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3B" w:rsidRPr="000D653B" w:rsidRDefault="000334ED" w:rsidP="004D53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="004D5331">
        <w:rPr>
          <w:rFonts w:ascii="Times New Roman" w:hAnsi="Times New Roman" w:cs="Times New Roman"/>
          <w:b/>
          <w:bCs/>
          <w:sz w:val="28"/>
          <w:szCs w:val="28"/>
          <w:lang w:val="ru-RU"/>
        </w:rPr>
        <w:t>ДУШИ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ИСПОЛНЕННЫЙ ПОЛЕТ»</w:t>
      </w:r>
      <w:r w:rsidR="00915C45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ПОРТРЕТ СОВРЕМЕННИЦЫ,</w:t>
      </w:r>
      <w:r w:rsidR="00915C45" w:rsidRPr="00915C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15C4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САУЛЕ БАРЛЫБАЕВА</w:t>
      </w:r>
    </w:p>
    <w:p w:rsidR="000D653B" w:rsidRDefault="000D653B" w:rsidP="00BA1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E24A1" w:rsidRDefault="00BE24A1" w:rsidP="00915C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E24A1" w:rsidRDefault="00BE24A1" w:rsidP="00BE24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Муканова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Гюльнар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</w:p>
    <w:p w:rsidR="00BE24A1" w:rsidRDefault="00BE24A1" w:rsidP="00BE24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к.и.н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., доцент</w:t>
      </w:r>
    </w:p>
    <w:p w:rsidR="00BE24A1" w:rsidRDefault="00BE24A1" w:rsidP="00BE24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E24A1" w:rsidRPr="00BE24A1" w:rsidRDefault="00BE24A1" w:rsidP="00BE24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42FD7" w:rsidRPr="004D5331" w:rsidRDefault="00C9654E" w:rsidP="000334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480CC7E" wp14:editId="7C31D177">
            <wp:simplePos x="0" y="0"/>
            <wp:positionH relativeFrom="column">
              <wp:posOffset>4371975</wp:posOffset>
            </wp:positionH>
            <wp:positionV relativeFrom="paragraph">
              <wp:posOffset>76835</wp:posOffset>
            </wp:positionV>
            <wp:extent cx="1537200" cy="2008800"/>
            <wp:effectExtent l="0" t="0" r="6350" b="0"/>
            <wp:wrapTight wrapText="bothSides">
              <wp:wrapPolygon edited="0">
                <wp:start x="0" y="0"/>
                <wp:lineTo x="0" y="21306"/>
                <wp:lineTo x="21421" y="21306"/>
                <wp:lineTo x="21421" y="0"/>
                <wp:lineTo x="0" y="0"/>
              </wp:wrapPolygon>
            </wp:wrapTight>
            <wp:docPr id="1" name="Рисунок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B75">
        <w:rPr>
          <w:rFonts w:ascii="Times New Roman" w:hAnsi="Times New Roman" w:cs="Times New Roman"/>
          <w:bCs/>
          <w:sz w:val="28"/>
          <w:szCs w:val="28"/>
          <w:lang w:val="ru-RU"/>
        </w:rPr>
        <w:t>Судьбы спортивных звезд непредсказуемы. Об одной из них</w:t>
      </w:r>
      <w:r w:rsidR="000334ED">
        <w:rPr>
          <w:rFonts w:ascii="Times New Roman" w:hAnsi="Times New Roman" w:cs="Times New Roman"/>
          <w:bCs/>
          <w:sz w:val="28"/>
          <w:szCs w:val="28"/>
          <w:lang w:val="ru-RU"/>
        </w:rPr>
        <w:t>, нашей соотечественнице,</w:t>
      </w:r>
      <w:r w:rsidR="00BA1B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можно говорить часами, настолько переплелась </w:t>
      </w:r>
      <w:r w:rsidR="00BE24A1">
        <w:rPr>
          <w:rFonts w:ascii="Times New Roman" w:hAnsi="Times New Roman" w:cs="Times New Roman"/>
          <w:bCs/>
          <w:sz w:val="28"/>
          <w:szCs w:val="28"/>
          <w:lang w:val="ru-RU"/>
        </w:rPr>
        <w:t>судьба</w:t>
      </w:r>
      <w:r w:rsidR="000334E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ее и родных</w:t>
      </w:r>
      <w:r w:rsidR="00BA1B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судьбой </w:t>
      </w:r>
      <w:r w:rsidR="00BE24A1">
        <w:rPr>
          <w:rFonts w:ascii="Times New Roman" w:hAnsi="Times New Roman" w:cs="Times New Roman"/>
          <w:bCs/>
          <w:sz w:val="28"/>
          <w:szCs w:val="28"/>
          <w:lang w:val="ru-RU"/>
        </w:rPr>
        <w:t>большо</w:t>
      </w:r>
      <w:r w:rsidR="000D65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й </w:t>
      </w:r>
      <w:r w:rsidR="00BA1B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страны. </w:t>
      </w:r>
      <w:r w:rsidR="00542FD7" w:rsidRPr="00BA1B75">
        <w:rPr>
          <w:rFonts w:ascii="Times New Roman" w:hAnsi="Times New Roman" w:cs="Times New Roman"/>
          <w:bCs/>
          <w:sz w:val="28"/>
          <w:szCs w:val="28"/>
        </w:rPr>
        <w:t>Сауле Хатиятовна Барлыбаева</w:t>
      </w:r>
      <w:r w:rsidR="00A062A3" w:rsidRPr="00BA1B75">
        <w:rPr>
          <w:rFonts w:ascii="Times New Roman" w:hAnsi="Times New Roman" w:cs="Times New Roman"/>
          <w:sz w:val="28"/>
          <w:szCs w:val="28"/>
        </w:rPr>
        <w:t xml:space="preserve"> - </w:t>
      </w:r>
      <w:r w:rsidR="000334ED">
        <w:rPr>
          <w:rFonts w:ascii="Times New Roman" w:hAnsi="Times New Roman" w:cs="Times New Roman"/>
          <w:sz w:val="28"/>
          <w:szCs w:val="28"/>
        </w:rPr>
        <w:t>первая казашка-</w: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begin"/>
      </w:r>
      <w:r w:rsidR="00542FD7" w:rsidRPr="00BA1B75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"https://ru.wikipedia.org/wiki/%D0%9C%D0%B0%D1%81%D1%82%D0%B5%D1%80_%D1%81%D0%BF%D0%BE%D1%80%D1%82%D0%B0_%D0%BC%D0%B5%D0%B6%D0%B4%D1%83%D0%BD%D0%B0%D1%80%D0%BE%D0%B4%D0%BD%D0%BE%D0%B3%D0%BE_%D0%BA%D0%BB%D0%B0%D1%81%D1%81%D0%B0" \o "Мастер спорта международного класса" </w:instrTex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separate"/>
      </w:r>
      <w:r w:rsidR="00542FD7" w:rsidRPr="00BA1B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мастер международного класса</w: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end"/>
      </w:r>
      <w:r w:rsidR="00542FD7" w:rsidRPr="00BA1B75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6" w:tooltip="Художественная гимнастика" w:history="1">
        <w:r w:rsidR="00542FD7" w:rsidRPr="00BA1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художественной гимнастике</w:t>
        </w:r>
      </w:hyperlink>
      <w:r w:rsidR="00542FD7" w:rsidRPr="00BA1B75">
        <w:rPr>
          <w:rFonts w:ascii="Times New Roman" w:hAnsi="Times New Roman" w:cs="Times New Roman"/>
          <w:sz w:val="28"/>
          <w:szCs w:val="28"/>
        </w:rPr>
        <w:t xml:space="preserve"> (1975). Неоднокра</w:t>
      </w:r>
      <w:r w:rsidR="000334ED">
        <w:rPr>
          <w:rFonts w:ascii="Times New Roman" w:hAnsi="Times New Roman" w:cs="Times New Roman"/>
          <w:sz w:val="28"/>
          <w:szCs w:val="28"/>
        </w:rPr>
        <w:t>тная чемпионка Казахстана (1972-</w:t>
      </w:r>
      <w:r w:rsidR="00542FD7" w:rsidRPr="00BA1B75">
        <w:rPr>
          <w:rFonts w:ascii="Times New Roman" w:hAnsi="Times New Roman" w:cs="Times New Roman"/>
          <w:sz w:val="28"/>
          <w:szCs w:val="28"/>
        </w:rPr>
        <w:t xml:space="preserve">1977), чемпионка СССР в командном составе (1976, г. </w: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begin"/>
      </w:r>
      <w:r w:rsidR="00542FD7" w:rsidRPr="00BA1B75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"https://ru.wikipedia.org/wiki/%D0%94%D1%83%D1%88%D0%B0%D0%BD%D0%B1%D0%B5" \o "Душанбе" </w:instrTex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separate"/>
      </w:r>
      <w:r w:rsidR="00542FD7" w:rsidRPr="00BA1B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Душанбе</w:t>
      </w:r>
      <w:r w:rsidR="00542FD7" w:rsidRPr="00BA1B75">
        <w:rPr>
          <w:rFonts w:ascii="Times New Roman" w:hAnsi="Times New Roman" w:cs="Times New Roman"/>
          <w:sz w:val="28"/>
          <w:szCs w:val="28"/>
        </w:rPr>
        <w:fldChar w:fldCharType="end"/>
      </w:r>
      <w:r w:rsidR="000334ED">
        <w:rPr>
          <w:rFonts w:ascii="Times New Roman" w:hAnsi="Times New Roman" w:cs="Times New Roman"/>
          <w:sz w:val="28"/>
          <w:szCs w:val="28"/>
        </w:rPr>
        <w:t xml:space="preserve">). </w:t>
      </w:r>
      <w:r w:rsidR="000334ED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В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престижном издании «</w:t>
      </w:r>
      <w:hyperlink r:id="rId7" w:tooltip="Казахстан. Национальная энциклопедия" w:history="1">
        <w:r w:rsidR="000334ED" w:rsidRPr="00BA1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Казахстан. Национальная энциклопедия</w:t>
        </w:r>
      </w:hyperlink>
      <w:r w:rsidR="000334E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» (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t xml:space="preserve">Алматы: 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fldChar w:fldCharType="begin"/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instrText xml:space="preserve"> HYPERLINK "https://ru.wikipedia.org/wiki/%D0%9A%D0%B0%D0%B7%D0%B0%D1%85%D1%81%D0%BA%D0%B0%D1%8F_%D1%8D%D0%BD%D1%86%D0%B8%D0%BA%D0%BB%D0%BE%D0%BF%D0%B5%D0%B4%D0%B8%D1%8F" \o "Казахская энциклопедия" </w:instrTex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fldChar w:fldCharType="separate"/>
      </w:r>
      <w:r w:rsidR="000334ED" w:rsidRPr="00BA1B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Қазақ энциклопедиясы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fldChar w:fldCharType="end"/>
      </w:r>
      <w:r w:rsidR="000334ED">
        <w:rPr>
          <w:rStyle w:val="citation"/>
          <w:rFonts w:ascii="Times New Roman" w:hAnsi="Times New Roman" w:cs="Times New Roman"/>
          <w:sz w:val="28"/>
          <w:szCs w:val="28"/>
        </w:rPr>
        <w:t>, 2004.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t xml:space="preserve"> Т. I</w:t>
      </w:r>
      <w:r w:rsidR="000334ED" w:rsidRPr="004D5331">
        <w:rPr>
          <w:rStyle w:val="citation"/>
          <w:rFonts w:ascii="Times New Roman" w:hAnsi="Times New Roman" w:cs="Times New Roman"/>
          <w:sz w:val="28"/>
          <w:szCs w:val="28"/>
        </w:rPr>
        <w:t>) о ней дана краткая справка</w:t>
      </w:r>
      <w:r w:rsidR="000334ED" w:rsidRPr="00BA1B75">
        <w:rPr>
          <w:rStyle w:val="citation"/>
          <w:rFonts w:ascii="Times New Roman" w:hAnsi="Times New Roman" w:cs="Times New Roman"/>
          <w:sz w:val="28"/>
          <w:szCs w:val="28"/>
        </w:rPr>
        <w:t>. </w:t>
      </w:r>
    </w:p>
    <w:p w:rsidR="00542FD7" w:rsidRPr="000D653B" w:rsidRDefault="000D653B" w:rsidP="000D653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О таких</w:t>
      </w:r>
      <w:r w:rsidR="004D533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как она</w:t>
      </w:r>
      <w:r w:rsidR="004D533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отзывались расхожей фразой из фильма Гайдая: «студентка, комсомолка, спортсменка, и наконец, красавица!». </w:t>
      </w:r>
      <w:r w:rsidR="00BA1B7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Сауле </w:t>
      </w:r>
      <w:proofErr w:type="spellStart"/>
      <w:r w:rsidR="00BA1B7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Барлыбаева</w:t>
      </w:r>
      <w:proofErr w:type="spellEnd"/>
      <w:r w:rsidR="00BA1B7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-</w:t>
      </w:r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яркая звездочка, продолжившая славные традиции трудолюбия и</w:t>
      </w:r>
      <w:r w:rsid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, главное, -</w:t>
      </w:r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</w:t>
      </w:r>
      <w:r w:rsidR="00D40E18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человеколюбия своего</w:t>
      </w:r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</w:t>
      </w:r>
      <w:r w:rsid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уважаемого </w:t>
      </w:r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рода. В 2013 году обществе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нность республики отметила 115-</w:t>
      </w:r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летие</w:t>
      </w:r>
      <w:r w:rsidR="00542FD7" w:rsidRPr="00542F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профессора </w:t>
      </w:r>
      <w:proofErr w:type="spellStart"/>
      <w:r w:rsidR="00542FD7" w:rsidRPr="00542F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Хабиба</w:t>
      </w:r>
      <w:proofErr w:type="spellEnd"/>
      <w:r w:rsidR="00542FD7" w:rsidRPr="00542F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</w:t>
      </w:r>
      <w:proofErr w:type="spellStart"/>
      <w:r w:rsidR="00542FD7" w:rsidRPr="00542F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Барлыбаева</w:t>
      </w:r>
      <w:proofErr w:type="spellEnd"/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. Те, кто видел фильм «Мой милый доктор», может и не знать, что прототипом главного персонажа послужила личность </w:t>
      </w:r>
      <w:proofErr w:type="spellStart"/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Барлыбаева</w:t>
      </w:r>
      <w:proofErr w:type="spellEnd"/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</w:t>
      </w:r>
      <w:proofErr w:type="spellStart"/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Хабиба-ата</w:t>
      </w:r>
      <w:proofErr w:type="spellEnd"/>
      <w:r w:rsidR="00542FD7" w:rsidRPr="00D40E1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, родного дедушки Сауле. </w:t>
      </w:r>
      <w:r w:rsidR="004D533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Именно </w:t>
      </w:r>
      <w:r w:rsidR="00542FD7" w:rsidRPr="00D40E18">
        <w:rPr>
          <w:rFonts w:ascii="Times New Roman" w:hAnsi="Times New Roman" w:cs="Times New Roman"/>
          <w:bCs/>
          <w:sz w:val="28"/>
          <w:szCs w:val="28"/>
        </w:rPr>
        <w:t>Хабиба Актаевича Барлыбаева, кандидата медицинских наук, профессора, заслуженного врача КазССР, заслуженного деятеля науки КазССР</w:t>
      </w:r>
      <w:r w:rsidR="00542FD7" w:rsidRPr="00D40E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D5331">
        <w:rPr>
          <w:rFonts w:ascii="Times New Roman" w:hAnsi="Times New Roman" w:cs="Times New Roman"/>
          <w:sz w:val="28"/>
          <w:szCs w:val="28"/>
        </w:rPr>
        <w:t xml:space="preserve">воплотил в </w:t>
      </w:r>
      <w:r w:rsidR="00D40E18">
        <w:rPr>
          <w:rFonts w:ascii="Times New Roman" w:hAnsi="Times New Roman" w:cs="Times New Roman"/>
          <w:sz w:val="28"/>
          <w:szCs w:val="28"/>
          <w:lang w:val="ru-RU"/>
        </w:rPr>
        <w:t xml:space="preserve">той </w:t>
      </w:r>
      <w:r w:rsidR="00542FD7" w:rsidRPr="00D40E18">
        <w:rPr>
          <w:rFonts w:ascii="Times New Roman" w:hAnsi="Times New Roman" w:cs="Times New Roman"/>
          <w:sz w:val="28"/>
          <w:szCs w:val="28"/>
        </w:rPr>
        <w:t xml:space="preserve">киноленте 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начинающий </w:t>
      </w:r>
      <w:r w:rsidR="004D5331">
        <w:rPr>
          <w:rFonts w:ascii="Times New Roman" w:hAnsi="Times New Roman" w:cs="Times New Roman"/>
          <w:sz w:val="28"/>
          <w:szCs w:val="28"/>
        </w:rPr>
        <w:t xml:space="preserve">режиссер Шакен Айманов, </w:t>
      </w:r>
      <w:r w:rsidR="00542FD7" w:rsidRPr="00D40E18">
        <w:rPr>
          <w:rFonts w:ascii="Times New Roman" w:hAnsi="Times New Roman" w:cs="Times New Roman"/>
          <w:sz w:val="28"/>
          <w:szCs w:val="28"/>
          <w:lang w:val="ru-RU"/>
        </w:rPr>
        <w:t>хорошо</w:t>
      </w:r>
      <w:r w:rsidR="004D5331">
        <w:rPr>
          <w:rFonts w:ascii="Times New Roman" w:hAnsi="Times New Roman" w:cs="Times New Roman"/>
          <w:sz w:val="28"/>
          <w:szCs w:val="28"/>
        </w:rPr>
        <w:t xml:space="preserve"> знавший</w:t>
      </w:r>
      <w:r w:rsidR="00542FD7" w:rsidRPr="00D40E18">
        <w:rPr>
          <w:rFonts w:ascii="Times New Roman" w:hAnsi="Times New Roman" w:cs="Times New Roman"/>
          <w:sz w:val="28"/>
          <w:szCs w:val="28"/>
        </w:rPr>
        <w:t xml:space="preserve"> семью Барлыбаевых. </w:t>
      </w:r>
    </w:p>
    <w:p w:rsidR="004D5331" w:rsidRPr="004D5331" w:rsidRDefault="00D40E18" w:rsidP="004D533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Сауле выросла окруженная любовью </w:t>
      </w:r>
      <w:r w:rsidRPr="000527FE">
        <w:rPr>
          <w:rFonts w:ascii="Times New Roman" w:hAnsi="Times New Roman" w:cs="Times New Roman"/>
          <w:sz w:val="28"/>
          <w:szCs w:val="28"/>
          <w:lang w:val="ru-RU"/>
        </w:rPr>
        <w:t xml:space="preserve">близких. Папа </w:t>
      </w:r>
      <w:r w:rsidRPr="000527FE">
        <w:rPr>
          <w:rFonts w:ascii="Times New Roman" w:hAnsi="Times New Roman" w:cs="Times New Roman"/>
          <w:sz w:val="28"/>
          <w:szCs w:val="28"/>
        </w:rPr>
        <w:t>Хатият в годы Великой</w:t>
      </w:r>
      <w:r w:rsidR="00BA1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27FE">
        <w:rPr>
          <w:rFonts w:ascii="Times New Roman" w:hAnsi="Times New Roman" w:cs="Times New Roman"/>
          <w:sz w:val="28"/>
          <w:szCs w:val="28"/>
        </w:rPr>
        <w:t>Отечественной войны служил в морской авиации на Черноморском флоте. Защищал Керчь, Новороссийск, Малую Землю, участвовал в охране Ялтинской конференции глав трех держав.</w:t>
      </w:r>
      <w:r w:rsidRPr="000527F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семье часто бывали в гостях</w:t>
      </w:r>
      <w:r w:rsidR="000527FE">
        <w:rPr>
          <w:rFonts w:ascii="Times New Roman" w:hAnsi="Times New Roman" w:cs="Times New Roman"/>
          <w:sz w:val="28"/>
          <w:szCs w:val="28"/>
          <w:lang w:val="ru-RU"/>
        </w:rPr>
        <w:t xml:space="preserve"> деятели науки и культуры, актеры театра и кино, писатели: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27FE">
        <w:rPr>
          <w:rFonts w:ascii="Times New Roman" w:hAnsi="Times New Roman" w:cs="Times New Roman"/>
          <w:sz w:val="28"/>
          <w:szCs w:val="28"/>
        </w:rPr>
        <w:t xml:space="preserve">Каныш Сатпаев, Карим Мынбаев, Абикен Бектуров, Аликен Маргулан, Ишимбай Каракулов, </w:t>
      </w:r>
      <w:r w:rsidRPr="000334ED">
        <w:rPr>
          <w:rFonts w:ascii="Times New Roman" w:hAnsi="Times New Roman" w:cs="Times New Roman"/>
          <w:sz w:val="28"/>
          <w:szCs w:val="28"/>
        </w:rPr>
        <w:t>Камель Нурмаков, Габит Мусрепов, Танырберген Садыков, Абдильда Тажибаев, Курманбек Джандарбеков</w:t>
      </w:r>
      <w:r w:rsidR="000527FE" w:rsidRPr="000334ED">
        <w:rPr>
          <w:rFonts w:ascii="Times New Roman" w:hAnsi="Times New Roman" w:cs="Times New Roman"/>
          <w:sz w:val="28"/>
          <w:szCs w:val="28"/>
        </w:rPr>
        <w:t>…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Теплая дружеская атмосфера, в которой можно было поговорить по душам, поделиться сокровенным. Дети усвоили эти уроки доброты и порядочности. </w:t>
      </w:r>
    </w:p>
    <w:p w:rsidR="000334ED" w:rsidRPr="000334ED" w:rsidRDefault="000334ED" w:rsidP="000334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334ED">
        <w:rPr>
          <w:rFonts w:ascii="Times New Roman" w:hAnsi="Times New Roman" w:cs="Times New Roman"/>
          <w:sz w:val="28"/>
          <w:szCs w:val="28"/>
        </w:rPr>
        <w:t xml:space="preserve">«Я очень горжусь, что училась и работаю в родном КазНУ им.аль-Фараби. С университетом связана моя научно-педагогическая деятельность в настоящее время, яркая студенческая жизнь, спорт, участие в художественной самодеятельности. Университет давал и дает возможность </w:t>
      </w:r>
      <w:r w:rsidRPr="000334ED">
        <w:rPr>
          <w:rFonts w:ascii="Times New Roman" w:hAnsi="Times New Roman" w:cs="Times New Roman"/>
          <w:sz w:val="28"/>
          <w:szCs w:val="28"/>
        </w:rPr>
        <w:lastRenderedPageBreak/>
        <w:t xml:space="preserve">всестороннего развития. Мы не только учились, но и выступали в художественной самодеятельность в составе студенческого ансамбля народного танца, победителя Республиканского конкурса самодеятельных коллективов (Усть-Каменогорск,1976), в фестивале студенческих коллективов Международной Ассоциации университетов (Москва, 1975), участвовал по линии Дома Дружбы с выступлениями в Венгрии в 1979 г.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4ED">
        <w:rPr>
          <w:rFonts w:ascii="Times New Roman" w:hAnsi="Times New Roman" w:cs="Times New Roman"/>
          <w:sz w:val="28"/>
          <w:szCs w:val="28"/>
        </w:rPr>
        <w:t xml:space="preserve">ы до сих пор дружим, общаемся. КазГУ нас сплотил, дав творческий «заряд» на всю жизнь»,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334ED">
        <w:rPr>
          <w:rFonts w:ascii="Times New Roman" w:hAnsi="Times New Roman" w:cs="Times New Roman"/>
          <w:sz w:val="28"/>
          <w:szCs w:val="28"/>
        </w:rPr>
        <w:t>говорит Сауле Хатиятовна.</w:t>
      </w:r>
    </w:p>
    <w:p w:rsidR="000334ED" w:rsidRPr="000334ED" w:rsidRDefault="000334ED" w:rsidP="000334E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ED">
        <w:rPr>
          <w:sz w:val="28"/>
          <w:szCs w:val="28"/>
        </w:rPr>
        <w:t xml:space="preserve">За команду </w:t>
      </w:r>
      <w:proofErr w:type="spellStart"/>
      <w:r w:rsidRPr="000334ED">
        <w:rPr>
          <w:sz w:val="28"/>
          <w:szCs w:val="28"/>
        </w:rPr>
        <w:t>КазГУ</w:t>
      </w:r>
      <w:proofErr w:type="spellEnd"/>
      <w:r w:rsidRPr="000334ED">
        <w:rPr>
          <w:sz w:val="28"/>
          <w:szCs w:val="28"/>
        </w:rPr>
        <w:t xml:space="preserve"> по художественной гимнастике она выступала на Всесоюзных универсиадах в Алма-Ате и Ленинграде (ныне Санкт-Петербург) вместе с подругами по команде: мастером спорта СССР международного класса Татьяной Голубевой, мастерами спорта СССР – Галиной и Татьяной Полевыми, Ольгой </w:t>
      </w:r>
      <w:proofErr w:type="spellStart"/>
      <w:r w:rsidRPr="000334ED">
        <w:rPr>
          <w:sz w:val="28"/>
          <w:szCs w:val="28"/>
        </w:rPr>
        <w:t>Алтынцевой</w:t>
      </w:r>
      <w:proofErr w:type="spellEnd"/>
      <w:r w:rsidRPr="000334ED">
        <w:rPr>
          <w:sz w:val="28"/>
          <w:szCs w:val="28"/>
        </w:rPr>
        <w:t xml:space="preserve">, Ириной Киреевой. В 1975 году они стали победительницами в командном зачете Всесоюзной Универсиады по художественной гимнастике в Алма-Ате, опередив команды МГУ </w:t>
      </w:r>
      <w:proofErr w:type="spellStart"/>
      <w:r w:rsidRPr="000334ED">
        <w:rPr>
          <w:sz w:val="28"/>
          <w:szCs w:val="28"/>
        </w:rPr>
        <w:t>им.М.В.Ломоносова</w:t>
      </w:r>
      <w:proofErr w:type="spellEnd"/>
      <w:r w:rsidRPr="000334ED">
        <w:rPr>
          <w:sz w:val="28"/>
          <w:szCs w:val="28"/>
        </w:rPr>
        <w:t xml:space="preserve">, Ленинградский, Киевский, Новосибирский университеты, а </w:t>
      </w:r>
      <w:proofErr w:type="spellStart"/>
      <w:r w:rsidRPr="000334ED">
        <w:rPr>
          <w:sz w:val="28"/>
          <w:szCs w:val="28"/>
        </w:rPr>
        <w:t>С.Барлыбаева</w:t>
      </w:r>
      <w:proofErr w:type="spellEnd"/>
      <w:r w:rsidRPr="000334ED">
        <w:rPr>
          <w:sz w:val="28"/>
          <w:szCs w:val="28"/>
        </w:rPr>
        <w:t xml:space="preserve"> стала чемпионкой этой Универсиады. </w:t>
      </w:r>
    </w:p>
    <w:p w:rsidR="000334ED" w:rsidRPr="004D5331" w:rsidRDefault="000334ED" w:rsidP="004D5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5331">
        <w:rPr>
          <w:rFonts w:ascii="Times New Roman" w:hAnsi="Times New Roman" w:cs="Times New Roman"/>
          <w:sz w:val="28"/>
          <w:szCs w:val="28"/>
        </w:rPr>
        <w:t>Выступления девчушек собирали тогда полные залы. «В спортзале Униерситета по улице Масанчи было столько зрителей, студентов с разных факультетов, все болели за нашу команду, и мы оправдали их надежды», -задорно улыбается Сауле Хатиятовна.</w:t>
      </w:r>
      <w:r w:rsidR="004D5331" w:rsidRPr="004D5331">
        <w:rPr>
          <w:rFonts w:ascii="Times New Roman" w:hAnsi="Times New Roman" w:cs="Times New Roman"/>
          <w:sz w:val="28"/>
          <w:szCs w:val="28"/>
        </w:rPr>
        <w:t xml:space="preserve"> </w:t>
      </w:r>
      <w:r w:rsidR="004D5331" w:rsidRPr="004D5331">
        <w:rPr>
          <w:rFonts w:ascii="Times New Roman" w:eastAsia="Times New Roman" w:hAnsi="Times New Roman" w:cs="Times New Roman"/>
          <w:sz w:val="28"/>
          <w:szCs w:val="28"/>
        </w:rPr>
        <w:t xml:space="preserve">В душевном комментарии к интервью с другой советской казахстанской гимнасткой Нелли Ким, некто </w:t>
      </w:r>
      <w:hyperlink r:id="rId8" w:history="1">
        <w:r w:rsidR="004D5331" w:rsidRPr="004D5331">
          <w:rPr>
            <w:rFonts w:ascii="Times New Roman" w:eastAsia="Times New Roman" w:hAnsi="Times New Roman" w:cs="Times New Roman"/>
            <w:sz w:val="28"/>
            <w:szCs w:val="28"/>
          </w:rPr>
          <w:t>Б. Жұмажан</w:t>
        </w:r>
      </w:hyperlink>
      <w:r w:rsidR="004D5331" w:rsidRPr="004D5331">
        <w:rPr>
          <w:rFonts w:ascii="Times New Roman" w:eastAsia="Times New Roman" w:hAnsi="Times New Roman" w:cs="Times New Roman"/>
          <w:sz w:val="28"/>
          <w:szCs w:val="28"/>
        </w:rPr>
        <w:t xml:space="preserve"> написал: «Біздің жастық шағымыздың аңыз гимнастикасы. КСРО кезінде Сәуле Барлыбаева Нелли Ким екеуі ғана ел аузына ілінген еді. Екі қыздың журналдарға шыққан суреттерін қиып алып тұсымызға іліп қоюшы едік». </w:t>
      </w:r>
      <w:r w:rsidR="004D5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Действительно, </w:t>
      </w:r>
      <w:r w:rsidR="004D5331" w:rsidRPr="00BA1B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«болели» соотечественники, наблюдая соревнования и горячо радовались победам хрупких </w:t>
      </w:r>
      <w:r w:rsidR="004D5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4D5331" w:rsidRPr="00BA1B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изящных Нелли и Сауле. Нелли давно живет за пределами республики, а путь Сауле продолжился </w:t>
      </w:r>
      <w:r w:rsidR="004D5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менее интересно и </w:t>
      </w:r>
      <w:r w:rsidR="004D5331" w:rsidRPr="00BA1B75">
        <w:rPr>
          <w:rFonts w:ascii="Times New Roman" w:eastAsia="Times New Roman" w:hAnsi="Times New Roman" w:cs="Times New Roman"/>
          <w:sz w:val="28"/>
          <w:szCs w:val="28"/>
          <w:lang w:val="ru-RU"/>
        </w:rPr>
        <w:t>плодотворно.</w:t>
      </w:r>
      <w:r w:rsidR="004D53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334ED" w:rsidRPr="00BE24A1" w:rsidRDefault="000334ED" w:rsidP="00BE24A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ED">
        <w:rPr>
          <w:sz w:val="28"/>
          <w:szCs w:val="28"/>
        </w:rPr>
        <w:t xml:space="preserve">Знакомство с мэтрами научных журналистских школ Казахстана, профессорами </w:t>
      </w:r>
      <w:proofErr w:type="spellStart"/>
      <w:r w:rsidRPr="000334ED">
        <w:rPr>
          <w:sz w:val="28"/>
          <w:szCs w:val="28"/>
        </w:rPr>
        <w:t>Т.С.Амандосовым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М.К.Барманкуловым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А.И.Идрисовым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М.И.Дмитровским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Ф.М.Уразаевым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С.К.Козыбаевым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С.С.Матвиенко</w:t>
      </w:r>
      <w:proofErr w:type="spellEnd"/>
      <w:r w:rsidRPr="000334ED">
        <w:rPr>
          <w:sz w:val="28"/>
          <w:szCs w:val="28"/>
        </w:rPr>
        <w:t xml:space="preserve">, </w:t>
      </w:r>
      <w:proofErr w:type="spellStart"/>
      <w:r w:rsidRPr="000334ED">
        <w:rPr>
          <w:sz w:val="28"/>
          <w:szCs w:val="28"/>
        </w:rPr>
        <w:t>Ю.А.Крикуновым</w:t>
      </w:r>
      <w:proofErr w:type="spellEnd"/>
      <w:r w:rsidRPr="000334ED">
        <w:rPr>
          <w:sz w:val="28"/>
          <w:szCs w:val="28"/>
        </w:rPr>
        <w:t xml:space="preserve"> и другими состоялось на родном факультете. Она с благодарностью отзывается об Учителе, профессоре, заведующем кафедрой телевизионной и </w:t>
      </w:r>
      <w:r>
        <w:rPr>
          <w:sz w:val="28"/>
          <w:szCs w:val="28"/>
        </w:rPr>
        <w:t>радиожурналистики </w:t>
      </w:r>
      <w:proofErr w:type="spellStart"/>
      <w:r>
        <w:rPr>
          <w:sz w:val="28"/>
          <w:szCs w:val="28"/>
        </w:rPr>
        <w:t>М.К.Барманкулове</w:t>
      </w:r>
      <w:proofErr w:type="spellEnd"/>
      <w:r>
        <w:rPr>
          <w:sz w:val="28"/>
          <w:szCs w:val="28"/>
        </w:rPr>
        <w:t>, пригласившем</w:t>
      </w:r>
      <w:r w:rsidRPr="000334ED">
        <w:rPr>
          <w:sz w:val="28"/>
          <w:szCs w:val="28"/>
        </w:rPr>
        <w:t xml:space="preserve"> ее работать на кафедру телевидения и радиовещания</w:t>
      </w:r>
      <w:r>
        <w:rPr>
          <w:sz w:val="28"/>
          <w:szCs w:val="28"/>
        </w:rPr>
        <w:t xml:space="preserve"> (</w:t>
      </w:r>
      <w:r w:rsidRPr="000334ED">
        <w:rPr>
          <w:sz w:val="28"/>
          <w:szCs w:val="28"/>
        </w:rPr>
        <w:t xml:space="preserve">ныне - кафедра печати и электронных СМИ </w:t>
      </w:r>
      <w:proofErr w:type="spellStart"/>
      <w:r w:rsidRPr="000334ED">
        <w:rPr>
          <w:sz w:val="28"/>
          <w:szCs w:val="28"/>
        </w:rPr>
        <w:t>КазНУ</w:t>
      </w:r>
      <w:proofErr w:type="spellEnd"/>
      <w:r w:rsidRPr="000334ED">
        <w:rPr>
          <w:sz w:val="28"/>
          <w:szCs w:val="28"/>
        </w:rPr>
        <w:t xml:space="preserve"> </w:t>
      </w:r>
      <w:proofErr w:type="spellStart"/>
      <w:r w:rsidRPr="000334ED">
        <w:rPr>
          <w:sz w:val="28"/>
          <w:szCs w:val="28"/>
        </w:rPr>
        <w:t>им</w:t>
      </w:r>
      <w:proofErr w:type="gramStart"/>
      <w:r w:rsidRPr="000334ED">
        <w:rPr>
          <w:sz w:val="28"/>
          <w:szCs w:val="28"/>
        </w:rPr>
        <w:t>.а</w:t>
      </w:r>
      <w:proofErr w:type="gramEnd"/>
      <w:r w:rsidRPr="000334ED">
        <w:rPr>
          <w:sz w:val="28"/>
          <w:szCs w:val="28"/>
        </w:rPr>
        <w:t>ль-Фараби</w:t>
      </w:r>
      <w:proofErr w:type="spellEnd"/>
      <w:r>
        <w:rPr>
          <w:sz w:val="28"/>
          <w:szCs w:val="28"/>
        </w:rPr>
        <w:t>)</w:t>
      </w:r>
      <w:r w:rsidRPr="000334ED">
        <w:rPr>
          <w:sz w:val="28"/>
          <w:szCs w:val="28"/>
        </w:rPr>
        <w:t xml:space="preserve">. С 1983 года начался новый виток биографии Сауле, где она </w:t>
      </w:r>
      <w:r>
        <w:rPr>
          <w:sz w:val="28"/>
          <w:szCs w:val="28"/>
        </w:rPr>
        <w:t xml:space="preserve">тоже </w:t>
      </w:r>
      <w:r w:rsidRPr="000334ED">
        <w:rPr>
          <w:sz w:val="28"/>
          <w:szCs w:val="28"/>
        </w:rPr>
        <w:t xml:space="preserve">состоялась. Неоднократный победитель республиканского конкурса «Лучший преподаватель вуза», </w:t>
      </w:r>
      <w:r>
        <w:rPr>
          <w:sz w:val="28"/>
          <w:szCs w:val="28"/>
        </w:rPr>
        <w:t>защитившая</w:t>
      </w:r>
      <w:r w:rsidRPr="000334ED">
        <w:rPr>
          <w:sz w:val="28"/>
          <w:szCs w:val="28"/>
        </w:rPr>
        <w:t xml:space="preserve"> канд</w:t>
      </w:r>
      <w:r>
        <w:rPr>
          <w:sz w:val="28"/>
          <w:szCs w:val="28"/>
        </w:rPr>
        <w:t>идатскую, докторскую диссертации</w:t>
      </w:r>
      <w:r w:rsidRPr="000334ED">
        <w:rPr>
          <w:sz w:val="28"/>
          <w:szCs w:val="28"/>
        </w:rPr>
        <w:t xml:space="preserve">, </w:t>
      </w:r>
      <w:r>
        <w:rPr>
          <w:sz w:val="28"/>
          <w:szCs w:val="28"/>
        </w:rPr>
        <w:t>автор</w:t>
      </w:r>
      <w:r w:rsidRPr="000334ED">
        <w:rPr>
          <w:sz w:val="28"/>
          <w:szCs w:val="28"/>
        </w:rPr>
        <w:t xml:space="preserve"> моног</w:t>
      </w:r>
      <w:r>
        <w:rPr>
          <w:sz w:val="28"/>
          <w:szCs w:val="28"/>
        </w:rPr>
        <w:t>рафий, учебных пособий, руководитель проектных исследований</w:t>
      </w:r>
      <w:r w:rsidRPr="000334ED">
        <w:rPr>
          <w:sz w:val="28"/>
          <w:szCs w:val="28"/>
        </w:rPr>
        <w:t>.</w:t>
      </w:r>
    </w:p>
    <w:p w:rsidR="00AF0BD9" w:rsidRPr="000334ED" w:rsidRDefault="004D5331" w:rsidP="00AF0BD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D5331">
        <w:rPr>
          <w:b w:val="0"/>
          <w:sz w:val="28"/>
          <w:szCs w:val="28"/>
        </w:rPr>
        <w:t>Прекрасный педагог, автор фундаментальных научных работ в области информации и телекоммуникации.</w:t>
      </w:r>
      <w:r w:rsidRPr="004D5331">
        <w:rPr>
          <w:rStyle w:val="citation"/>
          <w:b w:val="0"/>
          <w:sz w:val="28"/>
          <w:szCs w:val="28"/>
        </w:rPr>
        <w:t xml:space="preserve"> </w:t>
      </w:r>
      <w:r w:rsidRPr="004D5331">
        <w:rPr>
          <w:b w:val="0"/>
          <w:sz w:val="28"/>
          <w:szCs w:val="28"/>
        </w:rPr>
        <w:t> </w:t>
      </w:r>
      <w:r w:rsidR="000527FE" w:rsidRPr="004D5331">
        <w:rPr>
          <w:b w:val="0"/>
          <w:sz w:val="28"/>
          <w:szCs w:val="28"/>
        </w:rPr>
        <w:t>Когда</w:t>
      </w:r>
      <w:r w:rsidR="000527FE" w:rsidRPr="000334ED">
        <w:rPr>
          <w:b w:val="0"/>
          <w:sz w:val="28"/>
          <w:szCs w:val="28"/>
        </w:rPr>
        <w:t xml:space="preserve"> </w:t>
      </w:r>
      <w:r w:rsidR="00AF0BD9" w:rsidRPr="000334ED">
        <w:rPr>
          <w:rStyle w:val="a4"/>
          <w:b w:val="0"/>
          <w:i w:val="0"/>
          <w:sz w:val="28"/>
          <w:szCs w:val="28"/>
        </w:rPr>
        <w:t>академик Международной Академии Информатизации, мастер спорта СССР международного класса по художественной гимнастик</w:t>
      </w:r>
      <w:r w:rsidR="00AF0BD9" w:rsidRPr="000334ED">
        <w:rPr>
          <w:b w:val="0"/>
          <w:sz w:val="28"/>
          <w:szCs w:val="28"/>
        </w:rPr>
        <w:t xml:space="preserve">е </w:t>
      </w:r>
      <w:r w:rsidR="000527FE" w:rsidRPr="000334ED">
        <w:rPr>
          <w:b w:val="0"/>
          <w:sz w:val="28"/>
          <w:szCs w:val="28"/>
        </w:rPr>
        <w:t xml:space="preserve">Сауле </w:t>
      </w:r>
      <w:proofErr w:type="spellStart"/>
      <w:r w:rsidR="000527FE" w:rsidRPr="000334ED">
        <w:rPr>
          <w:b w:val="0"/>
          <w:sz w:val="28"/>
          <w:szCs w:val="28"/>
        </w:rPr>
        <w:t>Хатиятовна</w:t>
      </w:r>
      <w:proofErr w:type="spellEnd"/>
      <w:r w:rsidR="000527FE" w:rsidRPr="000334ED">
        <w:rPr>
          <w:b w:val="0"/>
          <w:sz w:val="28"/>
          <w:szCs w:val="28"/>
        </w:rPr>
        <w:t xml:space="preserve"> </w:t>
      </w:r>
      <w:r w:rsidR="00A062A3" w:rsidRPr="000334ED">
        <w:rPr>
          <w:b w:val="0"/>
          <w:sz w:val="28"/>
          <w:szCs w:val="28"/>
        </w:rPr>
        <w:t xml:space="preserve">летящей походкой </w:t>
      </w:r>
      <w:r w:rsidR="000527FE" w:rsidRPr="000334ED">
        <w:rPr>
          <w:b w:val="0"/>
          <w:sz w:val="28"/>
          <w:szCs w:val="28"/>
        </w:rPr>
        <w:t xml:space="preserve">входит на </w:t>
      </w:r>
      <w:r w:rsidR="000527FE" w:rsidRPr="000334ED">
        <w:rPr>
          <w:b w:val="0"/>
          <w:sz w:val="28"/>
          <w:szCs w:val="28"/>
        </w:rPr>
        <w:lastRenderedPageBreak/>
        <w:t>факультет</w:t>
      </w:r>
      <w:r w:rsidR="00BA1B75" w:rsidRPr="000334ED">
        <w:rPr>
          <w:b w:val="0"/>
          <w:sz w:val="28"/>
          <w:szCs w:val="28"/>
        </w:rPr>
        <w:t xml:space="preserve"> журналистики </w:t>
      </w:r>
      <w:proofErr w:type="spellStart"/>
      <w:r w:rsidR="00BA1B75" w:rsidRPr="000334ED">
        <w:rPr>
          <w:b w:val="0"/>
          <w:sz w:val="28"/>
          <w:szCs w:val="28"/>
        </w:rPr>
        <w:t>КазНУ</w:t>
      </w:r>
      <w:proofErr w:type="spellEnd"/>
      <w:r w:rsidR="00BA1B75" w:rsidRPr="000334ED">
        <w:rPr>
          <w:b w:val="0"/>
          <w:sz w:val="28"/>
          <w:szCs w:val="28"/>
        </w:rPr>
        <w:t xml:space="preserve"> им. аль-</w:t>
      </w:r>
      <w:proofErr w:type="spellStart"/>
      <w:r w:rsidR="00BA1B75" w:rsidRPr="000334ED">
        <w:rPr>
          <w:b w:val="0"/>
          <w:sz w:val="28"/>
          <w:szCs w:val="28"/>
        </w:rPr>
        <w:t>Фараби</w:t>
      </w:r>
      <w:proofErr w:type="spellEnd"/>
      <w:r w:rsidR="000527FE" w:rsidRPr="000334ED">
        <w:rPr>
          <w:b w:val="0"/>
          <w:sz w:val="28"/>
          <w:szCs w:val="28"/>
        </w:rPr>
        <w:t xml:space="preserve">, ее неповторимая широкая улыбка и лучистый взгляд способен растопить любые тучи и согреть собеседника чарующей красотой большой личности, глубокой внутренней культурой интеллигента. </w:t>
      </w:r>
    </w:p>
    <w:p w:rsidR="00BE24A1" w:rsidRPr="00BE24A1" w:rsidRDefault="000527FE" w:rsidP="00BE24A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334ED">
        <w:rPr>
          <w:b w:val="0"/>
          <w:sz w:val="28"/>
          <w:szCs w:val="28"/>
        </w:rPr>
        <w:t>Она эрудирована, компетентна, ей нет равных в знании секретов телевизионного искусства, которому она посвятила свою жизнь после того</w:t>
      </w:r>
      <w:r w:rsidR="00C44337" w:rsidRPr="000334ED">
        <w:rPr>
          <w:b w:val="0"/>
          <w:sz w:val="28"/>
          <w:szCs w:val="28"/>
        </w:rPr>
        <w:t>,</w:t>
      </w:r>
      <w:r w:rsidRPr="000334ED">
        <w:rPr>
          <w:b w:val="0"/>
          <w:sz w:val="28"/>
          <w:szCs w:val="28"/>
        </w:rPr>
        <w:t xml:space="preserve"> как попрощалась с большим спортом.</w:t>
      </w:r>
      <w:r w:rsidR="00AF0BD9" w:rsidRPr="000334ED">
        <w:rPr>
          <w:b w:val="0"/>
          <w:sz w:val="28"/>
          <w:szCs w:val="28"/>
        </w:rPr>
        <w:t xml:space="preserve"> Она - пропагандист здорового образа жизни, разработала спецкурс по спортивной журналистике</w:t>
      </w:r>
      <w:r w:rsidR="00BE24A1">
        <w:rPr>
          <w:b w:val="0"/>
          <w:sz w:val="28"/>
          <w:szCs w:val="28"/>
        </w:rPr>
        <w:t xml:space="preserve"> и уверена, что </w:t>
      </w:r>
      <w:proofErr w:type="spellStart"/>
      <w:r w:rsidR="00BE24A1">
        <w:rPr>
          <w:b w:val="0"/>
          <w:sz w:val="28"/>
          <w:szCs w:val="28"/>
        </w:rPr>
        <w:t>Азиада</w:t>
      </w:r>
      <w:proofErr w:type="spellEnd"/>
      <w:r w:rsidR="00BE24A1">
        <w:rPr>
          <w:b w:val="0"/>
          <w:sz w:val="28"/>
          <w:szCs w:val="28"/>
        </w:rPr>
        <w:t xml:space="preserve"> подниме</w:t>
      </w:r>
      <w:r w:rsidR="00AF0BD9" w:rsidRPr="000334ED">
        <w:rPr>
          <w:b w:val="0"/>
          <w:sz w:val="28"/>
          <w:szCs w:val="28"/>
        </w:rPr>
        <w:t>т на новый уровень спортивную журналистику в стране.</w:t>
      </w:r>
    </w:p>
    <w:p w:rsidR="000527FE" w:rsidRPr="000334ED" w:rsidRDefault="00C44337" w:rsidP="004D533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34E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9654E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вопрос, кто привил ей любовь к </w:t>
      </w:r>
      <w:r w:rsidR="00BA1B75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большому 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>спорту, гимнастике, Саул</w:t>
      </w:r>
      <w:r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0334ED">
        <w:rPr>
          <w:rFonts w:ascii="Times New Roman" w:hAnsi="Times New Roman" w:cs="Times New Roman"/>
          <w:sz w:val="28"/>
          <w:szCs w:val="28"/>
          <w:lang w:val="ru-RU"/>
        </w:rPr>
        <w:t>Хатиятовна</w:t>
      </w:r>
      <w:proofErr w:type="spellEnd"/>
      <w:r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с большой охотой делится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воспоминаниями о своем тренере.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Отбор будущих мастеров происходил прямо в школе, и Сауле среди других </w:t>
      </w:r>
      <w:r w:rsidRPr="000334ED">
        <w:rPr>
          <w:rFonts w:ascii="Times New Roman" w:hAnsi="Times New Roman" w:cs="Times New Roman"/>
          <w:sz w:val="28"/>
          <w:szCs w:val="28"/>
          <w:lang w:val="ru-RU"/>
        </w:rPr>
        <w:t>девочек пригласили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на занятия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во Дворец пионеров</w:t>
      </w:r>
      <w:r w:rsidR="000527FE" w:rsidRPr="000334E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B75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Впрочем, из большой группы </w:t>
      </w:r>
      <w:r w:rsidR="00BE24A1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заниматься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вскоре</w:t>
      </w:r>
      <w:r w:rsidR="00BA1B75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остались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единицы, в том числе -</w:t>
      </w:r>
      <w:r w:rsidR="00BA1B75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Сауле.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Ей так полюбились тренировки, что это стало </w:t>
      </w:r>
      <w:r w:rsidR="00BA1B75" w:rsidRPr="000334ED">
        <w:rPr>
          <w:rFonts w:ascii="Times New Roman" w:hAnsi="Times New Roman" w:cs="Times New Roman"/>
          <w:sz w:val="28"/>
          <w:szCs w:val="28"/>
          <w:lang w:val="ru-RU"/>
        </w:rPr>
        <w:t>для н</w:t>
      </w:r>
      <w:r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ее самым большим подарком. Выезды по Союзу на сборы, выступления, первые награды, медали, травмы (не частые, к счастью) и – умные, внимательные тренеры. О них Сауле говорит с признательностью: ведь они заменяли родителей, водили в театр и балет, рекомендовали хорошие книги для чтения. Гармоничное развитие спортсменок ее тренер считала нормой, и в этом Сауле повезло. </w:t>
      </w:r>
    </w:p>
    <w:p w:rsidR="000D653B" w:rsidRPr="000334ED" w:rsidRDefault="00BE24A1" w:rsidP="000D653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Много</w:t>
      </w:r>
      <w:r w:rsidR="000D653B" w:rsidRPr="000334ED">
        <w:rPr>
          <w:rFonts w:ascii="Times New Roman" w:hAnsi="Times New Roman" w:cs="Times New Roman"/>
          <w:sz w:val="28"/>
          <w:szCs w:val="28"/>
          <w:lang w:val="ru-RU"/>
        </w:rPr>
        <w:t xml:space="preserve"> лет отданы любимым ученикам, будущим журналистам. </w:t>
      </w:r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Скромная, подтянутая, легка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подъем, </w:t>
      </w:r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доктор исторических наук, </w:t>
      </w:r>
      <w:r w:rsidR="00BA1B75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профессор Сауле </w:t>
      </w:r>
      <w:proofErr w:type="spellStart"/>
      <w:r w:rsidR="00BA1B75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Барлыбаева</w:t>
      </w:r>
      <w:proofErr w:type="spellEnd"/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частый участник международных конференций. Освоила английский язык и легко общается с зарубежной профессурой, 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им. аль-</w:t>
      </w:r>
      <w:proofErr w:type="spellStart"/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Фараби</w:t>
      </w:r>
      <w:proofErr w:type="spellEnd"/>
      <w:r w:rsidR="00A062A3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коллективе толерантна, терпелива, отзывчива. Любит живую природу, зверюшек, растения, на каждый субботник выходит непременно, - подышать, полюбоваться красками листвы, заодно и навести порядок в кампусе Университета. </w:t>
      </w:r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Благодаря энтузиазму </w:t>
      </w:r>
      <w:proofErr w:type="spellStart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С.Х.Барлыбаевой</w:t>
      </w:r>
      <w:proofErr w:type="spellEnd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талантливой </w:t>
      </w:r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ученицы неординарного педагога </w:t>
      </w:r>
      <w:proofErr w:type="spellStart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М.Барманкулова</w:t>
      </w:r>
      <w:proofErr w:type="spellEnd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сложилась научная школа </w:t>
      </w:r>
      <w:r w:rsidR="00915C45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теле мастерства</w:t>
      </w:r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, а с ее легкой руки в телестудии университета перебывали многие актеры, режиссеры и сценаристы «</w:t>
      </w:r>
      <w:proofErr w:type="spellStart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Казахфильма</w:t>
      </w:r>
      <w:proofErr w:type="spellEnd"/>
      <w:r w:rsidR="000D653B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A1B75" w:rsidRPr="000334ED" w:rsidRDefault="00A062A3" w:rsidP="0003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Она </w:t>
      </w:r>
      <w:r w:rsidR="00BE24A1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 воплощение доброты и такта. Ее обожают и помнят студенты многих выпусков </w:t>
      </w:r>
      <w:proofErr w:type="spellStart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журфака</w:t>
      </w:r>
      <w:proofErr w:type="spellEnd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им. аль-</w:t>
      </w:r>
      <w:proofErr w:type="spellStart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Фараби</w:t>
      </w:r>
      <w:proofErr w:type="spellEnd"/>
      <w:r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узнают в социальных сетях и откликаются теплыми строками. Учитель с прямой спиной, настоящая, без лишних слов, </w:t>
      </w:r>
      <w:r w:rsidR="00BA1B75" w:rsidRPr="000334ED">
        <w:rPr>
          <w:rFonts w:ascii="Times New Roman" w:eastAsia="Times New Roman" w:hAnsi="Times New Roman" w:cs="Times New Roman"/>
          <w:sz w:val="28"/>
          <w:szCs w:val="28"/>
          <w:lang w:val="ru-RU"/>
        </w:rPr>
        <w:t>научный руководитель и рецензент целого ряда докторских и магистерских диссертаций, гордость страны, достойный труженик ведущего университета, опора семьи и близких!</w:t>
      </w:r>
    </w:p>
    <w:p w:rsidR="00BA1B75" w:rsidRPr="00915C45" w:rsidRDefault="00BA1B75" w:rsidP="00BA1B7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Удивительно, но факт. Р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>аботая в фондах Центрального гос</w:t>
      </w:r>
      <w:r>
        <w:rPr>
          <w:rFonts w:ascii="Times New Roman" w:hAnsi="Times New Roman" w:cs="Times New Roman"/>
          <w:sz w:val="28"/>
          <w:szCs w:val="28"/>
          <w:lang w:val="ru-RU"/>
        </w:rPr>
        <w:t>ударственного архива РК, автор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этих строк обнаружила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уникальный документ, датируемый периодом гражданской войны. Обращали на себя внимание, среди прочих, две фамилии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0E18">
        <w:rPr>
          <w:rFonts w:ascii="Times New Roman" w:hAnsi="Times New Roman" w:cs="Times New Roman"/>
          <w:sz w:val="28"/>
          <w:szCs w:val="28"/>
          <w:lang w:val="ru-RU"/>
        </w:rPr>
        <w:t>Ауэзов</w:t>
      </w:r>
      <w:proofErr w:type="spellEnd"/>
      <w:r w:rsidRPr="00D40E18"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 w:rsidRPr="00D40E18">
        <w:rPr>
          <w:rFonts w:ascii="Times New Roman" w:hAnsi="Times New Roman" w:cs="Times New Roman"/>
          <w:sz w:val="28"/>
          <w:szCs w:val="28"/>
          <w:lang w:val="ru-RU"/>
        </w:rPr>
        <w:t>Барлыбаев</w:t>
      </w:r>
      <w:proofErr w:type="spellEnd"/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»; речь шла о заседании в г. Омске членов Казахского представительства при </w:t>
      </w:r>
      <w:proofErr w:type="spellStart"/>
      <w:r w:rsidRPr="00D40E18">
        <w:rPr>
          <w:rFonts w:ascii="Times New Roman" w:hAnsi="Times New Roman" w:cs="Times New Roman"/>
          <w:sz w:val="28"/>
          <w:szCs w:val="28"/>
          <w:lang w:val="ru-RU"/>
        </w:rPr>
        <w:t>Сиб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>ревкоме</w:t>
      </w:r>
      <w:proofErr w:type="spellEnd"/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. Поделилась 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находкой с </w:t>
      </w:r>
      <w:r w:rsidR="00C9654E">
        <w:rPr>
          <w:rFonts w:ascii="Times New Roman" w:hAnsi="Times New Roman" w:cs="Times New Roman"/>
          <w:sz w:val="28"/>
          <w:szCs w:val="28"/>
          <w:lang w:val="ru-RU"/>
        </w:rPr>
        <w:t xml:space="preserve">коллегой; Сауле </w:t>
      </w:r>
      <w:proofErr w:type="spellStart"/>
      <w:r w:rsidR="00C9654E">
        <w:rPr>
          <w:rFonts w:ascii="Times New Roman" w:hAnsi="Times New Roman" w:cs="Times New Roman"/>
          <w:sz w:val="28"/>
          <w:szCs w:val="28"/>
          <w:lang w:val="ru-RU"/>
        </w:rPr>
        <w:t>Хатиятовна</w:t>
      </w:r>
      <w:proofErr w:type="spellEnd"/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 уточнила, что в 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документе упомянут другой ее дед, 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>он в тот период был активистом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D5331">
        <w:rPr>
          <w:rFonts w:ascii="Times New Roman" w:hAnsi="Times New Roman" w:cs="Times New Roman"/>
          <w:sz w:val="28"/>
          <w:szCs w:val="28"/>
          <w:lang w:val="ru-RU"/>
        </w:rPr>
        <w:t>Алаш</w:t>
      </w:r>
      <w:proofErr w:type="spellEnd"/>
      <w:r w:rsidR="004D533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.  Как оказалось, </w:t>
      </w:r>
      <w:r w:rsidRPr="00D40E18">
        <w:rPr>
          <w:rFonts w:ascii="Times New Roman" w:hAnsi="Times New Roman" w:cs="Times New Roman"/>
          <w:sz w:val="28"/>
          <w:szCs w:val="28"/>
        </w:rPr>
        <w:t xml:space="preserve">старший брат </w:t>
      </w:r>
      <w:proofErr w:type="spellStart"/>
      <w:r w:rsidRPr="00D40E18">
        <w:rPr>
          <w:rFonts w:ascii="Times New Roman" w:hAnsi="Times New Roman" w:cs="Times New Roman"/>
          <w:sz w:val="28"/>
          <w:szCs w:val="28"/>
          <w:lang w:val="ru-RU"/>
        </w:rPr>
        <w:t>Хабиба</w:t>
      </w:r>
      <w:proofErr w:type="spellEnd"/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0E18">
        <w:rPr>
          <w:rFonts w:ascii="Times New Roman" w:hAnsi="Times New Roman" w:cs="Times New Roman"/>
          <w:sz w:val="28"/>
          <w:szCs w:val="28"/>
          <w:lang w:val="ru-RU"/>
        </w:rPr>
        <w:t>Актаевича</w:t>
      </w:r>
      <w:proofErr w:type="spellEnd"/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0E18">
        <w:rPr>
          <w:rFonts w:ascii="Times New Roman" w:hAnsi="Times New Roman" w:cs="Times New Roman"/>
          <w:sz w:val="28"/>
          <w:szCs w:val="28"/>
        </w:rPr>
        <w:t>– Ахметолла – учитель, математик и юрист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40E18">
        <w:rPr>
          <w:rFonts w:ascii="Times New Roman" w:hAnsi="Times New Roman" w:cs="Times New Roman"/>
          <w:sz w:val="28"/>
          <w:szCs w:val="28"/>
        </w:rPr>
        <w:t xml:space="preserve"> являлся членом партии “Алаш”,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М.О.Ауэзова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40E18">
        <w:rPr>
          <w:rFonts w:ascii="Times New Roman" w:hAnsi="Times New Roman" w:cs="Times New Roman"/>
          <w:sz w:val="28"/>
          <w:szCs w:val="28"/>
        </w:rPr>
        <w:t>в 1937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 жертвой репрессий</w:t>
      </w:r>
      <w:r w:rsidRPr="00D40E18">
        <w:rPr>
          <w:rFonts w:ascii="Times New Roman" w:hAnsi="Times New Roman" w:cs="Times New Roman"/>
          <w:sz w:val="28"/>
          <w:szCs w:val="28"/>
        </w:rPr>
        <w:t xml:space="preserve">. Чтобы спасти детей брата от </w:t>
      </w:r>
      <w:r>
        <w:rPr>
          <w:rFonts w:ascii="Times New Roman" w:hAnsi="Times New Roman" w:cs="Times New Roman"/>
          <w:sz w:val="28"/>
          <w:szCs w:val="28"/>
          <w:lang w:val="ru-RU"/>
        </w:rPr>
        <w:t>преследований</w:t>
      </w:r>
      <w:r w:rsidRPr="00D40E18">
        <w:rPr>
          <w:rFonts w:ascii="Times New Roman" w:hAnsi="Times New Roman" w:cs="Times New Roman"/>
          <w:sz w:val="28"/>
          <w:szCs w:val="28"/>
        </w:rPr>
        <w:t>, Хабиб Актаевич собрал его детей: Камаль, Гинаята, Нагиму</w:t>
      </w:r>
      <w:r w:rsidRPr="00D40E1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D40E18">
        <w:rPr>
          <w:rFonts w:ascii="Times New Roman" w:hAnsi="Times New Roman" w:cs="Times New Roman"/>
          <w:sz w:val="28"/>
          <w:szCs w:val="28"/>
        </w:rPr>
        <w:t xml:space="preserve"> Халела в своем до</w:t>
      </w:r>
      <w:r w:rsidR="000D653B">
        <w:rPr>
          <w:rFonts w:ascii="Times New Roman" w:hAnsi="Times New Roman" w:cs="Times New Roman"/>
          <w:sz w:val="28"/>
          <w:szCs w:val="28"/>
        </w:rPr>
        <w:t>ме и став для них вторым отцом...</w:t>
      </w:r>
      <w:r w:rsidR="00915C45">
        <w:rPr>
          <w:rFonts w:ascii="Times New Roman" w:hAnsi="Times New Roman" w:cs="Times New Roman"/>
          <w:sz w:val="28"/>
          <w:szCs w:val="28"/>
          <w:lang w:val="ru-RU"/>
        </w:rPr>
        <w:t xml:space="preserve"> Не дает мне покоя отзыв </w:t>
      </w:r>
      <w:proofErr w:type="spellStart"/>
      <w:r w:rsidR="00915C45">
        <w:rPr>
          <w:rFonts w:ascii="Times New Roman" w:hAnsi="Times New Roman" w:cs="Times New Roman"/>
          <w:sz w:val="28"/>
          <w:szCs w:val="28"/>
          <w:lang w:val="ru-RU"/>
        </w:rPr>
        <w:t>Болата</w:t>
      </w:r>
      <w:proofErr w:type="spellEnd"/>
      <w:r w:rsidR="00915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5C45">
        <w:rPr>
          <w:rFonts w:ascii="Times New Roman" w:hAnsi="Times New Roman" w:cs="Times New Roman"/>
          <w:sz w:val="28"/>
          <w:szCs w:val="28"/>
          <w:lang w:val="ru-RU"/>
        </w:rPr>
        <w:t>Аюханова</w:t>
      </w:r>
      <w:proofErr w:type="spellEnd"/>
      <w:r w:rsidR="00915C45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proofErr w:type="spellStart"/>
      <w:r w:rsidR="00915C45">
        <w:rPr>
          <w:rFonts w:ascii="Times New Roman" w:hAnsi="Times New Roman" w:cs="Times New Roman"/>
          <w:sz w:val="28"/>
          <w:szCs w:val="28"/>
          <w:lang w:val="ru-RU"/>
        </w:rPr>
        <w:t>Барлыбаевых</w:t>
      </w:r>
      <w:proofErr w:type="spellEnd"/>
      <w:r w:rsidR="00915C45">
        <w:rPr>
          <w:rFonts w:ascii="Times New Roman" w:hAnsi="Times New Roman" w:cs="Times New Roman"/>
          <w:sz w:val="28"/>
          <w:szCs w:val="28"/>
          <w:lang w:val="ru-RU"/>
        </w:rPr>
        <w:t xml:space="preserve">: «потомки нерасстрелянной интеллигенции». (Можно было бы так и назвать материал о нашей героине, впрочем, в </w:t>
      </w:r>
      <w:r w:rsidR="00B14D0C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r w:rsidR="00915C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4D0C">
        <w:rPr>
          <w:rFonts w:ascii="Times New Roman" w:hAnsi="Times New Roman" w:cs="Times New Roman"/>
          <w:sz w:val="28"/>
          <w:szCs w:val="28"/>
          <w:lang w:val="ru-RU"/>
        </w:rPr>
        <w:t xml:space="preserve">любой казахстанской семьи, пережившей 1937-ой, она </w:t>
      </w:r>
      <w:r w:rsidR="00915C45">
        <w:rPr>
          <w:rFonts w:ascii="Times New Roman" w:hAnsi="Times New Roman" w:cs="Times New Roman"/>
          <w:sz w:val="28"/>
          <w:szCs w:val="28"/>
          <w:lang w:val="ru-RU"/>
        </w:rPr>
        <w:t>звучит актуально…).</w:t>
      </w:r>
    </w:p>
    <w:p w:rsidR="00BA1B75" w:rsidRPr="00C9654E" w:rsidRDefault="00915C45" w:rsidP="00C965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65E25039" wp14:editId="362C822F">
            <wp:simplePos x="0" y="0"/>
            <wp:positionH relativeFrom="margin">
              <wp:align>left</wp:align>
            </wp:positionH>
            <wp:positionV relativeFrom="paragraph">
              <wp:posOffset>589280</wp:posOffset>
            </wp:positionV>
            <wp:extent cx="4111200" cy="2775600"/>
            <wp:effectExtent l="0" t="0" r="3810" b="5715"/>
            <wp:wrapTight wrapText="bothSides">
              <wp:wrapPolygon edited="0">
                <wp:start x="0" y="0"/>
                <wp:lineTo x="0" y="21496"/>
                <wp:lineTo x="21520" y="21496"/>
                <wp:lineTo x="21520" y="0"/>
                <wp:lineTo x="0" y="0"/>
              </wp:wrapPolygon>
            </wp:wrapTight>
            <wp:docPr id="3" name="Рисунок 3" descr="C:\Users\Администратор\AppData\Local\Microsoft\Windows\INetCacheContent.Word\C Б.Аюханов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AppData\Local\Microsoft\Windows\INetCacheContent.Word\C Б.Аюхановы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27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Вопреки всему п</w:t>
      </w:r>
      <w:r w:rsidR="00BA1B75">
        <w:rPr>
          <w:rFonts w:ascii="Times New Roman" w:hAnsi="Times New Roman" w:cs="Times New Roman"/>
          <w:sz w:val="28"/>
          <w:szCs w:val="28"/>
          <w:lang w:val="ru-RU"/>
        </w:rPr>
        <w:t>родолжается неразрывная нить ро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Барлыбаевых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и дальше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радовать крепким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A1B75">
        <w:rPr>
          <w:rFonts w:ascii="Times New Roman" w:hAnsi="Times New Roman" w:cs="Times New Roman"/>
          <w:sz w:val="28"/>
          <w:szCs w:val="28"/>
          <w:lang w:val="ru-RU"/>
        </w:rPr>
        <w:t xml:space="preserve"> корн</w:t>
      </w:r>
      <w:r>
        <w:rPr>
          <w:rFonts w:ascii="Times New Roman" w:hAnsi="Times New Roman" w:cs="Times New Roman"/>
          <w:sz w:val="28"/>
          <w:szCs w:val="28"/>
          <w:lang w:val="ru-RU"/>
        </w:rPr>
        <w:t>евища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, волевым характером</w:t>
      </w:r>
      <w:r w:rsidR="00BA1B75">
        <w:rPr>
          <w:rFonts w:ascii="Times New Roman" w:hAnsi="Times New Roman" w:cs="Times New Roman"/>
          <w:sz w:val="28"/>
          <w:szCs w:val="28"/>
          <w:lang w:val="ru-RU"/>
        </w:rPr>
        <w:t xml:space="preserve"> и чистотой помыслов.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0D653B">
        <w:rPr>
          <w:rFonts w:ascii="Times New Roman" w:hAnsi="Times New Roman" w:cs="Times New Roman"/>
          <w:sz w:val="28"/>
          <w:szCs w:val="28"/>
          <w:lang w:val="ru-RU"/>
        </w:rPr>
        <w:t xml:space="preserve"> дружны с сестр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>ой Лаурой, известным писателе</w:t>
      </w:r>
      <w:r w:rsidR="00C9654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 xml:space="preserve"> и деятелем культуры; находят время для изучен</w:t>
      </w:r>
      <w:r w:rsidR="000D653B">
        <w:rPr>
          <w:rFonts w:ascii="Times New Roman" w:hAnsi="Times New Roman" w:cs="Times New Roman"/>
          <w:sz w:val="28"/>
          <w:szCs w:val="28"/>
          <w:lang w:val="ru-RU"/>
        </w:rPr>
        <w:t>ия генеалогии,</w:t>
      </w:r>
      <w:r w:rsidR="00BA1B75">
        <w:rPr>
          <w:rFonts w:ascii="Times New Roman" w:hAnsi="Times New Roman" w:cs="Times New Roman"/>
          <w:sz w:val="28"/>
          <w:szCs w:val="28"/>
          <w:lang w:val="ru-RU"/>
        </w:rPr>
        <w:t xml:space="preserve"> собирают материалы для</w:t>
      </w:r>
      <w:r w:rsidR="000D653B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публикаций, де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лятся находками</w:t>
      </w:r>
      <w:r w:rsidR="000D65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>Души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исполненный полет», высокой поэзие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Пушкина можно говорить о наших современницах,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>в них –</w:t>
      </w:r>
      <w:r w:rsidR="00B14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сила, таких нежных и - прочных одновременно</w:t>
      </w:r>
      <w:r>
        <w:rPr>
          <w:rFonts w:ascii="Times New Roman" w:hAnsi="Times New Roman" w:cs="Times New Roman"/>
          <w:sz w:val="28"/>
          <w:szCs w:val="28"/>
          <w:lang w:val="ru-RU"/>
        </w:rPr>
        <w:t>, л</w:t>
      </w:r>
      <w:r w:rsidR="004D5331">
        <w:rPr>
          <w:rFonts w:ascii="Times New Roman" w:hAnsi="Times New Roman" w:cs="Times New Roman"/>
          <w:sz w:val="28"/>
          <w:szCs w:val="28"/>
          <w:lang w:val="ru-RU"/>
        </w:rPr>
        <w:t>юдях</w:t>
      </w:r>
      <w:r w:rsidR="00BE24A1">
        <w:rPr>
          <w:rFonts w:ascii="Times New Roman" w:hAnsi="Times New Roman" w:cs="Times New Roman"/>
          <w:sz w:val="28"/>
          <w:szCs w:val="28"/>
          <w:lang w:val="ru-RU"/>
        </w:rPr>
        <w:t xml:space="preserve"> высокой пробы.</w:t>
      </w:r>
    </w:p>
    <w:p w:rsidR="00542FD7" w:rsidRPr="00A062A3" w:rsidRDefault="00542FD7" w:rsidP="00A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1420A" w:rsidRPr="00542FD7" w:rsidRDefault="0001420A">
      <w:pPr>
        <w:rPr>
          <w:lang w:val="ru-RU"/>
        </w:rPr>
      </w:pPr>
    </w:p>
    <w:sectPr w:rsidR="0001420A" w:rsidRPr="0054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7"/>
    <w:rsid w:val="0001420A"/>
    <w:rsid w:val="000334ED"/>
    <w:rsid w:val="000527FE"/>
    <w:rsid w:val="000D653B"/>
    <w:rsid w:val="004B6C7B"/>
    <w:rsid w:val="004D5331"/>
    <w:rsid w:val="00542FD7"/>
    <w:rsid w:val="00915C45"/>
    <w:rsid w:val="009B383C"/>
    <w:rsid w:val="00A062A3"/>
    <w:rsid w:val="00A51737"/>
    <w:rsid w:val="00AF0BD9"/>
    <w:rsid w:val="00B14D0C"/>
    <w:rsid w:val="00BA1B75"/>
    <w:rsid w:val="00BE24A1"/>
    <w:rsid w:val="00C44337"/>
    <w:rsid w:val="00C9654E"/>
    <w:rsid w:val="00D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3C"/>
    <w:pPr>
      <w:spacing w:after="200" w:line="276" w:lineRule="auto"/>
    </w:pPr>
    <w:rPr>
      <w:rFonts w:ascii="Calibri" w:hAnsi="Calibri"/>
      <w:lang w:val="kk-KZ" w:eastAsia="ru-RU"/>
    </w:rPr>
  </w:style>
  <w:style w:type="paragraph" w:styleId="1">
    <w:name w:val="heading 1"/>
    <w:basedOn w:val="a"/>
    <w:link w:val="10"/>
    <w:uiPriority w:val="9"/>
    <w:qFormat/>
    <w:rsid w:val="00542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FD7"/>
    <w:rPr>
      <w:color w:val="0000FF"/>
      <w:u w:val="single"/>
    </w:rPr>
  </w:style>
  <w:style w:type="character" w:customStyle="1" w:styleId="citation">
    <w:name w:val="citation"/>
    <w:basedOn w:val="a0"/>
    <w:rsid w:val="00542FD7"/>
  </w:style>
  <w:style w:type="character" w:customStyle="1" w:styleId="10">
    <w:name w:val="Заголовок 1 Знак"/>
    <w:basedOn w:val="a0"/>
    <w:link w:val="1"/>
    <w:uiPriority w:val="9"/>
    <w:rsid w:val="00542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AF0BD9"/>
    <w:rPr>
      <w:i/>
      <w:iCs/>
    </w:rPr>
  </w:style>
  <w:style w:type="paragraph" w:styleId="a5">
    <w:name w:val="Normal (Web)"/>
    <w:basedOn w:val="a"/>
    <w:uiPriority w:val="99"/>
    <w:unhideWhenUsed/>
    <w:rsid w:val="00C9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3C"/>
    <w:pPr>
      <w:spacing w:after="200" w:line="276" w:lineRule="auto"/>
    </w:pPr>
    <w:rPr>
      <w:rFonts w:ascii="Calibri" w:hAnsi="Calibri"/>
      <w:lang w:val="kk-KZ" w:eastAsia="ru-RU"/>
    </w:rPr>
  </w:style>
  <w:style w:type="paragraph" w:styleId="1">
    <w:name w:val="heading 1"/>
    <w:basedOn w:val="a"/>
    <w:link w:val="10"/>
    <w:uiPriority w:val="9"/>
    <w:qFormat/>
    <w:rsid w:val="00542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FD7"/>
    <w:rPr>
      <w:color w:val="0000FF"/>
      <w:u w:val="single"/>
    </w:rPr>
  </w:style>
  <w:style w:type="character" w:customStyle="1" w:styleId="citation">
    <w:name w:val="citation"/>
    <w:basedOn w:val="a0"/>
    <w:rsid w:val="00542FD7"/>
  </w:style>
  <w:style w:type="character" w:customStyle="1" w:styleId="10">
    <w:name w:val="Заголовок 1 Знак"/>
    <w:basedOn w:val="a0"/>
    <w:link w:val="1"/>
    <w:uiPriority w:val="9"/>
    <w:rsid w:val="00542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AF0BD9"/>
    <w:rPr>
      <w:i/>
      <w:iCs/>
    </w:rPr>
  </w:style>
  <w:style w:type="paragraph" w:styleId="a5">
    <w:name w:val="Normal (Web)"/>
    <w:basedOn w:val="a"/>
    <w:uiPriority w:val="99"/>
    <w:unhideWhenUsed/>
    <w:rsid w:val="00C9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.kz/user/1013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0%D0%B7%D0%B0%D1%85%D1%81%D1%82%D0%B0%D0%BD._%D0%9D%D0%B0%D1%86%D0%B8%D0%BE%D0%BD%D0%B0%D0%BB%D1%8C%D0%BD%D0%B0%D1%8F_%D1%8D%D0%BD%D1%86%D0%B8%D0%BA%D0%BB%D0%BE%D0%BF%D0%B5%D0%B4%D0%B8%D1%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5%D1%83%D0%B4%D0%BE%D0%B6%D0%B5%D1%81%D1%82%D0%B2%D0%B5%D0%BD%D0%BD%D0%B0%D1%8F_%D0%B3%D0%B8%D0%BC%D0%BD%D0%B0%D1%81%D1%82%D0%B8%D0%BA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Муканова Гюльнар</cp:lastModifiedBy>
  <cp:revision>2</cp:revision>
  <dcterms:created xsi:type="dcterms:W3CDTF">2016-12-19T09:58:00Z</dcterms:created>
  <dcterms:modified xsi:type="dcterms:W3CDTF">2016-12-19T09:58:00Z</dcterms:modified>
</cp:coreProperties>
</file>