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93" w:rsidRPr="00183ED2" w:rsidRDefault="00485093" w:rsidP="00485093">
      <w:pPr>
        <w:jc w:val="center"/>
        <w:rPr>
          <w:b/>
          <w:lang w:val="kk-KZ"/>
        </w:rPr>
      </w:pPr>
      <w:r w:rsidRPr="00183ED2">
        <w:rPr>
          <w:b/>
          <w:lang w:val="kk-KZ"/>
        </w:rPr>
        <w:t>Қазақстан Республикасы білім және ғылым министрлігі</w:t>
      </w: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r w:rsidRPr="00183ED2">
        <w:rPr>
          <w:b/>
          <w:lang w:val="kk-KZ"/>
        </w:rPr>
        <w:t>Әл-Фараби атындағы Қазақ Ұлттық университеті</w:t>
      </w: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r w:rsidRPr="00183ED2">
        <w:rPr>
          <w:b/>
          <w:lang w:val="kk-KZ"/>
        </w:rPr>
        <w:t>Рыспеков Т.Р.</w:t>
      </w: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r w:rsidRPr="00183ED2">
        <w:rPr>
          <w:b/>
          <w:lang w:val="kk-KZ"/>
        </w:rPr>
        <w:t>Табиғи ортаның мониторингі</w:t>
      </w: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lang w:val="kk-KZ"/>
        </w:rPr>
      </w:pPr>
      <w:r w:rsidRPr="00183ED2">
        <w:rPr>
          <w:lang w:val="kk-KZ"/>
        </w:rPr>
        <w:t>Оқу құралы</w:t>
      </w: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r w:rsidRPr="00183ED2">
        <w:rPr>
          <w:b/>
          <w:lang w:val="kk-KZ"/>
        </w:rPr>
        <w:t>Алматы - 2016</w:t>
      </w:r>
    </w:p>
    <w:p w:rsidR="00485093" w:rsidRPr="00183ED2" w:rsidRDefault="00485093" w:rsidP="00485093">
      <w:pPr>
        <w:jc w:val="center"/>
        <w:rPr>
          <w:b/>
          <w:lang w:val="kk-KZ"/>
        </w:rPr>
      </w:pPr>
    </w:p>
    <w:p w:rsidR="00485093" w:rsidRPr="00183ED2" w:rsidRDefault="00485093" w:rsidP="00485093">
      <w:pPr>
        <w:jc w:val="center"/>
        <w:rPr>
          <w:b/>
          <w:lang w:val="kk-KZ"/>
        </w:rPr>
      </w:pPr>
    </w:p>
    <w:p w:rsidR="00485093" w:rsidRPr="00183ED2" w:rsidRDefault="00485093" w:rsidP="00485093">
      <w:pPr>
        <w:jc w:val="center"/>
        <w:rPr>
          <w:b/>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p>
    <w:p w:rsidR="003F76EC" w:rsidRPr="00183ED2" w:rsidRDefault="003F76EC" w:rsidP="003F76EC">
      <w:pPr>
        <w:jc w:val="both"/>
        <w:rPr>
          <w:lang w:val="kk-KZ"/>
        </w:rPr>
      </w:pPr>
      <w:r w:rsidRPr="00183ED2">
        <w:rPr>
          <w:lang w:val="kk-KZ"/>
        </w:rPr>
        <w:lastRenderedPageBreak/>
        <w:t xml:space="preserve">Бұл оқу құралы  табиғи ортаның  анропогенез  және кейбір табиғи құбылыстар ықпалынан  болатын жалпы өзгерістерін, олардың биосфераның  даму процестері кезіндегі  өзара байланысын, өзара тәуелділігін және  өзара әсерлерін және болашаққа арналған болжамдарын қарастырады.  Мониторинг жүйесі ұсынылады.  </w:t>
      </w:r>
    </w:p>
    <w:p w:rsidR="003F76EC" w:rsidRPr="00183ED2" w:rsidRDefault="003F76EC" w:rsidP="003F76EC">
      <w:pPr>
        <w:jc w:val="both"/>
        <w:rPr>
          <w:lang w:val="kk-KZ"/>
        </w:rPr>
      </w:pPr>
      <w:r w:rsidRPr="00183ED2">
        <w:rPr>
          <w:lang w:val="kk-KZ"/>
        </w:rPr>
        <w:t xml:space="preserve">           Оқу құралы жогары оқу орындарының жаратылыс тану мамандығы студенттеріне, магистранттарына, оқытушылар мен мамандарға, сондай ақ қоршаған орта мониторингіне қызығушылық танытатын адамдарға арналған.</w:t>
      </w:r>
    </w:p>
    <w:p w:rsidR="00FF67AB" w:rsidRPr="00183ED2" w:rsidRDefault="00FF67AB"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Default="003F76EC"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Default="00183ED2" w:rsidP="006A5B53">
      <w:pPr>
        <w:jc w:val="center"/>
        <w:rPr>
          <w:b/>
          <w:lang w:val="kk-KZ"/>
        </w:rPr>
      </w:pPr>
    </w:p>
    <w:p w:rsidR="00183ED2" w:rsidRPr="00183ED2" w:rsidRDefault="00183ED2"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3F76EC" w:rsidRPr="00183ED2" w:rsidRDefault="003F76EC" w:rsidP="006A5B53">
      <w:pPr>
        <w:jc w:val="center"/>
        <w:rPr>
          <w:b/>
          <w:lang w:val="kk-KZ"/>
        </w:rPr>
      </w:pPr>
    </w:p>
    <w:p w:rsidR="00647111" w:rsidRPr="00183ED2" w:rsidRDefault="006A5B53" w:rsidP="00980ECA">
      <w:pPr>
        <w:jc w:val="center"/>
        <w:rPr>
          <w:b/>
          <w:lang w:val="kk-KZ"/>
        </w:rPr>
      </w:pPr>
      <w:r w:rsidRPr="00183ED2">
        <w:rPr>
          <w:b/>
          <w:lang w:val="kk-KZ"/>
        </w:rPr>
        <w:lastRenderedPageBreak/>
        <w:t>К</w:t>
      </w:r>
      <w:r w:rsidR="00160791">
        <w:rPr>
          <w:b/>
          <w:lang w:val="kk-KZ"/>
        </w:rPr>
        <w:t>іріспе</w:t>
      </w:r>
    </w:p>
    <w:p w:rsidR="00980ECA" w:rsidRPr="00183ED2" w:rsidRDefault="00980ECA" w:rsidP="00980ECA">
      <w:pPr>
        <w:jc w:val="center"/>
        <w:rPr>
          <w:lang w:val="kk-KZ"/>
        </w:rPr>
      </w:pPr>
    </w:p>
    <w:p w:rsidR="00647111" w:rsidRPr="00183ED2" w:rsidRDefault="00647111" w:rsidP="004D24F7">
      <w:pPr>
        <w:ind w:firstLine="708"/>
        <w:jc w:val="both"/>
        <w:rPr>
          <w:lang w:val="kk-KZ"/>
        </w:rPr>
      </w:pPr>
      <w:r w:rsidRPr="00183ED2">
        <w:rPr>
          <w:lang w:val="kk-KZ"/>
        </w:rPr>
        <w:t>Биосфера жағдайының табиғи және антропогендік әсерлердің ықпалынан өзгеретіні белгілі. Табиғи себептерден өзгерген биосфера жағдайымен салыстырғанда, антропогендік әсерлерден болған өзгерулер</w:t>
      </w:r>
      <w:r w:rsidR="00E15BD9" w:rsidRPr="00183ED2">
        <w:rPr>
          <w:lang w:val="kk-KZ"/>
        </w:rPr>
        <w:t xml:space="preserve"> жылдамырақ болады. Сондықтан, биосфераның кейбір элементтерінде соңғы бірнеше онжылдықта антропогендік әсерлерден болған өзгерістерді мыңдаған немесе миллиондаған жылдар бойғы табиғи өзгерістермен</w:t>
      </w:r>
      <w:r w:rsidRPr="00183ED2">
        <w:rPr>
          <w:lang w:val="kk-KZ"/>
        </w:rPr>
        <w:t xml:space="preserve"> салыстыруға болады.</w:t>
      </w:r>
    </w:p>
    <w:p w:rsidR="007A7C1B" w:rsidRPr="00183ED2" w:rsidRDefault="009856FE" w:rsidP="00647111">
      <w:pPr>
        <w:ind w:firstLine="708"/>
        <w:jc w:val="both"/>
        <w:rPr>
          <w:lang w:val="kk-KZ"/>
        </w:rPr>
      </w:pPr>
      <w:r w:rsidRPr="00183ED2">
        <w:rPr>
          <w:lang w:val="kk-KZ"/>
        </w:rPr>
        <w:t xml:space="preserve">Қазіргі кезде өмір сүрудің </w:t>
      </w:r>
      <w:r w:rsidR="008C0CBB" w:rsidRPr="00183ED2">
        <w:rPr>
          <w:lang w:val="kk-KZ"/>
        </w:rPr>
        <w:t xml:space="preserve">альтернативті құрылымына өту қажет болуда; экономикалық байлық жеке түрінде ұлттың игілігі бола алмайды. </w:t>
      </w:r>
      <w:r w:rsidR="007D4FB7" w:rsidRPr="00183ED2">
        <w:rPr>
          <w:lang w:val="kk-KZ"/>
        </w:rPr>
        <w:t>Ғарышқа</w:t>
      </w:r>
      <w:r w:rsidR="008C0CBB" w:rsidRPr="00183ED2">
        <w:rPr>
          <w:lang w:val="kk-KZ"/>
        </w:rPr>
        <w:t xml:space="preserve"> ұшу аппараттарын жібергеннен соң көптеген жерлерде ауа</w:t>
      </w:r>
      <w:r w:rsidR="005D34EB" w:rsidRPr="00183ED2">
        <w:rPr>
          <w:lang w:val="kk-KZ"/>
        </w:rPr>
        <w:t>-</w:t>
      </w:r>
      <w:r w:rsidR="008C0CBB" w:rsidRPr="00183ED2">
        <w:rPr>
          <w:lang w:val="kk-KZ"/>
        </w:rPr>
        <w:t>рай</w:t>
      </w:r>
      <w:r w:rsidR="007A7C1B" w:rsidRPr="00183ED2">
        <w:rPr>
          <w:lang w:val="kk-KZ"/>
        </w:rPr>
        <w:t>ы өзгереді, адамдардың хал-жағдайы нашарлайды. Халық денсаулығы – әлеуметтік-экономикалық  табыс</w:t>
      </w:r>
      <w:r w:rsidR="004D24F7">
        <w:rPr>
          <w:lang w:val="kk-KZ"/>
        </w:rPr>
        <w:t>ты дамудың  негізгі көрсеткіші.</w:t>
      </w:r>
      <w:r w:rsidR="007A7C1B" w:rsidRPr="00183ED2">
        <w:rPr>
          <w:lang w:val="kk-KZ"/>
        </w:rPr>
        <w:t xml:space="preserve"> Осы жерде қоғам – табиғат – қоғамның өзара әсерлесу механизмі бар.  </w:t>
      </w:r>
    </w:p>
    <w:p w:rsidR="00E2293B" w:rsidRPr="00183ED2" w:rsidRDefault="007A7C1B" w:rsidP="00647111">
      <w:pPr>
        <w:ind w:firstLine="708"/>
        <w:jc w:val="both"/>
        <w:rPr>
          <w:lang w:val="kk-KZ"/>
        </w:rPr>
      </w:pPr>
      <w:r w:rsidRPr="00183ED2">
        <w:rPr>
          <w:lang w:val="kk-KZ"/>
        </w:rPr>
        <w:t>Жергілікті, аймақтық және аумақтық м</w:t>
      </w:r>
      <w:r w:rsidR="00530ECA" w:rsidRPr="00183ED2">
        <w:rPr>
          <w:lang w:val="kk-KZ"/>
        </w:rPr>
        <w:t xml:space="preserve">асштабта табиғи ортаның күрделі мәселелерін анықтау немесе түсіну үшін </w:t>
      </w:r>
      <w:r w:rsidR="005D34EB" w:rsidRPr="00183ED2">
        <w:rPr>
          <w:lang w:val="kk-KZ"/>
        </w:rPr>
        <w:t>жаратылы</w:t>
      </w:r>
      <w:r w:rsidR="00C36B43" w:rsidRPr="00183ED2">
        <w:rPr>
          <w:lang w:val="kk-KZ"/>
        </w:rPr>
        <w:t>с</w:t>
      </w:r>
      <w:r w:rsidR="005D34EB" w:rsidRPr="00183ED2">
        <w:rPr>
          <w:lang w:val="kk-KZ"/>
        </w:rPr>
        <w:t>тану</w:t>
      </w:r>
      <w:r w:rsidR="00530ECA" w:rsidRPr="00183ED2">
        <w:rPr>
          <w:lang w:val="kk-KZ"/>
        </w:rPr>
        <w:t xml:space="preserve"> факультет</w:t>
      </w:r>
      <w:r w:rsidR="005D34EB" w:rsidRPr="00183ED2">
        <w:rPr>
          <w:lang w:val="kk-KZ"/>
        </w:rPr>
        <w:t>тер</w:t>
      </w:r>
      <w:r w:rsidR="00530ECA" w:rsidRPr="00183ED2">
        <w:rPr>
          <w:lang w:val="kk-KZ"/>
        </w:rPr>
        <w:t xml:space="preserve">інің </w:t>
      </w:r>
      <w:r w:rsidR="005D34EB" w:rsidRPr="00183ED2">
        <w:rPr>
          <w:lang w:val="kk-KZ"/>
        </w:rPr>
        <w:t>студенттеріне</w:t>
      </w:r>
      <w:r w:rsidR="00530ECA" w:rsidRPr="00183ED2">
        <w:rPr>
          <w:lang w:val="kk-KZ"/>
        </w:rPr>
        <w:t xml:space="preserve"> «Табиғи ортаның мониторингі» атты оқу құралы ұсынылады. Ұсынылып отырған курс табиғи ортаның игерілуі мен ластануына байланысты оқушылардың қыйсынды ойлау қабілетін</w:t>
      </w:r>
      <w:r w:rsidR="00E2293B" w:rsidRPr="00183ED2">
        <w:rPr>
          <w:lang w:val="kk-KZ"/>
        </w:rPr>
        <w:t xml:space="preserve"> дамытуға</w:t>
      </w:r>
      <w:r w:rsidR="00C36B43" w:rsidRPr="00183ED2">
        <w:rPr>
          <w:lang w:val="kk-KZ"/>
        </w:rPr>
        <w:t xml:space="preserve"> және жаратылыс</w:t>
      </w:r>
      <w:r w:rsidR="005D34EB" w:rsidRPr="00183ED2">
        <w:rPr>
          <w:lang w:val="kk-KZ"/>
        </w:rPr>
        <w:t>тану</w:t>
      </w:r>
      <w:r w:rsidR="009A4067" w:rsidRPr="00183ED2">
        <w:rPr>
          <w:lang w:val="kk-KZ"/>
        </w:rPr>
        <w:t xml:space="preserve"> </w:t>
      </w:r>
      <w:r w:rsidR="00530ECA" w:rsidRPr="00183ED2">
        <w:rPr>
          <w:lang w:val="kk-KZ"/>
        </w:rPr>
        <w:t>ғылым</w:t>
      </w:r>
      <w:r w:rsidR="005D34EB" w:rsidRPr="00183ED2">
        <w:rPr>
          <w:lang w:val="kk-KZ"/>
        </w:rPr>
        <w:t>дар</w:t>
      </w:r>
      <w:r w:rsidR="00530ECA" w:rsidRPr="00183ED2">
        <w:rPr>
          <w:lang w:val="kk-KZ"/>
        </w:rPr>
        <w:t>ының жүйелілігі мен кешенділігін пайдалану</w:t>
      </w:r>
      <w:r w:rsidR="00E2293B" w:rsidRPr="00183ED2">
        <w:rPr>
          <w:lang w:val="kk-KZ"/>
        </w:rPr>
        <w:t>ды үйретуге бағытталған. Дәрістер ғыл</w:t>
      </w:r>
      <w:r w:rsidR="00683352" w:rsidRPr="00183ED2">
        <w:rPr>
          <w:lang w:val="kk-KZ"/>
        </w:rPr>
        <w:t>ы</w:t>
      </w:r>
      <w:r w:rsidR="00E2293B" w:rsidRPr="00183ED2">
        <w:rPr>
          <w:lang w:val="kk-KZ"/>
        </w:rPr>
        <w:t>ми-практикалық конференциялардың, аймақтық және халықаралық деңгейдегі ғыл</w:t>
      </w:r>
      <w:r w:rsidR="00683352" w:rsidRPr="00183ED2">
        <w:rPr>
          <w:lang w:val="kk-KZ"/>
        </w:rPr>
        <w:t>ы</w:t>
      </w:r>
      <w:r w:rsidR="00E2293B" w:rsidRPr="00183ED2">
        <w:rPr>
          <w:lang w:val="kk-KZ"/>
        </w:rPr>
        <w:t xml:space="preserve">ми журналдардың, оқулықтардың және т.б. материалдарынан тұрады. </w:t>
      </w:r>
    </w:p>
    <w:p w:rsidR="00686807" w:rsidRPr="00183ED2" w:rsidRDefault="009B0850" w:rsidP="00647111">
      <w:pPr>
        <w:ind w:firstLine="708"/>
        <w:jc w:val="both"/>
        <w:rPr>
          <w:lang w:val="kk-KZ"/>
        </w:rPr>
      </w:pPr>
      <w:r w:rsidRPr="00183ED2">
        <w:rPr>
          <w:lang w:val="kk-KZ"/>
        </w:rPr>
        <w:t xml:space="preserve">Пәннің мақсаты – табиғи ортаның мониторингін сапалы өткізуге және алынған мәліметтерді талдауға қажетті кең теориялық білімі бар мамандарды дайындау. Табиғи орта мониторингінің негізі </w:t>
      </w:r>
      <w:r w:rsidR="00686807" w:rsidRPr="00183ED2">
        <w:rPr>
          <w:lang w:val="kk-KZ"/>
        </w:rPr>
        <w:t xml:space="preserve">– </w:t>
      </w:r>
      <w:r w:rsidRPr="00183ED2">
        <w:rPr>
          <w:lang w:val="kk-KZ"/>
        </w:rPr>
        <w:t xml:space="preserve">ағзалар мен геожүйелердің құрылымы мен тірішілік етуіне адам әсерін ғылыми тану жолдарын </w:t>
      </w:r>
      <w:r w:rsidR="00686807" w:rsidRPr="00183ED2">
        <w:rPr>
          <w:lang w:val="kk-KZ"/>
        </w:rPr>
        <w:t xml:space="preserve">ашып беретін табиғи орта динамикасын зерттеу болып табылады.  </w:t>
      </w:r>
    </w:p>
    <w:p w:rsidR="00931557" w:rsidRPr="00183ED2" w:rsidRDefault="00686807" w:rsidP="00647111">
      <w:pPr>
        <w:ind w:firstLine="708"/>
        <w:jc w:val="both"/>
        <w:rPr>
          <w:lang w:val="kk-KZ"/>
        </w:rPr>
      </w:pPr>
      <w:r w:rsidRPr="00183ED2">
        <w:rPr>
          <w:lang w:val="kk-KZ"/>
        </w:rPr>
        <w:t>Осы мамандандырылған курстың негізгі міндеті – табиғи ортаның кейбір функцияларының өзгерістері мен осы өзгерістерді кеңістік пен уақытта бақылау қажеттілігін түсіндіру. Курстың басқа міндеттеріне табиғи орт</w:t>
      </w:r>
      <w:r w:rsidR="00931557" w:rsidRPr="00183ED2">
        <w:rPr>
          <w:lang w:val="kk-KZ"/>
        </w:rPr>
        <w:t xml:space="preserve">адағы өзгерістердің табиғи құрылымдардың өзара байланысы мен өзара қарым-қатынасына қалай ықпал ететінін көрсету жатады. Планетаның, аймақтың және адам тіршілік ететін ортаның даму тұрақтылығына антропогендік жүктемені болжау үшін бақылаудың 3 деңгейі анықталған.  </w:t>
      </w:r>
    </w:p>
    <w:p w:rsidR="005006D1" w:rsidRPr="00183ED2" w:rsidRDefault="00931557" w:rsidP="00647111">
      <w:pPr>
        <w:ind w:firstLine="708"/>
        <w:jc w:val="both"/>
        <w:rPr>
          <w:lang w:val="kk-KZ"/>
        </w:rPr>
      </w:pPr>
      <w:r w:rsidRPr="00183ED2">
        <w:rPr>
          <w:lang w:val="kk-KZ"/>
        </w:rPr>
        <w:t>Адамның өмір сүру және тіршілік жасау ортасы қоршаған орта болып есептеледі. Ол табиғи және әлеуметтік болып бөлінеді</w:t>
      </w:r>
      <w:r w:rsidR="009A66E7" w:rsidRPr="00183ED2">
        <w:rPr>
          <w:lang w:val="kk-KZ"/>
        </w:rPr>
        <w:t>.</w:t>
      </w:r>
      <w:r w:rsidR="003C23B3" w:rsidRPr="00183ED2">
        <w:rPr>
          <w:lang w:val="kk-KZ"/>
        </w:rPr>
        <w:t xml:space="preserve"> </w:t>
      </w:r>
      <w:r w:rsidR="009A66E7" w:rsidRPr="00183ED2">
        <w:rPr>
          <w:lang w:val="kk-KZ"/>
        </w:rPr>
        <w:t>Я</w:t>
      </w:r>
      <w:r w:rsidR="003C23B3" w:rsidRPr="00183ED2">
        <w:rPr>
          <w:lang w:val="kk-KZ"/>
        </w:rPr>
        <w:t>ғни,</w:t>
      </w:r>
      <w:r w:rsidR="00E70EA4" w:rsidRPr="00183ED2">
        <w:rPr>
          <w:lang w:val="kk-KZ"/>
        </w:rPr>
        <w:t xml:space="preserve"> табиғи орта</w:t>
      </w:r>
      <w:r w:rsidR="009A66E7" w:rsidRPr="00183ED2">
        <w:rPr>
          <w:lang w:val="kk-KZ"/>
        </w:rPr>
        <w:t xml:space="preserve"> қоршаған ортаның бір бөлігі, оның табиғи құрылымы, процесстері. Табиғи орта адамның ықпалымен табиғи-антропогендік</w:t>
      </w:r>
      <w:r w:rsidR="009A66E7" w:rsidRPr="00183ED2">
        <w:rPr>
          <w:b/>
          <w:lang w:val="kk-KZ"/>
        </w:rPr>
        <w:t xml:space="preserve"> </w:t>
      </w:r>
      <w:r w:rsidR="009A66E7" w:rsidRPr="00183ED2">
        <w:rPr>
          <w:lang w:val="kk-KZ"/>
        </w:rPr>
        <w:t xml:space="preserve">түрге өтеді. Бұнда антропогендік әрекеттер көріне бастайды, бірақ әлі үстемдік жасай алмайды.  Табиғи орта проблемалары ауқымының кеңдігінен </w:t>
      </w:r>
      <w:r w:rsidR="005006D1" w:rsidRPr="00183ED2">
        <w:rPr>
          <w:lang w:val="kk-KZ"/>
        </w:rPr>
        <w:t xml:space="preserve">оларды шешуге әртүрлі саладағы мамандар: философтар, экономистер, биологтар, </w:t>
      </w:r>
      <w:r w:rsidR="009A4067" w:rsidRPr="00183ED2">
        <w:rPr>
          <w:lang w:val="kk-KZ"/>
        </w:rPr>
        <w:t>заңгерлер</w:t>
      </w:r>
      <w:r w:rsidR="005006D1" w:rsidRPr="00183ED2">
        <w:rPr>
          <w:lang w:val="kk-KZ"/>
        </w:rPr>
        <w:t>, химиктер, дәрігерлер, агрономдар, инженерлер, географтар және т.б. қатысады. Географтар ғылыми ізденістің кешенді бағыттарын дамытуға көбірек көңіл аударуда. Физикалық географтар табиғи кешендердің адам әсеріне тұрақтылығы, олардың өзін-өзі реттеу, жұмыс істеу мәселелерін көбірек зерттей бастады.</w:t>
      </w:r>
    </w:p>
    <w:p w:rsidR="00104B77" w:rsidRPr="00183ED2" w:rsidRDefault="005006D1" w:rsidP="00647111">
      <w:pPr>
        <w:ind w:firstLine="708"/>
        <w:jc w:val="both"/>
        <w:rPr>
          <w:lang w:val="kk-KZ"/>
        </w:rPr>
      </w:pPr>
      <w:r w:rsidRPr="00183ED2">
        <w:rPr>
          <w:lang w:val="kk-KZ"/>
        </w:rPr>
        <w:t>Қоршаған ортаның физикалық құрамдас бөліктері: 1</w:t>
      </w:r>
      <w:r w:rsidR="00DC2B7B" w:rsidRPr="00183ED2">
        <w:rPr>
          <w:lang w:val="kk-KZ"/>
        </w:rPr>
        <w:t>) табиғи</w:t>
      </w:r>
      <w:r w:rsidR="00DC2B7B" w:rsidRPr="00183ED2">
        <w:rPr>
          <w:b/>
          <w:lang w:val="kk-KZ"/>
        </w:rPr>
        <w:t xml:space="preserve"> </w:t>
      </w:r>
      <w:r w:rsidR="00DC2B7B" w:rsidRPr="00183ED2">
        <w:rPr>
          <w:lang w:val="kk-KZ"/>
        </w:rPr>
        <w:t>–</w:t>
      </w:r>
      <w:r w:rsidR="00DC2B7B" w:rsidRPr="00183ED2">
        <w:rPr>
          <w:b/>
          <w:lang w:val="kk-KZ"/>
        </w:rPr>
        <w:t xml:space="preserve"> </w:t>
      </w:r>
      <w:r w:rsidR="00DC2B7B" w:rsidRPr="00183ED2">
        <w:rPr>
          <w:lang w:val="kk-KZ"/>
        </w:rPr>
        <w:t xml:space="preserve">минералдық және энергетикалық қорлар, </w:t>
      </w:r>
      <w:r w:rsidR="00104B77" w:rsidRPr="00183ED2">
        <w:rPr>
          <w:lang w:val="kk-KZ"/>
        </w:rPr>
        <w:t>ауа, су, топырақ, флора және фауна,</w:t>
      </w:r>
      <w:r w:rsidR="00C36B43" w:rsidRPr="00183ED2">
        <w:rPr>
          <w:lang w:val="kk-KZ"/>
        </w:rPr>
        <w:t xml:space="preserve"> сондай-ақ, үстіңгі қабаттың си</w:t>
      </w:r>
      <w:r w:rsidR="00104B77" w:rsidRPr="00183ED2">
        <w:rPr>
          <w:lang w:val="kk-KZ"/>
        </w:rPr>
        <w:t>паты, климат; 2) адам қолымен жасалған –</w:t>
      </w:r>
      <w:r w:rsidR="00104B77" w:rsidRPr="00183ED2">
        <w:rPr>
          <w:b/>
          <w:lang w:val="kk-KZ"/>
        </w:rPr>
        <w:t xml:space="preserve"> </w:t>
      </w:r>
      <w:r w:rsidR="009A4067" w:rsidRPr="00183ED2">
        <w:rPr>
          <w:lang w:val="kk-KZ"/>
        </w:rPr>
        <w:t xml:space="preserve">жасанды </w:t>
      </w:r>
      <w:r w:rsidR="00104B77" w:rsidRPr="00183ED2">
        <w:rPr>
          <w:lang w:val="kk-KZ"/>
        </w:rPr>
        <w:t>материалдық денелер (машиналар, құралдар, өндірістік және тұрғын үй ғимараттары), синтетикалық материалдар және азық-түлік (пластмассалар, тыңайтқыштар, пестицидтер, детергенттер, қоспалар, мұнай өнімдері) және т.б.</w:t>
      </w:r>
    </w:p>
    <w:p w:rsidR="00114867" w:rsidRPr="00183ED2" w:rsidRDefault="00104B77" w:rsidP="00647111">
      <w:pPr>
        <w:ind w:firstLine="708"/>
        <w:jc w:val="both"/>
        <w:rPr>
          <w:lang w:val="kk-KZ"/>
        </w:rPr>
      </w:pPr>
      <w:r w:rsidRPr="00183ED2">
        <w:rPr>
          <w:lang w:val="kk-KZ"/>
        </w:rPr>
        <w:t xml:space="preserve">Табиғаттың барлық құрамдас бөліктері әртүрлі деңгейде адам әсерін сезінеді. </w:t>
      </w:r>
      <w:r w:rsidR="00DF0A18" w:rsidRPr="00183ED2">
        <w:rPr>
          <w:lang w:val="kk-KZ"/>
        </w:rPr>
        <w:t xml:space="preserve">Біз жер шарын үлкен және мәңгілік деп үйренгенбіз. Бірақ тұрақтылық әр жерде бірдей емес екен. </w:t>
      </w:r>
      <w:r w:rsidR="00CA46AF" w:rsidRPr="00183ED2">
        <w:rPr>
          <w:lang w:val="kk-KZ"/>
        </w:rPr>
        <w:t xml:space="preserve">Өткен замандардан бері әртүрлі аудандардағы, аймақтардағы және жер шары бөліктеріндегі жер бедерінде  адамзат планетасындағы ауыл шаруашылық, тау-кен өндірісі, қала құрылысы және басқа да әрекеттерге байланысты </w:t>
      </w:r>
      <w:r w:rsidR="004D24F7">
        <w:rPr>
          <w:lang w:val="kk-KZ"/>
        </w:rPr>
        <w:t>едәуір өзгерістер болды.</w:t>
      </w:r>
      <w:r w:rsidR="00F33DC4" w:rsidRPr="00183ED2">
        <w:rPr>
          <w:lang w:val="kk-KZ"/>
        </w:rPr>
        <w:t xml:space="preserve"> Геоморфологтар </w:t>
      </w:r>
      <w:r w:rsidR="00190720" w:rsidRPr="00183ED2">
        <w:rPr>
          <w:lang w:val="kk-KZ"/>
        </w:rPr>
        <w:t xml:space="preserve"> </w:t>
      </w:r>
      <w:r w:rsidR="00F33DC4" w:rsidRPr="00183ED2">
        <w:rPr>
          <w:lang w:val="kk-KZ"/>
        </w:rPr>
        <w:t xml:space="preserve">жер </w:t>
      </w:r>
      <w:r w:rsidR="00F33DC4" w:rsidRPr="00183ED2">
        <w:rPr>
          <w:lang w:val="kk-KZ"/>
        </w:rPr>
        <w:lastRenderedPageBreak/>
        <w:t xml:space="preserve">бедерінің табиғи түрлерімен қатар жасанды түрлерін де </w:t>
      </w:r>
      <w:r w:rsidR="00C36B43" w:rsidRPr="00183ED2">
        <w:rPr>
          <w:lang w:val="kk-KZ"/>
        </w:rPr>
        <w:t>көрсетіп отырады, олар: карьерле</w:t>
      </w:r>
      <w:r w:rsidR="00F33DC4" w:rsidRPr="00183ED2">
        <w:rPr>
          <w:lang w:val="kk-KZ"/>
        </w:rPr>
        <w:t>р, террикондар, үйінділер</w:t>
      </w:r>
      <w:r w:rsidR="00114867" w:rsidRPr="00183ED2">
        <w:rPr>
          <w:lang w:val="kk-KZ"/>
        </w:rPr>
        <w:t>, бөгеттер, каналдар, темір жол үйінділері және т.б.</w:t>
      </w:r>
    </w:p>
    <w:p w:rsidR="00CA46AF" w:rsidRPr="00183ED2" w:rsidRDefault="00114867" w:rsidP="00647111">
      <w:pPr>
        <w:ind w:firstLine="708"/>
        <w:jc w:val="both"/>
        <w:rPr>
          <w:lang w:val="kk-KZ"/>
        </w:rPr>
      </w:pPr>
      <w:r w:rsidRPr="00183ED2">
        <w:rPr>
          <w:lang w:val="kk-KZ"/>
        </w:rPr>
        <w:t>Антропогенді</w:t>
      </w:r>
      <w:r w:rsidR="00710016" w:rsidRPr="00183ED2">
        <w:rPr>
          <w:lang w:val="kk-KZ"/>
        </w:rPr>
        <w:t>к</w:t>
      </w:r>
      <w:r w:rsidRPr="00183ED2">
        <w:rPr>
          <w:lang w:val="kk-KZ"/>
        </w:rPr>
        <w:t xml:space="preserve"> өзгерістерді табиғи </w:t>
      </w:r>
      <w:r w:rsidR="00190720" w:rsidRPr="00183ED2">
        <w:rPr>
          <w:lang w:val="kk-KZ"/>
        </w:rPr>
        <w:t xml:space="preserve">болатын </w:t>
      </w:r>
      <w:r w:rsidRPr="00183ED2">
        <w:rPr>
          <w:lang w:val="kk-KZ"/>
        </w:rPr>
        <w:t>өзгерістер</w:t>
      </w:r>
      <w:r w:rsidR="00190720" w:rsidRPr="00183ED2">
        <w:rPr>
          <w:lang w:val="kk-KZ"/>
        </w:rPr>
        <w:t>ден</w:t>
      </w:r>
      <w:r w:rsidR="00710016" w:rsidRPr="00183ED2">
        <w:rPr>
          <w:lang w:val="kk-KZ"/>
        </w:rPr>
        <w:t xml:space="preserve"> бөліп алу үшін биосфера жағдайының адам әрекеті әсерінен болатын өзгерістерін арнайы бақылау ұйымдастыру қажет болды. Қоршаған табиғи ортаның жағдайы туралы және оған ықпал ететін </w:t>
      </w:r>
      <w:r w:rsidR="00B93373" w:rsidRPr="00183ED2">
        <w:rPr>
          <w:lang w:val="kk-KZ"/>
        </w:rPr>
        <w:t xml:space="preserve">антропогендік </w:t>
      </w:r>
      <w:r w:rsidR="00710016" w:rsidRPr="00183ED2">
        <w:rPr>
          <w:lang w:val="kk-KZ"/>
        </w:rPr>
        <w:t xml:space="preserve">әсерлердің </w:t>
      </w:r>
      <w:r w:rsidR="00825ECF" w:rsidRPr="00183ED2">
        <w:rPr>
          <w:lang w:val="kk-KZ"/>
        </w:rPr>
        <w:t>си</w:t>
      </w:r>
      <w:r w:rsidR="00B93373" w:rsidRPr="00183ED2">
        <w:rPr>
          <w:lang w:val="kk-KZ"/>
        </w:rPr>
        <w:t xml:space="preserve">паты туралы </w:t>
      </w:r>
      <w:r w:rsidR="00710016" w:rsidRPr="00183ED2">
        <w:rPr>
          <w:lang w:val="kk-KZ"/>
        </w:rPr>
        <w:t xml:space="preserve">әділ сапалық және сандық мәліметтер алу </w:t>
      </w:r>
      <w:r w:rsidR="00B93373" w:rsidRPr="00183ED2">
        <w:rPr>
          <w:lang w:val="kk-KZ"/>
        </w:rPr>
        <w:t>қоршаған орта жағдайын бақ</w:t>
      </w:r>
      <w:r w:rsidR="005C721D" w:rsidRPr="00183ED2">
        <w:rPr>
          <w:lang w:val="kk-KZ"/>
        </w:rPr>
        <w:t xml:space="preserve">ылайтын жүйе құруды талап етеді </w:t>
      </w:r>
      <w:r w:rsidR="005C721D" w:rsidRPr="00183ED2">
        <w:rPr>
          <w:b/>
          <w:lang w:val="kk-KZ"/>
        </w:rPr>
        <w:t>–</w:t>
      </w:r>
      <w:r w:rsidR="00B93373" w:rsidRPr="00183ED2">
        <w:rPr>
          <w:lang w:val="kk-KZ"/>
        </w:rPr>
        <w:t xml:space="preserve"> бұл </w:t>
      </w:r>
      <w:r w:rsidR="005C721D" w:rsidRPr="00183ED2">
        <w:rPr>
          <w:lang w:val="kk-KZ"/>
        </w:rPr>
        <w:t>қоршаған табиғи ортаның мониторингі жүйесін құру.</w:t>
      </w:r>
      <w:r w:rsidR="00B93373" w:rsidRPr="00183ED2">
        <w:rPr>
          <w:lang w:val="kk-KZ"/>
        </w:rPr>
        <w:t xml:space="preserve"> </w:t>
      </w:r>
      <w:r w:rsidR="00710016" w:rsidRPr="00183ED2">
        <w:rPr>
          <w:lang w:val="kk-KZ"/>
        </w:rPr>
        <w:t xml:space="preserve">   </w:t>
      </w:r>
      <w:r w:rsidR="00CA46AF" w:rsidRPr="00183ED2">
        <w:rPr>
          <w:lang w:val="kk-KZ"/>
        </w:rPr>
        <w:t xml:space="preserve">  </w:t>
      </w:r>
    </w:p>
    <w:p w:rsidR="0071119F" w:rsidRPr="00183ED2" w:rsidRDefault="0071119F" w:rsidP="0071119F">
      <w:pPr>
        <w:jc w:val="both"/>
        <w:rPr>
          <w:lang w:val="kk-KZ"/>
        </w:rPr>
      </w:pPr>
      <w:r w:rsidRPr="00183ED2">
        <w:rPr>
          <w:lang w:val="kk-KZ"/>
        </w:rPr>
        <w:t xml:space="preserve">         Ю.А. Израиль (1978, 1979) бойынша биосферадағы антропогендік өзгерістердің мониторингі – көп мақсатты мәліметтік жүйе болып табылады, бұның міндетіне биосфераның жағдайын бақылау, осы жағдайды бағалау және болжау, қоршаған ортаға антропогендік әсердің мөлшерін және осы әсерлердің көздері мен әсер ету деңгейін анықтау жатады.</w:t>
      </w:r>
    </w:p>
    <w:p w:rsidR="00CA46AF" w:rsidRPr="00183ED2" w:rsidRDefault="006D121D" w:rsidP="00647111">
      <w:pPr>
        <w:ind w:firstLine="708"/>
        <w:jc w:val="both"/>
        <w:rPr>
          <w:lang w:val="kk-KZ"/>
        </w:rPr>
      </w:pPr>
      <w:r w:rsidRPr="00183ED2">
        <w:rPr>
          <w:lang w:val="kk-KZ"/>
        </w:rPr>
        <w:t xml:space="preserve">Табиғаттағы антропогендік өзгерістердің қазіргі кездегі қарқыны мен көлемі орнына қайта келмейтін келеңсіз зардаптарға әкелмес үшін жалпы биосфера мен экологиялық жүйелер деңгейінде жүретін барлық процесстерді білу қажет. </w:t>
      </w:r>
      <w:r w:rsidR="00E51EB2" w:rsidRPr="00183ED2">
        <w:rPr>
          <w:lang w:val="kk-KZ"/>
        </w:rPr>
        <w:t xml:space="preserve">Өтіп жатқан өзгерістер мен орта жағдайын болжауды анық көрсету үшін бақылаудың бастапқы мерзімі кезіндегі табиғи орта мен табиғи қорлардың жағдайын көрсететін </w:t>
      </w:r>
      <w:r w:rsidR="00190720" w:rsidRPr="00183ED2">
        <w:rPr>
          <w:lang w:val="kk-KZ"/>
        </w:rPr>
        <w:t>ж</w:t>
      </w:r>
      <w:r w:rsidRPr="00183ED2">
        <w:rPr>
          <w:lang w:val="kk-KZ"/>
        </w:rPr>
        <w:t xml:space="preserve">абайы табиғаттың эталондары немесе бастапқы </w:t>
      </w:r>
      <w:r w:rsidR="00E51EB2" w:rsidRPr="00183ED2">
        <w:rPr>
          <w:lang w:val="kk-KZ"/>
        </w:rPr>
        <w:t xml:space="preserve">материалдар болуы керек.  </w:t>
      </w:r>
    </w:p>
    <w:p w:rsidR="00E0159A" w:rsidRPr="00183ED2" w:rsidRDefault="00E0159A" w:rsidP="00647111">
      <w:pPr>
        <w:ind w:firstLine="708"/>
        <w:jc w:val="both"/>
        <w:rPr>
          <w:lang w:val="kk-KZ"/>
        </w:rPr>
      </w:pPr>
      <w:r w:rsidRPr="00183ED2">
        <w:rPr>
          <w:lang w:val="kk-KZ"/>
        </w:rPr>
        <w:t xml:space="preserve">Мониторинг 3 түрге бөлінеді: 1) Әсер ету көздерінің мониторингі </w:t>
      </w:r>
      <w:r w:rsidR="00190720" w:rsidRPr="00183ED2">
        <w:rPr>
          <w:lang w:val="kk-KZ"/>
        </w:rPr>
        <w:t xml:space="preserve">– </w:t>
      </w:r>
      <w:r w:rsidRPr="00183ED2">
        <w:rPr>
          <w:lang w:val="kk-KZ"/>
        </w:rPr>
        <w:t xml:space="preserve">опырындыларды, </w:t>
      </w:r>
      <w:r w:rsidR="00E837CF" w:rsidRPr="00183ED2">
        <w:rPr>
          <w:lang w:val="kk-KZ"/>
        </w:rPr>
        <w:t xml:space="preserve">тастандыларды, қалдықтарды орналастыру мен жоюды, қорлар мен дайын </w:t>
      </w:r>
      <w:r w:rsidR="00190720" w:rsidRPr="00183ED2">
        <w:rPr>
          <w:lang w:val="kk-KZ"/>
        </w:rPr>
        <w:t>өнімдерді пайдалануды бақылау объектілері</w:t>
      </w:r>
      <w:r w:rsidR="00B55400" w:rsidRPr="00183ED2">
        <w:rPr>
          <w:lang w:val="kk-KZ"/>
        </w:rPr>
        <w:t>мен</w:t>
      </w:r>
      <w:r w:rsidR="00E837CF" w:rsidRPr="00183ED2">
        <w:rPr>
          <w:lang w:val="kk-KZ"/>
        </w:rPr>
        <w:t>; 2) Әсер ету факторлары мониторингі табиғи ортаға</w:t>
      </w:r>
      <w:r w:rsidR="00E837CF" w:rsidRPr="00183ED2">
        <w:rPr>
          <w:b/>
          <w:lang w:val="kk-KZ"/>
        </w:rPr>
        <w:t xml:space="preserve"> </w:t>
      </w:r>
      <w:r w:rsidR="00F61550" w:rsidRPr="00183ED2">
        <w:rPr>
          <w:lang w:val="kk-KZ"/>
        </w:rPr>
        <w:t>әсер етуші физикалық, химиялық, биологиялық факторларды бақылау объектілерімен; 3) Биосфера жағдайының мониторингі геофизикалық (атмосфера, мұхит, көлдері мен өзендері, жерасты суларымен құрлықтың үстіңгі қабаты) және биологиялық (биота) монитори</w:t>
      </w:r>
      <w:r w:rsidR="005F5CB1" w:rsidRPr="00183ED2">
        <w:rPr>
          <w:lang w:val="kk-KZ"/>
        </w:rPr>
        <w:t>н</w:t>
      </w:r>
      <w:r w:rsidR="004D24F7">
        <w:rPr>
          <w:lang w:val="kk-KZ"/>
        </w:rPr>
        <w:t>гтардан тұрады.</w:t>
      </w:r>
      <w:r w:rsidR="00F61550" w:rsidRPr="00183ED2">
        <w:rPr>
          <w:lang w:val="kk-KZ"/>
        </w:rPr>
        <w:t xml:space="preserve"> Қоршаған орта мониторингісінің </w:t>
      </w:r>
      <w:r w:rsidR="001A7EDC" w:rsidRPr="00183ED2">
        <w:rPr>
          <w:lang w:val="kk-KZ"/>
        </w:rPr>
        <w:t xml:space="preserve">толық </w:t>
      </w:r>
      <w:r w:rsidR="00AF153D" w:rsidRPr="00183ED2">
        <w:rPr>
          <w:lang w:val="kk-KZ"/>
        </w:rPr>
        <w:t>жүйесі</w:t>
      </w:r>
      <w:r w:rsidR="00623065" w:rsidRPr="00183ED2">
        <w:rPr>
          <w:lang w:val="kk-KZ"/>
        </w:rPr>
        <w:t xml:space="preserve"> </w:t>
      </w:r>
      <w:r w:rsidR="005F5CB1" w:rsidRPr="00183ED2">
        <w:rPr>
          <w:lang w:val="kk-KZ"/>
        </w:rPr>
        <w:t>дүние</w:t>
      </w:r>
      <w:r w:rsidR="00623065" w:rsidRPr="00183ED2">
        <w:rPr>
          <w:lang w:val="kk-KZ"/>
        </w:rPr>
        <w:t xml:space="preserve"> </w:t>
      </w:r>
      <w:r w:rsidR="005F5CB1" w:rsidRPr="00183ED2">
        <w:rPr>
          <w:lang w:val="kk-KZ"/>
        </w:rPr>
        <w:t>жүзілік</w:t>
      </w:r>
      <w:r w:rsidR="00623065" w:rsidRPr="00183ED2">
        <w:rPr>
          <w:lang w:val="kk-KZ"/>
        </w:rPr>
        <w:t xml:space="preserve"> </w:t>
      </w:r>
      <w:r w:rsidR="001A7EDC" w:rsidRPr="00183ED2">
        <w:rPr>
          <w:lang w:val="kk-KZ"/>
        </w:rPr>
        <w:t>қа</w:t>
      </w:r>
      <w:r w:rsidR="005F5CB1" w:rsidRPr="00183ED2">
        <w:rPr>
          <w:lang w:val="kk-KZ"/>
        </w:rPr>
        <w:t xml:space="preserve">уымдардың біріккен </w:t>
      </w:r>
      <w:r w:rsidR="00623065" w:rsidRPr="00183ED2">
        <w:rPr>
          <w:lang w:val="kk-KZ"/>
        </w:rPr>
        <w:t>күшімен құрылды (бағдарламаның негізгі жағдайлары мен мақсаттары мониторингтің бірінші үкіметаралық  мәжілісінде тұжырымдалды).</w:t>
      </w:r>
    </w:p>
    <w:p w:rsidR="00623065" w:rsidRPr="00183ED2" w:rsidRDefault="00623065" w:rsidP="00647111">
      <w:pPr>
        <w:ind w:firstLine="708"/>
        <w:jc w:val="both"/>
        <w:rPr>
          <w:lang w:val="kk-KZ"/>
        </w:rPr>
      </w:pPr>
      <w:r w:rsidRPr="00183ED2">
        <w:rPr>
          <w:lang w:val="kk-KZ"/>
        </w:rPr>
        <w:t>Ластану мен қоршаған табиғи ортаның ластануымен болатын әсерлердің, сондай-ақ осы әсерлер зардаптарының мониторингін ұйымдастыру ең бірінші міндет болып саналды.</w:t>
      </w:r>
    </w:p>
    <w:p w:rsidR="00623065" w:rsidRPr="00183ED2" w:rsidRDefault="00623065" w:rsidP="00647111">
      <w:pPr>
        <w:ind w:firstLine="708"/>
        <w:jc w:val="both"/>
        <w:rPr>
          <w:lang w:val="kk-KZ"/>
        </w:rPr>
      </w:pPr>
      <w:r w:rsidRPr="00183ED2">
        <w:rPr>
          <w:lang w:val="kk-KZ"/>
        </w:rPr>
        <w:t xml:space="preserve"> Мониторинг адамзаттың тіршілік ету ортасының жағдайын, жекелеген геожүйелердің жағдайын, </w:t>
      </w:r>
      <w:r w:rsidR="00740123" w:rsidRPr="00183ED2">
        <w:rPr>
          <w:lang w:val="kk-KZ"/>
        </w:rPr>
        <w:t xml:space="preserve">бүтіндей </w:t>
      </w:r>
      <w:r w:rsidRPr="00183ED2">
        <w:rPr>
          <w:lang w:val="kk-KZ"/>
        </w:rPr>
        <w:t>географиялық қабық</w:t>
      </w:r>
      <w:r w:rsidR="00740123" w:rsidRPr="00183ED2">
        <w:rPr>
          <w:lang w:val="kk-KZ"/>
        </w:rPr>
        <w:t>шаның жағдайын бақылауға бейімделген. Осыған байланысты В.С.</w:t>
      </w:r>
      <w:r w:rsidR="00AF153D" w:rsidRPr="00183ED2">
        <w:rPr>
          <w:lang w:val="kk-KZ"/>
        </w:rPr>
        <w:t xml:space="preserve"> </w:t>
      </w:r>
      <w:r w:rsidR="00740123" w:rsidRPr="00183ED2">
        <w:rPr>
          <w:lang w:val="kk-KZ"/>
        </w:rPr>
        <w:t>Жекулин (1989) табиғи ортаны бақылаудың 3 деңгейін белгілеген.  Бірінші деңгей – санитарлық-эпидемиологиялық немесе биоэкологиялық. Екінші деңгей – жүйелі геоэкологиялық (табиғи-ша</w:t>
      </w:r>
      <w:r w:rsidR="005F5CB1" w:rsidRPr="00183ED2">
        <w:rPr>
          <w:lang w:val="kk-KZ"/>
        </w:rPr>
        <w:t>р</w:t>
      </w:r>
      <w:r w:rsidR="00740123" w:rsidRPr="00183ED2">
        <w:rPr>
          <w:lang w:val="kk-KZ"/>
        </w:rPr>
        <w:t>уашылықты). Үшінші деңгей – аумақты.</w:t>
      </w:r>
      <w:r w:rsidRPr="00183ED2">
        <w:rPr>
          <w:lang w:val="kk-KZ"/>
        </w:rPr>
        <w:t xml:space="preserve"> </w:t>
      </w:r>
    </w:p>
    <w:p w:rsidR="00B0222F" w:rsidRPr="00183ED2" w:rsidRDefault="00B0222F"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7639D2" w:rsidRPr="00183ED2" w:rsidRDefault="007639D2" w:rsidP="00647111">
      <w:pPr>
        <w:ind w:firstLine="708"/>
        <w:jc w:val="both"/>
        <w:rPr>
          <w:lang w:val="kk-KZ"/>
        </w:rPr>
      </w:pPr>
    </w:p>
    <w:p w:rsidR="00B55400" w:rsidRPr="00183ED2" w:rsidRDefault="0025280D" w:rsidP="00B55400">
      <w:pPr>
        <w:jc w:val="center"/>
        <w:rPr>
          <w:b/>
          <w:lang w:val="kk-KZ"/>
        </w:rPr>
      </w:pPr>
      <w:r w:rsidRPr="00183ED2">
        <w:rPr>
          <w:b/>
          <w:lang w:val="kk-KZ"/>
        </w:rPr>
        <w:lastRenderedPageBreak/>
        <w:t xml:space="preserve">1 </w:t>
      </w:r>
      <w:r w:rsidR="00842522" w:rsidRPr="00183ED2">
        <w:rPr>
          <w:b/>
          <w:lang w:val="kk-KZ"/>
        </w:rPr>
        <w:t>тарау</w:t>
      </w:r>
      <w:r w:rsidRPr="00183ED2">
        <w:rPr>
          <w:b/>
          <w:lang w:val="kk-KZ"/>
        </w:rPr>
        <w:t>.  Санитарлық-эпидемиологиялық мониторинг</w:t>
      </w:r>
      <w:r w:rsidR="00B55400" w:rsidRPr="00183ED2">
        <w:rPr>
          <w:b/>
          <w:lang w:val="kk-KZ"/>
        </w:rPr>
        <w:t>.</w:t>
      </w:r>
    </w:p>
    <w:p w:rsidR="0025280D" w:rsidRPr="00183ED2" w:rsidRDefault="00B55400" w:rsidP="00B55400">
      <w:pPr>
        <w:jc w:val="center"/>
        <w:rPr>
          <w:b/>
          <w:lang w:val="kk-KZ"/>
        </w:rPr>
      </w:pPr>
      <w:r w:rsidRPr="00183ED2">
        <w:rPr>
          <w:b/>
          <w:lang w:val="kk-KZ"/>
        </w:rPr>
        <w:t>Жергілікті мониторинг</w:t>
      </w:r>
    </w:p>
    <w:p w:rsidR="00B55400" w:rsidRPr="00183ED2" w:rsidRDefault="00B55400" w:rsidP="00B55400">
      <w:pPr>
        <w:ind w:firstLine="708"/>
        <w:jc w:val="center"/>
        <w:rPr>
          <w:b/>
          <w:lang w:val="kk-KZ"/>
        </w:rPr>
      </w:pPr>
    </w:p>
    <w:p w:rsidR="0025280D" w:rsidRPr="00183ED2" w:rsidRDefault="00160791" w:rsidP="00160791">
      <w:pPr>
        <w:ind w:left="1560" w:hanging="1560"/>
        <w:jc w:val="center"/>
        <w:rPr>
          <w:b/>
          <w:lang w:val="kk-KZ"/>
        </w:rPr>
      </w:pPr>
      <w:r>
        <w:rPr>
          <w:b/>
          <w:lang w:val="kk-KZ"/>
        </w:rPr>
        <w:t xml:space="preserve">1.1 </w:t>
      </w:r>
      <w:r w:rsidR="0025280D" w:rsidRPr="00183ED2">
        <w:rPr>
          <w:b/>
          <w:lang w:val="kk-KZ"/>
        </w:rPr>
        <w:t>Мониторингтің түрлері</w:t>
      </w:r>
    </w:p>
    <w:p w:rsidR="0025280D" w:rsidRPr="00183ED2" w:rsidRDefault="0025280D" w:rsidP="0025280D">
      <w:pPr>
        <w:jc w:val="center"/>
        <w:rPr>
          <w:lang w:val="kk-KZ"/>
        </w:rPr>
      </w:pPr>
    </w:p>
    <w:p w:rsidR="0025280D" w:rsidRPr="00183ED2" w:rsidRDefault="0025280D" w:rsidP="0025280D">
      <w:pPr>
        <w:ind w:firstLine="540"/>
        <w:jc w:val="both"/>
        <w:rPr>
          <w:lang w:val="kk-KZ"/>
        </w:rPr>
      </w:pPr>
      <w:r w:rsidRPr="00183ED2">
        <w:rPr>
          <w:lang w:val="kk-KZ"/>
        </w:rPr>
        <w:t xml:space="preserve">«Мониторинг» сөзі латын тілінің «монитор», яғни «бақылаушы», «сақтандырушы» деп аударылатын сөзінен шыққан. Желкенді кемелердің   тұмсығында тұрып, алдыңғы жаққа қарайтын, сондай-ақ басқа кемелермен, қайырмен, рифтермен соқтығысып қалмауды қадағалайтын матросты </w:t>
      </w:r>
      <w:r w:rsidR="001866D0" w:rsidRPr="00183ED2">
        <w:rPr>
          <w:lang w:val="kk-KZ"/>
        </w:rPr>
        <w:t xml:space="preserve">осылай </w:t>
      </w:r>
      <w:r w:rsidRPr="00183ED2">
        <w:rPr>
          <w:lang w:val="kk-KZ"/>
        </w:rPr>
        <w:t xml:space="preserve">атайтын (Вилесов, 1999). </w:t>
      </w:r>
      <w:r w:rsidR="001866D0" w:rsidRPr="00183ED2">
        <w:rPr>
          <w:lang w:val="kk-KZ"/>
        </w:rPr>
        <w:t xml:space="preserve">Қазіргі кезде мониторингтің көптеген түрлері бар.  </w:t>
      </w:r>
      <w:r w:rsidRPr="00183ED2">
        <w:rPr>
          <w:lang w:val="kk-KZ"/>
        </w:rPr>
        <w:t xml:space="preserve"> </w:t>
      </w:r>
    </w:p>
    <w:p w:rsidR="00DC4BBA" w:rsidRPr="00183ED2" w:rsidRDefault="001866D0" w:rsidP="00C51528">
      <w:pPr>
        <w:ind w:firstLine="708"/>
        <w:jc w:val="both"/>
        <w:rPr>
          <w:lang w:val="kk-KZ"/>
        </w:rPr>
      </w:pPr>
      <w:r w:rsidRPr="00183ED2">
        <w:rPr>
          <w:lang w:val="kk-KZ"/>
        </w:rPr>
        <w:t xml:space="preserve">Қоршаған табиғи ортаның мониторингі </w:t>
      </w:r>
      <w:r w:rsidR="00CB3B23" w:rsidRPr="00183ED2">
        <w:rPr>
          <w:lang w:val="kk-KZ"/>
        </w:rPr>
        <w:t>–</w:t>
      </w:r>
      <w:r w:rsidRPr="00183ED2">
        <w:rPr>
          <w:lang w:val="kk-KZ"/>
        </w:rPr>
        <w:t xml:space="preserve">  қоршаған табиғи ортаның жағдайын</w:t>
      </w:r>
      <w:r w:rsidR="00B55400" w:rsidRPr="00183ED2">
        <w:rPr>
          <w:lang w:val="kk-KZ"/>
        </w:rPr>
        <w:t xml:space="preserve"> </w:t>
      </w:r>
      <w:r w:rsidRPr="00183ED2">
        <w:rPr>
          <w:lang w:val="kk-KZ"/>
        </w:rPr>
        <w:t xml:space="preserve"> ұзақ мерзімді  бақылаулар және  адам денсаулығы мен басқа тірі ағзалар үшін зиянды және қауіпті жағдайлардың пайда болуын ескерту. Әсер ету масштабына қарай мониторинг кеңістіктік және уақыттық болып бөлінеді. Жалпылама </w:t>
      </w:r>
      <w:r w:rsidR="005A67DD" w:rsidRPr="00183ED2">
        <w:rPr>
          <w:lang w:val="kk-KZ"/>
        </w:rPr>
        <w:t xml:space="preserve"> </w:t>
      </w:r>
      <w:r w:rsidRPr="00183ED2">
        <w:rPr>
          <w:lang w:val="kk-KZ"/>
        </w:rPr>
        <w:t>ақпараттық сипатына байланысты мониторинг базалық</w:t>
      </w:r>
      <w:r w:rsidR="00C51528" w:rsidRPr="00183ED2">
        <w:rPr>
          <w:lang w:val="kk-KZ"/>
        </w:rPr>
        <w:t xml:space="preserve"> (негізгі)</w:t>
      </w:r>
      <w:r w:rsidRPr="00183ED2">
        <w:rPr>
          <w:lang w:val="kk-KZ"/>
        </w:rPr>
        <w:t>, аумақтық, аймақтық және инпакты болады.</w:t>
      </w:r>
      <w:r w:rsidR="00C51528" w:rsidRPr="00183ED2">
        <w:rPr>
          <w:lang w:val="kk-KZ"/>
        </w:rPr>
        <w:t xml:space="preserve"> </w:t>
      </w:r>
      <w:r w:rsidR="003E3AF5" w:rsidRPr="00183ED2">
        <w:rPr>
          <w:lang w:val="kk-KZ"/>
        </w:rPr>
        <w:t>Базалық мониторинг – антропогендік факторлардың әсер етуінсіз</w:t>
      </w:r>
      <w:r w:rsidR="0022320F" w:rsidRPr="00183ED2">
        <w:rPr>
          <w:lang w:val="kk-KZ"/>
        </w:rPr>
        <w:t xml:space="preserve"> болатын,</w:t>
      </w:r>
      <w:r w:rsidR="003E3AF5" w:rsidRPr="00183ED2">
        <w:rPr>
          <w:lang w:val="kk-KZ"/>
        </w:rPr>
        <w:t xml:space="preserve"> табиғи жалпы биосфералық жағдайларды анықтау. Мон</w:t>
      </w:r>
      <w:r w:rsidR="005A67DD" w:rsidRPr="00183ED2">
        <w:rPr>
          <w:lang w:val="kk-KZ"/>
        </w:rPr>
        <w:t>иторинг жүйесінде басты деңгейді</w:t>
      </w:r>
      <w:r w:rsidR="00CB3B23" w:rsidRPr="00183ED2">
        <w:rPr>
          <w:lang w:val="kk-KZ"/>
        </w:rPr>
        <w:t xml:space="preserve"> </w:t>
      </w:r>
      <w:r w:rsidR="003E3AF5" w:rsidRPr="00183ED2">
        <w:rPr>
          <w:lang w:val="kk-KZ"/>
        </w:rPr>
        <w:t>ұлттық жүйелер бақылаулары алады,</w:t>
      </w:r>
      <w:r w:rsidR="005A67DD" w:rsidRPr="00183ED2">
        <w:rPr>
          <w:lang w:val="kk-KZ"/>
        </w:rPr>
        <w:t xml:space="preserve"> себебі көбінесе</w:t>
      </w:r>
      <w:r w:rsidR="003E3AF5" w:rsidRPr="00183ED2">
        <w:rPr>
          <w:lang w:val="kk-KZ"/>
        </w:rPr>
        <w:t xml:space="preserve"> осы деңгей</w:t>
      </w:r>
      <w:r w:rsidR="005A67DD" w:rsidRPr="00183ED2">
        <w:rPr>
          <w:lang w:val="kk-KZ"/>
        </w:rPr>
        <w:t>де</w:t>
      </w:r>
      <w:r w:rsidR="003E3AF5" w:rsidRPr="00183ED2">
        <w:rPr>
          <w:lang w:val="kk-KZ"/>
        </w:rPr>
        <w:t xml:space="preserve"> табиғи ортаны қорғау</w:t>
      </w:r>
      <w:r w:rsidR="005A67DD" w:rsidRPr="00183ED2">
        <w:rPr>
          <w:lang w:val="kk-KZ"/>
        </w:rPr>
        <w:t xml:space="preserve">дың </w:t>
      </w:r>
      <w:r w:rsidR="004E2C99" w:rsidRPr="00183ED2">
        <w:rPr>
          <w:lang w:val="kk-KZ"/>
        </w:rPr>
        <w:t>шешімдері қабылданады және жүзеге асырылады</w:t>
      </w:r>
      <w:r w:rsidR="003E3AF5" w:rsidRPr="00183ED2">
        <w:rPr>
          <w:lang w:val="kk-KZ"/>
        </w:rPr>
        <w:t xml:space="preserve">. </w:t>
      </w:r>
    </w:p>
    <w:p w:rsidR="00DC4BBA" w:rsidRPr="00183ED2" w:rsidRDefault="00DC4BBA" w:rsidP="00A36CF3">
      <w:pPr>
        <w:ind w:firstLine="540"/>
        <w:jc w:val="both"/>
        <w:rPr>
          <w:lang w:val="kk-KZ"/>
        </w:rPr>
      </w:pPr>
      <w:r w:rsidRPr="00183ED2">
        <w:rPr>
          <w:lang w:val="kk-KZ"/>
        </w:rPr>
        <w:t xml:space="preserve">Глобальды мониторинг – </w:t>
      </w:r>
      <w:r w:rsidR="00FB6517" w:rsidRPr="00183ED2">
        <w:rPr>
          <w:lang w:val="kk-KZ"/>
        </w:rPr>
        <w:t>ж</w:t>
      </w:r>
      <w:r w:rsidR="0022320F" w:rsidRPr="00183ED2">
        <w:rPr>
          <w:lang w:val="kk-KZ"/>
        </w:rPr>
        <w:t xml:space="preserve">ер </w:t>
      </w:r>
      <w:r w:rsidRPr="00183ED2">
        <w:rPr>
          <w:lang w:val="kk-KZ"/>
        </w:rPr>
        <w:t>биосфера</w:t>
      </w:r>
      <w:r w:rsidR="00FB6517" w:rsidRPr="00183ED2">
        <w:rPr>
          <w:lang w:val="kk-KZ"/>
        </w:rPr>
        <w:t>сындағы</w:t>
      </w:r>
      <w:r w:rsidR="0022320F" w:rsidRPr="00183ED2">
        <w:rPr>
          <w:lang w:val="kk-KZ"/>
        </w:rPr>
        <w:t xml:space="preserve"> және оның экосферасындағы</w:t>
      </w:r>
      <w:r w:rsidRPr="00183ED2">
        <w:rPr>
          <w:lang w:val="kk-KZ"/>
        </w:rPr>
        <w:t xml:space="preserve"> </w:t>
      </w:r>
      <w:r w:rsidR="00FB6517" w:rsidRPr="00183ED2">
        <w:rPr>
          <w:lang w:val="kk-KZ"/>
        </w:rPr>
        <w:t xml:space="preserve">барлық компоненттерімен бірге </w:t>
      </w:r>
      <w:r w:rsidRPr="00183ED2">
        <w:rPr>
          <w:lang w:val="kk-KZ"/>
        </w:rPr>
        <w:t>жалпы дүниежүзілік жағдайлар</w:t>
      </w:r>
      <w:r w:rsidR="00FB6517" w:rsidRPr="00183ED2">
        <w:rPr>
          <w:lang w:val="kk-KZ"/>
        </w:rPr>
        <w:t>ды бақылайды</w:t>
      </w:r>
      <w:r w:rsidRPr="00183ED2">
        <w:rPr>
          <w:lang w:val="kk-KZ"/>
        </w:rPr>
        <w:t>,</w:t>
      </w:r>
      <w:r w:rsidR="0022320F" w:rsidRPr="00183ED2">
        <w:rPr>
          <w:lang w:val="kk-KZ"/>
        </w:rPr>
        <w:t xml:space="preserve"> сондай-ақ</w:t>
      </w:r>
      <w:r w:rsidRPr="00183ED2">
        <w:rPr>
          <w:lang w:val="kk-KZ"/>
        </w:rPr>
        <w:t xml:space="preserve"> эк</w:t>
      </w:r>
      <w:r w:rsidR="008D60CE" w:rsidRPr="00183ED2">
        <w:rPr>
          <w:lang w:val="kk-KZ"/>
        </w:rPr>
        <w:t>стремал</w:t>
      </w:r>
      <w:r w:rsidR="00FB6517" w:rsidRPr="00183ED2">
        <w:rPr>
          <w:lang w:val="kk-KZ"/>
        </w:rPr>
        <w:t>ды</w:t>
      </w:r>
      <w:r w:rsidRPr="00183ED2">
        <w:rPr>
          <w:lang w:val="kk-KZ"/>
        </w:rPr>
        <w:t xml:space="preserve"> жағдайларды</w:t>
      </w:r>
      <w:r w:rsidR="00FB6517" w:rsidRPr="00183ED2">
        <w:rPr>
          <w:lang w:val="kk-KZ"/>
        </w:rPr>
        <w:t>ң</w:t>
      </w:r>
      <w:r w:rsidRPr="00183ED2">
        <w:rPr>
          <w:lang w:val="kk-KZ"/>
        </w:rPr>
        <w:t xml:space="preserve"> ту</w:t>
      </w:r>
      <w:r w:rsidR="00FB6517" w:rsidRPr="00183ED2">
        <w:rPr>
          <w:lang w:val="kk-KZ"/>
        </w:rPr>
        <w:t>уын  алдын-ала ескертеді. Қ</w:t>
      </w:r>
      <w:r w:rsidRPr="00183ED2">
        <w:rPr>
          <w:lang w:val="kk-KZ"/>
        </w:rPr>
        <w:t>азір</w:t>
      </w:r>
      <w:r w:rsidR="00FB6517" w:rsidRPr="00183ED2">
        <w:rPr>
          <w:lang w:val="kk-KZ"/>
        </w:rPr>
        <w:t>дің өзінде адам тіршілігінің нәтижесінде болған</w:t>
      </w:r>
      <w:r w:rsidR="00C8365E" w:rsidRPr="00183ED2">
        <w:rPr>
          <w:lang w:val="kk-KZ"/>
        </w:rPr>
        <w:t xml:space="preserve"> климат өзгерістері тірі ағзаларға теріс әсер көрсетіп жатыр;</w:t>
      </w:r>
      <w:r w:rsidR="00683352" w:rsidRPr="00183ED2">
        <w:rPr>
          <w:lang w:val="kk-KZ"/>
        </w:rPr>
        <w:t xml:space="preserve"> </w:t>
      </w:r>
      <w:r w:rsidR="00C8365E" w:rsidRPr="00183ED2">
        <w:rPr>
          <w:lang w:val="kk-KZ"/>
        </w:rPr>
        <w:t>а</w:t>
      </w:r>
      <w:r w:rsidRPr="00183ED2">
        <w:rPr>
          <w:lang w:val="kk-KZ"/>
        </w:rPr>
        <w:t>тмосферағ</w:t>
      </w:r>
      <w:r w:rsidR="00C8365E" w:rsidRPr="00183ED2">
        <w:rPr>
          <w:lang w:val="kk-KZ"/>
        </w:rPr>
        <w:t>а</w:t>
      </w:r>
      <w:r w:rsidRPr="00183ED2">
        <w:rPr>
          <w:lang w:val="kk-KZ"/>
        </w:rPr>
        <w:t xml:space="preserve"> азот </w:t>
      </w:r>
      <w:r w:rsidR="00C8365E" w:rsidRPr="00183ED2">
        <w:rPr>
          <w:lang w:val="kk-KZ"/>
        </w:rPr>
        <w:t xml:space="preserve">тотығы мен </w:t>
      </w:r>
      <w:r w:rsidRPr="00183ED2">
        <w:rPr>
          <w:lang w:val="kk-KZ"/>
        </w:rPr>
        <w:t xml:space="preserve"> фреондардың </w:t>
      </w:r>
      <w:r w:rsidR="00C8365E" w:rsidRPr="00183ED2">
        <w:rPr>
          <w:lang w:val="kk-KZ"/>
        </w:rPr>
        <w:t>түсуінен озон қабатының бүлінуі;</w:t>
      </w:r>
      <w:r w:rsidRPr="00183ED2">
        <w:rPr>
          <w:lang w:val="kk-KZ"/>
        </w:rPr>
        <w:t xml:space="preserve"> дүние жүзілік мұхиттардың мұнай қалдықтарымен ластануы</w:t>
      </w:r>
      <w:r w:rsidR="00C8365E" w:rsidRPr="00183ED2">
        <w:rPr>
          <w:lang w:val="kk-KZ"/>
        </w:rPr>
        <w:t>.</w:t>
      </w:r>
      <w:r w:rsidRPr="00183ED2">
        <w:rPr>
          <w:lang w:val="kk-KZ"/>
        </w:rPr>
        <w:t xml:space="preserve">  </w:t>
      </w:r>
    </w:p>
    <w:p w:rsidR="00DC4BBA" w:rsidRPr="00183ED2" w:rsidRDefault="00DC4BBA" w:rsidP="00A36CF3">
      <w:pPr>
        <w:ind w:firstLine="540"/>
        <w:jc w:val="both"/>
        <w:rPr>
          <w:lang w:val="kk-KZ"/>
        </w:rPr>
      </w:pPr>
      <w:r w:rsidRPr="00183ED2">
        <w:rPr>
          <w:lang w:val="kk-KZ"/>
        </w:rPr>
        <w:t xml:space="preserve">Глобальды мониторинг </w:t>
      </w:r>
      <w:r w:rsidR="005A67DD" w:rsidRPr="00183ED2">
        <w:rPr>
          <w:lang w:val="kk-KZ"/>
        </w:rPr>
        <w:t>аумақты масштабта</w:t>
      </w:r>
      <w:r w:rsidRPr="00183ED2">
        <w:rPr>
          <w:lang w:val="kk-KZ"/>
        </w:rPr>
        <w:t xml:space="preserve"> </w:t>
      </w:r>
      <w:r w:rsidR="005A67DD" w:rsidRPr="00183ED2">
        <w:rPr>
          <w:lang w:val="kk-KZ"/>
        </w:rPr>
        <w:t>атмосфера (тропосфера) және озон қабаты, гидросфера, топырақ және өсімдік жамылғысы, жануарлар дүниесі секілді</w:t>
      </w:r>
      <w:r w:rsidRPr="00183ED2">
        <w:rPr>
          <w:lang w:val="kk-KZ"/>
        </w:rPr>
        <w:t xml:space="preserve"> компоненттер</w:t>
      </w:r>
      <w:r w:rsidR="005A67DD" w:rsidRPr="00183ED2">
        <w:rPr>
          <w:lang w:val="kk-KZ"/>
        </w:rPr>
        <w:t>дің жағдайын бақылайды.</w:t>
      </w:r>
    </w:p>
    <w:p w:rsidR="005C4092" w:rsidRPr="00183ED2" w:rsidRDefault="005C4092" w:rsidP="00A36CF3">
      <w:pPr>
        <w:ind w:firstLine="540"/>
        <w:jc w:val="both"/>
        <w:rPr>
          <w:lang w:val="kk-KZ"/>
        </w:rPr>
      </w:pPr>
      <w:r w:rsidRPr="00183ED2">
        <w:rPr>
          <w:lang w:val="kk-KZ"/>
        </w:rPr>
        <w:t xml:space="preserve">Сонымен қатар космостық мониторингті </w:t>
      </w:r>
      <w:r w:rsidR="00C8365E" w:rsidRPr="00183ED2">
        <w:rPr>
          <w:lang w:val="kk-KZ"/>
        </w:rPr>
        <w:t>айта кету керек</w:t>
      </w:r>
      <w:r w:rsidRPr="00183ED2">
        <w:rPr>
          <w:lang w:val="kk-KZ"/>
        </w:rPr>
        <w:t>. Космостық мониторинг</w:t>
      </w:r>
      <w:r w:rsidR="00065252" w:rsidRPr="00183ED2">
        <w:rPr>
          <w:lang w:val="kk-KZ"/>
        </w:rPr>
        <w:t xml:space="preserve"> –</w:t>
      </w:r>
      <w:r w:rsidRPr="00183ED2">
        <w:rPr>
          <w:lang w:val="kk-KZ"/>
        </w:rPr>
        <w:t xml:space="preserve"> </w:t>
      </w:r>
      <w:r w:rsidR="00C8365E" w:rsidRPr="00183ED2">
        <w:rPr>
          <w:lang w:val="kk-KZ"/>
        </w:rPr>
        <w:t>космостық</w:t>
      </w:r>
      <w:r w:rsidR="00065252" w:rsidRPr="00183ED2">
        <w:rPr>
          <w:lang w:val="kk-KZ"/>
        </w:rPr>
        <w:t xml:space="preserve"> </w:t>
      </w:r>
      <w:r w:rsidR="00C8365E" w:rsidRPr="00183ED2">
        <w:rPr>
          <w:lang w:val="kk-KZ"/>
        </w:rPr>
        <w:t xml:space="preserve">мәліметтер көмегімен </w:t>
      </w:r>
      <w:r w:rsidRPr="00183ED2">
        <w:rPr>
          <w:lang w:val="kk-KZ"/>
        </w:rPr>
        <w:t xml:space="preserve">табиғи ортаның жағдайын </w:t>
      </w:r>
      <w:r w:rsidR="00C8365E" w:rsidRPr="00183ED2">
        <w:rPr>
          <w:lang w:val="kk-KZ"/>
        </w:rPr>
        <w:t>жүйелі түрде бақылайды</w:t>
      </w:r>
      <w:r w:rsidRPr="00183ED2">
        <w:rPr>
          <w:lang w:val="kk-KZ"/>
        </w:rPr>
        <w:t>.</w:t>
      </w:r>
      <w:r w:rsidR="00D02224" w:rsidRPr="00183ED2">
        <w:rPr>
          <w:lang w:val="kk-KZ"/>
        </w:rPr>
        <w:t xml:space="preserve"> Жердегі бақылаудан артықшылығы космостан бақылау кезінде зерттелетін аудан түгелімен байқалады.</w:t>
      </w:r>
      <w:r w:rsidRPr="00183ED2">
        <w:rPr>
          <w:lang w:val="kk-KZ"/>
        </w:rPr>
        <w:t xml:space="preserve"> </w:t>
      </w:r>
    </w:p>
    <w:p w:rsidR="00586D12" w:rsidRPr="00183ED2" w:rsidRDefault="005C4092" w:rsidP="00A36CF3">
      <w:pPr>
        <w:ind w:firstLine="540"/>
        <w:jc w:val="both"/>
        <w:rPr>
          <w:lang w:val="kk-KZ"/>
        </w:rPr>
      </w:pPr>
      <w:r w:rsidRPr="00183ED2">
        <w:rPr>
          <w:lang w:val="kk-KZ"/>
        </w:rPr>
        <w:t xml:space="preserve">Аймақтық мониторинг – </w:t>
      </w:r>
      <w:r w:rsidR="009275AF" w:rsidRPr="00183ED2">
        <w:rPr>
          <w:lang w:val="kk-KZ"/>
        </w:rPr>
        <w:t>қоршаған о</w:t>
      </w:r>
      <w:r w:rsidR="00806AD1" w:rsidRPr="00183ED2">
        <w:rPr>
          <w:lang w:val="kk-KZ"/>
        </w:rPr>
        <w:t>ртаның процес</w:t>
      </w:r>
      <w:r w:rsidR="005F5CB1" w:rsidRPr="00183ED2">
        <w:rPr>
          <w:lang w:val="kk-KZ"/>
        </w:rPr>
        <w:t>с</w:t>
      </w:r>
      <w:r w:rsidR="00806AD1" w:rsidRPr="00183ED2">
        <w:rPr>
          <w:lang w:val="kk-KZ"/>
        </w:rPr>
        <w:t>тері мен құбылыстар</w:t>
      </w:r>
      <w:r w:rsidR="009275AF" w:rsidRPr="00183ED2">
        <w:rPr>
          <w:lang w:val="kk-KZ"/>
        </w:rPr>
        <w:t xml:space="preserve">ын </w:t>
      </w:r>
      <w:r w:rsidRPr="00183ED2">
        <w:rPr>
          <w:lang w:val="kk-KZ"/>
        </w:rPr>
        <w:t>белгілі бір аймақ ішінде</w:t>
      </w:r>
      <w:r w:rsidR="009275AF" w:rsidRPr="00183ED2">
        <w:rPr>
          <w:lang w:val="kk-KZ"/>
        </w:rPr>
        <w:t xml:space="preserve"> бақылау. Бұл процес</w:t>
      </w:r>
      <w:r w:rsidR="005F5CB1" w:rsidRPr="00183ED2">
        <w:rPr>
          <w:lang w:val="kk-KZ"/>
        </w:rPr>
        <w:t>с</w:t>
      </w:r>
      <w:r w:rsidR="009275AF" w:rsidRPr="00183ED2">
        <w:rPr>
          <w:lang w:val="kk-KZ"/>
        </w:rPr>
        <w:t xml:space="preserve">тер мен құбылыстар жалпы биосфераға тән базалық антропогендік әсеріне және табиғатына байланысты </w:t>
      </w:r>
      <w:r w:rsidRPr="00183ED2">
        <w:rPr>
          <w:lang w:val="kk-KZ"/>
        </w:rPr>
        <w:t>ерекшеленеді. Мысал</w:t>
      </w:r>
      <w:r w:rsidR="009275AF" w:rsidRPr="00183ED2">
        <w:rPr>
          <w:lang w:val="kk-KZ"/>
        </w:rPr>
        <w:t xml:space="preserve"> үшін</w:t>
      </w:r>
      <w:r w:rsidRPr="00183ED2">
        <w:rPr>
          <w:lang w:val="kk-KZ"/>
        </w:rPr>
        <w:t xml:space="preserve"> Арал теңізі</w:t>
      </w:r>
      <w:r w:rsidR="009275AF" w:rsidRPr="00183ED2">
        <w:rPr>
          <w:lang w:val="kk-KZ"/>
        </w:rPr>
        <w:t xml:space="preserve"> аймағын</w:t>
      </w:r>
      <w:r w:rsidRPr="00183ED2">
        <w:rPr>
          <w:lang w:val="kk-KZ"/>
        </w:rPr>
        <w:t>, Семей полигоны</w:t>
      </w:r>
      <w:r w:rsidR="009275AF" w:rsidRPr="00183ED2">
        <w:rPr>
          <w:lang w:val="kk-KZ"/>
        </w:rPr>
        <w:t>н</w:t>
      </w:r>
      <w:r w:rsidRPr="00183ED2">
        <w:rPr>
          <w:lang w:val="kk-KZ"/>
        </w:rPr>
        <w:t xml:space="preserve">, Чернобыль сияқты </w:t>
      </w:r>
      <w:r w:rsidR="008172CD" w:rsidRPr="00183ED2">
        <w:rPr>
          <w:lang w:val="kk-KZ"/>
        </w:rPr>
        <w:t>апаттарды айтуымызға болады. Аймақтық мониторингтің мынандай синонимдері бар: геоэкологиялық, геожүйе</w:t>
      </w:r>
      <w:r w:rsidR="009275AF" w:rsidRPr="00183ED2">
        <w:rPr>
          <w:lang w:val="kk-KZ"/>
        </w:rPr>
        <w:t>лік, табиғи-шаруашылық.</w:t>
      </w:r>
      <w:r w:rsidR="008172CD" w:rsidRPr="00183ED2">
        <w:rPr>
          <w:lang w:val="kk-KZ"/>
        </w:rPr>
        <w:t xml:space="preserve"> </w:t>
      </w:r>
      <w:r w:rsidR="009275AF" w:rsidRPr="00183ED2">
        <w:rPr>
          <w:lang w:val="kk-KZ"/>
        </w:rPr>
        <w:t>М</w:t>
      </w:r>
      <w:r w:rsidR="008172CD" w:rsidRPr="00183ED2">
        <w:rPr>
          <w:lang w:val="kk-KZ"/>
        </w:rPr>
        <w:t xml:space="preserve">ониторингтің </w:t>
      </w:r>
      <w:r w:rsidR="009275AF" w:rsidRPr="00183ED2">
        <w:rPr>
          <w:lang w:val="kk-KZ"/>
        </w:rPr>
        <w:t>маңызд</w:t>
      </w:r>
      <w:r w:rsidR="008172CD" w:rsidRPr="00183ED2">
        <w:rPr>
          <w:lang w:val="kk-KZ"/>
        </w:rPr>
        <w:t>ы түрі</w:t>
      </w:r>
      <w:r w:rsidR="004D24F7">
        <w:rPr>
          <w:lang w:val="kk-KZ"/>
        </w:rPr>
        <w:t>нің бірі –</w:t>
      </w:r>
      <w:r w:rsidR="008172CD" w:rsidRPr="00183ED2">
        <w:rPr>
          <w:lang w:val="kk-KZ"/>
        </w:rPr>
        <w:t xml:space="preserve"> орман мониторингі</w:t>
      </w:r>
      <w:r w:rsidR="002A0842" w:rsidRPr="00183ED2">
        <w:rPr>
          <w:b/>
          <w:lang w:val="kk-KZ"/>
        </w:rPr>
        <w:t xml:space="preserve"> </w:t>
      </w:r>
      <w:r w:rsidR="002A0842" w:rsidRPr="00183ED2">
        <w:rPr>
          <w:lang w:val="kk-KZ"/>
        </w:rPr>
        <w:t>– орман қорын пайдалану, сақтау,</w:t>
      </w:r>
      <w:r w:rsidR="00836621" w:rsidRPr="00183ED2">
        <w:rPr>
          <w:lang w:val="kk-KZ"/>
        </w:rPr>
        <w:t xml:space="preserve"> </w:t>
      </w:r>
      <w:r w:rsidR="002A0842" w:rsidRPr="00183ED2">
        <w:rPr>
          <w:lang w:val="kk-KZ"/>
        </w:rPr>
        <w:t>қорғау, сондай-ақ, орманды қалпына келтіруді мемлекеттік басқару мақсатында жүйелі бақылау</w:t>
      </w:r>
      <w:r w:rsidR="00683352" w:rsidRPr="00183ED2">
        <w:rPr>
          <w:lang w:val="kk-KZ"/>
        </w:rPr>
        <w:t>, бағалау және жағдайын болжау.</w:t>
      </w:r>
      <w:r w:rsidR="002A0842" w:rsidRPr="00183ED2">
        <w:rPr>
          <w:lang w:val="kk-KZ"/>
        </w:rPr>
        <w:t xml:space="preserve"> Бұған ормандағы жанғыш материалдар жағдайын бағалау және </w:t>
      </w:r>
      <w:r w:rsidR="00070D0E" w:rsidRPr="00183ED2">
        <w:rPr>
          <w:lang w:val="kk-KZ"/>
        </w:rPr>
        <w:t>өртке қауіпті кезеңдер мен мезгілдердің ұзақтығын болжау жүйесі –</w:t>
      </w:r>
      <w:r w:rsidR="00586D12" w:rsidRPr="00183ED2">
        <w:rPr>
          <w:lang w:val="kk-KZ"/>
        </w:rPr>
        <w:t xml:space="preserve"> орман өртінің мониторингі</w:t>
      </w:r>
      <w:r w:rsidR="00070D0E" w:rsidRPr="00183ED2">
        <w:rPr>
          <w:lang w:val="kk-KZ"/>
        </w:rPr>
        <w:t>н</w:t>
      </w:r>
      <w:r w:rsidR="00070D0E" w:rsidRPr="00183ED2">
        <w:rPr>
          <w:b/>
          <w:lang w:val="kk-KZ"/>
        </w:rPr>
        <w:t xml:space="preserve"> </w:t>
      </w:r>
      <w:r w:rsidR="00070D0E" w:rsidRPr="00183ED2">
        <w:rPr>
          <w:lang w:val="kk-KZ"/>
        </w:rPr>
        <w:t>жатқызу керек</w:t>
      </w:r>
      <w:r w:rsidR="00586D12" w:rsidRPr="00183ED2">
        <w:rPr>
          <w:lang w:val="kk-KZ"/>
        </w:rPr>
        <w:t xml:space="preserve">. Гляциологиялық мониторинг </w:t>
      </w:r>
      <w:r w:rsidR="00070D0E" w:rsidRPr="00183ED2">
        <w:rPr>
          <w:lang w:val="kk-KZ"/>
        </w:rPr>
        <w:t>–</w:t>
      </w:r>
      <w:r w:rsidR="00683352" w:rsidRPr="00183ED2">
        <w:rPr>
          <w:lang w:val="kk-KZ"/>
        </w:rPr>
        <w:t xml:space="preserve"> </w:t>
      </w:r>
      <w:r w:rsidR="00586D12" w:rsidRPr="00183ED2">
        <w:rPr>
          <w:lang w:val="kk-KZ"/>
        </w:rPr>
        <w:t>мұздықтардың жағдайын</w:t>
      </w:r>
      <w:r w:rsidR="00070D0E" w:rsidRPr="00183ED2">
        <w:rPr>
          <w:lang w:val="kk-KZ"/>
        </w:rPr>
        <w:t xml:space="preserve"> қайта бақылау, бағалау және болжау және олардың табиғи ортаның, әсіресе мұздықтардың және жалпы өзен ағынының өзгерістеріндегі </w:t>
      </w:r>
      <w:r w:rsidR="00BD50C0" w:rsidRPr="00183ED2">
        <w:rPr>
          <w:lang w:val="kk-KZ"/>
        </w:rPr>
        <w:t>рө</w:t>
      </w:r>
      <w:r w:rsidR="00070D0E" w:rsidRPr="00183ED2">
        <w:rPr>
          <w:lang w:val="kk-KZ"/>
        </w:rPr>
        <w:t>лі</w:t>
      </w:r>
      <w:r w:rsidR="00586D12" w:rsidRPr="00183ED2">
        <w:rPr>
          <w:lang w:val="kk-KZ"/>
        </w:rPr>
        <w:t xml:space="preserve">. </w:t>
      </w:r>
    </w:p>
    <w:p w:rsidR="00586D12" w:rsidRPr="00183ED2" w:rsidRDefault="00586D12" w:rsidP="00A36CF3">
      <w:pPr>
        <w:ind w:firstLine="540"/>
        <w:jc w:val="both"/>
        <w:rPr>
          <w:lang w:val="kk-KZ"/>
        </w:rPr>
      </w:pPr>
      <w:r w:rsidRPr="00183ED2">
        <w:rPr>
          <w:lang w:val="kk-KZ"/>
        </w:rPr>
        <w:t xml:space="preserve">Импакты мониторинг </w:t>
      </w:r>
      <w:r w:rsidR="00070D0E" w:rsidRPr="00183ED2">
        <w:rPr>
          <w:lang w:val="kk-KZ"/>
        </w:rPr>
        <w:t>–</w:t>
      </w:r>
      <w:r w:rsidR="00683352" w:rsidRPr="00183ED2">
        <w:rPr>
          <w:lang w:val="kk-KZ"/>
        </w:rPr>
        <w:t xml:space="preserve"> өте қауіпті аймақтарда</w:t>
      </w:r>
      <w:r w:rsidRPr="00183ED2">
        <w:rPr>
          <w:lang w:val="kk-KZ"/>
        </w:rPr>
        <w:t xml:space="preserve"> қоршаған ортаға антропогендік </w:t>
      </w:r>
      <w:r w:rsidR="006405C0" w:rsidRPr="00183ED2">
        <w:rPr>
          <w:lang w:val="kk-KZ"/>
        </w:rPr>
        <w:t>әсерлердің м</w:t>
      </w:r>
      <w:r w:rsidRPr="00183ED2">
        <w:rPr>
          <w:lang w:val="kk-KZ"/>
        </w:rPr>
        <w:t>ониторингі.</w:t>
      </w:r>
    </w:p>
    <w:p w:rsidR="00586D12" w:rsidRPr="00183ED2" w:rsidRDefault="00586D12" w:rsidP="00A36CF3">
      <w:pPr>
        <w:ind w:firstLine="540"/>
        <w:jc w:val="both"/>
        <w:rPr>
          <w:lang w:val="kk-KZ"/>
        </w:rPr>
      </w:pPr>
      <w:r w:rsidRPr="00183ED2">
        <w:rPr>
          <w:lang w:val="kk-KZ"/>
        </w:rPr>
        <w:t>Ластан</w:t>
      </w:r>
      <w:r w:rsidR="006405C0" w:rsidRPr="00183ED2">
        <w:rPr>
          <w:lang w:val="kk-KZ"/>
        </w:rPr>
        <w:t>у</w:t>
      </w:r>
      <w:r w:rsidRPr="00183ED2">
        <w:rPr>
          <w:lang w:val="kk-KZ"/>
        </w:rPr>
        <w:t xml:space="preserve"> индикация</w:t>
      </w:r>
      <w:r w:rsidR="006405C0" w:rsidRPr="00183ED2">
        <w:rPr>
          <w:lang w:val="kk-KZ"/>
        </w:rPr>
        <w:t>сы</w:t>
      </w:r>
      <w:r w:rsidRPr="00183ED2">
        <w:rPr>
          <w:lang w:val="kk-KZ"/>
        </w:rPr>
        <w:t xml:space="preserve"> – таби</w:t>
      </w:r>
      <w:r w:rsidR="006405C0" w:rsidRPr="00183ED2">
        <w:rPr>
          <w:lang w:val="kk-KZ"/>
        </w:rPr>
        <w:t>ғи ортаның жеке компоненттерін (топырақ, су, ауа) ластаушыларды анықтау</w:t>
      </w:r>
      <w:r w:rsidRPr="00183ED2">
        <w:rPr>
          <w:lang w:val="kk-KZ"/>
        </w:rPr>
        <w:t>,</w:t>
      </w:r>
      <w:r w:rsidR="006405C0" w:rsidRPr="00183ED2">
        <w:rPr>
          <w:lang w:val="kk-KZ"/>
        </w:rPr>
        <w:t xml:space="preserve"> </w:t>
      </w:r>
      <w:r w:rsidRPr="00183ED2">
        <w:rPr>
          <w:lang w:val="kk-KZ"/>
        </w:rPr>
        <w:t>ласта</w:t>
      </w:r>
      <w:r w:rsidR="006405C0" w:rsidRPr="00183ED2">
        <w:rPr>
          <w:lang w:val="kk-KZ"/>
        </w:rPr>
        <w:t>ушылардың ауданын,</w:t>
      </w:r>
      <w:r w:rsidR="00836621" w:rsidRPr="00183ED2">
        <w:rPr>
          <w:lang w:val="kk-KZ"/>
        </w:rPr>
        <w:t xml:space="preserve"> </w:t>
      </w:r>
      <w:r w:rsidR="006405C0" w:rsidRPr="00183ED2">
        <w:rPr>
          <w:lang w:val="kk-KZ"/>
        </w:rPr>
        <w:t>таралу көлемін</w:t>
      </w:r>
      <w:r w:rsidR="00836621" w:rsidRPr="00183ED2">
        <w:rPr>
          <w:lang w:val="kk-KZ"/>
        </w:rPr>
        <w:t>,</w:t>
      </w:r>
      <w:r w:rsidR="006405C0" w:rsidRPr="00183ED2">
        <w:rPr>
          <w:lang w:val="kk-KZ"/>
        </w:rPr>
        <w:t xml:space="preserve"> құрамын анықтайтын сапалы талдау</w:t>
      </w:r>
      <w:r w:rsidRPr="00183ED2">
        <w:rPr>
          <w:lang w:val="kk-KZ"/>
        </w:rPr>
        <w:t xml:space="preserve">. </w:t>
      </w:r>
    </w:p>
    <w:p w:rsidR="004F2333" w:rsidRPr="00183ED2" w:rsidRDefault="00683352" w:rsidP="004F2333">
      <w:pPr>
        <w:ind w:firstLine="540"/>
        <w:jc w:val="both"/>
        <w:rPr>
          <w:lang w:val="kk-KZ"/>
        </w:rPr>
      </w:pPr>
      <w:r w:rsidRPr="00183ED2">
        <w:rPr>
          <w:lang w:val="kk-KZ"/>
        </w:rPr>
        <w:t>Жергілікті</w:t>
      </w:r>
      <w:r w:rsidR="006405C0" w:rsidRPr="00183ED2">
        <w:rPr>
          <w:lang w:val="kk-KZ"/>
        </w:rPr>
        <w:t xml:space="preserve"> </w:t>
      </w:r>
      <w:r w:rsidR="00FF2986" w:rsidRPr="00183ED2">
        <w:rPr>
          <w:lang w:val="kk-KZ"/>
        </w:rPr>
        <w:t xml:space="preserve">мониторинг </w:t>
      </w:r>
      <w:r w:rsidR="006405C0" w:rsidRPr="00183ED2">
        <w:rPr>
          <w:lang w:val="kk-KZ"/>
        </w:rPr>
        <w:t>ауадағы, табиғи сулардағы</w:t>
      </w:r>
      <w:r w:rsidR="00FF2986" w:rsidRPr="00183ED2">
        <w:rPr>
          <w:lang w:val="kk-KZ"/>
        </w:rPr>
        <w:t>, өсімдіктер</w:t>
      </w:r>
      <w:r w:rsidR="006405C0" w:rsidRPr="00183ED2">
        <w:rPr>
          <w:lang w:val="kk-KZ"/>
        </w:rPr>
        <w:t>дегі</w:t>
      </w:r>
      <w:r w:rsidR="00FF2986" w:rsidRPr="00183ED2">
        <w:rPr>
          <w:lang w:val="kk-KZ"/>
        </w:rPr>
        <w:t>, топырақ</w:t>
      </w:r>
      <w:r w:rsidR="006405C0" w:rsidRPr="00183ED2">
        <w:rPr>
          <w:lang w:val="kk-KZ"/>
        </w:rPr>
        <w:t xml:space="preserve">тағы адам ағзасы үшін улы болатын химиялық заттардың </w:t>
      </w:r>
      <w:r w:rsidR="00672622" w:rsidRPr="00183ED2">
        <w:rPr>
          <w:lang w:val="kk-KZ"/>
        </w:rPr>
        <w:t xml:space="preserve">мөлшерін </w:t>
      </w:r>
      <w:r w:rsidR="00FF2986" w:rsidRPr="00183ED2">
        <w:rPr>
          <w:lang w:val="kk-KZ"/>
        </w:rPr>
        <w:t xml:space="preserve"> </w:t>
      </w:r>
      <w:r w:rsidR="00672622" w:rsidRPr="00183ED2">
        <w:rPr>
          <w:lang w:val="kk-KZ"/>
        </w:rPr>
        <w:t xml:space="preserve">бақылайды. Бұл заттар өндірістен, құрылыстан, рудниктерден, суару жүйелерінен энергетикалық кәсіпорындардан келеді. </w:t>
      </w:r>
      <w:r w:rsidR="00672622" w:rsidRPr="00183ED2">
        <w:rPr>
          <w:lang w:val="kk-KZ"/>
        </w:rPr>
        <w:lastRenderedPageBreak/>
        <w:t>Бұнда ластаушы көздерді және табиғи ортаның ластану деңгейін</w:t>
      </w:r>
      <w:r w:rsidR="00806AD1" w:rsidRPr="00183ED2">
        <w:rPr>
          <w:lang w:val="kk-KZ"/>
        </w:rPr>
        <w:t xml:space="preserve"> </w:t>
      </w:r>
      <w:r w:rsidR="00672622" w:rsidRPr="00183ED2">
        <w:rPr>
          <w:lang w:val="kk-KZ"/>
        </w:rPr>
        <w:t>анықтайды. Жергілікті мониторинг кезінде қоршаған ортаның жағдайын табиғи орта жағдайының ең маңызды, ауқымды, кешенді көрсеткіші – адам денсаулығы тұрғысынан бағалайды</w:t>
      </w:r>
      <w:r w:rsidR="00FF2986" w:rsidRPr="00183ED2">
        <w:rPr>
          <w:lang w:val="kk-KZ"/>
        </w:rPr>
        <w:t xml:space="preserve">. </w:t>
      </w:r>
      <w:r w:rsidR="007410CE" w:rsidRPr="00183ED2">
        <w:rPr>
          <w:lang w:val="kk-KZ"/>
        </w:rPr>
        <w:t>Жергілікті</w:t>
      </w:r>
      <w:r w:rsidR="00672622" w:rsidRPr="00183ED2">
        <w:rPr>
          <w:lang w:val="kk-KZ"/>
        </w:rPr>
        <w:t xml:space="preserve"> мониторингті</w:t>
      </w:r>
      <w:r w:rsidR="00FF2986" w:rsidRPr="00183ED2">
        <w:rPr>
          <w:lang w:val="kk-KZ"/>
        </w:rPr>
        <w:t xml:space="preserve"> табиғат</w:t>
      </w:r>
      <w:r w:rsidR="00806AD1" w:rsidRPr="00183ED2">
        <w:rPr>
          <w:lang w:val="kk-KZ"/>
        </w:rPr>
        <w:t xml:space="preserve"> </w:t>
      </w:r>
      <w:r w:rsidR="00822CBB" w:rsidRPr="00183ED2">
        <w:rPr>
          <w:lang w:val="kk-KZ"/>
        </w:rPr>
        <w:t xml:space="preserve">қорғау </w:t>
      </w:r>
      <w:r w:rsidR="004F2333" w:rsidRPr="00183ED2">
        <w:rPr>
          <w:lang w:val="kk-KZ"/>
        </w:rPr>
        <w:t>қызметтері жүргізеді.</w:t>
      </w:r>
    </w:p>
    <w:p w:rsidR="000F06CF" w:rsidRPr="00183ED2" w:rsidRDefault="000F06CF" w:rsidP="004F2333">
      <w:pPr>
        <w:ind w:firstLine="540"/>
        <w:jc w:val="both"/>
        <w:rPr>
          <w:lang w:val="kk-KZ"/>
        </w:rPr>
      </w:pPr>
    </w:p>
    <w:p w:rsidR="000F06CF" w:rsidRPr="00DE6F71" w:rsidRDefault="00D93D62" w:rsidP="000F06CF">
      <w:pPr>
        <w:ind w:firstLine="540"/>
        <w:jc w:val="both"/>
        <w:rPr>
          <w:lang w:val="kk-KZ"/>
        </w:rPr>
      </w:pPr>
      <w:r w:rsidRPr="00183ED2">
        <w:rPr>
          <w:lang w:val="kk-KZ"/>
        </w:rPr>
        <w:t xml:space="preserve">  </w:t>
      </w:r>
      <w:r w:rsidR="002421B8" w:rsidRPr="00183ED2">
        <w:rPr>
          <w:lang w:val="kk-KZ"/>
        </w:rPr>
        <w:t xml:space="preserve">     </w:t>
      </w:r>
      <w:r w:rsidR="000F06CF" w:rsidRPr="00183ED2">
        <w:rPr>
          <w:b/>
          <w:lang w:val="kk-KZ"/>
        </w:rPr>
        <w:t>Бақылау сұрақтары мен тапсырмалар</w:t>
      </w:r>
      <w:r w:rsidR="00DE6F71">
        <w:rPr>
          <w:lang w:val="kk-KZ"/>
        </w:rPr>
        <w:t>:</w:t>
      </w:r>
    </w:p>
    <w:p w:rsidR="00822CBB" w:rsidRPr="00183ED2" w:rsidRDefault="000F06CF" w:rsidP="00911E38">
      <w:pPr>
        <w:numPr>
          <w:ilvl w:val="0"/>
          <w:numId w:val="9"/>
        </w:numPr>
        <w:ind w:left="0" w:firstLine="567"/>
        <w:jc w:val="both"/>
        <w:rPr>
          <w:lang w:val="kk-KZ"/>
        </w:rPr>
      </w:pPr>
      <w:r w:rsidRPr="00183ED2">
        <w:rPr>
          <w:lang w:val="kk-KZ"/>
        </w:rPr>
        <w:t>Табиғи ортаның негізін не құрайды</w:t>
      </w:r>
      <w:r w:rsidR="00822CBB" w:rsidRPr="00183ED2">
        <w:rPr>
          <w:lang w:val="kk-KZ"/>
        </w:rPr>
        <w:t>?</w:t>
      </w:r>
    </w:p>
    <w:p w:rsidR="00822CBB" w:rsidRPr="00160791" w:rsidRDefault="000F06CF" w:rsidP="00160791">
      <w:pPr>
        <w:numPr>
          <w:ilvl w:val="0"/>
          <w:numId w:val="9"/>
        </w:numPr>
        <w:ind w:left="0" w:firstLine="567"/>
        <w:jc w:val="both"/>
        <w:rPr>
          <w:lang w:val="kk-KZ"/>
        </w:rPr>
      </w:pPr>
      <w:r w:rsidRPr="00183ED2">
        <w:rPr>
          <w:lang w:val="kk-KZ"/>
        </w:rPr>
        <w:t>Биосферадағы антропогендік өзгерістер монитор</w:t>
      </w:r>
      <w:r w:rsidR="00AF153D" w:rsidRPr="00183ED2">
        <w:rPr>
          <w:lang w:val="kk-KZ"/>
        </w:rPr>
        <w:t>и</w:t>
      </w:r>
      <w:r w:rsidRPr="00183ED2">
        <w:rPr>
          <w:lang w:val="kk-KZ"/>
        </w:rPr>
        <w:t>нгінің міндеттерін</w:t>
      </w:r>
      <w:r w:rsidR="002421B8" w:rsidRPr="00160791">
        <w:rPr>
          <w:lang w:val="kk-KZ"/>
        </w:rPr>
        <w:t xml:space="preserve"> </w:t>
      </w:r>
      <w:r w:rsidR="00EB2E3F" w:rsidRPr="00160791">
        <w:rPr>
          <w:lang w:val="kk-KZ"/>
        </w:rPr>
        <w:t>а</w:t>
      </w:r>
      <w:r w:rsidR="002421B8" w:rsidRPr="00160791">
        <w:rPr>
          <w:lang w:val="kk-KZ"/>
        </w:rPr>
        <w:t>таңыз</w:t>
      </w:r>
      <w:r w:rsidR="00EB2E3F" w:rsidRPr="00160791">
        <w:rPr>
          <w:lang w:val="kk-KZ"/>
        </w:rPr>
        <w:t>.</w:t>
      </w:r>
    </w:p>
    <w:p w:rsidR="00822CBB" w:rsidRPr="00160791" w:rsidRDefault="000F06CF" w:rsidP="004D24F7">
      <w:pPr>
        <w:numPr>
          <w:ilvl w:val="0"/>
          <w:numId w:val="9"/>
        </w:numPr>
        <w:ind w:left="993" w:hanging="426"/>
        <w:jc w:val="both"/>
        <w:rPr>
          <w:lang w:val="kk-KZ"/>
        </w:rPr>
      </w:pPr>
      <w:r w:rsidRPr="00183ED2">
        <w:rPr>
          <w:lang w:val="kk-KZ"/>
        </w:rPr>
        <w:t>Мәліметтерді  т</w:t>
      </w:r>
      <w:r w:rsidR="00806AD1" w:rsidRPr="00183ED2">
        <w:rPr>
          <w:lang w:val="kk-KZ"/>
        </w:rPr>
        <w:t>алдап қорыту өзгешелігі бойынша</w:t>
      </w:r>
      <w:r w:rsidR="00160791">
        <w:rPr>
          <w:lang w:val="kk-KZ"/>
        </w:rPr>
        <w:t xml:space="preserve"> </w:t>
      </w:r>
      <w:r w:rsidR="00806AD1" w:rsidRPr="00160791">
        <w:rPr>
          <w:lang w:val="kk-KZ"/>
        </w:rPr>
        <w:t>мониторингтердің түрлерін атаңыз</w:t>
      </w:r>
      <w:r w:rsidR="00EB2E3F" w:rsidRPr="00160791">
        <w:rPr>
          <w:lang w:val="kk-KZ"/>
        </w:rPr>
        <w:t>.</w:t>
      </w:r>
    </w:p>
    <w:p w:rsidR="00822CBB" w:rsidRPr="00183ED2" w:rsidRDefault="000F06CF" w:rsidP="00911E38">
      <w:pPr>
        <w:numPr>
          <w:ilvl w:val="0"/>
          <w:numId w:val="9"/>
        </w:numPr>
        <w:ind w:left="0" w:firstLine="567"/>
        <w:jc w:val="both"/>
      </w:pPr>
      <w:r w:rsidRPr="00183ED2">
        <w:rPr>
          <w:lang w:val="kk-KZ"/>
        </w:rPr>
        <w:t>Жергілікті  мониторинг</w:t>
      </w:r>
      <w:r w:rsidRPr="00183ED2">
        <w:rPr>
          <w:b/>
          <w:lang w:val="kk-KZ"/>
        </w:rPr>
        <w:t xml:space="preserve"> </w:t>
      </w:r>
      <w:r w:rsidRPr="00183ED2">
        <w:rPr>
          <w:lang w:val="kk-KZ"/>
        </w:rPr>
        <w:t>кезінде не зерттеледі?</w:t>
      </w:r>
    </w:p>
    <w:p w:rsidR="00822CBB" w:rsidRPr="00183ED2" w:rsidRDefault="00822CBB" w:rsidP="00822CBB">
      <w:pPr>
        <w:ind w:firstLine="567"/>
        <w:jc w:val="both"/>
      </w:pPr>
    </w:p>
    <w:p w:rsidR="00822CBB" w:rsidRPr="00DE6F71" w:rsidRDefault="00806AD1" w:rsidP="00822CBB">
      <w:pPr>
        <w:ind w:firstLine="567"/>
        <w:jc w:val="both"/>
        <w:rPr>
          <w:lang w:val="kk-KZ"/>
        </w:rPr>
      </w:pPr>
      <w:r w:rsidRPr="00183ED2">
        <w:rPr>
          <w:lang w:val="kk-KZ"/>
        </w:rPr>
        <w:t xml:space="preserve">  </w:t>
      </w:r>
      <w:r w:rsidR="002421B8" w:rsidRPr="00183ED2">
        <w:rPr>
          <w:lang w:val="kk-KZ"/>
        </w:rPr>
        <w:t xml:space="preserve">     </w:t>
      </w:r>
      <w:r w:rsidR="00F86775" w:rsidRPr="00183ED2">
        <w:t>Пайдаланыл</w:t>
      </w:r>
      <w:r w:rsidR="00F86775" w:rsidRPr="00183ED2">
        <w:rPr>
          <w:lang w:val="kk-KZ"/>
        </w:rPr>
        <w:t>ғ</w:t>
      </w:r>
      <w:r w:rsidR="00F86775" w:rsidRPr="00183ED2">
        <w:t xml:space="preserve">ан </w:t>
      </w:r>
      <w:r w:rsidR="00F86775" w:rsidRPr="00183ED2">
        <w:rPr>
          <w:lang w:val="kk-KZ"/>
        </w:rPr>
        <w:t>ә</w:t>
      </w:r>
      <w:r w:rsidR="00F86775" w:rsidRPr="00183ED2">
        <w:t>дебиеттер</w:t>
      </w:r>
      <w:r w:rsidR="00DE6F71">
        <w:rPr>
          <w:lang w:val="kk-KZ"/>
        </w:rPr>
        <w:t>:</w:t>
      </w:r>
    </w:p>
    <w:p w:rsidR="00822CBB" w:rsidRPr="00183ED2" w:rsidRDefault="00EB2E3F" w:rsidP="00806AD1">
      <w:pPr>
        <w:pStyle w:val="1"/>
        <w:numPr>
          <w:ilvl w:val="0"/>
          <w:numId w:val="0"/>
        </w:numPr>
        <w:ind w:left="567"/>
        <w:rPr>
          <w:rFonts w:ascii="Times New Roman" w:hAnsi="Times New Roman"/>
          <w:szCs w:val="24"/>
        </w:rPr>
      </w:pPr>
      <w:r w:rsidRPr="00183ED2">
        <w:rPr>
          <w:rFonts w:ascii="Times New Roman" w:hAnsi="Times New Roman"/>
          <w:szCs w:val="24"/>
          <w:lang w:val="kk-KZ"/>
        </w:rPr>
        <w:t>1.</w:t>
      </w:r>
      <w:r w:rsidR="00806AD1" w:rsidRPr="00183ED2">
        <w:rPr>
          <w:rFonts w:ascii="Times New Roman" w:hAnsi="Times New Roman"/>
          <w:szCs w:val="24"/>
          <w:lang w:val="kk-KZ"/>
        </w:rPr>
        <w:t xml:space="preserve"> </w:t>
      </w:r>
      <w:r w:rsidR="00822CBB" w:rsidRPr="00183ED2">
        <w:rPr>
          <w:rFonts w:ascii="Times New Roman" w:hAnsi="Times New Roman"/>
          <w:szCs w:val="24"/>
        </w:rPr>
        <w:t xml:space="preserve">Израэль Ю.А. Экология и контроль состояния природной среды. </w:t>
      </w:r>
      <w:r w:rsidRPr="00183ED2">
        <w:rPr>
          <w:rFonts w:ascii="Times New Roman" w:hAnsi="Times New Roman"/>
          <w:szCs w:val="24"/>
        </w:rPr>
        <w:t xml:space="preserve">– </w:t>
      </w:r>
      <w:r w:rsidR="00822CBB" w:rsidRPr="00183ED2">
        <w:rPr>
          <w:rFonts w:ascii="Times New Roman" w:hAnsi="Times New Roman"/>
          <w:szCs w:val="24"/>
        </w:rPr>
        <w:t>М.,</w:t>
      </w:r>
      <w:r w:rsidR="00806AD1" w:rsidRPr="00183ED2">
        <w:rPr>
          <w:rFonts w:ascii="Times New Roman" w:hAnsi="Times New Roman"/>
          <w:szCs w:val="24"/>
          <w:lang w:val="kk-KZ"/>
        </w:rPr>
        <w:t xml:space="preserve"> </w:t>
      </w:r>
      <w:r w:rsidR="00806AD1" w:rsidRPr="00183ED2">
        <w:rPr>
          <w:rFonts w:ascii="Times New Roman" w:hAnsi="Times New Roman"/>
          <w:szCs w:val="24"/>
        </w:rPr>
        <w:t>1979</w:t>
      </w:r>
      <w:r w:rsidR="00822CBB" w:rsidRPr="00183ED2">
        <w:rPr>
          <w:rFonts w:ascii="Times New Roman" w:hAnsi="Times New Roman"/>
          <w:szCs w:val="24"/>
        </w:rPr>
        <w:t>.</w:t>
      </w:r>
    </w:p>
    <w:p w:rsidR="00822CBB" w:rsidRPr="00183ED2" w:rsidRDefault="00EB2E3F" w:rsidP="00EB2E3F">
      <w:pPr>
        <w:pStyle w:val="1"/>
        <w:numPr>
          <w:ilvl w:val="0"/>
          <w:numId w:val="0"/>
        </w:numPr>
        <w:ind w:left="567"/>
        <w:rPr>
          <w:rFonts w:ascii="Times New Roman" w:hAnsi="Times New Roman"/>
          <w:szCs w:val="24"/>
        </w:rPr>
      </w:pPr>
      <w:r w:rsidRPr="00183ED2">
        <w:rPr>
          <w:rFonts w:ascii="Times New Roman" w:hAnsi="Times New Roman"/>
          <w:szCs w:val="24"/>
          <w:lang w:val="kk-KZ"/>
        </w:rPr>
        <w:t>2.</w:t>
      </w:r>
      <w:r w:rsidR="00806AD1" w:rsidRPr="00183ED2">
        <w:rPr>
          <w:rFonts w:ascii="Times New Roman" w:hAnsi="Times New Roman"/>
          <w:szCs w:val="24"/>
          <w:lang w:val="kk-KZ"/>
        </w:rPr>
        <w:t xml:space="preserve">  </w:t>
      </w:r>
      <w:r w:rsidR="00822CBB" w:rsidRPr="00183ED2">
        <w:rPr>
          <w:rFonts w:ascii="Times New Roman" w:hAnsi="Times New Roman"/>
          <w:szCs w:val="24"/>
        </w:rPr>
        <w:t>Жекулин В.С. Введение в географию: Учебное пособие – Л-д, 1989.</w:t>
      </w:r>
    </w:p>
    <w:p w:rsidR="00822CBB" w:rsidRPr="00183ED2" w:rsidRDefault="00EB2E3F" w:rsidP="004D24F7">
      <w:pPr>
        <w:pStyle w:val="1"/>
        <w:numPr>
          <w:ilvl w:val="0"/>
          <w:numId w:val="0"/>
        </w:numPr>
        <w:tabs>
          <w:tab w:val="clear" w:pos="567"/>
          <w:tab w:val="left" w:pos="851"/>
        </w:tabs>
        <w:ind w:left="993" w:hanging="426"/>
        <w:rPr>
          <w:rFonts w:ascii="Times New Roman" w:hAnsi="Times New Roman"/>
          <w:szCs w:val="24"/>
        </w:rPr>
      </w:pPr>
      <w:r w:rsidRPr="00183ED2">
        <w:rPr>
          <w:rFonts w:ascii="Times New Roman" w:hAnsi="Times New Roman"/>
          <w:szCs w:val="24"/>
          <w:lang w:val="kk-KZ"/>
        </w:rPr>
        <w:t>3.</w:t>
      </w:r>
      <w:r w:rsidR="004D24F7">
        <w:rPr>
          <w:rFonts w:ascii="Times New Roman" w:hAnsi="Times New Roman"/>
          <w:szCs w:val="24"/>
          <w:lang w:val="kk-KZ"/>
        </w:rPr>
        <w:t xml:space="preserve"> </w:t>
      </w:r>
      <w:r w:rsidR="00822CBB" w:rsidRPr="00183ED2">
        <w:rPr>
          <w:rFonts w:ascii="Times New Roman" w:hAnsi="Times New Roman"/>
          <w:szCs w:val="24"/>
        </w:rPr>
        <w:t>Вилесов Е.Н. Современные проблемы гляциологии: Учебное</w:t>
      </w:r>
      <w:r w:rsidR="00160791">
        <w:rPr>
          <w:rFonts w:ascii="Times New Roman" w:hAnsi="Times New Roman"/>
          <w:szCs w:val="24"/>
          <w:lang w:val="kk-KZ"/>
        </w:rPr>
        <w:t xml:space="preserve"> </w:t>
      </w:r>
      <w:r w:rsidR="00806AD1" w:rsidRPr="00183ED2">
        <w:rPr>
          <w:rFonts w:ascii="Times New Roman" w:hAnsi="Times New Roman"/>
          <w:szCs w:val="24"/>
        </w:rPr>
        <w:t>пособие для магистрантов. – Алматы, 1999</w:t>
      </w:r>
      <w:r w:rsidR="00822CBB" w:rsidRPr="00183ED2">
        <w:rPr>
          <w:rFonts w:ascii="Times New Roman" w:hAnsi="Times New Roman"/>
          <w:szCs w:val="24"/>
        </w:rPr>
        <w:t>.</w:t>
      </w:r>
    </w:p>
    <w:p w:rsidR="00D93D62" w:rsidRPr="00183ED2" w:rsidRDefault="00EB2E3F" w:rsidP="004D24F7">
      <w:pPr>
        <w:pStyle w:val="1"/>
        <w:numPr>
          <w:ilvl w:val="0"/>
          <w:numId w:val="0"/>
        </w:numPr>
        <w:tabs>
          <w:tab w:val="clear" w:pos="567"/>
          <w:tab w:val="left" w:pos="851"/>
        </w:tabs>
        <w:ind w:left="851" w:hanging="311"/>
        <w:rPr>
          <w:szCs w:val="24"/>
          <w:lang w:val="kk-KZ"/>
        </w:rPr>
      </w:pPr>
      <w:r w:rsidRPr="00183ED2">
        <w:rPr>
          <w:rFonts w:ascii="Times New Roman" w:hAnsi="Times New Roman"/>
          <w:szCs w:val="24"/>
          <w:lang w:val="kk-KZ"/>
        </w:rPr>
        <w:t xml:space="preserve"> 4.</w:t>
      </w:r>
      <w:r w:rsidR="00806AD1" w:rsidRPr="00183ED2">
        <w:rPr>
          <w:rFonts w:ascii="Times New Roman" w:hAnsi="Times New Roman"/>
          <w:szCs w:val="24"/>
          <w:lang w:val="kk-KZ"/>
        </w:rPr>
        <w:t xml:space="preserve"> </w:t>
      </w:r>
      <w:r w:rsidR="00822CBB" w:rsidRPr="00183ED2">
        <w:rPr>
          <w:rFonts w:ascii="Times New Roman" w:hAnsi="Times New Roman"/>
          <w:szCs w:val="24"/>
        </w:rPr>
        <w:t>Положение о единой государственной информационной системе</w:t>
      </w:r>
      <w:r w:rsidR="00806AD1" w:rsidRPr="00183ED2">
        <w:rPr>
          <w:rFonts w:ascii="Times New Roman" w:hAnsi="Times New Roman"/>
          <w:szCs w:val="24"/>
          <w:lang w:val="kk-KZ"/>
        </w:rPr>
        <w:t xml:space="preserve"> </w:t>
      </w:r>
      <w:r w:rsidR="00806AD1" w:rsidRPr="00183ED2">
        <w:rPr>
          <w:rFonts w:ascii="Times New Roman" w:hAnsi="Times New Roman"/>
          <w:szCs w:val="24"/>
        </w:rPr>
        <w:t>мониторинга окружающей среды и природных ресурсов</w:t>
      </w:r>
      <w:r w:rsidR="00806AD1" w:rsidRPr="00183ED2">
        <w:rPr>
          <w:rFonts w:ascii="Times New Roman" w:hAnsi="Times New Roman"/>
          <w:szCs w:val="24"/>
          <w:lang w:val="kk-KZ"/>
        </w:rPr>
        <w:t xml:space="preserve">. </w:t>
      </w:r>
      <w:r w:rsidR="00806AD1" w:rsidRPr="00183ED2">
        <w:rPr>
          <w:rFonts w:ascii="Times New Roman" w:hAnsi="Times New Roman"/>
          <w:szCs w:val="24"/>
        </w:rPr>
        <w:t xml:space="preserve">Министерство экологии и природных ресурсов, № 151. </w:t>
      </w:r>
      <w:r w:rsidRPr="00183ED2">
        <w:rPr>
          <w:rFonts w:ascii="Times New Roman" w:hAnsi="Times New Roman"/>
          <w:szCs w:val="24"/>
        </w:rPr>
        <w:t xml:space="preserve">– </w:t>
      </w:r>
      <w:r w:rsidR="00806AD1" w:rsidRPr="00183ED2">
        <w:rPr>
          <w:rFonts w:ascii="Times New Roman" w:hAnsi="Times New Roman"/>
          <w:szCs w:val="24"/>
        </w:rPr>
        <w:t>1998</w:t>
      </w:r>
      <w:r w:rsidR="00822CBB" w:rsidRPr="00183ED2">
        <w:rPr>
          <w:rFonts w:ascii="Times New Roman" w:hAnsi="Times New Roman"/>
          <w:szCs w:val="24"/>
        </w:rPr>
        <w:t>.</w:t>
      </w:r>
    </w:p>
    <w:p w:rsidR="00806AD1" w:rsidRPr="00183ED2" w:rsidRDefault="00EB2E3F" w:rsidP="00C36C38">
      <w:pPr>
        <w:jc w:val="both"/>
        <w:rPr>
          <w:lang w:val="kk-KZ"/>
        </w:rPr>
      </w:pPr>
      <w:r w:rsidRPr="00183ED2">
        <w:rPr>
          <w:lang w:val="kk-KZ"/>
        </w:rPr>
        <w:t xml:space="preserve">        5. </w:t>
      </w:r>
      <w:r w:rsidR="00072656" w:rsidRPr="00183ED2">
        <w:t>Реймерс Н.Ф. Природопользование</w:t>
      </w:r>
      <w:r w:rsidR="00C36C38">
        <w:t>. Словарь-справочник. – 1990. –</w:t>
      </w:r>
      <w:r w:rsidR="00806AD1" w:rsidRPr="00183ED2">
        <w:rPr>
          <w:lang w:val="kk-KZ"/>
        </w:rPr>
        <w:t xml:space="preserve"> </w:t>
      </w:r>
      <w:r w:rsidR="00E40F93" w:rsidRPr="00183ED2">
        <w:t xml:space="preserve">639 </w:t>
      </w:r>
      <w:r w:rsidR="00E40F93" w:rsidRPr="00183ED2">
        <w:rPr>
          <w:lang w:val="kk-KZ"/>
        </w:rPr>
        <w:t>б</w:t>
      </w:r>
      <w:r w:rsidR="00806AD1" w:rsidRPr="00183ED2">
        <w:rPr>
          <w:lang w:val="kk-KZ"/>
        </w:rPr>
        <w:t>.</w:t>
      </w:r>
    </w:p>
    <w:p w:rsidR="002421B8" w:rsidRPr="00183ED2" w:rsidRDefault="002421B8" w:rsidP="00476478">
      <w:pPr>
        <w:pStyle w:val="2"/>
        <w:spacing w:after="0" w:line="240" w:lineRule="auto"/>
        <w:ind w:left="930"/>
        <w:jc w:val="both"/>
        <w:rPr>
          <w:b w:val="0"/>
          <w:sz w:val="24"/>
          <w:szCs w:val="24"/>
          <w:lang w:val="uk-UA"/>
        </w:rPr>
      </w:pPr>
    </w:p>
    <w:p w:rsidR="00B17C22" w:rsidRPr="00160791" w:rsidRDefault="00B17C22" w:rsidP="00160791">
      <w:pPr>
        <w:pStyle w:val="a5"/>
        <w:numPr>
          <w:ilvl w:val="1"/>
          <w:numId w:val="68"/>
        </w:numPr>
        <w:jc w:val="center"/>
        <w:rPr>
          <w:b/>
          <w:lang w:val="kk-KZ"/>
        </w:rPr>
      </w:pPr>
      <w:r w:rsidRPr="00160791">
        <w:rPr>
          <w:b/>
          <w:lang w:val="kk-KZ"/>
        </w:rPr>
        <w:t>Табиғи ортаны ластаушы көздер</w:t>
      </w:r>
    </w:p>
    <w:p w:rsidR="00AD0FA6" w:rsidRPr="00183ED2" w:rsidRDefault="00AD0FA6" w:rsidP="007639D2">
      <w:pPr>
        <w:jc w:val="center"/>
        <w:rPr>
          <w:b/>
          <w:lang w:val="kk-KZ"/>
        </w:rPr>
      </w:pPr>
    </w:p>
    <w:p w:rsidR="00B17C22" w:rsidRPr="00183ED2" w:rsidRDefault="00B17C22" w:rsidP="00793273">
      <w:pPr>
        <w:jc w:val="both"/>
        <w:rPr>
          <w:lang w:val="kk-KZ"/>
        </w:rPr>
      </w:pPr>
      <w:r w:rsidRPr="00183ED2">
        <w:rPr>
          <w:lang w:val="kk-KZ"/>
        </w:rPr>
        <w:tab/>
      </w:r>
      <w:r w:rsidR="0013785C" w:rsidRPr="00183ED2">
        <w:rPr>
          <w:lang w:val="kk-KZ"/>
        </w:rPr>
        <w:t>Қа</w:t>
      </w:r>
      <w:r w:rsidR="00806AD1" w:rsidRPr="00183ED2">
        <w:rPr>
          <w:lang w:val="kk-KZ"/>
        </w:rPr>
        <w:t>зіргі кезде географиялық қабық п</w:t>
      </w:r>
      <w:r w:rsidR="0013785C" w:rsidRPr="00183ED2">
        <w:rPr>
          <w:lang w:val="kk-KZ"/>
        </w:rPr>
        <w:t>ен болжаудың өзара әрекеттесу ерекшеліктері заттар мен энергияның ауысуымен түсіндіріледі. Сондай-ақ, кеңістіктік-уақыттық қатынастар мен мәлімет алуды талдауға көңіл аударылады.</w:t>
      </w:r>
      <w:r w:rsidR="00BD3033" w:rsidRPr="00183ED2">
        <w:rPr>
          <w:lang w:val="kk-KZ"/>
        </w:rPr>
        <w:t xml:space="preserve"> </w:t>
      </w:r>
      <w:r w:rsidR="0013785C" w:rsidRPr="00183ED2">
        <w:rPr>
          <w:lang w:val="kk-KZ"/>
        </w:rPr>
        <w:t>Бұндай тәсіл ластау</w:t>
      </w:r>
      <w:r w:rsidR="00BD3033" w:rsidRPr="00183ED2">
        <w:rPr>
          <w:lang w:val="kk-KZ"/>
        </w:rPr>
        <w:t>шы</w:t>
      </w:r>
      <w:r w:rsidR="0013785C" w:rsidRPr="00183ED2">
        <w:rPr>
          <w:lang w:val="kk-KZ"/>
        </w:rPr>
        <w:t xml:space="preserve"> көздер</w:t>
      </w:r>
      <w:r w:rsidR="00BD3033" w:rsidRPr="00183ED2">
        <w:rPr>
          <w:lang w:val="kk-KZ"/>
        </w:rPr>
        <w:t>д</w:t>
      </w:r>
      <w:r w:rsidR="0013785C" w:rsidRPr="00183ED2">
        <w:rPr>
          <w:lang w:val="kk-KZ"/>
        </w:rPr>
        <w:t xml:space="preserve">і бақылауға мүмкіндік береді. </w:t>
      </w:r>
      <w:r w:rsidRPr="00183ED2">
        <w:rPr>
          <w:lang w:val="kk-KZ"/>
        </w:rPr>
        <w:t xml:space="preserve">Ластаушы көздер </w:t>
      </w:r>
      <w:r w:rsidR="00992019" w:rsidRPr="00183ED2">
        <w:rPr>
          <w:lang w:val="kk-KZ"/>
        </w:rPr>
        <w:t>әртүрлі (рудалы, газды,</w:t>
      </w:r>
      <w:r w:rsidR="006113D3" w:rsidRPr="00183ED2">
        <w:rPr>
          <w:lang w:val="kk-KZ"/>
        </w:rPr>
        <w:t xml:space="preserve"> </w:t>
      </w:r>
      <w:r w:rsidR="00992019" w:rsidRPr="00183ED2">
        <w:rPr>
          <w:lang w:val="kk-KZ"/>
        </w:rPr>
        <w:t xml:space="preserve">мұнайлы) кен орындарына байланысты болатын </w:t>
      </w:r>
      <w:r w:rsidRPr="00183ED2">
        <w:rPr>
          <w:lang w:val="kk-KZ"/>
        </w:rPr>
        <w:t>табиғи, табиғи а</w:t>
      </w:r>
      <w:r w:rsidR="00992019" w:rsidRPr="00183ED2">
        <w:rPr>
          <w:lang w:val="kk-KZ"/>
        </w:rPr>
        <w:t>уытқулық</w:t>
      </w:r>
      <w:r w:rsidR="007410CE" w:rsidRPr="00183ED2">
        <w:rPr>
          <w:lang w:val="kk-KZ"/>
        </w:rPr>
        <w:t xml:space="preserve"> және</w:t>
      </w:r>
      <w:r w:rsidR="00992019" w:rsidRPr="00183ED2">
        <w:rPr>
          <w:lang w:val="kk-KZ"/>
        </w:rPr>
        <w:t xml:space="preserve"> адам шаруашылығына байлан</w:t>
      </w:r>
      <w:r w:rsidRPr="00183ED2">
        <w:rPr>
          <w:lang w:val="kk-KZ"/>
        </w:rPr>
        <w:t xml:space="preserve">ысты </w:t>
      </w:r>
      <w:r w:rsidR="00992019" w:rsidRPr="00183ED2">
        <w:rPr>
          <w:lang w:val="kk-KZ"/>
        </w:rPr>
        <w:t>антропогендік</w:t>
      </w:r>
      <w:r w:rsidRPr="00183ED2">
        <w:rPr>
          <w:lang w:val="kk-KZ"/>
        </w:rPr>
        <w:t xml:space="preserve"> болып  бөлінеді. </w:t>
      </w:r>
    </w:p>
    <w:p w:rsidR="00B17C22" w:rsidRPr="00183ED2" w:rsidRDefault="00B17C22" w:rsidP="00B17C22">
      <w:pPr>
        <w:jc w:val="center"/>
        <w:rPr>
          <w:lang w:val="kk-KZ"/>
        </w:rPr>
      </w:pPr>
      <w:r w:rsidRPr="00183ED2">
        <w:rPr>
          <w:lang w:val="kk-KZ"/>
        </w:rPr>
        <w:t>Атмосфераны ластаушы көздер</w:t>
      </w:r>
      <w:r w:rsidR="00992019" w:rsidRPr="00183ED2">
        <w:rPr>
          <w:lang w:val="kk-KZ"/>
        </w:rPr>
        <w:t>:</w:t>
      </w:r>
    </w:p>
    <w:p w:rsidR="00BD3033" w:rsidRPr="00183ED2" w:rsidRDefault="00BD3033" w:rsidP="00342C2B">
      <w:pPr>
        <w:jc w:val="center"/>
        <w:rPr>
          <w:lang w:val="kk-KZ"/>
        </w:rPr>
      </w:pPr>
      <w:r w:rsidRPr="00183ED2">
        <w:rPr>
          <w:lang w:val="kk-KZ"/>
        </w:rPr>
        <w:t>Табиғи</w:t>
      </w:r>
    </w:p>
    <w:p w:rsidR="00BD3033" w:rsidRPr="00183ED2" w:rsidRDefault="007410CE" w:rsidP="00911E38">
      <w:pPr>
        <w:numPr>
          <w:ilvl w:val="0"/>
          <w:numId w:val="15"/>
        </w:numPr>
        <w:jc w:val="both"/>
        <w:rPr>
          <w:lang w:val="kk-KZ"/>
        </w:rPr>
      </w:pPr>
      <w:r w:rsidRPr="00183ED2">
        <w:rPr>
          <w:lang w:val="kk-KZ"/>
        </w:rPr>
        <w:t>Жанартаулар, фумаролдар, со</w:t>
      </w:r>
      <w:r w:rsidR="00BD3033" w:rsidRPr="00183ED2">
        <w:rPr>
          <w:lang w:val="kk-KZ"/>
        </w:rPr>
        <w:t>льфатар</w:t>
      </w:r>
      <w:r w:rsidRPr="00183ED2">
        <w:rPr>
          <w:lang w:val="kk-KZ"/>
        </w:rPr>
        <w:t>лар</w:t>
      </w:r>
      <w:r w:rsidR="00BD3033" w:rsidRPr="00183ED2">
        <w:rPr>
          <w:lang w:val="kk-KZ"/>
        </w:rPr>
        <w:t xml:space="preserve"> (газдар, </w:t>
      </w:r>
      <w:r w:rsidRPr="00183ED2">
        <w:rPr>
          <w:lang w:val="kk-KZ"/>
        </w:rPr>
        <w:t>жанартаулық шаң, сынап булары)</w:t>
      </w:r>
      <w:r w:rsidR="00EB2E3F" w:rsidRPr="00183ED2">
        <w:rPr>
          <w:lang w:val="kk-KZ"/>
        </w:rPr>
        <w:t>.</w:t>
      </w:r>
    </w:p>
    <w:p w:rsidR="00BD3033" w:rsidRPr="00183ED2" w:rsidRDefault="00BD3033" w:rsidP="00911E38">
      <w:pPr>
        <w:numPr>
          <w:ilvl w:val="0"/>
          <w:numId w:val="15"/>
        </w:numPr>
        <w:jc w:val="both"/>
        <w:rPr>
          <w:lang w:val="kk-KZ"/>
        </w:rPr>
      </w:pPr>
      <w:r w:rsidRPr="00183ED2">
        <w:rPr>
          <w:lang w:val="kk-KZ"/>
        </w:rPr>
        <w:t>Мұнай және табиғи газдардың табиғи шығыстары (көмірсутектер)</w:t>
      </w:r>
      <w:r w:rsidR="00EB2E3F" w:rsidRPr="00183ED2">
        <w:rPr>
          <w:lang w:val="kk-KZ"/>
        </w:rPr>
        <w:t>.</w:t>
      </w:r>
    </w:p>
    <w:p w:rsidR="004B5731" w:rsidRPr="00183ED2" w:rsidRDefault="004B5731" w:rsidP="00911E38">
      <w:pPr>
        <w:numPr>
          <w:ilvl w:val="0"/>
          <w:numId w:val="15"/>
        </w:numPr>
        <w:jc w:val="both"/>
        <w:rPr>
          <w:lang w:val="kk-KZ"/>
        </w:rPr>
      </w:pPr>
      <w:r w:rsidRPr="00183ED2">
        <w:rPr>
          <w:lang w:val="kk-KZ"/>
        </w:rPr>
        <w:t>Сульфидтік кен орындары (күкіртті газ)</w:t>
      </w:r>
      <w:r w:rsidR="00EB2E3F" w:rsidRPr="00183ED2">
        <w:rPr>
          <w:lang w:val="kk-KZ"/>
        </w:rPr>
        <w:t>.</w:t>
      </w:r>
    </w:p>
    <w:p w:rsidR="004B5731" w:rsidRPr="00183ED2" w:rsidRDefault="00C36C38" w:rsidP="004B5731">
      <w:pPr>
        <w:ind w:left="360"/>
        <w:jc w:val="both"/>
        <w:rPr>
          <w:lang w:val="kk-KZ"/>
        </w:rPr>
      </w:pPr>
      <w:r>
        <w:rPr>
          <w:lang w:val="kk-KZ"/>
        </w:rPr>
        <w:t xml:space="preserve"> </w:t>
      </w:r>
      <w:r w:rsidR="004B5731" w:rsidRPr="00183ED2">
        <w:rPr>
          <w:lang w:val="kk-KZ"/>
        </w:rPr>
        <w:t xml:space="preserve"> 4. Теңіздер мен мұхиттар бетінен ж</w:t>
      </w:r>
      <w:r w:rsidR="004D24F7">
        <w:rPr>
          <w:lang w:val="kk-KZ"/>
        </w:rPr>
        <w:t xml:space="preserve">елмен әкетілетін хлоридтер мен </w:t>
      </w:r>
      <w:r w:rsidR="00EB2E3F" w:rsidRPr="00183ED2">
        <w:rPr>
          <w:lang w:val="kk-KZ"/>
        </w:rPr>
        <w:t>сульфаттар.</w:t>
      </w:r>
    </w:p>
    <w:p w:rsidR="004B5731" w:rsidRPr="00183ED2" w:rsidRDefault="004B5731" w:rsidP="004B5731">
      <w:pPr>
        <w:ind w:left="360"/>
        <w:jc w:val="both"/>
        <w:rPr>
          <w:lang w:val="kk-KZ"/>
        </w:rPr>
      </w:pPr>
      <w:r w:rsidRPr="00183ED2">
        <w:rPr>
          <w:lang w:val="kk-KZ"/>
        </w:rPr>
        <w:t xml:space="preserve">  5. Радиоактивті рудалардың кен орындары  (радон)</w:t>
      </w:r>
      <w:r w:rsidR="00EB2E3F" w:rsidRPr="00183ED2">
        <w:rPr>
          <w:lang w:val="kk-KZ"/>
        </w:rPr>
        <w:t>.</w:t>
      </w:r>
    </w:p>
    <w:p w:rsidR="004B5731" w:rsidRPr="00183ED2" w:rsidRDefault="004B5731" w:rsidP="004D24F7">
      <w:pPr>
        <w:ind w:left="709" w:hanging="349"/>
        <w:jc w:val="both"/>
        <w:rPr>
          <w:lang w:val="kk-KZ"/>
        </w:rPr>
      </w:pPr>
      <w:r w:rsidRPr="00183ED2">
        <w:rPr>
          <w:lang w:val="kk-KZ"/>
        </w:rPr>
        <w:t xml:space="preserve">  6. Жер астылық көмір өрттері (көміртектің тотығы мен қос тотығы, күк</w:t>
      </w:r>
      <w:r w:rsidR="007410CE" w:rsidRPr="00183ED2">
        <w:rPr>
          <w:lang w:val="kk-KZ"/>
        </w:rPr>
        <w:t>ірт қос тотығы, көмірсутектері)</w:t>
      </w:r>
      <w:r w:rsidR="00EB2E3F" w:rsidRPr="00183ED2">
        <w:rPr>
          <w:lang w:val="kk-KZ"/>
        </w:rPr>
        <w:t>.</w:t>
      </w:r>
    </w:p>
    <w:p w:rsidR="004B5731" w:rsidRPr="00183ED2" w:rsidRDefault="004B5731" w:rsidP="004B5731">
      <w:pPr>
        <w:ind w:left="360"/>
        <w:jc w:val="both"/>
        <w:rPr>
          <w:lang w:val="kk-KZ"/>
        </w:rPr>
      </w:pPr>
      <w:r w:rsidRPr="00183ED2">
        <w:rPr>
          <w:lang w:val="kk-KZ"/>
        </w:rPr>
        <w:t xml:space="preserve">  7. Табиғи жолмен ту</w:t>
      </w:r>
      <w:r w:rsidR="00EB2E3F" w:rsidRPr="00183ED2">
        <w:rPr>
          <w:lang w:val="kk-KZ"/>
        </w:rPr>
        <w:t>ындаған дала және орман өрттері.</w:t>
      </w:r>
    </w:p>
    <w:p w:rsidR="00BD3033" w:rsidRDefault="004B5731" w:rsidP="00E40F93">
      <w:pPr>
        <w:jc w:val="both"/>
        <w:rPr>
          <w:lang w:val="kk-KZ"/>
        </w:rPr>
      </w:pPr>
      <w:r w:rsidRPr="00183ED2">
        <w:rPr>
          <w:lang w:val="kk-KZ"/>
        </w:rPr>
        <w:t xml:space="preserve">        8. Өсімдіктерден бөлінетін  ароматты және басқа да ұшқыш заттар</w:t>
      </w:r>
      <w:r w:rsidR="00EB2E3F" w:rsidRPr="00183ED2">
        <w:rPr>
          <w:lang w:val="kk-KZ"/>
        </w:rPr>
        <w:t>.</w:t>
      </w:r>
    </w:p>
    <w:p w:rsidR="00C36C38" w:rsidRPr="00183ED2" w:rsidRDefault="00C36C38" w:rsidP="00E40F93">
      <w:pPr>
        <w:jc w:val="both"/>
        <w:rPr>
          <w:lang w:val="kk-KZ"/>
        </w:rPr>
      </w:pPr>
    </w:p>
    <w:p w:rsidR="004B5731" w:rsidRPr="00183ED2" w:rsidRDefault="004B5731" w:rsidP="00342C2B">
      <w:pPr>
        <w:jc w:val="center"/>
        <w:rPr>
          <w:lang w:val="kk-KZ"/>
        </w:rPr>
      </w:pPr>
      <w:r w:rsidRPr="00183ED2">
        <w:rPr>
          <w:lang w:val="kk-KZ"/>
        </w:rPr>
        <w:t>Антропогендік</w:t>
      </w:r>
    </w:p>
    <w:p w:rsidR="00D45580" w:rsidRPr="00183ED2" w:rsidRDefault="00430ECB" w:rsidP="006061E2">
      <w:pPr>
        <w:ind w:left="709" w:hanging="142"/>
        <w:jc w:val="both"/>
        <w:rPr>
          <w:lang w:val="kk-KZ"/>
        </w:rPr>
      </w:pPr>
      <w:r w:rsidRPr="00183ED2">
        <w:rPr>
          <w:lang w:val="kk-KZ"/>
        </w:rPr>
        <w:t xml:space="preserve">1. </w:t>
      </w:r>
      <w:r w:rsidR="00D45580" w:rsidRPr="00183ED2">
        <w:rPr>
          <w:lang w:val="kk-KZ"/>
        </w:rPr>
        <w:t>Қатты және сұйық отынның жануы (көміртек пен күкірттің қос тотығы, сынап булары, к</w:t>
      </w:r>
      <w:r w:rsidR="007410CE" w:rsidRPr="00183ED2">
        <w:rPr>
          <w:lang w:val="kk-KZ"/>
        </w:rPr>
        <w:t>өмірсутектер, кадмий, қорғасын)</w:t>
      </w:r>
      <w:r w:rsidR="00EB2E3F" w:rsidRPr="00183ED2">
        <w:rPr>
          <w:lang w:val="kk-KZ"/>
        </w:rPr>
        <w:t>.</w:t>
      </w:r>
    </w:p>
    <w:p w:rsidR="00D45580" w:rsidRPr="00183ED2" w:rsidRDefault="00304671" w:rsidP="006061E2">
      <w:pPr>
        <w:ind w:left="709" w:hanging="169"/>
        <w:jc w:val="both"/>
        <w:rPr>
          <w:lang w:val="kk-KZ"/>
        </w:rPr>
      </w:pPr>
      <w:r w:rsidRPr="00183ED2">
        <w:rPr>
          <w:lang w:val="kk-KZ"/>
        </w:rPr>
        <w:t xml:space="preserve">2. </w:t>
      </w:r>
      <w:r w:rsidR="00D45580" w:rsidRPr="00183ED2">
        <w:rPr>
          <w:lang w:val="kk-KZ"/>
        </w:rPr>
        <w:t>Қара, түсті және сирек кездесетін металдар рудасын өңдеу (күкірт қос</w:t>
      </w:r>
      <w:r w:rsidR="002421B8" w:rsidRPr="00183ED2">
        <w:rPr>
          <w:lang w:val="kk-KZ"/>
        </w:rPr>
        <w:t xml:space="preserve"> </w:t>
      </w:r>
      <w:r w:rsidR="00D45580" w:rsidRPr="00183ED2">
        <w:rPr>
          <w:lang w:val="kk-KZ"/>
        </w:rPr>
        <w:t>тотығы, сынап булары,  әртүрлі металдар шаңдары)</w:t>
      </w:r>
      <w:r w:rsidR="00EB2E3F" w:rsidRPr="00183ED2">
        <w:rPr>
          <w:lang w:val="kk-KZ"/>
        </w:rPr>
        <w:t>.</w:t>
      </w:r>
    </w:p>
    <w:p w:rsidR="00D45580" w:rsidRPr="00183ED2" w:rsidRDefault="00304671" w:rsidP="00E40F93">
      <w:pPr>
        <w:jc w:val="both"/>
        <w:rPr>
          <w:lang w:val="kk-KZ"/>
        </w:rPr>
      </w:pPr>
      <w:r w:rsidRPr="00183ED2">
        <w:rPr>
          <w:lang w:val="kk-KZ"/>
        </w:rPr>
        <w:t xml:space="preserve">        </w:t>
      </w:r>
      <w:r w:rsidR="00C36C38">
        <w:rPr>
          <w:lang w:val="kk-KZ"/>
        </w:rPr>
        <w:t xml:space="preserve"> </w:t>
      </w:r>
      <w:r w:rsidRPr="00183ED2">
        <w:rPr>
          <w:lang w:val="kk-KZ"/>
        </w:rPr>
        <w:t xml:space="preserve">3. </w:t>
      </w:r>
      <w:r w:rsidR="00D45580" w:rsidRPr="00183ED2">
        <w:rPr>
          <w:lang w:val="kk-KZ"/>
        </w:rPr>
        <w:t>Химиялық өн</w:t>
      </w:r>
      <w:r w:rsidR="00430ECB" w:rsidRPr="00183ED2">
        <w:rPr>
          <w:lang w:val="kk-KZ"/>
        </w:rPr>
        <w:t>діріс</w:t>
      </w:r>
      <w:r w:rsidR="00D45580" w:rsidRPr="00183ED2">
        <w:rPr>
          <w:lang w:val="kk-KZ"/>
        </w:rPr>
        <w:t xml:space="preserve"> кәсіпорындары (әртүрлі ұшатын за</w:t>
      </w:r>
      <w:r w:rsidR="007410CE" w:rsidRPr="00183ED2">
        <w:rPr>
          <w:lang w:val="kk-KZ"/>
        </w:rPr>
        <w:t>ттар)</w:t>
      </w:r>
      <w:r w:rsidR="00EB2E3F" w:rsidRPr="00183ED2">
        <w:rPr>
          <w:lang w:val="kk-KZ"/>
        </w:rPr>
        <w:t>.</w:t>
      </w:r>
    </w:p>
    <w:p w:rsidR="00304671" w:rsidRPr="00183ED2" w:rsidRDefault="00304671" w:rsidP="00E40F93">
      <w:pPr>
        <w:ind w:left="480"/>
        <w:jc w:val="both"/>
        <w:rPr>
          <w:lang w:val="kk-KZ"/>
        </w:rPr>
      </w:pPr>
      <w:r w:rsidRPr="00183ED2">
        <w:rPr>
          <w:lang w:val="kk-KZ"/>
        </w:rPr>
        <w:t xml:space="preserve"> 4. </w:t>
      </w:r>
      <w:r w:rsidR="00430ECB" w:rsidRPr="00183ED2">
        <w:rPr>
          <w:lang w:val="kk-KZ"/>
        </w:rPr>
        <w:t>Атом өндіріс</w:t>
      </w:r>
      <w:r w:rsidR="00D45580" w:rsidRPr="00183ED2">
        <w:rPr>
          <w:lang w:val="kk-KZ"/>
        </w:rPr>
        <w:t>і (радиоактивті заттар, басқа да полютанттар)</w:t>
      </w:r>
      <w:r w:rsidR="00EB2E3F" w:rsidRPr="00183ED2">
        <w:rPr>
          <w:lang w:val="kk-KZ"/>
        </w:rPr>
        <w:t>.</w:t>
      </w:r>
    </w:p>
    <w:p w:rsidR="00D45580" w:rsidRPr="00183ED2" w:rsidRDefault="00304671" w:rsidP="00E40F93">
      <w:pPr>
        <w:ind w:left="480"/>
        <w:jc w:val="both"/>
        <w:rPr>
          <w:lang w:val="kk-KZ"/>
        </w:rPr>
      </w:pPr>
      <w:r w:rsidRPr="00183ED2">
        <w:rPr>
          <w:lang w:val="kk-KZ"/>
        </w:rPr>
        <w:t xml:space="preserve"> 5. </w:t>
      </w:r>
      <w:r w:rsidR="00D45580" w:rsidRPr="00183ED2">
        <w:rPr>
          <w:lang w:val="kk-KZ"/>
        </w:rPr>
        <w:t>Ядролық жарылыстар (радиоактивті изотоптар)</w:t>
      </w:r>
      <w:r w:rsidR="00EB2E3F" w:rsidRPr="00183ED2">
        <w:rPr>
          <w:lang w:val="kk-KZ"/>
        </w:rPr>
        <w:t>.</w:t>
      </w:r>
    </w:p>
    <w:p w:rsidR="00D45580" w:rsidRPr="00C36C38" w:rsidRDefault="00D45580" w:rsidP="00C36C38">
      <w:pPr>
        <w:pStyle w:val="a5"/>
        <w:numPr>
          <w:ilvl w:val="0"/>
          <w:numId w:val="67"/>
        </w:numPr>
        <w:jc w:val="both"/>
        <w:rPr>
          <w:lang w:val="kk-KZ"/>
        </w:rPr>
      </w:pPr>
      <w:r w:rsidRPr="00C36C38">
        <w:rPr>
          <w:lang w:val="kk-KZ"/>
        </w:rPr>
        <w:t>Цемент өн</w:t>
      </w:r>
      <w:r w:rsidR="00430ECB" w:rsidRPr="00C36C38">
        <w:rPr>
          <w:lang w:val="kk-KZ"/>
        </w:rPr>
        <w:t>дірісі кәсіп</w:t>
      </w:r>
      <w:r w:rsidRPr="00C36C38">
        <w:rPr>
          <w:lang w:val="kk-KZ"/>
        </w:rPr>
        <w:t>орындары (шаң)</w:t>
      </w:r>
      <w:r w:rsidR="00EB2E3F" w:rsidRPr="00C36C38">
        <w:rPr>
          <w:lang w:val="kk-KZ"/>
        </w:rPr>
        <w:t>.</w:t>
      </w:r>
    </w:p>
    <w:p w:rsidR="00D45580" w:rsidRPr="00C36C38" w:rsidRDefault="00D45580" w:rsidP="00C36C38">
      <w:pPr>
        <w:pStyle w:val="a5"/>
        <w:numPr>
          <w:ilvl w:val="0"/>
          <w:numId w:val="67"/>
        </w:numPr>
        <w:jc w:val="both"/>
        <w:rPr>
          <w:lang w:val="kk-KZ"/>
        </w:rPr>
      </w:pPr>
      <w:r w:rsidRPr="00C36C38">
        <w:rPr>
          <w:lang w:val="kk-KZ"/>
        </w:rPr>
        <w:t>Ашық рудниктерде, құ</w:t>
      </w:r>
      <w:r w:rsidR="00C36C38" w:rsidRPr="00C36C38">
        <w:rPr>
          <w:lang w:val="kk-KZ"/>
        </w:rPr>
        <w:t>рылыс жұмыстары кезінде болатын</w:t>
      </w:r>
      <w:r w:rsidR="002421B8" w:rsidRPr="00C36C38">
        <w:rPr>
          <w:lang w:val="kk-KZ"/>
        </w:rPr>
        <w:t xml:space="preserve"> </w:t>
      </w:r>
      <w:r w:rsidRPr="00C36C38">
        <w:rPr>
          <w:lang w:val="kk-KZ"/>
        </w:rPr>
        <w:t>жарылыстар (шаң)</w:t>
      </w:r>
      <w:r w:rsidR="00EB2E3F" w:rsidRPr="00C36C38">
        <w:rPr>
          <w:lang w:val="kk-KZ"/>
        </w:rPr>
        <w:t>.</w:t>
      </w:r>
    </w:p>
    <w:p w:rsidR="00430ECB" w:rsidRPr="00C36C38" w:rsidRDefault="00D45580" w:rsidP="00C36C38">
      <w:pPr>
        <w:pStyle w:val="a5"/>
        <w:numPr>
          <w:ilvl w:val="0"/>
          <w:numId w:val="67"/>
        </w:numPr>
        <w:jc w:val="both"/>
        <w:rPr>
          <w:lang w:val="kk-KZ"/>
        </w:rPr>
      </w:pPr>
      <w:r w:rsidRPr="00C36C38">
        <w:rPr>
          <w:lang w:val="kk-KZ"/>
        </w:rPr>
        <w:lastRenderedPageBreak/>
        <w:t>Адам әрекетінен болатын дала және орман өрттері</w:t>
      </w:r>
      <w:r w:rsidR="00EB2E3F" w:rsidRPr="00C36C38">
        <w:rPr>
          <w:lang w:val="kk-KZ"/>
        </w:rPr>
        <w:t>.</w:t>
      </w:r>
    </w:p>
    <w:p w:rsidR="00BD3033" w:rsidRPr="00C36C38" w:rsidRDefault="00D45580" w:rsidP="00C36C38">
      <w:pPr>
        <w:pStyle w:val="a5"/>
        <w:numPr>
          <w:ilvl w:val="0"/>
          <w:numId w:val="67"/>
        </w:numPr>
        <w:jc w:val="both"/>
        <w:rPr>
          <w:lang w:val="kk-KZ"/>
        </w:rPr>
      </w:pPr>
      <w:r w:rsidRPr="00C36C38">
        <w:rPr>
          <w:lang w:val="kk-KZ"/>
        </w:rPr>
        <w:t>Мұнай мен газ өндіру кезінде табиғи газдың жоғалуы (көмірсутектері)</w:t>
      </w:r>
      <w:r w:rsidR="00EB2E3F" w:rsidRPr="00C36C38">
        <w:rPr>
          <w:lang w:val="kk-KZ"/>
        </w:rPr>
        <w:t>.</w:t>
      </w:r>
    </w:p>
    <w:p w:rsidR="00B17C22" w:rsidRPr="00183ED2" w:rsidRDefault="00513F59" w:rsidP="00E40F93">
      <w:pPr>
        <w:ind w:firstLine="708"/>
        <w:jc w:val="both"/>
        <w:rPr>
          <w:lang w:val="kk-KZ"/>
        </w:rPr>
      </w:pPr>
      <w:r w:rsidRPr="00183ED2">
        <w:rPr>
          <w:lang w:val="kk-KZ"/>
        </w:rPr>
        <w:t>Ластаушы көздер</w:t>
      </w:r>
      <w:r w:rsidR="009E65CB" w:rsidRPr="00183ED2">
        <w:rPr>
          <w:lang w:val="kk-KZ"/>
        </w:rPr>
        <w:t xml:space="preserve"> әртүрлі орталарда болатын</w:t>
      </w:r>
      <w:r w:rsidRPr="00183ED2">
        <w:rPr>
          <w:lang w:val="kk-KZ"/>
        </w:rPr>
        <w:t xml:space="preserve"> </w:t>
      </w:r>
      <w:r w:rsidR="009E65CB" w:rsidRPr="00183ED2">
        <w:rPr>
          <w:lang w:val="kk-KZ"/>
        </w:rPr>
        <w:t>көптүрлі табиғи процес</w:t>
      </w:r>
      <w:r w:rsidR="001261AD" w:rsidRPr="00183ED2">
        <w:rPr>
          <w:lang w:val="kk-KZ"/>
        </w:rPr>
        <w:t>с</w:t>
      </w:r>
      <w:r w:rsidR="009E65CB" w:rsidRPr="00183ED2">
        <w:rPr>
          <w:lang w:val="kk-KZ"/>
        </w:rPr>
        <w:t xml:space="preserve">тер </w:t>
      </w:r>
      <w:r w:rsidRPr="00183ED2">
        <w:rPr>
          <w:lang w:val="kk-KZ"/>
        </w:rPr>
        <w:t xml:space="preserve">әсерінен </w:t>
      </w:r>
      <w:r w:rsidR="009E65CB" w:rsidRPr="00183ED2">
        <w:rPr>
          <w:lang w:val="kk-KZ"/>
        </w:rPr>
        <w:t>пайда болады</w:t>
      </w:r>
      <w:r w:rsidR="00430ECB" w:rsidRPr="00183ED2">
        <w:rPr>
          <w:lang w:val="kk-KZ"/>
        </w:rPr>
        <w:t>.  Оларға мына процес</w:t>
      </w:r>
      <w:r w:rsidR="001261AD" w:rsidRPr="00183ED2">
        <w:rPr>
          <w:lang w:val="kk-KZ"/>
        </w:rPr>
        <w:t>с</w:t>
      </w:r>
      <w:r w:rsidR="00430ECB" w:rsidRPr="00183ED2">
        <w:rPr>
          <w:lang w:val="kk-KZ"/>
        </w:rPr>
        <w:t>тер жатады:</w:t>
      </w:r>
    </w:p>
    <w:p w:rsidR="00513F59" w:rsidRPr="00183ED2" w:rsidRDefault="00513F59" w:rsidP="00E40F93">
      <w:pPr>
        <w:jc w:val="both"/>
        <w:rPr>
          <w:lang w:val="kk-KZ"/>
        </w:rPr>
      </w:pPr>
      <w:r w:rsidRPr="00183ED2">
        <w:rPr>
          <w:lang w:val="kk-KZ"/>
        </w:rPr>
        <w:tab/>
      </w:r>
      <w:r w:rsidR="002421B8" w:rsidRPr="00183ED2">
        <w:rPr>
          <w:lang w:val="kk-KZ"/>
        </w:rPr>
        <w:t>–</w:t>
      </w:r>
      <w:r w:rsidR="00410D31" w:rsidRPr="00183ED2">
        <w:rPr>
          <w:lang w:val="kk-KZ"/>
        </w:rPr>
        <w:t xml:space="preserve"> </w:t>
      </w:r>
      <w:r w:rsidR="006113D3" w:rsidRPr="00183ED2">
        <w:rPr>
          <w:lang w:val="kk-KZ"/>
        </w:rPr>
        <w:t>г</w:t>
      </w:r>
      <w:r w:rsidRPr="00183ED2">
        <w:rPr>
          <w:lang w:val="kk-KZ"/>
        </w:rPr>
        <w:t>еологиялы</w:t>
      </w:r>
      <w:r w:rsidR="009E65CB" w:rsidRPr="00183ED2">
        <w:rPr>
          <w:lang w:val="kk-KZ"/>
        </w:rPr>
        <w:t xml:space="preserve">қ – </w:t>
      </w:r>
      <w:r w:rsidRPr="00183ED2">
        <w:rPr>
          <w:lang w:val="kk-KZ"/>
        </w:rPr>
        <w:t>жанартаул</w:t>
      </w:r>
      <w:r w:rsidR="009E65CB" w:rsidRPr="00183ED2">
        <w:rPr>
          <w:lang w:val="kk-KZ"/>
        </w:rPr>
        <w:t>ар</w:t>
      </w:r>
      <w:r w:rsidRPr="00183ED2">
        <w:rPr>
          <w:lang w:val="kk-KZ"/>
        </w:rPr>
        <w:t>, жер сілкінуі, опырылма, сел</w:t>
      </w:r>
      <w:r w:rsidR="009E65CB" w:rsidRPr="00183ED2">
        <w:rPr>
          <w:lang w:val="kk-KZ"/>
        </w:rPr>
        <w:t>,</w:t>
      </w:r>
      <w:r w:rsidRPr="00183ED2">
        <w:rPr>
          <w:lang w:val="kk-KZ"/>
        </w:rPr>
        <w:t xml:space="preserve"> цунами</w:t>
      </w:r>
      <w:r w:rsidR="009E65CB" w:rsidRPr="00183ED2">
        <w:rPr>
          <w:lang w:val="kk-KZ"/>
        </w:rPr>
        <w:t xml:space="preserve"> және</w:t>
      </w:r>
      <w:r w:rsidRPr="00183ED2">
        <w:rPr>
          <w:lang w:val="kk-KZ"/>
        </w:rPr>
        <w:t xml:space="preserve"> т.б;</w:t>
      </w:r>
    </w:p>
    <w:p w:rsidR="00513F59" w:rsidRPr="00183ED2" w:rsidRDefault="00513F59" w:rsidP="00E40F93">
      <w:pPr>
        <w:jc w:val="both"/>
        <w:rPr>
          <w:lang w:val="kk-KZ"/>
        </w:rPr>
      </w:pPr>
      <w:r w:rsidRPr="00183ED2">
        <w:rPr>
          <w:lang w:val="kk-KZ"/>
        </w:rPr>
        <w:tab/>
      </w:r>
      <w:r w:rsidR="002421B8" w:rsidRPr="00183ED2">
        <w:rPr>
          <w:lang w:val="kk-KZ"/>
        </w:rPr>
        <w:t>–</w:t>
      </w:r>
      <w:r w:rsidR="00410D31" w:rsidRPr="00183ED2">
        <w:rPr>
          <w:lang w:val="kk-KZ"/>
        </w:rPr>
        <w:t xml:space="preserve"> </w:t>
      </w:r>
      <w:r w:rsidRPr="00183ED2">
        <w:rPr>
          <w:lang w:val="kk-KZ"/>
        </w:rPr>
        <w:t>атмосфералық</w:t>
      </w:r>
      <w:r w:rsidR="009E65CB" w:rsidRPr="00183ED2">
        <w:rPr>
          <w:lang w:val="kk-KZ"/>
        </w:rPr>
        <w:t xml:space="preserve"> – </w:t>
      </w:r>
      <w:r w:rsidRPr="00183ED2">
        <w:rPr>
          <w:lang w:val="kk-KZ"/>
        </w:rPr>
        <w:t xml:space="preserve">жауын-шашын, </w:t>
      </w:r>
      <w:r w:rsidR="008B39CF" w:rsidRPr="00183ED2">
        <w:rPr>
          <w:lang w:val="kk-KZ"/>
        </w:rPr>
        <w:t>нөсер, құрғақшылық, дауыл және</w:t>
      </w:r>
      <w:r w:rsidRPr="00183ED2">
        <w:rPr>
          <w:lang w:val="kk-KZ"/>
        </w:rPr>
        <w:t xml:space="preserve"> т.б;</w:t>
      </w:r>
    </w:p>
    <w:p w:rsidR="00513F59" w:rsidRPr="00183ED2" w:rsidRDefault="00513F59" w:rsidP="002D33D0">
      <w:pPr>
        <w:jc w:val="both"/>
        <w:rPr>
          <w:lang w:val="kk-KZ"/>
        </w:rPr>
      </w:pPr>
      <w:r w:rsidRPr="00183ED2">
        <w:rPr>
          <w:lang w:val="kk-KZ"/>
        </w:rPr>
        <w:tab/>
      </w:r>
      <w:r w:rsidR="002421B8" w:rsidRPr="00183ED2">
        <w:rPr>
          <w:lang w:val="kk-KZ"/>
        </w:rPr>
        <w:t>–</w:t>
      </w:r>
      <w:r w:rsidR="00410D31" w:rsidRPr="00183ED2">
        <w:rPr>
          <w:lang w:val="kk-KZ"/>
        </w:rPr>
        <w:t xml:space="preserve"> </w:t>
      </w:r>
      <w:r w:rsidRPr="00183ED2">
        <w:rPr>
          <w:lang w:val="kk-KZ"/>
        </w:rPr>
        <w:t>гидросфералық</w:t>
      </w:r>
      <w:r w:rsidR="008B39CF" w:rsidRPr="00183ED2">
        <w:rPr>
          <w:lang w:val="kk-KZ"/>
        </w:rPr>
        <w:t xml:space="preserve"> – </w:t>
      </w:r>
      <w:r w:rsidRPr="00183ED2">
        <w:rPr>
          <w:lang w:val="kk-KZ"/>
        </w:rPr>
        <w:t>су басу, өзен жағалауы</w:t>
      </w:r>
      <w:r w:rsidR="008B39CF" w:rsidRPr="00183ED2">
        <w:rPr>
          <w:lang w:val="kk-KZ"/>
        </w:rPr>
        <w:t>ның бұзылуы, жер асты сулары</w:t>
      </w:r>
      <w:r w:rsidRPr="00183ED2">
        <w:rPr>
          <w:lang w:val="kk-KZ"/>
        </w:rPr>
        <w:t xml:space="preserve"> деңгейі</w:t>
      </w:r>
      <w:r w:rsidR="008B39CF" w:rsidRPr="00183ED2">
        <w:rPr>
          <w:lang w:val="kk-KZ"/>
        </w:rPr>
        <w:t>нің көтерілуі</w:t>
      </w:r>
      <w:r w:rsidRPr="00183ED2">
        <w:rPr>
          <w:lang w:val="kk-KZ"/>
        </w:rPr>
        <w:t>;</w:t>
      </w:r>
    </w:p>
    <w:p w:rsidR="00BB6540" w:rsidRPr="00183ED2" w:rsidRDefault="00513F59" w:rsidP="00E40F93">
      <w:pPr>
        <w:jc w:val="both"/>
        <w:rPr>
          <w:lang w:val="kk-KZ"/>
        </w:rPr>
      </w:pPr>
      <w:r w:rsidRPr="00183ED2">
        <w:rPr>
          <w:lang w:val="kk-KZ"/>
        </w:rPr>
        <w:tab/>
      </w:r>
      <w:r w:rsidR="002421B8" w:rsidRPr="00183ED2">
        <w:rPr>
          <w:lang w:val="kk-KZ"/>
        </w:rPr>
        <w:t>–</w:t>
      </w:r>
      <w:r w:rsidR="00410D31" w:rsidRPr="00183ED2">
        <w:rPr>
          <w:lang w:val="kk-KZ"/>
        </w:rPr>
        <w:t xml:space="preserve"> </w:t>
      </w:r>
      <w:r w:rsidRPr="00183ED2">
        <w:rPr>
          <w:lang w:val="kk-KZ"/>
        </w:rPr>
        <w:t>биосфералық</w:t>
      </w:r>
      <w:r w:rsidR="008B39CF" w:rsidRPr="00183ED2">
        <w:rPr>
          <w:lang w:val="kk-KZ"/>
        </w:rPr>
        <w:t xml:space="preserve"> –  </w:t>
      </w:r>
      <w:r w:rsidR="006113D3" w:rsidRPr="00183ED2">
        <w:rPr>
          <w:lang w:val="kk-KZ"/>
        </w:rPr>
        <w:t>о</w:t>
      </w:r>
      <w:r w:rsidRPr="00183ED2">
        <w:rPr>
          <w:lang w:val="kk-KZ"/>
        </w:rPr>
        <w:t>р</w:t>
      </w:r>
      <w:r w:rsidR="00BB6540" w:rsidRPr="00183ED2">
        <w:rPr>
          <w:lang w:val="kk-KZ"/>
        </w:rPr>
        <w:t xml:space="preserve">ганикалық заттардың </w:t>
      </w:r>
      <w:r w:rsidR="008B39CF" w:rsidRPr="00183ED2">
        <w:rPr>
          <w:lang w:val="kk-KZ"/>
        </w:rPr>
        <w:t xml:space="preserve">өзгеруі, </w:t>
      </w:r>
      <w:r w:rsidR="00BB6540" w:rsidRPr="00183ED2">
        <w:rPr>
          <w:lang w:val="kk-KZ"/>
        </w:rPr>
        <w:t xml:space="preserve">дамуы мен </w:t>
      </w:r>
      <w:r w:rsidR="008B39CF" w:rsidRPr="00183ED2">
        <w:rPr>
          <w:lang w:val="kk-KZ"/>
        </w:rPr>
        <w:t>бүлінуі</w:t>
      </w:r>
      <w:r w:rsidR="00BB6540" w:rsidRPr="00183ED2">
        <w:rPr>
          <w:lang w:val="kk-KZ"/>
        </w:rPr>
        <w:t>,</w:t>
      </w:r>
      <w:r w:rsidR="008B39CF" w:rsidRPr="00183ED2">
        <w:rPr>
          <w:lang w:val="kk-KZ"/>
        </w:rPr>
        <w:t xml:space="preserve"> әртүрлі</w:t>
      </w:r>
      <w:r w:rsidR="00BB6540" w:rsidRPr="00183ED2">
        <w:rPr>
          <w:lang w:val="kk-KZ"/>
        </w:rPr>
        <w:t xml:space="preserve"> ағзалар</w:t>
      </w:r>
      <w:r w:rsidR="008B39CF" w:rsidRPr="00183ED2">
        <w:rPr>
          <w:lang w:val="kk-KZ"/>
        </w:rPr>
        <w:t xml:space="preserve"> топтары арасындағы өзара қарым-</w:t>
      </w:r>
      <w:r w:rsidR="00BB6540" w:rsidRPr="00183ED2">
        <w:rPr>
          <w:lang w:val="kk-KZ"/>
        </w:rPr>
        <w:t>қатынас.</w:t>
      </w:r>
    </w:p>
    <w:p w:rsidR="00BB6540" w:rsidRPr="00183ED2" w:rsidRDefault="00BB6540" w:rsidP="00410D31">
      <w:pPr>
        <w:jc w:val="both"/>
        <w:rPr>
          <w:lang w:val="kk-KZ"/>
        </w:rPr>
      </w:pPr>
      <w:r w:rsidRPr="00183ED2">
        <w:rPr>
          <w:lang w:val="kk-KZ"/>
        </w:rPr>
        <w:tab/>
      </w:r>
      <w:r w:rsidR="008B39CF" w:rsidRPr="00183ED2">
        <w:rPr>
          <w:lang w:val="kk-KZ"/>
        </w:rPr>
        <w:t>Ластаушы заттардың т</w:t>
      </w:r>
      <w:r w:rsidRPr="00183ED2">
        <w:rPr>
          <w:lang w:val="kk-KZ"/>
        </w:rPr>
        <w:t>аралуына байланысты</w:t>
      </w:r>
      <w:r w:rsidR="008B39CF" w:rsidRPr="00183ED2">
        <w:rPr>
          <w:lang w:val="kk-KZ"/>
        </w:rPr>
        <w:t xml:space="preserve"> ластаушы</w:t>
      </w:r>
      <w:r w:rsidRPr="00183ED2">
        <w:rPr>
          <w:lang w:val="kk-KZ"/>
        </w:rPr>
        <w:t xml:space="preserve"> көздер мынандай а</w:t>
      </w:r>
      <w:r w:rsidR="008B39CF" w:rsidRPr="00183ED2">
        <w:rPr>
          <w:lang w:val="kk-KZ"/>
        </w:rPr>
        <w:t>ймақтарғ</w:t>
      </w:r>
      <w:r w:rsidRPr="00183ED2">
        <w:rPr>
          <w:lang w:val="kk-KZ"/>
        </w:rPr>
        <w:t>а бөлінеді</w:t>
      </w:r>
      <w:r w:rsidR="008B39CF" w:rsidRPr="00183ED2">
        <w:rPr>
          <w:lang w:val="kk-KZ"/>
        </w:rPr>
        <w:t>:</w:t>
      </w:r>
      <w:r w:rsidR="006113D3" w:rsidRPr="00183ED2">
        <w:rPr>
          <w:lang w:val="kk-KZ"/>
        </w:rPr>
        <w:t xml:space="preserve"> нүктелік – (ЖЭО</w:t>
      </w:r>
      <w:r w:rsidRPr="00183ED2">
        <w:rPr>
          <w:lang w:val="kk-KZ"/>
        </w:rPr>
        <w:t>, пайдалы қазбаларды өндіру), аудандық – (</w:t>
      </w:r>
      <w:r w:rsidR="000B430B" w:rsidRPr="00183ED2">
        <w:rPr>
          <w:lang w:val="kk-KZ"/>
        </w:rPr>
        <w:t xml:space="preserve">егіншілік, </w:t>
      </w:r>
      <w:r w:rsidRPr="00183ED2">
        <w:rPr>
          <w:lang w:val="kk-KZ"/>
        </w:rPr>
        <w:t>ірі өнеркәсіп зоналары),</w:t>
      </w:r>
      <w:r w:rsidRPr="00183ED2">
        <w:rPr>
          <w:b/>
          <w:lang w:val="kk-KZ"/>
        </w:rPr>
        <w:t xml:space="preserve"> </w:t>
      </w:r>
      <w:r w:rsidRPr="00183ED2">
        <w:rPr>
          <w:lang w:val="kk-KZ"/>
        </w:rPr>
        <w:t>сызықтық – (</w:t>
      </w:r>
      <w:r w:rsidR="0018213D" w:rsidRPr="00183ED2">
        <w:rPr>
          <w:lang w:val="kk-KZ"/>
        </w:rPr>
        <w:t>көлік</w:t>
      </w:r>
      <w:r w:rsidRPr="00183ED2">
        <w:rPr>
          <w:lang w:val="kk-KZ"/>
        </w:rPr>
        <w:t>).</w:t>
      </w:r>
    </w:p>
    <w:p w:rsidR="00032677" w:rsidRPr="00183ED2" w:rsidRDefault="00CE3A26" w:rsidP="00410D31">
      <w:pPr>
        <w:jc w:val="both"/>
        <w:rPr>
          <w:lang w:val="kk-KZ"/>
        </w:rPr>
      </w:pPr>
      <w:r w:rsidRPr="00183ED2">
        <w:rPr>
          <w:lang w:val="kk-KZ"/>
        </w:rPr>
        <w:t xml:space="preserve">         Табиғи ортаның мониторингін жасаған кезде ластаушы заттардың үстіңгі беті мен көлемін ескерген жөн.  Жиналатын </w:t>
      </w:r>
      <w:r w:rsidR="008C7371" w:rsidRPr="00183ED2">
        <w:rPr>
          <w:lang w:val="kk-KZ"/>
        </w:rPr>
        <w:t>тау жын</w:t>
      </w:r>
      <w:r w:rsidRPr="00183ED2">
        <w:rPr>
          <w:lang w:val="kk-KZ"/>
        </w:rPr>
        <w:t>ыстар</w:t>
      </w:r>
      <w:r w:rsidR="008C7371" w:rsidRPr="00183ED2">
        <w:rPr>
          <w:lang w:val="kk-KZ"/>
        </w:rPr>
        <w:t>ы</w:t>
      </w:r>
      <w:r w:rsidRPr="00183ED2">
        <w:rPr>
          <w:lang w:val="kk-KZ"/>
        </w:rPr>
        <w:t xml:space="preserve">, </w:t>
      </w:r>
      <w:r w:rsidR="008C7371" w:rsidRPr="00183ED2">
        <w:rPr>
          <w:lang w:val="kk-KZ"/>
        </w:rPr>
        <w:t>әртүрлі қалдықтар, каръерл</w:t>
      </w:r>
      <w:r w:rsidR="003951B0" w:rsidRPr="00183ED2">
        <w:rPr>
          <w:lang w:val="kk-KZ"/>
        </w:rPr>
        <w:t>е</w:t>
      </w:r>
      <w:r w:rsidR="008C7371" w:rsidRPr="00183ED2">
        <w:rPr>
          <w:lang w:val="kk-KZ"/>
        </w:rPr>
        <w:t xml:space="preserve">р және т.б. өте жиі пирамида, тік призма, үшбұрышты призма (табанына </w:t>
      </w:r>
      <w:r w:rsidR="009A2EE4" w:rsidRPr="00183ED2">
        <w:rPr>
          <w:lang w:val="kk-KZ"/>
        </w:rPr>
        <w:t>параллель емес қиылған), тік бұр</w:t>
      </w:r>
      <w:r w:rsidR="008C7371" w:rsidRPr="00183ED2">
        <w:rPr>
          <w:lang w:val="kk-KZ"/>
        </w:rPr>
        <w:t>ышты паралле</w:t>
      </w:r>
      <w:r w:rsidR="001261AD" w:rsidRPr="00183ED2">
        <w:rPr>
          <w:lang w:val="kk-KZ"/>
        </w:rPr>
        <w:t>ле</w:t>
      </w:r>
      <w:r w:rsidR="008C7371" w:rsidRPr="00183ED2">
        <w:rPr>
          <w:lang w:val="kk-KZ"/>
        </w:rPr>
        <w:t>пипед, куб, конус, қиылған конус, шеңбер</w:t>
      </w:r>
      <w:r w:rsidR="00032677" w:rsidRPr="00183ED2">
        <w:rPr>
          <w:lang w:val="kk-KZ"/>
        </w:rPr>
        <w:t>, шар секторы түр</w:t>
      </w:r>
      <w:r w:rsidR="000B430B" w:rsidRPr="00183ED2">
        <w:rPr>
          <w:lang w:val="kk-KZ"/>
        </w:rPr>
        <w:t>інде болады</w:t>
      </w:r>
      <w:r w:rsidR="003951B0" w:rsidRPr="00183ED2">
        <w:rPr>
          <w:lang w:val="kk-KZ"/>
        </w:rPr>
        <w:t>. Оларды нүктелік ар</w:t>
      </w:r>
      <w:r w:rsidR="00032677" w:rsidRPr="00183ED2">
        <w:rPr>
          <w:lang w:val="kk-KZ"/>
        </w:rPr>
        <w:t>еалдарға жатқызуға болады. Осыған қоса, жиналатын заттардың көлемі мен тығыздығын біл</w:t>
      </w:r>
      <w:r w:rsidR="009A2EE4" w:rsidRPr="00183ED2">
        <w:rPr>
          <w:lang w:val="kk-KZ"/>
        </w:rPr>
        <w:t>е отырып, зерттелінетін нысанның</w:t>
      </w:r>
      <w:r w:rsidR="00032677" w:rsidRPr="00183ED2">
        <w:rPr>
          <w:lang w:val="kk-KZ"/>
        </w:rPr>
        <w:t xml:space="preserve"> </w:t>
      </w:r>
      <w:r w:rsidR="000B430B" w:rsidRPr="00183ED2">
        <w:rPr>
          <w:lang w:val="kk-KZ"/>
        </w:rPr>
        <w:t>салмағын</w:t>
      </w:r>
      <w:r w:rsidR="00032677" w:rsidRPr="00183ED2">
        <w:rPr>
          <w:lang w:val="kk-KZ"/>
        </w:rPr>
        <w:t xml:space="preserve"> есептейді. Сызықтық ареалдардың пішіндері басқаша болады: сұйық және газ тәріздес заттарға арналған цилиндрлік құбырлар, трапеция түріндегі және тікбұрышты каналдар; автомобиль және темір жолдары онша жалпақ </w:t>
      </w:r>
      <w:r w:rsidR="007410CE" w:rsidRPr="00183ED2">
        <w:rPr>
          <w:lang w:val="kk-KZ"/>
        </w:rPr>
        <w:t>емес және аласа, бірақ өте ұзын және</w:t>
      </w:r>
      <w:r w:rsidR="00032677" w:rsidRPr="00183ED2">
        <w:rPr>
          <w:lang w:val="kk-KZ"/>
        </w:rPr>
        <w:t xml:space="preserve"> т.б.</w:t>
      </w:r>
    </w:p>
    <w:p w:rsidR="00AF1733" w:rsidRPr="00183ED2" w:rsidRDefault="00032677" w:rsidP="00410D31">
      <w:pPr>
        <w:jc w:val="both"/>
        <w:rPr>
          <w:lang w:val="kk-KZ"/>
        </w:rPr>
      </w:pPr>
      <w:r w:rsidRPr="00183ED2">
        <w:rPr>
          <w:lang w:val="kk-KZ"/>
        </w:rPr>
        <w:t xml:space="preserve">          Ластаушы көздердің кеңістіктегі </w:t>
      </w:r>
      <w:r w:rsidR="009A2EE4" w:rsidRPr="00183ED2">
        <w:rPr>
          <w:lang w:val="kk-KZ"/>
        </w:rPr>
        <w:t>пішіндері</w:t>
      </w:r>
      <w:r w:rsidRPr="00183ED2">
        <w:rPr>
          <w:lang w:val="kk-KZ"/>
        </w:rPr>
        <w:t xml:space="preserve"> және орналасу </w:t>
      </w:r>
      <w:r w:rsidR="004853B2" w:rsidRPr="00183ED2">
        <w:rPr>
          <w:lang w:val="kk-KZ"/>
        </w:rPr>
        <w:t xml:space="preserve">түрлері әртүрлі болады және олардың таралуына байланысты елеулі </w:t>
      </w:r>
      <w:r w:rsidR="00BD50C0" w:rsidRPr="00183ED2">
        <w:rPr>
          <w:lang w:val="kk-KZ"/>
        </w:rPr>
        <w:t>рө</w:t>
      </w:r>
      <w:r w:rsidR="004853B2" w:rsidRPr="00183ED2">
        <w:rPr>
          <w:lang w:val="kk-KZ"/>
        </w:rPr>
        <w:t>ль атқарады.</w:t>
      </w:r>
      <w:r w:rsidR="00AF1733" w:rsidRPr="00183ED2">
        <w:rPr>
          <w:lang w:val="kk-KZ"/>
        </w:rPr>
        <w:t xml:space="preserve">  Ла</w:t>
      </w:r>
      <w:r w:rsidR="004853B2" w:rsidRPr="00183ED2">
        <w:rPr>
          <w:lang w:val="kk-KZ"/>
        </w:rPr>
        <w:t>стаушы көздердің үстіңгі беті мен көлемін есептеу табиғи ортаның ластануының сандық мөлше</w:t>
      </w:r>
      <w:r w:rsidR="00C14E16" w:rsidRPr="00183ED2">
        <w:rPr>
          <w:lang w:val="kk-KZ"/>
        </w:rPr>
        <w:t>рін анықтауға мүмкіндік береді (1</w:t>
      </w:r>
      <w:r w:rsidR="00342C2B" w:rsidRPr="00183ED2">
        <w:rPr>
          <w:lang w:val="kk-KZ"/>
        </w:rPr>
        <w:t xml:space="preserve"> </w:t>
      </w:r>
      <w:r w:rsidR="00C14E16" w:rsidRPr="00183ED2">
        <w:rPr>
          <w:lang w:val="kk-KZ"/>
        </w:rPr>
        <w:t>сурет).</w:t>
      </w:r>
      <w:r w:rsidR="004853B2" w:rsidRPr="00183ED2">
        <w:rPr>
          <w:lang w:val="kk-KZ"/>
        </w:rPr>
        <w:t xml:space="preserve"> </w:t>
      </w:r>
      <w:r w:rsidR="00AF1733" w:rsidRPr="00183ED2">
        <w:rPr>
          <w:lang w:val="kk-KZ"/>
        </w:rPr>
        <w:t>Г</w:t>
      </w:r>
      <w:r w:rsidR="004853B2" w:rsidRPr="00183ED2">
        <w:rPr>
          <w:lang w:val="kk-KZ"/>
        </w:rPr>
        <w:t>еом</w:t>
      </w:r>
      <w:r w:rsidR="003951B0" w:rsidRPr="00183ED2">
        <w:rPr>
          <w:lang w:val="kk-KZ"/>
        </w:rPr>
        <w:t>етриялық си</w:t>
      </w:r>
      <w:r w:rsidR="00AF1733" w:rsidRPr="00183ED2">
        <w:rPr>
          <w:lang w:val="kk-KZ"/>
        </w:rPr>
        <w:t>паттамаларды есепке алу</w:t>
      </w:r>
      <w:r w:rsidR="004853B2" w:rsidRPr="00183ED2">
        <w:rPr>
          <w:lang w:val="kk-KZ"/>
        </w:rPr>
        <w:t xml:space="preserve"> </w:t>
      </w:r>
      <w:r w:rsidR="00AF1733" w:rsidRPr="00183ED2">
        <w:rPr>
          <w:lang w:val="kk-KZ"/>
        </w:rPr>
        <w:t xml:space="preserve">қоршаған ортаның </w:t>
      </w:r>
      <w:r w:rsidR="004853B2" w:rsidRPr="00183ED2">
        <w:rPr>
          <w:lang w:val="kk-KZ"/>
        </w:rPr>
        <w:t xml:space="preserve"> қызмет етуі мен кеңістіктегі құрылымдық өзгерістерін</w:t>
      </w:r>
      <w:r w:rsidR="00AF1733" w:rsidRPr="00183ED2">
        <w:rPr>
          <w:lang w:val="kk-KZ"/>
        </w:rPr>
        <w:t xml:space="preserve"> </w:t>
      </w:r>
      <w:r w:rsidR="004853B2" w:rsidRPr="00183ED2">
        <w:rPr>
          <w:lang w:val="kk-KZ"/>
        </w:rPr>
        <w:t xml:space="preserve">болжауға </w:t>
      </w:r>
      <w:r w:rsidR="00AF1733" w:rsidRPr="00183ED2">
        <w:rPr>
          <w:lang w:val="kk-KZ"/>
        </w:rPr>
        <w:t xml:space="preserve">және жағдайды бағалауға </w:t>
      </w:r>
      <w:r w:rsidR="004853B2" w:rsidRPr="00183ED2">
        <w:rPr>
          <w:lang w:val="kk-KZ"/>
        </w:rPr>
        <w:t xml:space="preserve">мүмкіндік береді.  </w:t>
      </w:r>
      <w:r w:rsidRPr="00183ED2">
        <w:rPr>
          <w:lang w:val="kk-KZ"/>
        </w:rPr>
        <w:t xml:space="preserve">    </w:t>
      </w:r>
    </w:p>
    <w:p w:rsidR="00B01121" w:rsidRPr="00183ED2" w:rsidRDefault="00B01121" w:rsidP="00B01121">
      <w:pPr>
        <w:ind w:firstLine="567"/>
        <w:jc w:val="both"/>
        <w:rPr>
          <w:lang w:val="kk-KZ"/>
        </w:rPr>
      </w:pPr>
      <w:r w:rsidRPr="00183ED2">
        <w:rPr>
          <w:lang w:val="kk-KZ"/>
        </w:rPr>
        <w:t>Цилиндрлік ыдыстарда жанғыш, майлаушы материалдарды, қышқылдарды, сілтілерді және басқа да сұйықтарды, азот, хлор және газ тәріздес заттарды тасымалдайды</w:t>
      </w:r>
      <w:r w:rsidR="00C14E16" w:rsidRPr="00183ED2">
        <w:rPr>
          <w:lang w:val="kk-KZ"/>
        </w:rPr>
        <w:t>.</w:t>
      </w:r>
      <w:r w:rsidRPr="00183ED2">
        <w:rPr>
          <w:lang w:val="kk-KZ"/>
        </w:rPr>
        <w:t xml:space="preserve"> Затттарды қ</w:t>
      </w:r>
      <w:r w:rsidR="003951B0" w:rsidRPr="00183ED2">
        <w:rPr>
          <w:lang w:val="kk-KZ"/>
        </w:rPr>
        <w:t>ұбырлармен тасымалдау кезін есеп</w:t>
      </w:r>
      <w:r w:rsidRPr="00183ED2">
        <w:rPr>
          <w:lang w:val="kk-KZ"/>
        </w:rPr>
        <w:t xml:space="preserve">ке алғанда h </w:t>
      </w:r>
      <w:r w:rsidR="007038C1" w:rsidRPr="00183ED2">
        <w:rPr>
          <w:lang w:val="kk-KZ"/>
        </w:rPr>
        <w:t>шамасы жолдың ұзындығына теңеледі</w:t>
      </w:r>
      <w:r w:rsidRPr="00183ED2">
        <w:rPr>
          <w:lang w:val="kk-KZ"/>
        </w:rPr>
        <w:t>.</w:t>
      </w:r>
    </w:p>
    <w:p w:rsidR="00354F67" w:rsidRPr="00183ED2" w:rsidRDefault="00354F67" w:rsidP="00354F67">
      <w:pPr>
        <w:ind w:firstLine="567"/>
        <w:jc w:val="both"/>
        <w:rPr>
          <w:lang w:val="kk-KZ"/>
        </w:rPr>
      </w:pPr>
    </w:p>
    <w:p w:rsidR="00354F67" w:rsidRPr="00183ED2" w:rsidRDefault="00124493" w:rsidP="00354F67">
      <w:pPr>
        <w:ind w:firstLine="567"/>
        <w:jc w:val="both"/>
        <w:rPr>
          <w:b/>
        </w:rPr>
      </w:pPr>
      <w:r>
        <w:rPr>
          <w:b/>
        </w:rPr>
      </w:r>
      <w:r>
        <w:rPr>
          <w:b/>
        </w:rPr>
        <w:pict>
          <v:group id="_x0000_s1034" editas="canvas" style="width:6in;height:95.65pt;mso-position-horizontal-relative:char;mso-position-vertical-relative:line" coordorigin="1560,11346" coordsize="8640,19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560;top:11346;width:8640;height:1913" o:preferrelative="f">
              <v:fill o:detectmouseclick="t"/>
              <v:path o:extrusionok="t" o:connecttype="none"/>
              <o:lock v:ext="edit" text="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6" type="#_x0000_t22" style="position:absolute;left:1919;top:11346;width:1440;height:1913"/>
            <v:shapetype id="_x0000_t202" coordsize="21600,21600" o:spt="202" path="m,l,21600r21600,l21600,xe">
              <v:stroke joinstyle="miter"/>
              <v:path gradientshapeok="t" o:connecttype="rect"/>
            </v:shapetype>
            <v:shape id="_x0000_s1037" type="#_x0000_t202" style="position:absolute;left:3720;top:11639;width:5940;height:1440">
              <v:textbox>
                <w:txbxContent>
                  <w:p w:rsidR="004D24F7" w:rsidRPr="00354F67" w:rsidRDefault="004D24F7" w:rsidP="00354F67">
                    <w:r w:rsidRPr="00354F67">
                      <w:rPr>
                        <w:lang w:val="en-US"/>
                      </w:rPr>
                      <w:t>S</w:t>
                    </w:r>
                    <w:r w:rsidRPr="00354F67">
                      <w:rPr>
                        <w:vertAlign w:val="subscript"/>
                      </w:rPr>
                      <w:t>б</w:t>
                    </w:r>
                    <w:r>
                      <w:rPr>
                        <w:vertAlign w:val="subscript"/>
                        <w:lang w:val="kk-KZ"/>
                      </w:rPr>
                      <w:t>үй</w:t>
                    </w:r>
                    <w:r>
                      <w:rPr>
                        <w:vertAlign w:val="subscript"/>
                        <w:lang w:val="en-US"/>
                      </w:rPr>
                      <w:t xml:space="preserve"> </w:t>
                    </w:r>
                    <w:r w:rsidRPr="00354F67">
                      <w:t>=</w:t>
                    </w:r>
                    <w:r>
                      <w:rPr>
                        <w:lang w:val="en-US"/>
                      </w:rPr>
                      <w:t xml:space="preserve"> </w:t>
                    </w:r>
                    <w:r w:rsidRPr="00354F67">
                      <w:t>2π</w:t>
                    </w:r>
                    <w:r w:rsidRPr="00354F67">
                      <w:rPr>
                        <w:lang w:val="en-US"/>
                      </w:rPr>
                      <w:t>rh</w:t>
                    </w:r>
                    <w:r w:rsidRPr="00354F67">
                      <w:t xml:space="preserve">     </w:t>
                    </w:r>
                    <w:r w:rsidRPr="00354F67">
                      <w:rPr>
                        <w:lang w:val="en-US"/>
                      </w:rPr>
                      <w:t>S</w:t>
                    </w:r>
                    <w:r w:rsidRPr="00354F67">
                      <w:rPr>
                        <w:vertAlign w:val="subscript"/>
                      </w:rPr>
                      <w:t>б</w:t>
                    </w:r>
                    <w:r>
                      <w:rPr>
                        <w:vertAlign w:val="subscript"/>
                        <w:lang w:val="kk-KZ"/>
                      </w:rPr>
                      <w:t>үй</w:t>
                    </w:r>
                    <w:r w:rsidRPr="00354F67">
                      <w:t xml:space="preserve"> – </w:t>
                    </w:r>
                    <w:r>
                      <w:rPr>
                        <w:lang w:val="kk-KZ"/>
                      </w:rPr>
                      <w:t>бүйір бетінің ауданы</w:t>
                    </w:r>
                    <w:r w:rsidRPr="00354F67">
                      <w:t>,</w:t>
                    </w:r>
                  </w:p>
                  <w:p w:rsidR="004D24F7" w:rsidRPr="00354F67" w:rsidRDefault="004D24F7" w:rsidP="00354F67">
                    <w:r w:rsidRPr="00354F67">
                      <w:rPr>
                        <w:lang w:val="en-US"/>
                      </w:rPr>
                      <w:t>S</w:t>
                    </w:r>
                    <w:r w:rsidRPr="00342C2B">
                      <w:t xml:space="preserve"> </w:t>
                    </w:r>
                    <w:r w:rsidRPr="00354F67">
                      <w:t>=</w:t>
                    </w:r>
                    <w:r w:rsidRPr="00342C2B">
                      <w:t xml:space="preserve"> </w:t>
                    </w:r>
                    <w:r w:rsidRPr="00354F67">
                      <w:t>2</w:t>
                    </w:r>
                    <w:r w:rsidRPr="00354F67">
                      <w:rPr>
                        <w:lang w:val="en-US"/>
                      </w:rPr>
                      <w:t>πr</w:t>
                    </w:r>
                    <w:r w:rsidRPr="00354F67">
                      <w:t>(</w:t>
                    </w:r>
                    <w:r w:rsidRPr="00354F67">
                      <w:rPr>
                        <w:lang w:val="en-US"/>
                      </w:rPr>
                      <w:t>r</w:t>
                    </w:r>
                    <w:r w:rsidRPr="00354F67">
                      <w:t>+</w:t>
                    </w:r>
                    <w:r w:rsidRPr="00354F67">
                      <w:rPr>
                        <w:lang w:val="en-US"/>
                      </w:rPr>
                      <w:t>h</w:t>
                    </w:r>
                    <w:r w:rsidRPr="00354F67">
                      <w:t xml:space="preserve">)   </w:t>
                    </w:r>
                    <w:r w:rsidRPr="00354F67">
                      <w:rPr>
                        <w:lang w:val="en-US"/>
                      </w:rPr>
                      <w:t>S</w:t>
                    </w:r>
                    <w:r w:rsidRPr="00354F67">
                      <w:t xml:space="preserve"> – </w:t>
                    </w:r>
                    <w:r>
                      <w:rPr>
                        <w:lang w:val="kk-KZ"/>
                      </w:rPr>
                      <w:t>толық бетінің ауданы</w:t>
                    </w:r>
                    <w:r w:rsidRPr="00354F67">
                      <w:t xml:space="preserve">, </w:t>
                    </w:r>
                  </w:p>
                  <w:p w:rsidR="004D24F7" w:rsidRPr="00354F67" w:rsidRDefault="004D24F7" w:rsidP="00354F67">
                    <w:r w:rsidRPr="00354F67">
                      <w:rPr>
                        <w:lang w:val="en-US"/>
                      </w:rPr>
                      <w:t>V</w:t>
                    </w:r>
                    <w:r w:rsidRPr="00342C2B">
                      <w:t xml:space="preserve"> </w:t>
                    </w:r>
                    <w:r w:rsidRPr="00354F67">
                      <w:t>=</w:t>
                    </w:r>
                    <w:r w:rsidRPr="00342C2B">
                      <w:t xml:space="preserve"> </w:t>
                    </w:r>
                    <w:r w:rsidRPr="00354F67">
                      <w:t>2</w:t>
                    </w:r>
                    <w:r w:rsidRPr="00354F67">
                      <w:rPr>
                        <w:lang w:val="en-US"/>
                      </w:rPr>
                      <w:t>πr</w:t>
                    </w:r>
                    <w:r w:rsidRPr="00354F67">
                      <w:rPr>
                        <w:vertAlign w:val="superscript"/>
                      </w:rPr>
                      <w:t>2</w:t>
                    </w:r>
                    <w:r w:rsidRPr="00354F67">
                      <w:rPr>
                        <w:lang w:val="en-US"/>
                      </w:rPr>
                      <w:t>h</w:t>
                    </w:r>
                    <w:r w:rsidRPr="00354F67">
                      <w:t xml:space="preserve">       </w:t>
                    </w:r>
                    <w:r w:rsidRPr="00354F67">
                      <w:rPr>
                        <w:lang w:val="en-US"/>
                      </w:rPr>
                      <w:t>V</w:t>
                    </w:r>
                    <w:r>
                      <w:t xml:space="preserve"> – </w:t>
                    </w:r>
                    <w:r w:rsidRPr="00354F67">
                      <w:t>цилиндр</w:t>
                    </w:r>
                    <w:r>
                      <w:rPr>
                        <w:lang w:val="kk-KZ"/>
                      </w:rPr>
                      <w:t>дің көлемі</w:t>
                    </w:r>
                    <w:r w:rsidRPr="00354F67">
                      <w:t>,</w:t>
                    </w:r>
                  </w:p>
                  <w:p w:rsidR="004D24F7" w:rsidRPr="007038C1" w:rsidRDefault="004D24F7" w:rsidP="00354F67">
                    <w:pPr>
                      <w:rPr>
                        <w:lang w:val="kk-KZ"/>
                      </w:rPr>
                    </w:pPr>
                    <w:r>
                      <w:rPr>
                        <w:lang w:val="kk-KZ"/>
                      </w:rPr>
                      <w:t xml:space="preserve"> </w:t>
                    </w:r>
                    <w:r w:rsidRPr="005D34EB">
                      <w:rPr>
                        <w:lang w:val="kk-KZ"/>
                      </w:rPr>
                      <w:t>r – цилиндр</w:t>
                    </w:r>
                    <w:r>
                      <w:rPr>
                        <w:lang w:val="kk-KZ"/>
                      </w:rPr>
                      <w:t>дің радиусы</w:t>
                    </w:r>
                    <w:r w:rsidRPr="005D34EB">
                      <w:rPr>
                        <w:lang w:val="kk-KZ"/>
                      </w:rPr>
                      <w:t>, h - цилиндр</w:t>
                    </w:r>
                    <w:r>
                      <w:rPr>
                        <w:lang w:val="kk-KZ"/>
                      </w:rPr>
                      <w:t>дің биіктігі</w:t>
                    </w:r>
                  </w:p>
                </w:txbxContent>
              </v:textbox>
            </v:shape>
            <w10:wrap type="none" side="left"/>
            <w10:anchorlock/>
          </v:group>
        </w:pict>
      </w:r>
    </w:p>
    <w:p w:rsidR="00F51179" w:rsidRPr="00183ED2" w:rsidRDefault="00F51179" w:rsidP="007038C1">
      <w:pPr>
        <w:jc w:val="center"/>
        <w:rPr>
          <w:lang w:val="kk-KZ"/>
        </w:rPr>
      </w:pPr>
    </w:p>
    <w:p w:rsidR="00AF1733" w:rsidRPr="00183ED2" w:rsidRDefault="007038C1" w:rsidP="007038C1">
      <w:pPr>
        <w:jc w:val="center"/>
        <w:rPr>
          <w:lang w:val="kk-KZ"/>
        </w:rPr>
      </w:pPr>
      <w:r w:rsidRPr="00183ED2">
        <w:rPr>
          <w:lang w:val="kk-KZ"/>
        </w:rPr>
        <w:t>1 сурет.  Цилиндрдің көлемі мен беттік ауданын анықтайтын формулалар</w:t>
      </w:r>
    </w:p>
    <w:p w:rsidR="000B430B" w:rsidRPr="00183ED2" w:rsidRDefault="000B430B" w:rsidP="000B430B">
      <w:pPr>
        <w:rPr>
          <w:lang w:val="kk-KZ"/>
        </w:rPr>
      </w:pPr>
    </w:p>
    <w:p w:rsidR="000B430B" w:rsidRPr="00183ED2" w:rsidRDefault="000B430B" w:rsidP="000B430B">
      <w:pPr>
        <w:rPr>
          <w:lang w:val="kk-KZ"/>
        </w:rPr>
      </w:pPr>
      <w:r w:rsidRPr="00183ED2">
        <w:rPr>
          <w:lang w:val="kk-KZ"/>
        </w:rPr>
        <w:t xml:space="preserve">          Цилиндр түріндегі ыдыстармен жанар-жағар май, қышқылдар, сілтілер,  басқа да сұйық  және газ тәріздес заттарды тасымалдайды.</w:t>
      </w:r>
    </w:p>
    <w:p w:rsidR="00AF1733" w:rsidRPr="00183ED2" w:rsidRDefault="007038C1" w:rsidP="00476478">
      <w:pPr>
        <w:jc w:val="both"/>
        <w:rPr>
          <w:lang w:val="kk-KZ"/>
        </w:rPr>
      </w:pPr>
      <w:r w:rsidRPr="00183ED2">
        <w:rPr>
          <w:lang w:val="kk-KZ"/>
        </w:rPr>
        <w:t xml:space="preserve">          Үйілген, кейде жиналған материалдар конус пішіндес болады.  Конус тәріздес </w:t>
      </w:r>
      <w:r w:rsidR="00342C2B" w:rsidRPr="00183ED2">
        <w:rPr>
          <w:lang w:val="kk-KZ"/>
        </w:rPr>
        <w:t>пішіндерде</w:t>
      </w:r>
      <w:r w:rsidR="0047751C" w:rsidRPr="00183ED2">
        <w:rPr>
          <w:lang w:val="kk-KZ"/>
        </w:rPr>
        <w:t xml:space="preserve"> S</w:t>
      </w:r>
      <w:r w:rsidRPr="00183ED2">
        <w:rPr>
          <w:vertAlign w:val="subscript"/>
          <w:lang w:val="kk-KZ"/>
        </w:rPr>
        <w:t>бүй</w:t>
      </w:r>
      <w:r w:rsidR="00342C2B" w:rsidRPr="00183ED2">
        <w:rPr>
          <w:vertAlign w:val="subscript"/>
          <w:lang w:val="kk-KZ"/>
        </w:rPr>
        <w:t xml:space="preserve"> </w:t>
      </w:r>
      <w:r w:rsidR="0047751C" w:rsidRPr="00183ED2">
        <w:rPr>
          <w:lang w:val="kk-KZ"/>
        </w:rPr>
        <w:t>=</w:t>
      </w:r>
      <w:r w:rsidR="00342C2B" w:rsidRPr="00183ED2">
        <w:rPr>
          <w:lang w:val="kk-KZ"/>
        </w:rPr>
        <w:t xml:space="preserve"> </w:t>
      </w:r>
      <w:r w:rsidR="0047751C" w:rsidRPr="00183ED2">
        <w:t>π</w:t>
      </w:r>
      <w:r w:rsidR="0047751C" w:rsidRPr="00183ED2">
        <w:rPr>
          <w:lang w:val="kk-KZ"/>
        </w:rPr>
        <w:t xml:space="preserve">rℓ, </w:t>
      </w:r>
      <w:r w:rsidRPr="00183ED2">
        <w:rPr>
          <w:lang w:val="kk-KZ"/>
        </w:rPr>
        <w:t>мұнда</w:t>
      </w:r>
      <w:r w:rsidR="0047751C" w:rsidRPr="00183ED2">
        <w:rPr>
          <w:lang w:val="kk-KZ"/>
        </w:rPr>
        <w:t xml:space="preserve"> ℓ</w:t>
      </w:r>
      <w:r w:rsidR="00342C2B" w:rsidRPr="00183ED2">
        <w:rPr>
          <w:lang w:val="kk-KZ"/>
        </w:rPr>
        <w:t xml:space="preserve"> </w:t>
      </w:r>
      <w:r w:rsidR="0047751C" w:rsidRPr="00183ED2">
        <w:rPr>
          <w:lang w:val="kk-KZ"/>
        </w:rPr>
        <w:t>=</w:t>
      </w:r>
      <w:r w:rsidR="00342C2B" w:rsidRPr="00183ED2">
        <w:rPr>
          <w:lang w:val="kk-KZ"/>
        </w:rPr>
        <w:t xml:space="preserve"> </w:t>
      </w:r>
      <w:r w:rsidR="0047751C" w:rsidRPr="00183ED2">
        <w:rPr>
          <w:position w:val="-8"/>
        </w:rPr>
        <w:object w:dxaOrig="960" w:dyaOrig="400">
          <v:shape id="_x0000_i1026" type="#_x0000_t75" style="width:48pt;height:20.25pt" o:ole="">
            <v:imagedata r:id="rId8" o:title=""/>
          </v:shape>
          <o:OLEObject Type="Embed" ProgID="Equation.3" ShapeID="_x0000_i1026" DrawAspect="Content" ObjectID="_1534700567" r:id="rId9"/>
        </w:object>
      </w:r>
      <w:r w:rsidR="0047751C" w:rsidRPr="00183ED2">
        <w:rPr>
          <w:lang w:val="kk-KZ"/>
        </w:rPr>
        <w:t>; S</w:t>
      </w:r>
      <w:r w:rsidR="00342C2B" w:rsidRPr="00183ED2">
        <w:rPr>
          <w:lang w:val="kk-KZ"/>
        </w:rPr>
        <w:t xml:space="preserve"> </w:t>
      </w:r>
      <w:r w:rsidR="0047751C" w:rsidRPr="00183ED2">
        <w:rPr>
          <w:lang w:val="kk-KZ"/>
        </w:rPr>
        <w:t>=</w:t>
      </w:r>
      <w:r w:rsidR="00342C2B" w:rsidRPr="00183ED2">
        <w:rPr>
          <w:lang w:val="kk-KZ"/>
        </w:rPr>
        <w:t xml:space="preserve"> </w:t>
      </w:r>
      <w:r w:rsidR="0047751C" w:rsidRPr="00183ED2">
        <w:t>π</w:t>
      </w:r>
      <w:r w:rsidR="0047751C" w:rsidRPr="00183ED2">
        <w:rPr>
          <w:lang w:val="kk-KZ"/>
        </w:rPr>
        <w:t>r(r+ℓ); V</w:t>
      </w:r>
      <w:r w:rsidR="00342C2B" w:rsidRPr="00183ED2">
        <w:rPr>
          <w:lang w:val="kk-KZ"/>
        </w:rPr>
        <w:t xml:space="preserve"> </w:t>
      </w:r>
      <w:r w:rsidR="0047751C" w:rsidRPr="00183ED2">
        <w:rPr>
          <w:lang w:val="kk-KZ"/>
        </w:rPr>
        <w:t>=</w:t>
      </w:r>
      <w:r w:rsidR="00342C2B" w:rsidRPr="00183ED2">
        <w:rPr>
          <w:lang w:val="kk-KZ"/>
        </w:rPr>
        <w:t xml:space="preserve"> </w:t>
      </w:r>
      <w:r w:rsidR="0047751C" w:rsidRPr="00183ED2">
        <w:rPr>
          <w:lang w:val="kk-KZ"/>
        </w:rPr>
        <w:t>1/3</w:t>
      </w:r>
      <w:r w:rsidR="0047751C" w:rsidRPr="00183ED2">
        <w:rPr>
          <w:lang w:val="en-US"/>
        </w:rPr>
        <w:t>π</w:t>
      </w:r>
      <w:r w:rsidR="0047751C" w:rsidRPr="00183ED2">
        <w:rPr>
          <w:lang w:val="kk-KZ"/>
        </w:rPr>
        <w:t>r</w:t>
      </w:r>
      <w:r w:rsidR="0047751C" w:rsidRPr="00183ED2">
        <w:rPr>
          <w:vertAlign w:val="superscript"/>
          <w:lang w:val="kk-KZ"/>
        </w:rPr>
        <w:t>2</w:t>
      </w:r>
      <w:r w:rsidR="0047751C" w:rsidRPr="00183ED2">
        <w:rPr>
          <w:lang w:val="kk-KZ"/>
        </w:rPr>
        <w:t>h.</w:t>
      </w:r>
      <w:r w:rsidRPr="00183ED2">
        <w:rPr>
          <w:lang w:val="kk-KZ"/>
        </w:rPr>
        <w:t xml:space="preserve">  </w:t>
      </w:r>
      <w:r w:rsidR="005D34AC" w:rsidRPr="00183ED2">
        <w:rPr>
          <w:lang w:val="kk-KZ"/>
        </w:rPr>
        <w:t>Үйілген және жиналған материалдарға өте жиі қиылған конус пішінін береді.  Алуан түрлі конустардың аудандары мен көлемде</w:t>
      </w:r>
      <w:r w:rsidR="003805FF" w:rsidRPr="00183ED2">
        <w:rPr>
          <w:lang w:val="kk-KZ"/>
        </w:rPr>
        <w:t>рін анықтайтын формулаларды карь</w:t>
      </w:r>
      <w:r w:rsidR="005D34AC" w:rsidRPr="00183ED2">
        <w:rPr>
          <w:lang w:val="kk-KZ"/>
        </w:rPr>
        <w:t>ерлік жұмыстарда</w:t>
      </w:r>
      <w:r w:rsidR="00EC6329" w:rsidRPr="00183ED2">
        <w:rPr>
          <w:lang w:val="kk-KZ"/>
        </w:rPr>
        <w:t xml:space="preserve"> осы шамаларды</w:t>
      </w:r>
      <w:r w:rsidR="005D34AC" w:rsidRPr="00183ED2">
        <w:rPr>
          <w:lang w:val="kk-KZ"/>
        </w:rPr>
        <w:t xml:space="preserve"> анықтауға пайдалануға болады, </w:t>
      </w:r>
      <w:r w:rsidR="00EC6329" w:rsidRPr="00183ED2">
        <w:rPr>
          <w:lang w:val="kk-KZ"/>
        </w:rPr>
        <w:t>себебі</w:t>
      </w:r>
      <w:r w:rsidR="003805FF" w:rsidRPr="00183ED2">
        <w:rPr>
          <w:lang w:val="kk-KZ"/>
        </w:rPr>
        <w:t xml:space="preserve"> жер карь</w:t>
      </w:r>
      <w:r w:rsidR="005D34AC" w:rsidRPr="00183ED2">
        <w:rPr>
          <w:lang w:val="kk-KZ"/>
        </w:rPr>
        <w:t>ерлерінің пішіндері аударылған геометриялық конустардың пішінімен жиі сәйкес келеді. Жер кар</w:t>
      </w:r>
      <w:r w:rsidR="007410CE" w:rsidRPr="00183ED2">
        <w:rPr>
          <w:lang w:val="kk-KZ"/>
        </w:rPr>
        <w:t>ь</w:t>
      </w:r>
      <w:r w:rsidR="005D34AC" w:rsidRPr="00183ED2">
        <w:rPr>
          <w:lang w:val="kk-KZ"/>
        </w:rPr>
        <w:t xml:space="preserve">ерлері мен шұқырлардың көлемі мен беттік ауданын анықтау үшін </w:t>
      </w:r>
      <w:r w:rsidR="009F6E07" w:rsidRPr="00183ED2">
        <w:rPr>
          <w:lang w:val="kk-KZ"/>
        </w:rPr>
        <w:t xml:space="preserve">шар сегменті мен шар қабатының формулаларын пайдалануға болады. </w:t>
      </w:r>
    </w:p>
    <w:p w:rsidR="009F6E07" w:rsidRPr="00183ED2" w:rsidRDefault="009F6E07" w:rsidP="00410D31">
      <w:pPr>
        <w:jc w:val="both"/>
        <w:rPr>
          <w:lang w:val="kk-KZ"/>
        </w:rPr>
      </w:pPr>
      <w:r w:rsidRPr="00183ED2">
        <w:rPr>
          <w:lang w:val="kk-KZ"/>
        </w:rPr>
        <w:lastRenderedPageBreak/>
        <w:t xml:space="preserve">           Егер үйілген материалдар ұзыншақ болса, олардың беттік ауданы мен көлемін есептеу үшін табанына параллель емес үшбұрышты призманың формуласын пайдаланады.</w:t>
      </w:r>
    </w:p>
    <w:p w:rsidR="000F21B7" w:rsidRPr="00183ED2" w:rsidRDefault="000F21B7" w:rsidP="000F21B7">
      <w:pPr>
        <w:ind w:firstLine="567"/>
        <w:jc w:val="both"/>
        <w:rPr>
          <w:b/>
          <w:lang w:val="kk-KZ"/>
        </w:rPr>
      </w:pPr>
    </w:p>
    <w:p w:rsidR="00AF1733" w:rsidRPr="00183ED2" w:rsidRDefault="00124493" w:rsidP="000F21B7">
      <w:pPr>
        <w:jc w:val="both"/>
        <w:rPr>
          <w:b/>
        </w:rPr>
      </w:pPr>
      <w:r>
        <w:rPr>
          <w:b/>
        </w:rPr>
      </w:r>
      <w:r>
        <w:rPr>
          <w:b/>
        </w:rPr>
        <w:pict>
          <v:group id="_x0000_s1038" editas="canvas" style="width:387.6pt;height:76.2pt;mso-position-horizontal-relative:char;mso-position-vertical-relative:line" coordorigin="2355,2376" coordsize="7752,1524">
            <o:lock v:ext="edit" aspectratio="t"/>
            <v:shape id="_x0000_s1039" type="#_x0000_t75" style="position:absolute;left:2355;top:2376;width:7752;height:1524"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0" type="#_x0000_t16" style="position:absolute;left:3447;top:2547;width:1553;height:1260"/>
            <v:shape id="_x0000_s1041" type="#_x0000_t202" style="position:absolute;left:5262;top:2547;width:4679;height:1080">
              <v:textbox>
                <w:txbxContent>
                  <w:p w:rsidR="004D24F7" w:rsidRPr="000F21B7" w:rsidRDefault="004D24F7" w:rsidP="000F21B7">
                    <w:r w:rsidRPr="000F21B7">
                      <w:rPr>
                        <w:lang w:val="en-US"/>
                      </w:rPr>
                      <w:t>S</w:t>
                    </w:r>
                    <w:r>
                      <w:rPr>
                        <w:lang w:val="kk-KZ"/>
                      </w:rPr>
                      <w:t xml:space="preserve"> </w:t>
                    </w:r>
                    <w:r w:rsidRPr="000F21B7">
                      <w:t>=</w:t>
                    </w:r>
                    <w:r>
                      <w:rPr>
                        <w:lang w:val="kk-KZ"/>
                      </w:rPr>
                      <w:t xml:space="preserve"> </w:t>
                    </w:r>
                    <w:r w:rsidRPr="000F21B7">
                      <w:t>6а</w:t>
                    </w:r>
                    <w:r w:rsidRPr="000F21B7">
                      <w:rPr>
                        <w:vertAlign w:val="superscript"/>
                      </w:rPr>
                      <w:t>2</w:t>
                    </w:r>
                    <w:r w:rsidRPr="000F21B7">
                      <w:t xml:space="preserve">   </w:t>
                    </w:r>
                    <w:r w:rsidRPr="000F21B7">
                      <w:rPr>
                        <w:lang w:val="en-US"/>
                      </w:rPr>
                      <w:t>S</w:t>
                    </w:r>
                    <w:r w:rsidRPr="000F21B7">
                      <w:t xml:space="preserve"> – </w:t>
                    </w:r>
                    <w:r>
                      <w:rPr>
                        <w:lang w:val="kk-KZ"/>
                      </w:rPr>
                      <w:t>толық бетінің ауданы</w:t>
                    </w:r>
                    <w:r w:rsidRPr="000F21B7">
                      <w:t>,</w:t>
                    </w:r>
                  </w:p>
                  <w:p w:rsidR="004D24F7" w:rsidRPr="000F21B7" w:rsidRDefault="004D24F7" w:rsidP="000F21B7">
                    <w:r w:rsidRPr="000F21B7">
                      <w:t xml:space="preserve">             а – куб</w:t>
                    </w:r>
                    <w:r>
                      <w:rPr>
                        <w:lang w:val="kk-KZ"/>
                      </w:rPr>
                      <w:t>тың бір жағы</w:t>
                    </w:r>
                    <w:r w:rsidRPr="000F21B7">
                      <w:t xml:space="preserve"> </w:t>
                    </w:r>
                  </w:p>
                  <w:p w:rsidR="004D24F7" w:rsidRPr="000F21B7" w:rsidRDefault="004D24F7" w:rsidP="000F21B7">
                    <w:r w:rsidRPr="000F21B7">
                      <w:rPr>
                        <w:lang w:val="en-US"/>
                      </w:rPr>
                      <w:t>V</w:t>
                    </w:r>
                    <w:r>
                      <w:rPr>
                        <w:lang w:val="kk-KZ"/>
                      </w:rPr>
                      <w:t xml:space="preserve"> </w:t>
                    </w:r>
                    <w:r w:rsidRPr="000F21B7">
                      <w:t>=</w:t>
                    </w:r>
                    <w:r>
                      <w:rPr>
                        <w:lang w:val="kk-KZ"/>
                      </w:rPr>
                      <w:t xml:space="preserve"> </w:t>
                    </w:r>
                    <w:r w:rsidRPr="000F21B7">
                      <w:t>а</w:t>
                    </w:r>
                    <w:r w:rsidRPr="000F21B7">
                      <w:rPr>
                        <w:vertAlign w:val="superscript"/>
                      </w:rPr>
                      <w:t>3</w:t>
                    </w:r>
                    <w:r w:rsidRPr="000F21B7">
                      <w:t xml:space="preserve">    </w:t>
                    </w:r>
                    <w:r w:rsidRPr="000F21B7">
                      <w:rPr>
                        <w:lang w:val="en-US"/>
                      </w:rPr>
                      <w:t>V</w:t>
                    </w:r>
                    <w:r w:rsidRPr="000F21B7">
                      <w:t xml:space="preserve"> – </w:t>
                    </w:r>
                    <w:r>
                      <w:rPr>
                        <w:lang w:val="kk-KZ"/>
                      </w:rPr>
                      <w:t>көлем</w:t>
                    </w:r>
                  </w:p>
                </w:txbxContent>
              </v:textbox>
            </v:shape>
            <w10:wrap type="none" side="left"/>
            <w10:anchorlock/>
          </v:group>
        </w:pict>
      </w:r>
    </w:p>
    <w:p w:rsidR="00F51179" w:rsidRPr="00183ED2" w:rsidRDefault="00F51179" w:rsidP="000F21B7">
      <w:pPr>
        <w:jc w:val="both"/>
        <w:rPr>
          <w:b/>
          <w:lang w:val="kk-KZ"/>
        </w:rPr>
      </w:pPr>
    </w:p>
    <w:p w:rsidR="009F6E07" w:rsidRPr="00183ED2" w:rsidRDefault="009F6E07" w:rsidP="002D33D0">
      <w:pPr>
        <w:numPr>
          <w:ilvl w:val="0"/>
          <w:numId w:val="65"/>
        </w:numPr>
        <w:jc w:val="center"/>
        <w:rPr>
          <w:lang w:val="kk-KZ"/>
        </w:rPr>
      </w:pPr>
      <w:r w:rsidRPr="00183ED2">
        <w:rPr>
          <w:lang w:val="kk-KZ"/>
        </w:rPr>
        <w:t>сурет.  Кубтың көлемі мен бетінің ауданын анықтайтын формулалар</w:t>
      </w:r>
    </w:p>
    <w:p w:rsidR="009F6E07" w:rsidRPr="00183ED2" w:rsidRDefault="009F6E07" w:rsidP="009F6E07">
      <w:pPr>
        <w:jc w:val="both"/>
        <w:rPr>
          <w:lang w:val="kk-KZ"/>
        </w:rPr>
      </w:pPr>
    </w:p>
    <w:p w:rsidR="00CE3A26" w:rsidRPr="00183ED2" w:rsidRDefault="009F6E07" w:rsidP="00410D31">
      <w:pPr>
        <w:jc w:val="both"/>
        <w:rPr>
          <w:lang w:val="kk-KZ"/>
        </w:rPr>
      </w:pPr>
      <w:r w:rsidRPr="00183ED2">
        <w:rPr>
          <w:lang w:val="kk-KZ"/>
        </w:rPr>
        <w:t xml:space="preserve">         Кеңістіктегі ластаушы көздердің </w:t>
      </w:r>
      <w:r w:rsidR="009A2EE4" w:rsidRPr="00183ED2">
        <w:rPr>
          <w:lang w:val="kk-KZ"/>
        </w:rPr>
        <w:t>орналасуының пішіндері мен түрлері алуан түр</w:t>
      </w:r>
      <w:r w:rsidR="00C42918" w:rsidRPr="00183ED2">
        <w:rPr>
          <w:lang w:val="kk-KZ"/>
        </w:rPr>
        <w:t>лі болады, бірақ сандық есеп үшін олардың куб немесе тік бұрышты паралле</w:t>
      </w:r>
      <w:r w:rsidR="001261AD" w:rsidRPr="00183ED2">
        <w:rPr>
          <w:lang w:val="kk-KZ"/>
        </w:rPr>
        <w:t>ле</w:t>
      </w:r>
      <w:r w:rsidR="00C42918" w:rsidRPr="00183ED2">
        <w:rPr>
          <w:lang w:val="kk-KZ"/>
        </w:rPr>
        <w:t>пипед түр</w:t>
      </w:r>
      <w:r w:rsidR="007410CE" w:rsidRPr="00183ED2">
        <w:rPr>
          <w:lang w:val="kk-KZ"/>
        </w:rPr>
        <w:t>інде болғаны ыңғайлы (2 сурет).</w:t>
      </w:r>
      <w:r w:rsidR="00C42918" w:rsidRPr="00183ED2">
        <w:rPr>
          <w:lang w:val="kk-KZ"/>
        </w:rPr>
        <w:t xml:space="preserve"> </w:t>
      </w:r>
      <w:r w:rsidR="00573709" w:rsidRPr="00183ED2">
        <w:rPr>
          <w:lang w:val="kk-KZ"/>
        </w:rPr>
        <w:t>Тік бұрышты паралле</w:t>
      </w:r>
      <w:r w:rsidR="001261AD" w:rsidRPr="00183ED2">
        <w:rPr>
          <w:lang w:val="kk-KZ"/>
        </w:rPr>
        <w:t>ле</w:t>
      </w:r>
      <w:r w:rsidR="00573709" w:rsidRPr="00183ED2">
        <w:rPr>
          <w:lang w:val="kk-KZ"/>
        </w:rPr>
        <w:t>пипедтің көлемі</w:t>
      </w:r>
      <w:r w:rsidR="0047751C" w:rsidRPr="00183ED2">
        <w:rPr>
          <w:lang w:val="kk-KZ"/>
        </w:rPr>
        <w:t xml:space="preserve"> – V</w:t>
      </w:r>
      <w:r w:rsidR="00273E82" w:rsidRPr="00183ED2">
        <w:rPr>
          <w:lang w:val="kk-KZ"/>
        </w:rPr>
        <w:t xml:space="preserve"> </w:t>
      </w:r>
      <w:r w:rsidR="0047751C" w:rsidRPr="00183ED2">
        <w:rPr>
          <w:lang w:val="kk-KZ"/>
        </w:rPr>
        <w:t>=</w:t>
      </w:r>
      <w:r w:rsidR="00273E82" w:rsidRPr="00183ED2">
        <w:rPr>
          <w:lang w:val="kk-KZ"/>
        </w:rPr>
        <w:t xml:space="preserve"> </w:t>
      </w:r>
      <w:r w:rsidR="0047751C" w:rsidRPr="00183ED2">
        <w:rPr>
          <w:lang w:val="kk-KZ"/>
        </w:rPr>
        <w:t>abc</w:t>
      </w:r>
      <w:r w:rsidR="00573709" w:rsidRPr="00183ED2">
        <w:rPr>
          <w:lang w:val="kk-KZ"/>
        </w:rPr>
        <w:t>-ға тең, ал толық бетінің ауданы</w:t>
      </w:r>
      <w:r w:rsidR="0047751C" w:rsidRPr="00183ED2">
        <w:rPr>
          <w:lang w:val="kk-KZ"/>
        </w:rPr>
        <w:t xml:space="preserve"> </w:t>
      </w:r>
      <w:r w:rsidR="007410CE" w:rsidRPr="00183ED2">
        <w:rPr>
          <w:lang w:val="kk-KZ"/>
        </w:rPr>
        <w:t>–</w:t>
      </w:r>
      <w:r w:rsidR="0047751C" w:rsidRPr="00183ED2">
        <w:rPr>
          <w:lang w:val="kk-KZ"/>
        </w:rPr>
        <w:t xml:space="preserve"> S</w:t>
      </w:r>
      <w:r w:rsidR="007410CE" w:rsidRPr="00183ED2">
        <w:rPr>
          <w:lang w:val="kk-KZ"/>
        </w:rPr>
        <w:t xml:space="preserve"> </w:t>
      </w:r>
      <w:r w:rsidR="0047751C" w:rsidRPr="00183ED2">
        <w:rPr>
          <w:lang w:val="kk-KZ"/>
        </w:rPr>
        <w:t>=</w:t>
      </w:r>
      <w:r w:rsidR="007410CE" w:rsidRPr="00183ED2">
        <w:rPr>
          <w:lang w:val="kk-KZ"/>
        </w:rPr>
        <w:t xml:space="preserve"> </w:t>
      </w:r>
      <w:r w:rsidR="0047751C" w:rsidRPr="00183ED2">
        <w:rPr>
          <w:lang w:val="kk-KZ"/>
        </w:rPr>
        <w:t>2(ab</w:t>
      </w:r>
      <w:r w:rsidR="002D33D0" w:rsidRPr="00183ED2">
        <w:rPr>
          <w:lang w:val="kk-KZ"/>
        </w:rPr>
        <w:t xml:space="preserve"> </w:t>
      </w:r>
      <w:r w:rsidR="0047751C" w:rsidRPr="00183ED2">
        <w:rPr>
          <w:lang w:val="kk-KZ"/>
        </w:rPr>
        <w:t>+</w:t>
      </w:r>
      <w:r w:rsidR="002D33D0" w:rsidRPr="00183ED2">
        <w:rPr>
          <w:lang w:val="kk-KZ"/>
        </w:rPr>
        <w:t xml:space="preserve"> </w:t>
      </w:r>
      <w:r w:rsidR="0047751C" w:rsidRPr="00183ED2">
        <w:rPr>
          <w:lang w:val="kk-KZ"/>
        </w:rPr>
        <w:t>bc</w:t>
      </w:r>
      <w:r w:rsidR="002D33D0" w:rsidRPr="00183ED2">
        <w:rPr>
          <w:lang w:val="kk-KZ"/>
        </w:rPr>
        <w:t xml:space="preserve"> </w:t>
      </w:r>
      <w:r w:rsidR="0047751C" w:rsidRPr="00183ED2">
        <w:rPr>
          <w:lang w:val="kk-KZ"/>
        </w:rPr>
        <w:t>+</w:t>
      </w:r>
      <w:r w:rsidR="002D33D0" w:rsidRPr="00183ED2">
        <w:rPr>
          <w:lang w:val="kk-KZ"/>
        </w:rPr>
        <w:t xml:space="preserve"> </w:t>
      </w:r>
      <w:r w:rsidR="0047751C" w:rsidRPr="00183ED2">
        <w:rPr>
          <w:lang w:val="kk-KZ"/>
        </w:rPr>
        <w:t>ca</w:t>
      </w:r>
      <w:r w:rsidR="00573709" w:rsidRPr="00183ED2">
        <w:rPr>
          <w:lang w:val="kk-KZ"/>
        </w:rPr>
        <w:t>), мұнда</w:t>
      </w:r>
      <w:r w:rsidR="0047751C" w:rsidRPr="00183ED2">
        <w:rPr>
          <w:lang w:val="kk-KZ"/>
        </w:rPr>
        <w:t xml:space="preserve"> a, b, c –</w:t>
      </w:r>
      <w:r w:rsidR="00573709" w:rsidRPr="00183ED2">
        <w:rPr>
          <w:lang w:val="kk-KZ"/>
        </w:rPr>
        <w:t xml:space="preserve"> параллель емес жақтары.</w:t>
      </w:r>
      <w:r w:rsidR="00032677" w:rsidRPr="00183ED2">
        <w:rPr>
          <w:lang w:val="kk-KZ"/>
        </w:rPr>
        <w:t xml:space="preserve"> </w:t>
      </w:r>
      <w:r w:rsidR="008C7371" w:rsidRPr="00183ED2">
        <w:rPr>
          <w:lang w:val="kk-KZ"/>
        </w:rPr>
        <w:t xml:space="preserve">    </w:t>
      </w:r>
      <w:r w:rsidR="00CE3A26" w:rsidRPr="00183ED2">
        <w:rPr>
          <w:lang w:val="kk-KZ"/>
        </w:rPr>
        <w:t xml:space="preserve"> </w:t>
      </w:r>
    </w:p>
    <w:p w:rsidR="005B453A" w:rsidRPr="00183ED2" w:rsidRDefault="00BB6540" w:rsidP="002F1138">
      <w:pPr>
        <w:ind w:firstLine="708"/>
        <w:jc w:val="both"/>
        <w:rPr>
          <w:lang w:val="kk-KZ"/>
        </w:rPr>
      </w:pPr>
      <w:r w:rsidRPr="00183ED2">
        <w:rPr>
          <w:lang w:val="kk-KZ"/>
        </w:rPr>
        <w:t>Ластаушы заттар агрегаттық жағдайына байланысты қатты, сұйық және газ түрінде</w:t>
      </w:r>
      <w:r w:rsidR="00573709" w:rsidRPr="00183ED2">
        <w:rPr>
          <w:lang w:val="kk-KZ"/>
        </w:rPr>
        <w:t xml:space="preserve"> (бу тәріздес)</w:t>
      </w:r>
      <w:r w:rsidRPr="00183ED2">
        <w:rPr>
          <w:lang w:val="kk-KZ"/>
        </w:rPr>
        <w:t xml:space="preserve"> болып бөлінеді.</w:t>
      </w:r>
      <w:r w:rsidR="00573709" w:rsidRPr="00183ED2">
        <w:rPr>
          <w:lang w:val="kk-KZ"/>
        </w:rPr>
        <w:t xml:space="preserve"> Қаттылар бөлшектерінің өлшемдеріне қарай</w:t>
      </w:r>
      <w:r w:rsidR="009F5A86" w:rsidRPr="00183ED2">
        <w:rPr>
          <w:lang w:val="kk-KZ"/>
        </w:rPr>
        <w:t xml:space="preserve"> кемитін</w:t>
      </w:r>
      <w:r w:rsidR="00573709" w:rsidRPr="00183ED2">
        <w:rPr>
          <w:lang w:val="kk-KZ"/>
        </w:rPr>
        <w:t xml:space="preserve"> келесі  қатарды құрайды: к</w:t>
      </w:r>
      <w:r w:rsidR="00273E82" w:rsidRPr="00183ED2">
        <w:rPr>
          <w:lang w:val="kk-KZ"/>
        </w:rPr>
        <w:t xml:space="preserve">үйе – шаң – ұшқыш күл – түтін. </w:t>
      </w:r>
      <w:r w:rsidR="00213360" w:rsidRPr="00183ED2">
        <w:rPr>
          <w:lang w:val="kk-KZ"/>
        </w:rPr>
        <w:t xml:space="preserve">Тірі ағзаға тигізетін әсері бойынша </w:t>
      </w:r>
      <w:r w:rsidR="005B453A" w:rsidRPr="00183ED2">
        <w:rPr>
          <w:lang w:val="kk-KZ"/>
        </w:rPr>
        <w:t>ұрпақ қалдыру жүйесінің бұзылуына  әкелетін мутагендік зияны бар ластағыш заттар және қатерлі ісікке әкелетін канцерогендік әсері бар</w:t>
      </w:r>
      <w:r w:rsidR="00213360" w:rsidRPr="00183ED2">
        <w:rPr>
          <w:lang w:val="kk-KZ"/>
        </w:rPr>
        <w:t xml:space="preserve"> заттар аса қауіпті болып саналады.  </w:t>
      </w:r>
    </w:p>
    <w:p w:rsidR="00BB6540" w:rsidRPr="00183ED2" w:rsidRDefault="005B453A" w:rsidP="00410D31">
      <w:pPr>
        <w:jc w:val="both"/>
        <w:rPr>
          <w:lang w:val="kk-KZ"/>
        </w:rPr>
      </w:pPr>
      <w:r w:rsidRPr="00183ED2">
        <w:rPr>
          <w:lang w:val="kk-KZ"/>
        </w:rPr>
        <w:t xml:space="preserve">          Ластаушы заттардың түсі, исі, қатты заттардың құрамы мен табиғаты, тұну жылдамдығы, температурасы, тығыздығы, ағындардың ерекшеліктері (орналасуы, бағыты және жылдамдығы), диффузия жылдамдығы секілді  физикалық қасиеттері түрлік </w:t>
      </w:r>
      <w:r w:rsidR="00FF3B83" w:rsidRPr="00183ED2">
        <w:rPr>
          <w:lang w:val="kk-KZ"/>
        </w:rPr>
        <w:t>с</w:t>
      </w:r>
      <w:r w:rsidR="003951B0" w:rsidRPr="00183ED2">
        <w:rPr>
          <w:lang w:val="kk-KZ"/>
        </w:rPr>
        <w:t>и</w:t>
      </w:r>
      <w:r w:rsidR="00273E82" w:rsidRPr="00183ED2">
        <w:rPr>
          <w:lang w:val="kk-KZ"/>
        </w:rPr>
        <w:t>паттамалары</w:t>
      </w:r>
      <w:r w:rsidR="00FF3B83" w:rsidRPr="00183ED2">
        <w:rPr>
          <w:lang w:val="kk-KZ"/>
        </w:rPr>
        <w:t xml:space="preserve"> болып есептеледі. </w:t>
      </w:r>
      <w:r w:rsidR="00BB6540" w:rsidRPr="00183ED2">
        <w:rPr>
          <w:lang w:val="kk-KZ"/>
        </w:rPr>
        <w:tab/>
        <w:t>Поллютант</w:t>
      </w:r>
      <w:r w:rsidR="000239E5" w:rsidRPr="00183ED2">
        <w:rPr>
          <w:lang w:val="kk-KZ"/>
        </w:rPr>
        <w:t>тар</w:t>
      </w:r>
      <w:r w:rsidR="00BB6540" w:rsidRPr="00183ED2">
        <w:rPr>
          <w:lang w:val="kk-KZ"/>
        </w:rPr>
        <w:t xml:space="preserve"> – </w:t>
      </w:r>
      <w:r w:rsidR="000239E5" w:rsidRPr="00183ED2">
        <w:rPr>
          <w:lang w:val="kk-KZ"/>
        </w:rPr>
        <w:t xml:space="preserve">жоғары мөлшері биосферада және оның құрамдас бөліктерінде </w:t>
      </w:r>
      <w:r w:rsidR="00273E82" w:rsidRPr="00183ED2">
        <w:rPr>
          <w:lang w:val="kk-KZ"/>
        </w:rPr>
        <w:t xml:space="preserve">келеңсіз </w:t>
      </w:r>
      <w:r w:rsidR="000239E5" w:rsidRPr="00183ED2">
        <w:rPr>
          <w:lang w:val="kk-KZ"/>
        </w:rPr>
        <w:t xml:space="preserve">экологиялық уландыру жағдайын тудыратын  </w:t>
      </w:r>
      <w:r w:rsidR="00FF3B83" w:rsidRPr="00183ED2">
        <w:rPr>
          <w:lang w:val="kk-KZ"/>
        </w:rPr>
        <w:t>химиялық қосындылар.</w:t>
      </w:r>
    </w:p>
    <w:p w:rsidR="00273E82" w:rsidRPr="00183ED2" w:rsidRDefault="00FF3B83" w:rsidP="00410D31">
      <w:pPr>
        <w:jc w:val="both"/>
        <w:rPr>
          <w:lang w:val="kk-KZ"/>
        </w:rPr>
      </w:pPr>
      <w:r w:rsidRPr="00183ED2">
        <w:rPr>
          <w:lang w:val="kk-KZ"/>
        </w:rPr>
        <w:t xml:space="preserve">           Барлық лас</w:t>
      </w:r>
      <w:r w:rsidR="00AF153D" w:rsidRPr="00183ED2">
        <w:rPr>
          <w:lang w:val="kk-KZ"/>
        </w:rPr>
        <w:t>таушы заттар элементарлық физика</w:t>
      </w:r>
      <w:r w:rsidRPr="00183ED2">
        <w:rPr>
          <w:lang w:val="kk-KZ"/>
        </w:rPr>
        <w:t>-механикалық, химиялық немесе биологиялық процес</w:t>
      </w:r>
      <w:r w:rsidR="003D5423" w:rsidRPr="00183ED2">
        <w:rPr>
          <w:lang w:val="kk-KZ"/>
        </w:rPr>
        <w:t>с</w:t>
      </w:r>
      <w:r w:rsidRPr="00183ED2">
        <w:rPr>
          <w:lang w:val="kk-KZ"/>
        </w:rPr>
        <w:t xml:space="preserve">терге қатысады. Олар суда ери алады, ауырлық және булану күштерінің ықпалымен топырақ капиллярлары мен кеуектерімен жылжи алады, ағзалармен жұтылады және т.б. Ластаушы заттардың </w:t>
      </w:r>
      <w:r w:rsidR="002C6330" w:rsidRPr="00183ED2">
        <w:rPr>
          <w:lang w:val="kk-KZ"/>
        </w:rPr>
        <w:t xml:space="preserve">сіңіргіштік, араласқыштық, тұнғыштық мүмкіндіктерін ескерген жөн. Осы заттардың ерігіштігі тұздарға, рН-қа, тотығу-тотықсыздану потенциалына, температураға және басқа да жағдайларға тәуелді болады.  Ластаушы заттар желдің және ағын судың көмегімен әртүрлі қашықтықтарға көше алады. Осындай миграция көбінесе минералдар мен жыныстар бөлшектерінің өлшемдеріне, олардың тығыздығына, су мен желдің қозғалу жылдамдығына байланысты болады.  </w:t>
      </w:r>
    </w:p>
    <w:p w:rsidR="00FF3B83" w:rsidRPr="00183ED2" w:rsidRDefault="002C6330" w:rsidP="00410D31">
      <w:pPr>
        <w:jc w:val="both"/>
        <w:rPr>
          <w:lang w:val="kk-KZ"/>
        </w:rPr>
      </w:pPr>
      <w:r w:rsidRPr="00183ED2">
        <w:rPr>
          <w:lang w:val="kk-KZ"/>
        </w:rPr>
        <w:t xml:space="preserve"> </w:t>
      </w:r>
      <w:r w:rsidR="00FF3B83" w:rsidRPr="00183ED2">
        <w:rPr>
          <w:lang w:val="kk-KZ"/>
        </w:rPr>
        <w:t xml:space="preserve"> </w:t>
      </w:r>
    </w:p>
    <w:p w:rsidR="00073D61" w:rsidRPr="00183ED2" w:rsidRDefault="00EC6329" w:rsidP="00911E38">
      <w:pPr>
        <w:numPr>
          <w:ilvl w:val="1"/>
          <w:numId w:val="2"/>
        </w:numPr>
        <w:jc w:val="center"/>
        <w:rPr>
          <w:b/>
          <w:lang w:val="kk-KZ"/>
        </w:rPr>
      </w:pPr>
      <w:r w:rsidRPr="00183ED2">
        <w:rPr>
          <w:b/>
          <w:lang w:val="kk-KZ"/>
        </w:rPr>
        <w:t>.</w:t>
      </w:r>
      <w:r w:rsidR="00073D61" w:rsidRPr="00183ED2">
        <w:rPr>
          <w:b/>
          <w:lang w:val="kk-KZ"/>
        </w:rPr>
        <w:t xml:space="preserve"> </w:t>
      </w:r>
      <w:r w:rsidR="00D93415" w:rsidRPr="00183ED2">
        <w:rPr>
          <w:b/>
          <w:lang w:val="kk-KZ"/>
        </w:rPr>
        <w:t xml:space="preserve">Улағыштық, </w:t>
      </w:r>
      <w:r w:rsidR="00A54D54" w:rsidRPr="00183ED2">
        <w:rPr>
          <w:b/>
          <w:lang w:val="kk-KZ"/>
        </w:rPr>
        <w:t>оның д</w:t>
      </w:r>
      <w:r w:rsidR="00355110" w:rsidRPr="00183ED2">
        <w:rPr>
          <w:b/>
          <w:lang w:val="kk-KZ"/>
        </w:rPr>
        <w:t>еңгейі</w:t>
      </w:r>
      <w:r w:rsidR="00A54D54" w:rsidRPr="00183ED2">
        <w:rPr>
          <w:b/>
          <w:lang w:val="kk-KZ"/>
        </w:rPr>
        <w:t xml:space="preserve"> мен </w:t>
      </w:r>
      <w:r w:rsidR="000239E5" w:rsidRPr="00183ED2">
        <w:rPr>
          <w:b/>
          <w:lang w:val="kk-KZ"/>
        </w:rPr>
        <w:t>әсер</w:t>
      </w:r>
      <w:r w:rsidR="00A54D54" w:rsidRPr="00183ED2">
        <w:rPr>
          <w:b/>
          <w:lang w:val="kk-KZ"/>
        </w:rPr>
        <w:t>і.</w:t>
      </w:r>
      <w:r w:rsidRPr="00183ED2">
        <w:rPr>
          <w:b/>
          <w:lang w:val="kk-KZ"/>
        </w:rPr>
        <w:t xml:space="preserve"> </w:t>
      </w:r>
      <w:r w:rsidR="00073D61" w:rsidRPr="00183ED2">
        <w:rPr>
          <w:b/>
          <w:lang w:val="kk-KZ"/>
        </w:rPr>
        <w:t>Суперэкотоксиканттар</w:t>
      </w:r>
    </w:p>
    <w:p w:rsidR="00605843" w:rsidRPr="00183ED2" w:rsidRDefault="00605843" w:rsidP="00EC6329">
      <w:pPr>
        <w:jc w:val="center"/>
        <w:rPr>
          <w:lang w:val="kk-KZ"/>
        </w:rPr>
      </w:pPr>
    </w:p>
    <w:p w:rsidR="00EC6329" w:rsidRPr="00183ED2" w:rsidRDefault="00605843" w:rsidP="00EC6329">
      <w:pPr>
        <w:jc w:val="both"/>
        <w:rPr>
          <w:rFonts w:eastAsia="??"/>
          <w:lang w:val="kk-KZ" w:eastAsia="ko-KR"/>
        </w:rPr>
      </w:pPr>
      <w:r w:rsidRPr="00183ED2">
        <w:rPr>
          <w:lang w:val="kk-KZ"/>
        </w:rPr>
        <w:tab/>
      </w:r>
      <w:r w:rsidR="00E90E3B" w:rsidRPr="00183ED2">
        <w:rPr>
          <w:rFonts w:eastAsia="??"/>
          <w:lang w:val="kk-KZ" w:eastAsia="ko-KR"/>
        </w:rPr>
        <w:t>Қазіргі таңда химиялық мониторинг</w:t>
      </w:r>
      <w:r w:rsidR="009100C9" w:rsidRPr="00183ED2">
        <w:rPr>
          <w:rFonts w:eastAsia="??"/>
          <w:lang w:val="kk-KZ" w:eastAsia="ko-KR"/>
        </w:rPr>
        <w:t>т</w:t>
      </w:r>
      <w:r w:rsidR="00E90E3B" w:rsidRPr="00183ED2">
        <w:rPr>
          <w:rFonts w:eastAsia="??"/>
          <w:lang w:val="kk-KZ" w:eastAsia="ko-KR"/>
        </w:rPr>
        <w:t xml:space="preserve">ің келесі бағыттары бар: теориялық (эксперименталдық), профилактикалық (гигиеналық). </w:t>
      </w:r>
    </w:p>
    <w:p w:rsidR="009100C9" w:rsidRPr="00183ED2" w:rsidRDefault="00273E82" w:rsidP="009100C9">
      <w:pPr>
        <w:ind w:firstLine="708"/>
        <w:jc w:val="both"/>
        <w:rPr>
          <w:rFonts w:eastAsia="??"/>
          <w:lang w:val="kk-KZ" w:eastAsia="ko-KR"/>
        </w:rPr>
      </w:pPr>
      <w:r w:rsidRPr="00183ED2">
        <w:rPr>
          <w:rFonts w:eastAsia="??"/>
          <w:lang w:val="kk-KZ" w:eastAsia="ko-KR"/>
        </w:rPr>
        <w:t xml:space="preserve">1.Теориялық </w:t>
      </w:r>
      <w:r w:rsidR="00E90E3B" w:rsidRPr="00183ED2">
        <w:rPr>
          <w:rFonts w:eastAsia="??"/>
          <w:lang w:val="kk-KZ" w:eastAsia="ko-KR"/>
        </w:rPr>
        <w:t>химиялық токсикологияның мониторингі (эксперименталды моделдеу), ағза мен удың әрекеттесуінің негізгі заңдылықтарын айқындау мәселесін шешіп, у</w:t>
      </w:r>
      <w:r w:rsidR="0057437F" w:rsidRPr="00183ED2">
        <w:rPr>
          <w:rFonts w:eastAsia="??"/>
          <w:lang w:val="kk-KZ" w:eastAsia="ko-KR"/>
        </w:rPr>
        <w:t>лардың токсикокинетикасы мен</w:t>
      </w:r>
      <w:r w:rsidR="00E90E3B" w:rsidRPr="00183ED2">
        <w:rPr>
          <w:rFonts w:eastAsia="??"/>
          <w:lang w:val="kk-KZ" w:eastAsia="ko-KR"/>
        </w:rPr>
        <w:t xml:space="preserve"> токсикодинамикасын зерттейді. Токсикокинетика – улы заттың ағзадағы қозғалысын зерттейді, ал токсикодинамика – улы зат әсерінің механизмдерін зерттейді.</w:t>
      </w:r>
    </w:p>
    <w:p w:rsidR="00620EB8" w:rsidRPr="00183ED2" w:rsidRDefault="00E90E3B" w:rsidP="00620EB8">
      <w:pPr>
        <w:ind w:firstLine="708"/>
        <w:jc w:val="both"/>
        <w:rPr>
          <w:rFonts w:eastAsia="??"/>
          <w:lang w:val="kk-KZ" w:eastAsia="ko-KR"/>
        </w:rPr>
      </w:pPr>
      <w:r w:rsidRPr="00183ED2">
        <w:rPr>
          <w:rFonts w:eastAsia="??"/>
          <w:b/>
          <w:lang w:val="kk-KZ" w:eastAsia="ko-KR"/>
        </w:rPr>
        <w:t xml:space="preserve"> </w:t>
      </w:r>
      <w:r w:rsidRPr="00183ED2">
        <w:rPr>
          <w:rFonts w:eastAsia="??"/>
          <w:lang w:val="kk-KZ" w:eastAsia="ko-KR"/>
        </w:rPr>
        <w:t>2. Өндірістік, профилактикалық (гигиеналық) химиялық мониторингі. Улы заттардың қауіптілік деңгейін (дәрежесін) анықтап, адам ағзасын қоршаған ортадағы химиялық заттардың әсерінен қорғау және уланудың алдын алу шаралары мен әдістерін іздестіру мәселесін шешеді. Сондықтан экологиялық сипатта болып,</w:t>
      </w:r>
      <w:r w:rsidR="00D238EF" w:rsidRPr="00183ED2">
        <w:rPr>
          <w:rFonts w:eastAsia="??"/>
          <w:lang w:val="kk-KZ" w:eastAsia="ko-KR"/>
        </w:rPr>
        <w:t xml:space="preserve"> </w:t>
      </w:r>
      <w:r w:rsidRPr="00183ED2">
        <w:rPr>
          <w:rFonts w:eastAsia="??"/>
          <w:lang w:val="kk-KZ" w:eastAsia="ko-KR"/>
        </w:rPr>
        <w:t xml:space="preserve">келесі </w:t>
      </w:r>
      <w:r w:rsidR="00D238EF" w:rsidRPr="00183ED2">
        <w:rPr>
          <w:rFonts w:eastAsia="??"/>
          <w:lang w:val="kk-KZ" w:eastAsia="ko-KR"/>
        </w:rPr>
        <w:t xml:space="preserve"> </w:t>
      </w:r>
      <w:r w:rsidRPr="00183ED2">
        <w:rPr>
          <w:rFonts w:eastAsia="??"/>
          <w:lang w:val="kk-KZ" w:eastAsia="ko-KR"/>
        </w:rPr>
        <w:t xml:space="preserve">негізгі </w:t>
      </w:r>
      <w:r w:rsidR="00D238EF" w:rsidRPr="00183ED2">
        <w:rPr>
          <w:rFonts w:eastAsia="??"/>
          <w:lang w:val="kk-KZ" w:eastAsia="ko-KR"/>
        </w:rPr>
        <w:t xml:space="preserve"> </w:t>
      </w:r>
      <w:r w:rsidRPr="00183ED2">
        <w:rPr>
          <w:rFonts w:eastAsia="??"/>
          <w:lang w:val="kk-KZ" w:eastAsia="ko-KR"/>
        </w:rPr>
        <w:t>бөлімдерден тұрады:</w:t>
      </w:r>
      <w:r w:rsidR="00D238EF" w:rsidRPr="00183ED2">
        <w:rPr>
          <w:rFonts w:eastAsia="??"/>
          <w:lang w:val="kk-KZ" w:eastAsia="ko-KR"/>
        </w:rPr>
        <w:t xml:space="preserve"> </w:t>
      </w:r>
      <w:r w:rsidRPr="00183ED2">
        <w:rPr>
          <w:rFonts w:eastAsia="??"/>
          <w:lang w:val="kk-KZ" w:eastAsia="ko-KR"/>
        </w:rPr>
        <w:t xml:space="preserve"> </w:t>
      </w:r>
      <w:r w:rsidR="009100C9" w:rsidRPr="00183ED2">
        <w:rPr>
          <w:rFonts w:eastAsia="??"/>
          <w:lang w:val="kk-KZ" w:eastAsia="ko-KR"/>
        </w:rPr>
        <w:t xml:space="preserve">                </w:t>
      </w:r>
    </w:p>
    <w:p w:rsidR="00D238EF" w:rsidRPr="00183ED2" w:rsidRDefault="009100C9" w:rsidP="00620EB8">
      <w:pPr>
        <w:ind w:firstLine="708"/>
        <w:jc w:val="both"/>
        <w:rPr>
          <w:rFonts w:eastAsia="??"/>
          <w:lang w:val="kk-KZ" w:eastAsia="ko-KR"/>
        </w:rPr>
      </w:pPr>
      <w:r w:rsidRPr="00183ED2">
        <w:rPr>
          <w:rFonts w:eastAsia="??"/>
          <w:lang w:val="kk-KZ" w:eastAsia="ko-KR"/>
        </w:rPr>
        <w:lastRenderedPageBreak/>
        <w:t xml:space="preserve"> </w:t>
      </w:r>
      <w:r w:rsidR="00E90E3B" w:rsidRPr="00183ED2">
        <w:rPr>
          <w:rFonts w:eastAsia="??"/>
          <w:lang w:val="kk-KZ" w:eastAsia="ko-KR"/>
        </w:rPr>
        <w:t>1) коммуналдық; 2) өндірістік; 3)</w:t>
      </w:r>
      <w:r w:rsidR="00273E82" w:rsidRPr="00183ED2">
        <w:rPr>
          <w:rFonts w:eastAsia="??"/>
          <w:lang w:val="kk-KZ" w:eastAsia="ko-KR"/>
        </w:rPr>
        <w:t xml:space="preserve"> </w:t>
      </w:r>
      <w:r w:rsidR="00CC2B21">
        <w:rPr>
          <w:rFonts w:eastAsia="??"/>
          <w:lang w:val="kk-KZ" w:eastAsia="ko-KR"/>
        </w:rPr>
        <w:t>ауылшаруашылық; 4) азықтық;</w:t>
      </w:r>
      <w:r w:rsidRPr="00183ED2">
        <w:rPr>
          <w:rFonts w:eastAsia="??"/>
          <w:lang w:val="kk-KZ" w:eastAsia="ko-KR"/>
        </w:rPr>
        <w:t xml:space="preserve"> </w:t>
      </w:r>
      <w:r w:rsidR="00E90E3B" w:rsidRPr="00183ED2">
        <w:rPr>
          <w:rFonts w:eastAsia="??"/>
          <w:lang w:val="kk-KZ" w:eastAsia="ko-KR"/>
        </w:rPr>
        <w:t>5) тұрмыстық (күнделікті), т.б.</w:t>
      </w:r>
      <w:r w:rsidR="00312A01" w:rsidRPr="00183ED2">
        <w:rPr>
          <w:rFonts w:eastAsia="??"/>
          <w:b/>
          <w:lang w:val="kk-KZ" w:eastAsia="ko-KR"/>
        </w:rPr>
        <w:t xml:space="preserve"> </w:t>
      </w:r>
    </w:p>
    <w:p w:rsidR="00E90E3B" w:rsidRPr="00183ED2" w:rsidRDefault="00312A01" w:rsidP="009100C9">
      <w:pPr>
        <w:ind w:firstLine="708"/>
        <w:jc w:val="both"/>
        <w:rPr>
          <w:lang w:val="kk-KZ"/>
        </w:rPr>
      </w:pPr>
      <w:r w:rsidRPr="00183ED2">
        <w:rPr>
          <w:rFonts w:eastAsia="??"/>
          <w:lang w:val="kk-KZ" w:eastAsia="ko-KR"/>
        </w:rPr>
        <w:t>3. Клиникалық токсикология – химиялық этиологиядағы ауруларды, яғни қоршаған ортадағы химиялық заттардың улы әсерінен пайда болған адам ауруларын  зерттейді.</w:t>
      </w:r>
    </w:p>
    <w:p w:rsidR="00A54D54" w:rsidRPr="00183ED2" w:rsidRDefault="000239E5" w:rsidP="00E90E3B">
      <w:pPr>
        <w:ind w:firstLine="708"/>
        <w:jc w:val="both"/>
        <w:rPr>
          <w:lang w:val="kk-KZ"/>
        </w:rPr>
      </w:pPr>
      <w:r w:rsidRPr="00CC2B21">
        <w:rPr>
          <w:lang w:val="kk-KZ"/>
        </w:rPr>
        <w:t>Улағыштық</w:t>
      </w:r>
      <w:r w:rsidR="00BB429F" w:rsidRPr="00183ED2">
        <w:rPr>
          <w:lang w:val="kk-KZ"/>
        </w:rPr>
        <w:t xml:space="preserve"> дегеніміз заттардың</w:t>
      </w:r>
      <w:r w:rsidR="00A54D54" w:rsidRPr="00183ED2">
        <w:rPr>
          <w:lang w:val="kk-KZ"/>
        </w:rPr>
        <w:t xml:space="preserve"> ағза физиология</w:t>
      </w:r>
      <w:r w:rsidRPr="00183ED2">
        <w:rPr>
          <w:lang w:val="kk-KZ"/>
        </w:rPr>
        <w:t>с</w:t>
      </w:r>
      <w:r w:rsidR="00A54D54" w:rsidRPr="00183ED2">
        <w:rPr>
          <w:lang w:val="kk-KZ"/>
        </w:rPr>
        <w:t>ы</w:t>
      </w:r>
      <w:r w:rsidR="008C4DB5" w:rsidRPr="00183ED2">
        <w:rPr>
          <w:lang w:val="kk-KZ"/>
        </w:rPr>
        <w:t xml:space="preserve"> функцияларының бұзылуын тудыратын қасиеті</w:t>
      </w:r>
      <w:r w:rsidR="00A54D54" w:rsidRPr="00183ED2">
        <w:rPr>
          <w:lang w:val="kk-KZ"/>
        </w:rPr>
        <w:t xml:space="preserve">, бұл өз </w:t>
      </w:r>
      <w:r w:rsidR="008C4DB5" w:rsidRPr="00183ED2">
        <w:rPr>
          <w:lang w:val="kk-KZ"/>
        </w:rPr>
        <w:t>тарапынан</w:t>
      </w:r>
      <w:r w:rsidR="00A54D54" w:rsidRPr="00183ED2">
        <w:rPr>
          <w:lang w:val="kk-KZ"/>
        </w:rPr>
        <w:t xml:space="preserve"> </w:t>
      </w:r>
      <w:r w:rsidR="008C4DB5" w:rsidRPr="00183ED2">
        <w:rPr>
          <w:lang w:val="kk-KZ"/>
        </w:rPr>
        <w:t xml:space="preserve">әртүрлі </w:t>
      </w:r>
      <w:r w:rsidR="00A54D54" w:rsidRPr="00183ED2">
        <w:rPr>
          <w:lang w:val="kk-KZ"/>
        </w:rPr>
        <w:t>ауруға</w:t>
      </w:r>
      <w:r w:rsidR="008C4DB5" w:rsidRPr="00183ED2">
        <w:rPr>
          <w:lang w:val="kk-KZ"/>
        </w:rPr>
        <w:t xml:space="preserve"> (улану)</w:t>
      </w:r>
      <w:r w:rsidR="00A54D54" w:rsidRPr="00183ED2">
        <w:rPr>
          <w:lang w:val="kk-KZ"/>
        </w:rPr>
        <w:t xml:space="preserve"> және </w:t>
      </w:r>
      <w:r w:rsidR="00D238EF" w:rsidRPr="00183ED2">
        <w:rPr>
          <w:lang w:val="kk-KZ"/>
        </w:rPr>
        <w:t>ауыр</w:t>
      </w:r>
      <w:r w:rsidR="008C4DB5" w:rsidRPr="00183ED2">
        <w:rPr>
          <w:lang w:val="kk-KZ"/>
        </w:rPr>
        <w:t xml:space="preserve"> жағдайларда </w:t>
      </w:r>
      <w:r w:rsidR="00A54D54" w:rsidRPr="00183ED2">
        <w:rPr>
          <w:lang w:val="kk-KZ"/>
        </w:rPr>
        <w:t>өлімге</w:t>
      </w:r>
      <w:r w:rsidR="008C4DB5" w:rsidRPr="00183ED2">
        <w:rPr>
          <w:lang w:val="kk-KZ"/>
        </w:rPr>
        <w:t xml:space="preserve"> де</w:t>
      </w:r>
      <w:r w:rsidR="00A54D54" w:rsidRPr="00183ED2">
        <w:rPr>
          <w:lang w:val="kk-KZ"/>
        </w:rPr>
        <w:t xml:space="preserve"> әкеледі.</w:t>
      </w:r>
      <w:r w:rsidR="00196ADF" w:rsidRPr="00183ED2">
        <w:rPr>
          <w:b/>
          <w:lang w:val="kk-KZ"/>
        </w:rPr>
        <w:t xml:space="preserve"> </w:t>
      </w:r>
      <w:r w:rsidR="00D238EF" w:rsidRPr="00183ED2">
        <w:rPr>
          <w:lang w:val="kk-KZ"/>
        </w:rPr>
        <w:t xml:space="preserve">Улағыштық – өмірмен қатар жүре алмайды. </w:t>
      </w:r>
      <w:r w:rsidR="009100C9" w:rsidRPr="00183ED2">
        <w:rPr>
          <w:lang w:val="kk-KZ"/>
        </w:rPr>
        <w:t>Улағыштықтың си</w:t>
      </w:r>
      <w:r w:rsidR="00196ADF" w:rsidRPr="00183ED2">
        <w:rPr>
          <w:lang w:val="kk-KZ"/>
        </w:rPr>
        <w:t>паттамасы салыстырмалы түрде болады. Бұл шама әртүрлі заттардың улағыштық қасиеттерін салыстыруға мүмкіндік береді.</w:t>
      </w:r>
    </w:p>
    <w:p w:rsidR="00A54D54" w:rsidRPr="00183ED2" w:rsidRDefault="00A54D54" w:rsidP="00F068F1">
      <w:pPr>
        <w:jc w:val="both"/>
        <w:rPr>
          <w:lang w:val="kk-KZ"/>
        </w:rPr>
      </w:pPr>
      <w:r w:rsidRPr="00183ED2">
        <w:rPr>
          <w:lang w:val="kk-KZ"/>
        </w:rPr>
        <w:tab/>
      </w:r>
      <w:r w:rsidR="008C4DB5" w:rsidRPr="00183ED2">
        <w:rPr>
          <w:lang w:val="kk-KZ"/>
        </w:rPr>
        <w:t>Тірі ағза</w:t>
      </w:r>
      <w:r w:rsidR="005B56FE" w:rsidRPr="00183ED2">
        <w:rPr>
          <w:lang w:val="kk-KZ"/>
        </w:rPr>
        <w:t>л</w:t>
      </w:r>
      <w:r w:rsidR="008C4DB5" w:rsidRPr="00183ED2">
        <w:rPr>
          <w:lang w:val="kk-KZ"/>
        </w:rPr>
        <w:t>ардағы улану проце</w:t>
      </w:r>
      <w:r w:rsidR="00860F10" w:rsidRPr="00183ED2">
        <w:rPr>
          <w:lang w:val="kk-KZ"/>
        </w:rPr>
        <w:t>с</w:t>
      </w:r>
      <w:r w:rsidR="008C4DB5" w:rsidRPr="00183ED2">
        <w:rPr>
          <w:lang w:val="kk-KZ"/>
        </w:rPr>
        <w:t xml:space="preserve">сін жүргізетін </w:t>
      </w:r>
      <w:r w:rsidRPr="00183ED2">
        <w:rPr>
          <w:lang w:val="kk-KZ"/>
        </w:rPr>
        <w:t>негізгі элементтер:</w:t>
      </w:r>
    </w:p>
    <w:p w:rsidR="00D54A1D" w:rsidRPr="00183ED2" w:rsidRDefault="00A54D54" w:rsidP="00911E38">
      <w:pPr>
        <w:numPr>
          <w:ilvl w:val="0"/>
          <w:numId w:val="1"/>
        </w:numPr>
        <w:tabs>
          <w:tab w:val="clear" w:pos="1065"/>
          <w:tab w:val="num" w:pos="360"/>
        </w:tabs>
        <w:ind w:left="360"/>
        <w:jc w:val="both"/>
        <w:rPr>
          <w:lang w:val="kk-KZ"/>
        </w:rPr>
      </w:pPr>
      <w:r w:rsidRPr="00183ED2">
        <w:rPr>
          <w:lang w:val="kk-KZ"/>
        </w:rPr>
        <w:t xml:space="preserve">Ag, Au, Br, Cd, F, Hg, </w:t>
      </w:r>
      <w:r w:rsidR="00D54A1D" w:rsidRPr="00183ED2">
        <w:rPr>
          <w:lang w:val="kk-KZ"/>
        </w:rPr>
        <w:t xml:space="preserve">I, Pb, </w:t>
      </w:r>
      <w:r w:rsidR="00384B9E" w:rsidRPr="00183ED2">
        <w:rPr>
          <w:lang w:val="kk-KZ"/>
        </w:rPr>
        <w:t>U</w:t>
      </w:r>
      <w:r w:rsidR="00D54A1D" w:rsidRPr="00183ED2">
        <w:rPr>
          <w:lang w:val="kk-KZ"/>
        </w:rPr>
        <w:t>O</w:t>
      </w:r>
      <w:r w:rsidR="00D54A1D" w:rsidRPr="00183ED2">
        <w:rPr>
          <w:vertAlign w:val="subscript"/>
          <w:lang w:val="kk-KZ"/>
        </w:rPr>
        <w:t>2</w:t>
      </w:r>
      <w:r w:rsidR="00D54A1D" w:rsidRPr="00183ED2">
        <w:rPr>
          <w:lang w:val="kk-KZ"/>
        </w:rPr>
        <w:t xml:space="preserve"> – клеткалық мембраналардың өткізгіштігін өзгертеді</w:t>
      </w:r>
      <w:r w:rsidR="008C4DB5" w:rsidRPr="00183ED2">
        <w:rPr>
          <w:lang w:val="kk-KZ"/>
        </w:rPr>
        <w:t>;</w:t>
      </w:r>
    </w:p>
    <w:p w:rsidR="00D54A1D" w:rsidRPr="00183ED2" w:rsidRDefault="00BB6540" w:rsidP="00911E38">
      <w:pPr>
        <w:numPr>
          <w:ilvl w:val="0"/>
          <w:numId w:val="1"/>
        </w:numPr>
        <w:tabs>
          <w:tab w:val="clear" w:pos="1065"/>
          <w:tab w:val="num" w:pos="360"/>
        </w:tabs>
        <w:ind w:hanging="1065"/>
        <w:jc w:val="both"/>
        <w:rPr>
          <w:lang w:val="kk-KZ"/>
        </w:rPr>
      </w:pPr>
      <w:r w:rsidRPr="00183ED2">
        <w:rPr>
          <w:lang w:val="kk-KZ"/>
        </w:rPr>
        <w:t xml:space="preserve"> </w:t>
      </w:r>
      <w:r w:rsidR="00D54A1D" w:rsidRPr="00183ED2">
        <w:rPr>
          <w:lang w:val="kk-KZ"/>
        </w:rPr>
        <w:t>As, Sb, Se, Te, W, F –</w:t>
      </w:r>
      <w:r w:rsidR="00073D61" w:rsidRPr="00183ED2">
        <w:rPr>
          <w:lang w:val="kk-KZ"/>
        </w:rPr>
        <w:t xml:space="preserve"> </w:t>
      </w:r>
      <w:r w:rsidR="008C4DB5" w:rsidRPr="00183ED2">
        <w:rPr>
          <w:lang w:val="kk-KZ"/>
        </w:rPr>
        <w:t>өмірлік маңыз</w:t>
      </w:r>
      <w:r w:rsidR="00073D61" w:rsidRPr="00183ED2">
        <w:rPr>
          <w:lang w:val="kk-KZ"/>
        </w:rPr>
        <w:t>ы</w:t>
      </w:r>
      <w:r w:rsidR="008C4DB5" w:rsidRPr="00183ED2">
        <w:rPr>
          <w:lang w:val="kk-KZ"/>
        </w:rPr>
        <w:t xml:space="preserve"> бар</w:t>
      </w:r>
      <w:r w:rsidR="00073D61" w:rsidRPr="00183ED2">
        <w:rPr>
          <w:lang w:val="kk-KZ"/>
        </w:rPr>
        <w:t xml:space="preserve"> метаболиттермен бәсекелес</w:t>
      </w:r>
      <w:r w:rsidR="008C4DB5" w:rsidRPr="00183ED2">
        <w:rPr>
          <w:lang w:val="kk-KZ"/>
        </w:rPr>
        <w:t>еді;</w:t>
      </w:r>
    </w:p>
    <w:p w:rsidR="00D54A1D" w:rsidRPr="00183ED2" w:rsidRDefault="001E5E98" w:rsidP="00911E38">
      <w:pPr>
        <w:numPr>
          <w:ilvl w:val="0"/>
          <w:numId w:val="1"/>
        </w:numPr>
        <w:tabs>
          <w:tab w:val="clear" w:pos="1065"/>
          <w:tab w:val="num" w:pos="360"/>
        </w:tabs>
        <w:ind w:left="360"/>
        <w:jc w:val="both"/>
        <w:rPr>
          <w:lang w:val="kk-KZ"/>
        </w:rPr>
      </w:pPr>
      <w:r w:rsidRPr="00183ED2">
        <w:rPr>
          <w:lang w:val="kk-KZ"/>
        </w:rPr>
        <w:t>Cs,</w:t>
      </w:r>
      <w:r w:rsidR="008C4DB5" w:rsidRPr="00183ED2">
        <w:rPr>
          <w:lang w:val="kk-KZ"/>
        </w:rPr>
        <w:t xml:space="preserve"> Rb, Se, Sr</w:t>
      </w:r>
      <w:r w:rsidR="00D54A1D" w:rsidRPr="00183ED2">
        <w:rPr>
          <w:lang w:val="kk-KZ"/>
        </w:rPr>
        <w:t xml:space="preserve"> </w:t>
      </w:r>
      <w:r w:rsidR="008C4DB5" w:rsidRPr="00183ED2">
        <w:rPr>
          <w:lang w:val="kk-KZ"/>
        </w:rPr>
        <w:t>–</w:t>
      </w:r>
      <w:r w:rsidR="00346E84" w:rsidRPr="00183ED2">
        <w:rPr>
          <w:lang w:val="kk-KZ"/>
        </w:rPr>
        <w:t xml:space="preserve"> тіршілікке</w:t>
      </w:r>
      <w:r w:rsidR="00D54A1D" w:rsidRPr="00183ED2">
        <w:rPr>
          <w:lang w:val="kk-KZ"/>
        </w:rPr>
        <w:t xml:space="preserve"> </w:t>
      </w:r>
      <w:r w:rsidR="008C4DB5" w:rsidRPr="00183ED2">
        <w:rPr>
          <w:lang w:val="kk-KZ"/>
        </w:rPr>
        <w:t>қа</w:t>
      </w:r>
      <w:r w:rsidR="00346E84" w:rsidRPr="00183ED2">
        <w:rPr>
          <w:lang w:val="kk-KZ"/>
        </w:rPr>
        <w:t>жет</w:t>
      </w:r>
      <w:r w:rsidR="00D54A1D" w:rsidRPr="00183ED2">
        <w:rPr>
          <w:lang w:val="kk-KZ"/>
        </w:rPr>
        <w:t>ті иондарды</w:t>
      </w:r>
      <w:r w:rsidR="009100C9" w:rsidRPr="00183ED2">
        <w:rPr>
          <w:lang w:val="kk-KZ"/>
        </w:rPr>
        <w:t>ң</w:t>
      </w:r>
      <w:r w:rsidR="00346E84" w:rsidRPr="00183ED2">
        <w:rPr>
          <w:lang w:val="kk-KZ"/>
        </w:rPr>
        <w:t xml:space="preserve"> орнын</w:t>
      </w:r>
      <w:r w:rsidR="00D54A1D" w:rsidRPr="00183ED2">
        <w:rPr>
          <w:lang w:val="kk-KZ"/>
        </w:rPr>
        <w:t xml:space="preserve"> </w:t>
      </w:r>
      <w:r w:rsidR="00346E84" w:rsidRPr="00183ED2">
        <w:rPr>
          <w:lang w:val="kk-KZ"/>
        </w:rPr>
        <w:t xml:space="preserve">басып, </w:t>
      </w:r>
      <w:r w:rsidR="00061C77" w:rsidRPr="00183ED2">
        <w:rPr>
          <w:lang w:val="kk-KZ"/>
        </w:rPr>
        <w:t>жағдайды одан ары нашарлатады</w:t>
      </w:r>
      <w:r w:rsidR="00E40F93" w:rsidRPr="00183ED2">
        <w:rPr>
          <w:lang w:val="kk-KZ"/>
        </w:rPr>
        <w:t>;</w:t>
      </w:r>
    </w:p>
    <w:p w:rsidR="00384B9E" w:rsidRPr="00183ED2" w:rsidRDefault="006F2E6A" w:rsidP="00911E38">
      <w:pPr>
        <w:numPr>
          <w:ilvl w:val="0"/>
          <w:numId w:val="1"/>
        </w:numPr>
        <w:tabs>
          <w:tab w:val="clear" w:pos="1065"/>
          <w:tab w:val="num" w:pos="360"/>
        </w:tabs>
        <w:ind w:left="360"/>
        <w:jc w:val="both"/>
        <w:rPr>
          <w:lang w:val="kk-KZ"/>
        </w:rPr>
      </w:pPr>
      <w:r w:rsidRPr="00183ED2">
        <w:rPr>
          <w:lang w:val="kk-KZ"/>
        </w:rPr>
        <w:t>Мол</w:t>
      </w:r>
      <w:r w:rsidR="00E672AB" w:rsidRPr="00183ED2">
        <w:rPr>
          <w:lang w:val="kk-KZ"/>
        </w:rPr>
        <w:t>е</w:t>
      </w:r>
      <w:r w:rsidRPr="00183ED2">
        <w:rPr>
          <w:lang w:val="kk-KZ"/>
        </w:rPr>
        <w:t>кулалардағы фосфат немесе ни</w:t>
      </w:r>
      <w:r w:rsidR="001E5D6A" w:rsidRPr="00183ED2">
        <w:rPr>
          <w:lang w:val="kk-KZ"/>
        </w:rPr>
        <w:t xml:space="preserve">трат секілді өмірлік маңызы бар </w:t>
      </w:r>
      <w:r w:rsidRPr="00183ED2">
        <w:rPr>
          <w:lang w:val="kk-KZ"/>
        </w:rPr>
        <w:t xml:space="preserve">функционалдық топтардың орнын басып алуы (арсенат, фторид, борат, бромат, селенат, теллурат, вольфрамат). </w:t>
      </w:r>
    </w:p>
    <w:p w:rsidR="001E5D6A" w:rsidRPr="00183ED2" w:rsidRDefault="00D238EF" w:rsidP="00C36C38">
      <w:pPr>
        <w:ind w:right="-1" w:firstLine="709"/>
        <w:jc w:val="both"/>
        <w:rPr>
          <w:lang w:val="kk-KZ"/>
        </w:rPr>
      </w:pPr>
      <w:r w:rsidRPr="00183ED2">
        <w:rPr>
          <w:lang w:val="kk-KZ"/>
        </w:rPr>
        <w:t xml:space="preserve"> Улағыштық ерітіндідегі и</w:t>
      </w:r>
      <w:r w:rsidR="009100C9" w:rsidRPr="00183ED2">
        <w:rPr>
          <w:lang w:val="kk-KZ"/>
        </w:rPr>
        <w:t>ондардың бір-бірі</w:t>
      </w:r>
      <w:r w:rsidR="00384B9E" w:rsidRPr="00183ED2">
        <w:rPr>
          <w:lang w:val="kk-KZ"/>
        </w:rPr>
        <w:t xml:space="preserve">мен </w:t>
      </w:r>
      <w:r w:rsidR="005A07FF" w:rsidRPr="00183ED2">
        <w:rPr>
          <w:lang w:val="kk-KZ"/>
        </w:rPr>
        <w:t>арақаты</w:t>
      </w:r>
      <w:r w:rsidR="009100C9" w:rsidRPr="00183ED2">
        <w:rPr>
          <w:lang w:val="kk-KZ"/>
        </w:rPr>
        <w:t>на</w:t>
      </w:r>
      <w:r w:rsidR="005A07FF" w:rsidRPr="00183ED2">
        <w:rPr>
          <w:lang w:val="kk-KZ"/>
        </w:rPr>
        <w:t>старына (мысалы, фосфат пен сульфат</w:t>
      </w:r>
      <w:r w:rsidR="009100C9" w:rsidRPr="00183ED2">
        <w:rPr>
          <w:lang w:val="kk-KZ"/>
        </w:rPr>
        <w:t>тың артық мөлшерде</w:t>
      </w:r>
      <w:r w:rsidR="005A07FF" w:rsidRPr="00183ED2">
        <w:rPr>
          <w:lang w:val="kk-KZ"/>
        </w:rPr>
        <w:t xml:space="preserve"> болуы арсенат пен селенаттың улағыштығын төмендетеді),</w:t>
      </w:r>
      <w:r w:rsidR="001E5E98" w:rsidRPr="00183ED2">
        <w:rPr>
          <w:lang w:val="kk-KZ"/>
        </w:rPr>
        <w:t xml:space="preserve"> элементтің қосынды формасына (</w:t>
      </w:r>
      <w:r w:rsidR="005A07FF" w:rsidRPr="00183ED2">
        <w:rPr>
          <w:lang w:val="kk-KZ"/>
        </w:rPr>
        <w:t>от</w:t>
      </w:r>
      <w:r w:rsidR="001E5E98" w:rsidRPr="00183ED2">
        <w:rPr>
          <w:lang w:val="kk-KZ"/>
        </w:rPr>
        <w:t>текті</w:t>
      </w:r>
      <w:r w:rsidR="005A07FF" w:rsidRPr="00183ED2">
        <w:rPr>
          <w:lang w:val="kk-KZ"/>
        </w:rPr>
        <w:t xml:space="preserve"> аниондардың элементтері</w:t>
      </w:r>
      <w:r w:rsidRPr="00183ED2">
        <w:rPr>
          <w:lang w:val="kk-KZ"/>
        </w:rPr>
        <w:t>нің</w:t>
      </w:r>
      <w:r w:rsidR="005A07FF" w:rsidRPr="00183ED2">
        <w:rPr>
          <w:lang w:val="kk-KZ"/>
        </w:rPr>
        <w:t xml:space="preserve"> </w:t>
      </w:r>
      <w:r w:rsidRPr="00183ED2">
        <w:rPr>
          <w:lang w:val="kk-KZ"/>
        </w:rPr>
        <w:t xml:space="preserve">улағыштылығы </w:t>
      </w:r>
      <w:r w:rsidR="005A07FF" w:rsidRPr="00183ED2">
        <w:rPr>
          <w:lang w:val="kk-KZ"/>
        </w:rPr>
        <w:t>жәй катиондарға қарағанда</w:t>
      </w:r>
      <w:r w:rsidR="00FD1DBB" w:rsidRPr="00183ED2">
        <w:rPr>
          <w:lang w:val="kk-KZ"/>
        </w:rPr>
        <w:t xml:space="preserve"> жоғары) тәуелді</w:t>
      </w:r>
      <w:r w:rsidRPr="00183ED2">
        <w:rPr>
          <w:lang w:val="kk-KZ"/>
        </w:rPr>
        <w:t xml:space="preserve"> болады.</w:t>
      </w:r>
    </w:p>
    <w:p w:rsidR="001E5D6A" w:rsidRPr="00183ED2" w:rsidRDefault="001E5D6A" w:rsidP="00C36C38">
      <w:pPr>
        <w:ind w:right="-1" w:firstLine="709"/>
        <w:jc w:val="both"/>
        <w:rPr>
          <w:lang w:val="kk-KZ"/>
        </w:rPr>
      </w:pPr>
      <w:r w:rsidRPr="00183ED2">
        <w:rPr>
          <w:lang w:val="kk-KZ"/>
        </w:rPr>
        <w:t>Изомерлері оптикалық белсенділікпен байланысқан ассиметриясы бар химиялық қосылыстар хиральды қосылыстар деп аталынады. Осы жерде айта кететін жай – табиғи оптикалық пішіні бар изомерлерлермен қатар молекуласының 50% «дұрыс емес», табиғатта кездеспейтін ассиметриясы бар  химиялық синтез нәтиже</w:t>
      </w:r>
      <w:r w:rsidR="00C36C38">
        <w:rPr>
          <w:lang w:val="kk-KZ"/>
        </w:rPr>
        <w:t>сінде алынған изомерлер болады.</w:t>
      </w:r>
    </w:p>
    <w:p w:rsidR="001E5D6A" w:rsidRPr="00183ED2" w:rsidRDefault="001E5D6A" w:rsidP="00273E82">
      <w:pPr>
        <w:ind w:right="-1" w:firstLine="709"/>
        <w:jc w:val="both"/>
        <w:rPr>
          <w:lang w:val="kk-KZ"/>
        </w:rPr>
      </w:pPr>
      <w:r w:rsidRPr="00183ED2">
        <w:rPr>
          <w:lang w:val="kk-KZ"/>
        </w:rPr>
        <w:t>Биосфераға кіретін барлық ағзаларда биогенді түрде пайда болған органикалық заттар секілді L-аминоқышқылының және D-қанттарының хиральды қосындылары болады. Бұл ақуыздар мен нуклеин қышқылдарының  стереоерекшеліктерінің қажеттілігіне байланысты. Табиғи молекулалардың асимметриялық изомерлері ксенобиотиктер деп есептеледі, олар да ағзада не энергетикалық, не пластикалық алмасуға кіріспейді және көптеген жағдайларда антигенді және улылық қасиеттер көрсетеді.</w:t>
      </w:r>
    </w:p>
    <w:p w:rsidR="001E5D6A" w:rsidRPr="00183ED2" w:rsidRDefault="001E5D6A" w:rsidP="00273E82">
      <w:pPr>
        <w:pStyle w:val="a4"/>
        <w:spacing w:before="0" w:beforeAutospacing="0" w:after="0" w:afterAutospacing="0"/>
        <w:ind w:right="-1" w:firstLine="708"/>
        <w:jc w:val="both"/>
        <w:rPr>
          <w:lang w:val="kk-KZ"/>
        </w:rPr>
      </w:pPr>
      <w:r w:rsidRPr="00183ED2">
        <w:rPr>
          <w:lang w:val="kk-KZ"/>
        </w:rPr>
        <w:t>Экологиялық жүйелердің</w:t>
      </w:r>
      <w:r w:rsidRPr="00183ED2">
        <w:rPr>
          <w:b/>
          <w:lang w:val="kk-KZ"/>
        </w:rPr>
        <w:t xml:space="preserve"> </w:t>
      </w:r>
      <w:r w:rsidRPr="00183ED2">
        <w:rPr>
          <w:lang w:val="kk-KZ"/>
        </w:rPr>
        <w:t xml:space="preserve">табиғи емес оптикалық пішіні бар хиральды қосылыстармен ластану қаупі үлкен. Бұл изомерлі қосылыстар өсімдіктерде, ауыл шаруашылық жануарларында, жәндіктерде және әртүрлі ауыл шаруашылық зиянкестерінде мутация тудырады. Олар аурудың өсуін, оның ішінде иммундық жүйенің бұзылуына </w:t>
      </w:r>
      <w:r w:rsidR="00A16845" w:rsidRPr="00183ED2">
        <w:rPr>
          <w:lang w:val="kk-KZ"/>
        </w:rPr>
        <w:t xml:space="preserve">әкелетін </w:t>
      </w:r>
      <w:r w:rsidRPr="00183ED2">
        <w:rPr>
          <w:lang w:val="kk-KZ"/>
        </w:rPr>
        <w:t>ауруларды күшейтеді.</w:t>
      </w:r>
      <w:r w:rsidRPr="00183ED2">
        <w:rPr>
          <w:b/>
          <w:lang w:val="kk-KZ"/>
        </w:rPr>
        <w:t xml:space="preserve"> </w:t>
      </w:r>
    </w:p>
    <w:p w:rsidR="00FD1DBB" w:rsidRPr="00183ED2" w:rsidRDefault="00A16845" w:rsidP="006F2E6A">
      <w:pPr>
        <w:ind w:firstLine="705"/>
        <w:jc w:val="both"/>
        <w:rPr>
          <w:lang w:val="kk-KZ"/>
        </w:rPr>
      </w:pPr>
      <w:r w:rsidRPr="00183ED2">
        <w:rPr>
          <w:lang w:val="kk-KZ"/>
        </w:rPr>
        <w:t>Токсикология мен мөлшерлеуде зи</w:t>
      </w:r>
      <w:r w:rsidR="00FD1DBB" w:rsidRPr="00183ED2">
        <w:rPr>
          <w:lang w:val="kk-KZ"/>
        </w:rPr>
        <w:t xml:space="preserve">янды зат түсінігі өте маңызды болып табылады. </w:t>
      </w:r>
      <w:r w:rsidR="00503E20" w:rsidRPr="00183ED2">
        <w:rPr>
          <w:lang w:val="kk-KZ"/>
        </w:rPr>
        <w:t>Барлық заттар биологи</w:t>
      </w:r>
      <w:r w:rsidRPr="00183ED2">
        <w:rPr>
          <w:lang w:val="kk-KZ"/>
        </w:rPr>
        <w:t>ялық жүйелерге әсер еткеннен соң</w:t>
      </w:r>
      <w:r w:rsidR="00503E20" w:rsidRPr="00183ED2">
        <w:rPr>
          <w:lang w:val="kk-KZ"/>
        </w:rPr>
        <w:t xml:space="preserve"> теріс жағдайға әкелсе з</w:t>
      </w:r>
      <w:r w:rsidRPr="00183ED2">
        <w:rPr>
          <w:lang w:val="kk-KZ"/>
        </w:rPr>
        <w:t>и</w:t>
      </w:r>
      <w:r w:rsidR="00FD1DBB" w:rsidRPr="00183ED2">
        <w:rPr>
          <w:lang w:val="kk-KZ"/>
        </w:rPr>
        <w:t>янды деп атала</w:t>
      </w:r>
      <w:r w:rsidR="00503E20" w:rsidRPr="00183ED2">
        <w:rPr>
          <w:lang w:val="kk-KZ"/>
        </w:rPr>
        <w:t>д</w:t>
      </w:r>
      <w:r w:rsidR="00FD1DBB" w:rsidRPr="00183ED2">
        <w:rPr>
          <w:lang w:val="kk-KZ"/>
        </w:rPr>
        <w:t>ы</w:t>
      </w:r>
      <w:r w:rsidR="00503E20" w:rsidRPr="00183ED2">
        <w:rPr>
          <w:lang w:val="kk-KZ"/>
        </w:rPr>
        <w:t>. Одан басқа да, барлық ксенобиотиктер (тірі организмдерге</w:t>
      </w:r>
      <w:r w:rsidR="006D06E4" w:rsidRPr="00183ED2">
        <w:rPr>
          <w:lang w:val="kk-KZ"/>
        </w:rPr>
        <w:t xml:space="preserve"> бөтен, жасанды түрде синтезде</w:t>
      </w:r>
      <w:r w:rsidRPr="00183ED2">
        <w:rPr>
          <w:lang w:val="kk-KZ"/>
        </w:rPr>
        <w:t>лген заттар) зи</w:t>
      </w:r>
      <w:r w:rsidR="006D06E4" w:rsidRPr="00183ED2">
        <w:rPr>
          <w:lang w:val="kk-KZ"/>
        </w:rPr>
        <w:t>янды деп қарастырылады.</w:t>
      </w:r>
      <w:r w:rsidR="009728A6" w:rsidRPr="00183ED2">
        <w:rPr>
          <w:lang w:val="kk-KZ"/>
        </w:rPr>
        <w:t xml:space="preserve"> Ксенобиотиктерді үш топқа бөледі: 1) адамның шаруашылықтағы өнімдері (өндірістік, ауылшаруашылық, транспорт); 2) тұрмыстық химия заттары (жуғыш заттар, паразиттермен күресетін заттар,</w:t>
      </w:r>
      <w:r w:rsidR="000F5CD9" w:rsidRPr="00183ED2">
        <w:rPr>
          <w:lang w:val="kk-KZ"/>
        </w:rPr>
        <w:t xml:space="preserve"> сәндік); 3) көптеген дә</w:t>
      </w:r>
      <w:r w:rsidR="009728A6" w:rsidRPr="00183ED2">
        <w:rPr>
          <w:lang w:val="kk-KZ"/>
        </w:rPr>
        <w:t>румендер.</w:t>
      </w:r>
    </w:p>
    <w:p w:rsidR="00227B6F" w:rsidRPr="00183ED2" w:rsidRDefault="00227B6F" w:rsidP="006F2E6A">
      <w:pPr>
        <w:ind w:firstLine="705"/>
        <w:jc w:val="both"/>
        <w:rPr>
          <w:lang w:val="kk-KZ"/>
        </w:rPr>
      </w:pPr>
      <w:r w:rsidRPr="00183ED2">
        <w:rPr>
          <w:lang w:val="kk-KZ"/>
        </w:rPr>
        <w:t>ХХ-шы ғасырда сыртқы ортаның және адам ағзасының ксенобиотиктермен улануы артуд</w:t>
      </w:r>
      <w:r w:rsidR="00A16845" w:rsidRPr="00183ED2">
        <w:rPr>
          <w:lang w:val="kk-KZ"/>
        </w:rPr>
        <w:t>а. Бұл барлық тірі ағзаға, соның</w:t>
      </w:r>
      <w:r w:rsidRPr="00183ED2">
        <w:rPr>
          <w:lang w:val="kk-KZ"/>
        </w:rPr>
        <w:t xml:space="preserve"> ішінде адамның денсаулығына жаман әсер етеді, себебі, жасушаларға зақым келтіріп</w:t>
      </w:r>
      <w:r w:rsidR="0096627F" w:rsidRPr="00183ED2">
        <w:rPr>
          <w:lang w:val="kk-KZ"/>
        </w:rPr>
        <w:t xml:space="preserve"> ұрпақтық ауруға немесе жаман (ісік) проце</w:t>
      </w:r>
      <w:r w:rsidR="00860F10" w:rsidRPr="00183ED2">
        <w:rPr>
          <w:lang w:val="kk-KZ"/>
        </w:rPr>
        <w:t>с</w:t>
      </w:r>
      <w:r w:rsidR="0096627F" w:rsidRPr="00183ED2">
        <w:rPr>
          <w:lang w:val="kk-KZ"/>
        </w:rPr>
        <w:t>стерді тудыратын мутацияға алып келеді.</w:t>
      </w:r>
      <w:r w:rsidRPr="00183ED2">
        <w:rPr>
          <w:lang w:val="kk-KZ"/>
        </w:rPr>
        <w:t xml:space="preserve"> </w:t>
      </w:r>
    </w:p>
    <w:p w:rsidR="006F2E6A" w:rsidRPr="00183ED2" w:rsidRDefault="006F2E6A" w:rsidP="006F2E6A">
      <w:pPr>
        <w:ind w:firstLine="705"/>
        <w:jc w:val="both"/>
        <w:rPr>
          <w:lang w:val="kk-KZ"/>
        </w:rPr>
      </w:pPr>
      <w:r w:rsidRPr="00183ED2">
        <w:rPr>
          <w:lang w:val="kk-KZ"/>
        </w:rPr>
        <w:t>Заттардың улағыштықтың д</w:t>
      </w:r>
      <w:r w:rsidR="00355110" w:rsidRPr="00183ED2">
        <w:rPr>
          <w:lang w:val="kk-KZ"/>
        </w:rPr>
        <w:t>еңгейін</w:t>
      </w:r>
      <w:r w:rsidRPr="00183ED2">
        <w:rPr>
          <w:b/>
          <w:lang w:val="kk-KZ"/>
        </w:rPr>
        <w:t xml:space="preserve"> </w:t>
      </w:r>
      <w:r w:rsidRPr="00183ED2">
        <w:rPr>
          <w:i/>
          <w:lang w:val="kk-KZ"/>
        </w:rPr>
        <w:t>улағыш мөлшермен</w:t>
      </w:r>
      <w:r w:rsidRPr="00183ED2">
        <w:rPr>
          <w:lang w:val="kk-KZ"/>
        </w:rPr>
        <w:t xml:space="preserve"> сипаттайды. Бұл көрсеткіш – белгілі бір улағыш әсер беретін заттың мөлшері (</w:t>
      </w:r>
      <w:r w:rsidR="00302961" w:rsidRPr="00183ED2">
        <w:rPr>
          <w:lang w:val="kk-KZ"/>
        </w:rPr>
        <w:t xml:space="preserve">өсімдік, жануар, адам секілді </w:t>
      </w:r>
      <w:r w:rsidRPr="00183ED2">
        <w:rPr>
          <w:lang w:val="kk-KZ"/>
        </w:rPr>
        <w:t>тірі ағза салмағының бірлігіне қатысты алынады).</w:t>
      </w:r>
    </w:p>
    <w:p w:rsidR="006F2E6A" w:rsidRPr="00183ED2" w:rsidRDefault="006F2E6A" w:rsidP="006F2E6A">
      <w:pPr>
        <w:jc w:val="both"/>
        <w:rPr>
          <w:lang w:val="kk-KZ"/>
        </w:rPr>
      </w:pPr>
      <w:r w:rsidRPr="00183ED2">
        <w:rPr>
          <w:lang w:val="kk-KZ"/>
        </w:rPr>
        <w:tab/>
      </w:r>
      <w:r w:rsidRPr="00183ED2">
        <w:rPr>
          <w:i/>
          <w:lang w:val="kk-KZ"/>
        </w:rPr>
        <w:t>Улағыштық мөлшер</w:t>
      </w:r>
      <w:r w:rsidR="00A16845" w:rsidRPr="00183ED2">
        <w:rPr>
          <w:lang w:val="kk-KZ"/>
        </w:rPr>
        <w:t xml:space="preserve"> неғұрлым аз болса, со</w:t>
      </w:r>
      <w:r w:rsidRPr="00183ED2">
        <w:rPr>
          <w:lang w:val="kk-KZ"/>
        </w:rPr>
        <w:t>ғұрлым улағыштық жоғары болып келеді. Орташа өлім тудыратын (летальды мөлшер – Л</w:t>
      </w:r>
      <w:r w:rsidR="00DD4F6E" w:rsidRPr="00183ED2">
        <w:rPr>
          <w:lang w:val="kk-KZ"/>
        </w:rPr>
        <w:t>М</w:t>
      </w:r>
      <w:r w:rsidRPr="00183ED2">
        <w:rPr>
          <w:vertAlign w:val="subscript"/>
          <w:lang w:val="kk-KZ"/>
        </w:rPr>
        <w:t>50</w:t>
      </w:r>
      <w:r w:rsidRPr="00183ED2">
        <w:rPr>
          <w:lang w:val="kk-KZ"/>
        </w:rPr>
        <w:t>), абсолютті өлім тудыратын (Л</w:t>
      </w:r>
      <w:r w:rsidR="00DD4F6E" w:rsidRPr="00183ED2">
        <w:rPr>
          <w:lang w:val="kk-KZ"/>
        </w:rPr>
        <w:t>М</w:t>
      </w:r>
      <w:r w:rsidRPr="00183ED2">
        <w:rPr>
          <w:vertAlign w:val="subscript"/>
          <w:lang w:val="kk-KZ"/>
        </w:rPr>
        <w:t>100</w:t>
      </w:r>
      <w:r w:rsidRPr="00183ED2">
        <w:rPr>
          <w:lang w:val="kk-KZ"/>
        </w:rPr>
        <w:t>)</w:t>
      </w:r>
      <w:r w:rsidR="00DD4F6E" w:rsidRPr="00183ED2">
        <w:rPr>
          <w:lang w:val="kk-KZ"/>
        </w:rPr>
        <w:t xml:space="preserve">, аз </w:t>
      </w:r>
      <w:r w:rsidR="00DD4F6E" w:rsidRPr="00183ED2">
        <w:rPr>
          <w:lang w:val="kk-KZ"/>
        </w:rPr>
        <w:lastRenderedPageBreak/>
        <w:t>мөлшерде өлім тудыратын (ЛМ</w:t>
      </w:r>
      <w:r w:rsidRPr="00183ED2">
        <w:rPr>
          <w:vertAlign w:val="subscript"/>
          <w:lang w:val="kk-KZ"/>
        </w:rPr>
        <w:t>10</w:t>
      </w:r>
      <w:r w:rsidRPr="00183ED2">
        <w:rPr>
          <w:lang w:val="kk-KZ"/>
        </w:rPr>
        <w:t>) дозаларын және тағы басқа әсерлі</w:t>
      </w:r>
      <w:r w:rsidR="00DD4F6E" w:rsidRPr="00183ED2">
        <w:rPr>
          <w:lang w:val="kk-KZ"/>
        </w:rPr>
        <w:t xml:space="preserve"> мөлшерлерін ажыратады. Мұнда ЛМ</w:t>
      </w:r>
      <w:r w:rsidRPr="00183ED2">
        <w:rPr>
          <w:lang w:val="kk-KZ"/>
        </w:rPr>
        <w:t xml:space="preserve"> улағыштықтың нәтижесі соның ішінде 50, 100 және 10 пайызға дейін жануарларда болуы мүмкін. Улағыштық  мөлшері ағзаға түскен заттарға байланысты.</w:t>
      </w:r>
      <w:r w:rsidR="00DD4F6E" w:rsidRPr="00183ED2">
        <w:rPr>
          <w:lang w:val="kk-KZ"/>
        </w:rPr>
        <w:t xml:space="preserve"> ЛМ</w:t>
      </w:r>
      <w:r w:rsidR="00DD4F6E" w:rsidRPr="00183ED2">
        <w:rPr>
          <w:vertAlign w:val="subscript"/>
          <w:lang w:val="kk-KZ"/>
        </w:rPr>
        <w:t>50</w:t>
      </w:r>
      <w:r w:rsidR="00DD4F6E" w:rsidRPr="00183ED2">
        <w:rPr>
          <w:lang w:val="kk-KZ"/>
        </w:rPr>
        <w:t xml:space="preserve"> мөлшері (жануарлардың жартысының өлімі) ЛМ</w:t>
      </w:r>
      <w:r w:rsidR="00DD4F6E" w:rsidRPr="00183ED2">
        <w:rPr>
          <w:vertAlign w:val="subscript"/>
          <w:lang w:val="kk-KZ"/>
        </w:rPr>
        <w:t>10</w:t>
      </w:r>
      <w:r w:rsidR="00DD4F6E" w:rsidRPr="00183ED2">
        <w:rPr>
          <w:lang w:val="kk-KZ"/>
        </w:rPr>
        <w:t xml:space="preserve"> мен ЛМ</w:t>
      </w:r>
      <w:r w:rsidR="00DD4F6E" w:rsidRPr="00183ED2">
        <w:rPr>
          <w:vertAlign w:val="subscript"/>
          <w:lang w:val="kk-KZ"/>
        </w:rPr>
        <w:t>100</w:t>
      </w:r>
      <w:r w:rsidR="00DD4F6E" w:rsidRPr="00183ED2">
        <w:rPr>
          <w:lang w:val="kk-KZ"/>
        </w:rPr>
        <w:t xml:space="preserve"> мөлшерлер</w:t>
      </w:r>
      <w:r w:rsidR="00A16845" w:rsidRPr="00183ED2">
        <w:rPr>
          <w:lang w:val="kk-KZ"/>
        </w:rPr>
        <w:t>іне қарағанда улағыштықтың си</w:t>
      </w:r>
      <w:r w:rsidR="00DD4F6E" w:rsidRPr="00183ED2">
        <w:rPr>
          <w:lang w:val="kk-KZ"/>
        </w:rPr>
        <w:t xml:space="preserve">паттамасын жақсы көрсетеді.  </w:t>
      </w:r>
    </w:p>
    <w:p w:rsidR="001E5D6A" w:rsidRPr="00183ED2" w:rsidRDefault="00DD4F6E" w:rsidP="00CC2B21">
      <w:pPr>
        <w:ind w:firstLine="708"/>
        <w:jc w:val="both"/>
        <w:rPr>
          <w:lang w:val="kk-KZ"/>
        </w:rPr>
      </w:pPr>
      <w:r w:rsidRPr="00183ED2">
        <w:rPr>
          <w:lang w:val="kk-KZ"/>
        </w:rPr>
        <w:t xml:space="preserve">Соңғы кездерде ластандырғыш заттардың арасында </w:t>
      </w:r>
      <w:r w:rsidR="00484A7A" w:rsidRPr="00183ED2">
        <w:rPr>
          <w:lang w:val="kk-KZ"/>
        </w:rPr>
        <w:t>суперэкотоксиканттар</w:t>
      </w:r>
      <w:r w:rsidR="00484A7A" w:rsidRPr="00183ED2">
        <w:rPr>
          <w:b/>
          <w:lang w:val="kk-KZ"/>
        </w:rPr>
        <w:t xml:space="preserve"> </w:t>
      </w:r>
      <w:r w:rsidR="00484A7A" w:rsidRPr="00183ED2">
        <w:rPr>
          <w:lang w:val="kk-KZ"/>
        </w:rPr>
        <w:t>түсінігі пайда болды. Суперэкотоксиканттар</w:t>
      </w:r>
      <w:r w:rsidR="00484A7A" w:rsidRPr="00183ED2">
        <w:rPr>
          <w:b/>
          <w:lang w:val="kk-KZ"/>
        </w:rPr>
        <w:t xml:space="preserve"> </w:t>
      </w:r>
      <w:r w:rsidR="00484A7A" w:rsidRPr="00183ED2">
        <w:rPr>
          <w:lang w:val="kk-KZ"/>
        </w:rPr>
        <w:t xml:space="preserve">дегеніміз </w:t>
      </w:r>
      <w:r w:rsidR="00391885" w:rsidRPr="00183ED2">
        <w:rPr>
          <w:lang w:val="kk-KZ"/>
        </w:rPr>
        <w:t>–</w:t>
      </w:r>
      <w:r w:rsidR="00484A7A" w:rsidRPr="00183ED2">
        <w:rPr>
          <w:lang w:val="kk-KZ"/>
        </w:rPr>
        <w:t xml:space="preserve"> өздерінің</w:t>
      </w:r>
      <w:r w:rsidR="00391885" w:rsidRPr="00183ED2">
        <w:rPr>
          <w:lang w:val="kk-KZ"/>
        </w:rPr>
        <w:t xml:space="preserve"> </w:t>
      </w:r>
      <w:r w:rsidR="00484A7A" w:rsidRPr="00183ED2">
        <w:rPr>
          <w:lang w:val="kk-KZ"/>
        </w:rPr>
        <w:t>аз мөлшерінде ферменттерді күшейту немесе кеміту әсерлерін көрсететін заттар. Оларға диоксиндер мен дибензофурандар, полихлорланғ</w:t>
      </w:r>
      <w:r w:rsidR="00A16845" w:rsidRPr="00183ED2">
        <w:rPr>
          <w:lang w:val="kk-KZ"/>
        </w:rPr>
        <w:t>ан және полибромданған бифенилде</w:t>
      </w:r>
      <w:r w:rsidR="00484A7A" w:rsidRPr="00183ED2">
        <w:rPr>
          <w:lang w:val="kk-KZ"/>
        </w:rPr>
        <w:t xml:space="preserve">р, бензатрацендер, нитрозаминдер, нафтиламиндер және басқа да органикалық заттар жатады. Бұдан басқа, суперэкотоксиканттар қатарына </w:t>
      </w:r>
      <w:r w:rsidR="00C670A6" w:rsidRPr="00183ED2">
        <w:rPr>
          <w:lang w:val="kk-KZ"/>
        </w:rPr>
        <w:t>потенциалды мутагендер және канцерогендер болып санала</w:t>
      </w:r>
      <w:r w:rsidR="00B00A5C" w:rsidRPr="00183ED2">
        <w:rPr>
          <w:lang w:val="kk-KZ"/>
        </w:rPr>
        <w:t>т</w:t>
      </w:r>
      <w:r w:rsidR="00C670A6" w:rsidRPr="00183ED2">
        <w:rPr>
          <w:lang w:val="kk-KZ"/>
        </w:rPr>
        <w:t xml:space="preserve">ын </w:t>
      </w:r>
      <w:r w:rsidR="00484A7A" w:rsidRPr="00183ED2">
        <w:rPr>
          <w:lang w:val="kk-KZ"/>
        </w:rPr>
        <w:t xml:space="preserve">радионуклидтер, кейбір ауыр металдар (сынап, кадмий) және металлоидтар </w:t>
      </w:r>
      <w:r w:rsidR="00C670A6" w:rsidRPr="00183ED2">
        <w:rPr>
          <w:lang w:val="kk-KZ"/>
        </w:rPr>
        <w:t>(мышьяк, селен), хлор ж</w:t>
      </w:r>
      <w:r w:rsidR="00A16845" w:rsidRPr="00183ED2">
        <w:rPr>
          <w:lang w:val="kk-KZ"/>
        </w:rPr>
        <w:t>әне фосфорорганикалық пестицидте</w:t>
      </w:r>
      <w:r w:rsidR="00C670A6" w:rsidRPr="00183ED2">
        <w:rPr>
          <w:lang w:val="kk-KZ"/>
        </w:rPr>
        <w:t>р жатады.</w:t>
      </w:r>
    </w:p>
    <w:p w:rsidR="00C670A6" w:rsidRPr="00183ED2" w:rsidRDefault="00A16845" w:rsidP="001E5D6A">
      <w:pPr>
        <w:ind w:firstLine="708"/>
        <w:jc w:val="both"/>
        <w:rPr>
          <w:lang w:val="kk-KZ"/>
        </w:rPr>
      </w:pPr>
      <w:r w:rsidRPr="00183ED2">
        <w:rPr>
          <w:lang w:val="kk-KZ"/>
        </w:rPr>
        <w:t>Органикалы</w:t>
      </w:r>
      <w:r w:rsidR="00224ED1" w:rsidRPr="00183ED2">
        <w:rPr>
          <w:lang w:val="kk-KZ"/>
        </w:rPr>
        <w:t>қ қосылыстар – ластағыштардың ішінен "приоритеттіктер", яғни қазір және болашақта адамға анағұрлым қауіп төндіретіндері белгілі болды. Бұған ең алдымен полихлорланған диоксиндер, дибензофурандар мен басқа да құрамында хлоры бар органикалық қосылыстар, сондай-ақ ауыл шаруашылық зиянкестерімен күресуде қолданылатын пестицидтер жатады. Олардың анықталуы инені сабанның  үйіндісінен іздегенмен парапар "өздігінен күрделі матрица типтес" (күрделі химиялық құрамы бар) қоршаған орта обьектілерінде анықталуы сияқты көптеген күрделі арнайы аналитикалық әдістер мен күрделі құрылғылардың көмегін қажет етеді. Бұл әдістер мен құрылғылар салыстырмалы түрде жақында қолданысқа ие болды. Осылардың көмегінің арқасында суперэкотоксиканттардың экологи</w:t>
      </w:r>
      <w:r w:rsidRPr="00183ED2">
        <w:rPr>
          <w:lang w:val="kk-KZ"/>
        </w:rPr>
        <w:t>ялық мониторингін жүргізуге жетк</w:t>
      </w:r>
      <w:r w:rsidR="00224ED1" w:rsidRPr="00183ED2">
        <w:rPr>
          <w:lang w:val="kk-KZ"/>
        </w:rPr>
        <w:t>ілікті сәтті  мүмкіндік туғызды.</w:t>
      </w:r>
    </w:p>
    <w:p w:rsidR="00224ED1" w:rsidRPr="00183ED2" w:rsidRDefault="00C670A6" w:rsidP="00224ED1">
      <w:pPr>
        <w:jc w:val="both"/>
        <w:rPr>
          <w:lang w:val="kk-KZ"/>
        </w:rPr>
      </w:pPr>
      <w:r w:rsidRPr="00183ED2">
        <w:rPr>
          <w:lang w:val="kk-KZ"/>
        </w:rPr>
        <w:t xml:space="preserve">           </w:t>
      </w:r>
      <w:r w:rsidR="00224ED1" w:rsidRPr="00183ED2">
        <w:rPr>
          <w:lang w:val="kk-KZ"/>
        </w:rPr>
        <w:t>Диоксиндер мен дибензофурандар, полихлорланғ</w:t>
      </w:r>
      <w:r w:rsidR="00A16845" w:rsidRPr="00183ED2">
        <w:rPr>
          <w:lang w:val="kk-KZ"/>
        </w:rPr>
        <w:t>ан және полибромданған бифенилде</w:t>
      </w:r>
      <w:r w:rsidR="00224ED1" w:rsidRPr="00183ED2">
        <w:rPr>
          <w:lang w:val="kk-KZ"/>
        </w:rPr>
        <w:t>р, бензатрацендер, нитрозаминдер, нафтиламиндер және басқа да органикалық заттар аз мөлшерде мутагендік эффектті тудырады, тірі ағзаның кейбір ферменттеріне қатысты ингибирлеу және индуцирлеу әсерімен сипатталатын кумулятивтік қабілетімен ерекшеленеді. Олар адам және жануарларда әр түрлі ксенобиотиктерге жоғары аллергиялық сезгіштік тудырады. Олардың қауіптілігі басқа да мыңдаған токсикалық қоспалармен салыстырғанда өте жоғары. Қосылыстардың бұл тобының жүйелі әсер ету сипаттамасы адамға және тірі ағзаларда иммунитет</w:t>
      </w:r>
      <w:r w:rsidR="00A16845" w:rsidRPr="00183ED2">
        <w:rPr>
          <w:lang w:val="kk-KZ"/>
        </w:rPr>
        <w:t>т</w:t>
      </w:r>
      <w:r w:rsidR="00224ED1" w:rsidRPr="00183ED2">
        <w:rPr>
          <w:lang w:val="kk-KZ"/>
        </w:rPr>
        <w:t>ің төмендеуіне, ішкі ағза мүшелерінің зақымдануына және ағзаның әлсіреуіне әкеліп соғады. Табиғи ортада бұл суперэкотоксиканттар тұрақтылығы жоғары және ұзақ уақыт бойы онда еш өзгеріссіз қала алады. Олар үшін шын мәнінде токсикалық шек жоқ (жоғарғы кумуляция деп аталатын құбылыс), ал ШМК ұғымы (шекті мөлшерлемелі концентрация) өз мәнін жоғалтады. Адам ағзасы диоксиндердің әсеріне ауа, су және азық-түлік өнімдері арқылы ұшырайды.</w:t>
      </w:r>
      <w:r w:rsidR="00273E82" w:rsidRPr="00183ED2">
        <w:rPr>
          <w:lang w:val="kk-KZ"/>
        </w:rPr>
        <w:t xml:space="preserve"> </w:t>
      </w:r>
      <w:r w:rsidR="00224ED1" w:rsidRPr="00183ED2">
        <w:rPr>
          <w:lang w:val="kk-KZ"/>
        </w:rPr>
        <w:t xml:space="preserve">Атап өтетін жайт, хлорорганикалық қосылыстардың көбісі, соның ішінде диоксиндер, өте тұрақты қосылыстар: тағамдарда жинақталады. </w:t>
      </w:r>
    </w:p>
    <w:p w:rsidR="000841E2" w:rsidRPr="00183ED2" w:rsidRDefault="000841E2" w:rsidP="00224ED1">
      <w:pPr>
        <w:ind w:firstLine="708"/>
        <w:jc w:val="both"/>
        <w:rPr>
          <w:lang w:val="kk-KZ"/>
        </w:rPr>
      </w:pPr>
      <w:r w:rsidRPr="00183ED2">
        <w:rPr>
          <w:lang w:val="kk-KZ"/>
        </w:rPr>
        <w:t>Диоксиндердің көптеген препараттардың (гербицидтер, хлорфенолдар) құрамында қоспа түрінде болатындығы, олардың экожүйелерде топтасуы, миграциясы, т.б. жөнінде мағлұматтар пайда болды. Диоксиндер автокөлік машиналарының түтіні құрамында (1980 ж</w:t>
      </w:r>
      <w:r w:rsidR="00822CBB" w:rsidRPr="00183ED2">
        <w:rPr>
          <w:lang w:val="kk-KZ"/>
        </w:rPr>
        <w:t>.</w:t>
      </w:r>
      <w:r w:rsidRPr="00183ED2">
        <w:rPr>
          <w:lang w:val="kk-KZ"/>
        </w:rPr>
        <w:t>), қоқысты өртеу өнімдерінде, әйел адамдардың көкірек сүтінде (1984 ж</w:t>
      </w:r>
      <w:r w:rsidR="00822CBB" w:rsidRPr="00183ED2">
        <w:rPr>
          <w:lang w:val="kk-KZ"/>
        </w:rPr>
        <w:t>.</w:t>
      </w:r>
      <w:r w:rsidRPr="00183ED2">
        <w:rPr>
          <w:lang w:val="kk-KZ"/>
        </w:rPr>
        <w:t>), целлюлоза-қағазды өндірістің қалдықтарында (1985 ж</w:t>
      </w:r>
      <w:r w:rsidR="00822CBB" w:rsidRPr="00183ED2">
        <w:rPr>
          <w:lang w:val="kk-KZ"/>
        </w:rPr>
        <w:t>.</w:t>
      </w:r>
      <w:r w:rsidRPr="00183ED2">
        <w:rPr>
          <w:lang w:val="kk-KZ"/>
        </w:rPr>
        <w:t xml:space="preserve"> АҚШ, Швеция) табыла бастады. Диоксиндер проблемасы бүкіләлемдік сипаттамаға ие болды. Диоксиндердің микроқоспасы өндіріс өнімдерінде мақсаты соңғы өнім болмаса да, олардың көп бөлігі қоршаған ортаға қосалқы үрдістердің (синтез кезінде, мысалы, хлорорганикалық қосылыстар, сондай-ақ  пестицидтер) нәтижесінде түскен.</w:t>
      </w:r>
    </w:p>
    <w:p w:rsidR="00224ED1" w:rsidRPr="00183ED2" w:rsidRDefault="00224ED1" w:rsidP="00224ED1">
      <w:pPr>
        <w:ind w:firstLine="708"/>
        <w:jc w:val="both"/>
        <w:rPr>
          <w:lang w:val="kk-KZ"/>
        </w:rPr>
      </w:pPr>
      <w:r w:rsidRPr="00183ED2">
        <w:rPr>
          <w:lang w:val="kk-KZ"/>
        </w:rPr>
        <w:t>Диоксиндермен және олармен туыстас қосылыстармен  б</w:t>
      </w:r>
      <w:r w:rsidR="00A16845" w:rsidRPr="00183ED2">
        <w:rPr>
          <w:lang w:val="kk-KZ"/>
        </w:rPr>
        <w:t>ү</w:t>
      </w:r>
      <w:r w:rsidRPr="00183ED2">
        <w:rPr>
          <w:lang w:val="kk-KZ"/>
        </w:rPr>
        <w:t xml:space="preserve">кіл планеталық улану қаупін  биосфераны зерттейтін экологтар, биологтар және химиктер ғана емес, сондай-ақ көптеген мемлекет үкіметтері мойындады. Бұл қоршаған ортаны қорғаудың көптеген </w:t>
      </w:r>
      <w:r w:rsidRPr="00183ED2">
        <w:rPr>
          <w:lang w:val="kk-KZ"/>
        </w:rPr>
        <w:lastRenderedPageBreak/>
        <w:t xml:space="preserve">аспектілерін қамтитын және </w:t>
      </w:r>
      <w:r w:rsidR="009463FC" w:rsidRPr="00183ED2">
        <w:rPr>
          <w:lang w:val="kk-KZ"/>
        </w:rPr>
        <w:t>пән</w:t>
      </w:r>
      <w:r w:rsidRPr="00183ED2">
        <w:rPr>
          <w:lang w:val="kk-KZ"/>
        </w:rPr>
        <w:t>аралық статусқа ие болған проблема актуалд</w:t>
      </w:r>
      <w:r w:rsidR="000841E2" w:rsidRPr="00183ED2">
        <w:rPr>
          <w:lang w:val="kk-KZ"/>
        </w:rPr>
        <w:t>ы</w:t>
      </w:r>
      <w:r w:rsidRPr="00183ED2">
        <w:rPr>
          <w:lang w:val="kk-KZ"/>
        </w:rPr>
        <w:t xml:space="preserve"> болып саналады.</w:t>
      </w:r>
    </w:p>
    <w:p w:rsidR="001E5D6A" w:rsidRPr="00183ED2" w:rsidRDefault="001E5D6A" w:rsidP="00793273">
      <w:pPr>
        <w:pStyle w:val="a4"/>
        <w:spacing w:before="0" w:beforeAutospacing="0" w:after="0" w:afterAutospacing="0"/>
        <w:ind w:right="-1" w:firstLine="708"/>
        <w:jc w:val="both"/>
        <w:rPr>
          <w:lang w:val="kk-KZ"/>
        </w:rPr>
      </w:pPr>
      <w:r w:rsidRPr="00183ED2">
        <w:rPr>
          <w:lang w:val="kk-KZ"/>
        </w:rPr>
        <w:t xml:space="preserve">Ксенобиотиктердің усыздануының бірінші кезеңінде цитохром Р-450-ден басқа кейбір басқа ферменттер де қатыса алады. Оларға құрамында флавин бар монооксигеназалар </w:t>
      </w:r>
      <w:r w:rsidR="0071064A" w:rsidRPr="00183ED2">
        <w:rPr>
          <w:lang w:val="kk-KZ"/>
        </w:rPr>
        <w:t>(ФМО)</w:t>
      </w:r>
      <w:r w:rsidRPr="00183ED2">
        <w:rPr>
          <w:lang w:val="kk-KZ"/>
        </w:rPr>
        <w:t xml:space="preserve"> жатады, бұлар да цитохром Р-450 секілді эндоплазматикалық ретикулум мембраналарында орналасады. Цитохром Р-450-ден ерекшелігі – ФМО өзіне тән бір энзимнің ұлпасында кездеседі және ксенобиотиктермен индукцияланбайды. ФМО тотықсызданған эквиваленттерді НАДФ(Н)-тан алады да негізінен құрамында азоты бар заттарды (гидразиндер, ариламиндер) және тиокарбомильді қосындыларды (тиоацетамид және т.б.) тотықтырады. ФМО-ның көптеген субстраттары цитохром Р-450-дің изоформаларының  субстраты   болып табылады. </w:t>
      </w:r>
    </w:p>
    <w:p w:rsidR="001E5D6A" w:rsidRPr="00183ED2" w:rsidRDefault="001E5D6A" w:rsidP="00E4524D">
      <w:pPr>
        <w:pStyle w:val="a4"/>
        <w:spacing w:before="0" w:beforeAutospacing="0" w:after="0" w:afterAutospacing="0"/>
        <w:ind w:right="-1" w:firstLine="709"/>
        <w:jc w:val="both"/>
        <w:rPr>
          <w:lang w:val="kk-KZ"/>
        </w:rPr>
      </w:pPr>
      <w:r w:rsidRPr="00183ED2">
        <w:rPr>
          <w:lang w:val="kk-KZ"/>
        </w:rPr>
        <w:t xml:space="preserve">Усызданудың ферменттері ретінде </w:t>
      </w:r>
      <w:r w:rsidRPr="00183ED2">
        <w:rPr>
          <w:i/>
          <w:lang w:val="kk-KZ"/>
        </w:rPr>
        <w:t xml:space="preserve">пероксидазаларды </w:t>
      </w:r>
      <w:r w:rsidRPr="00183ED2">
        <w:rPr>
          <w:lang w:val="kk-KZ"/>
        </w:rPr>
        <w:t xml:space="preserve">қарастыруға болады. Пероксидазалардың </w:t>
      </w:r>
      <w:r w:rsidR="000A6A53" w:rsidRPr="00183ED2">
        <w:rPr>
          <w:lang w:val="kk-KZ"/>
        </w:rPr>
        <w:t xml:space="preserve"> </w:t>
      </w:r>
      <w:r w:rsidRPr="00183ED2">
        <w:rPr>
          <w:lang w:val="kk-KZ"/>
        </w:rPr>
        <w:t>үлкен тобы сутегінің асқын тотығ</w:t>
      </w:r>
      <w:r w:rsidR="00C60DBE" w:rsidRPr="00183ED2">
        <w:rPr>
          <w:lang w:val="kk-KZ"/>
        </w:rPr>
        <w:t>ының және басқа да асқын тотықта</w:t>
      </w:r>
      <w:r w:rsidRPr="00183ED2">
        <w:rPr>
          <w:lang w:val="kk-KZ"/>
        </w:rPr>
        <w:t>рдың бұзылуына қатысып, оларды су мен спиртке айналдырады. Осы реакциялар кезінде ароматты аминдер, фенолдар, гидрохинондар, алкендар, полициклды ароматты көмірсутектер секілді әртүрлі химиялық заттармен әсерлесе алатын тотықтырғыш қасиеті бар жанама өнімдер пайда болады</w:t>
      </w:r>
      <w:r w:rsidR="000A6A53" w:rsidRPr="00183ED2">
        <w:rPr>
          <w:lang w:val="kk-KZ"/>
        </w:rPr>
        <w:t>.</w:t>
      </w:r>
    </w:p>
    <w:p w:rsidR="001E5D6A" w:rsidRPr="00183ED2" w:rsidRDefault="001E5D6A" w:rsidP="00793273">
      <w:pPr>
        <w:pStyle w:val="a4"/>
        <w:spacing w:before="0" w:beforeAutospacing="0" w:after="0" w:afterAutospacing="0"/>
        <w:ind w:right="-1" w:firstLine="540"/>
        <w:jc w:val="both"/>
        <w:rPr>
          <w:lang w:val="kk-KZ"/>
        </w:rPr>
      </w:pPr>
      <w:r w:rsidRPr="00183ED2">
        <w:rPr>
          <w:lang w:val="kk-KZ"/>
        </w:rPr>
        <w:t>Мысалы, лейкоцитарлы пероксидаза, эозинофилдар пероксидазасы өкпеде оттегімен қосылған кезде қан жасушалары шығаратын сутегінің асқын тотығын бұзады. Простогландинсинтетаза простогландиндердің (майлы қышқылдардың сулы асқын тотықтары) арахидон қышқылынан құрылуына көмектеседі. Сулы асқын тотықтардың әрі қарай тотықсыздануы кезінде басқа субстраттар, оның ішінде ұлпалардағы ксенобиотиктер де тотығады. Заттардың осылай тотығу механизмін</w:t>
      </w:r>
      <w:r w:rsidRPr="00183ED2">
        <w:rPr>
          <w:i/>
          <w:lang w:val="kk-KZ"/>
        </w:rPr>
        <w:t xml:space="preserve"> кооксидация</w:t>
      </w:r>
      <w:r w:rsidRPr="00183ED2">
        <w:rPr>
          <w:lang w:val="kk-KZ"/>
        </w:rPr>
        <w:t xml:space="preserve"> деп атайды.  Процесс кезінде арахидон қышқылы мен ксенобиотиктер жұмсалып, простогландиндар мен ксенобиотиктердің тотыққан түрлері өндіріледі. </w:t>
      </w:r>
      <w:r w:rsidR="000A6A53" w:rsidRPr="00183ED2">
        <w:rPr>
          <w:lang w:val="kk-KZ"/>
        </w:rPr>
        <w:t xml:space="preserve"> </w:t>
      </w:r>
      <w:r w:rsidRPr="00183ED2">
        <w:rPr>
          <w:lang w:val="kk-KZ"/>
        </w:rPr>
        <w:t xml:space="preserve">Осы механизм ксенобиотиктердің зат алмасуының көптеген реакцияларының (усыздануы және зат алмасу белсенділігі) негізінде жатуы мүмкін, әсіресе цитохром Р-450-дің осыған сәйкес изоформаларының белсенділігі өте төмен жағдайында, мысалы, бүйректің ішкі қабатында, қуықтың эндотелийінде және т.б. </w:t>
      </w:r>
    </w:p>
    <w:p w:rsidR="001E5D6A" w:rsidRPr="00183ED2" w:rsidRDefault="001E5D6A" w:rsidP="00793273">
      <w:pPr>
        <w:pStyle w:val="a4"/>
        <w:spacing w:before="0" w:beforeAutospacing="0" w:after="0" w:afterAutospacing="0"/>
        <w:ind w:right="-1" w:firstLine="540"/>
        <w:jc w:val="both"/>
        <w:rPr>
          <w:lang w:val="kk-KZ"/>
        </w:rPr>
      </w:pPr>
      <w:r w:rsidRPr="00183ED2">
        <w:rPr>
          <w:lang w:val="kk-KZ"/>
        </w:rPr>
        <w:t>Спи</w:t>
      </w:r>
      <w:r w:rsidR="00194EB5" w:rsidRPr="00183ED2">
        <w:rPr>
          <w:lang w:val="kk-KZ"/>
        </w:rPr>
        <w:t xml:space="preserve">рттер мен альдегидтер алкоголь- </w:t>
      </w:r>
      <w:r w:rsidRPr="00183ED2">
        <w:rPr>
          <w:lang w:val="kk-KZ"/>
        </w:rPr>
        <w:t xml:space="preserve">және альдегиддегидрогеназалардың қатысуымен зат алмасады. Спирттердің зат алмасуы бауырда жүреді, сондай-ақ цитохром Р-450 алкоголь- және альдегиддегидрогеназалар бүйрек пен өкпеде болады. </w:t>
      </w:r>
    </w:p>
    <w:p w:rsidR="001E5D6A" w:rsidRPr="00183ED2" w:rsidRDefault="001E5D6A" w:rsidP="00793273">
      <w:pPr>
        <w:pStyle w:val="a4"/>
        <w:spacing w:before="0" w:beforeAutospacing="0" w:after="0" w:afterAutospacing="0"/>
        <w:ind w:right="-1" w:firstLine="540"/>
        <w:jc w:val="both"/>
        <w:rPr>
          <w:lang w:val="kk-KZ"/>
        </w:rPr>
      </w:pPr>
      <w:r w:rsidRPr="00183ED2">
        <w:rPr>
          <w:lang w:val="kk-KZ"/>
        </w:rPr>
        <w:t xml:space="preserve">Бауырдың НАД-қа тәуелді алкогольдегидрогеназасының субстратты ерекшелігі төмен. Осы энзимнің әсерінен бірінші және екінші алифаттық спирттер ғана зат алмасып қоймай, ароматты спирттер де, сондай-ақ р-нитробензилді спирт секілді қосындылар да зат алмасады. </w:t>
      </w:r>
      <w:r w:rsidR="00C60DBE" w:rsidRPr="00183ED2">
        <w:rPr>
          <w:lang w:val="kk-KZ"/>
        </w:rPr>
        <w:t>Тотығу нә</w:t>
      </w:r>
      <w:r w:rsidRPr="00183ED2">
        <w:rPr>
          <w:lang w:val="kk-KZ"/>
        </w:rPr>
        <w:t>тижесінде сәйкес альдегидтер пайда болады:</w:t>
      </w:r>
    </w:p>
    <w:p w:rsidR="001E5D6A" w:rsidRPr="00183ED2" w:rsidRDefault="001E5D6A" w:rsidP="001E5D6A">
      <w:pPr>
        <w:pStyle w:val="a4"/>
        <w:spacing w:before="0" w:beforeAutospacing="0" w:after="0" w:afterAutospacing="0"/>
        <w:ind w:right="-365" w:firstLine="540"/>
        <w:jc w:val="both"/>
        <w:rPr>
          <w:lang w:val="kk-KZ"/>
        </w:rPr>
      </w:pPr>
    </w:p>
    <w:p w:rsidR="001E5D6A" w:rsidRPr="00183ED2" w:rsidRDefault="001E5D6A" w:rsidP="001E5D6A">
      <w:pPr>
        <w:pStyle w:val="a4"/>
        <w:spacing w:before="0" w:beforeAutospacing="0" w:after="0" w:afterAutospacing="0"/>
        <w:ind w:right="-365" w:firstLine="540"/>
        <w:jc w:val="center"/>
        <w:rPr>
          <w:lang w:val="kk-KZ"/>
        </w:rPr>
      </w:pPr>
      <w:r w:rsidRPr="00183ED2">
        <w:rPr>
          <w:lang w:val="kk-KZ"/>
        </w:rPr>
        <w:t>RCH</w:t>
      </w:r>
      <w:r w:rsidRPr="00183ED2">
        <w:rPr>
          <w:vertAlign w:val="subscript"/>
          <w:lang w:val="kk-KZ"/>
        </w:rPr>
        <w:t>2</w:t>
      </w:r>
      <w:r w:rsidRPr="00183ED2">
        <w:rPr>
          <w:lang w:val="kk-KZ"/>
        </w:rPr>
        <w:t>OH   + НАД</w:t>
      </w:r>
      <w:r w:rsidRPr="00183ED2">
        <w:rPr>
          <w:vertAlign w:val="superscript"/>
          <w:lang w:val="kk-KZ"/>
        </w:rPr>
        <w:t>+</w:t>
      </w:r>
      <w:r w:rsidRPr="00183ED2">
        <w:rPr>
          <w:lang w:val="kk-KZ"/>
        </w:rPr>
        <w:t xml:space="preserve">   →    RCНО  +   НАДН  +  Н</w:t>
      </w:r>
      <w:r w:rsidRPr="00183ED2">
        <w:rPr>
          <w:vertAlign w:val="superscript"/>
          <w:lang w:val="kk-KZ"/>
        </w:rPr>
        <w:t>+</w:t>
      </w:r>
    </w:p>
    <w:p w:rsidR="001E5D6A" w:rsidRPr="00183ED2" w:rsidRDefault="001E5D6A" w:rsidP="001E5D6A">
      <w:pPr>
        <w:pStyle w:val="a4"/>
        <w:spacing w:before="0" w:beforeAutospacing="0" w:after="0" w:afterAutospacing="0"/>
        <w:ind w:right="-365" w:firstLine="540"/>
        <w:jc w:val="both"/>
        <w:rPr>
          <w:lang w:val="kk-KZ"/>
        </w:rPr>
      </w:pPr>
    </w:p>
    <w:p w:rsidR="001E5D6A" w:rsidRPr="00183ED2" w:rsidRDefault="00D93260" w:rsidP="00931849">
      <w:pPr>
        <w:pStyle w:val="a4"/>
        <w:spacing w:before="0" w:beforeAutospacing="0" w:after="0" w:afterAutospacing="0"/>
        <w:ind w:right="-1" w:firstLine="540"/>
        <w:jc w:val="both"/>
        <w:rPr>
          <w:lang w:val="kk-KZ"/>
        </w:rPr>
      </w:pPr>
      <w:r w:rsidRPr="00183ED2">
        <w:rPr>
          <w:lang w:val="kk-KZ"/>
        </w:rPr>
        <w:t xml:space="preserve"> </w:t>
      </w:r>
      <w:r w:rsidR="001E5D6A" w:rsidRPr="00183ED2">
        <w:rPr>
          <w:lang w:val="kk-KZ"/>
        </w:rPr>
        <w:t xml:space="preserve">Алкогольдегидрогеназалар көптеген түрде кездеседі және қарама-қайшы субстратты ерекшелігі бар. Олардың белсенділігі этанолмен күшейіп, альдегидтермен тежеледі. Алкагольдигидрогеназалардың күшейту қасиеті түрге байланысты болады және олардың белсенділігінің деңгейі әртүрлі нәсілді адамдар үшін әртүрлі болады, бұл жағдай олардың алкогольға тәуелділігін, алкоголизмнің дамуын анықтайды. </w:t>
      </w:r>
    </w:p>
    <w:p w:rsidR="001E5D6A" w:rsidRPr="00183ED2" w:rsidRDefault="001E5D6A" w:rsidP="00931849">
      <w:pPr>
        <w:pStyle w:val="a4"/>
        <w:spacing w:before="0" w:beforeAutospacing="0" w:after="0" w:afterAutospacing="0"/>
        <w:ind w:right="-1" w:firstLine="540"/>
        <w:jc w:val="both"/>
        <w:rPr>
          <w:lang w:val="kk-KZ"/>
        </w:rPr>
      </w:pPr>
      <w:r w:rsidRPr="00183ED2">
        <w:rPr>
          <w:lang w:val="kk-KZ"/>
        </w:rPr>
        <w:t>Кейбір ксенобиотиктердің зат алмасуына</w:t>
      </w:r>
      <w:r w:rsidRPr="00183ED2">
        <w:rPr>
          <w:i/>
          <w:lang w:val="kk-KZ"/>
        </w:rPr>
        <w:t xml:space="preserve"> флавопротеинредуктазалар </w:t>
      </w:r>
      <w:r w:rsidRPr="00183ED2">
        <w:rPr>
          <w:lang w:val="kk-KZ"/>
        </w:rPr>
        <w:t>қатысады</w:t>
      </w:r>
      <w:r w:rsidRPr="00183ED2">
        <w:rPr>
          <w:i/>
          <w:lang w:val="kk-KZ"/>
        </w:rPr>
        <w:t>.</w:t>
      </w:r>
      <w:r w:rsidRPr="00183ED2">
        <w:rPr>
          <w:lang w:val="kk-KZ"/>
        </w:rPr>
        <w:t xml:space="preserve"> Флавопротеинредуктазалар хинондармен әрекеттескенде оттегінің белсенді түрінің генерациясы жүреді де ксенобиотиктерді тотықтыра алатын және мембранды майларды өзгертетін жасушалардағы бос радикалды реакцияларды дамытады. </w:t>
      </w:r>
    </w:p>
    <w:p w:rsidR="00F364E1" w:rsidRPr="00183ED2" w:rsidRDefault="00C670A6" w:rsidP="001E5D6A">
      <w:pPr>
        <w:ind w:firstLine="540"/>
        <w:jc w:val="both"/>
        <w:rPr>
          <w:lang w:val="kk-KZ"/>
        </w:rPr>
      </w:pPr>
      <w:r w:rsidRPr="00183ED2">
        <w:rPr>
          <w:lang w:val="kk-KZ"/>
        </w:rPr>
        <w:t>Суперэкотоксиканттар</w:t>
      </w:r>
      <w:r w:rsidRPr="00183ED2">
        <w:rPr>
          <w:b/>
          <w:lang w:val="kk-KZ"/>
        </w:rPr>
        <w:t xml:space="preserve"> </w:t>
      </w:r>
      <w:r w:rsidRPr="00183ED2">
        <w:rPr>
          <w:lang w:val="kk-KZ"/>
        </w:rPr>
        <w:t>қоршаған ортада тұрақты болады және оларда улағыштықтың шегі болмайды. Олар әртүрлі мөлшерде барлық ортада кездеседі, адамның  клеткалық иммунитетін азайтады, іш құрылысын бүлдіре отырып, мутагендік және канцерогендік әсер етеді. Бұның барлығы адам ағзасының әлсіреуіне әкеледі.</w:t>
      </w:r>
      <w:r w:rsidR="000841E2" w:rsidRPr="00183ED2">
        <w:rPr>
          <w:lang w:val="kk-KZ"/>
        </w:rPr>
        <w:t xml:space="preserve"> </w:t>
      </w:r>
      <w:r w:rsidR="00931849" w:rsidRPr="00183ED2">
        <w:rPr>
          <w:lang w:val="kk-KZ"/>
        </w:rPr>
        <w:t>Қазірде диоксиндер</w:t>
      </w:r>
      <w:r w:rsidR="000841E2" w:rsidRPr="00183ED2">
        <w:rPr>
          <w:lang w:val="kk-KZ"/>
        </w:rPr>
        <w:t xml:space="preserve"> мониторингі АҚШ, Канада, Жапония, Батыс Еуропа елдерінде жүзеге асуда. Ресейде де осы тектес </w:t>
      </w:r>
      <w:r w:rsidR="000841E2" w:rsidRPr="00183ED2">
        <w:rPr>
          <w:lang w:val="kk-KZ"/>
        </w:rPr>
        <w:lastRenderedPageBreak/>
        <w:t>жұмыстар атқарылуда. Қазіргі уақытта диоксиндер мониторингінің  бес аккредитирленген зертханалары оны жүргізуге сәйкес рұқсатнамасы бар.</w:t>
      </w:r>
      <w:r w:rsidR="00824B9A" w:rsidRPr="00183ED2">
        <w:rPr>
          <w:lang w:val="kk-KZ"/>
        </w:rPr>
        <w:t xml:space="preserve"> </w:t>
      </w:r>
      <w:r w:rsidR="001E5D6A" w:rsidRPr="00183ED2">
        <w:rPr>
          <w:lang w:val="kk-KZ"/>
        </w:rPr>
        <w:t>Мұнда</w:t>
      </w:r>
      <w:r w:rsidR="00824B9A" w:rsidRPr="00183ED2">
        <w:rPr>
          <w:lang w:val="kk-KZ"/>
        </w:rPr>
        <w:t xml:space="preserve"> өзінде газсұйықтық хроматограмма мен масс-спектрометрия принциптері үйлесім тапқан тандем-құрылғылар деп аталатын құрылғылар қолданылады. Алдымен диоксинді алынған үлгіден еріткіштермен бөліп алады, сосын еріткіш компоненттерін жойғаннан соң үлгіні газсұйықтық хроматографында бөледі де, масс-спектрометрді қолдану арқылы  жоғары дәлдікпен  бөлінген диоксиндер мен олардың қосалқы компоненттерін анықтайды.</w:t>
      </w:r>
    </w:p>
    <w:p w:rsidR="00DD4F6E" w:rsidRPr="00183ED2" w:rsidRDefault="00C670A6" w:rsidP="006F2E6A">
      <w:pPr>
        <w:jc w:val="both"/>
        <w:rPr>
          <w:lang w:val="kk-KZ"/>
        </w:rPr>
      </w:pPr>
      <w:r w:rsidRPr="00183ED2">
        <w:rPr>
          <w:lang w:val="kk-KZ"/>
        </w:rPr>
        <w:t xml:space="preserve">    </w:t>
      </w:r>
      <w:r w:rsidR="00484A7A" w:rsidRPr="00183ED2">
        <w:rPr>
          <w:lang w:val="kk-KZ"/>
        </w:rPr>
        <w:t xml:space="preserve">   </w:t>
      </w:r>
    </w:p>
    <w:p w:rsidR="00A37A7D" w:rsidRPr="00183ED2" w:rsidRDefault="004E39DB" w:rsidP="00C36C38">
      <w:pPr>
        <w:jc w:val="center"/>
        <w:rPr>
          <w:b/>
          <w:lang w:val="kk-KZ"/>
        </w:rPr>
      </w:pPr>
      <w:r w:rsidRPr="00183ED2">
        <w:rPr>
          <w:b/>
          <w:lang w:val="kk-KZ"/>
        </w:rPr>
        <w:t>1.4</w:t>
      </w:r>
      <w:r w:rsidR="000A6A53" w:rsidRPr="00183ED2">
        <w:rPr>
          <w:b/>
          <w:lang w:val="kk-KZ"/>
        </w:rPr>
        <w:t>.</w:t>
      </w:r>
      <w:r w:rsidR="006A5B53" w:rsidRPr="00183ED2">
        <w:rPr>
          <w:lang w:val="kk-KZ"/>
        </w:rPr>
        <w:t xml:space="preserve"> </w:t>
      </w:r>
      <w:r w:rsidR="006A5B53" w:rsidRPr="00183ED2">
        <w:rPr>
          <w:b/>
          <w:lang w:val="kk-KZ"/>
        </w:rPr>
        <w:t>Табиғи орта мен тамақ өнімдері сапасының нормативтері</w:t>
      </w:r>
    </w:p>
    <w:p w:rsidR="006A5B53" w:rsidRPr="00183ED2" w:rsidRDefault="006A5B53" w:rsidP="006A5B53">
      <w:pPr>
        <w:jc w:val="center"/>
        <w:rPr>
          <w:lang w:val="kk-KZ"/>
        </w:rPr>
      </w:pPr>
    </w:p>
    <w:p w:rsidR="00BE49A3" w:rsidRPr="00183ED2" w:rsidRDefault="00A37A7D" w:rsidP="00410D31">
      <w:pPr>
        <w:jc w:val="both"/>
        <w:rPr>
          <w:lang w:val="kk-KZ"/>
        </w:rPr>
      </w:pPr>
      <w:r w:rsidRPr="00183ED2">
        <w:rPr>
          <w:lang w:val="kk-KZ"/>
        </w:rPr>
        <w:tab/>
      </w:r>
      <w:r w:rsidR="00BE4B76" w:rsidRPr="00183ED2">
        <w:rPr>
          <w:lang w:val="kk-KZ"/>
        </w:rPr>
        <w:t xml:space="preserve">Қоршаған </w:t>
      </w:r>
      <w:r w:rsidRPr="00183ED2">
        <w:rPr>
          <w:lang w:val="kk-KZ"/>
        </w:rPr>
        <w:t>орта және тамақтану сапасының</w:t>
      </w:r>
      <w:r w:rsidR="00BE4B76" w:rsidRPr="00183ED2">
        <w:rPr>
          <w:lang w:val="kk-KZ"/>
        </w:rPr>
        <w:t xml:space="preserve"> </w:t>
      </w:r>
      <w:r w:rsidR="00302961" w:rsidRPr="00183ED2">
        <w:rPr>
          <w:lang w:val="kk-KZ"/>
        </w:rPr>
        <w:t>нормативтерін белгілеу</w:t>
      </w:r>
      <w:r w:rsidRPr="00183ED2">
        <w:rPr>
          <w:lang w:val="kk-KZ"/>
        </w:rPr>
        <w:t xml:space="preserve"> әсер ету</w:t>
      </w:r>
      <w:r w:rsidR="00CD15AF" w:rsidRPr="00183ED2">
        <w:rPr>
          <w:lang w:val="kk-KZ"/>
        </w:rPr>
        <w:t>д</w:t>
      </w:r>
      <w:r w:rsidRPr="00183ED2">
        <w:rPr>
          <w:lang w:val="kk-KZ"/>
        </w:rPr>
        <w:t>і</w:t>
      </w:r>
      <w:r w:rsidR="00CD15AF" w:rsidRPr="00183ED2">
        <w:rPr>
          <w:lang w:val="kk-KZ"/>
        </w:rPr>
        <w:t>ң</w:t>
      </w:r>
      <w:r w:rsidRPr="00183ED2">
        <w:rPr>
          <w:lang w:val="kk-KZ"/>
        </w:rPr>
        <w:t xml:space="preserve"> </w:t>
      </w:r>
      <w:r w:rsidR="00026CA1" w:rsidRPr="00183ED2">
        <w:rPr>
          <w:lang w:val="kk-KZ"/>
        </w:rPr>
        <w:t>шекті</w:t>
      </w:r>
      <w:r w:rsidRPr="00183ED2">
        <w:rPr>
          <w:lang w:val="kk-KZ"/>
        </w:rPr>
        <w:t xml:space="preserve"> концепциясына негізделеді. Жағымсыз әсер ету</w:t>
      </w:r>
      <w:r w:rsidR="00CD15AF" w:rsidRPr="00183ED2">
        <w:rPr>
          <w:lang w:val="kk-KZ"/>
        </w:rPr>
        <w:t xml:space="preserve">дің </w:t>
      </w:r>
      <w:r w:rsidR="00732980" w:rsidRPr="00183ED2">
        <w:rPr>
          <w:lang w:val="kk-KZ"/>
        </w:rPr>
        <w:t>шегі</w:t>
      </w:r>
      <w:r w:rsidRPr="00183ED2">
        <w:rPr>
          <w:lang w:val="kk-KZ"/>
        </w:rPr>
        <w:t xml:space="preserve"> –</w:t>
      </w:r>
      <w:r w:rsidR="00705AED" w:rsidRPr="00183ED2">
        <w:rPr>
          <w:lang w:val="kk-KZ"/>
        </w:rPr>
        <w:t xml:space="preserve"> </w:t>
      </w:r>
      <w:r w:rsidR="00BE49A3" w:rsidRPr="00183ED2">
        <w:rPr>
          <w:lang w:val="kk-KZ"/>
        </w:rPr>
        <w:t xml:space="preserve">әсер еткен кезде ағзада физиологиялық және бейімделу реакцияларының аумағынан шығып кететін өзгерістер немесе жасырын (уақытша білінбейтін) патология тудыратын заттың ең аз мөлшері. Осылайша, </w:t>
      </w:r>
      <w:r w:rsidR="004D7926" w:rsidRPr="00183ED2">
        <w:rPr>
          <w:lang w:val="kk-KZ"/>
        </w:rPr>
        <w:t>заттың шекті мөлшері (немесе жалпы шектеулі әсер) биологиялық ағзада гомеостатикалық механизмдер (ағзаның ішкі тепе-теңдігіне жауап беретін механизмдер) тоқтата алмайтын әсер тудырады.</w:t>
      </w:r>
    </w:p>
    <w:p w:rsidR="00F5527E" w:rsidRPr="00183ED2" w:rsidRDefault="004D7926" w:rsidP="00410D31">
      <w:pPr>
        <w:jc w:val="both"/>
        <w:rPr>
          <w:lang w:val="kk-KZ"/>
        </w:rPr>
      </w:pPr>
      <w:r w:rsidRPr="00183ED2">
        <w:rPr>
          <w:lang w:val="kk-KZ"/>
        </w:rPr>
        <w:t xml:space="preserve">         Ең аз концентрация (ЕАК) – қояндарға жасалған 40 минуттік әсерден болатын </w:t>
      </w:r>
      <w:r w:rsidR="00F5527E" w:rsidRPr="00183ED2">
        <w:rPr>
          <w:lang w:val="kk-KZ"/>
        </w:rPr>
        <w:t>шартсыз рефлекстің өзгерістерін тудыратын шекті концентрация.  Кумуляцияға</w:t>
      </w:r>
      <w:r w:rsidR="00F5527E" w:rsidRPr="00183ED2">
        <w:rPr>
          <w:b/>
          <w:lang w:val="kk-KZ"/>
        </w:rPr>
        <w:t xml:space="preserve"> </w:t>
      </w:r>
      <w:r w:rsidR="00F5527E" w:rsidRPr="00183ED2">
        <w:rPr>
          <w:lang w:val="kk-KZ"/>
        </w:rPr>
        <w:t>түзетпе (Ткум) – бір реткі әсердің шекті концентрациясының 6 апталық тәжірибедегі шекті концентрациясына қатынасы.</w:t>
      </w:r>
    </w:p>
    <w:p w:rsidR="004D7926" w:rsidRPr="00183ED2" w:rsidRDefault="00F5527E" w:rsidP="00410D31">
      <w:pPr>
        <w:jc w:val="both"/>
        <w:rPr>
          <w:lang w:val="kk-KZ"/>
        </w:rPr>
      </w:pPr>
      <w:r w:rsidRPr="00183ED2">
        <w:rPr>
          <w:lang w:val="kk-KZ"/>
        </w:rPr>
        <w:t xml:space="preserve">          Зиянды әсерлерді шектейтін нормативтер санитарлық-эпидемиологиялық бақылау </w:t>
      </w:r>
      <w:r w:rsidR="007026E7" w:rsidRPr="00183ED2">
        <w:rPr>
          <w:lang w:val="kk-KZ"/>
        </w:rPr>
        <w:t>мен қоршаған ортаны қорғау салаларына арнайы уәкілденген мемлекеттік ұйымдар</w:t>
      </w:r>
      <w:r w:rsidR="00170004" w:rsidRPr="00183ED2">
        <w:rPr>
          <w:lang w:val="kk-KZ"/>
        </w:rPr>
        <w:t>мен</w:t>
      </w:r>
      <w:r w:rsidR="007026E7" w:rsidRPr="00183ED2">
        <w:rPr>
          <w:lang w:val="kk-KZ"/>
        </w:rPr>
        <w:t xml:space="preserve"> белгіле</w:t>
      </w:r>
      <w:r w:rsidR="00170004" w:rsidRPr="00183ED2">
        <w:rPr>
          <w:lang w:val="kk-KZ"/>
        </w:rPr>
        <w:t>ні</w:t>
      </w:r>
      <w:r w:rsidR="007026E7" w:rsidRPr="00183ED2">
        <w:rPr>
          <w:lang w:val="kk-KZ"/>
        </w:rPr>
        <w:t>п бекіт</w:t>
      </w:r>
      <w:r w:rsidR="00170004" w:rsidRPr="00183ED2">
        <w:rPr>
          <w:lang w:val="kk-KZ"/>
        </w:rPr>
        <w:t>іл</w:t>
      </w:r>
      <w:r w:rsidR="007026E7" w:rsidRPr="00183ED2">
        <w:rPr>
          <w:lang w:val="kk-KZ"/>
        </w:rPr>
        <w:t xml:space="preserve">еді және </w:t>
      </w:r>
      <w:r w:rsidR="00170004" w:rsidRPr="00183ED2">
        <w:rPr>
          <w:lang w:val="kk-KZ"/>
        </w:rPr>
        <w:t>ғылым мен техниканың дамуына қарай халықаралық стандарттарды есепке ала отырып, жетілдіріледі. Табиғи және өндірістік нысандардың жағдайына қойылатын бірегей талаптардың жиынтығын қоршаған орта сапасының стандарты</w:t>
      </w:r>
      <w:r w:rsidR="00170004" w:rsidRPr="00183ED2">
        <w:rPr>
          <w:b/>
          <w:lang w:val="kk-KZ"/>
        </w:rPr>
        <w:t xml:space="preserve"> </w:t>
      </w:r>
      <w:r w:rsidR="00170004" w:rsidRPr="00183ED2">
        <w:rPr>
          <w:lang w:val="kk-KZ"/>
        </w:rPr>
        <w:t>деп атайды.</w:t>
      </w:r>
      <w:r w:rsidR="00C25E4B" w:rsidRPr="00183ED2">
        <w:rPr>
          <w:lang w:val="kk-KZ"/>
        </w:rPr>
        <w:t xml:space="preserve"> Бұларда қоршаған ортаның оңтайлы жағдайын, оның сапасын қамтамасыз ететін шаралар қарастырылған. Қоршаған ортаның </w:t>
      </w:r>
      <w:r w:rsidR="005E06F3" w:rsidRPr="00183ED2">
        <w:rPr>
          <w:lang w:val="kk-KZ"/>
        </w:rPr>
        <w:t>сапалық көрсеткіштерін анықтайтын техникалық, экономикалық, ұйымдастыру ережелерінен тұрады.</w:t>
      </w:r>
      <w:r w:rsidR="00B0222F" w:rsidRPr="00183ED2">
        <w:rPr>
          <w:lang w:val="kk-KZ"/>
        </w:rPr>
        <w:t xml:space="preserve">  </w:t>
      </w:r>
    </w:p>
    <w:p w:rsidR="00B0222F" w:rsidRPr="00183ED2" w:rsidRDefault="00B0222F" w:rsidP="00410D31">
      <w:pPr>
        <w:jc w:val="both"/>
        <w:rPr>
          <w:lang w:val="kk-KZ"/>
        </w:rPr>
      </w:pPr>
      <w:r w:rsidRPr="00183ED2">
        <w:rPr>
          <w:lang w:val="kk-KZ"/>
        </w:rPr>
        <w:t xml:space="preserve">          Санитарлы-гигиеналық мөлшерлеудің негізінде  </w:t>
      </w:r>
      <w:r w:rsidR="0091152A" w:rsidRPr="00183ED2">
        <w:rPr>
          <w:lang w:val="kk-KZ"/>
        </w:rPr>
        <w:t xml:space="preserve">шектеулі көлем саны (ШКС) түсінігі жатыр. Шектеулі көлем саны дегеніміз – </w:t>
      </w:r>
      <w:r w:rsidR="00456F90" w:rsidRPr="00183ED2">
        <w:rPr>
          <w:lang w:val="kk-KZ"/>
        </w:rPr>
        <w:t>белгілі бір уақыт аралы</w:t>
      </w:r>
      <w:r w:rsidR="00931849" w:rsidRPr="00183ED2">
        <w:rPr>
          <w:lang w:val="kk-KZ"/>
        </w:rPr>
        <w:t>ғында әсер еткен кезде адам ден</w:t>
      </w:r>
      <w:r w:rsidR="00456F90" w:rsidRPr="00183ED2">
        <w:rPr>
          <w:lang w:val="kk-KZ"/>
        </w:rPr>
        <w:t>саулығына</w:t>
      </w:r>
      <w:r w:rsidR="00BE7BC1" w:rsidRPr="00183ED2">
        <w:rPr>
          <w:lang w:val="kk-KZ"/>
        </w:rPr>
        <w:t xml:space="preserve"> </w:t>
      </w:r>
      <w:r w:rsidR="00456F90" w:rsidRPr="00183ED2">
        <w:rPr>
          <w:lang w:val="kk-KZ"/>
        </w:rPr>
        <w:t xml:space="preserve"> және оның </w:t>
      </w:r>
      <w:r w:rsidR="00613433" w:rsidRPr="00183ED2">
        <w:rPr>
          <w:lang w:val="kk-KZ"/>
        </w:rPr>
        <w:t>ұрпақт</w:t>
      </w:r>
      <w:r w:rsidR="00456F90" w:rsidRPr="00183ED2">
        <w:rPr>
          <w:lang w:val="kk-KZ"/>
        </w:rPr>
        <w:t>арына</w:t>
      </w:r>
      <w:r w:rsidR="00BE7BC1" w:rsidRPr="00183ED2">
        <w:rPr>
          <w:lang w:val="kk-KZ"/>
        </w:rPr>
        <w:t xml:space="preserve"> қолайсыз зардап әкелмейтін зиянды заттардың бір бірлік</w:t>
      </w:r>
      <w:r w:rsidR="00456F90" w:rsidRPr="00183ED2">
        <w:rPr>
          <w:lang w:val="kk-KZ"/>
        </w:rPr>
        <w:t xml:space="preserve"> </w:t>
      </w:r>
      <w:r w:rsidR="0091152A" w:rsidRPr="00183ED2">
        <w:rPr>
          <w:lang w:val="kk-KZ"/>
        </w:rPr>
        <w:t>көлем</w:t>
      </w:r>
      <w:r w:rsidR="00BE7BC1" w:rsidRPr="00183ED2">
        <w:rPr>
          <w:lang w:val="kk-KZ"/>
        </w:rPr>
        <w:t>дегі (ауа, су), массадағы</w:t>
      </w:r>
      <w:r w:rsidR="0091152A" w:rsidRPr="00183ED2">
        <w:rPr>
          <w:lang w:val="kk-KZ"/>
        </w:rPr>
        <w:t xml:space="preserve"> (тамақ өнімдері</w:t>
      </w:r>
      <w:r w:rsidR="00BE7BC1" w:rsidRPr="00183ED2">
        <w:rPr>
          <w:lang w:val="kk-KZ"/>
        </w:rPr>
        <w:t xml:space="preserve">, топырақ) немесе үстіңгі беттегі </w:t>
      </w:r>
      <w:r w:rsidR="0091152A" w:rsidRPr="00183ED2">
        <w:rPr>
          <w:lang w:val="kk-KZ"/>
        </w:rPr>
        <w:t>(жұмыскерлердің терісі)</w:t>
      </w:r>
      <w:r w:rsidR="00BE7BC1" w:rsidRPr="00183ED2">
        <w:rPr>
          <w:lang w:val="kk-KZ"/>
        </w:rPr>
        <w:t xml:space="preserve"> концентрациясын белгілейтін нормативтер. </w:t>
      </w:r>
      <w:r w:rsidR="0091152A" w:rsidRPr="00183ED2">
        <w:rPr>
          <w:lang w:val="kk-KZ"/>
        </w:rPr>
        <w:t xml:space="preserve"> </w:t>
      </w:r>
      <w:r w:rsidR="00456F90" w:rsidRPr="00183ED2">
        <w:rPr>
          <w:lang w:val="kk-KZ"/>
        </w:rPr>
        <w:t xml:space="preserve"> </w:t>
      </w:r>
      <w:r w:rsidR="0091152A" w:rsidRPr="00183ED2">
        <w:rPr>
          <w:lang w:val="kk-KZ"/>
        </w:rPr>
        <w:t xml:space="preserve"> </w:t>
      </w:r>
    </w:p>
    <w:p w:rsidR="00614B86" w:rsidRPr="00183ED2" w:rsidRDefault="00614B86" w:rsidP="00410D31">
      <w:pPr>
        <w:jc w:val="both"/>
        <w:rPr>
          <w:lang w:val="kk-KZ"/>
        </w:rPr>
      </w:pPr>
      <w:r w:rsidRPr="00183ED2">
        <w:rPr>
          <w:lang w:val="kk-KZ"/>
        </w:rPr>
        <w:t xml:space="preserve">        Маргарин мен майонез өндірісінің санитарлық-гигиеналық жа</w:t>
      </w:r>
      <w:r w:rsidR="00931849" w:rsidRPr="00183ED2">
        <w:rPr>
          <w:lang w:val="kk-KZ"/>
        </w:rPr>
        <w:t>ғдайын си</w:t>
      </w:r>
      <w:r w:rsidR="00F41395" w:rsidRPr="00183ED2">
        <w:rPr>
          <w:lang w:val="kk-KZ"/>
        </w:rPr>
        <w:t>паттау үшін өнімдерде</w:t>
      </w:r>
      <w:r w:rsidRPr="00183ED2">
        <w:rPr>
          <w:lang w:val="kk-KZ"/>
        </w:rPr>
        <w:t xml:space="preserve"> ішек таяқшасы тобындағы бактериялар</w:t>
      </w:r>
      <w:r w:rsidR="00F41395" w:rsidRPr="00183ED2">
        <w:rPr>
          <w:lang w:val="kk-KZ"/>
        </w:rPr>
        <w:t>дың жайылу деңгейін белгі</w:t>
      </w:r>
      <w:r w:rsidR="00931849" w:rsidRPr="00183ED2">
        <w:rPr>
          <w:lang w:val="kk-KZ"/>
        </w:rPr>
        <w:t xml:space="preserve">лейді, яғни, титрын анықтайды. </w:t>
      </w:r>
      <w:r w:rsidR="00F41395" w:rsidRPr="00183ED2">
        <w:rPr>
          <w:lang w:val="kk-KZ"/>
        </w:rPr>
        <w:t xml:space="preserve">Ішек таяқшасы тобындағы бактериялардың титры </w:t>
      </w:r>
      <w:r w:rsidR="00E67ED3" w:rsidRPr="00183ED2">
        <w:rPr>
          <w:lang w:val="kk-KZ"/>
        </w:rPr>
        <w:t>дегеніміз</w:t>
      </w:r>
      <w:r w:rsidR="009463FC" w:rsidRPr="00183ED2">
        <w:rPr>
          <w:lang w:val="kk-KZ"/>
        </w:rPr>
        <w:t xml:space="preserve"> </w:t>
      </w:r>
      <w:r w:rsidR="00E67ED3" w:rsidRPr="00183ED2">
        <w:rPr>
          <w:lang w:val="kk-KZ"/>
        </w:rPr>
        <w:t>– 24 сағат ішінде 43</w:t>
      </w:r>
      <w:r w:rsidR="008C0BED" w:rsidRPr="00183ED2">
        <w:rPr>
          <w:vertAlign w:val="superscript"/>
          <w:lang w:val="kk-KZ"/>
        </w:rPr>
        <w:t>0</w:t>
      </w:r>
      <w:r w:rsidR="008C0BED" w:rsidRPr="00183ED2">
        <w:rPr>
          <w:lang w:val="kk-KZ"/>
        </w:rPr>
        <w:t>С жағдайында глюкозаны газ бен қышқылға дейін ыдырататын грамтеріс таяқшалар табылған граммен немесе см</w:t>
      </w:r>
      <w:r w:rsidR="008C0BED" w:rsidRPr="00183ED2">
        <w:rPr>
          <w:vertAlign w:val="superscript"/>
          <w:lang w:val="kk-KZ"/>
        </w:rPr>
        <w:t>3</w:t>
      </w:r>
      <w:r w:rsidR="008C0BED" w:rsidRPr="00183ED2">
        <w:rPr>
          <w:lang w:val="kk-KZ"/>
        </w:rPr>
        <w:t>-пен берілген өнімнің ең аз мөлшері.  Дайын өнім сапасын санитарлы-бактериологиялық бақылаудың нәтижесі арқылы өндірістің санитарлы-гигиеналық жағдайы туралы білуге болады.</w:t>
      </w:r>
    </w:p>
    <w:p w:rsidR="005C1906" w:rsidRPr="00183ED2" w:rsidRDefault="005C1906" w:rsidP="005C1906">
      <w:pPr>
        <w:ind w:firstLine="705"/>
        <w:jc w:val="both"/>
        <w:rPr>
          <w:lang w:val="kk-KZ"/>
        </w:rPr>
      </w:pPr>
      <w:r w:rsidRPr="00183ED2">
        <w:rPr>
          <w:lang w:val="kk-KZ"/>
        </w:rPr>
        <w:t>Тамақ өнімдеріндегі (ШКК</w:t>
      </w:r>
      <w:r w:rsidRPr="00183ED2">
        <w:rPr>
          <w:vertAlign w:val="subscript"/>
          <w:lang w:val="kk-KZ"/>
        </w:rPr>
        <w:t>тө</w:t>
      </w:r>
      <w:r w:rsidRPr="00183ED2">
        <w:rPr>
          <w:lang w:val="kk-KZ"/>
        </w:rPr>
        <w:t>) зиянды заттардың ШКК-сы – тамақ өнімдеріндегі ұзақ уақыт ішінде (күнделікті әсер еткенде) адамды ауыртпайтын және адам денсаулығына ешқандай  ауытқулар тудырмайтын зиянды заттардың концентрациясы.</w:t>
      </w:r>
    </w:p>
    <w:p w:rsidR="005C1906" w:rsidRPr="00183ED2" w:rsidRDefault="008C0BED" w:rsidP="00410D31">
      <w:pPr>
        <w:jc w:val="both"/>
        <w:rPr>
          <w:lang w:val="kk-KZ"/>
        </w:rPr>
      </w:pPr>
      <w:r w:rsidRPr="00183ED2">
        <w:rPr>
          <w:lang w:val="kk-KZ"/>
        </w:rPr>
        <w:t xml:space="preserve">          ШКС шамалары нақты топырақ-геохимиялық жағдайға байланысты өзгеріп тұрады.  Жұмыс зонасының ауасындағы немесе халық тұратын жердің ауа бассейніндегі ШКС-ты белгіл</w:t>
      </w:r>
      <w:r w:rsidR="00931849" w:rsidRPr="00183ED2">
        <w:rPr>
          <w:lang w:val="kk-KZ"/>
        </w:rPr>
        <w:t>е</w:t>
      </w:r>
      <w:r w:rsidRPr="00183ED2">
        <w:rPr>
          <w:lang w:val="kk-KZ"/>
        </w:rPr>
        <w:t>ген кезде зияндылықтың улылық көрсеткішіне немесе ағзаның рефлекторлық реакциясына қарайды. ШКС көрсеткіштері тек қана улы заттар емес, сондай-ақ, физикалық жән</w:t>
      </w:r>
      <w:r w:rsidR="00C227D0" w:rsidRPr="00183ED2">
        <w:rPr>
          <w:lang w:val="kk-KZ"/>
        </w:rPr>
        <w:t>е биологиялық қоздырғыштар (</w:t>
      </w:r>
      <w:r w:rsidRPr="00183ED2">
        <w:rPr>
          <w:lang w:val="kk-KZ"/>
        </w:rPr>
        <w:t xml:space="preserve">шулар, аллергендер және т.б.), радиосәулеленудің шекті деңгейі. ШКС шамаларының көрсеткіштерін </w:t>
      </w:r>
      <w:r w:rsidR="00616B9A" w:rsidRPr="00183ED2">
        <w:rPr>
          <w:lang w:val="kk-KZ"/>
        </w:rPr>
        <w:t xml:space="preserve">белгілейтін станциялар мен қызметтер: гидрометеорологиялық (метеостанциялар, гидропостар, обсерваториялар), су шаруашылығы       </w:t>
      </w:r>
      <w:r w:rsidR="00C227D0" w:rsidRPr="00183ED2">
        <w:rPr>
          <w:lang w:val="kk-KZ"/>
        </w:rPr>
        <w:t xml:space="preserve">      </w:t>
      </w:r>
      <w:r w:rsidR="00C227D0" w:rsidRPr="00183ED2">
        <w:rPr>
          <w:lang w:val="kk-KZ"/>
        </w:rPr>
        <w:lastRenderedPageBreak/>
        <w:t>(</w:t>
      </w:r>
      <w:r w:rsidR="00616B9A" w:rsidRPr="00183ED2">
        <w:rPr>
          <w:lang w:val="kk-KZ"/>
        </w:rPr>
        <w:t>мелиоративті стационарлар), санитарлы-гигиеналық, эпидемиологиялық   (сан</w:t>
      </w:r>
      <w:r w:rsidR="005C1906" w:rsidRPr="00183ED2">
        <w:rPr>
          <w:lang w:val="kk-KZ"/>
        </w:rPr>
        <w:t>эпидстанциялар) және басқалар.</w:t>
      </w:r>
    </w:p>
    <w:p w:rsidR="00022F88" w:rsidRPr="00183ED2" w:rsidRDefault="00616B9A" w:rsidP="005C1906">
      <w:pPr>
        <w:ind w:firstLine="567"/>
        <w:jc w:val="both"/>
        <w:rPr>
          <w:lang w:val="kk-KZ"/>
        </w:rPr>
      </w:pPr>
      <w:r w:rsidRPr="00183ED2">
        <w:rPr>
          <w:lang w:val="kk-KZ"/>
        </w:rPr>
        <w:t>Биоэкологиялық мониторинг қоршаған ортаның адам денсаулығына тікелей әсер ететін жағдайы туралы экспресс мәлімет береді. Бұл мониторинг барлық аудандар, қалалар, елді мекендер үшін өте маңызды.  Дегенмен, атом электростанциялары (АТС) орналасқан немесе ядр</w:t>
      </w:r>
      <w:r w:rsidR="00931849" w:rsidRPr="00183ED2">
        <w:rPr>
          <w:lang w:val="kk-KZ"/>
        </w:rPr>
        <w:t>о</w:t>
      </w:r>
      <w:r w:rsidRPr="00183ED2">
        <w:rPr>
          <w:lang w:val="kk-KZ"/>
        </w:rPr>
        <w:t>лық қондырғылар</w:t>
      </w:r>
      <w:r w:rsidR="00D93C7A" w:rsidRPr="00183ED2">
        <w:rPr>
          <w:lang w:val="kk-KZ"/>
        </w:rPr>
        <w:t xml:space="preserve"> сынақтары жүргізілетін аймақтар үшін маңызы арта түседі.</w:t>
      </w:r>
    </w:p>
    <w:p w:rsidR="00E40F93" w:rsidRPr="00183ED2" w:rsidRDefault="00D64634" w:rsidP="005C1906">
      <w:pPr>
        <w:ind w:firstLine="567"/>
        <w:jc w:val="both"/>
        <w:rPr>
          <w:lang w:val="kk-KZ"/>
        </w:rPr>
      </w:pPr>
      <w:r w:rsidRPr="00183ED2">
        <w:rPr>
          <w:lang w:val="kk-KZ"/>
        </w:rPr>
        <w:t xml:space="preserve">Санитарлық-гигеналық мөлшерлеу барлық ортаны, зиянды заттардың ағзаға түсу жолдарын қамтиды, бірақ құрама (бірнеше заттардың бір жолмен түсу кезіндегі біруақыттағы немесе кезекпен болатын) әсерлерді сирек көрсетеді. Сондай-ақ, кешенді (зиянды заттардың ағзаға әртүрлі жолмен және әртүрлі орталармен – ауамен, сумен, тамақпен, тері арқылы түсуі) әсерлерді және қоршаған ортаның барлық физикалық, химиялық және биологиялық </w:t>
      </w:r>
      <w:r w:rsidR="000677BA" w:rsidRPr="00183ED2">
        <w:rPr>
          <w:lang w:val="kk-KZ"/>
        </w:rPr>
        <w:t xml:space="preserve">әсерлерін </w:t>
      </w:r>
      <w:r w:rsidRPr="00183ED2">
        <w:rPr>
          <w:lang w:val="kk-KZ"/>
        </w:rPr>
        <w:t>есепке алмайды</w:t>
      </w:r>
      <w:r w:rsidR="00EF6739" w:rsidRPr="00183ED2">
        <w:rPr>
          <w:lang w:val="kk-KZ"/>
        </w:rPr>
        <w:t>. Тек қана атмосфера ауасында бір уақытта кездескен кезде әсер ететін заттар тізімі бар. Тигізетін әсері туралы</w:t>
      </w:r>
      <w:r w:rsidR="00931849" w:rsidRPr="00183ED2">
        <w:rPr>
          <w:lang w:val="kk-KZ"/>
        </w:rPr>
        <w:t xml:space="preserve"> </w:t>
      </w:r>
      <w:r w:rsidR="00EF6739" w:rsidRPr="00183ED2">
        <w:rPr>
          <w:lang w:val="kk-KZ"/>
        </w:rPr>
        <w:t>жеткілікті мәлімет жиналмаған заттар үшін уақытша шектеу концентрациясы белгіленеді (УШК). Бұл норматив есеп жолымен алынып, 2-3 жыл мерзі</w:t>
      </w:r>
      <w:r w:rsidR="009463FC" w:rsidRPr="00183ED2">
        <w:rPr>
          <w:lang w:val="kk-KZ"/>
        </w:rPr>
        <w:t xml:space="preserve">міне дейін пайдалануға болады. </w:t>
      </w:r>
    </w:p>
    <w:p w:rsidR="00D64634" w:rsidRPr="00183ED2" w:rsidRDefault="00EF6739" w:rsidP="005C1906">
      <w:pPr>
        <w:ind w:firstLine="567"/>
        <w:jc w:val="both"/>
        <w:rPr>
          <w:lang w:val="kk-KZ"/>
        </w:rPr>
      </w:pPr>
      <w:r w:rsidRPr="00183ED2">
        <w:rPr>
          <w:lang w:val="kk-KZ"/>
        </w:rPr>
        <w:t xml:space="preserve">Санитарлық-гигиеналық және экологиялық нормативтер қоршаған орта сапасын адам денсаулығы мен экожүйелердің жағдайына қатысты анықтайды, бірақ әсердің көзін көрсетпейді және оның </w:t>
      </w:r>
      <w:r w:rsidR="00CB1DB6" w:rsidRPr="00183ED2">
        <w:rPr>
          <w:lang w:val="kk-KZ"/>
        </w:rPr>
        <w:t>әрекеттерін реттемейді. Әсер етудің көздеріне қойылатын талаптарды ғылыми-техникалық нормативтер көрсетеді. Ғылыми-техникалық нормативтерге зиянды заттардың түсу нормативтері, сондай-ақ, технологиялық, құрылыс, гидроқұрылыс мөлшерлері және қоршаған табиғи ортаны қорғауға арналған ережелер жатады. Ғылыми-техникалық нормативтердің негізі</w:t>
      </w:r>
      <w:r w:rsidR="00C61D86" w:rsidRPr="00183ED2">
        <w:rPr>
          <w:lang w:val="kk-KZ"/>
        </w:rPr>
        <w:t xml:space="preserve"> үшін</w:t>
      </w:r>
      <w:r w:rsidR="00CB1DB6" w:rsidRPr="00183ED2">
        <w:rPr>
          <w:lang w:val="kk-KZ"/>
        </w:rPr>
        <w:t xml:space="preserve"> </w:t>
      </w:r>
      <w:r w:rsidR="00C61D86" w:rsidRPr="00183ED2">
        <w:rPr>
          <w:lang w:val="kk-KZ"/>
        </w:rPr>
        <w:t>келесі қағида алынған: аймақ кәсіпорындары осы нормативтерді орындаған кезде судағы, ауадағы және топырақтағы кез келген қосылыстар санитарлық-гигиеналық талаптарға сай болады. Ғылыми-техникалық нормативтер қоршаған ортаның ластануына қатысты шаруашылық объектілерінің тіршілік әрекеттеріне шектеу қояды, яғни әсер ету көздерінен ауаға, суға және топыраққа түсетін зиянды заттар легінің шегін анықтайды</w:t>
      </w:r>
      <w:r w:rsidR="00727089" w:rsidRPr="00183ED2">
        <w:rPr>
          <w:lang w:val="kk-KZ"/>
        </w:rPr>
        <w:t>. Сонымен, кәсіпорындардан кез келген бір ШКК-ны қамтамасыз ету емес, сол объект үшін белгіленген зиянды заттардың мөлшерін сақтау талап етіледі.</w:t>
      </w:r>
      <w:r w:rsidR="00C61D86" w:rsidRPr="00183ED2">
        <w:rPr>
          <w:lang w:val="kk-KZ"/>
        </w:rPr>
        <w:t xml:space="preserve"> </w:t>
      </w:r>
    </w:p>
    <w:p w:rsidR="00F34F23" w:rsidRPr="00183ED2" w:rsidRDefault="00F34F23" w:rsidP="005C1906">
      <w:pPr>
        <w:ind w:firstLine="567"/>
        <w:jc w:val="both"/>
        <w:rPr>
          <w:lang w:val="kk-KZ"/>
        </w:rPr>
      </w:pPr>
    </w:p>
    <w:p w:rsidR="00F34F23" w:rsidRPr="00DE6F71" w:rsidRDefault="002750F7" w:rsidP="00F34F23">
      <w:pPr>
        <w:ind w:firstLine="540"/>
        <w:jc w:val="both"/>
        <w:rPr>
          <w:lang w:val="kk-KZ"/>
        </w:rPr>
      </w:pPr>
      <w:r w:rsidRPr="00183ED2">
        <w:rPr>
          <w:b/>
          <w:lang w:val="kk-KZ"/>
        </w:rPr>
        <w:t xml:space="preserve">       </w:t>
      </w:r>
      <w:r w:rsidR="00F34F23" w:rsidRPr="00183ED2">
        <w:rPr>
          <w:b/>
          <w:lang w:val="kk-KZ"/>
        </w:rPr>
        <w:t>Бақылау сұрақтары мен тапсырмалар</w:t>
      </w:r>
      <w:r w:rsidR="00DE6F71">
        <w:rPr>
          <w:lang w:val="kk-KZ"/>
        </w:rPr>
        <w:t>:</w:t>
      </w:r>
    </w:p>
    <w:p w:rsidR="00822CBB" w:rsidRPr="00183ED2" w:rsidRDefault="00F34F23" w:rsidP="00911E38">
      <w:pPr>
        <w:pStyle w:val="20"/>
        <w:numPr>
          <w:ilvl w:val="0"/>
          <w:numId w:val="11"/>
        </w:numPr>
        <w:ind w:left="0" w:firstLine="567"/>
        <w:rPr>
          <w:rFonts w:ascii="Times New Roman" w:hAnsi="Times New Roman"/>
          <w:szCs w:val="24"/>
        </w:rPr>
      </w:pPr>
      <w:r w:rsidRPr="00183ED2">
        <w:rPr>
          <w:rFonts w:ascii="Times New Roman" w:hAnsi="Times New Roman"/>
          <w:szCs w:val="24"/>
          <w:lang w:val="kk-KZ"/>
        </w:rPr>
        <w:t>Ластаушы көздердің түрлерін атаңыз</w:t>
      </w:r>
      <w:r w:rsidR="00731349" w:rsidRPr="00183ED2">
        <w:rPr>
          <w:rFonts w:ascii="Times New Roman" w:hAnsi="Times New Roman"/>
          <w:szCs w:val="24"/>
          <w:lang w:val="kk-KZ"/>
        </w:rPr>
        <w:t>.</w:t>
      </w:r>
    </w:p>
    <w:p w:rsidR="00822CBB" w:rsidRPr="00183ED2" w:rsidRDefault="00460D5B" w:rsidP="00911E38">
      <w:pPr>
        <w:pStyle w:val="20"/>
        <w:numPr>
          <w:ilvl w:val="0"/>
          <w:numId w:val="11"/>
        </w:numPr>
        <w:ind w:left="0" w:firstLine="567"/>
        <w:rPr>
          <w:rFonts w:ascii="Times New Roman" w:hAnsi="Times New Roman"/>
          <w:szCs w:val="24"/>
        </w:rPr>
      </w:pPr>
      <w:r w:rsidRPr="00183ED2">
        <w:rPr>
          <w:rFonts w:ascii="Times New Roman" w:hAnsi="Times New Roman"/>
          <w:szCs w:val="24"/>
          <w:lang w:val="kk-KZ"/>
        </w:rPr>
        <w:t xml:space="preserve">Ластаушы көздер </w:t>
      </w:r>
      <w:r w:rsidR="00F34F23" w:rsidRPr="00183ED2">
        <w:rPr>
          <w:rFonts w:ascii="Times New Roman" w:hAnsi="Times New Roman"/>
          <w:szCs w:val="24"/>
          <w:lang w:val="kk-KZ"/>
        </w:rPr>
        <w:t xml:space="preserve"> </w:t>
      </w:r>
      <w:r w:rsidRPr="00183ED2">
        <w:rPr>
          <w:rFonts w:ascii="Times New Roman" w:hAnsi="Times New Roman"/>
          <w:szCs w:val="24"/>
          <w:lang w:val="kk-KZ"/>
        </w:rPr>
        <w:t xml:space="preserve">таралу </w:t>
      </w:r>
      <w:r w:rsidR="00F34F23" w:rsidRPr="00183ED2">
        <w:rPr>
          <w:rFonts w:ascii="Times New Roman" w:hAnsi="Times New Roman"/>
          <w:szCs w:val="24"/>
          <w:lang w:val="kk-KZ"/>
        </w:rPr>
        <w:t>ареалдар</w:t>
      </w:r>
      <w:r w:rsidRPr="00183ED2">
        <w:rPr>
          <w:rFonts w:ascii="Times New Roman" w:hAnsi="Times New Roman"/>
          <w:szCs w:val="24"/>
          <w:lang w:val="kk-KZ"/>
        </w:rPr>
        <w:t>ы бойынша қалай бөлінеді</w:t>
      </w:r>
      <w:r w:rsidR="00822CBB" w:rsidRPr="00183ED2">
        <w:rPr>
          <w:rFonts w:ascii="Times New Roman" w:hAnsi="Times New Roman"/>
          <w:szCs w:val="24"/>
        </w:rPr>
        <w:t>?</w:t>
      </w:r>
    </w:p>
    <w:p w:rsidR="00822CBB" w:rsidRPr="00183ED2" w:rsidRDefault="00460D5B" w:rsidP="00911E38">
      <w:pPr>
        <w:pStyle w:val="20"/>
        <w:numPr>
          <w:ilvl w:val="0"/>
          <w:numId w:val="11"/>
        </w:numPr>
        <w:ind w:left="0" w:firstLine="567"/>
        <w:rPr>
          <w:rFonts w:ascii="Times New Roman" w:hAnsi="Times New Roman"/>
          <w:szCs w:val="24"/>
        </w:rPr>
      </w:pPr>
      <w:r w:rsidRPr="00183ED2">
        <w:rPr>
          <w:rFonts w:ascii="Times New Roman" w:hAnsi="Times New Roman"/>
          <w:szCs w:val="24"/>
          <w:lang w:val="kk-KZ"/>
        </w:rPr>
        <w:t>Улағыштық деген не</w:t>
      </w:r>
      <w:r w:rsidR="00822CBB" w:rsidRPr="00183ED2">
        <w:rPr>
          <w:rFonts w:ascii="Times New Roman" w:hAnsi="Times New Roman"/>
          <w:szCs w:val="24"/>
        </w:rPr>
        <w:t>?</w:t>
      </w:r>
    </w:p>
    <w:p w:rsidR="00822CBB" w:rsidRPr="00183ED2" w:rsidRDefault="00ED13E7" w:rsidP="00911E38">
      <w:pPr>
        <w:pStyle w:val="20"/>
        <w:numPr>
          <w:ilvl w:val="0"/>
          <w:numId w:val="11"/>
        </w:numPr>
        <w:ind w:left="0" w:firstLine="567"/>
        <w:rPr>
          <w:rFonts w:ascii="Times New Roman" w:hAnsi="Times New Roman"/>
          <w:szCs w:val="24"/>
        </w:rPr>
      </w:pPr>
      <w:r w:rsidRPr="00183ED2">
        <w:rPr>
          <w:rFonts w:ascii="Times New Roman" w:hAnsi="Times New Roman"/>
          <w:szCs w:val="24"/>
          <w:lang w:val="kk-KZ"/>
        </w:rPr>
        <w:t>ЛМ цифрлары нені көрсетеді</w:t>
      </w:r>
      <w:r w:rsidR="00822CBB" w:rsidRPr="00183ED2">
        <w:rPr>
          <w:rFonts w:ascii="Times New Roman" w:hAnsi="Times New Roman"/>
          <w:szCs w:val="24"/>
        </w:rPr>
        <w:t>?</w:t>
      </w:r>
    </w:p>
    <w:p w:rsidR="00822CBB" w:rsidRPr="00183ED2" w:rsidRDefault="00ED13E7" w:rsidP="00911E38">
      <w:pPr>
        <w:pStyle w:val="20"/>
        <w:numPr>
          <w:ilvl w:val="0"/>
          <w:numId w:val="11"/>
        </w:numPr>
        <w:ind w:left="0" w:firstLine="567"/>
        <w:rPr>
          <w:rFonts w:ascii="Times New Roman" w:hAnsi="Times New Roman"/>
          <w:szCs w:val="24"/>
        </w:rPr>
      </w:pPr>
      <w:r w:rsidRPr="00183ED2">
        <w:rPr>
          <w:rFonts w:ascii="Times New Roman" w:hAnsi="Times New Roman"/>
          <w:szCs w:val="24"/>
        </w:rPr>
        <w:t>«</w:t>
      </w:r>
      <w:r w:rsidRPr="00183ED2">
        <w:rPr>
          <w:rFonts w:ascii="Times New Roman" w:hAnsi="Times New Roman"/>
          <w:szCs w:val="24"/>
          <w:lang w:val="kk-KZ"/>
        </w:rPr>
        <w:t>С</w:t>
      </w:r>
      <w:r w:rsidRPr="00183ED2">
        <w:rPr>
          <w:rFonts w:ascii="Times New Roman" w:hAnsi="Times New Roman"/>
          <w:szCs w:val="24"/>
        </w:rPr>
        <w:t>уперэкотоксикант</w:t>
      </w:r>
      <w:r w:rsidRPr="00183ED2">
        <w:rPr>
          <w:rFonts w:ascii="Times New Roman" w:hAnsi="Times New Roman"/>
          <w:szCs w:val="24"/>
          <w:lang w:val="kk-KZ"/>
        </w:rPr>
        <w:t>тар</w:t>
      </w:r>
      <w:r w:rsidR="00822CBB" w:rsidRPr="00183ED2">
        <w:rPr>
          <w:rFonts w:ascii="Times New Roman" w:hAnsi="Times New Roman"/>
          <w:szCs w:val="24"/>
        </w:rPr>
        <w:t>»</w:t>
      </w:r>
      <w:r w:rsidRPr="00183ED2">
        <w:rPr>
          <w:rFonts w:ascii="Times New Roman" w:hAnsi="Times New Roman"/>
          <w:szCs w:val="24"/>
          <w:lang w:val="kk-KZ"/>
        </w:rPr>
        <w:t xml:space="preserve"> деген не</w:t>
      </w:r>
      <w:r w:rsidR="00822CBB" w:rsidRPr="00183ED2">
        <w:rPr>
          <w:rFonts w:ascii="Times New Roman" w:hAnsi="Times New Roman"/>
          <w:szCs w:val="24"/>
        </w:rPr>
        <w:t>?</w:t>
      </w:r>
    </w:p>
    <w:p w:rsidR="00822CBB" w:rsidRPr="00183ED2" w:rsidRDefault="00822CBB" w:rsidP="00911E38">
      <w:pPr>
        <w:pStyle w:val="20"/>
        <w:numPr>
          <w:ilvl w:val="0"/>
          <w:numId w:val="11"/>
        </w:numPr>
        <w:ind w:left="0" w:firstLine="567"/>
        <w:rPr>
          <w:rFonts w:ascii="Times New Roman" w:hAnsi="Times New Roman"/>
          <w:szCs w:val="24"/>
        </w:rPr>
      </w:pPr>
      <w:r w:rsidRPr="00183ED2">
        <w:rPr>
          <w:rFonts w:ascii="Times New Roman" w:hAnsi="Times New Roman"/>
          <w:szCs w:val="24"/>
        </w:rPr>
        <w:t xml:space="preserve"> «</w:t>
      </w:r>
      <w:r w:rsidR="00ED13E7" w:rsidRPr="00183ED2">
        <w:rPr>
          <w:rFonts w:ascii="Times New Roman" w:hAnsi="Times New Roman"/>
          <w:szCs w:val="24"/>
          <w:lang w:val="kk-KZ"/>
        </w:rPr>
        <w:t>Шектеулі көлем концентрациясы</w:t>
      </w:r>
      <w:r w:rsidRPr="00183ED2">
        <w:rPr>
          <w:rFonts w:ascii="Times New Roman" w:hAnsi="Times New Roman"/>
          <w:szCs w:val="24"/>
        </w:rPr>
        <w:t>»</w:t>
      </w:r>
      <w:r w:rsidR="00ED13E7" w:rsidRPr="00183ED2">
        <w:rPr>
          <w:rFonts w:ascii="Times New Roman" w:hAnsi="Times New Roman"/>
          <w:szCs w:val="24"/>
          <w:lang w:val="kk-KZ"/>
        </w:rPr>
        <w:t xml:space="preserve"> деген не</w:t>
      </w:r>
      <w:r w:rsidRPr="00183ED2">
        <w:rPr>
          <w:rFonts w:ascii="Times New Roman" w:hAnsi="Times New Roman"/>
          <w:szCs w:val="24"/>
        </w:rPr>
        <w:t>?</w:t>
      </w:r>
    </w:p>
    <w:p w:rsidR="00822CBB" w:rsidRPr="00183ED2" w:rsidRDefault="00ED13E7" w:rsidP="00911E38">
      <w:pPr>
        <w:pStyle w:val="20"/>
        <w:numPr>
          <w:ilvl w:val="0"/>
          <w:numId w:val="11"/>
        </w:numPr>
        <w:ind w:left="0" w:firstLine="567"/>
        <w:rPr>
          <w:rFonts w:ascii="Times New Roman" w:hAnsi="Times New Roman"/>
          <w:szCs w:val="24"/>
        </w:rPr>
      </w:pPr>
      <w:r w:rsidRPr="00183ED2">
        <w:rPr>
          <w:rFonts w:ascii="Times New Roman" w:hAnsi="Times New Roman"/>
          <w:szCs w:val="24"/>
        </w:rPr>
        <w:t xml:space="preserve"> </w:t>
      </w:r>
      <w:r w:rsidRPr="00183ED2">
        <w:rPr>
          <w:rFonts w:ascii="Times New Roman" w:hAnsi="Times New Roman"/>
          <w:szCs w:val="24"/>
          <w:lang w:val="kk-KZ"/>
        </w:rPr>
        <w:t>С</w:t>
      </w:r>
      <w:r w:rsidR="00822CBB" w:rsidRPr="00183ED2">
        <w:rPr>
          <w:rFonts w:ascii="Times New Roman" w:hAnsi="Times New Roman"/>
          <w:szCs w:val="24"/>
        </w:rPr>
        <w:t>анитар</w:t>
      </w:r>
      <w:r w:rsidRPr="00183ED2">
        <w:rPr>
          <w:rFonts w:ascii="Times New Roman" w:hAnsi="Times New Roman"/>
          <w:szCs w:val="24"/>
          <w:lang w:val="kk-KZ"/>
        </w:rPr>
        <w:t>лық</w:t>
      </w:r>
      <w:r w:rsidR="00822CBB" w:rsidRPr="00183ED2">
        <w:rPr>
          <w:rFonts w:ascii="Times New Roman" w:hAnsi="Times New Roman"/>
          <w:szCs w:val="24"/>
        </w:rPr>
        <w:t>-гигиен</w:t>
      </w:r>
      <w:r w:rsidRPr="00183ED2">
        <w:rPr>
          <w:rFonts w:ascii="Times New Roman" w:hAnsi="Times New Roman"/>
          <w:szCs w:val="24"/>
          <w:lang w:val="kk-KZ"/>
        </w:rPr>
        <w:t>алық</w:t>
      </w:r>
      <w:r w:rsidRPr="00183ED2">
        <w:rPr>
          <w:rFonts w:ascii="Times New Roman" w:hAnsi="Times New Roman"/>
          <w:szCs w:val="24"/>
        </w:rPr>
        <w:t xml:space="preserve"> </w:t>
      </w:r>
      <w:r w:rsidRPr="00183ED2">
        <w:rPr>
          <w:rFonts w:ascii="Times New Roman" w:hAnsi="Times New Roman"/>
          <w:szCs w:val="24"/>
          <w:lang w:val="kk-KZ"/>
        </w:rPr>
        <w:t>мөлшерлеу нені қамтиды</w:t>
      </w:r>
      <w:r w:rsidR="00822CBB" w:rsidRPr="00183ED2">
        <w:rPr>
          <w:rFonts w:ascii="Times New Roman" w:hAnsi="Times New Roman"/>
          <w:szCs w:val="24"/>
        </w:rPr>
        <w:t>?</w:t>
      </w:r>
    </w:p>
    <w:p w:rsidR="00822CBB" w:rsidRPr="00183ED2" w:rsidRDefault="00822CBB" w:rsidP="00822CBB">
      <w:pPr>
        <w:pStyle w:val="20"/>
        <w:ind w:left="0" w:firstLine="567"/>
        <w:rPr>
          <w:rFonts w:ascii="Times New Roman" w:hAnsi="Times New Roman"/>
          <w:szCs w:val="24"/>
        </w:rPr>
      </w:pPr>
    </w:p>
    <w:p w:rsidR="00822CBB" w:rsidRPr="00DE6F71" w:rsidRDefault="002750F7" w:rsidP="00822CBB">
      <w:pPr>
        <w:ind w:firstLine="567"/>
        <w:jc w:val="both"/>
        <w:rPr>
          <w:lang w:val="kk-KZ"/>
        </w:rPr>
      </w:pPr>
      <w:r w:rsidRPr="00183ED2">
        <w:rPr>
          <w:lang w:val="kk-KZ"/>
        </w:rPr>
        <w:t xml:space="preserve">    </w:t>
      </w:r>
      <w:r w:rsidR="00DE6F71">
        <w:rPr>
          <w:lang w:val="kk-KZ"/>
        </w:rPr>
        <w:t>Пайдаланылған ә</w:t>
      </w:r>
      <w:r w:rsidR="00ED13E7" w:rsidRPr="00183ED2">
        <w:rPr>
          <w:lang w:val="kk-KZ"/>
        </w:rPr>
        <w:t>дебиеттер</w:t>
      </w:r>
      <w:r w:rsidR="00DE6F71">
        <w:rPr>
          <w:lang w:val="kk-KZ"/>
        </w:rPr>
        <w:t>:</w:t>
      </w:r>
    </w:p>
    <w:p w:rsidR="00822CBB" w:rsidRPr="00183ED2" w:rsidRDefault="00822CBB" w:rsidP="00731349">
      <w:pPr>
        <w:pStyle w:val="1"/>
        <w:tabs>
          <w:tab w:val="clear" w:pos="360"/>
          <w:tab w:val="clear" w:pos="567"/>
          <w:tab w:val="num" w:pos="851"/>
        </w:tabs>
        <w:ind w:left="0" w:firstLine="567"/>
        <w:rPr>
          <w:rFonts w:ascii="Times New Roman" w:hAnsi="Times New Roman"/>
          <w:szCs w:val="24"/>
        </w:rPr>
      </w:pPr>
      <w:r w:rsidRPr="00183ED2">
        <w:rPr>
          <w:rFonts w:ascii="Times New Roman" w:hAnsi="Times New Roman"/>
          <w:szCs w:val="24"/>
        </w:rPr>
        <w:t>Жекулин В.С. Введение в географию: Учебное пособие – Л-д, 1989.</w:t>
      </w:r>
    </w:p>
    <w:p w:rsidR="00822CBB" w:rsidRPr="00183ED2" w:rsidRDefault="00822CBB" w:rsidP="00496471">
      <w:pPr>
        <w:pStyle w:val="1"/>
        <w:tabs>
          <w:tab w:val="clear" w:pos="360"/>
          <w:tab w:val="clear" w:pos="567"/>
          <w:tab w:val="left" w:pos="851"/>
        </w:tabs>
        <w:ind w:left="851" w:hanging="284"/>
        <w:rPr>
          <w:rFonts w:ascii="Times New Roman" w:hAnsi="Times New Roman"/>
          <w:szCs w:val="24"/>
        </w:rPr>
      </w:pPr>
      <w:r w:rsidRPr="00183ED2">
        <w:rPr>
          <w:rFonts w:ascii="Times New Roman" w:hAnsi="Times New Roman"/>
          <w:szCs w:val="24"/>
        </w:rPr>
        <w:t>Орлов Д.С., Малинина М.С., Мотузова Г.В., Садовникова Л.К., Соколова Т.А. Химическое загрязнение почв и их охрана: Словарь-справочник. – М., 1991.</w:t>
      </w:r>
      <w:r w:rsidR="00E40F93" w:rsidRPr="00183ED2">
        <w:rPr>
          <w:rFonts w:ascii="Times New Roman" w:hAnsi="Times New Roman"/>
          <w:szCs w:val="24"/>
          <w:lang w:val="kk-KZ"/>
        </w:rPr>
        <w:t xml:space="preserve"> – 303 б</w:t>
      </w:r>
      <w:r w:rsidR="00846645" w:rsidRPr="00183ED2">
        <w:rPr>
          <w:rFonts w:ascii="Times New Roman" w:hAnsi="Times New Roman"/>
          <w:szCs w:val="24"/>
          <w:lang w:val="kk-KZ"/>
        </w:rPr>
        <w:t>.</w:t>
      </w:r>
    </w:p>
    <w:p w:rsidR="00822CBB" w:rsidRPr="00183ED2" w:rsidRDefault="00822CBB" w:rsidP="00496471">
      <w:pPr>
        <w:pStyle w:val="1"/>
        <w:tabs>
          <w:tab w:val="clear" w:pos="360"/>
          <w:tab w:val="clear" w:pos="567"/>
          <w:tab w:val="num" w:pos="851"/>
        </w:tabs>
        <w:ind w:left="851" w:hanging="284"/>
        <w:rPr>
          <w:rFonts w:ascii="Times New Roman" w:hAnsi="Times New Roman"/>
          <w:szCs w:val="24"/>
        </w:rPr>
      </w:pPr>
      <w:r w:rsidRPr="00183ED2">
        <w:rPr>
          <w:rFonts w:ascii="Times New Roman" w:hAnsi="Times New Roman"/>
          <w:szCs w:val="24"/>
        </w:rPr>
        <w:t xml:space="preserve">Лосев А.В., Провадкин Г.Г. Социальная экология: Учебное пособие. – М., 1998. </w:t>
      </w:r>
    </w:p>
    <w:p w:rsidR="00822CBB" w:rsidRPr="00183ED2" w:rsidRDefault="00822CBB" w:rsidP="00731349">
      <w:pPr>
        <w:pStyle w:val="1"/>
        <w:tabs>
          <w:tab w:val="clear" w:pos="360"/>
          <w:tab w:val="num" w:pos="851"/>
        </w:tabs>
        <w:ind w:left="284" w:firstLine="283"/>
        <w:rPr>
          <w:rFonts w:ascii="Times New Roman" w:hAnsi="Times New Roman"/>
          <w:szCs w:val="24"/>
        </w:rPr>
      </w:pPr>
      <w:r w:rsidRPr="00183ED2">
        <w:rPr>
          <w:rFonts w:ascii="Times New Roman" w:hAnsi="Times New Roman"/>
          <w:szCs w:val="24"/>
        </w:rPr>
        <w:t xml:space="preserve">Горелов А.А. Экология: Учебное пособие. – М., 1998.  </w:t>
      </w:r>
    </w:p>
    <w:p w:rsidR="00822CBB" w:rsidRPr="00183ED2" w:rsidRDefault="00822CBB" w:rsidP="00496471">
      <w:pPr>
        <w:pStyle w:val="1"/>
        <w:tabs>
          <w:tab w:val="clear" w:pos="567"/>
          <w:tab w:val="left" w:pos="851"/>
        </w:tabs>
        <w:ind w:left="851" w:hanging="284"/>
        <w:rPr>
          <w:rFonts w:ascii="Times New Roman" w:hAnsi="Times New Roman"/>
          <w:szCs w:val="24"/>
        </w:rPr>
      </w:pPr>
      <w:r w:rsidRPr="00183ED2">
        <w:rPr>
          <w:rFonts w:ascii="Times New Roman" w:hAnsi="Times New Roman"/>
          <w:szCs w:val="24"/>
        </w:rPr>
        <w:t>Экология и безопасность жизнедеятельности: Учебное пособие для вузов</w:t>
      </w:r>
      <w:r w:rsidR="0047195D" w:rsidRPr="00183ED2">
        <w:rPr>
          <w:rFonts w:ascii="Times New Roman" w:hAnsi="Times New Roman"/>
          <w:szCs w:val="24"/>
        </w:rPr>
        <w:t xml:space="preserve"> </w:t>
      </w:r>
      <w:r w:rsidRPr="00183ED2">
        <w:rPr>
          <w:rFonts w:ascii="Times New Roman" w:hAnsi="Times New Roman"/>
          <w:szCs w:val="24"/>
        </w:rPr>
        <w:t>/</w:t>
      </w:r>
      <w:r w:rsidR="0047195D" w:rsidRPr="00183ED2">
        <w:rPr>
          <w:rFonts w:ascii="Times New Roman" w:hAnsi="Times New Roman"/>
          <w:szCs w:val="24"/>
        </w:rPr>
        <w:t xml:space="preserve"> </w:t>
      </w:r>
      <w:r w:rsidRPr="00183ED2">
        <w:rPr>
          <w:rFonts w:ascii="Times New Roman" w:hAnsi="Times New Roman"/>
          <w:szCs w:val="24"/>
        </w:rPr>
        <w:t>Под ред. Л.А. Муравья. – М., 2000.</w:t>
      </w:r>
    </w:p>
    <w:p w:rsidR="009407D2" w:rsidRPr="00183ED2" w:rsidRDefault="00846645" w:rsidP="00496471">
      <w:pPr>
        <w:pStyle w:val="1"/>
        <w:tabs>
          <w:tab w:val="clear" w:pos="360"/>
          <w:tab w:val="clear" w:pos="567"/>
          <w:tab w:val="left" w:pos="709"/>
          <w:tab w:val="num" w:pos="851"/>
        </w:tabs>
        <w:ind w:left="851" w:hanging="284"/>
        <w:rPr>
          <w:snapToGrid w:val="0"/>
          <w:szCs w:val="24"/>
        </w:rPr>
      </w:pPr>
      <w:r w:rsidRPr="00183ED2">
        <w:rPr>
          <w:snapToGrid w:val="0"/>
          <w:szCs w:val="24"/>
          <w:lang w:val="kk-KZ"/>
        </w:rPr>
        <w:t xml:space="preserve">Будников Г.К. Диоксины и родственные соединения как экотоксиканты // Соросовский образовательный журнал. – 1997. - </w:t>
      </w:r>
      <w:r w:rsidRPr="00183ED2">
        <w:rPr>
          <w:snapToGrid w:val="0"/>
          <w:szCs w:val="24"/>
        </w:rPr>
        <w:t xml:space="preserve">№ </w:t>
      </w:r>
      <w:r w:rsidRPr="00183ED2">
        <w:rPr>
          <w:snapToGrid w:val="0"/>
          <w:szCs w:val="24"/>
          <w:lang w:val="kk-KZ"/>
        </w:rPr>
        <w:t xml:space="preserve">8. – </w:t>
      </w:r>
      <w:r w:rsidR="00731349" w:rsidRPr="00183ED2">
        <w:rPr>
          <w:snapToGrid w:val="0"/>
          <w:szCs w:val="24"/>
          <w:lang w:val="kk-KZ"/>
        </w:rPr>
        <w:t xml:space="preserve">  </w:t>
      </w:r>
      <w:r w:rsidR="005D6F48" w:rsidRPr="00183ED2">
        <w:rPr>
          <w:snapToGrid w:val="0"/>
          <w:szCs w:val="24"/>
          <w:lang w:val="kk-KZ"/>
        </w:rPr>
        <w:t>Б</w:t>
      </w:r>
      <w:r w:rsidRPr="00183ED2">
        <w:rPr>
          <w:snapToGrid w:val="0"/>
          <w:szCs w:val="24"/>
          <w:lang w:val="kk-KZ"/>
        </w:rPr>
        <w:t>. 38-44.</w:t>
      </w:r>
    </w:p>
    <w:p w:rsidR="00500F94" w:rsidRPr="00183ED2" w:rsidRDefault="009407D2" w:rsidP="00496471">
      <w:pPr>
        <w:pStyle w:val="1"/>
        <w:tabs>
          <w:tab w:val="clear" w:pos="360"/>
          <w:tab w:val="clear" w:pos="567"/>
          <w:tab w:val="left" w:pos="851"/>
        </w:tabs>
        <w:ind w:left="851" w:hanging="284"/>
        <w:rPr>
          <w:snapToGrid w:val="0"/>
          <w:szCs w:val="24"/>
          <w:lang w:val="kk-KZ"/>
        </w:rPr>
      </w:pPr>
      <w:r w:rsidRPr="00183ED2">
        <w:rPr>
          <w:snapToGrid w:val="0"/>
          <w:szCs w:val="24"/>
          <w:lang w:val="kk-KZ"/>
        </w:rPr>
        <w:t xml:space="preserve">Кулинский В.И. Обезвреживание ксенобиотиков // Соросовский образовательный журнал. – 1999. - </w:t>
      </w:r>
      <w:r w:rsidRPr="00183ED2">
        <w:rPr>
          <w:snapToGrid w:val="0"/>
          <w:szCs w:val="24"/>
        </w:rPr>
        <w:t xml:space="preserve">№ </w:t>
      </w:r>
      <w:r w:rsidRPr="00183ED2">
        <w:rPr>
          <w:snapToGrid w:val="0"/>
          <w:szCs w:val="24"/>
          <w:lang w:val="kk-KZ"/>
        </w:rPr>
        <w:t xml:space="preserve">1. – </w:t>
      </w:r>
      <w:r w:rsidR="005D6F48" w:rsidRPr="00183ED2">
        <w:rPr>
          <w:snapToGrid w:val="0"/>
          <w:szCs w:val="24"/>
          <w:lang w:val="kk-KZ"/>
        </w:rPr>
        <w:t>Б</w:t>
      </w:r>
      <w:r w:rsidRPr="00183ED2">
        <w:rPr>
          <w:snapToGrid w:val="0"/>
          <w:szCs w:val="24"/>
          <w:lang w:val="kk-KZ"/>
        </w:rPr>
        <w:t>. 8-12.</w:t>
      </w:r>
    </w:p>
    <w:p w:rsidR="00687D83" w:rsidRDefault="00687D83" w:rsidP="00A37A7D">
      <w:pPr>
        <w:rPr>
          <w:lang w:val="kk-KZ"/>
        </w:rPr>
      </w:pPr>
    </w:p>
    <w:p w:rsidR="00C36C38" w:rsidRPr="00183ED2" w:rsidRDefault="00C36C38" w:rsidP="00A37A7D">
      <w:pPr>
        <w:rPr>
          <w:lang w:val="kk-KZ"/>
        </w:rPr>
      </w:pPr>
    </w:p>
    <w:p w:rsidR="00500F94" w:rsidRPr="00183ED2" w:rsidRDefault="00500F94" w:rsidP="00500F94">
      <w:pPr>
        <w:jc w:val="center"/>
        <w:rPr>
          <w:b/>
          <w:lang w:val="kk-KZ"/>
        </w:rPr>
      </w:pPr>
      <w:r w:rsidRPr="00183ED2">
        <w:rPr>
          <w:b/>
          <w:lang w:val="kk-KZ"/>
        </w:rPr>
        <w:lastRenderedPageBreak/>
        <w:t>1.5</w:t>
      </w:r>
      <w:r w:rsidR="00BB429F" w:rsidRPr="00183ED2">
        <w:rPr>
          <w:b/>
          <w:lang w:val="kk-KZ"/>
        </w:rPr>
        <w:t>.</w:t>
      </w:r>
      <w:r w:rsidRPr="00183ED2">
        <w:rPr>
          <w:b/>
          <w:lang w:val="kk-KZ"/>
        </w:rPr>
        <w:t xml:space="preserve"> Атмосфераның төменгі қабат</w:t>
      </w:r>
      <w:r w:rsidR="00456CBB" w:rsidRPr="00183ED2">
        <w:rPr>
          <w:b/>
          <w:lang w:val="kk-KZ"/>
        </w:rPr>
        <w:t>тары</w:t>
      </w:r>
      <w:r w:rsidRPr="00183ED2">
        <w:rPr>
          <w:b/>
          <w:lang w:val="kk-KZ"/>
        </w:rPr>
        <w:t xml:space="preserve">ндағы ауаның сапасы </w:t>
      </w:r>
    </w:p>
    <w:p w:rsidR="00500F94" w:rsidRPr="00183ED2" w:rsidRDefault="00500F94" w:rsidP="00500F94">
      <w:pPr>
        <w:jc w:val="center"/>
        <w:rPr>
          <w:lang w:val="kk-KZ"/>
        </w:rPr>
      </w:pPr>
    </w:p>
    <w:p w:rsidR="00D54606" w:rsidRPr="00183ED2" w:rsidRDefault="00D54606" w:rsidP="00B00A5C">
      <w:pPr>
        <w:ind w:firstLine="705"/>
        <w:jc w:val="both"/>
        <w:rPr>
          <w:lang w:val="kk-KZ"/>
        </w:rPr>
      </w:pPr>
      <w:r w:rsidRPr="00183ED2">
        <w:rPr>
          <w:lang w:val="kk-KZ"/>
        </w:rPr>
        <w:tab/>
        <w:t>Атмосфера – биосфераның ең қозғалмалы бөлігі. Ол экзосфера, термосфера, мезосфера, стратосфера, тропосфера</w:t>
      </w:r>
      <w:r w:rsidR="001E5F62" w:rsidRPr="00183ED2">
        <w:rPr>
          <w:lang w:val="kk-KZ"/>
        </w:rPr>
        <w:t xml:space="preserve"> болып</w:t>
      </w:r>
      <w:r w:rsidRPr="00183ED2">
        <w:rPr>
          <w:lang w:val="kk-KZ"/>
        </w:rPr>
        <w:t xml:space="preserve"> бөлінеді</w:t>
      </w:r>
      <w:r w:rsidR="00B00A5C" w:rsidRPr="00183ED2">
        <w:rPr>
          <w:lang w:val="kk-KZ"/>
        </w:rPr>
        <w:t xml:space="preserve">. </w:t>
      </w:r>
      <w:r w:rsidR="00456CBB" w:rsidRPr="00183ED2">
        <w:rPr>
          <w:lang w:val="kk-KZ"/>
        </w:rPr>
        <w:t xml:space="preserve">Атмосфера массасына </w:t>
      </w:r>
      <w:r w:rsidR="001E5F62" w:rsidRPr="00183ED2">
        <w:rPr>
          <w:lang w:val="kk-KZ"/>
        </w:rPr>
        <w:t>байланысты</w:t>
      </w:r>
      <w:r w:rsidR="00456CBB" w:rsidRPr="00183ED2">
        <w:rPr>
          <w:lang w:val="kk-KZ"/>
        </w:rPr>
        <w:t xml:space="preserve"> </w:t>
      </w:r>
      <w:r w:rsidRPr="00183ED2">
        <w:rPr>
          <w:lang w:val="kk-KZ"/>
        </w:rPr>
        <w:t xml:space="preserve">76% </w:t>
      </w:r>
      <w:r w:rsidR="00E40C13" w:rsidRPr="00183ED2">
        <w:rPr>
          <w:lang w:val="kk-KZ"/>
        </w:rPr>
        <w:t>–</w:t>
      </w:r>
      <w:r w:rsidRPr="00183ED2">
        <w:rPr>
          <w:lang w:val="kk-KZ"/>
        </w:rPr>
        <w:t xml:space="preserve"> азот</w:t>
      </w:r>
      <w:r w:rsidR="00410D31" w:rsidRPr="00183ED2">
        <w:rPr>
          <w:lang w:val="kk-KZ"/>
        </w:rPr>
        <w:t>тан</w:t>
      </w:r>
      <w:r w:rsidR="00456CBB" w:rsidRPr="00183ED2">
        <w:rPr>
          <w:lang w:val="kk-KZ"/>
        </w:rPr>
        <w:t xml:space="preserve">, </w:t>
      </w:r>
      <w:r w:rsidR="00E40C13" w:rsidRPr="00183ED2">
        <w:rPr>
          <w:lang w:val="kk-KZ"/>
        </w:rPr>
        <w:t xml:space="preserve">23% </w:t>
      </w:r>
      <w:r w:rsidRPr="00183ED2">
        <w:rPr>
          <w:lang w:val="kk-KZ"/>
        </w:rPr>
        <w:t xml:space="preserve"> </w:t>
      </w:r>
      <w:r w:rsidR="00E40C13" w:rsidRPr="00183ED2">
        <w:rPr>
          <w:lang w:val="kk-KZ"/>
        </w:rPr>
        <w:t xml:space="preserve">– </w:t>
      </w:r>
      <w:r w:rsidRPr="00183ED2">
        <w:rPr>
          <w:lang w:val="kk-KZ"/>
        </w:rPr>
        <w:t>оттегі</w:t>
      </w:r>
      <w:r w:rsidR="00410D31" w:rsidRPr="00183ED2">
        <w:rPr>
          <w:lang w:val="kk-KZ"/>
        </w:rPr>
        <w:t>ден</w:t>
      </w:r>
      <w:r w:rsidR="00456CBB" w:rsidRPr="00183ED2">
        <w:rPr>
          <w:lang w:val="kk-KZ"/>
        </w:rPr>
        <w:t xml:space="preserve">, </w:t>
      </w:r>
      <w:r w:rsidR="00E40C13" w:rsidRPr="00183ED2">
        <w:rPr>
          <w:lang w:val="kk-KZ"/>
        </w:rPr>
        <w:t xml:space="preserve">0,93% </w:t>
      </w:r>
      <w:r w:rsidRPr="00183ED2">
        <w:rPr>
          <w:lang w:val="kk-KZ"/>
        </w:rPr>
        <w:t xml:space="preserve"> </w:t>
      </w:r>
      <w:r w:rsidR="00E40C13" w:rsidRPr="00183ED2">
        <w:rPr>
          <w:lang w:val="kk-KZ"/>
        </w:rPr>
        <w:t>–</w:t>
      </w:r>
      <w:r w:rsidRPr="00183ED2">
        <w:rPr>
          <w:lang w:val="kk-KZ"/>
        </w:rPr>
        <w:t>аргон</w:t>
      </w:r>
      <w:r w:rsidR="001E5F62" w:rsidRPr="00183ED2">
        <w:rPr>
          <w:lang w:val="kk-KZ"/>
        </w:rPr>
        <w:t>н</w:t>
      </w:r>
      <w:r w:rsidR="00410D31" w:rsidRPr="00183ED2">
        <w:rPr>
          <w:lang w:val="kk-KZ"/>
        </w:rPr>
        <w:t>ан</w:t>
      </w:r>
      <w:r w:rsidRPr="00183ED2">
        <w:rPr>
          <w:lang w:val="kk-KZ"/>
        </w:rPr>
        <w:t xml:space="preserve">, </w:t>
      </w:r>
      <w:r w:rsidR="00410D31" w:rsidRPr="00183ED2">
        <w:rPr>
          <w:lang w:val="kk-KZ"/>
        </w:rPr>
        <w:t>аз мөлшерде неонна</w:t>
      </w:r>
      <w:r w:rsidR="001E5F62" w:rsidRPr="00183ED2">
        <w:rPr>
          <w:lang w:val="kk-KZ"/>
        </w:rPr>
        <w:t>н</w:t>
      </w:r>
      <w:r w:rsidR="00410D31" w:rsidRPr="00183ED2">
        <w:rPr>
          <w:lang w:val="kk-KZ"/>
        </w:rPr>
        <w:t>, гелийден</w:t>
      </w:r>
      <w:r w:rsidRPr="00183ED2">
        <w:rPr>
          <w:lang w:val="kk-KZ"/>
        </w:rPr>
        <w:t>, криптон</w:t>
      </w:r>
      <w:r w:rsidR="00410D31" w:rsidRPr="00183ED2">
        <w:rPr>
          <w:lang w:val="kk-KZ"/>
        </w:rPr>
        <w:t>нан, ксеноннан</w:t>
      </w:r>
      <w:r w:rsidR="001E5F62" w:rsidRPr="00183ED2">
        <w:rPr>
          <w:lang w:val="kk-KZ"/>
        </w:rPr>
        <w:t xml:space="preserve"> және</w:t>
      </w:r>
      <w:r w:rsidR="00B905AD" w:rsidRPr="00183ED2">
        <w:rPr>
          <w:lang w:val="kk-KZ"/>
        </w:rPr>
        <w:t xml:space="preserve"> т.б. </w:t>
      </w:r>
      <w:r w:rsidR="001E5F62" w:rsidRPr="00183ED2">
        <w:rPr>
          <w:lang w:val="kk-KZ"/>
        </w:rPr>
        <w:t>тұрады</w:t>
      </w:r>
      <w:r w:rsidRPr="00183ED2">
        <w:rPr>
          <w:lang w:val="kk-KZ"/>
        </w:rPr>
        <w:t>.</w:t>
      </w:r>
      <w:r w:rsidR="00B905AD" w:rsidRPr="00183ED2">
        <w:rPr>
          <w:lang w:val="kk-KZ"/>
        </w:rPr>
        <w:t xml:space="preserve"> Көміртек </w:t>
      </w:r>
      <w:r w:rsidR="001E5F62" w:rsidRPr="00183ED2">
        <w:rPr>
          <w:lang w:val="kk-KZ"/>
        </w:rPr>
        <w:t>қос</w:t>
      </w:r>
      <w:r w:rsidR="006B28B2" w:rsidRPr="00183ED2">
        <w:rPr>
          <w:lang w:val="kk-KZ"/>
        </w:rPr>
        <w:t xml:space="preserve"> </w:t>
      </w:r>
      <w:r w:rsidR="001E5F62" w:rsidRPr="00183ED2">
        <w:rPr>
          <w:lang w:val="kk-KZ"/>
        </w:rPr>
        <w:t>тотығы</w:t>
      </w:r>
      <w:r w:rsidR="00B905AD" w:rsidRPr="00183ED2">
        <w:rPr>
          <w:lang w:val="kk-KZ"/>
        </w:rPr>
        <w:t xml:space="preserve"> 0,03%</w:t>
      </w:r>
      <w:r w:rsidR="001E5F62" w:rsidRPr="00183ED2">
        <w:rPr>
          <w:lang w:val="kk-KZ"/>
        </w:rPr>
        <w:t xml:space="preserve"> мөлшерде болады</w:t>
      </w:r>
      <w:r w:rsidR="00B905AD" w:rsidRPr="00183ED2">
        <w:rPr>
          <w:lang w:val="kk-KZ"/>
        </w:rPr>
        <w:t>.</w:t>
      </w:r>
    </w:p>
    <w:p w:rsidR="009421B8" w:rsidRPr="00183ED2" w:rsidRDefault="007025E1" w:rsidP="009F6B66">
      <w:pPr>
        <w:ind w:firstLine="705"/>
        <w:jc w:val="both"/>
        <w:rPr>
          <w:lang w:val="kk-KZ"/>
        </w:rPr>
      </w:pPr>
      <w:r w:rsidRPr="00183ED2">
        <w:rPr>
          <w:lang w:val="kk-KZ"/>
        </w:rPr>
        <w:t>Өзара әсерлесудің е</w:t>
      </w:r>
      <w:r w:rsidR="00D54606" w:rsidRPr="00183ED2">
        <w:rPr>
          <w:lang w:val="kk-KZ"/>
        </w:rPr>
        <w:t xml:space="preserve">ң </w:t>
      </w:r>
      <w:r w:rsidRPr="00183ED2">
        <w:rPr>
          <w:lang w:val="kk-KZ"/>
        </w:rPr>
        <w:t>жылдам</w:t>
      </w:r>
      <w:r w:rsidR="00D54606" w:rsidRPr="00183ED2">
        <w:rPr>
          <w:lang w:val="kk-KZ"/>
        </w:rPr>
        <w:t xml:space="preserve"> процес</w:t>
      </w:r>
      <w:r w:rsidR="00F02F15" w:rsidRPr="00183ED2">
        <w:rPr>
          <w:lang w:val="kk-KZ"/>
        </w:rPr>
        <w:t>с</w:t>
      </w:r>
      <w:r w:rsidR="00D54606" w:rsidRPr="00183ED2">
        <w:rPr>
          <w:lang w:val="kk-KZ"/>
        </w:rPr>
        <w:t>тер</w:t>
      </w:r>
      <w:r w:rsidRPr="00183ED2">
        <w:rPr>
          <w:lang w:val="kk-KZ"/>
        </w:rPr>
        <w:t xml:space="preserve">і </w:t>
      </w:r>
      <w:r w:rsidR="009421B8" w:rsidRPr="00183ED2">
        <w:rPr>
          <w:lang w:val="kk-KZ"/>
        </w:rPr>
        <w:t xml:space="preserve">атмосфераның топырақ </w:t>
      </w:r>
      <w:r w:rsidR="009F6B66" w:rsidRPr="00183ED2">
        <w:rPr>
          <w:lang w:val="kk-KZ"/>
        </w:rPr>
        <w:t>жә</w:t>
      </w:r>
      <w:r w:rsidR="009421B8" w:rsidRPr="00183ED2">
        <w:rPr>
          <w:lang w:val="kk-KZ"/>
        </w:rPr>
        <w:t>н</w:t>
      </w:r>
      <w:r w:rsidR="009F6B66" w:rsidRPr="00183ED2">
        <w:rPr>
          <w:lang w:val="kk-KZ"/>
        </w:rPr>
        <w:t>е</w:t>
      </w:r>
      <w:r w:rsidR="009421B8" w:rsidRPr="00183ED2">
        <w:rPr>
          <w:lang w:val="kk-KZ"/>
        </w:rPr>
        <w:t xml:space="preserve"> мұхит</w:t>
      </w:r>
      <w:r w:rsidR="001E5F62" w:rsidRPr="00183ED2">
        <w:rPr>
          <w:lang w:val="kk-KZ"/>
        </w:rPr>
        <w:t xml:space="preserve"> беттеріне</w:t>
      </w:r>
      <w:r w:rsidR="009421B8" w:rsidRPr="00183ED2">
        <w:rPr>
          <w:lang w:val="kk-KZ"/>
        </w:rPr>
        <w:t xml:space="preserve"> жақын қабаттарында</w:t>
      </w:r>
      <w:r w:rsidR="009F6B66" w:rsidRPr="00183ED2">
        <w:rPr>
          <w:lang w:val="kk-KZ"/>
        </w:rPr>
        <w:t xml:space="preserve">, өсімдіктер және жануарлардың </w:t>
      </w:r>
      <w:r w:rsidR="001E5F62" w:rsidRPr="00183ED2">
        <w:rPr>
          <w:lang w:val="kk-KZ"/>
        </w:rPr>
        <w:t>тіршілік ету</w:t>
      </w:r>
      <w:r w:rsidR="009F6B66" w:rsidRPr="00183ED2">
        <w:rPr>
          <w:lang w:val="kk-KZ"/>
        </w:rPr>
        <w:t xml:space="preserve"> зона</w:t>
      </w:r>
      <w:r w:rsidRPr="00183ED2">
        <w:rPr>
          <w:lang w:val="kk-KZ"/>
        </w:rPr>
        <w:t>лары</w:t>
      </w:r>
      <w:r w:rsidR="009F6B66" w:rsidRPr="00183ED2">
        <w:rPr>
          <w:lang w:val="kk-KZ"/>
        </w:rPr>
        <w:t>нда (тынығу және фотосинтез процес</w:t>
      </w:r>
      <w:r w:rsidR="00F02F15" w:rsidRPr="00183ED2">
        <w:rPr>
          <w:lang w:val="kk-KZ"/>
        </w:rPr>
        <w:t>с</w:t>
      </w:r>
      <w:r w:rsidR="009F6B66" w:rsidRPr="00183ED2">
        <w:rPr>
          <w:lang w:val="kk-KZ"/>
        </w:rPr>
        <w:t xml:space="preserve">тері) </w:t>
      </w:r>
      <w:r w:rsidR="001E5F62" w:rsidRPr="00183ED2">
        <w:rPr>
          <w:lang w:val="kk-KZ"/>
        </w:rPr>
        <w:t>жүреді</w:t>
      </w:r>
      <w:r w:rsidR="009421B8" w:rsidRPr="00183ED2">
        <w:rPr>
          <w:lang w:val="kk-KZ"/>
        </w:rPr>
        <w:t>.</w:t>
      </w:r>
      <w:r w:rsidR="00456CBB" w:rsidRPr="00183ED2">
        <w:rPr>
          <w:lang w:val="kk-KZ"/>
        </w:rPr>
        <w:t xml:space="preserve"> Адамға </w:t>
      </w:r>
      <w:r w:rsidR="005942E1" w:rsidRPr="00183ED2">
        <w:rPr>
          <w:lang w:val="kk-KZ"/>
        </w:rPr>
        <w:t>қатысты</w:t>
      </w:r>
      <w:r w:rsidR="001E5F62" w:rsidRPr="00183ED2">
        <w:rPr>
          <w:lang w:val="kk-KZ"/>
        </w:rPr>
        <w:t xml:space="preserve"> қарастырғанда бала бойы зонасын алуға болады – баланың бойындай биіктіктерде машинадан улы газдар бөлінеді</w:t>
      </w:r>
      <w:r w:rsidR="005942E1" w:rsidRPr="00183ED2">
        <w:rPr>
          <w:lang w:val="kk-KZ"/>
        </w:rPr>
        <w:t xml:space="preserve">. </w:t>
      </w:r>
      <w:r w:rsidR="001E5F62" w:rsidRPr="00183ED2">
        <w:rPr>
          <w:lang w:val="kk-KZ"/>
        </w:rPr>
        <w:t xml:space="preserve">Одан кейінгі биіктік </w:t>
      </w:r>
      <w:r w:rsidR="002750F7" w:rsidRPr="00183ED2">
        <w:rPr>
          <w:lang w:val="kk-KZ"/>
        </w:rPr>
        <w:t>–</w:t>
      </w:r>
      <w:r w:rsidR="005942E1" w:rsidRPr="00183ED2">
        <w:rPr>
          <w:lang w:val="kk-KZ"/>
        </w:rPr>
        <w:t xml:space="preserve"> </w:t>
      </w:r>
      <w:smartTag w:uri="urn:schemas-microsoft-com:office:smarttags" w:element="metricconverter">
        <w:smartTagPr>
          <w:attr w:name="ProductID" w:val="170 см"/>
        </w:smartTagPr>
        <w:r w:rsidR="005942E1" w:rsidRPr="00183ED2">
          <w:rPr>
            <w:lang w:val="kk-KZ"/>
          </w:rPr>
          <w:t>170 см</w:t>
        </w:r>
      </w:smartTag>
      <w:r w:rsidR="00E40C13" w:rsidRPr="00183ED2">
        <w:rPr>
          <w:lang w:val="kk-KZ"/>
        </w:rPr>
        <w:t xml:space="preserve"> –</w:t>
      </w:r>
      <w:r w:rsidR="005942E1" w:rsidRPr="00183ED2">
        <w:rPr>
          <w:lang w:val="kk-KZ"/>
        </w:rPr>
        <w:t xml:space="preserve"> </w:t>
      </w:r>
      <w:r w:rsidR="001E5F62" w:rsidRPr="00183ED2">
        <w:rPr>
          <w:lang w:val="kk-KZ"/>
        </w:rPr>
        <w:t xml:space="preserve">адамның </w:t>
      </w:r>
      <w:r w:rsidR="005942E1" w:rsidRPr="00183ED2">
        <w:rPr>
          <w:lang w:val="kk-KZ"/>
        </w:rPr>
        <w:t>орташа бойымен сәйкес</w:t>
      </w:r>
      <w:r w:rsidR="006F1EF3" w:rsidRPr="00183ED2">
        <w:rPr>
          <w:lang w:val="kk-KZ"/>
        </w:rPr>
        <w:t xml:space="preserve"> келеді</w:t>
      </w:r>
      <w:r w:rsidR="005942E1" w:rsidRPr="00183ED2">
        <w:rPr>
          <w:lang w:val="kk-KZ"/>
        </w:rPr>
        <w:t>.</w:t>
      </w:r>
      <w:r w:rsidR="006061E2">
        <w:rPr>
          <w:lang w:val="kk-KZ"/>
        </w:rPr>
        <w:t xml:space="preserve"> </w:t>
      </w:r>
      <w:r w:rsidR="005942E1" w:rsidRPr="00183ED2">
        <w:rPr>
          <w:lang w:val="kk-KZ"/>
        </w:rPr>
        <w:t>Келесі зона</w:t>
      </w:r>
      <w:r w:rsidR="006F1EF3" w:rsidRPr="00183ED2">
        <w:rPr>
          <w:lang w:val="kk-KZ"/>
        </w:rPr>
        <w:t xml:space="preserve"> </w:t>
      </w:r>
      <w:r w:rsidR="00E40C13" w:rsidRPr="00183ED2">
        <w:rPr>
          <w:lang w:val="kk-KZ"/>
        </w:rPr>
        <w:t>–</w:t>
      </w:r>
      <w:r w:rsidR="005942E1" w:rsidRPr="00183ED2">
        <w:rPr>
          <w:lang w:val="kk-KZ"/>
        </w:rPr>
        <w:t xml:space="preserve"> ағаштар</w:t>
      </w:r>
      <w:r w:rsidRPr="00183ED2">
        <w:rPr>
          <w:lang w:val="kk-KZ"/>
        </w:rPr>
        <w:t xml:space="preserve"> немесе ғ</w:t>
      </w:r>
      <w:r w:rsidR="00885FD0" w:rsidRPr="00183ED2">
        <w:rPr>
          <w:lang w:val="kk-KZ"/>
        </w:rPr>
        <w:t>имараттар</w:t>
      </w:r>
      <w:r w:rsidR="005942E1" w:rsidRPr="00183ED2">
        <w:rPr>
          <w:lang w:val="kk-KZ"/>
        </w:rPr>
        <w:t xml:space="preserve"> бойына дейін</w:t>
      </w:r>
      <w:r w:rsidR="006F1EF3" w:rsidRPr="00183ED2">
        <w:rPr>
          <w:lang w:val="kk-KZ"/>
        </w:rPr>
        <w:t xml:space="preserve"> </w:t>
      </w:r>
      <w:r w:rsidR="00E40C13" w:rsidRPr="00183ED2">
        <w:rPr>
          <w:lang w:val="kk-KZ"/>
        </w:rPr>
        <w:t>–</w:t>
      </w:r>
      <w:r w:rsidR="006F1EF3" w:rsidRPr="00183ED2">
        <w:rPr>
          <w:lang w:val="kk-KZ"/>
        </w:rPr>
        <w:t xml:space="preserve"> </w:t>
      </w:r>
      <w:r w:rsidR="00885FD0" w:rsidRPr="00183ED2">
        <w:rPr>
          <w:lang w:val="kk-KZ"/>
        </w:rPr>
        <w:t xml:space="preserve">олар </w:t>
      </w:r>
      <w:r w:rsidR="005942E1" w:rsidRPr="00183ED2">
        <w:rPr>
          <w:lang w:val="kk-KZ"/>
        </w:rPr>
        <w:t>зиянды газдар</w:t>
      </w:r>
      <w:r w:rsidR="00885FD0" w:rsidRPr="00183ED2">
        <w:rPr>
          <w:lang w:val="kk-KZ"/>
        </w:rPr>
        <w:t xml:space="preserve">ды </w:t>
      </w:r>
      <w:r w:rsidR="006F1EF3" w:rsidRPr="00183ED2">
        <w:rPr>
          <w:lang w:val="kk-KZ"/>
        </w:rPr>
        <w:t>желмен әкетуге</w:t>
      </w:r>
      <w:r w:rsidR="00885FD0" w:rsidRPr="00183ED2">
        <w:rPr>
          <w:lang w:val="kk-KZ"/>
        </w:rPr>
        <w:t xml:space="preserve"> кедергі</w:t>
      </w:r>
      <w:r w:rsidR="00101A36" w:rsidRPr="00183ED2">
        <w:rPr>
          <w:lang w:val="kk-KZ"/>
        </w:rPr>
        <w:t xml:space="preserve"> </w:t>
      </w:r>
      <w:r w:rsidR="00885FD0" w:rsidRPr="00183ED2">
        <w:rPr>
          <w:lang w:val="kk-KZ"/>
        </w:rPr>
        <w:t>жасайды.</w:t>
      </w:r>
      <w:r w:rsidR="006F1EF3" w:rsidRPr="00183ED2">
        <w:rPr>
          <w:lang w:val="kk-KZ"/>
        </w:rPr>
        <w:t xml:space="preserve"> Г</w:t>
      </w:r>
      <w:r w:rsidR="00885FD0" w:rsidRPr="00183ED2">
        <w:rPr>
          <w:lang w:val="kk-KZ"/>
        </w:rPr>
        <w:t>аздардың</w:t>
      </w:r>
      <w:r w:rsidR="006F1EF3" w:rsidRPr="00183ED2">
        <w:rPr>
          <w:lang w:val="kk-KZ"/>
        </w:rPr>
        <w:t xml:space="preserve"> келесі</w:t>
      </w:r>
      <w:r w:rsidR="00885FD0" w:rsidRPr="00183ED2">
        <w:rPr>
          <w:lang w:val="kk-KZ"/>
        </w:rPr>
        <w:t xml:space="preserve"> таралу зоналары к</w:t>
      </w:r>
      <w:r w:rsidR="006F1EF3" w:rsidRPr="00183ED2">
        <w:rPr>
          <w:lang w:val="kk-KZ"/>
        </w:rPr>
        <w:t>өлденеңінен орналасады және ластану көздерінің қашықтығына байланысты әртүрлі шоғырланады</w:t>
      </w:r>
      <w:r w:rsidR="00885FD0" w:rsidRPr="00183ED2">
        <w:rPr>
          <w:lang w:val="kk-KZ"/>
        </w:rPr>
        <w:t>.</w:t>
      </w:r>
      <w:r w:rsidR="005D4BC3" w:rsidRPr="00183ED2">
        <w:rPr>
          <w:lang w:val="kk-KZ"/>
        </w:rPr>
        <w:t xml:space="preserve"> Т</w:t>
      </w:r>
      <w:r w:rsidR="006F1EF3" w:rsidRPr="00183ED2">
        <w:rPr>
          <w:lang w:val="kk-KZ"/>
        </w:rPr>
        <w:t>ұ</w:t>
      </w:r>
      <w:r w:rsidR="005D4BC3" w:rsidRPr="00183ED2">
        <w:rPr>
          <w:lang w:val="kk-KZ"/>
        </w:rPr>
        <w:t>рғын үйлер мен кәсі</w:t>
      </w:r>
      <w:r w:rsidR="006F1EF3" w:rsidRPr="00183ED2">
        <w:rPr>
          <w:lang w:val="kk-KZ"/>
        </w:rPr>
        <w:t>п</w:t>
      </w:r>
      <w:r w:rsidR="005D4BC3" w:rsidRPr="00183ED2">
        <w:rPr>
          <w:lang w:val="kk-KZ"/>
        </w:rPr>
        <w:t xml:space="preserve">орындардың </w:t>
      </w:r>
      <w:r w:rsidR="006F1EF3" w:rsidRPr="00183ED2">
        <w:rPr>
          <w:lang w:val="kk-KZ"/>
        </w:rPr>
        <w:t xml:space="preserve">биікте орналасқан </w:t>
      </w:r>
      <w:r w:rsidR="005D4BC3" w:rsidRPr="00183ED2">
        <w:rPr>
          <w:lang w:val="kk-KZ"/>
        </w:rPr>
        <w:t xml:space="preserve">түтін </w:t>
      </w:r>
      <w:r w:rsidR="006F1EF3" w:rsidRPr="00183ED2">
        <w:rPr>
          <w:lang w:val="kk-KZ"/>
        </w:rPr>
        <w:t xml:space="preserve">шығатын </w:t>
      </w:r>
      <w:r w:rsidR="00B00A5C" w:rsidRPr="00183ED2">
        <w:rPr>
          <w:lang w:val="kk-KZ"/>
        </w:rPr>
        <w:t>құбырлар</w:t>
      </w:r>
      <w:r w:rsidR="006F1EF3" w:rsidRPr="00183ED2">
        <w:rPr>
          <w:lang w:val="kk-KZ"/>
        </w:rPr>
        <w:t>ы елді мекендердің жергілікті</w:t>
      </w:r>
      <w:r w:rsidR="005D4BC3" w:rsidRPr="00183ED2">
        <w:rPr>
          <w:lang w:val="kk-KZ"/>
        </w:rPr>
        <w:t xml:space="preserve"> ластану денгейіне әр түрлі әсер етеді.</w:t>
      </w:r>
      <w:r w:rsidR="005942E1" w:rsidRPr="00183ED2">
        <w:rPr>
          <w:lang w:val="kk-KZ"/>
        </w:rPr>
        <w:t xml:space="preserve"> </w:t>
      </w:r>
      <w:r w:rsidR="007C2047" w:rsidRPr="00183ED2">
        <w:rPr>
          <w:lang w:val="kk-KZ"/>
        </w:rPr>
        <w:t>Кейбір газдар</w:t>
      </w:r>
      <w:r w:rsidR="006F1EF3" w:rsidRPr="00183ED2">
        <w:rPr>
          <w:lang w:val="kk-KZ"/>
        </w:rPr>
        <w:t>дың</w:t>
      </w:r>
      <w:r w:rsidR="007C2047" w:rsidRPr="00183ED2">
        <w:rPr>
          <w:lang w:val="kk-KZ"/>
        </w:rPr>
        <w:t xml:space="preserve"> ауадан ауыр бол</w:t>
      </w:r>
      <w:r w:rsidR="006F1EF3" w:rsidRPr="00183ED2">
        <w:rPr>
          <w:lang w:val="kk-KZ"/>
        </w:rPr>
        <w:t>атынын (хлор, СО</w:t>
      </w:r>
      <w:r w:rsidR="006F1EF3" w:rsidRPr="00183ED2">
        <w:rPr>
          <w:vertAlign w:val="subscript"/>
          <w:lang w:val="kk-KZ"/>
        </w:rPr>
        <w:t>2</w:t>
      </w:r>
      <w:r w:rsidR="006F1EF3" w:rsidRPr="00183ED2">
        <w:rPr>
          <w:lang w:val="kk-KZ"/>
        </w:rPr>
        <w:t xml:space="preserve"> және т.б.) және шұңқырларға (люктер, окоптар және т.б.)</w:t>
      </w:r>
      <w:r w:rsidR="007526BF" w:rsidRPr="00183ED2">
        <w:rPr>
          <w:lang w:val="kk-KZ"/>
        </w:rPr>
        <w:t xml:space="preserve"> жиналатынын ескеру</w:t>
      </w:r>
      <w:r w:rsidR="006F1EF3" w:rsidRPr="00183ED2">
        <w:rPr>
          <w:lang w:val="kk-KZ"/>
        </w:rPr>
        <w:t xml:space="preserve"> керек. </w:t>
      </w:r>
      <w:r w:rsidR="007526BF" w:rsidRPr="00183ED2">
        <w:rPr>
          <w:lang w:val="kk-KZ"/>
        </w:rPr>
        <w:t>Х</w:t>
      </w:r>
      <w:r w:rsidR="006F1EF3" w:rsidRPr="00183ED2">
        <w:rPr>
          <w:lang w:val="kk-KZ"/>
        </w:rPr>
        <w:t xml:space="preserve">лор </w:t>
      </w:r>
      <w:r w:rsidR="005B1ED3" w:rsidRPr="00183ED2">
        <w:rPr>
          <w:lang w:val="kk-KZ"/>
        </w:rPr>
        <w:t>–</w:t>
      </w:r>
      <w:r w:rsidR="007526BF" w:rsidRPr="00183ED2">
        <w:rPr>
          <w:lang w:val="kk-KZ"/>
        </w:rPr>
        <w:t xml:space="preserve"> </w:t>
      </w:r>
      <w:r w:rsidR="006F1EF3" w:rsidRPr="00183ED2">
        <w:rPr>
          <w:lang w:val="kk-KZ"/>
        </w:rPr>
        <w:t>жасылдау-сары</w:t>
      </w:r>
      <w:r w:rsidR="007526BF" w:rsidRPr="00183ED2">
        <w:rPr>
          <w:lang w:val="kk-KZ"/>
        </w:rPr>
        <w:t xml:space="preserve"> түсті, өткір</w:t>
      </w:r>
      <w:r w:rsidR="006F1EF3" w:rsidRPr="00183ED2">
        <w:rPr>
          <w:lang w:val="kk-KZ"/>
        </w:rPr>
        <w:t xml:space="preserve"> </w:t>
      </w:r>
      <w:r w:rsidR="007526BF" w:rsidRPr="00183ED2">
        <w:rPr>
          <w:lang w:val="kk-KZ"/>
        </w:rPr>
        <w:t>иісті ауадан 2,5 есе ауыр газ</w:t>
      </w:r>
      <w:r w:rsidR="00944DD5" w:rsidRPr="00183ED2">
        <w:rPr>
          <w:lang w:val="kk-KZ"/>
        </w:rPr>
        <w:t xml:space="preserve">.  </w:t>
      </w:r>
    </w:p>
    <w:p w:rsidR="009421B8" w:rsidRPr="00183ED2" w:rsidRDefault="00944DD5" w:rsidP="009F6B66">
      <w:pPr>
        <w:ind w:firstLine="705"/>
        <w:jc w:val="both"/>
        <w:rPr>
          <w:lang w:val="kk-KZ"/>
        </w:rPr>
      </w:pPr>
      <w:r w:rsidRPr="00183ED2">
        <w:rPr>
          <w:lang w:val="kk-KZ"/>
        </w:rPr>
        <w:t xml:space="preserve">К.А. </w:t>
      </w:r>
      <w:r w:rsidR="009421B8" w:rsidRPr="00183ED2">
        <w:rPr>
          <w:lang w:val="kk-KZ"/>
        </w:rPr>
        <w:t xml:space="preserve">Тимирязев: «Жасыл жапырақ, </w:t>
      </w:r>
      <w:r w:rsidR="004D7B61" w:rsidRPr="00183ED2">
        <w:rPr>
          <w:lang w:val="kk-KZ"/>
        </w:rPr>
        <w:t xml:space="preserve">дәлірек </w:t>
      </w:r>
      <w:r w:rsidR="00D24982" w:rsidRPr="00183ED2">
        <w:rPr>
          <w:lang w:val="kk-KZ"/>
        </w:rPr>
        <w:t xml:space="preserve">айтқанда </w:t>
      </w:r>
      <w:r w:rsidR="004D7B61" w:rsidRPr="00183ED2">
        <w:rPr>
          <w:lang w:val="kk-KZ"/>
        </w:rPr>
        <w:t>хлорофилдің микроскопт</w:t>
      </w:r>
      <w:r w:rsidR="009421B8" w:rsidRPr="00183ED2">
        <w:rPr>
          <w:lang w:val="kk-KZ"/>
        </w:rPr>
        <w:t>ы</w:t>
      </w:r>
      <w:r w:rsidR="00D24982" w:rsidRPr="00183ED2">
        <w:rPr>
          <w:lang w:val="kk-KZ"/>
        </w:rPr>
        <w:t>қ</w:t>
      </w:r>
      <w:r w:rsidR="009421B8" w:rsidRPr="00183ED2">
        <w:rPr>
          <w:lang w:val="kk-KZ"/>
        </w:rPr>
        <w:t xml:space="preserve"> жасыл дәні </w:t>
      </w:r>
      <w:r w:rsidR="004D7B61" w:rsidRPr="00183ED2">
        <w:rPr>
          <w:lang w:val="kk-KZ"/>
        </w:rPr>
        <w:t>әлем кеңістігінің</w:t>
      </w:r>
      <w:r w:rsidR="00D24982" w:rsidRPr="00183ED2">
        <w:rPr>
          <w:lang w:val="kk-KZ"/>
        </w:rPr>
        <w:t xml:space="preserve"> бір жағынан күн энергиясы кіретін, екінші жағынан өмірдің барлық құбылыстары бастау алатын</w:t>
      </w:r>
      <w:r w:rsidR="004D7B61" w:rsidRPr="00183ED2">
        <w:rPr>
          <w:lang w:val="kk-KZ"/>
        </w:rPr>
        <w:t xml:space="preserve"> негізгі нүктесі</w:t>
      </w:r>
      <w:r w:rsidR="00D24982" w:rsidRPr="00183ED2">
        <w:rPr>
          <w:lang w:val="kk-KZ"/>
        </w:rPr>
        <w:t xml:space="preserve"> (фокусы)</w:t>
      </w:r>
      <w:r w:rsidR="004D7B61" w:rsidRPr="00183ED2">
        <w:rPr>
          <w:lang w:val="kk-KZ"/>
        </w:rPr>
        <w:t xml:space="preserve"> болып</w:t>
      </w:r>
      <w:r w:rsidR="009421B8" w:rsidRPr="00183ED2">
        <w:rPr>
          <w:lang w:val="kk-KZ"/>
        </w:rPr>
        <w:t xml:space="preserve"> табылады» деп жаз</w:t>
      </w:r>
      <w:r w:rsidR="00D24982" w:rsidRPr="00183ED2">
        <w:rPr>
          <w:lang w:val="kk-KZ"/>
        </w:rPr>
        <w:t>ған</w:t>
      </w:r>
      <w:r w:rsidR="009421B8" w:rsidRPr="00183ED2">
        <w:rPr>
          <w:lang w:val="kk-KZ"/>
        </w:rPr>
        <w:t>.</w:t>
      </w:r>
    </w:p>
    <w:p w:rsidR="002908BD" w:rsidRPr="00183ED2" w:rsidRDefault="009421B8" w:rsidP="009F6B66">
      <w:pPr>
        <w:ind w:firstLine="705"/>
        <w:jc w:val="both"/>
        <w:rPr>
          <w:lang w:val="kk-KZ"/>
        </w:rPr>
      </w:pPr>
      <w:r w:rsidRPr="00183ED2">
        <w:rPr>
          <w:lang w:val="kk-KZ"/>
        </w:rPr>
        <w:t>Көмірқышқыл газы өсімдіктерге</w:t>
      </w:r>
      <w:r w:rsidR="00E059CA" w:rsidRPr="00183ED2">
        <w:rPr>
          <w:lang w:val="kk-KZ"/>
        </w:rPr>
        <w:t xml:space="preserve"> ауадан ені</w:t>
      </w:r>
      <w:r w:rsidR="00D24982" w:rsidRPr="00183ED2">
        <w:rPr>
          <w:lang w:val="kk-KZ"/>
        </w:rPr>
        <w:t>п</w:t>
      </w:r>
      <w:r w:rsidR="00E059CA" w:rsidRPr="00183ED2">
        <w:rPr>
          <w:lang w:val="kk-KZ"/>
        </w:rPr>
        <w:t>,</w:t>
      </w:r>
      <w:r w:rsidRPr="00183ED2">
        <w:rPr>
          <w:lang w:val="kk-KZ"/>
        </w:rPr>
        <w:t xml:space="preserve"> сумен әсерлес</w:t>
      </w:r>
      <w:r w:rsidR="00D24982" w:rsidRPr="00183ED2">
        <w:rPr>
          <w:lang w:val="kk-KZ"/>
        </w:rPr>
        <w:t>е отырып</w:t>
      </w:r>
      <w:r w:rsidRPr="00183ED2">
        <w:rPr>
          <w:lang w:val="kk-KZ"/>
        </w:rPr>
        <w:t>, күн энер</w:t>
      </w:r>
      <w:r w:rsidR="00E059CA" w:rsidRPr="00183ED2">
        <w:rPr>
          <w:lang w:val="kk-KZ"/>
        </w:rPr>
        <w:t>гиясы</w:t>
      </w:r>
      <w:r w:rsidR="00D24982" w:rsidRPr="00183ED2">
        <w:rPr>
          <w:lang w:val="kk-KZ"/>
        </w:rPr>
        <w:t>ның</w:t>
      </w:r>
      <w:r w:rsidR="00E059CA" w:rsidRPr="00183ED2">
        <w:rPr>
          <w:lang w:val="kk-KZ"/>
        </w:rPr>
        <w:t xml:space="preserve"> көмегімен</w:t>
      </w:r>
      <w:r w:rsidR="00D24982" w:rsidRPr="00183ED2">
        <w:rPr>
          <w:lang w:val="kk-KZ"/>
        </w:rPr>
        <w:t xml:space="preserve"> </w:t>
      </w:r>
      <w:r w:rsidRPr="00183ED2">
        <w:rPr>
          <w:lang w:val="kk-KZ"/>
        </w:rPr>
        <w:t xml:space="preserve">органикалық </w:t>
      </w:r>
      <w:r w:rsidR="00E765D6" w:rsidRPr="00183ED2">
        <w:rPr>
          <w:lang w:val="kk-KZ"/>
        </w:rPr>
        <w:t>қосылыстар құрады да</w:t>
      </w:r>
      <w:r w:rsidRPr="00183ED2">
        <w:rPr>
          <w:lang w:val="kk-KZ"/>
        </w:rPr>
        <w:t xml:space="preserve"> оттегінің 6 молекуласын</w:t>
      </w:r>
      <w:r w:rsidR="007021C3" w:rsidRPr="00183ED2">
        <w:rPr>
          <w:lang w:val="kk-KZ"/>
        </w:rPr>
        <w:t xml:space="preserve"> </w:t>
      </w:r>
      <w:r w:rsidR="005B1ED3" w:rsidRPr="00183ED2">
        <w:rPr>
          <w:lang w:val="kk-KZ"/>
        </w:rPr>
        <w:t xml:space="preserve">ауаға </w:t>
      </w:r>
      <w:r w:rsidR="007021C3" w:rsidRPr="00183ED2">
        <w:rPr>
          <w:lang w:val="kk-KZ"/>
        </w:rPr>
        <w:t>бөледі</w:t>
      </w:r>
      <w:r w:rsidR="002908BD" w:rsidRPr="00183ED2">
        <w:rPr>
          <w:lang w:val="kk-KZ"/>
        </w:rPr>
        <w:t xml:space="preserve">. Атмосфераға органикалық </w:t>
      </w:r>
      <w:r w:rsidR="00682A80" w:rsidRPr="00183ED2">
        <w:rPr>
          <w:lang w:val="kk-KZ"/>
        </w:rPr>
        <w:t xml:space="preserve">қосылыстың </w:t>
      </w:r>
      <w:r w:rsidR="002908BD" w:rsidRPr="00183ED2">
        <w:rPr>
          <w:lang w:val="kk-KZ"/>
        </w:rPr>
        <w:t xml:space="preserve"> минералдануы кезінде көмірқышқыл газының 6 молекуласы бөлінеді. Бұл – орта</w:t>
      </w:r>
      <w:r w:rsidR="00453C86" w:rsidRPr="00183ED2">
        <w:rPr>
          <w:lang w:val="kk-KZ"/>
        </w:rPr>
        <w:t xml:space="preserve"> тіршілігінің</w:t>
      </w:r>
      <w:r w:rsidR="002908BD" w:rsidRPr="00183ED2">
        <w:rPr>
          <w:lang w:val="kk-KZ"/>
        </w:rPr>
        <w:t xml:space="preserve"> ең дұрыс табиғи </w:t>
      </w:r>
      <w:r w:rsidR="00453C86" w:rsidRPr="00183ED2">
        <w:rPr>
          <w:lang w:val="kk-KZ"/>
        </w:rPr>
        <w:t>нұсқас</w:t>
      </w:r>
      <w:r w:rsidR="002908BD" w:rsidRPr="00183ED2">
        <w:rPr>
          <w:lang w:val="kk-KZ"/>
        </w:rPr>
        <w:t>ы:</w:t>
      </w:r>
    </w:p>
    <w:p w:rsidR="002908BD" w:rsidRPr="00183ED2" w:rsidRDefault="002908BD" w:rsidP="00C72BAE">
      <w:pPr>
        <w:ind w:firstLine="705"/>
        <w:rPr>
          <w:lang w:val="kk-KZ"/>
        </w:rPr>
      </w:pPr>
      <w:r w:rsidRPr="00183ED2">
        <w:rPr>
          <w:lang w:val="kk-KZ"/>
        </w:rPr>
        <w:t xml:space="preserve">          </w:t>
      </w:r>
    </w:p>
    <w:p w:rsidR="002908BD" w:rsidRPr="00183ED2" w:rsidRDefault="002908BD" w:rsidP="00C72BAE">
      <w:pPr>
        <w:ind w:firstLine="705"/>
        <w:rPr>
          <w:lang w:val="kk-KZ"/>
        </w:rPr>
      </w:pPr>
      <w:r w:rsidRPr="00183ED2">
        <w:rPr>
          <w:lang w:val="kk-KZ"/>
        </w:rPr>
        <w:t xml:space="preserve">                   6СО</w:t>
      </w:r>
      <w:r w:rsidRPr="00183ED2">
        <w:rPr>
          <w:vertAlign w:val="subscript"/>
          <w:lang w:val="kk-KZ"/>
        </w:rPr>
        <w:t>2</w:t>
      </w:r>
      <w:r w:rsidRPr="00183ED2">
        <w:rPr>
          <w:lang w:val="kk-KZ"/>
        </w:rPr>
        <w:t xml:space="preserve"> </w:t>
      </w:r>
      <w:r w:rsidRPr="00183ED2">
        <w:t>+</w:t>
      </w:r>
      <w:r w:rsidRPr="00183ED2">
        <w:rPr>
          <w:lang w:val="kk-KZ"/>
        </w:rPr>
        <w:t xml:space="preserve"> 6Н</w:t>
      </w:r>
      <w:r w:rsidRPr="00183ED2">
        <w:rPr>
          <w:vertAlign w:val="subscript"/>
          <w:lang w:val="kk-KZ"/>
        </w:rPr>
        <w:t>2</w:t>
      </w:r>
      <w:r w:rsidRPr="00183ED2">
        <w:rPr>
          <w:lang w:val="kk-KZ"/>
        </w:rPr>
        <w:t xml:space="preserve">О </w:t>
      </w:r>
      <w:r w:rsidRPr="00183ED2">
        <w:t>+ энергия =</w:t>
      </w:r>
      <w:r w:rsidRPr="00183ED2">
        <w:rPr>
          <w:lang w:val="kk-KZ"/>
        </w:rPr>
        <w:t xml:space="preserve"> С</w:t>
      </w:r>
      <w:r w:rsidRPr="00183ED2">
        <w:rPr>
          <w:vertAlign w:val="subscript"/>
          <w:lang w:val="kk-KZ"/>
        </w:rPr>
        <w:t>6</w:t>
      </w:r>
      <w:r w:rsidRPr="00183ED2">
        <w:rPr>
          <w:lang w:val="kk-KZ"/>
        </w:rPr>
        <w:t>Н</w:t>
      </w:r>
      <w:r w:rsidRPr="00183ED2">
        <w:rPr>
          <w:vertAlign w:val="subscript"/>
          <w:lang w:val="kk-KZ"/>
        </w:rPr>
        <w:t>12</w:t>
      </w:r>
      <w:r w:rsidRPr="00183ED2">
        <w:rPr>
          <w:lang w:val="kk-KZ"/>
        </w:rPr>
        <w:t>О</w:t>
      </w:r>
      <w:r w:rsidRPr="00183ED2">
        <w:rPr>
          <w:vertAlign w:val="subscript"/>
          <w:lang w:val="kk-KZ"/>
        </w:rPr>
        <w:t>6</w:t>
      </w:r>
      <w:r w:rsidRPr="00183ED2">
        <w:rPr>
          <w:lang w:val="kk-KZ"/>
        </w:rPr>
        <w:t xml:space="preserve"> </w:t>
      </w:r>
      <w:r w:rsidRPr="00183ED2">
        <w:t xml:space="preserve">+ </w:t>
      </w:r>
      <w:r w:rsidRPr="00183ED2">
        <w:rPr>
          <w:lang w:val="kk-KZ"/>
        </w:rPr>
        <w:t>6О</w:t>
      </w:r>
      <w:r w:rsidRPr="00183ED2">
        <w:rPr>
          <w:vertAlign w:val="subscript"/>
          <w:lang w:val="kk-KZ"/>
        </w:rPr>
        <w:t>2</w:t>
      </w:r>
    </w:p>
    <w:p w:rsidR="002908BD" w:rsidRPr="00183ED2" w:rsidRDefault="002908BD" w:rsidP="00C72BAE">
      <w:pPr>
        <w:ind w:firstLine="705"/>
        <w:rPr>
          <w:lang w:val="kk-KZ"/>
        </w:rPr>
      </w:pPr>
      <w:r w:rsidRPr="00183ED2">
        <w:rPr>
          <w:lang w:val="kk-KZ"/>
        </w:rPr>
        <w:t xml:space="preserve">       </w:t>
      </w:r>
    </w:p>
    <w:p w:rsidR="0051331A" w:rsidRPr="00183ED2" w:rsidRDefault="002908BD" w:rsidP="00C72BAE">
      <w:pPr>
        <w:ind w:firstLine="705"/>
        <w:rPr>
          <w:lang w:val="kk-KZ"/>
        </w:rPr>
      </w:pPr>
      <w:r w:rsidRPr="00183ED2">
        <w:rPr>
          <w:lang w:val="kk-KZ"/>
        </w:rPr>
        <w:t xml:space="preserve">    </w:t>
      </w:r>
      <w:r w:rsidR="0051331A" w:rsidRPr="00183ED2">
        <w:rPr>
          <w:lang w:val="kk-KZ"/>
        </w:rPr>
        <w:t xml:space="preserve">              </w:t>
      </w:r>
      <w:r w:rsidRPr="00183ED2">
        <w:rPr>
          <w:lang w:val="kk-KZ"/>
        </w:rPr>
        <w:t>С</w:t>
      </w:r>
      <w:r w:rsidRPr="00183ED2">
        <w:rPr>
          <w:vertAlign w:val="subscript"/>
          <w:lang w:val="kk-KZ"/>
        </w:rPr>
        <w:t>6</w:t>
      </w:r>
      <w:r w:rsidRPr="00183ED2">
        <w:rPr>
          <w:lang w:val="kk-KZ"/>
        </w:rPr>
        <w:t>Н</w:t>
      </w:r>
      <w:r w:rsidRPr="00183ED2">
        <w:rPr>
          <w:vertAlign w:val="subscript"/>
          <w:lang w:val="kk-KZ"/>
        </w:rPr>
        <w:t>12</w:t>
      </w:r>
      <w:r w:rsidRPr="00183ED2">
        <w:rPr>
          <w:lang w:val="kk-KZ"/>
        </w:rPr>
        <w:t>О</w:t>
      </w:r>
      <w:r w:rsidRPr="00183ED2">
        <w:rPr>
          <w:vertAlign w:val="subscript"/>
          <w:lang w:val="kk-KZ"/>
        </w:rPr>
        <w:t xml:space="preserve">6 </w:t>
      </w:r>
      <w:r w:rsidRPr="00183ED2">
        <w:t>+ 6О</w:t>
      </w:r>
      <w:r w:rsidRPr="00183ED2">
        <w:rPr>
          <w:vertAlign w:val="subscript"/>
        </w:rPr>
        <w:t>2</w:t>
      </w:r>
      <w:r w:rsidRPr="00183ED2">
        <w:t xml:space="preserve"> = 6СО</w:t>
      </w:r>
      <w:r w:rsidRPr="00183ED2">
        <w:rPr>
          <w:vertAlign w:val="subscript"/>
        </w:rPr>
        <w:t>2</w:t>
      </w:r>
      <w:r w:rsidRPr="00183ED2">
        <w:t xml:space="preserve"> + 6Н</w:t>
      </w:r>
      <w:r w:rsidRPr="00183ED2">
        <w:rPr>
          <w:vertAlign w:val="subscript"/>
        </w:rPr>
        <w:t>2</w:t>
      </w:r>
      <w:r w:rsidRPr="00183ED2">
        <w:t>О + 2867 кДж</w:t>
      </w:r>
    </w:p>
    <w:p w:rsidR="00E40C13" w:rsidRPr="00183ED2" w:rsidRDefault="00E40C13" w:rsidP="00C72BAE">
      <w:pPr>
        <w:ind w:firstLine="705"/>
        <w:rPr>
          <w:lang w:val="kk-KZ"/>
        </w:rPr>
      </w:pPr>
    </w:p>
    <w:p w:rsidR="0051331A" w:rsidRPr="00183ED2" w:rsidRDefault="0051331A" w:rsidP="009F6B66">
      <w:pPr>
        <w:ind w:firstLine="705"/>
        <w:jc w:val="both"/>
        <w:rPr>
          <w:lang w:val="kk-KZ"/>
        </w:rPr>
      </w:pPr>
      <w:r w:rsidRPr="00183ED2">
        <w:rPr>
          <w:lang w:val="kk-KZ"/>
        </w:rPr>
        <w:t>Мына теңдеуден глюкозаның  1 молінің (</w:t>
      </w:r>
      <w:smartTag w:uri="urn:schemas-microsoft-com:office:smarttags" w:element="metricconverter">
        <w:smartTagPr>
          <w:attr w:name="ProductID" w:val="180 г"/>
        </w:smartTagPr>
        <w:r w:rsidRPr="00183ED2">
          <w:rPr>
            <w:lang w:val="kk-KZ"/>
          </w:rPr>
          <w:t>180</w:t>
        </w:r>
        <w:r w:rsidR="00B04409" w:rsidRPr="00183ED2">
          <w:rPr>
            <w:lang w:val="kk-KZ"/>
          </w:rPr>
          <w:t xml:space="preserve"> </w:t>
        </w:r>
        <w:r w:rsidRPr="00183ED2">
          <w:rPr>
            <w:lang w:val="kk-KZ"/>
          </w:rPr>
          <w:t>г</w:t>
        </w:r>
      </w:smartTag>
      <w:r w:rsidRPr="00183ED2">
        <w:rPr>
          <w:lang w:val="kk-KZ"/>
        </w:rPr>
        <w:t>)</w:t>
      </w:r>
      <w:r w:rsidR="00453C86" w:rsidRPr="00183ED2">
        <w:rPr>
          <w:lang w:val="kk-KZ"/>
        </w:rPr>
        <w:t xml:space="preserve"> толық</w:t>
      </w:r>
      <w:r w:rsidRPr="00183ED2">
        <w:rPr>
          <w:lang w:val="kk-KZ"/>
        </w:rPr>
        <w:t xml:space="preserve"> </w:t>
      </w:r>
      <w:r w:rsidR="00AB2C19" w:rsidRPr="00183ED2">
        <w:rPr>
          <w:lang w:val="kk-KZ"/>
        </w:rPr>
        <w:t>тоты</w:t>
      </w:r>
      <w:r w:rsidR="00453C86" w:rsidRPr="00183ED2">
        <w:rPr>
          <w:lang w:val="kk-KZ"/>
        </w:rPr>
        <w:t>ғ</w:t>
      </w:r>
      <w:r w:rsidRPr="00183ED2">
        <w:rPr>
          <w:lang w:val="kk-KZ"/>
        </w:rPr>
        <w:t>уы</w:t>
      </w:r>
      <w:r w:rsidR="00AB2C19" w:rsidRPr="00183ED2">
        <w:rPr>
          <w:lang w:val="kk-KZ"/>
        </w:rPr>
        <w:t xml:space="preserve"> кезінде оттегінің 6 молі сіңіріліп</w:t>
      </w:r>
      <w:r w:rsidRPr="00183ED2">
        <w:rPr>
          <w:lang w:val="kk-KZ"/>
        </w:rPr>
        <w:t>, көмірқышқыл газының</w:t>
      </w:r>
      <w:r w:rsidR="00453C86" w:rsidRPr="00183ED2">
        <w:rPr>
          <w:lang w:val="kk-KZ"/>
        </w:rPr>
        <w:t xml:space="preserve"> осындай</w:t>
      </w:r>
      <w:r w:rsidRPr="00183ED2">
        <w:rPr>
          <w:lang w:val="kk-KZ"/>
        </w:rPr>
        <w:t xml:space="preserve"> мөлшері мен су пайда болып</w:t>
      </w:r>
      <w:r w:rsidR="00682A80" w:rsidRPr="00183ED2">
        <w:rPr>
          <w:lang w:val="kk-KZ"/>
        </w:rPr>
        <w:t>,</w:t>
      </w:r>
      <w:r w:rsidRPr="00183ED2">
        <w:rPr>
          <w:lang w:val="kk-KZ"/>
        </w:rPr>
        <w:t xml:space="preserve"> 2867 кДж </w:t>
      </w:r>
      <w:r w:rsidR="00453C86" w:rsidRPr="00183ED2">
        <w:rPr>
          <w:lang w:val="kk-KZ"/>
        </w:rPr>
        <w:t>энергия бөлінеді</w:t>
      </w:r>
      <w:r w:rsidRPr="00183ED2">
        <w:rPr>
          <w:lang w:val="kk-KZ"/>
        </w:rPr>
        <w:t>. Яғни,</w:t>
      </w:r>
      <w:r w:rsidR="009F6B66" w:rsidRPr="00183ED2">
        <w:rPr>
          <w:lang w:val="kk-KZ"/>
        </w:rPr>
        <w:t xml:space="preserve"> </w:t>
      </w:r>
      <w:r w:rsidRPr="00183ED2">
        <w:rPr>
          <w:lang w:val="kk-KZ"/>
        </w:rPr>
        <w:t>1</w:t>
      </w:r>
      <w:r w:rsidR="00E10AC3" w:rsidRPr="00183ED2">
        <w:rPr>
          <w:lang w:val="kk-KZ"/>
        </w:rPr>
        <w:t xml:space="preserve"> </w:t>
      </w:r>
      <w:r w:rsidRPr="00183ED2">
        <w:rPr>
          <w:lang w:val="kk-KZ"/>
        </w:rPr>
        <w:t>г көмір</w:t>
      </w:r>
      <w:r w:rsidR="001E5E98" w:rsidRPr="00183ED2">
        <w:rPr>
          <w:lang w:val="kk-KZ"/>
        </w:rPr>
        <w:t>су</w:t>
      </w:r>
      <w:r w:rsidRPr="00183ED2">
        <w:rPr>
          <w:lang w:val="kk-KZ"/>
        </w:rPr>
        <w:t xml:space="preserve">тегі мен </w:t>
      </w:r>
      <w:smartTag w:uri="urn:schemas-microsoft-com:office:smarttags" w:element="metricconverter">
        <w:smartTagPr>
          <w:attr w:name="ProductID" w:val="1 г"/>
        </w:smartTagPr>
        <w:r w:rsidRPr="00183ED2">
          <w:rPr>
            <w:lang w:val="kk-KZ"/>
          </w:rPr>
          <w:t>1</w:t>
        </w:r>
        <w:r w:rsidR="00B04409" w:rsidRPr="00183ED2">
          <w:rPr>
            <w:lang w:val="kk-KZ"/>
          </w:rPr>
          <w:t xml:space="preserve"> </w:t>
        </w:r>
        <w:r w:rsidRPr="00183ED2">
          <w:rPr>
            <w:lang w:val="kk-KZ"/>
          </w:rPr>
          <w:t>г</w:t>
        </w:r>
      </w:smartTag>
      <w:r w:rsidRPr="00183ED2">
        <w:rPr>
          <w:lang w:val="kk-KZ"/>
        </w:rPr>
        <w:t xml:space="preserve"> </w:t>
      </w:r>
      <w:r w:rsidR="00453C86" w:rsidRPr="00183ED2">
        <w:rPr>
          <w:lang w:val="kk-KZ"/>
        </w:rPr>
        <w:t>ақуызды</w:t>
      </w:r>
      <w:r w:rsidRPr="00183ED2">
        <w:rPr>
          <w:lang w:val="kk-KZ"/>
        </w:rPr>
        <w:t xml:space="preserve"> жандырғанда</w:t>
      </w:r>
      <w:r w:rsidR="00453C86" w:rsidRPr="00183ED2">
        <w:rPr>
          <w:lang w:val="kk-KZ"/>
        </w:rPr>
        <w:t xml:space="preserve"> </w:t>
      </w:r>
      <w:r w:rsidRPr="00183ED2">
        <w:rPr>
          <w:lang w:val="kk-KZ"/>
        </w:rPr>
        <w:t>орташа есеппен 17 кДж</w:t>
      </w:r>
      <w:r w:rsidR="00453C86" w:rsidRPr="00183ED2">
        <w:rPr>
          <w:lang w:val="kk-KZ"/>
        </w:rPr>
        <w:t>, ал</w:t>
      </w:r>
      <w:r w:rsidRPr="00183ED2">
        <w:rPr>
          <w:lang w:val="kk-KZ"/>
        </w:rPr>
        <w:t xml:space="preserve"> 1</w:t>
      </w:r>
      <w:r w:rsidR="00E10AC3" w:rsidRPr="00183ED2">
        <w:rPr>
          <w:lang w:val="kk-KZ"/>
        </w:rPr>
        <w:t xml:space="preserve"> </w:t>
      </w:r>
      <w:r w:rsidRPr="00183ED2">
        <w:rPr>
          <w:lang w:val="kk-KZ"/>
        </w:rPr>
        <w:t xml:space="preserve">г майдан </w:t>
      </w:r>
      <w:r w:rsidR="00453C86" w:rsidRPr="00183ED2">
        <w:rPr>
          <w:lang w:val="kk-KZ"/>
        </w:rPr>
        <w:t xml:space="preserve">- </w:t>
      </w:r>
      <w:r w:rsidRPr="00183ED2">
        <w:rPr>
          <w:lang w:val="kk-KZ"/>
        </w:rPr>
        <w:t>39 кДж бөлінеді екен.</w:t>
      </w:r>
    </w:p>
    <w:p w:rsidR="0051331A" w:rsidRPr="00183ED2" w:rsidRDefault="00682A80" w:rsidP="00BD00DD">
      <w:pPr>
        <w:ind w:firstLine="705"/>
        <w:jc w:val="both"/>
        <w:rPr>
          <w:lang w:val="kk-KZ"/>
        </w:rPr>
      </w:pPr>
      <w:r w:rsidRPr="00183ED2">
        <w:rPr>
          <w:lang w:val="kk-KZ"/>
        </w:rPr>
        <w:t>Атмосфера</w:t>
      </w:r>
      <w:r w:rsidR="00667D2F" w:rsidRPr="00183ED2">
        <w:rPr>
          <w:lang w:val="kk-KZ"/>
        </w:rPr>
        <w:t>ның</w:t>
      </w:r>
      <w:r w:rsidR="00BD00DD" w:rsidRPr="00183ED2">
        <w:rPr>
          <w:lang w:val="kk-KZ"/>
        </w:rPr>
        <w:t xml:space="preserve"> </w:t>
      </w:r>
      <w:r w:rsidR="00E40C13" w:rsidRPr="00183ED2">
        <w:rPr>
          <w:lang w:val="kk-KZ"/>
        </w:rPr>
        <w:t xml:space="preserve">әртүрлі </w:t>
      </w:r>
      <w:r w:rsidR="00BD00DD" w:rsidRPr="00183ED2">
        <w:rPr>
          <w:lang w:val="kk-KZ"/>
        </w:rPr>
        <w:t>ластан</w:t>
      </w:r>
      <w:r w:rsidR="00667D2F" w:rsidRPr="00183ED2">
        <w:rPr>
          <w:lang w:val="kk-KZ"/>
        </w:rPr>
        <w:t xml:space="preserve">уы </w:t>
      </w:r>
      <w:r w:rsidRPr="00183ED2">
        <w:rPr>
          <w:lang w:val="kk-KZ"/>
        </w:rPr>
        <w:t>атмосфера ауасының</w:t>
      </w:r>
      <w:r w:rsidR="00BD00DD" w:rsidRPr="00183ED2">
        <w:rPr>
          <w:lang w:val="kk-KZ"/>
        </w:rPr>
        <w:t xml:space="preserve"> сапасын бақылау</w:t>
      </w:r>
      <w:r w:rsidR="00667D2F" w:rsidRPr="00183ED2">
        <w:rPr>
          <w:lang w:val="kk-KZ"/>
        </w:rPr>
        <w:t>ды</w:t>
      </w:r>
      <w:r w:rsidR="00BD00DD" w:rsidRPr="00183ED2">
        <w:rPr>
          <w:lang w:val="kk-KZ"/>
        </w:rPr>
        <w:t xml:space="preserve"> </w:t>
      </w:r>
      <w:r w:rsidRPr="00183ED2">
        <w:rPr>
          <w:lang w:val="kk-KZ"/>
        </w:rPr>
        <w:t>талап</w:t>
      </w:r>
      <w:r w:rsidR="00667D2F" w:rsidRPr="00183ED2">
        <w:rPr>
          <w:lang w:val="kk-KZ"/>
        </w:rPr>
        <w:t xml:space="preserve"> етеді</w:t>
      </w:r>
      <w:r w:rsidR="00BD00DD" w:rsidRPr="00183ED2">
        <w:rPr>
          <w:lang w:val="kk-KZ"/>
        </w:rPr>
        <w:t>. Атмосфера ауа</w:t>
      </w:r>
      <w:r w:rsidR="00667D2F" w:rsidRPr="00183ED2">
        <w:rPr>
          <w:lang w:val="kk-KZ"/>
        </w:rPr>
        <w:t>сы</w:t>
      </w:r>
      <w:r w:rsidR="00BD00DD" w:rsidRPr="00183ED2">
        <w:rPr>
          <w:lang w:val="kk-KZ"/>
        </w:rPr>
        <w:t>ның сапасы</w:t>
      </w:r>
      <w:r w:rsidR="00667D2F" w:rsidRPr="00183ED2">
        <w:rPr>
          <w:lang w:val="kk-KZ"/>
        </w:rPr>
        <w:t xml:space="preserve"> дегеніміз – физикалық,  химиялық, биологиялық факторлардың адамдарға, өсімдіктер мен жануарлар әлеміне, сондай-ақ </w:t>
      </w:r>
      <w:r w:rsidR="00994775" w:rsidRPr="00183ED2">
        <w:rPr>
          <w:lang w:val="kk-KZ"/>
        </w:rPr>
        <w:t>материалдар мен жалпы қоршаған ортаға тигізетін әсерлерін анықтайтын атмосфера қасиеттерінің жиынтығы.</w:t>
      </w:r>
    </w:p>
    <w:p w:rsidR="00F24EEB" w:rsidRPr="00183ED2" w:rsidRDefault="00F24EEB" w:rsidP="00BD00DD">
      <w:pPr>
        <w:ind w:firstLine="705"/>
        <w:jc w:val="both"/>
        <w:rPr>
          <w:lang w:val="kk-KZ"/>
        </w:rPr>
      </w:pPr>
      <w:r w:rsidRPr="00183ED2">
        <w:rPr>
          <w:lang w:val="kk-KZ"/>
        </w:rPr>
        <w:t xml:space="preserve">Ауада </w:t>
      </w:r>
      <w:r w:rsidR="00994775" w:rsidRPr="00183ED2">
        <w:rPr>
          <w:lang w:val="kk-KZ"/>
        </w:rPr>
        <w:t>белгілі бір газдардың және олардың қосындыларының әртүрлі концентрациясы ерекше иістер береді</w:t>
      </w:r>
      <w:r w:rsidRPr="00183ED2">
        <w:rPr>
          <w:lang w:val="kk-KZ"/>
        </w:rPr>
        <w:t>. Егер хлор иіс</w:t>
      </w:r>
      <w:r w:rsidR="00EA5BA9" w:rsidRPr="00183ED2">
        <w:rPr>
          <w:lang w:val="kk-KZ"/>
        </w:rPr>
        <w:t>т</w:t>
      </w:r>
      <w:r w:rsidRPr="00183ED2">
        <w:rPr>
          <w:lang w:val="kk-KZ"/>
        </w:rPr>
        <w:t>і</w:t>
      </w:r>
      <w:r w:rsidR="00EA5BA9" w:rsidRPr="00183ED2">
        <w:rPr>
          <w:lang w:val="kk-KZ"/>
        </w:rPr>
        <w:t xml:space="preserve"> және</w:t>
      </w:r>
      <w:r w:rsidRPr="00183ED2">
        <w:rPr>
          <w:lang w:val="kk-KZ"/>
        </w:rPr>
        <w:t xml:space="preserve"> түсі </w:t>
      </w:r>
      <w:r w:rsidR="00682A80" w:rsidRPr="00183ED2">
        <w:rPr>
          <w:lang w:val="kk-KZ"/>
        </w:rPr>
        <w:t>бар газ болса,</w:t>
      </w:r>
      <w:r w:rsidR="00EA5BA9" w:rsidRPr="00183ED2">
        <w:rPr>
          <w:lang w:val="kk-KZ"/>
        </w:rPr>
        <w:t xml:space="preserve"> отте</w:t>
      </w:r>
      <w:r w:rsidR="00994775" w:rsidRPr="00183ED2">
        <w:rPr>
          <w:lang w:val="kk-KZ"/>
        </w:rPr>
        <w:t>гі</w:t>
      </w:r>
      <w:r w:rsidR="00EA5BA9" w:rsidRPr="00183ED2">
        <w:rPr>
          <w:lang w:val="kk-KZ"/>
        </w:rPr>
        <w:t xml:space="preserve"> – түссіз, иіссіз және дәмсіз, қалын қабаттарда көгілдір түсі бар газ. Дем</w:t>
      </w:r>
      <w:r w:rsidR="00682A80" w:rsidRPr="00183ED2">
        <w:rPr>
          <w:lang w:val="kk-KZ"/>
        </w:rPr>
        <w:t xml:space="preserve"> алған</w:t>
      </w:r>
      <w:r w:rsidR="00EA5BA9" w:rsidRPr="00183ED2">
        <w:rPr>
          <w:lang w:val="kk-KZ"/>
        </w:rPr>
        <w:t xml:space="preserve"> кезде хлор </w:t>
      </w:r>
      <w:r w:rsidR="00994775" w:rsidRPr="00183ED2">
        <w:rPr>
          <w:lang w:val="kk-KZ"/>
        </w:rPr>
        <w:t>тыныс алу</w:t>
      </w:r>
      <w:r w:rsidR="00EA5BA9" w:rsidRPr="00183ED2">
        <w:rPr>
          <w:lang w:val="kk-KZ"/>
        </w:rPr>
        <w:t xml:space="preserve"> жолдары</w:t>
      </w:r>
      <w:r w:rsidR="001A1EAA" w:rsidRPr="00183ED2">
        <w:rPr>
          <w:lang w:val="kk-KZ"/>
        </w:rPr>
        <w:t xml:space="preserve"> </w:t>
      </w:r>
      <w:r w:rsidR="00994775" w:rsidRPr="00183ED2">
        <w:rPr>
          <w:lang w:val="kk-KZ"/>
        </w:rPr>
        <w:t>қабаттарын</w:t>
      </w:r>
      <w:r w:rsidR="001A1EAA" w:rsidRPr="00183ED2">
        <w:rPr>
          <w:lang w:val="kk-KZ"/>
        </w:rPr>
        <w:t xml:space="preserve"> тітір</w:t>
      </w:r>
      <w:r w:rsidR="00994775" w:rsidRPr="00183ED2">
        <w:rPr>
          <w:lang w:val="kk-KZ"/>
        </w:rPr>
        <w:t>к</w:t>
      </w:r>
      <w:r w:rsidR="001A1EAA" w:rsidRPr="00183ED2">
        <w:rPr>
          <w:lang w:val="kk-KZ"/>
        </w:rPr>
        <w:t>енді</w:t>
      </w:r>
      <w:r w:rsidR="00994775" w:rsidRPr="00183ED2">
        <w:rPr>
          <w:lang w:val="kk-KZ"/>
        </w:rPr>
        <w:t>реді</w:t>
      </w:r>
      <w:r w:rsidR="001A1EAA" w:rsidRPr="00183ED2">
        <w:rPr>
          <w:lang w:val="kk-KZ"/>
        </w:rPr>
        <w:t xml:space="preserve">, ауызды күйдіреді және жөтел пайда болады, ал </w:t>
      </w:r>
      <w:r w:rsidR="00682A80" w:rsidRPr="00183ED2">
        <w:rPr>
          <w:lang w:val="kk-KZ"/>
        </w:rPr>
        <w:t xml:space="preserve">оның </w:t>
      </w:r>
      <w:r w:rsidR="001A1EAA" w:rsidRPr="00183ED2">
        <w:rPr>
          <w:lang w:val="kk-KZ"/>
        </w:rPr>
        <w:t>көп мөлшер</w:t>
      </w:r>
      <w:r w:rsidR="00682A80" w:rsidRPr="00183ED2">
        <w:rPr>
          <w:lang w:val="kk-KZ"/>
        </w:rPr>
        <w:t>і</w:t>
      </w:r>
      <w:r w:rsidR="00725FAF" w:rsidRPr="00183ED2">
        <w:rPr>
          <w:lang w:val="kk-KZ"/>
        </w:rPr>
        <w:t xml:space="preserve"> </w:t>
      </w:r>
      <w:r w:rsidR="00567F96" w:rsidRPr="00183ED2">
        <w:rPr>
          <w:lang w:val="kk-KZ"/>
        </w:rPr>
        <w:t xml:space="preserve"> тұншығуға әкеледі. Иіс шыққан көзден алыстаған сайын газдардың</w:t>
      </w:r>
      <w:r w:rsidRPr="00183ED2">
        <w:rPr>
          <w:lang w:val="kk-KZ"/>
        </w:rPr>
        <w:t xml:space="preserve"> </w:t>
      </w:r>
      <w:r w:rsidR="00994775" w:rsidRPr="00183ED2">
        <w:rPr>
          <w:lang w:val="kk-KZ"/>
        </w:rPr>
        <w:t>әсері азая</w:t>
      </w:r>
      <w:r w:rsidR="00682A80" w:rsidRPr="00183ED2">
        <w:rPr>
          <w:lang w:val="kk-KZ"/>
        </w:rPr>
        <w:t xml:space="preserve"> бара жо</w:t>
      </w:r>
      <w:r w:rsidR="00E40C13" w:rsidRPr="00183ED2">
        <w:rPr>
          <w:lang w:val="kk-KZ"/>
        </w:rPr>
        <w:t>қ болады</w:t>
      </w:r>
      <w:r w:rsidR="00994775" w:rsidRPr="00183ED2">
        <w:rPr>
          <w:lang w:val="kk-KZ"/>
        </w:rPr>
        <w:t>.</w:t>
      </w:r>
    </w:p>
    <w:p w:rsidR="00EA6FF6" w:rsidRPr="00183ED2" w:rsidRDefault="00994775" w:rsidP="003132E2">
      <w:pPr>
        <w:ind w:firstLine="705"/>
        <w:jc w:val="both"/>
        <w:rPr>
          <w:lang w:val="kk-KZ"/>
        </w:rPr>
      </w:pPr>
      <w:r w:rsidRPr="00183ED2">
        <w:rPr>
          <w:lang w:val="kk-KZ"/>
        </w:rPr>
        <w:t>Ауа сапасының нормативтері</w:t>
      </w:r>
      <w:r w:rsidR="00101A36" w:rsidRPr="00183ED2">
        <w:rPr>
          <w:lang w:val="kk-KZ"/>
        </w:rPr>
        <w:t xml:space="preserve"> </w:t>
      </w:r>
      <w:r w:rsidRPr="00183ED2">
        <w:rPr>
          <w:lang w:val="kk-KZ"/>
        </w:rPr>
        <w:t>өндірістік (өн</w:t>
      </w:r>
      <w:r w:rsidR="00342B86" w:rsidRPr="00183ED2">
        <w:rPr>
          <w:lang w:val="kk-KZ"/>
        </w:rPr>
        <w:t>еркәсіп мекемелерін</w:t>
      </w:r>
      <w:r w:rsidR="00AF1150" w:rsidRPr="00183ED2">
        <w:rPr>
          <w:lang w:val="kk-KZ"/>
        </w:rPr>
        <w:t>, ғылыми-зерттеу институттарының тәжірибе</w:t>
      </w:r>
      <w:r w:rsidR="00342B86" w:rsidRPr="00183ED2">
        <w:rPr>
          <w:lang w:val="kk-KZ"/>
        </w:rPr>
        <w:t>лік</w:t>
      </w:r>
      <w:r w:rsidR="00AF1150" w:rsidRPr="00183ED2">
        <w:rPr>
          <w:lang w:val="kk-KZ"/>
        </w:rPr>
        <w:t xml:space="preserve"> өндіріс</w:t>
      </w:r>
      <w:r w:rsidR="00342B86" w:rsidRPr="00183ED2">
        <w:rPr>
          <w:lang w:val="kk-KZ"/>
        </w:rPr>
        <w:t xml:space="preserve"> орындарын</w:t>
      </w:r>
      <w:r w:rsidR="005441B5" w:rsidRPr="00183ED2">
        <w:rPr>
          <w:lang w:val="kk-KZ"/>
        </w:rPr>
        <w:t xml:space="preserve"> орналас</w:t>
      </w:r>
      <w:r w:rsidR="00AF1150" w:rsidRPr="00183ED2">
        <w:rPr>
          <w:lang w:val="kk-KZ"/>
        </w:rPr>
        <w:t>тыр</w:t>
      </w:r>
      <w:r w:rsidR="005441B5" w:rsidRPr="00183ED2">
        <w:rPr>
          <w:lang w:val="kk-KZ"/>
        </w:rPr>
        <w:t>у</w:t>
      </w:r>
      <w:r w:rsidR="00AF1150" w:rsidRPr="00183ED2">
        <w:rPr>
          <w:lang w:val="kk-KZ"/>
        </w:rPr>
        <w:t>ғ</w:t>
      </w:r>
      <w:r w:rsidR="005441B5" w:rsidRPr="00183ED2">
        <w:rPr>
          <w:lang w:val="kk-KZ"/>
        </w:rPr>
        <w:t xml:space="preserve">а арналған </w:t>
      </w:r>
      <w:r w:rsidR="00AF1150" w:rsidRPr="00183ED2">
        <w:rPr>
          <w:lang w:val="kk-KZ"/>
        </w:rPr>
        <w:t>жерлер</w:t>
      </w:r>
      <w:r w:rsidR="00EA6FF6" w:rsidRPr="00183ED2">
        <w:rPr>
          <w:lang w:val="kk-KZ"/>
        </w:rPr>
        <w:t>) және селитебті</w:t>
      </w:r>
      <w:r w:rsidR="00AF1150" w:rsidRPr="00183ED2">
        <w:rPr>
          <w:lang w:val="kk-KZ"/>
        </w:rPr>
        <w:t>к</w:t>
      </w:r>
      <w:r w:rsidR="00EA6FF6" w:rsidRPr="00183ED2">
        <w:rPr>
          <w:lang w:val="kk-KZ"/>
        </w:rPr>
        <w:t xml:space="preserve"> зона</w:t>
      </w:r>
      <w:r w:rsidR="00AF1150" w:rsidRPr="00183ED2">
        <w:rPr>
          <w:lang w:val="kk-KZ"/>
        </w:rPr>
        <w:t>ларда</w:t>
      </w:r>
      <w:r w:rsidR="00342B86" w:rsidRPr="00183ED2">
        <w:rPr>
          <w:lang w:val="kk-KZ"/>
        </w:rPr>
        <w:t>ғы</w:t>
      </w:r>
      <w:r w:rsidR="00EA6FF6" w:rsidRPr="00183ED2">
        <w:rPr>
          <w:lang w:val="kk-KZ"/>
        </w:rPr>
        <w:t xml:space="preserve"> (тұрғын үйлер, қоғамдық ғимараттар мен құрылыстар</w:t>
      </w:r>
      <w:r w:rsidR="005441B5" w:rsidRPr="00183ED2">
        <w:rPr>
          <w:lang w:val="kk-KZ"/>
        </w:rPr>
        <w:t xml:space="preserve">ға арналған </w:t>
      </w:r>
      <w:r w:rsidR="00AF1150" w:rsidRPr="00183ED2">
        <w:rPr>
          <w:lang w:val="kk-KZ"/>
        </w:rPr>
        <w:t>жерлер</w:t>
      </w:r>
      <w:r w:rsidR="005441B5" w:rsidRPr="00183ED2">
        <w:rPr>
          <w:lang w:val="kk-KZ"/>
        </w:rPr>
        <w:t xml:space="preserve">) </w:t>
      </w:r>
      <w:r w:rsidR="00AF1150" w:rsidRPr="00183ED2">
        <w:rPr>
          <w:lang w:val="kk-KZ"/>
        </w:rPr>
        <w:t>зиянды заттардың шегін анықтаған. Бұ</w:t>
      </w:r>
      <w:r w:rsidR="00AB18C7" w:rsidRPr="00183ED2">
        <w:rPr>
          <w:lang w:val="kk-KZ"/>
        </w:rPr>
        <w:t xml:space="preserve">л </w:t>
      </w:r>
      <w:r w:rsidR="00AF1150" w:rsidRPr="00183ED2">
        <w:rPr>
          <w:lang w:val="kk-KZ"/>
        </w:rPr>
        <w:t>ү</w:t>
      </w:r>
      <w:r w:rsidR="00AB18C7" w:rsidRPr="00183ED2">
        <w:rPr>
          <w:lang w:val="kk-KZ"/>
        </w:rPr>
        <w:t>ш</w:t>
      </w:r>
      <w:r w:rsidR="00AF1150" w:rsidRPr="00183ED2">
        <w:rPr>
          <w:lang w:val="kk-KZ"/>
        </w:rPr>
        <w:t>і</w:t>
      </w:r>
      <w:r w:rsidR="00AB18C7" w:rsidRPr="00183ED2">
        <w:rPr>
          <w:lang w:val="kk-KZ"/>
        </w:rPr>
        <w:t>н «Ел</w:t>
      </w:r>
      <w:r w:rsidR="00AF1150" w:rsidRPr="00183ED2">
        <w:rPr>
          <w:lang w:val="kk-KZ"/>
        </w:rPr>
        <w:t>ді мекендердің</w:t>
      </w:r>
      <w:r w:rsidR="00AB18C7" w:rsidRPr="00183ED2">
        <w:rPr>
          <w:lang w:val="kk-KZ"/>
        </w:rPr>
        <w:t xml:space="preserve"> ауа сапасын қорғайтын санитарлық тәр</w:t>
      </w:r>
      <w:r w:rsidR="00AF1150" w:rsidRPr="00183ED2">
        <w:rPr>
          <w:lang w:val="kk-KZ"/>
        </w:rPr>
        <w:t>тіптер</w:t>
      </w:r>
      <w:r w:rsidR="00AB18C7" w:rsidRPr="00183ED2">
        <w:rPr>
          <w:lang w:val="kk-KZ"/>
        </w:rPr>
        <w:t>» қолданылады.</w:t>
      </w:r>
    </w:p>
    <w:p w:rsidR="00B41793" w:rsidRPr="00183ED2" w:rsidRDefault="00B41793" w:rsidP="00BD00DD">
      <w:pPr>
        <w:ind w:firstLine="705"/>
        <w:jc w:val="both"/>
        <w:rPr>
          <w:lang w:val="kk-KZ"/>
        </w:rPr>
      </w:pPr>
      <w:r w:rsidRPr="00183ED2">
        <w:rPr>
          <w:lang w:val="kk-KZ"/>
        </w:rPr>
        <w:t xml:space="preserve">Жұмыс </w:t>
      </w:r>
      <w:r w:rsidR="00904C70" w:rsidRPr="00183ED2">
        <w:rPr>
          <w:lang w:val="kk-KZ"/>
        </w:rPr>
        <w:t>зоналары</w:t>
      </w:r>
      <w:r w:rsidRPr="00183ED2">
        <w:rPr>
          <w:lang w:val="kk-KZ"/>
        </w:rPr>
        <w:t xml:space="preserve"> ауа</w:t>
      </w:r>
      <w:r w:rsidR="00904C70" w:rsidRPr="00183ED2">
        <w:rPr>
          <w:lang w:val="kk-KZ"/>
        </w:rPr>
        <w:t>сын</w:t>
      </w:r>
      <w:r w:rsidR="00AF1150" w:rsidRPr="00183ED2">
        <w:rPr>
          <w:lang w:val="kk-KZ"/>
        </w:rPr>
        <w:t>дағы</w:t>
      </w:r>
      <w:r w:rsidRPr="00183ED2">
        <w:rPr>
          <w:lang w:val="kk-KZ"/>
        </w:rPr>
        <w:t xml:space="preserve"> зиянды заттар</w:t>
      </w:r>
      <w:r w:rsidR="00904C70" w:rsidRPr="00183ED2">
        <w:rPr>
          <w:lang w:val="kk-KZ"/>
        </w:rPr>
        <w:t>д</w:t>
      </w:r>
      <w:r w:rsidRPr="00183ED2">
        <w:rPr>
          <w:lang w:val="kk-KZ"/>
        </w:rPr>
        <w:t>ың ШК</w:t>
      </w:r>
      <w:r w:rsidR="00342B86" w:rsidRPr="00183ED2">
        <w:rPr>
          <w:lang w:val="kk-KZ"/>
        </w:rPr>
        <w:t>С</w:t>
      </w:r>
      <w:r w:rsidR="00904C70" w:rsidRPr="00183ED2">
        <w:rPr>
          <w:vertAlign w:val="subscript"/>
          <w:lang w:val="kk-KZ"/>
        </w:rPr>
        <w:t>жз</w:t>
      </w:r>
      <w:r w:rsidRPr="00183ED2">
        <w:rPr>
          <w:lang w:val="kk-KZ"/>
        </w:rPr>
        <w:t>-сы деген</w:t>
      </w:r>
      <w:r w:rsidR="00AF1150" w:rsidRPr="00183ED2">
        <w:rPr>
          <w:lang w:val="kk-KZ"/>
        </w:rPr>
        <w:t xml:space="preserve"> – демалыс күндерінен басқа күнделікті 8 сағат немесе басқа жағдайларда, бірақ аптасына 41</w:t>
      </w:r>
      <w:r w:rsidR="00E10AC3" w:rsidRPr="00183ED2">
        <w:rPr>
          <w:lang w:val="kk-KZ"/>
        </w:rPr>
        <w:t xml:space="preserve"> </w:t>
      </w:r>
      <w:r w:rsidR="00AF1150" w:rsidRPr="00183ED2">
        <w:rPr>
          <w:lang w:val="kk-KZ"/>
        </w:rPr>
        <w:t>сағатттан аспайтын жұмыс уақыты кезінде ауру тудыр</w:t>
      </w:r>
      <w:r w:rsidR="000115FE" w:rsidRPr="00183ED2">
        <w:rPr>
          <w:lang w:val="kk-KZ"/>
        </w:rPr>
        <w:t xml:space="preserve">майтын және қазіргі заманғы зерттеу әдістерімен </w:t>
      </w:r>
      <w:r w:rsidR="000115FE" w:rsidRPr="00183ED2">
        <w:rPr>
          <w:lang w:val="kk-KZ"/>
        </w:rPr>
        <w:lastRenderedPageBreak/>
        <w:t xml:space="preserve">анықталатын </w:t>
      </w:r>
      <w:r w:rsidR="00904C70" w:rsidRPr="00183ED2">
        <w:rPr>
          <w:lang w:val="kk-KZ"/>
        </w:rPr>
        <w:t xml:space="preserve">қазіргі кезде және ұрпақтарының </w:t>
      </w:r>
      <w:r w:rsidR="000115FE" w:rsidRPr="00183ED2">
        <w:rPr>
          <w:lang w:val="kk-KZ"/>
        </w:rPr>
        <w:t>денсаулық жағдайының ауытқуларына әкелмейтін</w:t>
      </w:r>
      <w:r w:rsidRPr="00183ED2">
        <w:rPr>
          <w:lang w:val="kk-KZ"/>
        </w:rPr>
        <w:t xml:space="preserve"> концентрация</w:t>
      </w:r>
      <w:r w:rsidR="00564020" w:rsidRPr="00183ED2">
        <w:rPr>
          <w:lang w:val="kk-KZ"/>
        </w:rPr>
        <w:t>.</w:t>
      </w:r>
      <w:r w:rsidR="00850B29" w:rsidRPr="00183ED2">
        <w:rPr>
          <w:lang w:val="kk-KZ"/>
        </w:rPr>
        <w:t xml:space="preserve"> </w:t>
      </w:r>
      <w:r w:rsidR="00904C70" w:rsidRPr="00183ED2">
        <w:rPr>
          <w:lang w:val="kk-KZ"/>
        </w:rPr>
        <w:t>Еденнен немесе жұмысшылардың тұрақты немесе уақытша еңбек ететін жерінен 2</w:t>
      </w:r>
      <w:r w:rsidR="0047195D" w:rsidRPr="00183ED2">
        <w:rPr>
          <w:lang w:val="kk-KZ"/>
        </w:rPr>
        <w:t xml:space="preserve"> </w:t>
      </w:r>
      <w:r w:rsidR="00904C70" w:rsidRPr="00183ED2">
        <w:rPr>
          <w:lang w:val="kk-KZ"/>
        </w:rPr>
        <w:t xml:space="preserve">м биіктікте орналасқан кеңістік жұмыс зоналары болып саналады.  </w:t>
      </w:r>
    </w:p>
    <w:p w:rsidR="00904C70" w:rsidRPr="00183ED2" w:rsidRDefault="00904C70" w:rsidP="00BD00DD">
      <w:pPr>
        <w:ind w:firstLine="705"/>
        <w:jc w:val="both"/>
        <w:rPr>
          <w:lang w:val="kk-KZ"/>
        </w:rPr>
      </w:pPr>
      <w:r w:rsidRPr="00183ED2">
        <w:rPr>
          <w:lang w:val="kk-KZ"/>
        </w:rPr>
        <w:t>Анықтамадан көрініп тұрғандай ШКС</w:t>
      </w:r>
      <w:r w:rsidRPr="00183ED2">
        <w:rPr>
          <w:vertAlign w:val="subscript"/>
          <w:lang w:val="kk-KZ"/>
        </w:rPr>
        <w:t xml:space="preserve">жз </w:t>
      </w:r>
      <w:r w:rsidR="009D7015" w:rsidRPr="00183ED2">
        <w:rPr>
          <w:lang w:val="kk-KZ"/>
        </w:rPr>
        <w:t>дегеніміз – еңбек туралы заңдар бекіткен уақыт аралығында халықтың ересек еңбек етушілеріне зиянды заттардың әсерін шектейтін норматив. Селитебтік зоналардағы ластану деңгейлерін бекітілген</w:t>
      </w:r>
      <w:r w:rsidR="009D7015" w:rsidRPr="00183ED2">
        <w:rPr>
          <w:b/>
          <w:lang w:val="kk-KZ"/>
        </w:rPr>
        <w:t xml:space="preserve"> </w:t>
      </w:r>
      <w:r w:rsidR="009D7015" w:rsidRPr="00183ED2">
        <w:rPr>
          <w:lang w:val="kk-KZ"/>
        </w:rPr>
        <w:t>ШКС</w:t>
      </w:r>
      <w:r w:rsidR="009D7015" w:rsidRPr="00183ED2">
        <w:rPr>
          <w:vertAlign w:val="subscript"/>
          <w:lang w:val="kk-KZ"/>
        </w:rPr>
        <w:t>жз</w:t>
      </w:r>
      <w:r w:rsidR="009D7015" w:rsidRPr="00183ED2">
        <w:rPr>
          <w:lang w:val="kk-KZ"/>
        </w:rPr>
        <w:t xml:space="preserve"> –мен мүлдем салыстыруға болмайды, сондай-ақ, қандай но</w:t>
      </w:r>
      <w:r w:rsidR="002750F7" w:rsidRPr="00183ED2">
        <w:rPr>
          <w:lang w:val="kk-KZ"/>
        </w:rPr>
        <w:t>р</w:t>
      </w:r>
      <w:r w:rsidR="009D7015" w:rsidRPr="00183ED2">
        <w:rPr>
          <w:lang w:val="kk-KZ"/>
        </w:rPr>
        <w:t xml:space="preserve">матив екенін анықтап алмай тұрып, жалпы ауадағы </w:t>
      </w:r>
      <w:r w:rsidR="009D7015" w:rsidRPr="00183ED2">
        <w:rPr>
          <w:b/>
          <w:lang w:val="kk-KZ"/>
        </w:rPr>
        <w:t xml:space="preserve"> </w:t>
      </w:r>
      <w:r w:rsidR="009D7015" w:rsidRPr="00183ED2">
        <w:rPr>
          <w:lang w:val="kk-KZ"/>
        </w:rPr>
        <w:t xml:space="preserve">ШКС туралы да айтуға болмайды.  </w:t>
      </w:r>
    </w:p>
    <w:p w:rsidR="0097186C" w:rsidRPr="00183ED2" w:rsidRDefault="004E0B3C" w:rsidP="00BD00DD">
      <w:pPr>
        <w:ind w:firstLine="705"/>
        <w:jc w:val="both"/>
        <w:rPr>
          <w:lang w:val="kk-KZ"/>
        </w:rPr>
      </w:pPr>
      <w:r w:rsidRPr="00183ED2">
        <w:rPr>
          <w:lang w:val="kk-KZ"/>
        </w:rPr>
        <w:t>ТМД елдерінде</w:t>
      </w:r>
      <w:r w:rsidR="000115FE" w:rsidRPr="00183ED2">
        <w:rPr>
          <w:lang w:val="kk-KZ"/>
        </w:rPr>
        <w:t xml:space="preserve"> жұмыс зонасында</w:t>
      </w:r>
      <w:r w:rsidR="00775ACA" w:rsidRPr="00183ED2">
        <w:rPr>
          <w:lang w:val="kk-KZ"/>
        </w:rPr>
        <w:t xml:space="preserve">ғы 445 зиянды заттар үшін газдардың, бу және аэрозольдардың және </w:t>
      </w:r>
      <w:r w:rsidR="000115FE" w:rsidRPr="00183ED2">
        <w:rPr>
          <w:lang w:val="kk-KZ"/>
        </w:rPr>
        <w:t xml:space="preserve"> </w:t>
      </w:r>
      <w:r w:rsidR="0097186C" w:rsidRPr="00183ED2">
        <w:rPr>
          <w:lang w:val="kk-KZ"/>
        </w:rPr>
        <w:t>ел</w:t>
      </w:r>
      <w:r w:rsidR="000115FE" w:rsidRPr="00183ED2">
        <w:rPr>
          <w:lang w:val="kk-KZ"/>
        </w:rPr>
        <w:t>ді мекендердегі</w:t>
      </w:r>
      <w:r w:rsidR="00775ACA" w:rsidRPr="00183ED2">
        <w:rPr>
          <w:lang w:val="kk-KZ"/>
        </w:rPr>
        <w:t xml:space="preserve"> атмосфералық ауадағы</w:t>
      </w:r>
      <w:r w:rsidR="000115FE" w:rsidRPr="00183ED2">
        <w:rPr>
          <w:lang w:val="kk-KZ"/>
        </w:rPr>
        <w:t xml:space="preserve"> </w:t>
      </w:r>
      <w:r w:rsidR="0097186C" w:rsidRPr="00183ED2">
        <w:rPr>
          <w:lang w:val="kk-KZ"/>
        </w:rPr>
        <w:t>103</w:t>
      </w:r>
      <w:r w:rsidRPr="00183ED2">
        <w:rPr>
          <w:lang w:val="kk-KZ"/>
        </w:rPr>
        <w:t xml:space="preserve"> </w:t>
      </w:r>
      <w:r w:rsidR="0097186C" w:rsidRPr="00183ED2">
        <w:rPr>
          <w:lang w:val="kk-KZ"/>
        </w:rPr>
        <w:t>зиянды заттарының</w:t>
      </w:r>
      <w:r w:rsidRPr="00183ED2">
        <w:rPr>
          <w:lang w:val="kk-KZ"/>
        </w:rPr>
        <w:t xml:space="preserve"> </w:t>
      </w:r>
      <w:r w:rsidR="00775ACA" w:rsidRPr="00183ED2">
        <w:rPr>
          <w:lang w:val="kk-KZ"/>
        </w:rPr>
        <w:t>ШКС</w:t>
      </w:r>
      <w:r w:rsidR="0097186C" w:rsidRPr="00183ED2">
        <w:rPr>
          <w:lang w:val="kk-KZ"/>
        </w:rPr>
        <w:t xml:space="preserve">-сы </w:t>
      </w:r>
      <w:r w:rsidR="000115FE" w:rsidRPr="00183ED2">
        <w:rPr>
          <w:lang w:val="kk-KZ"/>
        </w:rPr>
        <w:t>жұмыс істейді</w:t>
      </w:r>
      <w:r w:rsidR="006B28B2" w:rsidRPr="00183ED2">
        <w:rPr>
          <w:lang w:val="kk-KZ"/>
        </w:rPr>
        <w:t>. Осы зи</w:t>
      </w:r>
      <w:r w:rsidR="0097186C" w:rsidRPr="00183ED2">
        <w:rPr>
          <w:lang w:val="kk-KZ"/>
        </w:rPr>
        <w:t>янды заттардың ең маңыздылары 1 кестеде келтірілген.</w:t>
      </w:r>
    </w:p>
    <w:p w:rsidR="00496471" w:rsidRPr="00183ED2" w:rsidRDefault="004E25D9" w:rsidP="00BD00DD">
      <w:pPr>
        <w:ind w:firstLine="705"/>
        <w:jc w:val="both"/>
        <w:rPr>
          <w:lang w:val="kk-KZ"/>
        </w:rPr>
      </w:pPr>
      <w:r w:rsidRPr="00183ED2">
        <w:rPr>
          <w:lang w:val="kk-KZ"/>
        </w:rPr>
        <w:t xml:space="preserve">                                                                                                        </w:t>
      </w:r>
    </w:p>
    <w:p w:rsidR="0097186C" w:rsidRPr="00183ED2" w:rsidRDefault="004E25D9" w:rsidP="00496471">
      <w:pPr>
        <w:ind w:firstLine="705"/>
        <w:jc w:val="right"/>
        <w:rPr>
          <w:lang w:val="kk-KZ"/>
        </w:rPr>
      </w:pPr>
      <w:r w:rsidRPr="00183ED2">
        <w:rPr>
          <w:lang w:val="kk-KZ"/>
        </w:rPr>
        <w:t xml:space="preserve">      </w:t>
      </w:r>
      <w:r w:rsidR="0097186C" w:rsidRPr="00183ED2">
        <w:rPr>
          <w:lang w:val="kk-KZ"/>
        </w:rPr>
        <w:t>1 кесте</w:t>
      </w:r>
    </w:p>
    <w:p w:rsidR="00BD00DD" w:rsidRPr="00183ED2" w:rsidRDefault="0097186C" w:rsidP="0097186C">
      <w:pPr>
        <w:ind w:firstLine="705"/>
        <w:jc w:val="center"/>
        <w:rPr>
          <w:lang w:val="kk-KZ"/>
        </w:rPr>
      </w:pPr>
      <w:r w:rsidRPr="00183ED2">
        <w:rPr>
          <w:lang w:val="kk-KZ"/>
        </w:rPr>
        <w:t>Атмосфер</w:t>
      </w:r>
      <w:r w:rsidR="000115FE" w:rsidRPr="00183ED2">
        <w:rPr>
          <w:lang w:val="kk-KZ"/>
        </w:rPr>
        <w:t>а</w:t>
      </w:r>
      <w:r w:rsidRPr="00183ED2">
        <w:rPr>
          <w:lang w:val="kk-KZ"/>
        </w:rPr>
        <w:t xml:space="preserve"> ауасындағы</w:t>
      </w:r>
      <w:r w:rsidR="00546AB6" w:rsidRPr="00183ED2">
        <w:rPr>
          <w:lang w:val="kk-KZ"/>
        </w:rPr>
        <w:t xml:space="preserve"> зи</w:t>
      </w:r>
      <w:r w:rsidR="00425D55" w:rsidRPr="00183ED2">
        <w:rPr>
          <w:lang w:val="kk-KZ"/>
        </w:rPr>
        <w:t>янды заттардың ШКК</w:t>
      </w:r>
      <w:r w:rsidR="000115FE" w:rsidRPr="00183ED2">
        <w:rPr>
          <w:lang w:val="kk-KZ"/>
        </w:rPr>
        <w:t>-</w:t>
      </w:r>
      <w:r w:rsidR="00912F2C" w:rsidRPr="00183ED2">
        <w:rPr>
          <w:lang w:val="kk-KZ"/>
        </w:rPr>
        <w:t>с</w:t>
      </w:r>
      <w:r w:rsidR="000115FE" w:rsidRPr="00183ED2">
        <w:rPr>
          <w:lang w:val="kk-KZ"/>
        </w:rPr>
        <w:t>ы</w:t>
      </w:r>
    </w:p>
    <w:p w:rsidR="00425D55" w:rsidRPr="00183ED2" w:rsidRDefault="00425D55" w:rsidP="0097186C">
      <w:pPr>
        <w:ind w:firstLine="705"/>
        <w:jc w:val="center"/>
        <w:rPr>
          <w:vertAlign w:val="superscript"/>
          <w:lang w:val="kk-KZ"/>
        </w:rPr>
      </w:pPr>
      <w:r w:rsidRPr="00183ED2">
        <w:rPr>
          <w:lang w:val="kk-KZ"/>
        </w:rPr>
        <w:t>(Г.П. Беспамятнов, Ю.А. Кротов бойынша), мг/м</w:t>
      </w:r>
      <w:r w:rsidRPr="00183ED2">
        <w:rPr>
          <w:vertAlign w:val="superscript"/>
          <w:lang w:val="kk-KZ"/>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3190"/>
        <w:gridCol w:w="3084"/>
      </w:tblGrid>
      <w:tr w:rsidR="00425D55" w:rsidRPr="00183ED2" w:rsidTr="003132E2">
        <w:tc>
          <w:tcPr>
            <w:tcW w:w="3082" w:type="dxa"/>
          </w:tcPr>
          <w:p w:rsidR="00425D55" w:rsidRPr="00183ED2" w:rsidRDefault="00425D55" w:rsidP="00DE603B">
            <w:pPr>
              <w:jc w:val="center"/>
              <w:rPr>
                <w:lang w:val="kk-KZ"/>
              </w:rPr>
            </w:pPr>
            <w:r w:rsidRPr="00183ED2">
              <w:rPr>
                <w:lang w:val="kk-KZ"/>
              </w:rPr>
              <w:t xml:space="preserve">Заттар </w:t>
            </w:r>
          </w:p>
        </w:tc>
        <w:tc>
          <w:tcPr>
            <w:tcW w:w="3190" w:type="dxa"/>
          </w:tcPr>
          <w:p w:rsidR="00425D55" w:rsidRPr="00183ED2" w:rsidRDefault="00425D55" w:rsidP="00DE603B">
            <w:pPr>
              <w:jc w:val="center"/>
              <w:rPr>
                <w:lang w:val="kk-KZ"/>
              </w:rPr>
            </w:pPr>
            <w:r w:rsidRPr="00183ED2">
              <w:rPr>
                <w:lang w:val="kk-KZ"/>
              </w:rPr>
              <w:t>Бір реттік максималды</w:t>
            </w:r>
          </w:p>
        </w:tc>
        <w:tc>
          <w:tcPr>
            <w:tcW w:w="3084" w:type="dxa"/>
          </w:tcPr>
          <w:p w:rsidR="00425D55" w:rsidRPr="00183ED2" w:rsidRDefault="00425D55" w:rsidP="00DE603B">
            <w:pPr>
              <w:jc w:val="center"/>
              <w:rPr>
                <w:lang w:val="kk-KZ"/>
              </w:rPr>
            </w:pPr>
            <w:r w:rsidRPr="00183ED2">
              <w:rPr>
                <w:lang w:val="kk-KZ"/>
              </w:rPr>
              <w:t>Орташа тәуліктік</w:t>
            </w:r>
          </w:p>
        </w:tc>
      </w:tr>
      <w:tr w:rsidR="00425D55" w:rsidRPr="00183ED2" w:rsidTr="003132E2">
        <w:tc>
          <w:tcPr>
            <w:tcW w:w="3082" w:type="dxa"/>
          </w:tcPr>
          <w:p w:rsidR="00425D55" w:rsidRPr="00183ED2" w:rsidRDefault="00425D55" w:rsidP="00DE603B">
            <w:pPr>
              <w:jc w:val="both"/>
              <w:rPr>
                <w:lang w:val="kk-KZ"/>
              </w:rPr>
            </w:pPr>
            <w:r w:rsidRPr="00183ED2">
              <w:rPr>
                <w:lang w:val="kk-KZ"/>
              </w:rPr>
              <w:t>Күкіртті ангидрид</w:t>
            </w:r>
          </w:p>
          <w:p w:rsidR="00425D55" w:rsidRPr="00183ED2" w:rsidRDefault="00425D55" w:rsidP="00DE603B">
            <w:pPr>
              <w:jc w:val="both"/>
              <w:rPr>
                <w:lang w:val="kk-KZ"/>
              </w:rPr>
            </w:pPr>
            <w:r w:rsidRPr="00183ED2">
              <w:rPr>
                <w:lang w:val="kk-KZ"/>
              </w:rPr>
              <w:t xml:space="preserve">Хлор </w:t>
            </w:r>
          </w:p>
          <w:p w:rsidR="00425D55" w:rsidRPr="00183ED2" w:rsidRDefault="00425D55" w:rsidP="00DE603B">
            <w:pPr>
              <w:jc w:val="both"/>
              <w:rPr>
                <w:lang w:val="kk-KZ"/>
              </w:rPr>
            </w:pPr>
            <w:r w:rsidRPr="00183ED2">
              <w:rPr>
                <w:lang w:val="kk-KZ"/>
              </w:rPr>
              <w:t>Күкіртті сутек</w:t>
            </w:r>
          </w:p>
          <w:p w:rsidR="00425D55" w:rsidRPr="00183ED2" w:rsidRDefault="00425D55" w:rsidP="00DE603B">
            <w:pPr>
              <w:jc w:val="both"/>
              <w:rPr>
                <w:lang w:val="kk-KZ"/>
              </w:rPr>
            </w:pPr>
            <w:r w:rsidRPr="00183ED2">
              <w:rPr>
                <w:lang w:val="kk-KZ"/>
              </w:rPr>
              <w:t xml:space="preserve">Көміртегі </w:t>
            </w:r>
            <w:r w:rsidR="00775ACA" w:rsidRPr="00183ED2">
              <w:rPr>
                <w:lang w:val="kk-KZ"/>
              </w:rPr>
              <w:t>тотығы</w:t>
            </w:r>
          </w:p>
          <w:p w:rsidR="00425D55" w:rsidRPr="00183ED2" w:rsidRDefault="00425D55" w:rsidP="00DE603B">
            <w:pPr>
              <w:jc w:val="both"/>
              <w:rPr>
                <w:lang w:val="kk-KZ"/>
              </w:rPr>
            </w:pPr>
            <w:r w:rsidRPr="00183ED2">
              <w:rPr>
                <w:lang w:val="kk-KZ"/>
              </w:rPr>
              <w:t xml:space="preserve">Күйе </w:t>
            </w:r>
          </w:p>
          <w:p w:rsidR="00425D55" w:rsidRPr="00183ED2" w:rsidRDefault="00425D55" w:rsidP="00DE603B">
            <w:pPr>
              <w:jc w:val="both"/>
              <w:rPr>
                <w:lang w:val="kk-KZ"/>
              </w:rPr>
            </w:pPr>
            <w:r w:rsidRPr="00183ED2">
              <w:rPr>
                <w:lang w:val="kk-KZ"/>
              </w:rPr>
              <w:t>Фосфорлы ангидрид</w:t>
            </w:r>
          </w:p>
          <w:p w:rsidR="00425D55" w:rsidRPr="00183ED2" w:rsidRDefault="00425D55" w:rsidP="00DE603B">
            <w:pPr>
              <w:jc w:val="both"/>
              <w:rPr>
                <w:lang w:val="kk-KZ"/>
              </w:rPr>
            </w:pPr>
            <w:r w:rsidRPr="00183ED2">
              <w:rPr>
                <w:lang w:val="kk-KZ"/>
              </w:rPr>
              <w:t>Күкірт қышқылы</w:t>
            </w:r>
          </w:p>
          <w:p w:rsidR="00425D55" w:rsidRPr="00183ED2" w:rsidRDefault="00425D55" w:rsidP="00DE603B">
            <w:pPr>
              <w:jc w:val="both"/>
              <w:rPr>
                <w:lang w:val="kk-KZ"/>
              </w:rPr>
            </w:pPr>
            <w:r w:rsidRPr="00183ED2">
              <w:rPr>
                <w:lang w:val="kk-KZ"/>
              </w:rPr>
              <w:t xml:space="preserve">Фенол </w:t>
            </w:r>
          </w:p>
          <w:p w:rsidR="00425D55" w:rsidRPr="00183ED2" w:rsidRDefault="00425D55" w:rsidP="00DE603B">
            <w:pPr>
              <w:jc w:val="both"/>
              <w:rPr>
                <w:lang w:val="kk-KZ"/>
              </w:rPr>
            </w:pPr>
            <w:r w:rsidRPr="00183ED2">
              <w:rPr>
                <w:lang w:val="kk-KZ"/>
              </w:rPr>
              <w:t xml:space="preserve">Күшән </w:t>
            </w:r>
          </w:p>
          <w:p w:rsidR="00425D55" w:rsidRPr="00183ED2" w:rsidRDefault="00425D55" w:rsidP="00DE603B">
            <w:pPr>
              <w:jc w:val="both"/>
              <w:rPr>
                <w:lang w:val="kk-KZ"/>
              </w:rPr>
            </w:pPr>
            <w:r w:rsidRPr="00183ED2">
              <w:rPr>
                <w:lang w:val="kk-KZ"/>
              </w:rPr>
              <w:t xml:space="preserve">Қорғасын </w:t>
            </w:r>
          </w:p>
          <w:p w:rsidR="00425D55" w:rsidRPr="00183ED2" w:rsidRDefault="000115FE" w:rsidP="00DE603B">
            <w:pPr>
              <w:jc w:val="both"/>
              <w:rPr>
                <w:lang w:val="kk-KZ"/>
              </w:rPr>
            </w:pPr>
            <w:r w:rsidRPr="00183ED2">
              <w:rPr>
                <w:lang w:val="kk-KZ"/>
              </w:rPr>
              <w:t xml:space="preserve">Металды сынап </w:t>
            </w:r>
          </w:p>
          <w:p w:rsidR="00425D55" w:rsidRPr="00183ED2" w:rsidRDefault="00425D55" w:rsidP="00DE603B">
            <w:pPr>
              <w:jc w:val="both"/>
              <w:rPr>
                <w:lang w:val="kk-KZ"/>
              </w:rPr>
            </w:pPr>
            <w:r w:rsidRPr="00183ED2">
              <w:rPr>
                <w:lang w:val="kk-KZ"/>
              </w:rPr>
              <w:t xml:space="preserve">Бензол </w:t>
            </w:r>
          </w:p>
          <w:p w:rsidR="00425D55" w:rsidRPr="00183ED2" w:rsidRDefault="00425D55" w:rsidP="00DE603B">
            <w:pPr>
              <w:jc w:val="both"/>
              <w:rPr>
                <w:lang w:val="kk-KZ"/>
              </w:rPr>
            </w:pPr>
            <w:r w:rsidRPr="00183ED2">
              <w:rPr>
                <w:lang w:val="kk-KZ"/>
              </w:rPr>
              <w:t>Бензин (мұнайд</w:t>
            </w:r>
            <w:r w:rsidR="000115FE" w:rsidRPr="00183ED2">
              <w:rPr>
                <w:lang w:val="kk-KZ"/>
              </w:rPr>
              <w:t>а</w:t>
            </w:r>
            <w:r w:rsidRPr="00183ED2">
              <w:rPr>
                <w:lang w:val="kk-KZ"/>
              </w:rPr>
              <w:t>н)</w:t>
            </w:r>
          </w:p>
        </w:tc>
        <w:tc>
          <w:tcPr>
            <w:tcW w:w="3190" w:type="dxa"/>
          </w:tcPr>
          <w:p w:rsidR="00425D55" w:rsidRPr="00183ED2" w:rsidRDefault="00425D55" w:rsidP="00DE603B">
            <w:pPr>
              <w:jc w:val="center"/>
              <w:rPr>
                <w:lang w:val="kk-KZ"/>
              </w:rPr>
            </w:pPr>
            <w:r w:rsidRPr="00183ED2">
              <w:rPr>
                <w:lang w:val="kk-KZ"/>
              </w:rPr>
              <w:t>0,5</w:t>
            </w:r>
          </w:p>
          <w:p w:rsidR="00425D55" w:rsidRPr="00183ED2" w:rsidRDefault="00425D55" w:rsidP="00DE603B">
            <w:pPr>
              <w:jc w:val="center"/>
              <w:rPr>
                <w:lang w:val="kk-KZ"/>
              </w:rPr>
            </w:pPr>
            <w:r w:rsidRPr="00183ED2">
              <w:rPr>
                <w:lang w:val="kk-KZ"/>
              </w:rPr>
              <w:t>0,1</w:t>
            </w:r>
          </w:p>
          <w:p w:rsidR="00425D55" w:rsidRPr="00183ED2" w:rsidRDefault="00425D55" w:rsidP="00DE603B">
            <w:pPr>
              <w:jc w:val="center"/>
              <w:rPr>
                <w:lang w:val="kk-KZ"/>
              </w:rPr>
            </w:pPr>
            <w:r w:rsidRPr="00183ED2">
              <w:rPr>
                <w:lang w:val="kk-KZ"/>
              </w:rPr>
              <w:t>0,03</w:t>
            </w:r>
          </w:p>
          <w:p w:rsidR="00425D55" w:rsidRPr="00183ED2" w:rsidRDefault="00425D55" w:rsidP="00DE603B">
            <w:pPr>
              <w:jc w:val="center"/>
              <w:rPr>
                <w:lang w:val="kk-KZ"/>
              </w:rPr>
            </w:pPr>
            <w:r w:rsidRPr="00183ED2">
              <w:rPr>
                <w:lang w:val="kk-KZ"/>
              </w:rPr>
              <w:t>3,0</w:t>
            </w:r>
          </w:p>
          <w:p w:rsidR="00425D55" w:rsidRPr="00183ED2" w:rsidRDefault="00425D55" w:rsidP="00DE603B">
            <w:pPr>
              <w:jc w:val="center"/>
              <w:rPr>
                <w:lang w:val="kk-KZ"/>
              </w:rPr>
            </w:pPr>
            <w:r w:rsidRPr="00183ED2">
              <w:rPr>
                <w:lang w:val="kk-KZ"/>
              </w:rPr>
              <w:t>0,15</w:t>
            </w:r>
          </w:p>
          <w:p w:rsidR="00425D55" w:rsidRPr="00183ED2" w:rsidRDefault="00425D55" w:rsidP="00DE603B">
            <w:pPr>
              <w:jc w:val="center"/>
              <w:rPr>
                <w:lang w:val="kk-KZ"/>
              </w:rPr>
            </w:pPr>
            <w:r w:rsidRPr="00183ED2">
              <w:rPr>
                <w:lang w:val="kk-KZ"/>
              </w:rPr>
              <w:t>0,15</w:t>
            </w:r>
          </w:p>
          <w:p w:rsidR="00425D55" w:rsidRPr="00183ED2" w:rsidRDefault="00425D55" w:rsidP="00DE603B">
            <w:pPr>
              <w:jc w:val="center"/>
              <w:rPr>
                <w:lang w:val="kk-KZ"/>
              </w:rPr>
            </w:pPr>
            <w:r w:rsidRPr="00183ED2">
              <w:rPr>
                <w:lang w:val="kk-KZ"/>
              </w:rPr>
              <w:t>0,3</w:t>
            </w:r>
          </w:p>
          <w:p w:rsidR="00425D55" w:rsidRPr="00183ED2" w:rsidRDefault="00425D55" w:rsidP="00DE603B">
            <w:pPr>
              <w:jc w:val="center"/>
              <w:rPr>
                <w:lang w:val="kk-KZ"/>
              </w:rPr>
            </w:pPr>
            <w:r w:rsidRPr="00183ED2">
              <w:rPr>
                <w:lang w:val="kk-KZ"/>
              </w:rPr>
              <w:t>0,01</w:t>
            </w:r>
          </w:p>
          <w:p w:rsidR="00AB44D6" w:rsidRPr="00183ED2" w:rsidRDefault="00AB44D6" w:rsidP="00DE603B">
            <w:pPr>
              <w:jc w:val="center"/>
              <w:rPr>
                <w:lang w:val="kk-KZ"/>
              </w:rPr>
            </w:pPr>
            <w:r w:rsidRPr="00183ED2">
              <w:rPr>
                <w:lang w:val="kk-KZ"/>
              </w:rPr>
              <w:t>-</w:t>
            </w:r>
          </w:p>
          <w:p w:rsidR="00AB44D6" w:rsidRPr="00183ED2" w:rsidRDefault="00AB44D6" w:rsidP="00DE603B">
            <w:pPr>
              <w:jc w:val="center"/>
              <w:rPr>
                <w:lang w:val="kk-KZ"/>
              </w:rPr>
            </w:pPr>
            <w:r w:rsidRPr="00183ED2">
              <w:rPr>
                <w:lang w:val="kk-KZ"/>
              </w:rPr>
              <w:t>-</w:t>
            </w:r>
          </w:p>
          <w:p w:rsidR="00AB44D6" w:rsidRPr="00183ED2" w:rsidRDefault="00AB44D6" w:rsidP="00DE603B">
            <w:pPr>
              <w:jc w:val="center"/>
              <w:rPr>
                <w:lang w:val="kk-KZ"/>
              </w:rPr>
            </w:pPr>
            <w:r w:rsidRPr="00183ED2">
              <w:rPr>
                <w:lang w:val="kk-KZ"/>
              </w:rPr>
              <w:t>-</w:t>
            </w:r>
          </w:p>
          <w:p w:rsidR="00AB44D6" w:rsidRPr="00183ED2" w:rsidRDefault="00AB44D6" w:rsidP="00DE603B">
            <w:pPr>
              <w:jc w:val="center"/>
              <w:rPr>
                <w:lang w:val="kk-KZ"/>
              </w:rPr>
            </w:pPr>
            <w:r w:rsidRPr="00183ED2">
              <w:rPr>
                <w:lang w:val="kk-KZ"/>
              </w:rPr>
              <w:t>1,5</w:t>
            </w:r>
          </w:p>
          <w:p w:rsidR="00AB44D6" w:rsidRPr="00183ED2" w:rsidRDefault="00AB44D6" w:rsidP="00DE603B">
            <w:pPr>
              <w:jc w:val="center"/>
              <w:rPr>
                <w:lang w:val="kk-KZ"/>
              </w:rPr>
            </w:pPr>
            <w:r w:rsidRPr="00183ED2">
              <w:rPr>
                <w:lang w:val="kk-KZ"/>
              </w:rPr>
              <w:t>5,0</w:t>
            </w:r>
          </w:p>
        </w:tc>
        <w:tc>
          <w:tcPr>
            <w:tcW w:w="3084" w:type="dxa"/>
          </w:tcPr>
          <w:p w:rsidR="00425D55" w:rsidRPr="00183ED2" w:rsidRDefault="00AB44D6" w:rsidP="00DE603B">
            <w:pPr>
              <w:jc w:val="center"/>
              <w:rPr>
                <w:lang w:val="kk-KZ"/>
              </w:rPr>
            </w:pPr>
            <w:r w:rsidRPr="00183ED2">
              <w:rPr>
                <w:lang w:val="kk-KZ"/>
              </w:rPr>
              <w:t>0,05</w:t>
            </w:r>
          </w:p>
          <w:p w:rsidR="00AB44D6" w:rsidRPr="00183ED2" w:rsidRDefault="00AB44D6" w:rsidP="00DE603B">
            <w:pPr>
              <w:jc w:val="center"/>
              <w:rPr>
                <w:lang w:val="kk-KZ"/>
              </w:rPr>
            </w:pPr>
            <w:r w:rsidRPr="00183ED2">
              <w:rPr>
                <w:lang w:val="kk-KZ"/>
              </w:rPr>
              <w:t>0,03</w:t>
            </w:r>
          </w:p>
          <w:p w:rsidR="00AB44D6" w:rsidRPr="00183ED2" w:rsidRDefault="00AB44D6" w:rsidP="00DE603B">
            <w:pPr>
              <w:jc w:val="center"/>
              <w:rPr>
                <w:lang w:val="kk-KZ"/>
              </w:rPr>
            </w:pPr>
            <w:r w:rsidRPr="00183ED2">
              <w:rPr>
                <w:lang w:val="kk-KZ"/>
              </w:rPr>
              <w:t>0,01</w:t>
            </w:r>
          </w:p>
          <w:p w:rsidR="00AB44D6" w:rsidRPr="00183ED2" w:rsidRDefault="00AB44D6" w:rsidP="00DE603B">
            <w:pPr>
              <w:jc w:val="center"/>
              <w:rPr>
                <w:lang w:val="kk-KZ"/>
              </w:rPr>
            </w:pPr>
            <w:r w:rsidRPr="00183ED2">
              <w:rPr>
                <w:lang w:val="kk-KZ"/>
              </w:rPr>
              <w:t>1,0</w:t>
            </w:r>
          </w:p>
          <w:p w:rsidR="00AB44D6" w:rsidRPr="00183ED2" w:rsidRDefault="00AB44D6" w:rsidP="00DE603B">
            <w:pPr>
              <w:jc w:val="center"/>
              <w:rPr>
                <w:lang w:val="kk-KZ"/>
              </w:rPr>
            </w:pPr>
            <w:r w:rsidRPr="00183ED2">
              <w:rPr>
                <w:lang w:val="kk-KZ"/>
              </w:rPr>
              <w:t>0,05</w:t>
            </w:r>
          </w:p>
          <w:p w:rsidR="00AB44D6" w:rsidRPr="00183ED2" w:rsidRDefault="00AB44D6" w:rsidP="00DE603B">
            <w:pPr>
              <w:jc w:val="center"/>
              <w:rPr>
                <w:lang w:val="kk-KZ"/>
              </w:rPr>
            </w:pPr>
            <w:r w:rsidRPr="00183ED2">
              <w:rPr>
                <w:lang w:val="kk-KZ"/>
              </w:rPr>
              <w:t>0,05</w:t>
            </w:r>
          </w:p>
          <w:p w:rsidR="00AB44D6" w:rsidRPr="00183ED2" w:rsidRDefault="00AB44D6" w:rsidP="00DE603B">
            <w:pPr>
              <w:jc w:val="center"/>
              <w:rPr>
                <w:lang w:val="kk-KZ"/>
              </w:rPr>
            </w:pPr>
            <w:r w:rsidRPr="00183ED2">
              <w:rPr>
                <w:lang w:val="kk-KZ"/>
              </w:rPr>
              <w:t>0,1</w:t>
            </w:r>
          </w:p>
          <w:p w:rsidR="00AB44D6" w:rsidRPr="00183ED2" w:rsidRDefault="00AB44D6" w:rsidP="00DE603B">
            <w:pPr>
              <w:jc w:val="center"/>
              <w:rPr>
                <w:lang w:val="kk-KZ"/>
              </w:rPr>
            </w:pPr>
            <w:r w:rsidRPr="00183ED2">
              <w:rPr>
                <w:lang w:val="kk-KZ"/>
              </w:rPr>
              <w:t>0,01</w:t>
            </w:r>
          </w:p>
          <w:p w:rsidR="00AB44D6" w:rsidRPr="00183ED2" w:rsidRDefault="00AB44D6" w:rsidP="00DE603B">
            <w:pPr>
              <w:jc w:val="center"/>
              <w:rPr>
                <w:lang w:val="kk-KZ"/>
              </w:rPr>
            </w:pPr>
            <w:r w:rsidRPr="00183ED2">
              <w:rPr>
                <w:lang w:val="kk-KZ"/>
              </w:rPr>
              <w:t>0,003</w:t>
            </w:r>
          </w:p>
          <w:p w:rsidR="00AB44D6" w:rsidRPr="00183ED2" w:rsidRDefault="00AB44D6" w:rsidP="00DE603B">
            <w:pPr>
              <w:jc w:val="center"/>
              <w:rPr>
                <w:lang w:val="kk-KZ"/>
              </w:rPr>
            </w:pPr>
            <w:r w:rsidRPr="00183ED2">
              <w:rPr>
                <w:lang w:val="kk-KZ"/>
              </w:rPr>
              <w:t>0,0007</w:t>
            </w:r>
          </w:p>
          <w:p w:rsidR="00AB44D6" w:rsidRPr="00183ED2" w:rsidRDefault="00AB44D6" w:rsidP="00DE603B">
            <w:pPr>
              <w:jc w:val="center"/>
              <w:rPr>
                <w:lang w:val="kk-KZ"/>
              </w:rPr>
            </w:pPr>
            <w:r w:rsidRPr="00183ED2">
              <w:rPr>
                <w:lang w:val="kk-KZ"/>
              </w:rPr>
              <w:t>0,0003</w:t>
            </w:r>
          </w:p>
          <w:p w:rsidR="00AB44D6" w:rsidRPr="00183ED2" w:rsidRDefault="00AB44D6" w:rsidP="00DE603B">
            <w:pPr>
              <w:jc w:val="center"/>
              <w:rPr>
                <w:lang w:val="kk-KZ"/>
              </w:rPr>
            </w:pPr>
            <w:r w:rsidRPr="00183ED2">
              <w:rPr>
                <w:lang w:val="kk-KZ"/>
              </w:rPr>
              <w:t>0,8</w:t>
            </w:r>
          </w:p>
          <w:p w:rsidR="00AB44D6" w:rsidRPr="00183ED2" w:rsidRDefault="00AB44D6" w:rsidP="00DE603B">
            <w:pPr>
              <w:jc w:val="center"/>
              <w:rPr>
                <w:lang w:val="kk-KZ"/>
              </w:rPr>
            </w:pPr>
            <w:r w:rsidRPr="00183ED2">
              <w:rPr>
                <w:lang w:val="kk-KZ"/>
              </w:rPr>
              <w:t>1,5</w:t>
            </w:r>
          </w:p>
        </w:tc>
      </w:tr>
    </w:tbl>
    <w:p w:rsidR="002750F7" w:rsidRPr="00183ED2" w:rsidRDefault="002750F7" w:rsidP="000973DE">
      <w:pPr>
        <w:ind w:firstLine="705"/>
        <w:jc w:val="both"/>
        <w:rPr>
          <w:b/>
          <w:lang w:val="kk-KZ"/>
        </w:rPr>
      </w:pPr>
    </w:p>
    <w:p w:rsidR="000973DE" w:rsidRPr="00183ED2" w:rsidRDefault="00775ACA" w:rsidP="000973DE">
      <w:pPr>
        <w:ind w:firstLine="705"/>
        <w:jc w:val="both"/>
        <w:rPr>
          <w:lang w:val="kk-KZ"/>
        </w:rPr>
      </w:pPr>
      <w:r w:rsidRPr="00183ED2">
        <w:rPr>
          <w:lang w:val="kk-KZ"/>
        </w:rPr>
        <w:t>Ең үлкен шектеулі көлем саны</w:t>
      </w:r>
      <w:r w:rsidRPr="00183ED2">
        <w:rPr>
          <w:b/>
          <w:lang w:val="kk-KZ"/>
        </w:rPr>
        <w:t xml:space="preserve"> </w:t>
      </w:r>
      <w:r w:rsidRPr="00183ED2">
        <w:rPr>
          <w:lang w:val="kk-KZ"/>
        </w:rPr>
        <w:t>(ШКС</w:t>
      </w:r>
      <w:r w:rsidRPr="00183ED2">
        <w:rPr>
          <w:vertAlign w:val="subscript"/>
          <w:lang w:val="kk-KZ"/>
        </w:rPr>
        <w:t>еү</w:t>
      </w:r>
      <w:r w:rsidRPr="00183ED2">
        <w:rPr>
          <w:lang w:val="kk-KZ"/>
        </w:rPr>
        <w:t xml:space="preserve">) дегеніміз – </w:t>
      </w:r>
      <w:r w:rsidR="000973DE" w:rsidRPr="00183ED2">
        <w:rPr>
          <w:lang w:val="kk-KZ"/>
        </w:rPr>
        <w:t xml:space="preserve">елді мекендердегі ауаның </w:t>
      </w:r>
      <w:r w:rsidRPr="00183ED2">
        <w:rPr>
          <w:lang w:val="kk-KZ"/>
        </w:rPr>
        <w:t xml:space="preserve">тыныс алған кезде адам ағзасында </w:t>
      </w:r>
      <w:r w:rsidR="000973DE" w:rsidRPr="00183ED2">
        <w:rPr>
          <w:lang w:val="kk-KZ"/>
        </w:rPr>
        <w:t>20 минут ішінде рефлекторлық (оның ішінде, субсенсорлық) реакциялар тудырмайтын зиянды заттар концентрациясы. ШКС</w:t>
      </w:r>
      <w:r w:rsidR="000973DE" w:rsidRPr="00183ED2">
        <w:rPr>
          <w:vertAlign w:val="subscript"/>
          <w:lang w:val="kk-KZ"/>
        </w:rPr>
        <w:t>еү</w:t>
      </w:r>
      <w:r w:rsidR="000973DE" w:rsidRPr="00183ED2">
        <w:rPr>
          <w:lang w:val="kk-KZ"/>
        </w:rPr>
        <w:t xml:space="preserve"> түсінігі ғылыми-техникалық но</w:t>
      </w:r>
      <w:r w:rsidR="004528AA" w:rsidRPr="00183ED2">
        <w:rPr>
          <w:lang w:val="kk-KZ"/>
        </w:rPr>
        <w:t>р</w:t>
      </w:r>
      <w:r w:rsidR="000973DE" w:rsidRPr="00183ED2">
        <w:rPr>
          <w:lang w:val="kk-KZ"/>
        </w:rPr>
        <w:t>мативтерді – ластаушы заттардың шекте</w:t>
      </w:r>
      <w:r w:rsidR="004528AA" w:rsidRPr="00183ED2">
        <w:rPr>
          <w:lang w:val="kk-KZ"/>
        </w:rPr>
        <w:t>у</w:t>
      </w:r>
      <w:r w:rsidR="000973DE" w:rsidRPr="00183ED2">
        <w:rPr>
          <w:lang w:val="kk-KZ"/>
        </w:rPr>
        <w:t>лі қалдықтарын анықтағанда пайдаланылады.  Қолайсыз метеорологиялық жағдайлар кезінде қоспалардың ауада таралуы нәтижесінде санитарлық-қорғау зоналарында зиянды заттардың концентрациясы кез келген уақытта ШКС</w:t>
      </w:r>
      <w:r w:rsidR="000973DE" w:rsidRPr="00183ED2">
        <w:rPr>
          <w:vertAlign w:val="subscript"/>
          <w:lang w:val="kk-KZ"/>
        </w:rPr>
        <w:t xml:space="preserve">еү </w:t>
      </w:r>
      <w:r w:rsidR="00E40C13" w:rsidRPr="00183ED2">
        <w:rPr>
          <w:lang w:val="kk-KZ"/>
        </w:rPr>
        <w:t>-ден</w:t>
      </w:r>
      <w:r w:rsidR="000973DE" w:rsidRPr="00183ED2">
        <w:rPr>
          <w:lang w:val="kk-KZ"/>
        </w:rPr>
        <w:t xml:space="preserve"> аспау керек.</w:t>
      </w:r>
    </w:p>
    <w:p w:rsidR="00E40C13" w:rsidRPr="00183ED2" w:rsidRDefault="00C870F6" w:rsidP="000973DE">
      <w:pPr>
        <w:ind w:firstLine="705"/>
        <w:jc w:val="both"/>
        <w:rPr>
          <w:lang w:val="kk-KZ"/>
        </w:rPr>
      </w:pPr>
      <w:r w:rsidRPr="00183ED2">
        <w:rPr>
          <w:lang w:val="kk-KZ"/>
        </w:rPr>
        <w:t>ШКС</w:t>
      </w:r>
      <w:r w:rsidRPr="00183ED2">
        <w:rPr>
          <w:vertAlign w:val="subscript"/>
          <w:lang w:val="kk-KZ"/>
        </w:rPr>
        <w:t xml:space="preserve">жз  </w:t>
      </w:r>
      <w:r w:rsidRPr="00183ED2">
        <w:rPr>
          <w:lang w:val="kk-KZ"/>
        </w:rPr>
        <w:t>мен</w:t>
      </w:r>
      <w:r w:rsidRPr="00183ED2">
        <w:rPr>
          <w:vertAlign w:val="subscript"/>
          <w:lang w:val="kk-KZ"/>
        </w:rPr>
        <w:t xml:space="preserve">  </w:t>
      </w:r>
      <w:r w:rsidRPr="00183ED2">
        <w:rPr>
          <w:lang w:val="kk-KZ"/>
        </w:rPr>
        <w:t>ШКС</w:t>
      </w:r>
      <w:r w:rsidRPr="00183ED2">
        <w:rPr>
          <w:vertAlign w:val="subscript"/>
          <w:lang w:val="kk-KZ"/>
        </w:rPr>
        <w:t xml:space="preserve">еү </w:t>
      </w:r>
      <w:r w:rsidRPr="00183ED2">
        <w:rPr>
          <w:lang w:val="kk-KZ"/>
        </w:rPr>
        <w:t>- ден басқа ауаны санитарлық бағалау үшін зиянды заттардың шектеулі орташа тәуліктік көлем  концентрациясын (ШКК</w:t>
      </w:r>
      <w:r w:rsidR="00912F2C" w:rsidRPr="00183ED2">
        <w:rPr>
          <w:vertAlign w:val="subscript"/>
          <w:lang w:val="kk-KZ"/>
        </w:rPr>
        <w:t>от</w:t>
      </w:r>
      <w:r w:rsidR="00912F2C" w:rsidRPr="00183ED2">
        <w:rPr>
          <w:lang w:val="kk-KZ"/>
        </w:rPr>
        <w:t>)</w:t>
      </w:r>
      <w:r w:rsidR="00912F2C" w:rsidRPr="00183ED2">
        <w:rPr>
          <w:b/>
          <w:lang w:val="kk-KZ"/>
        </w:rPr>
        <w:t xml:space="preserve"> </w:t>
      </w:r>
      <w:r w:rsidR="00912F2C" w:rsidRPr="00183ED2">
        <w:rPr>
          <w:lang w:val="kk-KZ"/>
        </w:rPr>
        <w:t>пайдаланады.</w:t>
      </w:r>
      <w:r w:rsidR="00101A36" w:rsidRPr="00183ED2">
        <w:rPr>
          <w:lang w:val="kk-KZ"/>
        </w:rPr>
        <w:t xml:space="preserve"> </w:t>
      </w:r>
      <w:r w:rsidR="00912F2C" w:rsidRPr="00183ED2">
        <w:rPr>
          <w:lang w:val="kk-KZ"/>
        </w:rPr>
        <w:t>ШКК</w:t>
      </w:r>
      <w:r w:rsidR="00912F2C" w:rsidRPr="00183ED2">
        <w:rPr>
          <w:vertAlign w:val="subscript"/>
          <w:lang w:val="kk-KZ"/>
        </w:rPr>
        <w:t>от</w:t>
      </w:r>
      <w:r w:rsidR="00912F2C" w:rsidRPr="00183ED2">
        <w:rPr>
          <w:lang w:val="kk-KZ"/>
        </w:rPr>
        <w:t xml:space="preserve"> – </w:t>
      </w:r>
      <w:r w:rsidR="00F364E1" w:rsidRPr="00183ED2">
        <w:rPr>
          <w:lang w:val="kk-KZ"/>
        </w:rPr>
        <w:t>халық қоныстанған жердің ауасындағы зиянды заттардың ұзақ уақыт (жылдар) тыныс алған кезде адамға тікелей немесе жанама әсер етпейтін  концентрациясы.  ШКК</w:t>
      </w:r>
      <w:r w:rsidR="00F364E1" w:rsidRPr="00183ED2">
        <w:rPr>
          <w:vertAlign w:val="subscript"/>
          <w:lang w:val="kk-KZ"/>
        </w:rPr>
        <w:t>от</w:t>
      </w:r>
      <w:r w:rsidR="00F364E1" w:rsidRPr="00183ED2">
        <w:rPr>
          <w:lang w:val="kk-KZ"/>
        </w:rPr>
        <w:t xml:space="preserve">  халықтың барлық топтарына  және ұзақ уақыт әсер етуге есептелген.  Мысалы, 2 кесте.</w:t>
      </w:r>
    </w:p>
    <w:p w:rsidR="00101A36" w:rsidRPr="00183ED2" w:rsidRDefault="00101A36" w:rsidP="000973DE">
      <w:pPr>
        <w:ind w:firstLine="705"/>
        <w:jc w:val="both"/>
        <w:rPr>
          <w:lang w:val="kk-KZ"/>
        </w:rPr>
      </w:pPr>
    </w:p>
    <w:p w:rsidR="00226743" w:rsidRPr="00183ED2" w:rsidRDefault="00226743" w:rsidP="00C36C38">
      <w:pPr>
        <w:ind w:firstLine="705"/>
        <w:jc w:val="right"/>
        <w:rPr>
          <w:lang w:val="kk-KZ"/>
        </w:rPr>
      </w:pPr>
      <w:r w:rsidRPr="00183ED2">
        <w:rPr>
          <w:lang w:val="kk-KZ"/>
        </w:rPr>
        <w:t xml:space="preserve">                                                                   </w:t>
      </w:r>
      <w:r w:rsidR="00EA662F" w:rsidRPr="00183ED2">
        <w:rPr>
          <w:lang w:val="kk-KZ"/>
        </w:rPr>
        <w:t xml:space="preserve">                              2 </w:t>
      </w:r>
      <w:r w:rsidRPr="00183ED2">
        <w:rPr>
          <w:lang w:val="kk-KZ"/>
        </w:rPr>
        <w:t>кесте</w:t>
      </w:r>
    </w:p>
    <w:p w:rsidR="00F364E1" w:rsidRPr="00183ED2" w:rsidRDefault="00F364E1" w:rsidP="005D6F48">
      <w:pPr>
        <w:ind w:firstLine="705"/>
        <w:jc w:val="center"/>
        <w:rPr>
          <w:lang w:val="kk-KZ"/>
        </w:rPr>
      </w:pPr>
      <w:r w:rsidRPr="00183ED2">
        <w:rPr>
          <w:lang w:val="kk-KZ"/>
        </w:rPr>
        <w:t>Кейбір  заттар үшін ауадағы ШКК түрлерінің арақатынасы</w:t>
      </w:r>
      <w:r w:rsidR="00022BEC" w:rsidRPr="00183ED2">
        <w:rPr>
          <w:lang w:val="kk-KZ"/>
        </w:rPr>
        <w:t>, мг/м</w:t>
      </w:r>
      <w:r w:rsidR="00022BEC" w:rsidRPr="00183ED2">
        <w:rPr>
          <w:vertAlign w:val="superscript"/>
          <w:lang w:val="kk-KZ"/>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125"/>
        <w:gridCol w:w="2553"/>
        <w:gridCol w:w="2233"/>
      </w:tblGrid>
      <w:tr w:rsidR="004E0503" w:rsidRPr="00183ED2" w:rsidTr="006A5891">
        <w:tc>
          <w:tcPr>
            <w:tcW w:w="2660" w:type="dxa"/>
          </w:tcPr>
          <w:p w:rsidR="006A5891" w:rsidRPr="00183ED2" w:rsidRDefault="003132E2" w:rsidP="006061E2">
            <w:pPr>
              <w:jc w:val="center"/>
              <w:rPr>
                <w:lang w:val="kk-KZ"/>
              </w:rPr>
            </w:pPr>
            <w:r w:rsidRPr="00183ED2">
              <w:rPr>
                <w:lang w:val="kk-KZ"/>
              </w:rPr>
              <w:t>З</w:t>
            </w:r>
            <w:r w:rsidR="006A5891" w:rsidRPr="00183ED2">
              <w:rPr>
                <w:lang w:val="kk-KZ"/>
              </w:rPr>
              <w:t>аттар</w:t>
            </w:r>
          </w:p>
        </w:tc>
        <w:tc>
          <w:tcPr>
            <w:tcW w:w="2125" w:type="dxa"/>
          </w:tcPr>
          <w:p w:rsidR="006A5891" w:rsidRPr="00183ED2" w:rsidRDefault="006A5891" w:rsidP="006A5891">
            <w:pPr>
              <w:jc w:val="center"/>
              <w:rPr>
                <w:lang w:val="kk-KZ"/>
              </w:rPr>
            </w:pPr>
            <w:r w:rsidRPr="00183ED2">
              <w:rPr>
                <w:lang w:val="kk-KZ"/>
              </w:rPr>
              <w:t>ШКК</w:t>
            </w:r>
            <w:r w:rsidRPr="00183ED2">
              <w:rPr>
                <w:vertAlign w:val="subscript"/>
                <w:lang w:val="kk-KZ"/>
              </w:rPr>
              <w:t>от</w:t>
            </w:r>
          </w:p>
        </w:tc>
        <w:tc>
          <w:tcPr>
            <w:tcW w:w="2553" w:type="dxa"/>
          </w:tcPr>
          <w:p w:rsidR="006A5891" w:rsidRPr="00183ED2" w:rsidRDefault="006A5891" w:rsidP="006A5891">
            <w:pPr>
              <w:jc w:val="center"/>
              <w:rPr>
                <w:lang w:val="kk-KZ"/>
              </w:rPr>
            </w:pPr>
            <w:r w:rsidRPr="00183ED2">
              <w:rPr>
                <w:lang w:val="kk-KZ"/>
              </w:rPr>
              <w:t>ШКС</w:t>
            </w:r>
            <w:r w:rsidRPr="00183ED2">
              <w:rPr>
                <w:vertAlign w:val="subscript"/>
                <w:lang w:val="kk-KZ"/>
              </w:rPr>
              <w:t>еү</w:t>
            </w:r>
          </w:p>
        </w:tc>
        <w:tc>
          <w:tcPr>
            <w:tcW w:w="2233" w:type="dxa"/>
          </w:tcPr>
          <w:p w:rsidR="006A5891" w:rsidRPr="00183ED2" w:rsidRDefault="006A5891" w:rsidP="006A5891">
            <w:pPr>
              <w:jc w:val="center"/>
              <w:rPr>
                <w:lang w:val="kk-KZ"/>
              </w:rPr>
            </w:pPr>
            <w:r w:rsidRPr="00183ED2">
              <w:rPr>
                <w:lang w:val="kk-KZ"/>
              </w:rPr>
              <w:t>ШКС</w:t>
            </w:r>
            <w:r w:rsidRPr="00183ED2">
              <w:rPr>
                <w:vertAlign w:val="subscript"/>
                <w:lang w:val="kk-KZ"/>
              </w:rPr>
              <w:t>жз</w:t>
            </w:r>
          </w:p>
        </w:tc>
      </w:tr>
      <w:tr w:rsidR="004E0503" w:rsidRPr="00183ED2" w:rsidTr="006A5891">
        <w:tc>
          <w:tcPr>
            <w:tcW w:w="2660" w:type="dxa"/>
          </w:tcPr>
          <w:p w:rsidR="006A5891" w:rsidRPr="00183ED2" w:rsidRDefault="006A5891" w:rsidP="006A5891">
            <w:pPr>
              <w:jc w:val="center"/>
              <w:rPr>
                <w:lang w:val="kk-KZ"/>
              </w:rPr>
            </w:pPr>
            <w:r w:rsidRPr="00183ED2">
              <w:rPr>
                <w:lang w:val="kk-KZ"/>
              </w:rPr>
              <w:t>Азот тотығы</w:t>
            </w:r>
          </w:p>
        </w:tc>
        <w:tc>
          <w:tcPr>
            <w:tcW w:w="2125" w:type="dxa"/>
          </w:tcPr>
          <w:p w:rsidR="006A5891" w:rsidRPr="00183ED2" w:rsidRDefault="006A5891" w:rsidP="006A5891">
            <w:pPr>
              <w:rPr>
                <w:lang w:val="kk-KZ"/>
              </w:rPr>
            </w:pPr>
            <w:r w:rsidRPr="00183ED2">
              <w:rPr>
                <w:lang w:val="kk-KZ"/>
              </w:rPr>
              <w:t xml:space="preserve">           0,06</w:t>
            </w:r>
          </w:p>
        </w:tc>
        <w:tc>
          <w:tcPr>
            <w:tcW w:w="2553" w:type="dxa"/>
          </w:tcPr>
          <w:p w:rsidR="006A5891" w:rsidRPr="00183ED2" w:rsidRDefault="006A5891" w:rsidP="006A5891">
            <w:pPr>
              <w:jc w:val="center"/>
              <w:rPr>
                <w:lang w:val="kk-KZ"/>
              </w:rPr>
            </w:pPr>
            <w:r w:rsidRPr="00183ED2">
              <w:rPr>
                <w:lang w:val="kk-KZ"/>
              </w:rPr>
              <w:t>0,6</w:t>
            </w:r>
          </w:p>
        </w:tc>
        <w:tc>
          <w:tcPr>
            <w:tcW w:w="2233" w:type="dxa"/>
          </w:tcPr>
          <w:p w:rsidR="006A5891" w:rsidRPr="00183ED2" w:rsidRDefault="006A5891" w:rsidP="006A5891">
            <w:pPr>
              <w:ind w:firstLine="567"/>
              <w:jc w:val="center"/>
              <w:rPr>
                <w:lang w:val="kk-KZ"/>
              </w:rPr>
            </w:pPr>
            <w:r w:rsidRPr="00183ED2">
              <w:rPr>
                <w:lang w:val="kk-KZ"/>
              </w:rPr>
              <w:t>30</w:t>
            </w:r>
          </w:p>
        </w:tc>
      </w:tr>
      <w:tr w:rsidR="004E0503" w:rsidRPr="00183ED2" w:rsidTr="006A5891">
        <w:tc>
          <w:tcPr>
            <w:tcW w:w="2660" w:type="dxa"/>
          </w:tcPr>
          <w:p w:rsidR="006A5891" w:rsidRPr="00183ED2" w:rsidRDefault="006A5891" w:rsidP="006A5891">
            <w:pPr>
              <w:jc w:val="center"/>
              <w:rPr>
                <w:lang w:val="kk-KZ"/>
              </w:rPr>
            </w:pPr>
            <w:r w:rsidRPr="00183ED2">
              <w:rPr>
                <w:lang w:val="kk-KZ"/>
              </w:rPr>
              <w:t>Кобальт сульфаты</w:t>
            </w:r>
          </w:p>
        </w:tc>
        <w:tc>
          <w:tcPr>
            <w:tcW w:w="2125" w:type="dxa"/>
          </w:tcPr>
          <w:p w:rsidR="006A5891" w:rsidRPr="00183ED2" w:rsidRDefault="006A5891" w:rsidP="006A5891">
            <w:pPr>
              <w:jc w:val="center"/>
              <w:rPr>
                <w:lang w:val="kk-KZ"/>
              </w:rPr>
            </w:pPr>
            <w:r w:rsidRPr="00183ED2">
              <w:rPr>
                <w:lang w:val="kk-KZ"/>
              </w:rPr>
              <w:t>0,0004</w:t>
            </w:r>
          </w:p>
        </w:tc>
        <w:tc>
          <w:tcPr>
            <w:tcW w:w="2553" w:type="dxa"/>
          </w:tcPr>
          <w:p w:rsidR="006A5891" w:rsidRPr="00183ED2" w:rsidRDefault="006A5891" w:rsidP="006A5891">
            <w:pPr>
              <w:jc w:val="center"/>
              <w:rPr>
                <w:lang w:val="kk-KZ"/>
              </w:rPr>
            </w:pPr>
            <w:r w:rsidRPr="00183ED2">
              <w:rPr>
                <w:lang w:val="kk-KZ"/>
              </w:rPr>
              <w:t>0,01</w:t>
            </w:r>
          </w:p>
        </w:tc>
        <w:tc>
          <w:tcPr>
            <w:tcW w:w="2233" w:type="dxa"/>
          </w:tcPr>
          <w:p w:rsidR="006A5891" w:rsidRPr="00183ED2" w:rsidRDefault="006A5891" w:rsidP="003132E2">
            <w:pPr>
              <w:ind w:firstLine="567"/>
              <w:jc w:val="center"/>
              <w:rPr>
                <w:lang w:val="kk-KZ"/>
              </w:rPr>
            </w:pPr>
            <w:r w:rsidRPr="00183ED2">
              <w:rPr>
                <w:lang w:val="kk-KZ"/>
              </w:rPr>
              <w:t>0,005</w:t>
            </w:r>
          </w:p>
        </w:tc>
      </w:tr>
      <w:tr w:rsidR="004E0503" w:rsidRPr="00183ED2" w:rsidTr="006A5891">
        <w:tc>
          <w:tcPr>
            <w:tcW w:w="2660" w:type="dxa"/>
          </w:tcPr>
          <w:p w:rsidR="006A5891" w:rsidRPr="00183ED2" w:rsidRDefault="006A5891" w:rsidP="006A5891">
            <w:pPr>
              <w:jc w:val="center"/>
              <w:rPr>
                <w:lang w:val="kk-KZ"/>
              </w:rPr>
            </w:pPr>
            <w:r w:rsidRPr="00183ED2">
              <w:rPr>
                <w:lang w:val="kk-KZ"/>
              </w:rPr>
              <w:t>4-хлоранилин</w:t>
            </w:r>
          </w:p>
        </w:tc>
        <w:tc>
          <w:tcPr>
            <w:tcW w:w="2125" w:type="dxa"/>
          </w:tcPr>
          <w:p w:rsidR="006A5891" w:rsidRPr="00183ED2" w:rsidRDefault="006A5891" w:rsidP="006A5891">
            <w:pPr>
              <w:jc w:val="center"/>
              <w:rPr>
                <w:lang w:val="kk-KZ"/>
              </w:rPr>
            </w:pPr>
            <w:r w:rsidRPr="00183ED2">
              <w:rPr>
                <w:lang w:val="kk-KZ"/>
              </w:rPr>
              <w:t>0,01</w:t>
            </w:r>
          </w:p>
        </w:tc>
        <w:tc>
          <w:tcPr>
            <w:tcW w:w="2553" w:type="dxa"/>
          </w:tcPr>
          <w:p w:rsidR="006A5891" w:rsidRPr="00183ED2" w:rsidRDefault="006A5891" w:rsidP="006A5891">
            <w:pPr>
              <w:jc w:val="center"/>
              <w:rPr>
                <w:lang w:val="kk-KZ"/>
              </w:rPr>
            </w:pPr>
            <w:r w:rsidRPr="00183ED2">
              <w:rPr>
                <w:lang w:val="kk-KZ"/>
              </w:rPr>
              <w:t>0,04</w:t>
            </w:r>
          </w:p>
        </w:tc>
        <w:tc>
          <w:tcPr>
            <w:tcW w:w="2233" w:type="dxa"/>
          </w:tcPr>
          <w:p w:rsidR="006A5891" w:rsidRPr="00183ED2" w:rsidRDefault="006A5891" w:rsidP="006A5891">
            <w:pPr>
              <w:ind w:firstLine="567"/>
              <w:jc w:val="center"/>
              <w:rPr>
                <w:lang w:val="kk-KZ"/>
              </w:rPr>
            </w:pPr>
            <w:r w:rsidRPr="00183ED2">
              <w:rPr>
                <w:lang w:val="kk-KZ"/>
              </w:rPr>
              <w:t>0,30</w:t>
            </w:r>
          </w:p>
        </w:tc>
      </w:tr>
    </w:tbl>
    <w:p w:rsidR="005319A9" w:rsidRPr="00183ED2" w:rsidRDefault="005319A9" w:rsidP="0028335A">
      <w:pPr>
        <w:ind w:firstLine="567"/>
        <w:rPr>
          <w:lang w:val="kk-KZ"/>
        </w:rPr>
      </w:pPr>
    </w:p>
    <w:p w:rsidR="00A12A2C" w:rsidRPr="00183ED2" w:rsidRDefault="005319A9" w:rsidP="00E24D65">
      <w:pPr>
        <w:ind w:firstLine="567"/>
        <w:jc w:val="both"/>
        <w:rPr>
          <w:lang w:val="kk-KZ"/>
        </w:rPr>
      </w:pPr>
      <w:r w:rsidRPr="00183ED2">
        <w:rPr>
          <w:lang w:val="kk-KZ"/>
        </w:rPr>
        <w:t>А</w:t>
      </w:r>
      <w:r w:rsidR="006B709D" w:rsidRPr="00183ED2">
        <w:rPr>
          <w:lang w:val="kk-KZ"/>
        </w:rPr>
        <w:t xml:space="preserve">тмосфера ластануының кешенді индексі </w:t>
      </w:r>
      <w:r w:rsidRPr="00183ED2">
        <w:rPr>
          <w:lang w:val="kk-KZ"/>
        </w:rPr>
        <w:t>(</w:t>
      </w:r>
      <w:r w:rsidR="006B709D" w:rsidRPr="00183ED2">
        <w:rPr>
          <w:lang w:val="kk-KZ"/>
        </w:rPr>
        <w:t>АЛИ) деген болады. Оны ШКК</w:t>
      </w:r>
      <w:r w:rsidR="006B709D" w:rsidRPr="00183ED2">
        <w:rPr>
          <w:vertAlign w:val="subscript"/>
          <w:lang w:val="kk-KZ"/>
        </w:rPr>
        <w:t>от</w:t>
      </w:r>
      <w:r w:rsidRPr="00183ED2">
        <w:rPr>
          <w:lang w:val="kk-KZ"/>
        </w:rPr>
        <w:t xml:space="preserve"> </w:t>
      </w:r>
      <w:r w:rsidR="006B709D" w:rsidRPr="00183ED2">
        <w:rPr>
          <w:lang w:val="kk-KZ"/>
        </w:rPr>
        <w:t>–мен мөлшерленіп, күкірттің қос тотығының концентрациясына келтірілген әртүрлі заттардың</w:t>
      </w:r>
      <w:r w:rsidR="00101A36" w:rsidRPr="00183ED2">
        <w:rPr>
          <w:lang w:val="kk-KZ"/>
        </w:rPr>
        <w:t xml:space="preserve"> </w:t>
      </w:r>
      <w:r w:rsidR="006B709D" w:rsidRPr="00183ED2">
        <w:rPr>
          <w:lang w:val="kk-KZ"/>
        </w:rPr>
        <w:t xml:space="preserve"> </w:t>
      </w:r>
      <w:r w:rsidR="006B709D" w:rsidRPr="00183ED2">
        <w:rPr>
          <w:lang w:val="kk-KZ"/>
        </w:rPr>
        <w:lastRenderedPageBreak/>
        <w:t>орташа мөлшерінің суммасы ретінде есептейді. Бұнда i затының ластану индексінің бірлігі, i затының орташа концентрациясы</w:t>
      </w:r>
      <w:r w:rsidR="00A12A2C" w:rsidRPr="00183ED2">
        <w:rPr>
          <w:lang w:val="kk-KZ"/>
        </w:rPr>
        <w:t>, i затының ШКК</w:t>
      </w:r>
      <w:r w:rsidR="00A12A2C" w:rsidRPr="00183ED2">
        <w:rPr>
          <w:vertAlign w:val="subscript"/>
          <w:lang w:val="kk-KZ"/>
        </w:rPr>
        <w:t>оті</w:t>
      </w:r>
      <w:r w:rsidR="00A12A2C" w:rsidRPr="00183ED2">
        <w:rPr>
          <w:lang w:val="kk-KZ"/>
        </w:rPr>
        <w:t xml:space="preserve"> –  ШКК</w:t>
      </w:r>
      <w:r w:rsidR="00A12A2C" w:rsidRPr="00183ED2">
        <w:rPr>
          <w:vertAlign w:val="subscript"/>
          <w:lang w:val="kk-KZ"/>
        </w:rPr>
        <w:t>от</w:t>
      </w:r>
      <w:r w:rsidR="00A12A2C" w:rsidRPr="00183ED2">
        <w:rPr>
          <w:lang w:val="kk-KZ"/>
        </w:rPr>
        <w:t>, i затының зиянды деңгейінің өлшемсіз константасының ластаушы заттардың қауіптіліктің қай клас</w:t>
      </w:r>
      <w:r w:rsidR="001325E5" w:rsidRPr="00183ED2">
        <w:rPr>
          <w:lang w:val="kk-KZ"/>
        </w:rPr>
        <w:t>с</w:t>
      </w:r>
      <w:r w:rsidR="00A12A2C" w:rsidRPr="00183ED2">
        <w:rPr>
          <w:lang w:val="kk-KZ"/>
        </w:rPr>
        <w:t>ына жатуына байланысты күкірт қос тотығының зияндылығына қатынасы пайдаланылады.</w:t>
      </w:r>
    </w:p>
    <w:p w:rsidR="00A12A2C" w:rsidRPr="00183ED2" w:rsidRDefault="00A12A2C" w:rsidP="006B709D">
      <w:pPr>
        <w:ind w:firstLine="567"/>
        <w:jc w:val="both"/>
        <w:rPr>
          <w:lang w:val="kk-KZ"/>
        </w:rPr>
      </w:pPr>
      <w:r w:rsidRPr="00183ED2">
        <w:rPr>
          <w:lang w:val="kk-KZ"/>
        </w:rPr>
        <w:t>Қауіптілік клас</w:t>
      </w:r>
      <w:r w:rsidR="001325E5" w:rsidRPr="00183ED2">
        <w:rPr>
          <w:lang w:val="kk-KZ"/>
        </w:rPr>
        <w:t>с</w:t>
      </w:r>
      <w:r w:rsidRPr="00183ED2">
        <w:rPr>
          <w:lang w:val="kk-KZ"/>
        </w:rPr>
        <w:t>тары             1              2             3              4</w:t>
      </w:r>
    </w:p>
    <w:p w:rsidR="00A12A2C" w:rsidRPr="00183ED2" w:rsidRDefault="00A12A2C" w:rsidP="006B709D">
      <w:pPr>
        <w:ind w:firstLine="567"/>
        <w:jc w:val="both"/>
        <w:rPr>
          <w:lang w:val="kk-KZ"/>
        </w:rPr>
      </w:pPr>
      <w:r w:rsidRPr="00183ED2">
        <w:rPr>
          <w:lang w:val="kk-KZ"/>
        </w:rPr>
        <w:t xml:space="preserve">i затының константасы     </w:t>
      </w:r>
      <w:r w:rsidR="0047195D" w:rsidRPr="00183ED2">
        <w:rPr>
          <w:lang w:val="kk-KZ"/>
        </w:rPr>
        <w:t xml:space="preserve">  </w:t>
      </w:r>
      <w:r w:rsidRPr="00183ED2">
        <w:rPr>
          <w:lang w:val="kk-KZ"/>
        </w:rPr>
        <w:t xml:space="preserve">  1,7           1,3         1,0            0,9</w:t>
      </w:r>
    </w:p>
    <w:p w:rsidR="003D792D" w:rsidRPr="00183ED2" w:rsidRDefault="003D792D" w:rsidP="006B709D">
      <w:pPr>
        <w:ind w:firstLine="567"/>
        <w:jc w:val="both"/>
        <w:rPr>
          <w:lang w:val="kk-KZ"/>
        </w:rPr>
      </w:pPr>
      <w:r w:rsidRPr="00183ED2">
        <w:rPr>
          <w:lang w:val="kk-KZ"/>
        </w:rPr>
        <w:t>Ауадағы улылығы жоғары ластаушы заттарды улылық клас</w:t>
      </w:r>
      <w:r w:rsidR="001325E5" w:rsidRPr="00183ED2">
        <w:rPr>
          <w:lang w:val="kk-KZ"/>
        </w:rPr>
        <w:t>с</w:t>
      </w:r>
      <w:r w:rsidRPr="00183ED2">
        <w:rPr>
          <w:lang w:val="kk-KZ"/>
        </w:rPr>
        <w:t>тары бойынша орналастыру:</w:t>
      </w:r>
    </w:p>
    <w:p w:rsidR="00E54F79" w:rsidRPr="00183ED2" w:rsidRDefault="003D792D" w:rsidP="006B709D">
      <w:pPr>
        <w:ind w:firstLine="567"/>
        <w:jc w:val="both"/>
        <w:rPr>
          <w:lang w:val="kk-KZ"/>
        </w:rPr>
      </w:pPr>
      <w:r w:rsidRPr="00183ED2">
        <w:rPr>
          <w:lang w:val="kk-KZ"/>
        </w:rPr>
        <w:t xml:space="preserve">  1 – күкірт қостотығы және </w:t>
      </w:r>
      <w:r w:rsidR="006F08F5" w:rsidRPr="00183ED2">
        <w:rPr>
          <w:lang w:val="kk-KZ"/>
        </w:rPr>
        <w:t>ұшқыш</w:t>
      </w:r>
      <w:r w:rsidRPr="00183ED2">
        <w:rPr>
          <w:lang w:val="kk-KZ"/>
        </w:rPr>
        <w:t xml:space="preserve"> бөлшектер; 2 – озон; 3 – азот тотықтары;</w:t>
      </w:r>
      <w:r w:rsidR="00C121CE" w:rsidRPr="00183ED2">
        <w:rPr>
          <w:lang w:val="kk-KZ"/>
        </w:rPr>
        <w:t xml:space="preserve"> </w:t>
      </w:r>
      <w:r w:rsidRPr="00183ED2">
        <w:rPr>
          <w:lang w:val="kk-KZ"/>
        </w:rPr>
        <w:t>4 –сынап және оның қосындылары, қорғасын, көміртектің қос тотығы;  5 – көміртек тотығы;</w:t>
      </w:r>
      <w:r w:rsidR="00E54F79" w:rsidRPr="00183ED2">
        <w:rPr>
          <w:lang w:val="kk-KZ"/>
        </w:rPr>
        <w:t xml:space="preserve"> 6 – асбест; 7 – реакцияға қабілетті ластанулар.</w:t>
      </w:r>
    </w:p>
    <w:p w:rsidR="003D792D" w:rsidRPr="00183ED2" w:rsidRDefault="00E54F79" w:rsidP="006B709D">
      <w:pPr>
        <w:ind w:firstLine="567"/>
        <w:jc w:val="both"/>
        <w:rPr>
          <w:lang w:val="kk-KZ"/>
        </w:rPr>
      </w:pPr>
      <w:r w:rsidRPr="00183ED2">
        <w:rPr>
          <w:lang w:val="kk-KZ"/>
        </w:rPr>
        <w:t xml:space="preserve">  </w:t>
      </w:r>
      <w:r w:rsidR="002128EF" w:rsidRPr="00183ED2">
        <w:rPr>
          <w:lang w:val="kk-KZ"/>
        </w:rPr>
        <w:t>Әр</w:t>
      </w:r>
      <w:r w:rsidR="0068325E" w:rsidRPr="00183ED2">
        <w:rPr>
          <w:lang w:val="kk-KZ"/>
        </w:rPr>
        <w:t xml:space="preserve"> </w:t>
      </w:r>
      <w:r w:rsidR="002128EF" w:rsidRPr="00183ED2">
        <w:rPr>
          <w:lang w:val="kk-KZ"/>
        </w:rPr>
        <w:t>түрлі заттар ағзаға ұқсас жағымсыз әсерлер көрсете алады. Мысалы,</w:t>
      </w:r>
      <w:r w:rsidR="003D792D" w:rsidRPr="00183ED2">
        <w:rPr>
          <w:lang w:val="kk-KZ"/>
        </w:rPr>
        <w:t xml:space="preserve"> </w:t>
      </w:r>
      <w:r w:rsidR="002128EF" w:rsidRPr="00183ED2">
        <w:rPr>
          <w:lang w:val="kk-KZ"/>
        </w:rPr>
        <w:t>азоттың қос тотығы мен формальдегидтің, фенол мен ацетонның, этанол мен органикалық заттардың бір тобының суммациялық әсері кездеседі. Улы заттардың қауіпсіз концентрациясы С/ШКК 1-ден артық емес қатынасымен анықталады, бұнда С – заттың ортадағы нақты концентрациясы. Мысалы, ауадағы фенолдың концентрациясы</w:t>
      </w:r>
      <w:r w:rsidR="0068325E" w:rsidRPr="00183ED2">
        <w:rPr>
          <w:lang w:val="kk-KZ"/>
        </w:rPr>
        <w:t xml:space="preserve"> </w:t>
      </w:r>
      <w:r w:rsidR="002128EF" w:rsidRPr="00183ED2">
        <w:rPr>
          <w:lang w:val="kk-KZ"/>
        </w:rPr>
        <w:t>Сф =</w:t>
      </w:r>
      <w:r w:rsidR="00EA662F" w:rsidRPr="00183ED2">
        <w:rPr>
          <w:lang w:val="kk-KZ"/>
        </w:rPr>
        <w:t xml:space="preserve"> </w:t>
      </w:r>
      <w:r w:rsidR="002128EF" w:rsidRPr="00183ED2">
        <w:rPr>
          <w:lang w:val="kk-KZ"/>
        </w:rPr>
        <w:t>0,345 мг/л, ацетондікі С</w:t>
      </w:r>
      <w:r w:rsidR="002128EF" w:rsidRPr="00183ED2">
        <w:rPr>
          <w:vertAlign w:val="subscript"/>
          <w:lang w:val="kk-KZ"/>
        </w:rPr>
        <w:t>ац</w:t>
      </w:r>
      <w:r w:rsidR="002128EF" w:rsidRPr="00183ED2">
        <w:rPr>
          <w:lang w:val="kk-KZ"/>
        </w:rPr>
        <w:t xml:space="preserve"> = </w:t>
      </w:r>
      <w:r w:rsidR="00013514" w:rsidRPr="00183ED2">
        <w:rPr>
          <w:lang w:val="kk-KZ"/>
        </w:rPr>
        <w:t>0,009 мг/л, ал ШККф = 0,35 мг/л, ШКК</w:t>
      </w:r>
      <w:r w:rsidR="00013514" w:rsidRPr="00183ED2">
        <w:rPr>
          <w:vertAlign w:val="subscript"/>
          <w:lang w:val="kk-KZ"/>
        </w:rPr>
        <w:t>ац</w:t>
      </w:r>
      <w:r w:rsidR="00013514" w:rsidRPr="00183ED2">
        <w:rPr>
          <w:lang w:val="kk-KZ"/>
        </w:rPr>
        <w:t xml:space="preserve"> = 0,01</w:t>
      </w:r>
      <w:r w:rsidR="00E10AC3" w:rsidRPr="00183ED2">
        <w:rPr>
          <w:lang w:val="kk-KZ"/>
        </w:rPr>
        <w:t xml:space="preserve"> </w:t>
      </w:r>
      <w:r w:rsidR="00013514" w:rsidRPr="00183ED2">
        <w:rPr>
          <w:lang w:val="kk-KZ"/>
        </w:rPr>
        <w:t>мг/л. Сонда әр зат үшін көрсетілген қатынас 1-ден кем.  Бірақ, бұл заттарда суммация эффекті болғандықтан, фенол мен ацетонмен жалпы ластану шектеулі деңгейден асады, себебі 345/350 + 9/10 = 0,986 + 0,9 = 1,886 – бұл 1-ден артық.</w:t>
      </w:r>
    </w:p>
    <w:p w:rsidR="00013514" w:rsidRPr="00183ED2" w:rsidRDefault="00013514" w:rsidP="006B709D">
      <w:pPr>
        <w:ind w:firstLine="567"/>
        <w:jc w:val="both"/>
        <w:rPr>
          <w:lang w:val="kk-KZ"/>
        </w:rPr>
      </w:pPr>
      <w:r w:rsidRPr="00183ED2">
        <w:rPr>
          <w:lang w:val="kk-KZ"/>
        </w:rPr>
        <w:t xml:space="preserve">Әртүрлі қалалардың немесе аудандардың атмосфераны бірнеше заттармен ластануы туралы мәліметтерді </w:t>
      </w:r>
      <w:r w:rsidR="00940450" w:rsidRPr="00183ED2">
        <w:rPr>
          <w:lang w:val="kk-KZ"/>
        </w:rPr>
        <w:t xml:space="preserve">салыстыру үшін ластанудың кешенді индексі қосындылардың бірдей санына есептелуі керек. Атмосферасы қатты ластанған қалаларды салыстыру үшін кешенді индексті есептеу үшін осы көрсеткіші ең жоғары 5 заттың бірлік индекстерін пайдаланады.  </w:t>
      </w:r>
    </w:p>
    <w:p w:rsidR="00940450" w:rsidRPr="00183ED2" w:rsidRDefault="00940450" w:rsidP="006B709D">
      <w:pPr>
        <w:ind w:firstLine="567"/>
        <w:jc w:val="both"/>
        <w:rPr>
          <w:lang w:val="kk-KZ"/>
        </w:rPr>
      </w:pPr>
      <w:r w:rsidRPr="00183ED2">
        <w:rPr>
          <w:lang w:val="kk-KZ"/>
        </w:rPr>
        <w:t xml:space="preserve">Соңғы жылдары табиғи ортаның ластану деңгейін атмосфералық жауын-шашын және қар жамылғысын бақылау негізінде бақылау әдісі дамып келеді. Атмосфералық жауын-шашында ауадағы қосындылар ерітіндісі болады, сондықтан жауын-шашындағы қосындылар концентрациясы </w:t>
      </w:r>
      <w:r w:rsidR="00DE41DF" w:rsidRPr="00183ED2">
        <w:rPr>
          <w:lang w:val="kk-KZ"/>
        </w:rPr>
        <w:t>атмосфера ластануының табиғи  көрсеткіші болып табылады. Бұл әдіс әсіресе ауадағы суперэкотоксиканттарды анықтағанда бағалы, себебі ауаның өте үлкен көлемін алмауға мүмкіндік береді.</w:t>
      </w:r>
    </w:p>
    <w:p w:rsidR="00DE41DF" w:rsidRPr="00183ED2" w:rsidRDefault="00DE41DF" w:rsidP="006B709D">
      <w:pPr>
        <w:ind w:firstLine="567"/>
        <w:jc w:val="both"/>
        <w:rPr>
          <w:lang w:val="kk-KZ"/>
        </w:rPr>
      </w:pPr>
      <w:r w:rsidRPr="00183ED2">
        <w:rPr>
          <w:lang w:val="kk-KZ"/>
        </w:rPr>
        <w:t>Ауаны рекогносцирлық зерттеген кезде</w:t>
      </w:r>
      <w:r w:rsidR="00101A36" w:rsidRPr="00183ED2">
        <w:rPr>
          <w:lang w:val="kk-KZ"/>
        </w:rPr>
        <w:t xml:space="preserve"> </w:t>
      </w:r>
      <w:r w:rsidRPr="00183ED2">
        <w:rPr>
          <w:lang w:val="kk-KZ"/>
        </w:rPr>
        <w:t>мынандай құралдар пайдаланылады:</w:t>
      </w:r>
    </w:p>
    <w:p w:rsidR="00226743" w:rsidRPr="00183ED2" w:rsidRDefault="00226743" w:rsidP="00911E38">
      <w:pPr>
        <w:numPr>
          <w:ilvl w:val="0"/>
          <w:numId w:val="16"/>
        </w:numPr>
        <w:jc w:val="both"/>
        <w:rPr>
          <w:lang w:val="kk-KZ"/>
        </w:rPr>
      </w:pPr>
      <w:r w:rsidRPr="00183ED2">
        <w:rPr>
          <w:lang w:val="kk-KZ"/>
        </w:rPr>
        <w:t>У</w:t>
      </w:r>
      <w:r w:rsidR="00DE41DF" w:rsidRPr="00183ED2">
        <w:rPr>
          <w:lang w:val="kk-KZ"/>
        </w:rPr>
        <w:t>Г–2 немесе «Пчелка» типті газанализатор</w:t>
      </w:r>
      <w:r w:rsidR="00EA662F" w:rsidRPr="00183ED2">
        <w:rPr>
          <w:lang w:val="kk-KZ"/>
        </w:rPr>
        <w:t xml:space="preserve"> </w:t>
      </w:r>
      <w:r w:rsidR="00DE41DF" w:rsidRPr="00183ED2">
        <w:rPr>
          <w:lang w:val="kk-KZ"/>
        </w:rPr>
        <w:t>–</w:t>
      </w:r>
      <w:r w:rsidR="00EA662F" w:rsidRPr="00183ED2">
        <w:rPr>
          <w:lang w:val="kk-KZ"/>
        </w:rPr>
        <w:t xml:space="preserve"> </w:t>
      </w:r>
      <w:r w:rsidR="00DE41DF" w:rsidRPr="00183ED2">
        <w:rPr>
          <w:lang w:val="kk-KZ"/>
        </w:rPr>
        <w:t>зиянды</w:t>
      </w:r>
      <w:r w:rsidRPr="00183ED2">
        <w:rPr>
          <w:lang w:val="kk-KZ"/>
        </w:rPr>
        <w:t xml:space="preserve"> </w:t>
      </w:r>
      <w:r w:rsidR="00DE41DF" w:rsidRPr="00183ED2">
        <w:rPr>
          <w:lang w:val="kk-KZ"/>
        </w:rPr>
        <w:t xml:space="preserve">қосындылардың  </w:t>
      </w:r>
    </w:p>
    <w:p w:rsidR="00DE41DF" w:rsidRPr="00183ED2" w:rsidRDefault="00DE41DF" w:rsidP="00226743">
      <w:pPr>
        <w:jc w:val="both"/>
        <w:rPr>
          <w:lang w:val="kk-KZ"/>
        </w:rPr>
      </w:pPr>
      <w:r w:rsidRPr="00183ED2">
        <w:rPr>
          <w:lang w:val="kk-KZ"/>
        </w:rPr>
        <w:t>жартылай санын анықтайды;</w:t>
      </w:r>
    </w:p>
    <w:p w:rsidR="00226743" w:rsidRPr="00183ED2" w:rsidRDefault="00226743" w:rsidP="00911E38">
      <w:pPr>
        <w:numPr>
          <w:ilvl w:val="0"/>
          <w:numId w:val="16"/>
        </w:numPr>
        <w:jc w:val="both"/>
        <w:rPr>
          <w:lang w:val="kk-KZ"/>
        </w:rPr>
      </w:pPr>
      <w:r w:rsidRPr="00183ED2">
        <w:rPr>
          <w:lang w:val="kk-KZ"/>
        </w:rPr>
        <w:t xml:space="preserve">Фотоэлектроколориметр – түсті реакцияларды жүргізуге негізделген </w:t>
      </w:r>
    </w:p>
    <w:p w:rsidR="00226743" w:rsidRPr="00183ED2" w:rsidRDefault="00226743" w:rsidP="00226743">
      <w:pPr>
        <w:jc w:val="both"/>
        <w:rPr>
          <w:lang w:val="kk-KZ"/>
        </w:rPr>
      </w:pPr>
      <w:r w:rsidRPr="00183ED2">
        <w:rPr>
          <w:lang w:val="kk-KZ"/>
        </w:rPr>
        <w:t>параметрлерді өлшеу үшін;</w:t>
      </w:r>
    </w:p>
    <w:p w:rsidR="00226743" w:rsidRPr="00183ED2" w:rsidRDefault="00226743" w:rsidP="00911E38">
      <w:pPr>
        <w:numPr>
          <w:ilvl w:val="0"/>
          <w:numId w:val="16"/>
        </w:numPr>
        <w:jc w:val="both"/>
        <w:rPr>
          <w:lang w:val="kk-KZ"/>
        </w:rPr>
      </w:pPr>
      <w:r w:rsidRPr="00183ED2">
        <w:rPr>
          <w:lang w:val="kk-KZ"/>
        </w:rPr>
        <w:t xml:space="preserve">Газды хроматограф (оның ішінде тасымалданушы) – органикалық </w:t>
      </w:r>
    </w:p>
    <w:p w:rsidR="00226743" w:rsidRPr="00183ED2" w:rsidRDefault="00226743" w:rsidP="00226743">
      <w:pPr>
        <w:jc w:val="both"/>
        <w:rPr>
          <w:lang w:val="kk-KZ"/>
        </w:rPr>
      </w:pPr>
      <w:r w:rsidRPr="00183ED2">
        <w:rPr>
          <w:lang w:val="kk-KZ"/>
        </w:rPr>
        <w:t>қосындыларды анықтау үшін.</w:t>
      </w:r>
    </w:p>
    <w:p w:rsidR="00226743" w:rsidRPr="00183ED2" w:rsidRDefault="00226743" w:rsidP="00226743">
      <w:pPr>
        <w:jc w:val="both"/>
        <w:rPr>
          <w:lang w:val="kk-KZ"/>
        </w:rPr>
      </w:pPr>
      <w:r w:rsidRPr="00183ED2">
        <w:rPr>
          <w:lang w:val="kk-KZ"/>
        </w:rPr>
        <w:t xml:space="preserve">         ТМД елдерінде ауадағы радиоактивті заттардың ШКК нормативтері бекітілген (3 кесте).</w:t>
      </w:r>
    </w:p>
    <w:p w:rsidR="00A11C95" w:rsidRPr="00183ED2" w:rsidRDefault="00226743" w:rsidP="00226743">
      <w:pPr>
        <w:jc w:val="both"/>
        <w:rPr>
          <w:lang w:val="kk-KZ"/>
        </w:rPr>
      </w:pPr>
      <w:r w:rsidRPr="00183ED2">
        <w:rPr>
          <w:lang w:val="kk-KZ"/>
        </w:rPr>
        <w:t xml:space="preserve">                                                                                   </w:t>
      </w:r>
    </w:p>
    <w:p w:rsidR="00226743" w:rsidRPr="00183ED2" w:rsidRDefault="00A11C95" w:rsidP="00C36C38">
      <w:pPr>
        <w:jc w:val="right"/>
        <w:rPr>
          <w:lang w:val="kk-KZ"/>
        </w:rPr>
      </w:pPr>
      <w:r w:rsidRPr="00183ED2">
        <w:rPr>
          <w:lang w:val="kk-KZ"/>
        </w:rPr>
        <w:t xml:space="preserve">                                                                                    </w:t>
      </w:r>
      <w:r w:rsidR="00226743" w:rsidRPr="00183ED2">
        <w:rPr>
          <w:lang w:val="kk-KZ"/>
        </w:rPr>
        <w:t xml:space="preserve">                          3 кесте</w:t>
      </w:r>
    </w:p>
    <w:p w:rsidR="00226743" w:rsidRPr="00183ED2" w:rsidRDefault="00226743" w:rsidP="005D6F48">
      <w:pPr>
        <w:jc w:val="center"/>
        <w:rPr>
          <w:lang w:val="kk-KZ"/>
        </w:rPr>
      </w:pPr>
      <w:r w:rsidRPr="00183ED2">
        <w:rPr>
          <w:lang w:val="kk-KZ"/>
        </w:rPr>
        <w:t>Жұмыс бөлмелері ауасындағы  радиоактивті заттардың ШКК-сы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E0503" w:rsidRPr="00183ED2" w:rsidTr="004E0503">
        <w:tc>
          <w:tcPr>
            <w:tcW w:w="3190" w:type="dxa"/>
          </w:tcPr>
          <w:p w:rsidR="004E0503" w:rsidRPr="00183ED2" w:rsidRDefault="004E0503" w:rsidP="00481112">
            <w:pPr>
              <w:jc w:val="center"/>
              <w:rPr>
                <w:lang w:val="kk-KZ"/>
              </w:rPr>
            </w:pPr>
            <w:r w:rsidRPr="00183ED2">
              <w:rPr>
                <w:lang w:val="kk-KZ"/>
              </w:rPr>
              <w:t>Элемент</w:t>
            </w:r>
          </w:p>
        </w:tc>
        <w:tc>
          <w:tcPr>
            <w:tcW w:w="3190" w:type="dxa"/>
          </w:tcPr>
          <w:p w:rsidR="004E0503" w:rsidRPr="00183ED2" w:rsidRDefault="004E0503" w:rsidP="00EF5F77">
            <w:pPr>
              <w:jc w:val="center"/>
              <w:rPr>
                <w:lang w:val="kk-KZ"/>
              </w:rPr>
            </w:pPr>
            <w:r w:rsidRPr="00183ED2">
              <w:rPr>
                <w:lang w:val="kk-KZ"/>
              </w:rPr>
              <w:t>Бк/л</w:t>
            </w:r>
          </w:p>
        </w:tc>
        <w:tc>
          <w:tcPr>
            <w:tcW w:w="3191" w:type="dxa"/>
          </w:tcPr>
          <w:p w:rsidR="004E0503" w:rsidRPr="00183ED2" w:rsidRDefault="003132E2" w:rsidP="00EF5F77">
            <w:pPr>
              <w:jc w:val="center"/>
              <w:rPr>
                <w:lang w:val="kk-KZ"/>
              </w:rPr>
            </w:pPr>
            <w:r w:rsidRPr="00183ED2">
              <w:rPr>
                <w:lang w:val="kk-KZ"/>
              </w:rPr>
              <w:t>К</w:t>
            </w:r>
            <w:r w:rsidR="004E0503" w:rsidRPr="00183ED2">
              <w:rPr>
                <w:lang w:val="kk-KZ"/>
              </w:rPr>
              <w:t>юри/л</w:t>
            </w:r>
          </w:p>
        </w:tc>
      </w:tr>
      <w:tr w:rsidR="004E0503" w:rsidRPr="00183ED2" w:rsidTr="004E0503">
        <w:tc>
          <w:tcPr>
            <w:tcW w:w="3190" w:type="dxa"/>
          </w:tcPr>
          <w:p w:rsidR="004E0503" w:rsidRPr="00183ED2" w:rsidRDefault="004E0503" w:rsidP="00EF5F77">
            <w:pPr>
              <w:jc w:val="center"/>
              <w:rPr>
                <w:lang w:val="kk-KZ"/>
              </w:rPr>
            </w:pPr>
            <w:r w:rsidRPr="00183ED2">
              <w:rPr>
                <w:lang w:val="kk-KZ"/>
              </w:rPr>
              <w:t>Уран</w:t>
            </w:r>
          </w:p>
        </w:tc>
        <w:tc>
          <w:tcPr>
            <w:tcW w:w="3190" w:type="dxa"/>
          </w:tcPr>
          <w:p w:rsidR="004E0503" w:rsidRPr="00183ED2" w:rsidRDefault="004E0503" w:rsidP="00EF5F77">
            <w:pPr>
              <w:jc w:val="center"/>
              <w:rPr>
                <w:lang w:val="kk-KZ"/>
              </w:rPr>
            </w:pPr>
            <w:r w:rsidRPr="00183ED2">
              <w:rPr>
                <w:lang w:val="kk-KZ"/>
              </w:rPr>
              <w:t>5,55х10</w:t>
            </w:r>
            <w:r w:rsidRPr="00183ED2">
              <w:rPr>
                <w:vertAlign w:val="superscript"/>
                <w:lang w:val="kk-KZ"/>
              </w:rPr>
              <w:t>8</w:t>
            </w:r>
          </w:p>
        </w:tc>
        <w:tc>
          <w:tcPr>
            <w:tcW w:w="3191" w:type="dxa"/>
          </w:tcPr>
          <w:p w:rsidR="004E0503" w:rsidRPr="00183ED2" w:rsidRDefault="00EF5F77" w:rsidP="00EF5F77">
            <w:pPr>
              <w:ind w:left="927"/>
              <w:rPr>
                <w:lang w:val="kk-KZ"/>
              </w:rPr>
            </w:pPr>
            <w:r w:rsidRPr="00183ED2">
              <w:rPr>
                <w:lang w:val="kk-KZ"/>
              </w:rPr>
              <w:t xml:space="preserve">   </w:t>
            </w:r>
            <w:r w:rsidR="004E0503" w:rsidRPr="00183ED2">
              <w:rPr>
                <w:lang w:val="kk-KZ"/>
              </w:rPr>
              <w:t>0,015</w:t>
            </w:r>
          </w:p>
        </w:tc>
      </w:tr>
      <w:tr w:rsidR="004E0503" w:rsidRPr="00183ED2" w:rsidTr="004E0503">
        <w:tc>
          <w:tcPr>
            <w:tcW w:w="3190" w:type="dxa"/>
          </w:tcPr>
          <w:p w:rsidR="004E0503" w:rsidRPr="00183ED2" w:rsidRDefault="004E0503" w:rsidP="00EF5F77">
            <w:pPr>
              <w:jc w:val="center"/>
              <w:rPr>
                <w:lang w:val="kk-KZ"/>
              </w:rPr>
            </w:pPr>
            <w:r w:rsidRPr="00183ED2">
              <w:rPr>
                <w:lang w:val="kk-KZ"/>
              </w:rPr>
              <w:t>Фосфор-32</w:t>
            </w:r>
          </w:p>
        </w:tc>
        <w:tc>
          <w:tcPr>
            <w:tcW w:w="3190" w:type="dxa"/>
          </w:tcPr>
          <w:p w:rsidR="004E0503" w:rsidRPr="00183ED2" w:rsidRDefault="004E0503" w:rsidP="00EF5F77">
            <w:pPr>
              <w:jc w:val="center"/>
              <w:rPr>
                <w:lang w:val="kk-KZ"/>
              </w:rPr>
            </w:pPr>
            <w:r w:rsidRPr="00183ED2">
              <w:rPr>
                <w:lang w:val="kk-KZ"/>
              </w:rPr>
              <w:t>3,7</w:t>
            </w:r>
          </w:p>
        </w:tc>
        <w:tc>
          <w:tcPr>
            <w:tcW w:w="3191" w:type="dxa"/>
          </w:tcPr>
          <w:p w:rsidR="004E0503" w:rsidRPr="00183ED2" w:rsidRDefault="00EF5F77" w:rsidP="00EF5F77">
            <w:pPr>
              <w:rPr>
                <w:lang w:val="kk-KZ"/>
              </w:rPr>
            </w:pPr>
            <w:r w:rsidRPr="00183ED2">
              <w:rPr>
                <w:lang w:val="kk-KZ"/>
              </w:rPr>
              <w:t xml:space="preserve">               </w:t>
            </w:r>
            <w:r w:rsidR="004E0503" w:rsidRPr="00183ED2">
              <w:rPr>
                <w:lang w:val="kk-KZ"/>
              </w:rPr>
              <w:t>1х10</w:t>
            </w:r>
            <w:r w:rsidR="004E0503" w:rsidRPr="00183ED2">
              <w:rPr>
                <w:vertAlign w:val="superscript"/>
                <w:lang w:val="kk-KZ"/>
              </w:rPr>
              <w:t>-10</w:t>
            </w:r>
          </w:p>
        </w:tc>
      </w:tr>
      <w:tr w:rsidR="004E0503" w:rsidRPr="00183ED2" w:rsidTr="004E0503">
        <w:tc>
          <w:tcPr>
            <w:tcW w:w="3190" w:type="dxa"/>
          </w:tcPr>
          <w:p w:rsidR="004E0503" w:rsidRPr="00183ED2" w:rsidRDefault="004E0503" w:rsidP="00EF5F77">
            <w:pPr>
              <w:jc w:val="center"/>
              <w:rPr>
                <w:lang w:val="kk-KZ"/>
              </w:rPr>
            </w:pPr>
            <w:r w:rsidRPr="00183ED2">
              <w:rPr>
                <w:lang w:val="kk-KZ"/>
              </w:rPr>
              <w:t>Күкірт-35</w:t>
            </w:r>
          </w:p>
        </w:tc>
        <w:tc>
          <w:tcPr>
            <w:tcW w:w="3190" w:type="dxa"/>
          </w:tcPr>
          <w:p w:rsidR="004E0503" w:rsidRPr="00183ED2" w:rsidRDefault="004E0503" w:rsidP="00EF5F77">
            <w:pPr>
              <w:jc w:val="center"/>
              <w:rPr>
                <w:lang w:val="kk-KZ"/>
              </w:rPr>
            </w:pPr>
            <w:r w:rsidRPr="00183ED2">
              <w:rPr>
                <w:lang w:val="kk-KZ"/>
              </w:rPr>
              <w:t>37</w:t>
            </w:r>
          </w:p>
        </w:tc>
        <w:tc>
          <w:tcPr>
            <w:tcW w:w="3191" w:type="dxa"/>
          </w:tcPr>
          <w:p w:rsidR="004E0503" w:rsidRPr="00183ED2" w:rsidRDefault="00EF5F77" w:rsidP="00EF5F77">
            <w:pPr>
              <w:rPr>
                <w:lang w:val="kk-KZ"/>
              </w:rPr>
            </w:pPr>
            <w:r w:rsidRPr="00183ED2">
              <w:rPr>
                <w:lang w:val="kk-KZ"/>
              </w:rPr>
              <w:t xml:space="preserve">               </w:t>
            </w:r>
            <w:r w:rsidR="004E0503" w:rsidRPr="00183ED2">
              <w:rPr>
                <w:lang w:val="kk-KZ"/>
              </w:rPr>
              <w:t>1х10</w:t>
            </w:r>
            <w:r w:rsidR="004E0503" w:rsidRPr="00183ED2">
              <w:rPr>
                <w:vertAlign w:val="superscript"/>
                <w:lang w:val="kk-KZ"/>
              </w:rPr>
              <w:t>-9</w:t>
            </w:r>
          </w:p>
        </w:tc>
      </w:tr>
      <w:tr w:rsidR="004E0503" w:rsidRPr="00183ED2" w:rsidTr="004E0503">
        <w:tc>
          <w:tcPr>
            <w:tcW w:w="3190" w:type="dxa"/>
          </w:tcPr>
          <w:p w:rsidR="004E0503" w:rsidRPr="00183ED2" w:rsidRDefault="004E0503" w:rsidP="00EF5F77">
            <w:pPr>
              <w:jc w:val="center"/>
              <w:rPr>
                <w:lang w:val="kk-KZ"/>
              </w:rPr>
            </w:pPr>
            <w:r w:rsidRPr="00183ED2">
              <w:rPr>
                <w:lang w:val="kk-KZ"/>
              </w:rPr>
              <w:t>Кобальт-60</w:t>
            </w:r>
          </w:p>
        </w:tc>
        <w:tc>
          <w:tcPr>
            <w:tcW w:w="3190" w:type="dxa"/>
          </w:tcPr>
          <w:p w:rsidR="004E0503" w:rsidRPr="00183ED2" w:rsidRDefault="004E0503" w:rsidP="00EF5F77">
            <w:pPr>
              <w:jc w:val="center"/>
              <w:rPr>
                <w:lang w:val="kk-KZ"/>
              </w:rPr>
            </w:pPr>
            <w:r w:rsidRPr="00183ED2">
              <w:rPr>
                <w:lang w:val="kk-KZ"/>
              </w:rPr>
              <w:t>1,85</w:t>
            </w:r>
          </w:p>
        </w:tc>
        <w:tc>
          <w:tcPr>
            <w:tcW w:w="3191" w:type="dxa"/>
          </w:tcPr>
          <w:p w:rsidR="004E0503" w:rsidRPr="00183ED2" w:rsidRDefault="004E0503" w:rsidP="00EF5F77">
            <w:pPr>
              <w:jc w:val="center"/>
              <w:rPr>
                <w:lang w:val="kk-KZ"/>
              </w:rPr>
            </w:pPr>
            <w:r w:rsidRPr="00183ED2">
              <w:rPr>
                <w:lang w:val="kk-KZ"/>
              </w:rPr>
              <w:t>5х10</w:t>
            </w:r>
            <w:r w:rsidRPr="00183ED2">
              <w:rPr>
                <w:vertAlign w:val="superscript"/>
                <w:lang w:val="kk-KZ"/>
              </w:rPr>
              <w:t>-11</w:t>
            </w:r>
          </w:p>
        </w:tc>
      </w:tr>
      <w:tr w:rsidR="004E0503" w:rsidRPr="00183ED2" w:rsidTr="004E0503">
        <w:tc>
          <w:tcPr>
            <w:tcW w:w="3190" w:type="dxa"/>
          </w:tcPr>
          <w:p w:rsidR="004E0503" w:rsidRPr="00183ED2" w:rsidRDefault="004E0503" w:rsidP="00EF5F77">
            <w:pPr>
              <w:jc w:val="center"/>
              <w:rPr>
                <w:lang w:val="kk-KZ"/>
              </w:rPr>
            </w:pPr>
            <w:r w:rsidRPr="00183ED2">
              <w:rPr>
                <w:lang w:val="kk-KZ"/>
              </w:rPr>
              <w:t>Стронций</w:t>
            </w:r>
          </w:p>
        </w:tc>
        <w:tc>
          <w:tcPr>
            <w:tcW w:w="3190" w:type="dxa"/>
          </w:tcPr>
          <w:p w:rsidR="004E0503" w:rsidRPr="00183ED2" w:rsidRDefault="004E0503" w:rsidP="00EF5F77">
            <w:pPr>
              <w:jc w:val="center"/>
              <w:rPr>
                <w:lang w:val="kk-KZ"/>
              </w:rPr>
            </w:pPr>
            <w:r w:rsidRPr="00183ED2">
              <w:rPr>
                <w:lang w:val="kk-KZ"/>
              </w:rPr>
              <w:t>0,185</w:t>
            </w:r>
          </w:p>
        </w:tc>
        <w:tc>
          <w:tcPr>
            <w:tcW w:w="3191" w:type="dxa"/>
          </w:tcPr>
          <w:p w:rsidR="004E0503" w:rsidRPr="00183ED2" w:rsidRDefault="00EF5F77" w:rsidP="00EF5F77">
            <w:pPr>
              <w:ind w:firstLine="567"/>
              <w:rPr>
                <w:lang w:val="kk-KZ"/>
              </w:rPr>
            </w:pPr>
            <w:r w:rsidRPr="00183ED2">
              <w:rPr>
                <w:lang w:val="kk-KZ"/>
              </w:rPr>
              <w:t xml:space="preserve">       </w:t>
            </w:r>
            <w:r w:rsidR="004E0503" w:rsidRPr="00183ED2">
              <w:rPr>
                <w:lang w:val="kk-KZ"/>
              </w:rPr>
              <w:t>5х10</w:t>
            </w:r>
            <w:r w:rsidR="004E0503" w:rsidRPr="00183ED2">
              <w:rPr>
                <w:vertAlign w:val="superscript"/>
                <w:lang w:val="kk-KZ"/>
              </w:rPr>
              <w:t>-12</w:t>
            </w:r>
          </w:p>
        </w:tc>
      </w:tr>
    </w:tbl>
    <w:p w:rsidR="003D2589" w:rsidRPr="00183ED2" w:rsidRDefault="003D2589" w:rsidP="000E3C0B">
      <w:pPr>
        <w:ind w:firstLine="540"/>
        <w:jc w:val="both"/>
        <w:rPr>
          <w:lang w:val="kk-KZ"/>
        </w:rPr>
      </w:pPr>
    </w:p>
    <w:p w:rsidR="000E3C0B" w:rsidRPr="00DE6F71" w:rsidRDefault="000973DE" w:rsidP="000E3C0B">
      <w:pPr>
        <w:ind w:firstLine="540"/>
        <w:jc w:val="both"/>
        <w:rPr>
          <w:lang w:val="kk-KZ"/>
        </w:rPr>
      </w:pPr>
      <w:r w:rsidRPr="00183ED2">
        <w:rPr>
          <w:lang w:val="kk-KZ"/>
        </w:rPr>
        <w:t xml:space="preserve"> </w:t>
      </w:r>
      <w:r w:rsidR="00D2633C" w:rsidRPr="00183ED2">
        <w:rPr>
          <w:lang w:val="kk-KZ"/>
        </w:rPr>
        <w:t xml:space="preserve">    </w:t>
      </w:r>
      <w:r w:rsidR="000E3C0B" w:rsidRPr="00183ED2">
        <w:rPr>
          <w:b/>
          <w:lang w:val="kk-KZ"/>
        </w:rPr>
        <w:t>Бақылау сұрақтары мен тапсырмалар</w:t>
      </w:r>
      <w:r w:rsidR="00DE6F71">
        <w:rPr>
          <w:lang w:val="kk-KZ"/>
        </w:rPr>
        <w:t>:</w:t>
      </w:r>
    </w:p>
    <w:p w:rsidR="0028335A" w:rsidRPr="00183ED2" w:rsidRDefault="0028335A" w:rsidP="0028335A">
      <w:pPr>
        <w:ind w:firstLine="567"/>
        <w:rPr>
          <w:lang w:val="kk-KZ"/>
        </w:rPr>
      </w:pPr>
      <w:r w:rsidRPr="00183ED2">
        <w:rPr>
          <w:lang w:val="kk-KZ"/>
        </w:rPr>
        <w:t xml:space="preserve">1. </w:t>
      </w:r>
      <w:r w:rsidR="000E3C0B" w:rsidRPr="00183ED2">
        <w:rPr>
          <w:lang w:val="kk-KZ"/>
        </w:rPr>
        <w:t>Атмосфера ауасының сапасы нені түсіндіреді</w:t>
      </w:r>
      <w:r w:rsidRPr="00183ED2">
        <w:rPr>
          <w:lang w:val="kk-KZ"/>
        </w:rPr>
        <w:t>?</w:t>
      </w:r>
    </w:p>
    <w:p w:rsidR="0028335A" w:rsidRPr="00183ED2" w:rsidRDefault="0028335A" w:rsidP="00496471">
      <w:pPr>
        <w:ind w:left="851" w:hanging="284"/>
        <w:jc w:val="both"/>
      </w:pPr>
      <w:r w:rsidRPr="00183ED2">
        <w:lastRenderedPageBreak/>
        <w:t xml:space="preserve">2. </w:t>
      </w:r>
      <w:r w:rsidR="000E3C0B" w:rsidRPr="00183ED2">
        <w:rPr>
          <w:lang w:val="kk-KZ"/>
        </w:rPr>
        <w:t>Жұмыс зонасы ауасындағы зиянды заттардың шектеулі көлем концентрациясы деген не</w:t>
      </w:r>
      <w:r w:rsidRPr="00183ED2">
        <w:t>?</w:t>
      </w:r>
    </w:p>
    <w:p w:rsidR="0028335A" w:rsidRPr="00183ED2" w:rsidRDefault="0028335A" w:rsidP="00496471">
      <w:pPr>
        <w:ind w:left="851" w:hanging="284"/>
        <w:jc w:val="both"/>
      </w:pPr>
      <w:r w:rsidRPr="00183ED2">
        <w:t xml:space="preserve">3. </w:t>
      </w:r>
      <w:r w:rsidR="000E3C0B" w:rsidRPr="00183ED2">
        <w:rPr>
          <w:lang w:val="kk-KZ"/>
        </w:rPr>
        <w:t xml:space="preserve">Ауаны санитарлық бағалау үшін </w:t>
      </w:r>
      <w:r w:rsidR="00785471" w:rsidRPr="00183ED2">
        <w:rPr>
          <w:lang w:val="kk-KZ"/>
        </w:rPr>
        <w:t xml:space="preserve">зиянды заттардың </w:t>
      </w:r>
      <w:r w:rsidR="000E3C0B" w:rsidRPr="00183ED2">
        <w:rPr>
          <w:lang w:val="kk-KZ"/>
        </w:rPr>
        <w:t xml:space="preserve">қандай </w:t>
      </w:r>
      <w:r w:rsidR="00785471" w:rsidRPr="00183ED2">
        <w:rPr>
          <w:lang w:val="kk-KZ"/>
        </w:rPr>
        <w:t>ШКК-лары бар</w:t>
      </w:r>
      <w:r w:rsidRPr="00183ED2">
        <w:t>?</w:t>
      </w:r>
    </w:p>
    <w:p w:rsidR="0028335A" w:rsidRPr="00183ED2" w:rsidRDefault="0028335A" w:rsidP="0028335A">
      <w:pPr>
        <w:ind w:firstLine="567"/>
        <w:jc w:val="both"/>
      </w:pPr>
      <w:r w:rsidRPr="00183ED2">
        <w:t xml:space="preserve">4. </w:t>
      </w:r>
      <w:r w:rsidR="00785471" w:rsidRPr="00183ED2">
        <w:rPr>
          <w:lang w:val="kk-KZ"/>
        </w:rPr>
        <w:t>Атмосфера ластануының кешенді индексін қалай есептейді</w:t>
      </w:r>
      <w:r w:rsidRPr="00183ED2">
        <w:t xml:space="preserve">? </w:t>
      </w:r>
    </w:p>
    <w:p w:rsidR="0028335A" w:rsidRPr="00183ED2" w:rsidRDefault="0028335A" w:rsidP="0028335A">
      <w:pPr>
        <w:ind w:firstLine="567"/>
        <w:jc w:val="both"/>
      </w:pPr>
      <w:r w:rsidRPr="00183ED2">
        <w:t xml:space="preserve"> </w:t>
      </w:r>
      <w:r w:rsidRPr="00183ED2">
        <w:tab/>
      </w:r>
      <w:r w:rsidRPr="00183ED2">
        <w:tab/>
      </w:r>
    </w:p>
    <w:p w:rsidR="00BB429F" w:rsidRPr="00183ED2" w:rsidRDefault="0028335A" w:rsidP="0028335A">
      <w:pPr>
        <w:ind w:firstLine="567"/>
        <w:jc w:val="both"/>
      </w:pPr>
      <w:r w:rsidRPr="00183ED2">
        <w:tab/>
      </w:r>
      <w:r w:rsidR="00D2633C" w:rsidRPr="00183ED2">
        <w:rPr>
          <w:lang w:val="kk-KZ"/>
        </w:rPr>
        <w:t xml:space="preserve"> </w:t>
      </w:r>
      <w:r w:rsidR="003D2589" w:rsidRPr="00183ED2">
        <w:rPr>
          <w:lang w:val="kk-KZ"/>
        </w:rPr>
        <w:t>Пайдаланылған ә</w:t>
      </w:r>
      <w:r w:rsidR="00785471" w:rsidRPr="00183ED2">
        <w:rPr>
          <w:lang w:val="kk-KZ"/>
        </w:rPr>
        <w:t>дебиет</w:t>
      </w:r>
      <w:r w:rsidR="003D2589" w:rsidRPr="00183ED2">
        <w:rPr>
          <w:lang w:val="kk-KZ"/>
        </w:rPr>
        <w:t>тер</w:t>
      </w:r>
      <w:r w:rsidR="00785471" w:rsidRPr="00183ED2">
        <w:rPr>
          <w:lang w:val="kk-KZ"/>
        </w:rPr>
        <w:t>:</w:t>
      </w:r>
    </w:p>
    <w:p w:rsidR="0028335A" w:rsidRPr="00183ED2" w:rsidRDefault="0028335A" w:rsidP="00496471">
      <w:pPr>
        <w:pStyle w:val="1"/>
        <w:numPr>
          <w:ilvl w:val="0"/>
          <w:numId w:val="0"/>
        </w:numPr>
        <w:ind w:left="851" w:hanging="284"/>
        <w:rPr>
          <w:rFonts w:ascii="Times New Roman" w:hAnsi="Times New Roman"/>
          <w:szCs w:val="24"/>
        </w:rPr>
      </w:pPr>
      <w:r w:rsidRPr="00183ED2">
        <w:rPr>
          <w:rFonts w:ascii="Times New Roman" w:hAnsi="Times New Roman"/>
          <w:szCs w:val="24"/>
        </w:rPr>
        <w:t>1. Боков В.А., Селиверстов Ю.П., Черванев И.Г. Общее землеведение: Учебник для вузов – С-Петербург, 1999.</w:t>
      </w:r>
      <w:r w:rsidRPr="00183ED2">
        <w:rPr>
          <w:rFonts w:ascii="Times New Roman" w:hAnsi="Times New Roman"/>
          <w:b/>
          <w:szCs w:val="24"/>
        </w:rPr>
        <w:tab/>
      </w:r>
    </w:p>
    <w:p w:rsidR="0028335A" w:rsidRPr="00183ED2" w:rsidRDefault="0028335A" w:rsidP="00496471">
      <w:pPr>
        <w:pStyle w:val="1"/>
        <w:numPr>
          <w:ilvl w:val="0"/>
          <w:numId w:val="0"/>
        </w:numPr>
        <w:ind w:left="851" w:hanging="851"/>
        <w:rPr>
          <w:rFonts w:ascii="Times New Roman" w:hAnsi="Times New Roman"/>
          <w:szCs w:val="24"/>
        </w:rPr>
      </w:pPr>
      <w:r w:rsidRPr="00183ED2">
        <w:rPr>
          <w:rFonts w:ascii="Times New Roman" w:hAnsi="Times New Roman"/>
          <w:szCs w:val="24"/>
        </w:rPr>
        <w:tab/>
        <w:t xml:space="preserve">2. Санитарные правила  по охране атмосферного воздуха населенных мест. (Минздрав РК., 1997). </w:t>
      </w:r>
    </w:p>
    <w:p w:rsidR="0028335A" w:rsidRPr="00183ED2" w:rsidRDefault="0028335A" w:rsidP="0028335A">
      <w:pPr>
        <w:pStyle w:val="1"/>
        <w:numPr>
          <w:ilvl w:val="0"/>
          <w:numId w:val="0"/>
        </w:numPr>
        <w:rPr>
          <w:rFonts w:ascii="Times New Roman" w:hAnsi="Times New Roman"/>
          <w:b/>
          <w:szCs w:val="24"/>
        </w:rPr>
      </w:pPr>
      <w:r w:rsidRPr="00183ED2">
        <w:rPr>
          <w:rFonts w:ascii="Times New Roman" w:hAnsi="Times New Roman"/>
          <w:szCs w:val="24"/>
        </w:rPr>
        <w:tab/>
        <w:t>3. Тимирязев К.А. Избранные сочинения. – М., 1948.</w:t>
      </w:r>
    </w:p>
    <w:p w:rsidR="0028335A" w:rsidRPr="00183ED2" w:rsidRDefault="0028335A" w:rsidP="00496471">
      <w:pPr>
        <w:pStyle w:val="1"/>
        <w:numPr>
          <w:ilvl w:val="0"/>
          <w:numId w:val="0"/>
        </w:numPr>
        <w:ind w:left="851" w:hanging="851"/>
        <w:rPr>
          <w:rFonts w:ascii="Times New Roman" w:hAnsi="Times New Roman"/>
          <w:szCs w:val="24"/>
        </w:rPr>
      </w:pPr>
      <w:r w:rsidRPr="00183ED2">
        <w:rPr>
          <w:rFonts w:ascii="Times New Roman" w:hAnsi="Times New Roman"/>
          <w:szCs w:val="24"/>
        </w:rPr>
        <w:tab/>
        <w:t>4. Беспамятнов Г.П., Кротов Ю.А. Предельно допустимые концентрации химических веществ в окружающей среде: Справочник. – Л-д, 1985.</w:t>
      </w:r>
    </w:p>
    <w:p w:rsidR="00775ACA" w:rsidRPr="00183ED2" w:rsidRDefault="00775ACA" w:rsidP="000973DE">
      <w:pPr>
        <w:ind w:firstLine="705"/>
        <w:jc w:val="both"/>
        <w:rPr>
          <w:lang w:val="kk-KZ"/>
        </w:rPr>
      </w:pPr>
    </w:p>
    <w:p w:rsidR="00050A0D" w:rsidRPr="00183ED2" w:rsidRDefault="00C43408" w:rsidP="00F21864">
      <w:pPr>
        <w:ind w:firstLine="705"/>
        <w:jc w:val="center"/>
        <w:rPr>
          <w:b/>
          <w:lang w:val="kk-KZ"/>
        </w:rPr>
      </w:pPr>
      <w:r w:rsidRPr="00183ED2">
        <w:rPr>
          <w:b/>
          <w:lang w:val="kk-KZ"/>
        </w:rPr>
        <w:t>1.</w:t>
      </w:r>
      <w:r w:rsidR="0051331A" w:rsidRPr="00183ED2">
        <w:rPr>
          <w:b/>
          <w:lang w:val="kk-KZ"/>
        </w:rPr>
        <w:t xml:space="preserve">6. </w:t>
      </w:r>
      <w:r w:rsidR="00355110" w:rsidRPr="00183ED2">
        <w:rPr>
          <w:b/>
          <w:lang w:val="kk-KZ"/>
        </w:rPr>
        <w:t xml:space="preserve"> </w:t>
      </w:r>
      <w:r w:rsidR="0051331A" w:rsidRPr="00183ED2">
        <w:rPr>
          <w:b/>
          <w:lang w:val="kk-KZ"/>
        </w:rPr>
        <w:t xml:space="preserve">Ластаушы заттардың </w:t>
      </w:r>
      <w:r w:rsidR="006F08F5" w:rsidRPr="00183ED2">
        <w:rPr>
          <w:b/>
          <w:lang w:val="kk-KZ"/>
        </w:rPr>
        <w:t>шығарындылары</w:t>
      </w:r>
    </w:p>
    <w:p w:rsidR="003D2589" w:rsidRPr="00183ED2" w:rsidRDefault="003D2589" w:rsidP="00C72BAE">
      <w:pPr>
        <w:ind w:firstLine="705"/>
        <w:rPr>
          <w:lang w:val="kk-KZ"/>
        </w:rPr>
      </w:pPr>
    </w:p>
    <w:p w:rsidR="00C43408" w:rsidRPr="00183ED2" w:rsidRDefault="00050A0D" w:rsidP="00C43408">
      <w:pPr>
        <w:ind w:firstLine="705"/>
        <w:jc w:val="both"/>
        <w:rPr>
          <w:lang w:val="kk-KZ"/>
        </w:rPr>
      </w:pPr>
      <w:r w:rsidRPr="00183ED2">
        <w:rPr>
          <w:lang w:val="kk-KZ"/>
        </w:rPr>
        <w:t xml:space="preserve">Ластаушы заттардың </w:t>
      </w:r>
      <w:r w:rsidR="00542691" w:rsidRPr="00183ED2">
        <w:rPr>
          <w:lang w:val="kk-KZ"/>
        </w:rPr>
        <w:t>шығарындыл</w:t>
      </w:r>
      <w:r w:rsidRPr="00183ED2">
        <w:rPr>
          <w:lang w:val="kk-KZ"/>
        </w:rPr>
        <w:t>ары –</w:t>
      </w:r>
      <w:r w:rsidR="00800145" w:rsidRPr="00183ED2">
        <w:rPr>
          <w:lang w:val="kk-KZ"/>
        </w:rPr>
        <w:t xml:space="preserve"> техногенездің ажырамайтын бөлігі, ол антропогендік әрекеттердің нәтижесінде пайда болып, қоршаған ортаға түсетін қалдықтар.  </w:t>
      </w:r>
      <w:r w:rsidR="00542691" w:rsidRPr="00183ED2">
        <w:rPr>
          <w:lang w:val="kk-KZ"/>
        </w:rPr>
        <w:t>Шығарындылар</w:t>
      </w:r>
      <w:r w:rsidR="00800145" w:rsidRPr="00183ED2">
        <w:rPr>
          <w:lang w:val="kk-KZ"/>
        </w:rPr>
        <w:t xml:space="preserve"> </w:t>
      </w:r>
      <w:r w:rsidRPr="00183ED2">
        <w:rPr>
          <w:lang w:val="kk-KZ"/>
        </w:rPr>
        <w:t>газды</w:t>
      </w:r>
      <w:r w:rsidR="00800145" w:rsidRPr="00183ED2">
        <w:rPr>
          <w:lang w:val="kk-KZ"/>
        </w:rPr>
        <w:t>-</w:t>
      </w:r>
      <w:r w:rsidRPr="00183ED2">
        <w:rPr>
          <w:lang w:val="kk-KZ"/>
        </w:rPr>
        <w:t>шаңды</w:t>
      </w:r>
      <w:r w:rsidR="00800145" w:rsidRPr="00183ED2">
        <w:rPr>
          <w:lang w:val="kk-KZ"/>
        </w:rPr>
        <w:t xml:space="preserve">, </w:t>
      </w:r>
      <w:r w:rsidRPr="00183ED2">
        <w:rPr>
          <w:lang w:val="kk-KZ"/>
        </w:rPr>
        <w:t>сұйық</w:t>
      </w:r>
      <w:r w:rsidR="00800145" w:rsidRPr="00183ED2">
        <w:rPr>
          <w:lang w:val="kk-KZ"/>
        </w:rPr>
        <w:t xml:space="preserve">, </w:t>
      </w:r>
      <w:r w:rsidRPr="00183ED2">
        <w:rPr>
          <w:lang w:val="kk-KZ"/>
        </w:rPr>
        <w:t>қатты</w:t>
      </w:r>
      <w:r w:rsidR="00800145" w:rsidRPr="00183ED2">
        <w:rPr>
          <w:lang w:val="kk-KZ"/>
        </w:rPr>
        <w:t xml:space="preserve">, </w:t>
      </w:r>
      <w:r w:rsidRPr="00183ED2">
        <w:rPr>
          <w:lang w:val="kk-KZ"/>
        </w:rPr>
        <w:t>газ</w:t>
      </w:r>
      <w:r w:rsidR="00800145" w:rsidRPr="00183ED2">
        <w:rPr>
          <w:lang w:val="kk-KZ"/>
        </w:rPr>
        <w:t xml:space="preserve"> тәрізді және</w:t>
      </w:r>
      <w:r w:rsidR="00C43408" w:rsidRPr="00183ED2">
        <w:rPr>
          <w:lang w:val="kk-KZ"/>
        </w:rPr>
        <w:t xml:space="preserve"> бу тәрізді </w:t>
      </w:r>
      <w:r w:rsidRPr="00183ED2">
        <w:rPr>
          <w:lang w:val="kk-KZ"/>
        </w:rPr>
        <w:t>болып бөлінеді.</w:t>
      </w:r>
      <w:r w:rsidR="00800145" w:rsidRPr="00183ED2">
        <w:rPr>
          <w:lang w:val="kk-KZ"/>
        </w:rPr>
        <w:t xml:space="preserve"> Өндірістің әртүрлі </w:t>
      </w:r>
      <w:r w:rsidR="00BA4399" w:rsidRPr="00183ED2">
        <w:rPr>
          <w:lang w:val="kk-KZ"/>
        </w:rPr>
        <w:t xml:space="preserve">салаларының </w:t>
      </w:r>
      <w:r w:rsidR="00542691" w:rsidRPr="00183ED2">
        <w:rPr>
          <w:lang w:val="kk-KZ"/>
        </w:rPr>
        <w:t>шығарындыл</w:t>
      </w:r>
      <w:r w:rsidR="00BA4399" w:rsidRPr="00183ED2">
        <w:rPr>
          <w:lang w:val="kk-KZ"/>
        </w:rPr>
        <w:t xml:space="preserve">ары сандық және сапалық құрамымен ерекшеленеді. </w:t>
      </w:r>
      <w:r w:rsidR="00C43408" w:rsidRPr="00183ED2">
        <w:rPr>
          <w:lang w:val="kk-KZ"/>
        </w:rPr>
        <w:t>Қазіргі жылу электр станциялары атмосфераға</w:t>
      </w:r>
      <w:r w:rsidR="004F6907" w:rsidRPr="00183ED2">
        <w:rPr>
          <w:lang w:val="kk-KZ"/>
        </w:rPr>
        <w:t xml:space="preserve"> </w:t>
      </w:r>
      <w:r w:rsidR="00BA4399" w:rsidRPr="00183ED2">
        <w:rPr>
          <w:lang w:val="kk-KZ"/>
        </w:rPr>
        <w:t xml:space="preserve">жалпы түсетін </w:t>
      </w:r>
      <w:r w:rsidR="00C43408" w:rsidRPr="00183ED2">
        <w:rPr>
          <w:lang w:val="kk-KZ"/>
        </w:rPr>
        <w:t>к</w:t>
      </w:r>
      <w:r w:rsidR="004F6907" w:rsidRPr="00183ED2">
        <w:rPr>
          <w:lang w:val="kk-KZ"/>
        </w:rPr>
        <w:t>ү</w:t>
      </w:r>
      <w:r w:rsidR="00C43408" w:rsidRPr="00183ED2">
        <w:rPr>
          <w:lang w:val="kk-KZ"/>
        </w:rPr>
        <w:t>кірт оксидінің 50%-</w:t>
      </w:r>
      <w:r w:rsidR="00E10AC3" w:rsidRPr="00183ED2">
        <w:rPr>
          <w:lang w:val="kk-KZ"/>
        </w:rPr>
        <w:t>ы</w:t>
      </w:r>
      <w:r w:rsidR="00C43408" w:rsidRPr="00183ED2">
        <w:rPr>
          <w:lang w:val="kk-KZ"/>
        </w:rPr>
        <w:t>н бөледі. Қара металлургия</w:t>
      </w:r>
      <w:r w:rsidR="004202A2" w:rsidRPr="00183ED2">
        <w:rPr>
          <w:lang w:val="kk-KZ"/>
        </w:rPr>
        <w:t xml:space="preserve"> әр 1000 т құрыш</w:t>
      </w:r>
      <w:r w:rsidR="004F6907" w:rsidRPr="00183ED2">
        <w:rPr>
          <w:lang w:val="kk-KZ"/>
        </w:rPr>
        <w:t xml:space="preserve"> қорытқанда атмосфераға 40</w:t>
      </w:r>
      <w:r w:rsidR="00BA4399" w:rsidRPr="00183ED2">
        <w:rPr>
          <w:lang w:val="kk-KZ"/>
        </w:rPr>
        <w:t xml:space="preserve"> </w:t>
      </w:r>
      <w:r w:rsidR="004F6907" w:rsidRPr="00183ED2">
        <w:rPr>
          <w:lang w:val="kk-KZ"/>
        </w:rPr>
        <w:t xml:space="preserve">т шаң, </w:t>
      </w:r>
      <w:r w:rsidR="00BA4399" w:rsidRPr="00183ED2">
        <w:rPr>
          <w:lang w:val="kk-KZ"/>
        </w:rPr>
        <w:t xml:space="preserve">30 т </w:t>
      </w:r>
      <w:r w:rsidR="004F6907" w:rsidRPr="00183ED2">
        <w:rPr>
          <w:lang w:val="kk-KZ"/>
        </w:rPr>
        <w:t xml:space="preserve">күкірт </w:t>
      </w:r>
      <w:r w:rsidR="00BA4399" w:rsidRPr="00183ED2">
        <w:rPr>
          <w:lang w:val="kk-KZ"/>
        </w:rPr>
        <w:t>қос тотығы</w:t>
      </w:r>
      <w:r w:rsidR="004F6907" w:rsidRPr="00183ED2">
        <w:rPr>
          <w:lang w:val="kk-KZ"/>
        </w:rPr>
        <w:t>,</w:t>
      </w:r>
      <w:r w:rsidR="00E10AC3" w:rsidRPr="00183ED2">
        <w:rPr>
          <w:lang w:val="kk-KZ"/>
        </w:rPr>
        <w:t xml:space="preserve"> 50 т</w:t>
      </w:r>
      <w:r w:rsidR="004F6907" w:rsidRPr="00183ED2">
        <w:rPr>
          <w:lang w:val="kk-KZ"/>
        </w:rPr>
        <w:t xml:space="preserve"> көміртегі </w:t>
      </w:r>
      <w:r w:rsidR="00BA4399" w:rsidRPr="00183ED2">
        <w:rPr>
          <w:lang w:val="kk-KZ"/>
        </w:rPr>
        <w:t>тотығы</w:t>
      </w:r>
      <w:r w:rsidR="004F6907" w:rsidRPr="00183ED2">
        <w:rPr>
          <w:lang w:val="kk-KZ"/>
        </w:rPr>
        <w:t xml:space="preserve"> тастал</w:t>
      </w:r>
      <w:r w:rsidR="00BA4399" w:rsidRPr="00183ED2">
        <w:rPr>
          <w:lang w:val="kk-KZ"/>
        </w:rPr>
        <w:t>ады. Ластану суммасы 120 т болады</w:t>
      </w:r>
      <w:r w:rsidR="004F6907" w:rsidRPr="00183ED2">
        <w:rPr>
          <w:lang w:val="kk-KZ"/>
        </w:rPr>
        <w:t xml:space="preserve">, яғни </w:t>
      </w:r>
      <w:r w:rsidR="00BA4399" w:rsidRPr="00183ED2">
        <w:rPr>
          <w:lang w:val="kk-KZ"/>
        </w:rPr>
        <w:t xml:space="preserve">заттың </w:t>
      </w:r>
      <w:r w:rsidR="004F6907" w:rsidRPr="00183ED2">
        <w:rPr>
          <w:lang w:val="kk-KZ"/>
        </w:rPr>
        <w:t>12%</w:t>
      </w:r>
      <w:r w:rsidR="00D2633C" w:rsidRPr="00183ED2">
        <w:rPr>
          <w:lang w:val="kk-KZ"/>
        </w:rPr>
        <w:t xml:space="preserve">-ы </w:t>
      </w:r>
      <w:r w:rsidR="004F6907" w:rsidRPr="00183ED2">
        <w:rPr>
          <w:lang w:val="kk-KZ"/>
        </w:rPr>
        <w:t xml:space="preserve">атмосфераға </w:t>
      </w:r>
      <w:r w:rsidR="00BA4399" w:rsidRPr="00183ED2">
        <w:rPr>
          <w:lang w:val="kk-KZ"/>
        </w:rPr>
        <w:t>түседі</w:t>
      </w:r>
      <w:r w:rsidR="004F6907" w:rsidRPr="00183ED2">
        <w:rPr>
          <w:lang w:val="kk-KZ"/>
        </w:rPr>
        <w:t xml:space="preserve">. </w:t>
      </w:r>
    </w:p>
    <w:p w:rsidR="00BA4399" w:rsidRPr="00183ED2" w:rsidRDefault="004F6907" w:rsidP="00BA4399">
      <w:pPr>
        <w:ind w:firstLine="705"/>
        <w:jc w:val="both"/>
        <w:rPr>
          <w:lang w:val="kk-KZ"/>
        </w:rPr>
      </w:pPr>
      <w:r w:rsidRPr="00183ED2">
        <w:rPr>
          <w:lang w:val="kk-KZ"/>
        </w:rPr>
        <w:t>Пирометаллургия жоғарғы температура кезінде</w:t>
      </w:r>
      <w:r w:rsidR="00BA4399" w:rsidRPr="00183ED2">
        <w:rPr>
          <w:lang w:val="kk-KZ"/>
        </w:rPr>
        <w:t xml:space="preserve"> кен орындарынан</w:t>
      </w:r>
      <w:r w:rsidRPr="00183ED2">
        <w:rPr>
          <w:lang w:val="kk-KZ"/>
        </w:rPr>
        <w:t xml:space="preserve"> металдарды қалпына кел</w:t>
      </w:r>
      <w:r w:rsidR="00BA4399" w:rsidRPr="00183ED2">
        <w:rPr>
          <w:lang w:val="kk-KZ"/>
        </w:rPr>
        <w:t>тіруге</w:t>
      </w:r>
      <w:r w:rsidRPr="00183ED2">
        <w:rPr>
          <w:lang w:val="kk-KZ"/>
        </w:rPr>
        <w:t xml:space="preserve"> негізделетін әдістерді біріктіреді.</w:t>
      </w:r>
      <w:r w:rsidR="004202A2" w:rsidRPr="00183ED2">
        <w:rPr>
          <w:lang w:val="kk-KZ"/>
        </w:rPr>
        <w:t xml:space="preserve"> </w:t>
      </w:r>
      <w:r w:rsidR="00BA4399" w:rsidRPr="00183ED2">
        <w:rPr>
          <w:lang w:val="kk-KZ"/>
        </w:rPr>
        <w:t>Тотыққан кеннен қыздыру кезінде металл тікелей көмірмен (кокспен)</w:t>
      </w:r>
      <w:r w:rsidR="004202A2" w:rsidRPr="00183ED2">
        <w:rPr>
          <w:lang w:val="kk-KZ"/>
        </w:rPr>
        <w:t xml:space="preserve"> қалпына келтір</w:t>
      </w:r>
      <w:r w:rsidR="00BA4399" w:rsidRPr="00183ED2">
        <w:rPr>
          <w:lang w:val="kk-KZ"/>
        </w:rPr>
        <w:t>іл</w:t>
      </w:r>
      <w:r w:rsidR="00725C2E" w:rsidRPr="00183ED2">
        <w:rPr>
          <w:lang w:val="kk-KZ"/>
        </w:rPr>
        <w:t>еді:</w:t>
      </w:r>
    </w:p>
    <w:p w:rsidR="008F760D" w:rsidRPr="00183ED2" w:rsidRDefault="008F760D" w:rsidP="00C36C38">
      <w:pPr>
        <w:ind w:firstLine="705"/>
        <w:jc w:val="center"/>
        <w:rPr>
          <w:lang w:val="kk-KZ"/>
        </w:rPr>
      </w:pPr>
      <w:r w:rsidRPr="00183ED2">
        <w:rPr>
          <w:lang w:val="kk-KZ"/>
        </w:rPr>
        <w:t>Fe</w:t>
      </w:r>
      <w:r w:rsidRPr="00183ED2">
        <w:rPr>
          <w:vertAlign w:val="subscript"/>
          <w:lang w:val="kk-KZ"/>
        </w:rPr>
        <w:t>3</w:t>
      </w:r>
      <w:r w:rsidRPr="00183ED2">
        <w:rPr>
          <w:lang w:val="kk-KZ"/>
        </w:rPr>
        <w:t>O</w:t>
      </w:r>
      <w:r w:rsidRPr="00183ED2">
        <w:rPr>
          <w:vertAlign w:val="subscript"/>
          <w:lang w:val="kk-KZ"/>
        </w:rPr>
        <w:t>4</w:t>
      </w:r>
      <w:r w:rsidRPr="00183ED2">
        <w:rPr>
          <w:lang w:val="kk-KZ"/>
        </w:rPr>
        <w:t xml:space="preserve"> + 4C = 3Fe + 4CO</w:t>
      </w:r>
    </w:p>
    <w:p w:rsidR="008F760D" w:rsidRPr="00183ED2" w:rsidRDefault="008F760D" w:rsidP="00C36C38">
      <w:pPr>
        <w:ind w:firstLine="705"/>
        <w:jc w:val="center"/>
        <w:rPr>
          <w:vertAlign w:val="subscript"/>
          <w:lang w:val="kk-KZ"/>
        </w:rPr>
      </w:pPr>
      <w:r w:rsidRPr="00183ED2">
        <w:rPr>
          <w:lang w:val="kk-KZ"/>
        </w:rPr>
        <w:t>2Cu</w:t>
      </w:r>
      <w:r w:rsidRPr="00183ED2">
        <w:rPr>
          <w:vertAlign w:val="subscript"/>
          <w:lang w:val="kk-KZ"/>
        </w:rPr>
        <w:t>2</w:t>
      </w:r>
      <w:r w:rsidRPr="00183ED2">
        <w:rPr>
          <w:lang w:val="kk-KZ"/>
        </w:rPr>
        <w:t>O + C = 4Cu + CO</w:t>
      </w:r>
      <w:r w:rsidRPr="00183ED2">
        <w:rPr>
          <w:vertAlign w:val="subscript"/>
          <w:lang w:val="kk-KZ"/>
        </w:rPr>
        <w:t>2</w:t>
      </w:r>
    </w:p>
    <w:p w:rsidR="00151C99" w:rsidRPr="00183ED2" w:rsidRDefault="00151C99" w:rsidP="00151C99">
      <w:pPr>
        <w:rPr>
          <w:lang w:val="kk-KZ"/>
        </w:rPr>
      </w:pPr>
      <w:r w:rsidRPr="00183ED2">
        <w:rPr>
          <w:lang w:val="kk-KZ"/>
        </w:rPr>
        <w:t xml:space="preserve">                                               </w:t>
      </w:r>
      <w:r w:rsidR="00C36C38">
        <w:rPr>
          <w:lang w:val="kk-KZ"/>
        </w:rPr>
        <w:t xml:space="preserve">               </w:t>
      </w:r>
      <w:r w:rsidRPr="00183ED2">
        <w:rPr>
          <w:lang w:val="kk-KZ"/>
        </w:rPr>
        <w:t xml:space="preserve">    Куприт</w:t>
      </w:r>
    </w:p>
    <w:p w:rsidR="003D2589" w:rsidRPr="00183ED2" w:rsidRDefault="003D2589" w:rsidP="00151C99">
      <w:pPr>
        <w:rPr>
          <w:lang w:val="kk-KZ"/>
        </w:rPr>
      </w:pPr>
    </w:p>
    <w:p w:rsidR="003D2589" w:rsidRPr="00183ED2" w:rsidRDefault="008F760D" w:rsidP="00151C99">
      <w:pPr>
        <w:ind w:firstLine="705"/>
        <w:jc w:val="both"/>
        <w:rPr>
          <w:lang w:val="kk-KZ"/>
        </w:rPr>
      </w:pPr>
      <w:r w:rsidRPr="00183ED2">
        <w:rPr>
          <w:lang w:val="kk-KZ"/>
        </w:rPr>
        <w:t xml:space="preserve">Сульфат </w:t>
      </w:r>
      <w:r w:rsidR="00151C99" w:rsidRPr="00183ED2">
        <w:rPr>
          <w:lang w:val="kk-KZ"/>
        </w:rPr>
        <w:t>кендерін</w:t>
      </w:r>
      <w:r w:rsidRPr="00183ED2">
        <w:rPr>
          <w:lang w:val="kk-KZ"/>
        </w:rPr>
        <w:t xml:space="preserve"> өңдеу процес</w:t>
      </w:r>
      <w:r w:rsidR="00BA70A7" w:rsidRPr="00183ED2">
        <w:rPr>
          <w:lang w:val="kk-KZ"/>
        </w:rPr>
        <w:t>с</w:t>
      </w:r>
      <w:r w:rsidRPr="00183ED2">
        <w:rPr>
          <w:lang w:val="kk-KZ"/>
        </w:rPr>
        <w:t>т</w:t>
      </w:r>
      <w:r w:rsidR="00151C99" w:rsidRPr="00183ED2">
        <w:rPr>
          <w:lang w:val="kk-KZ"/>
        </w:rPr>
        <w:t>ерін</w:t>
      </w:r>
      <w:r w:rsidRPr="00183ED2">
        <w:rPr>
          <w:lang w:val="kk-KZ"/>
        </w:rPr>
        <w:t xml:space="preserve"> екі жолмен жүргізеді. </w:t>
      </w:r>
      <w:r w:rsidR="00151C99" w:rsidRPr="00183ED2">
        <w:rPr>
          <w:lang w:val="kk-KZ"/>
        </w:rPr>
        <w:t>Мысалы, күкірт кенін алдымен</w:t>
      </w:r>
      <w:r w:rsidR="0068325E" w:rsidRPr="00183ED2">
        <w:rPr>
          <w:lang w:val="kk-KZ"/>
        </w:rPr>
        <w:t xml:space="preserve"> а</w:t>
      </w:r>
      <w:r w:rsidRPr="00183ED2">
        <w:rPr>
          <w:lang w:val="kk-KZ"/>
        </w:rPr>
        <w:t>рнайы пеште</w:t>
      </w:r>
      <w:r w:rsidR="00CF5F56" w:rsidRPr="00183ED2">
        <w:rPr>
          <w:lang w:val="kk-KZ"/>
        </w:rPr>
        <w:t xml:space="preserve"> күйдіріп метал</w:t>
      </w:r>
      <w:r w:rsidR="0068325E" w:rsidRPr="00183ED2">
        <w:rPr>
          <w:lang w:val="kk-KZ"/>
        </w:rPr>
        <w:t>л</w:t>
      </w:r>
      <w:r w:rsidR="00CF5F56" w:rsidRPr="00183ED2">
        <w:rPr>
          <w:lang w:val="kk-KZ"/>
        </w:rPr>
        <w:t xml:space="preserve"> оксидін алады:</w:t>
      </w:r>
    </w:p>
    <w:p w:rsidR="00151C99" w:rsidRPr="00183ED2" w:rsidRDefault="00D646FF" w:rsidP="00151C99">
      <w:pPr>
        <w:ind w:firstLine="705"/>
        <w:jc w:val="center"/>
        <w:rPr>
          <w:lang w:val="kk-KZ"/>
        </w:rPr>
      </w:pPr>
      <w:r w:rsidRPr="00183ED2">
        <w:rPr>
          <w:lang w:val="kk-KZ"/>
        </w:rPr>
        <w:t>2ZnS + 3O</w:t>
      </w:r>
      <w:r w:rsidRPr="00183ED2">
        <w:rPr>
          <w:vertAlign w:val="subscript"/>
          <w:lang w:val="kk-KZ"/>
        </w:rPr>
        <w:t>2</w:t>
      </w:r>
      <w:r w:rsidRPr="00183ED2">
        <w:rPr>
          <w:lang w:val="kk-KZ"/>
        </w:rPr>
        <w:t xml:space="preserve"> = 2ZnO + 2SO</w:t>
      </w:r>
      <w:r w:rsidRPr="00183ED2">
        <w:rPr>
          <w:vertAlign w:val="subscript"/>
          <w:lang w:val="kk-KZ"/>
        </w:rPr>
        <w:t>2</w:t>
      </w:r>
      <w:r w:rsidR="00151C99" w:rsidRPr="00183ED2">
        <w:rPr>
          <w:lang w:val="kk-KZ"/>
        </w:rPr>
        <w:t>,</w:t>
      </w:r>
    </w:p>
    <w:p w:rsidR="003D2589" w:rsidRPr="00183ED2" w:rsidRDefault="003D2589" w:rsidP="00151C99">
      <w:pPr>
        <w:ind w:firstLine="705"/>
        <w:jc w:val="center"/>
        <w:rPr>
          <w:lang w:val="kk-KZ"/>
        </w:rPr>
      </w:pPr>
    </w:p>
    <w:p w:rsidR="00D646FF" w:rsidRPr="00183ED2" w:rsidRDefault="00151C99" w:rsidP="00151C99">
      <w:pPr>
        <w:jc w:val="both"/>
        <w:rPr>
          <w:lang w:val="kk-KZ"/>
        </w:rPr>
      </w:pPr>
      <w:r w:rsidRPr="00183ED2">
        <w:rPr>
          <w:lang w:val="kk-KZ"/>
        </w:rPr>
        <w:t>Содан соң тотықты</w:t>
      </w:r>
      <w:r w:rsidR="00D646FF" w:rsidRPr="00183ED2">
        <w:rPr>
          <w:lang w:val="kk-KZ"/>
        </w:rPr>
        <w:t xml:space="preserve"> көмір</w:t>
      </w:r>
      <w:r w:rsidRPr="00183ED2">
        <w:rPr>
          <w:lang w:val="kk-KZ"/>
        </w:rPr>
        <w:t>мен бос металл түріне дейін</w:t>
      </w:r>
      <w:r w:rsidR="00D646FF" w:rsidRPr="00183ED2">
        <w:rPr>
          <w:lang w:val="kk-KZ"/>
        </w:rPr>
        <w:t xml:space="preserve"> қалпына келтіреді:</w:t>
      </w:r>
    </w:p>
    <w:p w:rsidR="00D646FF" w:rsidRPr="00183ED2" w:rsidRDefault="00D646FF" w:rsidP="00D646FF">
      <w:pPr>
        <w:ind w:firstLine="705"/>
        <w:jc w:val="center"/>
        <w:rPr>
          <w:lang w:val="kk-KZ"/>
        </w:rPr>
      </w:pPr>
      <w:r w:rsidRPr="00183ED2">
        <w:rPr>
          <w:lang w:val="kk-KZ"/>
        </w:rPr>
        <w:t>ZnO + C = Zn + CO</w:t>
      </w:r>
      <w:r w:rsidR="00F21864">
        <w:rPr>
          <w:lang w:val="kk-KZ"/>
        </w:rPr>
        <w:t>.</w:t>
      </w:r>
    </w:p>
    <w:p w:rsidR="003D2589" w:rsidRPr="00183ED2" w:rsidRDefault="003D2589" w:rsidP="00D646FF">
      <w:pPr>
        <w:ind w:firstLine="705"/>
        <w:jc w:val="center"/>
        <w:rPr>
          <w:lang w:val="kk-KZ"/>
        </w:rPr>
      </w:pPr>
    </w:p>
    <w:p w:rsidR="004837B9" w:rsidRDefault="007532A7" w:rsidP="00D646FF">
      <w:pPr>
        <w:ind w:firstLine="705"/>
        <w:jc w:val="both"/>
        <w:rPr>
          <w:lang w:val="kk-KZ"/>
        </w:rPr>
      </w:pPr>
      <w:r w:rsidRPr="00183ED2">
        <w:rPr>
          <w:lang w:val="kk-KZ"/>
        </w:rPr>
        <w:t>Химия өнеркәсі</w:t>
      </w:r>
      <w:r w:rsidR="00151C99" w:rsidRPr="00183ED2">
        <w:rPr>
          <w:lang w:val="kk-KZ"/>
        </w:rPr>
        <w:t>бінде күкірт және азот қышқылдарын өндіру кезінде</w:t>
      </w:r>
      <w:r w:rsidRPr="00183ED2">
        <w:rPr>
          <w:lang w:val="kk-KZ"/>
        </w:rPr>
        <w:t xml:space="preserve"> әр мың тонна өнім</w:t>
      </w:r>
      <w:r w:rsidR="00151C99" w:rsidRPr="00183ED2">
        <w:rPr>
          <w:lang w:val="kk-KZ"/>
        </w:rPr>
        <w:t xml:space="preserve">ге </w:t>
      </w:r>
      <w:r w:rsidRPr="00183ED2">
        <w:rPr>
          <w:lang w:val="kk-KZ"/>
        </w:rPr>
        <w:t>20 тонна</w:t>
      </w:r>
      <w:r w:rsidR="00151C99" w:rsidRPr="00183ED2">
        <w:rPr>
          <w:lang w:val="kk-KZ"/>
        </w:rPr>
        <w:t xml:space="preserve"> азот тотығы мен </w:t>
      </w:r>
      <w:r w:rsidRPr="00183ED2">
        <w:rPr>
          <w:lang w:val="kk-KZ"/>
        </w:rPr>
        <w:t xml:space="preserve">күкірт </w:t>
      </w:r>
      <w:r w:rsidR="00151C99" w:rsidRPr="00183ED2">
        <w:rPr>
          <w:lang w:val="kk-KZ"/>
        </w:rPr>
        <w:t>қос тотығы</w:t>
      </w:r>
      <w:r w:rsidRPr="00183ED2">
        <w:rPr>
          <w:lang w:val="kk-KZ"/>
        </w:rPr>
        <w:t xml:space="preserve"> келеді. Күкірт</w:t>
      </w:r>
      <w:r w:rsidR="003D2589" w:rsidRPr="00183ED2">
        <w:rPr>
          <w:lang w:val="kk-KZ"/>
        </w:rPr>
        <w:t xml:space="preserve"> </w:t>
      </w:r>
      <w:r w:rsidRPr="00183ED2">
        <w:rPr>
          <w:lang w:val="kk-KZ"/>
        </w:rPr>
        <w:t>қышқыл</w:t>
      </w:r>
      <w:r w:rsidR="003D2589" w:rsidRPr="00183ED2">
        <w:rPr>
          <w:lang w:val="kk-KZ"/>
        </w:rPr>
        <w:t>ы</w:t>
      </w:r>
      <w:r w:rsidRPr="00183ED2">
        <w:rPr>
          <w:lang w:val="kk-KZ"/>
        </w:rPr>
        <w:t xml:space="preserve"> </w:t>
      </w:r>
      <w:r w:rsidR="004837B9" w:rsidRPr="00183ED2">
        <w:rPr>
          <w:lang w:val="kk-KZ"/>
        </w:rPr>
        <w:t>өндірісінде күкірт ангидридін</w:t>
      </w:r>
      <w:r w:rsidRPr="00183ED2">
        <w:rPr>
          <w:lang w:val="kk-KZ"/>
        </w:rPr>
        <w:t xml:space="preserve"> </w:t>
      </w:r>
      <w:r w:rsidR="004837B9" w:rsidRPr="00183ED2">
        <w:rPr>
          <w:lang w:val="kk-KZ"/>
        </w:rPr>
        <w:t>темір колчеданын күйдіріп алады:</w:t>
      </w:r>
    </w:p>
    <w:p w:rsidR="00E4524D" w:rsidRPr="00183ED2" w:rsidRDefault="00E4524D" w:rsidP="00D646FF">
      <w:pPr>
        <w:ind w:firstLine="705"/>
        <w:jc w:val="both"/>
        <w:rPr>
          <w:lang w:val="kk-KZ"/>
        </w:rPr>
      </w:pPr>
    </w:p>
    <w:p w:rsidR="004837B9" w:rsidRPr="00183ED2" w:rsidRDefault="004837B9" w:rsidP="004837B9">
      <w:pPr>
        <w:ind w:firstLine="705"/>
        <w:jc w:val="center"/>
        <w:rPr>
          <w:lang w:val="kk-KZ"/>
        </w:rPr>
      </w:pPr>
      <w:r w:rsidRPr="00183ED2">
        <w:rPr>
          <w:lang w:val="kk-KZ"/>
        </w:rPr>
        <w:t>4FeS</w:t>
      </w:r>
      <w:r w:rsidRPr="00183ED2">
        <w:rPr>
          <w:vertAlign w:val="subscript"/>
          <w:lang w:val="kk-KZ"/>
        </w:rPr>
        <w:t>2</w:t>
      </w:r>
      <w:r w:rsidRPr="00183ED2">
        <w:rPr>
          <w:lang w:val="kk-KZ"/>
        </w:rPr>
        <w:t xml:space="preserve"> + 11O</w:t>
      </w:r>
      <w:r w:rsidRPr="00183ED2">
        <w:rPr>
          <w:vertAlign w:val="subscript"/>
          <w:lang w:val="kk-KZ"/>
        </w:rPr>
        <w:t>2</w:t>
      </w:r>
      <w:r w:rsidRPr="00183ED2">
        <w:rPr>
          <w:lang w:val="kk-KZ"/>
        </w:rPr>
        <w:t xml:space="preserve"> = 2Fe</w:t>
      </w:r>
      <w:r w:rsidRPr="00183ED2">
        <w:rPr>
          <w:vertAlign w:val="subscript"/>
          <w:lang w:val="kk-KZ"/>
        </w:rPr>
        <w:t>2</w:t>
      </w:r>
      <w:r w:rsidRPr="00183ED2">
        <w:rPr>
          <w:lang w:val="kk-KZ"/>
        </w:rPr>
        <w:t>O</w:t>
      </w:r>
      <w:r w:rsidRPr="00183ED2">
        <w:rPr>
          <w:vertAlign w:val="subscript"/>
          <w:lang w:val="kk-KZ"/>
        </w:rPr>
        <w:t>3</w:t>
      </w:r>
      <w:r w:rsidRPr="00183ED2">
        <w:rPr>
          <w:lang w:val="kk-KZ"/>
        </w:rPr>
        <w:t xml:space="preserve"> + 8SO</w:t>
      </w:r>
      <w:r w:rsidRPr="00183ED2">
        <w:rPr>
          <w:vertAlign w:val="subscript"/>
          <w:lang w:val="kk-KZ"/>
        </w:rPr>
        <w:t>2</w:t>
      </w:r>
      <w:r w:rsidRPr="00183ED2">
        <w:rPr>
          <w:lang w:val="kk-KZ"/>
        </w:rPr>
        <w:t>.</w:t>
      </w:r>
    </w:p>
    <w:p w:rsidR="003D2589" w:rsidRPr="00183ED2" w:rsidRDefault="003D2589" w:rsidP="004837B9">
      <w:pPr>
        <w:ind w:firstLine="705"/>
        <w:jc w:val="center"/>
        <w:rPr>
          <w:lang w:val="kk-KZ"/>
        </w:rPr>
      </w:pPr>
    </w:p>
    <w:p w:rsidR="004837B9" w:rsidRPr="00183ED2" w:rsidRDefault="004837B9" w:rsidP="004837B9">
      <w:pPr>
        <w:ind w:firstLine="705"/>
        <w:jc w:val="both"/>
        <w:rPr>
          <w:lang w:val="kk-KZ"/>
        </w:rPr>
      </w:pPr>
      <w:r w:rsidRPr="00183ED2">
        <w:rPr>
          <w:lang w:val="kk-KZ"/>
        </w:rPr>
        <w:t>Сосын 450</w:t>
      </w:r>
      <w:r w:rsidRPr="00183ED2">
        <w:rPr>
          <w:vertAlign w:val="superscript"/>
          <w:lang w:val="kk-KZ"/>
        </w:rPr>
        <w:t>0</w:t>
      </w:r>
      <w:r w:rsidRPr="00183ED2">
        <w:rPr>
          <w:lang w:val="kk-KZ"/>
        </w:rPr>
        <w:t xml:space="preserve"> С температурада катализатор</w:t>
      </w:r>
      <w:r w:rsidR="00EF44A2" w:rsidRPr="00183ED2">
        <w:rPr>
          <w:lang w:val="kk-KZ"/>
        </w:rPr>
        <w:t>дың қатысымен</w:t>
      </w:r>
      <w:r w:rsidR="00151C99" w:rsidRPr="00183ED2">
        <w:rPr>
          <w:lang w:val="kk-KZ"/>
        </w:rPr>
        <w:t xml:space="preserve"> </w:t>
      </w:r>
      <w:r w:rsidRPr="00183ED2">
        <w:rPr>
          <w:lang w:val="kk-KZ"/>
        </w:rPr>
        <w:t xml:space="preserve"> күкіртті газ ауа оттегі</w:t>
      </w:r>
      <w:r w:rsidR="00151C99" w:rsidRPr="00183ED2">
        <w:rPr>
          <w:lang w:val="kk-KZ"/>
        </w:rPr>
        <w:t>сі</w:t>
      </w:r>
      <w:r w:rsidRPr="00183ED2">
        <w:rPr>
          <w:lang w:val="kk-KZ"/>
        </w:rPr>
        <w:t xml:space="preserve">мен </w:t>
      </w:r>
      <w:r w:rsidR="00AB4450" w:rsidRPr="00183ED2">
        <w:rPr>
          <w:lang w:val="kk-KZ"/>
        </w:rPr>
        <w:t>күкірт</w:t>
      </w:r>
      <w:r w:rsidR="00C36EF7" w:rsidRPr="00183ED2">
        <w:rPr>
          <w:lang w:val="kk-KZ"/>
        </w:rPr>
        <w:t xml:space="preserve"> ангидри</w:t>
      </w:r>
      <w:r w:rsidR="00AB4450" w:rsidRPr="00183ED2">
        <w:rPr>
          <w:lang w:val="kk-KZ"/>
        </w:rPr>
        <w:t>д</w:t>
      </w:r>
      <w:r w:rsidR="0007613E" w:rsidRPr="00183ED2">
        <w:rPr>
          <w:lang w:val="kk-KZ"/>
        </w:rPr>
        <w:t>і</w:t>
      </w:r>
      <w:r w:rsidR="00AB4450" w:rsidRPr="00183ED2">
        <w:rPr>
          <w:lang w:val="kk-KZ"/>
        </w:rPr>
        <w:t>н</w:t>
      </w:r>
      <w:r w:rsidR="00C36EF7" w:rsidRPr="00183ED2">
        <w:rPr>
          <w:lang w:val="kk-KZ"/>
        </w:rPr>
        <w:t>е SO</w:t>
      </w:r>
      <w:r w:rsidR="00C36EF7" w:rsidRPr="00183ED2">
        <w:rPr>
          <w:vertAlign w:val="subscript"/>
          <w:lang w:val="kk-KZ"/>
        </w:rPr>
        <w:t>3</w:t>
      </w:r>
      <w:r w:rsidR="00C36EF7" w:rsidRPr="00183ED2">
        <w:rPr>
          <w:lang w:val="kk-KZ"/>
        </w:rPr>
        <w:t xml:space="preserve"> дейін </w:t>
      </w:r>
      <w:r w:rsidR="00151C99" w:rsidRPr="00183ED2">
        <w:rPr>
          <w:lang w:val="kk-KZ"/>
        </w:rPr>
        <w:t>тотығады</w:t>
      </w:r>
      <w:r w:rsidR="00C36EF7" w:rsidRPr="00183ED2">
        <w:rPr>
          <w:lang w:val="kk-KZ"/>
        </w:rPr>
        <w:t>.</w:t>
      </w:r>
      <w:r w:rsidRPr="00183ED2">
        <w:rPr>
          <w:lang w:val="kk-KZ"/>
        </w:rPr>
        <w:t xml:space="preserve"> </w:t>
      </w:r>
      <w:r w:rsidR="00151C99" w:rsidRPr="00183ED2">
        <w:rPr>
          <w:lang w:val="kk-KZ"/>
        </w:rPr>
        <w:t>Күкірт ангидриді</w:t>
      </w:r>
      <w:r w:rsidR="00AB4450" w:rsidRPr="00183ED2">
        <w:rPr>
          <w:lang w:val="kk-KZ"/>
        </w:rPr>
        <w:t xml:space="preserve"> су</w:t>
      </w:r>
      <w:r w:rsidR="00151C99" w:rsidRPr="00183ED2">
        <w:rPr>
          <w:lang w:val="kk-KZ"/>
        </w:rPr>
        <w:t>мен</w:t>
      </w:r>
      <w:r w:rsidR="00AB4450" w:rsidRPr="00183ED2">
        <w:rPr>
          <w:lang w:val="kk-KZ"/>
        </w:rPr>
        <w:t xml:space="preserve"> қосыл</w:t>
      </w:r>
      <w:r w:rsidR="00151C99" w:rsidRPr="00183ED2">
        <w:rPr>
          <w:lang w:val="kk-KZ"/>
        </w:rPr>
        <w:t>ып</w:t>
      </w:r>
      <w:r w:rsidR="00AB4450" w:rsidRPr="00183ED2">
        <w:rPr>
          <w:lang w:val="kk-KZ"/>
        </w:rPr>
        <w:t>, күкірт қышқылын түзейді де және 21 ккал энергияны шығарады.</w:t>
      </w:r>
    </w:p>
    <w:p w:rsidR="00AB4450" w:rsidRPr="00183ED2" w:rsidRDefault="00EF44A2" w:rsidP="004837B9">
      <w:pPr>
        <w:ind w:firstLine="705"/>
        <w:jc w:val="both"/>
        <w:rPr>
          <w:lang w:val="kk-KZ"/>
        </w:rPr>
      </w:pPr>
      <w:r w:rsidRPr="00183ED2">
        <w:rPr>
          <w:lang w:val="kk-KZ"/>
        </w:rPr>
        <w:t>К</w:t>
      </w:r>
      <w:r w:rsidR="0007613E" w:rsidRPr="00183ED2">
        <w:rPr>
          <w:lang w:val="kk-KZ"/>
        </w:rPr>
        <w:t xml:space="preserve">үкірт ангидриді немесе күкірт </w:t>
      </w:r>
      <w:r w:rsidRPr="00183ED2">
        <w:rPr>
          <w:lang w:val="kk-KZ"/>
        </w:rPr>
        <w:t>қос тотығы (SO</w:t>
      </w:r>
      <w:r w:rsidRPr="00183ED2">
        <w:rPr>
          <w:vertAlign w:val="subscript"/>
          <w:lang w:val="kk-KZ"/>
        </w:rPr>
        <w:t>2</w:t>
      </w:r>
      <w:r w:rsidRPr="00183ED2">
        <w:rPr>
          <w:lang w:val="kk-KZ"/>
        </w:rPr>
        <w:t>)</w:t>
      </w:r>
      <w:r w:rsidR="0007613E" w:rsidRPr="00183ED2">
        <w:rPr>
          <w:lang w:val="kk-KZ"/>
        </w:rPr>
        <w:t xml:space="preserve"> – түссіз</w:t>
      </w:r>
      <w:r w:rsidRPr="00183ED2">
        <w:rPr>
          <w:lang w:val="kk-KZ"/>
        </w:rPr>
        <w:t>,</w:t>
      </w:r>
      <w:r w:rsidR="0007613E" w:rsidRPr="00183ED2">
        <w:rPr>
          <w:lang w:val="kk-KZ"/>
        </w:rPr>
        <w:t xml:space="preserve"> ерекше и</w:t>
      </w:r>
      <w:r w:rsidR="0068325E" w:rsidRPr="00183ED2">
        <w:rPr>
          <w:lang w:val="kk-KZ"/>
        </w:rPr>
        <w:t>і</w:t>
      </w:r>
      <w:r w:rsidR="0007613E" w:rsidRPr="00183ED2">
        <w:rPr>
          <w:lang w:val="kk-KZ"/>
        </w:rPr>
        <w:t>сі</w:t>
      </w:r>
      <w:r w:rsidRPr="00183ED2">
        <w:rPr>
          <w:lang w:val="kk-KZ"/>
        </w:rPr>
        <w:t xml:space="preserve"> бар</w:t>
      </w:r>
      <w:r w:rsidR="0007613E" w:rsidRPr="00183ED2">
        <w:rPr>
          <w:lang w:val="kk-KZ"/>
        </w:rPr>
        <w:t xml:space="preserve"> газ, улы; тыныс алғанда ауа құрамында SO</w:t>
      </w:r>
      <w:r w:rsidR="0007613E" w:rsidRPr="00183ED2">
        <w:rPr>
          <w:vertAlign w:val="subscript"/>
          <w:lang w:val="kk-KZ"/>
        </w:rPr>
        <w:t>2</w:t>
      </w:r>
      <w:r w:rsidR="0007613E" w:rsidRPr="00183ED2">
        <w:rPr>
          <w:lang w:val="kk-KZ"/>
        </w:rPr>
        <w:t xml:space="preserve"> 0,2%</w:t>
      </w:r>
      <w:r w:rsidR="00E10AC3" w:rsidRPr="00183ED2">
        <w:rPr>
          <w:lang w:val="kk-KZ"/>
        </w:rPr>
        <w:t>-да</w:t>
      </w:r>
      <w:r w:rsidRPr="00183ED2">
        <w:rPr>
          <w:lang w:val="kk-KZ"/>
        </w:rPr>
        <w:t xml:space="preserve">н </w:t>
      </w:r>
      <w:r w:rsidR="0007613E" w:rsidRPr="00183ED2">
        <w:rPr>
          <w:lang w:val="kk-KZ"/>
        </w:rPr>
        <w:t xml:space="preserve"> көп болса, </w:t>
      </w:r>
      <w:r w:rsidR="00B04409" w:rsidRPr="00183ED2">
        <w:rPr>
          <w:lang w:val="kk-KZ"/>
        </w:rPr>
        <w:t>демікпе</w:t>
      </w:r>
      <w:r w:rsidR="0007613E" w:rsidRPr="00183ED2">
        <w:rPr>
          <w:lang w:val="kk-KZ"/>
        </w:rPr>
        <w:t xml:space="preserve">, бронхит пен </w:t>
      </w:r>
      <w:r w:rsidRPr="00183ED2">
        <w:rPr>
          <w:lang w:val="kk-KZ"/>
        </w:rPr>
        <w:t>өкпе</w:t>
      </w:r>
      <w:r w:rsidR="00E0394B" w:rsidRPr="00183ED2">
        <w:rPr>
          <w:lang w:val="kk-KZ"/>
        </w:rPr>
        <w:t xml:space="preserve"> қабынуына алып келеді.</w:t>
      </w:r>
    </w:p>
    <w:p w:rsidR="00EF44A2" w:rsidRPr="00183ED2" w:rsidRDefault="00EF44A2" w:rsidP="004837B9">
      <w:pPr>
        <w:ind w:firstLine="705"/>
        <w:jc w:val="both"/>
        <w:rPr>
          <w:lang w:val="kk-KZ"/>
        </w:rPr>
      </w:pPr>
      <w:r w:rsidRPr="00183ED2">
        <w:rPr>
          <w:lang w:val="kk-KZ"/>
        </w:rPr>
        <w:t>Азот қышқылының өнерк</w:t>
      </w:r>
      <w:r w:rsidR="00BA70A7" w:rsidRPr="00183ED2">
        <w:rPr>
          <w:lang w:val="kk-KZ"/>
        </w:rPr>
        <w:t>ә</w:t>
      </w:r>
      <w:r w:rsidRPr="00183ED2">
        <w:rPr>
          <w:lang w:val="kk-KZ"/>
        </w:rPr>
        <w:t>сіптік өндірісі аммиактың катализд</w:t>
      </w:r>
      <w:r w:rsidR="0068325E" w:rsidRPr="00183ED2">
        <w:rPr>
          <w:lang w:val="kk-KZ"/>
        </w:rPr>
        <w:t>і</w:t>
      </w:r>
      <w:r w:rsidRPr="00183ED2">
        <w:rPr>
          <w:lang w:val="kk-KZ"/>
        </w:rPr>
        <w:t xml:space="preserve">к тотығуына негізделген. Алдымен аммиакты синтездейді, содан соң, катализатордың қатысымен ауа </w:t>
      </w:r>
      <w:r w:rsidRPr="00183ED2">
        <w:rPr>
          <w:lang w:val="kk-KZ"/>
        </w:rPr>
        <w:lastRenderedPageBreak/>
        <w:t>оттегісімен азот тотығына дейін тотықтырады.  Азот тотығы ауада қос тотыққа айналады.  Егер азоттың қос тотығы сумен әрекеттессе (ауа оттегісінің қатысуымен) азот қышқылы түзеледі:</w:t>
      </w:r>
    </w:p>
    <w:p w:rsidR="00EF44A2" w:rsidRPr="00183ED2" w:rsidRDefault="00EF44A2" w:rsidP="00C36C38">
      <w:pPr>
        <w:ind w:firstLine="705"/>
        <w:jc w:val="center"/>
        <w:rPr>
          <w:lang w:val="en-US"/>
        </w:rPr>
      </w:pPr>
      <w:r w:rsidRPr="00183ED2">
        <w:rPr>
          <w:lang w:val="kk-KZ"/>
        </w:rPr>
        <w:t>4</w:t>
      </w:r>
      <w:r w:rsidR="006277DA" w:rsidRPr="00183ED2">
        <w:rPr>
          <w:lang w:val="en-US"/>
        </w:rPr>
        <w:t>NH</w:t>
      </w:r>
      <w:r w:rsidR="006277DA" w:rsidRPr="00183ED2">
        <w:rPr>
          <w:vertAlign w:val="subscript"/>
          <w:lang w:val="en-US"/>
        </w:rPr>
        <w:t>3</w:t>
      </w:r>
      <w:r w:rsidR="006277DA" w:rsidRPr="00183ED2">
        <w:rPr>
          <w:lang w:val="en-US"/>
        </w:rPr>
        <w:t xml:space="preserve"> + 5O</w:t>
      </w:r>
      <w:r w:rsidR="006277DA" w:rsidRPr="00183ED2">
        <w:rPr>
          <w:vertAlign w:val="subscript"/>
          <w:lang w:val="en-US"/>
        </w:rPr>
        <w:t>2</w:t>
      </w:r>
      <w:r w:rsidR="006277DA" w:rsidRPr="00183ED2">
        <w:rPr>
          <w:lang w:val="en-US"/>
        </w:rPr>
        <w:t xml:space="preserve"> = 4</w:t>
      </w:r>
      <w:r w:rsidR="00FB0D66" w:rsidRPr="00183ED2">
        <w:rPr>
          <w:lang w:val="en-US"/>
        </w:rPr>
        <w:t>NO + 6</w:t>
      </w:r>
      <w:r w:rsidR="006277DA" w:rsidRPr="00183ED2">
        <w:rPr>
          <w:lang w:val="en-US"/>
        </w:rPr>
        <w:t>H</w:t>
      </w:r>
      <w:r w:rsidR="006277DA" w:rsidRPr="00183ED2">
        <w:rPr>
          <w:vertAlign w:val="subscript"/>
          <w:lang w:val="en-US"/>
        </w:rPr>
        <w:t>2</w:t>
      </w:r>
      <w:r w:rsidR="006277DA" w:rsidRPr="00183ED2">
        <w:rPr>
          <w:lang w:val="en-US"/>
        </w:rPr>
        <w:t xml:space="preserve">O + 216 </w:t>
      </w:r>
      <w:r w:rsidR="006277DA" w:rsidRPr="00183ED2">
        <w:t>ккал</w:t>
      </w:r>
      <w:r w:rsidR="006277DA" w:rsidRPr="00183ED2">
        <w:rPr>
          <w:lang w:val="en-US"/>
        </w:rPr>
        <w:t>,</w:t>
      </w:r>
    </w:p>
    <w:p w:rsidR="006277DA" w:rsidRPr="00183ED2" w:rsidRDefault="006277DA" w:rsidP="00C36C38">
      <w:pPr>
        <w:ind w:firstLine="705"/>
        <w:jc w:val="center"/>
        <w:rPr>
          <w:lang w:val="en-US"/>
        </w:rPr>
      </w:pPr>
      <w:r w:rsidRPr="00183ED2">
        <w:rPr>
          <w:lang w:val="en-US"/>
        </w:rPr>
        <w:t>2NO + O</w:t>
      </w:r>
      <w:r w:rsidRPr="00183ED2">
        <w:rPr>
          <w:vertAlign w:val="subscript"/>
          <w:lang w:val="en-US"/>
        </w:rPr>
        <w:t>2</w:t>
      </w:r>
      <w:r w:rsidRPr="00183ED2">
        <w:rPr>
          <w:lang w:val="en-US"/>
        </w:rPr>
        <w:t xml:space="preserve"> = 2NO</w:t>
      </w:r>
      <w:r w:rsidRPr="00183ED2">
        <w:rPr>
          <w:vertAlign w:val="subscript"/>
          <w:lang w:val="en-US"/>
        </w:rPr>
        <w:t>2</w:t>
      </w:r>
      <w:r w:rsidRPr="00183ED2">
        <w:rPr>
          <w:lang w:val="en-US"/>
        </w:rPr>
        <w:t>,</w:t>
      </w:r>
    </w:p>
    <w:p w:rsidR="00EF44A2" w:rsidRPr="00183ED2" w:rsidRDefault="006277DA" w:rsidP="00C36C38">
      <w:pPr>
        <w:ind w:firstLine="705"/>
        <w:jc w:val="center"/>
        <w:rPr>
          <w:lang w:val="en-US"/>
        </w:rPr>
      </w:pPr>
      <w:r w:rsidRPr="00183ED2">
        <w:rPr>
          <w:lang w:val="en-US"/>
        </w:rPr>
        <w:t>4NO</w:t>
      </w:r>
      <w:r w:rsidRPr="00183ED2">
        <w:rPr>
          <w:vertAlign w:val="subscript"/>
          <w:lang w:val="en-US"/>
        </w:rPr>
        <w:t>2</w:t>
      </w:r>
      <w:r w:rsidRPr="00183ED2">
        <w:rPr>
          <w:lang w:val="en-US"/>
        </w:rPr>
        <w:t xml:space="preserve"> + O</w:t>
      </w:r>
      <w:r w:rsidRPr="00183ED2">
        <w:rPr>
          <w:vertAlign w:val="subscript"/>
          <w:lang w:val="en-US"/>
        </w:rPr>
        <w:t>2</w:t>
      </w:r>
      <w:r w:rsidRPr="00183ED2">
        <w:rPr>
          <w:lang w:val="en-US"/>
        </w:rPr>
        <w:t xml:space="preserve"> + 2H</w:t>
      </w:r>
      <w:r w:rsidRPr="00183ED2">
        <w:rPr>
          <w:vertAlign w:val="subscript"/>
          <w:lang w:val="en-US"/>
        </w:rPr>
        <w:t>2</w:t>
      </w:r>
      <w:r w:rsidRPr="00183ED2">
        <w:rPr>
          <w:lang w:val="en-US"/>
        </w:rPr>
        <w:t>O = 4HNO</w:t>
      </w:r>
      <w:r w:rsidRPr="00183ED2">
        <w:rPr>
          <w:vertAlign w:val="subscript"/>
          <w:lang w:val="en-US"/>
        </w:rPr>
        <w:t>3</w:t>
      </w:r>
    </w:p>
    <w:p w:rsidR="00D73E64" w:rsidRPr="00160791" w:rsidRDefault="00D73E64" w:rsidP="004837B9">
      <w:pPr>
        <w:ind w:firstLine="705"/>
        <w:jc w:val="both"/>
        <w:rPr>
          <w:lang w:val="en-US"/>
        </w:rPr>
      </w:pPr>
    </w:p>
    <w:p w:rsidR="006277DA" w:rsidRPr="00183ED2" w:rsidRDefault="006277DA" w:rsidP="004837B9">
      <w:pPr>
        <w:ind w:firstLine="705"/>
        <w:jc w:val="both"/>
        <w:rPr>
          <w:lang w:val="kk-KZ"/>
        </w:rPr>
      </w:pPr>
      <w:r w:rsidRPr="00183ED2">
        <w:rPr>
          <w:lang w:val="kk-KZ"/>
        </w:rPr>
        <w:t>Азоттың қос тотығы (</w:t>
      </w:r>
      <w:r w:rsidRPr="00183ED2">
        <w:rPr>
          <w:lang w:val="en-US"/>
        </w:rPr>
        <w:t>NO</w:t>
      </w:r>
      <w:r w:rsidRPr="00160791">
        <w:rPr>
          <w:vertAlign w:val="subscript"/>
          <w:lang w:val="en-US"/>
        </w:rPr>
        <w:t>2</w:t>
      </w:r>
      <w:r w:rsidRPr="00183ED2">
        <w:rPr>
          <w:lang w:val="kk-KZ"/>
        </w:rPr>
        <w:t>) – ерекше и</w:t>
      </w:r>
      <w:r w:rsidR="0068325E" w:rsidRPr="00183ED2">
        <w:rPr>
          <w:lang w:val="kk-KZ"/>
        </w:rPr>
        <w:t>і</w:t>
      </w:r>
      <w:r w:rsidRPr="00183ED2">
        <w:rPr>
          <w:lang w:val="kk-KZ"/>
        </w:rPr>
        <w:t>сі бар қоңыр түсті улы газ, ауадан сәл ауыр, тыныс алу жолдарын түршіктіреді.</w:t>
      </w:r>
    </w:p>
    <w:p w:rsidR="00F14FB0" w:rsidRPr="00183ED2" w:rsidRDefault="00F14FB0" w:rsidP="004837B9">
      <w:pPr>
        <w:ind w:firstLine="705"/>
        <w:jc w:val="both"/>
        <w:rPr>
          <w:lang w:val="kk-KZ"/>
        </w:rPr>
      </w:pPr>
      <w:r w:rsidRPr="00183ED2">
        <w:rPr>
          <w:lang w:val="kk-KZ"/>
        </w:rPr>
        <w:softHyphen/>
        <w:t xml:space="preserve">Өндірістің әртүрлі салалары бойынша ластаушы заттардың </w:t>
      </w:r>
      <w:r w:rsidR="00542691" w:rsidRPr="00183ED2">
        <w:rPr>
          <w:lang w:val="kk-KZ"/>
        </w:rPr>
        <w:t>шығарындыл</w:t>
      </w:r>
      <w:r w:rsidRPr="00183ED2">
        <w:rPr>
          <w:lang w:val="kk-KZ"/>
        </w:rPr>
        <w:t>ары келесі қатынаста бөлінеді, %:</w:t>
      </w:r>
    </w:p>
    <w:p w:rsidR="00F14FB0" w:rsidRPr="00183ED2" w:rsidRDefault="00F14FB0" w:rsidP="004837B9">
      <w:pPr>
        <w:ind w:firstLine="705"/>
        <w:jc w:val="both"/>
        <w:rPr>
          <w:lang w:val="kk-KZ"/>
        </w:rPr>
      </w:pPr>
      <w:r w:rsidRPr="00183ED2">
        <w:rPr>
          <w:lang w:val="kk-KZ"/>
        </w:rPr>
        <w:t xml:space="preserve">Шаңның жалпы </w:t>
      </w:r>
      <w:r w:rsidR="00542691" w:rsidRPr="00183ED2">
        <w:rPr>
          <w:lang w:val="kk-KZ"/>
        </w:rPr>
        <w:t>шығарындылары</w:t>
      </w:r>
      <w:r w:rsidRPr="00183ED2">
        <w:rPr>
          <w:lang w:val="kk-KZ"/>
        </w:rPr>
        <w:t xml:space="preserve">                     </w:t>
      </w:r>
      <w:r w:rsidR="00FB0D66" w:rsidRPr="00183ED2">
        <w:rPr>
          <w:lang w:val="kk-KZ"/>
        </w:rPr>
        <w:t xml:space="preserve">      </w:t>
      </w:r>
      <w:r w:rsidRPr="00183ED2">
        <w:rPr>
          <w:lang w:val="kk-KZ"/>
        </w:rPr>
        <w:t xml:space="preserve">             100</w:t>
      </w:r>
    </w:p>
    <w:p w:rsidR="00F14FB0" w:rsidRPr="00183ED2" w:rsidRDefault="00F14FB0" w:rsidP="004837B9">
      <w:pPr>
        <w:ind w:firstLine="705"/>
        <w:jc w:val="both"/>
        <w:rPr>
          <w:lang w:val="kk-KZ"/>
        </w:rPr>
      </w:pPr>
      <w:r w:rsidRPr="00183ED2">
        <w:rPr>
          <w:lang w:val="kk-KZ"/>
        </w:rPr>
        <w:t xml:space="preserve">Құрылыс материалдары өндірісі                                    </w:t>
      </w:r>
      <w:r w:rsidR="00FB0D66" w:rsidRPr="00183ED2">
        <w:rPr>
          <w:lang w:val="kk-KZ"/>
        </w:rPr>
        <w:t xml:space="preserve"> </w:t>
      </w:r>
      <w:r w:rsidRPr="00183ED2">
        <w:rPr>
          <w:lang w:val="kk-KZ"/>
        </w:rPr>
        <w:t xml:space="preserve">      35</w:t>
      </w:r>
    </w:p>
    <w:p w:rsidR="00F14FB0" w:rsidRPr="00183ED2" w:rsidRDefault="00F14FB0" w:rsidP="00F14FB0">
      <w:pPr>
        <w:tabs>
          <w:tab w:val="left" w:pos="8175"/>
        </w:tabs>
        <w:ind w:firstLine="705"/>
        <w:jc w:val="both"/>
        <w:rPr>
          <w:lang w:val="kk-KZ"/>
        </w:rPr>
      </w:pPr>
      <w:r w:rsidRPr="00183ED2">
        <w:rPr>
          <w:lang w:val="kk-KZ"/>
        </w:rPr>
        <w:t xml:space="preserve">ЖЭО                                                                                   </w:t>
      </w:r>
      <w:r w:rsidR="00FB0D66" w:rsidRPr="00183ED2">
        <w:rPr>
          <w:lang w:val="kk-KZ"/>
        </w:rPr>
        <w:t xml:space="preserve"> </w:t>
      </w:r>
      <w:r w:rsidRPr="00183ED2">
        <w:rPr>
          <w:lang w:val="kk-KZ"/>
        </w:rPr>
        <w:t xml:space="preserve">     30</w:t>
      </w:r>
    </w:p>
    <w:p w:rsidR="00F14FB0" w:rsidRPr="00183ED2" w:rsidRDefault="00F14FB0" w:rsidP="004837B9">
      <w:pPr>
        <w:ind w:firstLine="705"/>
        <w:jc w:val="both"/>
        <w:rPr>
          <w:lang w:val="kk-KZ"/>
        </w:rPr>
      </w:pPr>
      <w:r w:rsidRPr="00183ED2">
        <w:rPr>
          <w:lang w:val="kk-KZ"/>
        </w:rPr>
        <w:t xml:space="preserve">Автотранспорт                                                                        16                    </w:t>
      </w:r>
    </w:p>
    <w:p w:rsidR="00F14FB0" w:rsidRPr="00183ED2" w:rsidRDefault="00F14FB0" w:rsidP="004837B9">
      <w:pPr>
        <w:ind w:firstLine="705"/>
        <w:jc w:val="both"/>
        <w:rPr>
          <w:lang w:val="kk-KZ"/>
        </w:rPr>
      </w:pPr>
      <w:r w:rsidRPr="00183ED2">
        <w:rPr>
          <w:lang w:val="kk-KZ"/>
        </w:rPr>
        <w:t xml:space="preserve">Қара металлургия                                                                 </w:t>
      </w:r>
      <w:r w:rsidR="00E4524D">
        <w:rPr>
          <w:lang w:val="kk-KZ"/>
        </w:rPr>
        <w:t xml:space="preserve"> </w:t>
      </w:r>
      <w:r w:rsidRPr="00183ED2">
        <w:rPr>
          <w:lang w:val="kk-KZ"/>
        </w:rPr>
        <w:t xml:space="preserve">  12</w:t>
      </w:r>
    </w:p>
    <w:p w:rsidR="00F14FB0" w:rsidRPr="00183ED2" w:rsidRDefault="00F14FB0" w:rsidP="004837B9">
      <w:pPr>
        <w:ind w:firstLine="705"/>
        <w:jc w:val="both"/>
        <w:rPr>
          <w:lang w:val="kk-KZ"/>
        </w:rPr>
      </w:pPr>
      <w:r w:rsidRPr="00183ED2">
        <w:rPr>
          <w:lang w:val="kk-KZ"/>
        </w:rPr>
        <w:t>Химиялық өндіріс                                                                     4,5</w:t>
      </w:r>
    </w:p>
    <w:p w:rsidR="00F14FB0" w:rsidRPr="00183ED2" w:rsidRDefault="00F14FB0" w:rsidP="004837B9">
      <w:pPr>
        <w:ind w:firstLine="705"/>
        <w:jc w:val="both"/>
        <w:rPr>
          <w:lang w:val="kk-KZ"/>
        </w:rPr>
      </w:pPr>
      <w:r w:rsidRPr="00183ED2">
        <w:rPr>
          <w:lang w:val="kk-KZ"/>
        </w:rPr>
        <w:t xml:space="preserve">Түсті металлургия                                                     </w:t>
      </w:r>
      <w:r w:rsidR="00FB0D66" w:rsidRPr="00183ED2">
        <w:rPr>
          <w:lang w:val="kk-KZ"/>
        </w:rPr>
        <w:t xml:space="preserve"> </w:t>
      </w:r>
      <w:r w:rsidRPr="00183ED2">
        <w:rPr>
          <w:lang w:val="kk-KZ"/>
        </w:rPr>
        <w:t xml:space="preserve">               2</w:t>
      </w:r>
    </w:p>
    <w:p w:rsidR="006277DA" w:rsidRPr="00183ED2" w:rsidRDefault="00F14FB0" w:rsidP="004837B9">
      <w:pPr>
        <w:ind w:firstLine="705"/>
        <w:jc w:val="both"/>
        <w:rPr>
          <w:lang w:val="kk-KZ"/>
        </w:rPr>
      </w:pPr>
      <w:r w:rsidRPr="00183ED2">
        <w:rPr>
          <w:lang w:val="kk-KZ"/>
        </w:rPr>
        <w:t>Мұнай өңдеу өндірісі</w:t>
      </w:r>
      <w:r w:rsidR="006277DA" w:rsidRPr="00183ED2">
        <w:rPr>
          <w:lang w:val="kk-KZ"/>
        </w:rPr>
        <w:t xml:space="preserve">   </w:t>
      </w:r>
      <w:r w:rsidRPr="00183ED2">
        <w:rPr>
          <w:lang w:val="kk-KZ"/>
        </w:rPr>
        <w:t xml:space="preserve">                                                             0,5</w:t>
      </w:r>
    </w:p>
    <w:p w:rsidR="00F14FB0" w:rsidRPr="00183ED2" w:rsidRDefault="00F14FB0" w:rsidP="004837B9">
      <w:pPr>
        <w:ind w:firstLine="705"/>
        <w:jc w:val="both"/>
        <w:rPr>
          <w:lang w:val="kk-KZ"/>
        </w:rPr>
      </w:pPr>
    </w:p>
    <w:p w:rsidR="00F14FB0" w:rsidRPr="00183ED2" w:rsidRDefault="00F14FB0" w:rsidP="004837B9">
      <w:pPr>
        <w:ind w:firstLine="705"/>
        <w:jc w:val="both"/>
        <w:rPr>
          <w:lang w:val="kk-KZ"/>
        </w:rPr>
      </w:pPr>
      <w:r w:rsidRPr="00183ED2">
        <w:rPr>
          <w:lang w:val="kk-KZ"/>
        </w:rPr>
        <w:t xml:space="preserve">Күкірт тотығының жалпы </w:t>
      </w:r>
      <w:r w:rsidR="00542691" w:rsidRPr="00183ED2">
        <w:rPr>
          <w:lang w:val="kk-KZ"/>
        </w:rPr>
        <w:t>шығарындылары</w:t>
      </w:r>
      <w:r w:rsidRPr="00183ED2">
        <w:rPr>
          <w:lang w:val="kk-KZ"/>
        </w:rPr>
        <w:t xml:space="preserve">          </w:t>
      </w:r>
      <w:r w:rsidR="00FB0D66" w:rsidRPr="00183ED2">
        <w:rPr>
          <w:lang w:val="kk-KZ"/>
        </w:rPr>
        <w:t xml:space="preserve">       </w:t>
      </w:r>
      <w:r w:rsidRPr="00183ED2">
        <w:rPr>
          <w:lang w:val="kk-KZ"/>
        </w:rPr>
        <w:t xml:space="preserve">       100</w:t>
      </w:r>
    </w:p>
    <w:p w:rsidR="00F14FB0" w:rsidRPr="00183ED2" w:rsidRDefault="00F14FB0" w:rsidP="00E10AC3">
      <w:pPr>
        <w:tabs>
          <w:tab w:val="left" w:pos="8175"/>
        </w:tabs>
        <w:ind w:firstLine="705"/>
        <w:jc w:val="both"/>
        <w:rPr>
          <w:lang w:val="kk-KZ"/>
        </w:rPr>
      </w:pPr>
      <w:r w:rsidRPr="00183ED2">
        <w:rPr>
          <w:lang w:val="kk-KZ"/>
        </w:rPr>
        <w:t xml:space="preserve">ЖЭО                                                                                         </w:t>
      </w:r>
      <w:r w:rsidR="001F46AC" w:rsidRPr="00183ED2">
        <w:rPr>
          <w:lang w:val="kk-KZ"/>
        </w:rPr>
        <w:t xml:space="preserve"> 5</w:t>
      </w:r>
      <w:r w:rsidRPr="00183ED2">
        <w:rPr>
          <w:lang w:val="kk-KZ"/>
        </w:rPr>
        <w:t>0</w:t>
      </w:r>
    </w:p>
    <w:p w:rsidR="00F14FB0" w:rsidRPr="00183ED2" w:rsidRDefault="00F14FB0" w:rsidP="00E10AC3">
      <w:pPr>
        <w:ind w:firstLine="705"/>
        <w:jc w:val="both"/>
        <w:rPr>
          <w:lang w:val="kk-KZ"/>
        </w:rPr>
      </w:pPr>
      <w:r w:rsidRPr="00183ED2">
        <w:rPr>
          <w:lang w:val="kk-KZ"/>
        </w:rPr>
        <w:t xml:space="preserve">Автотранспорт  </w:t>
      </w:r>
      <w:r w:rsidR="001F46AC" w:rsidRPr="00183ED2">
        <w:rPr>
          <w:lang w:val="kk-KZ"/>
        </w:rPr>
        <w:t xml:space="preserve">                                                                       20</w:t>
      </w:r>
    </w:p>
    <w:p w:rsidR="00F14FB0" w:rsidRPr="00183ED2" w:rsidRDefault="001F46AC" w:rsidP="00F14FB0">
      <w:pPr>
        <w:ind w:firstLine="705"/>
        <w:jc w:val="both"/>
        <w:rPr>
          <w:lang w:val="kk-KZ"/>
        </w:rPr>
      </w:pPr>
      <w:r w:rsidRPr="00183ED2">
        <w:rPr>
          <w:lang w:val="kk-KZ"/>
        </w:rPr>
        <w:t>Түсті металлургия</w:t>
      </w:r>
      <w:r w:rsidR="00F14FB0" w:rsidRPr="00183ED2">
        <w:rPr>
          <w:lang w:val="kk-KZ"/>
        </w:rPr>
        <w:t xml:space="preserve">                                                                    1</w:t>
      </w:r>
      <w:r w:rsidRPr="00183ED2">
        <w:rPr>
          <w:lang w:val="kk-KZ"/>
        </w:rPr>
        <w:t>8</w:t>
      </w:r>
      <w:r w:rsidR="00F14FB0" w:rsidRPr="00183ED2">
        <w:rPr>
          <w:lang w:val="kk-KZ"/>
        </w:rPr>
        <w:t xml:space="preserve">                    </w:t>
      </w:r>
    </w:p>
    <w:p w:rsidR="001F46AC" w:rsidRPr="00183ED2" w:rsidRDefault="00F14FB0" w:rsidP="00F14FB0">
      <w:pPr>
        <w:ind w:firstLine="705"/>
        <w:jc w:val="both"/>
        <w:rPr>
          <w:lang w:val="kk-KZ"/>
        </w:rPr>
      </w:pPr>
      <w:r w:rsidRPr="00183ED2">
        <w:rPr>
          <w:lang w:val="kk-KZ"/>
        </w:rPr>
        <w:t xml:space="preserve">Қара металлургия </w:t>
      </w:r>
      <w:r w:rsidR="001F46AC" w:rsidRPr="00183ED2">
        <w:rPr>
          <w:lang w:val="kk-KZ"/>
        </w:rPr>
        <w:t xml:space="preserve">                                                                     7</w:t>
      </w:r>
    </w:p>
    <w:p w:rsidR="001F46AC" w:rsidRPr="00183ED2" w:rsidRDefault="001F46AC" w:rsidP="001F46AC">
      <w:pPr>
        <w:ind w:firstLine="705"/>
        <w:jc w:val="both"/>
        <w:rPr>
          <w:lang w:val="kk-KZ"/>
        </w:rPr>
      </w:pPr>
      <w:r w:rsidRPr="00183ED2">
        <w:rPr>
          <w:lang w:val="kk-KZ"/>
        </w:rPr>
        <w:t>Мұнай өңдеу өндірісі                                                                2</w:t>
      </w:r>
    </w:p>
    <w:p w:rsidR="00F14FB0" w:rsidRPr="00183ED2" w:rsidRDefault="00F14FB0" w:rsidP="00F14FB0">
      <w:pPr>
        <w:ind w:firstLine="705"/>
        <w:jc w:val="both"/>
        <w:rPr>
          <w:lang w:val="kk-KZ"/>
        </w:rPr>
      </w:pPr>
      <w:r w:rsidRPr="00183ED2">
        <w:rPr>
          <w:lang w:val="kk-KZ"/>
        </w:rPr>
        <w:t xml:space="preserve">Химиялық өндіріс                                                                   </w:t>
      </w:r>
      <w:r w:rsidR="001F46AC" w:rsidRPr="00183ED2">
        <w:rPr>
          <w:lang w:val="kk-KZ"/>
        </w:rPr>
        <w:t xml:space="preserve"> </w:t>
      </w:r>
      <w:r w:rsidRPr="00183ED2">
        <w:rPr>
          <w:lang w:val="kk-KZ"/>
        </w:rPr>
        <w:t xml:space="preserve"> </w:t>
      </w:r>
      <w:r w:rsidR="001F46AC" w:rsidRPr="00183ED2">
        <w:rPr>
          <w:lang w:val="kk-KZ"/>
        </w:rPr>
        <w:t>1</w:t>
      </w:r>
    </w:p>
    <w:p w:rsidR="001F46AC" w:rsidRPr="00183ED2" w:rsidRDefault="001F46AC" w:rsidP="00F14FB0">
      <w:pPr>
        <w:ind w:firstLine="705"/>
        <w:jc w:val="both"/>
        <w:rPr>
          <w:lang w:val="kk-KZ"/>
        </w:rPr>
      </w:pPr>
      <w:r w:rsidRPr="00183ED2">
        <w:rPr>
          <w:lang w:val="kk-KZ"/>
        </w:rPr>
        <w:t xml:space="preserve">Құрылыс материалдары өндірісі                                           </w:t>
      </w:r>
      <w:r w:rsidR="00F14FB0" w:rsidRPr="00183ED2">
        <w:rPr>
          <w:lang w:val="kk-KZ"/>
        </w:rPr>
        <w:t xml:space="preserve">   </w:t>
      </w:r>
      <w:r w:rsidRPr="00183ED2">
        <w:rPr>
          <w:lang w:val="kk-KZ"/>
        </w:rPr>
        <w:t>0,4</w:t>
      </w:r>
    </w:p>
    <w:p w:rsidR="001F46AC" w:rsidRPr="00183ED2" w:rsidRDefault="001F46AC" w:rsidP="00F14FB0">
      <w:pPr>
        <w:ind w:firstLine="705"/>
        <w:jc w:val="both"/>
        <w:rPr>
          <w:lang w:val="kk-KZ"/>
        </w:rPr>
      </w:pPr>
    </w:p>
    <w:p w:rsidR="001F46AC" w:rsidRPr="00183ED2" w:rsidRDefault="001F46AC" w:rsidP="00F14FB0">
      <w:pPr>
        <w:ind w:firstLine="705"/>
        <w:jc w:val="both"/>
        <w:rPr>
          <w:lang w:val="kk-KZ"/>
        </w:rPr>
      </w:pPr>
      <w:r w:rsidRPr="00183ED2">
        <w:rPr>
          <w:lang w:val="kk-KZ"/>
        </w:rPr>
        <w:t xml:space="preserve">Азот тотығының жалпы </w:t>
      </w:r>
      <w:r w:rsidR="00542691" w:rsidRPr="00183ED2">
        <w:rPr>
          <w:lang w:val="kk-KZ"/>
        </w:rPr>
        <w:t xml:space="preserve">шығарындылары </w:t>
      </w:r>
      <w:r w:rsidRPr="00183ED2">
        <w:rPr>
          <w:lang w:val="kk-KZ"/>
        </w:rPr>
        <w:t xml:space="preserve">          </w:t>
      </w:r>
      <w:r w:rsidR="00FB0D66" w:rsidRPr="00183ED2">
        <w:rPr>
          <w:lang w:val="kk-KZ"/>
        </w:rPr>
        <w:t xml:space="preserve">      </w:t>
      </w:r>
      <w:r w:rsidRPr="00183ED2">
        <w:rPr>
          <w:lang w:val="kk-KZ"/>
        </w:rPr>
        <w:t xml:space="preserve">     </w:t>
      </w:r>
      <w:r w:rsidR="00F14FB0" w:rsidRPr="00183ED2">
        <w:rPr>
          <w:lang w:val="kk-KZ"/>
        </w:rPr>
        <w:t xml:space="preserve">     </w:t>
      </w:r>
      <w:r w:rsidRPr="00183ED2">
        <w:rPr>
          <w:lang w:val="kk-KZ"/>
        </w:rPr>
        <w:t>100</w:t>
      </w:r>
    </w:p>
    <w:p w:rsidR="001F46AC" w:rsidRPr="00183ED2" w:rsidRDefault="001F46AC" w:rsidP="001F46AC">
      <w:pPr>
        <w:tabs>
          <w:tab w:val="left" w:pos="8175"/>
        </w:tabs>
        <w:ind w:firstLine="705"/>
        <w:jc w:val="both"/>
        <w:rPr>
          <w:lang w:val="kk-KZ"/>
        </w:rPr>
      </w:pPr>
      <w:r w:rsidRPr="00183ED2">
        <w:rPr>
          <w:lang w:val="kk-KZ"/>
        </w:rPr>
        <w:t>ЖЭО                                                                                          72</w:t>
      </w:r>
    </w:p>
    <w:p w:rsidR="001F46AC" w:rsidRPr="00183ED2" w:rsidRDefault="001F46AC" w:rsidP="001F46AC">
      <w:pPr>
        <w:ind w:firstLine="705"/>
        <w:jc w:val="both"/>
        <w:rPr>
          <w:lang w:val="kk-KZ"/>
        </w:rPr>
      </w:pPr>
      <w:r w:rsidRPr="00183ED2">
        <w:rPr>
          <w:lang w:val="kk-KZ"/>
        </w:rPr>
        <w:t>Автотранспорт                                                                         17</w:t>
      </w:r>
    </w:p>
    <w:p w:rsidR="001F46AC" w:rsidRPr="00183ED2" w:rsidRDefault="001F46AC" w:rsidP="001F46AC">
      <w:pPr>
        <w:ind w:firstLine="705"/>
        <w:jc w:val="both"/>
        <w:rPr>
          <w:lang w:val="kk-KZ"/>
        </w:rPr>
      </w:pPr>
      <w:r w:rsidRPr="00183ED2">
        <w:rPr>
          <w:lang w:val="kk-KZ"/>
        </w:rPr>
        <w:t xml:space="preserve">Қара металлургия                                                                      6                </w:t>
      </w:r>
    </w:p>
    <w:p w:rsidR="001F46AC" w:rsidRPr="00183ED2" w:rsidRDefault="001F46AC" w:rsidP="001F46AC">
      <w:pPr>
        <w:ind w:firstLine="705"/>
        <w:jc w:val="both"/>
        <w:rPr>
          <w:lang w:val="kk-KZ"/>
        </w:rPr>
      </w:pPr>
      <w:r w:rsidRPr="00183ED2">
        <w:rPr>
          <w:lang w:val="kk-KZ"/>
        </w:rPr>
        <w:t>Құрылыс материалдары өндірісі                                              2</w:t>
      </w:r>
    </w:p>
    <w:p w:rsidR="001F46AC" w:rsidRPr="00183ED2" w:rsidRDefault="001F46AC" w:rsidP="001F46AC">
      <w:pPr>
        <w:ind w:firstLine="705"/>
        <w:jc w:val="both"/>
        <w:rPr>
          <w:lang w:val="kk-KZ"/>
        </w:rPr>
      </w:pPr>
      <w:r w:rsidRPr="00183ED2">
        <w:rPr>
          <w:lang w:val="kk-KZ"/>
        </w:rPr>
        <w:t>Химиялық өндіріс                                                                      1,7</w:t>
      </w:r>
    </w:p>
    <w:p w:rsidR="001F46AC" w:rsidRPr="00183ED2" w:rsidRDefault="001F46AC" w:rsidP="001F46AC">
      <w:pPr>
        <w:ind w:firstLine="705"/>
        <w:jc w:val="both"/>
        <w:rPr>
          <w:lang w:val="kk-KZ"/>
        </w:rPr>
      </w:pPr>
      <w:r w:rsidRPr="00183ED2">
        <w:rPr>
          <w:lang w:val="kk-KZ"/>
        </w:rPr>
        <w:t>Мұнай өңдеу өндірісі                                                                 0,6</w:t>
      </w:r>
    </w:p>
    <w:p w:rsidR="00F36C06" w:rsidRPr="00183ED2" w:rsidRDefault="00F36C06" w:rsidP="001F46AC">
      <w:pPr>
        <w:ind w:firstLine="705"/>
        <w:jc w:val="both"/>
        <w:rPr>
          <w:lang w:val="kk-KZ"/>
        </w:rPr>
      </w:pPr>
    </w:p>
    <w:p w:rsidR="00DF1B95" w:rsidRPr="00183ED2" w:rsidRDefault="00542691" w:rsidP="001F46AC">
      <w:pPr>
        <w:ind w:firstLine="705"/>
        <w:jc w:val="both"/>
        <w:rPr>
          <w:lang w:val="kk-KZ"/>
        </w:rPr>
      </w:pPr>
      <w:r w:rsidRPr="00183ED2">
        <w:rPr>
          <w:lang w:val="kk-KZ"/>
        </w:rPr>
        <w:t xml:space="preserve">Шығарындыларды </w:t>
      </w:r>
      <w:r w:rsidR="00F36C06" w:rsidRPr="00183ED2">
        <w:rPr>
          <w:lang w:val="kk-KZ"/>
        </w:rPr>
        <w:t xml:space="preserve">ерекшеліктеріне байланысты </w:t>
      </w:r>
      <w:r w:rsidRPr="00183ED2">
        <w:rPr>
          <w:lang w:val="kk-KZ"/>
        </w:rPr>
        <w:t>массалық ж</w:t>
      </w:r>
      <w:r w:rsidR="00DF1B95" w:rsidRPr="00183ED2">
        <w:rPr>
          <w:lang w:val="kk-KZ"/>
        </w:rPr>
        <w:t>ә</w:t>
      </w:r>
      <w:r w:rsidRPr="00183ED2">
        <w:rPr>
          <w:lang w:val="kk-KZ"/>
        </w:rPr>
        <w:t xml:space="preserve">не массалық емес деп бөледі. </w:t>
      </w:r>
      <w:r w:rsidR="00DF1B95" w:rsidRPr="00183ED2">
        <w:rPr>
          <w:lang w:val="kk-KZ"/>
        </w:rPr>
        <w:t>Ластаушы заттардың м</w:t>
      </w:r>
      <w:r w:rsidRPr="00183ED2">
        <w:rPr>
          <w:lang w:val="kk-KZ"/>
        </w:rPr>
        <w:t>ассалық</w:t>
      </w:r>
      <w:r w:rsidRPr="00183ED2">
        <w:rPr>
          <w:b/>
          <w:lang w:val="kk-KZ"/>
        </w:rPr>
        <w:t xml:space="preserve"> </w:t>
      </w:r>
      <w:r w:rsidR="00DF1B95" w:rsidRPr="00183ED2">
        <w:rPr>
          <w:lang w:val="kk-KZ"/>
        </w:rPr>
        <w:t xml:space="preserve"> (дүркін) шығарындыларын бірінші кезекте есепке алу керек, себебі олар табиғи ортаның санитарлық-гигиеналық жағдайын күрт өзгертеді. Апаттық жағдайларда массалық емес шығарындылар  басқа ластаушы заттармен әсерлесіп, массалыққа айналып кетуі мүмкін.  </w:t>
      </w:r>
    </w:p>
    <w:p w:rsidR="00F14FB0" w:rsidRPr="00183ED2" w:rsidRDefault="00DF1B95" w:rsidP="00F14FB0">
      <w:pPr>
        <w:ind w:firstLine="705"/>
        <w:jc w:val="both"/>
        <w:rPr>
          <w:b/>
          <w:lang w:val="kk-KZ"/>
        </w:rPr>
      </w:pPr>
      <w:r w:rsidRPr="00183ED2">
        <w:rPr>
          <w:lang w:val="kk-KZ"/>
        </w:rPr>
        <w:t xml:space="preserve">Белгілі немесе потенциалды көздердің шығарындылар мониторингін жоспарлаған кезде бұлардың саны ғана емес, уақыттағы флуктуациясы да </w:t>
      </w:r>
      <w:r w:rsidR="00C64B14" w:rsidRPr="00183ED2">
        <w:rPr>
          <w:lang w:val="kk-KZ"/>
        </w:rPr>
        <w:t>маңызды болатынын көрсету керек. Бұл атмосфера ауасының ластану мониторингі кезінде өте маңызды, себебі  бұл ортада ластаушы заттардың концентрациясы өте тез өзгереді.</w:t>
      </w:r>
      <w:r w:rsidR="00F14FB0" w:rsidRPr="00183ED2">
        <w:rPr>
          <w:b/>
          <w:lang w:val="kk-KZ"/>
        </w:rPr>
        <w:t xml:space="preserve">                                               </w:t>
      </w:r>
    </w:p>
    <w:p w:rsidR="00AD0FA6" w:rsidRPr="00183ED2" w:rsidRDefault="00AD0FA6" w:rsidP="004837B9">
      <w:pPr>
        <w:ind w:firstLine="705"/>
        <w:jc w:val="both"/>
        <w:rPr>
          <w:lang w:val="kk-KZ"/>
        </w:rPr>
      </w:pPr>
    </w:p>
    <w:p w:rsidR="00AD0FA6" w:rsidRPr="00183ED2" w:rsidRDefault="00134C9D" w:rsidP="00272C8A">
      <w:pPr>
        <w:ind w:firstLine="705"/>
        <w:jc w:val="center"/>
        <w:rPr>
          <w:b/>
          <w:lang w:val="kk-KZ"/>
        </w:rPr>
      </w:pPr>
      <w:r w:rsidRPr="00183ED2">
        <w:rPr>
          <w:b/>
          <w:lang w:val="kk-KZ"/>
        </w:rPr>
        <w:t>1.7</w:t>
      </w:r>
      <w:r w:rsidR="00272C8A" w:rsidRPr="00183ED2">
        <w:rPr>
          <w:b/>
          <w:lang w:val="kk-KZ"/>
        </w:rPr>
        <w:t>.</w:t>
      </w:r>
      <w:r w:rsidRPr="00183ED2">
        <w:rPr>
          <w:b/>
          <w:lang w:val="kk-KZ"/>
        </w:rPr>
        <w:t xml:space="preserve"> Атмосфераға түсетін </w:t>
      </w:r>
      <w:r w:rsidR="00272C8A" w:rsidRPr="00183ED2">
        <w:rPr>
          <w:b/>
          <w:lang w:val="kk-KZ"/>
        </w:rPr>
        <w:t>шығындылардың</w:t>
      </w:r>
      <w:r w:rsidRPr="00183ED2">
        <w:rPr>
          <w:b/>
          <w:lang w:val="kk-KZ"/>
        </w:rPr>
        <w:t xml:space="preserve"> түрлері</w:t>
      </w:r>
    </w:p>
    <w:p w:rsidR="00272C8A" w:rsidRPr="00183ED2" w:rsidRDefault="00272C8A" w:rsidP="00272C8A">
      <w:pPr>
        <w:ind w:firstLine="705"/>
        <w:rPr>
          <w:lang w:val="kk-KZ"/>
        </w:rPr>
      </w:pPr>
    </w:p>
    <w:p w:rsidR="00046A81" w:rsidRPr="00183ED2" w:rsidRDefault="00272C8A" w:rsidP="00134C9D">
      <w:pPr>
        <w:ind w:firstLine="705"/>
        <w:jc w:val="both"/>
        <w:rPr>
          <w:lang w:val="kk-KZ"/>
        </w:rPr>
      </w:pPr>
      <w:r w:rsidRPr="00183ED2">
        <w:rPr>
          <w:lang w:val="kk-KZ"/>
        </w:rPr>
        <w:t>Шығындыларды бақылаудың әртүрлі мүмкіндіктері оларды екіге бөлді: ұйымдасқан</w:t>
      </w:r>
      <w:r w:rsidRPr="00183ED2">
        <w:rPr>
          <w:b/>
          <w:lang w:val="kk-KZ"/>
        </w:rPr>
        <w:t xml:space="preserve"> </w:t>
      </w:r>
      <w:r w:rsidRPr="00183ED2">
        <w:rPr>
          <w:lang w:val="kk-KZ"/>
        </w:rPr>
        <w:t>және</w:t>
      </w:r>
      <w:r w:rsidRPr="00183ED2">
        <w:rPr>
          <w:b/>
          <w:lang w:val="kk-KZ"/>
        </w:rPr>
        <w:t xml:space="preserve"> </w:t>
      </w:r>
      <w:r w:rsidRPr="00183ED2">
        <w:rPr>
          <w:lang w:val="kk-KZ"/>
        </w:rPr>
        <w:t>ұйымдаспаған.</w:t>
      </w:r>
      <w:r w:rsidRPr="00183ED2">
        <w:rPr>
          <w:b/>
          <w:lang w:val="kk-KZ"/>
        </w:rPr>
        <w:t xml:space="preserve"> </w:t>
      </w:r>
      <w:r w:rsidRPr="00183ED2">
        <w:rPr>
          <w:lang w:val="kk-KZ"/>
        </w:rPr>
        <w:t>Зиянды заттардың ұйымдасқан</w:t>
      </w:r>
      <w:r w:rsidRPr="00183ED2">
        <w:rPr>
          <w:b/>
          <w:lang w:val="kk-KZ"/>
        </w:rPr>
        <w:t xml:space="preserve"> (</w:t>
      </w:r>
      <w:r w:rsidRPr="00183ED2">
        <w:rPr>
          <w:lang w:val="kk-KZ"/>
        </w:rPr>
        <w:t xml:space="preserve">немесе келіскен) шығындылары атмосфераға </w:t>
      </w:r>
      <w:r w:rsidR="00F92218" w:rsidRPr="00183ED2">
        <w:rPr>
          <w:lang w:val="kk-KZ"/>
        </w:rPr>
        <w:t xml:space="preserve">құбырлар, компрессорлар, зауыт шырақтары, өртеу пештері секілді </w:t>
      </w:r>
      <w:r w:rsidRPr="00183ED2">
        <w:rPr>
          <w:lang w:val="kk-KZ"/>
        </w:rPr>
        <w:t xml:space="preserve">арнайы </w:t>
      </w:r>
      <w:r w:rsidRPr="00183ED2">
        <w:rPr>
          <w:lang w:val="kk-KZ"/>
        </w:rPr>
        <w:lastRenderedPageBreak/>
        <w:t>құрылғылар</w:t>
      </w:r>
      <w:r w:rsidR="00F92218" w:rsidRPr="00183ED2">
        <w:rPr>
          <w:lang w:val="kk-KZ"/>
        </w:rPr>
        <w:t xml:space="preserve"> арқылы жіберіледі. Ұйымдасқан шығындылардың құрамында бақылауға болатын улы заттардың бірталай шамасы болады. Оларды сол территорияға арналған шектеулі келісілген </w:t>
      </w:r>
      <w:r w:rsidR="00046A81" w:rsidRPr="00183ED2">
        <w:rPr>
          <w:lang w:val="kk-KZ"/>
        </w:rPr>
        <w:t>шығындылар көлемін</w:t>
      </w:r>
      <w:r w:rsidR="00F92218" w:rsidRPr="00183ED2">
        <w:rPr>
          <w:b/>
          <w:lang w:val="kk-KZ"/>
        </w:rPr>
        <w:t xml:space="preserve"> </w:t>
      </w:r>
      <w:r w:rsidR="00046A81" w:rsidRPr="00183ED2">
        <w:rPr>
          <w:lang w:val="kk-KZ"/>
        </w:rPr>
        <w:t>(ШКШК) белгілей отырып, қадағалайды.</w:t>
      </w:r>
    </w:p>
    <w:p w:rsidR="00755F5D" w:rsidRPr="00183ED2" w:rsidRDefault="00046A81" w:rsidP="00134C9D">
      <w:pPr>
        <w:ind w:firstLine="705"/>
        <w:jc w:val="both"/>
        <w:rPr>
          <w:lang w:val="kk-KZ"/>
        </w:rPr>
      </w:pPr>
      <w:r w:rsidRPr="00183ED2">
        <w:rPr>
          <w:lang w:val="kk-KZ"/>
        </w:rPr>
        <w:t xml:space="preserve">Шектеулі шығындылар көлемі (ШШК) – </w:t>
      </w:r>
      <w:r w:rsidR="006D1DB7" w:rsidRPr="00183ED2">
        <w:rPr>
          <w:lang w:val="kk-KZ"/>
        </w:rPr>
        <w:t xml:space="preserve">шыққан газдардағы </w:t>
      </w:r>
      <w:r w:rsidRPr="00183ED2">
        <w:rPr>
          <w:lang w:val="kk-KZ"/>
        </w:rPr>
        <w:t xml:space="preserve">уақыт бірлігінде </w:t>
      </w:r>
      <w:r w:rsidR="006D1DB7" w:rsidRPr="00183ED2">
        <w:rPr>
          <w:lang w:val="kk-KZ"/>
        </w:rPr>
        <w:t>атмосфераға түсіруге болатын заттардың ең үлкен щектеулі массасы; ШШК атмосфераны ластайтын көздердің әрқайсысы үшін бөлек белгіленеді. Бір ластаушы көзден шыққан шығындылар басқа шығындылармен қосылғанда ШКС</w:t>
      </w:r>
      <w:r w:rsidR="006D1DB7" w:rsidRPr="00183ED2">
        <w:rPr>
          <w:vertAlign w:val="subscript"/>
          <w:lang w:val="kk-KZ"/>
        </w:rPr>
        <w:t>еү</w:t>
      </w:r>
      <w:r w:rsidR="006D1DB7" w:rsidRPr="00183ED2">
        <w:rPr>
          <w:lang w:val="kk-KZ"/>
        </w:rPr>
        <w:t xml:space="preserve">- дан аспау керек. </w:t>
      </w:r>
      <w:r w:rsidR="00272C8A" w:rsidRPr="00183ED2">
        <w:rPr>
          <w:b/>
          <w:lang w:val="kk-KZ"/>
        </w:rPr>
        <w:t xml:space="preserve"> </w:t>
      </w:r>
      <w:r w:rsidR="006D1DB7" w:rsidRPr="00183ED2">
        <w:rPr>
          <w:lang w:val="kk-KZ"/>
        </w:rPr>
        <w:t>ШШК-ның негізгі көрсеткіші  – ең үлкен</w:t>
      </w:r>
      <w:r w:rsidR="00755F5D" w:rsidRPr="00183ED2">
        <w:rPr>
          <w:b/>
          <w:lang w:val="kk-KZ"/>
        </w:rPr>
        <w:t xml:space="preserve"> </w:t>
      </w:r>
      <w:r w:rsidR="00755F5D" w:rsidRPr="00183ED2">
        <w:rPr>
          <w:lang w:val="kk-KZ"/>
        </w:rPr>
        <w:t xml:space="preserve"> – технологиялық және газ тазалағыш жабдықтардың толық жұмыс істеу жағдайында және кез келген 20 минуттық уақыт ішінде жоғарыламауы керек.</w:t>
      </w:r>
    </w:p>
    <w:p w:rsidR="00134C9D" w:rsidRPr="00183ED2" w:rsidRDefault="00755F5D" w:rsidP="00134C9D">
      <w:pPr>
        <w:ind w:firstLine="705"/>
        <w:jc w:val="both"/>
        <w:rPr>
          <w:lang w:val="kk-KZ"/>
        </w:rPr>
      </w:pPr>
      <w:r w:rsidRPr="00183ED2">
        <w:rPr>
          <w:lang w:val="kk-KZ"/>
        </w:rPr>
        <w:t>ШШК-ның ШКС</w:t>
      </w:r>
      <w:r w:rsidRPr="00183ED2">
        <w:rPr>
          <w:vertAlign w:val="subscript"/>
          <w:lang w:val="kk-KZ"/>
        </w:rPr>
        <w:t>еү</w:t>
      </w:r>
      <w:r w:rsidRPr="00183ED2">
        <w:rPr>
          <w:lang w:val="kk-KZ"/>
        </w:rPr>
        <w:t xml:space="preserve"> көрсеткішімен қатар оның жы</w:t>
      </w:r>
      <w:r w:rsidR="00E10AC3" w:rsidRPr="00183ED2">
        <w:rPr>
          <w:lang w:val="kk-KZ"/>
        </w:rPr>
        <w:t>лдық көрсеткіші белгіленеді (т/ж</w:t>
      </w:r>
      <w:r w:rsidRPr="00183ED2">
        <w:rPr>
          <w:lang w:val="kk-KZ"/>
        </w:rPr>
        <w:t>). Әртүрлі себептерге байланысты ШШК</w:t>
      </w:r>
      <w:r w:rsidR="00AD2D17" w:rsidRPr="00183ED2">
        <w:rPr>
          <w:lang w:val="kk-KZ"/>
        </w:rPr>
        <w:t xml:space="preserve"> белгіліне алмайтын болса бұндай кәсіпорындар үшін зиянды заттардың ШШК-ны сақтауға мүмкіндік беретін уақытша келісілген көрсеткіші белгілінеді.</w:t>
      </w:r>
      <w:r w:rsidRPr="00183ED2">
        <w:rPr>
          <w:lang w:val="kk-KZ"/>
        </w:rPr>
        <w:t xml:space="preserve"> </w:t>
      </w:r>
    </w:p>
    <w:p w:rsidR="00D30B2B" w:rsidRPr="00183ED2" w:rsidRDefault="00D30B2B" w:rsidP="00134C9D">
      <w:pPr>
        <w:ind w:firstLine="705"/>
        <w:jc w:val="both"/>
        <w:rPr>
          <w:lang w:val="kk-KZ"/>
        </w:rPr>
      </w:pPr>
      <w:r w:rsidRPr="00183ED2">
        <w:rPr>
          <w:lang w:val="kk-KZ"/>
        </w:rPr>
        <w:t xml:space="preserve">Ұйымдаспаған </w:t>
      </w:r>
      <w:r w:rsidR="00AD2D17" w:rsidRPr="00183ED2">
        <w:rPr>
          <w:lang w:val="kk-KZ"/>
        </w:rPr>
        <w:t>шығындылар</w:t>
      </w:r>
      <w:r w:rsidR="00AD2D17" w:rsidRPr="00183ED2">
        <w:rPr>
          <w:b/>
          <w:lang w:val="kk-KZ"/>
        </w:rPr>
        <w:t xml:space="preserve"> </w:t>
      </w:r>
      <w:r w:rsidRPr="00183ED2">
        <w:rPr>
          <w:lang w:val="kk-KZ"/>
        </w:rPr>
        <w:t xml:space="preserve">– нейтрал ортаға </w:t>
      </w:r>
      <w:r w:rsidR="00880578" w:rsidRPr="00183ED2">
        <w:rPr>
          <w:lang w:val="kk-KZ"/>
        </w:rPr>
        <w:t>шығаруға болмайтын қалдықтар. Бұларға аппаратт</w:t>
      </w:r>
      <w:r w:rsidR="00AD2D17" w:rsidRPr="00183ED2">
        <w:rPr>
          <w:lang w:val="kk-KZ"/>
        </w:rPr>
        <w:t>ар мен магистральдардың</w:t>
      </w:r>
      <w:r w:rsidR="00880578" w:rsidRPr="00183ED2">
        <w:rPr>
          <w:lang w:val="kk-KZ"/>
        </w:rPr>
        <w:t xml:space="preserve"> тығыз</w:t>
      </w:r>
      <w:r w:rsidR="006014FD" w:rsidRPr="00183ED2">
        <w:rPr>
          <w:lang w:val="kk-KZ"/>
        </w:rPr>
        <w:t xml:space="preserve"> жабылмауынан, </w:t>
      </w:r>
      <w:r w:rsidR="00880578" w:rsidRPr="00183ED2">
        <w:rPr>
          <w:lang w:val="kk-KZ"/>
        </w:rPr>
        <w:t xml:space="preserve"> </w:t>
      </w:r>
      <w:r w:rsidR="006014FD" w:rsidRPr="00183ED2">
        <w:rPr>
          <w:lang w:val="kk-KZ"/>
        </w:rPr>
        <w:t>канализация мен ағын суларды таз</w:t>
      </w:r>
      <w:r w:rsidR="00BA70A7" w:rsidRPr="00183ED2">
        <w:rPr>
          <w:lang w:val="kk-KZ"/>
        </w:rPr>
        <w:t>алау құрылғыларын</w:t>
      </w:r>
      <w:r w:rsidR="006014FD" w:rsidRPr="00183ED2">
        <w:rPr>
          <w:lang w:val="kk-KZ"/>
        </w:rPr>
        <w:t xml:space="preserve"> дұрыс жабылмауынан,  әр түрлі апаттар </w:t>
      </w:r>
      <w:r w:rsidR="00D2633C" w:rsidRPr="00183ED2">
        <w:rPr>
          <w:lang w:val="kk-KZ"/>
        </w:rPr>
        <w:t xml:space="preserve">мен өрттер кезінде </w:t>
      </w:r>
      <w:r w:rsidR="006014FD" w:rsidRPr="00183ED2">
        <w:rPr>
          <w:lang w:val="kk-KZ"/>
        </w:rPr>
        <w:t>шығатын</w:t>
      </w:r>
      <w:r w:rsidR="00880578" w:rsidRPr="00183ED2">
        <w:rPr>
          <w:lang w:val="kk-KZ"/>
        </w:rPr>
        <w:t xml:space="preserve"> қалдықтар жатады.</w:t>
      </w:r>
    </w:p>
    <w:p w:rsidR="0029335B" w:rsidRPr="00183ED2" w:rsidRDefault="006014FD" w:rsidP="006014FD">
      <w:pPr>
        <w:ind w:firstLine="720"/>
        <w:jc w:val="both"/>
        <w:rPr>
          <w:lang w:val="kk-KZ"/>
        </w:rPr>
      </w:pPr>
      <w:r w:rsidRPr="00183ED2">
        <w:rPr>
          <w:lang w:val="kk-KZ"/>
        </w:rPr>
        <w:t xml:space="preserve">Ұйымдаспаған шығындылардың пайда болуы өндірістік себептерге байланысты болады. Бұл жағдайларда ластануды поллютанттар  мөлшерін анықтау арқылы  бақылайды.  </w:t>
      </w:r>
    </w:p>
    <w:p w:rsidR="004A0558" w:rsidRPr="00183ED2" w:rsidRDefault="004A0558" w:rsidP="004A0558">
      <w:pPr>
        <w:tabs>
          <w:tab w:val="left" w:pos="1980"/>
        </w:tabs>
        <w:ind w:firstLine="454"/>
        <w:jc w:val="center"/>
        <w:rPr>
          <w:lang w:val="kk-KZ"/>
        </w:rPr>
      </w:pPr>
    </w:p>
    <w:p w:rsidR="00C147CF" w:rsidRPr="00DE6F71" w:rsidRDefault="00D2633C" w:rsidP="00134C9D">
      <w:pPr>
        <w:ind w:firstLine="705"/>
        <w:jc w:val="both"/>
        <w:rPr>
          <w:lang w:val="kk-KZ"/>
        </w:rPr>
      </w:pPr>
      <w:r w:rsidRPr="00183ED2">
        <w:rPr>
          <w:b/>
          <w:lang w:val="kk-KZ"/>
        </w:rPr>
        <w:t xml:space="preserve">     </w:t>
      </w:r>
      <w:r w:rsidR="0073206C" w:rsidRPr="00183ED2">
        <w:rPr>
          <w:b/>
          <w:lang w:val="kk-KZ"/>
        </w:rPr>
        <w:t>Бақылау сұрақтары мен тапсырмалар</w:t>
      </w:r>
      <w:r w:rsidR="00DE6F71">
        <w:rPr>
          <w:lang w:val="kk-KZ"/>
        </w:rPr>
        <w:t>:</w:t>
      </w:r>
    </w:p>
    <w:p w:rsidR="0028335A" w:rsidRPr="00183ED2" w:rsidRDefault="00A45923" w:rsidP="00911E38">
      <w:pPr>
        <w:numPr>
          <w:ilvl w:val="0"/>
          <w:numId w:val="12"/>
        </w:numPr>
        <w:ind w:left="0" w:firstLine="567"/>
        <w:jc w:val="both"/>
        <w:rPr>
          <w:lang w:val="kk-KZ"/>
        </w:rPr>
      </w:pPr>
      <w:r w:rsidRPr="00183ED2">
        <w:rPr>
          <w:lang w:val="kk-KZ"/>
        </w:rPr>
        <w:t>Техногенез шығындылары қандай түрлерге бөлінеді</w:t>
      </w:r>
      <w:r w:rsidR="0028335A" w:rsidRPr="00183ED2">
        <w:rPr>
          <w:lang w:val="kk-KZ"/>
        </w:rPr>
        <w:t>?</w:t>
      </w:r>
    </w:p>
    <w:p w:rsidR="0028335A" w:rsidRPr="00183ED2" w:rsidRDefault="00A45923" w:rsidP="00496471">
      <w:pPr>
        <w:numPr>
          <w:ilvl w:val="0"/>
          <w:numId w:val="12"/>
        </w:numPr>
        <w:ind w:left="993" w:hanging="426"/>
        <w:jc w:val="both"/>
        <w:rPr>
          <w:lang w:val="kk-KZ"/>
        </w:rPr>
      </w:pPr>
      <w:r w:rsidRPr="00183ED2">
        <w:rPr>
          <w:lang w:val="kk-KZ"/>
        </w:rPr>
        <w:t>Табиғи ортаның мониторингі кезінде неге</w:t>
      </w:r>
      <w:r w:rsidR="00D2633C" w:rsidRPr="00183ED2">
        <w:rPr>
          <w:lang w:val="kk-KZ"/>
        </w:rPr>
        <w:t xml:space="preserve"> </w:t>
      </w:r>
      <w:r w:rsidR="00D73E64">
        <w:rPr>
          <w:lang w:val="kk-KZ"/>
        </w:rPr>
        <w:t>шығындылардың</w:t>
      </w:r>
      <w:r w:rsidR="00D2633C" w:rsidRPr="00183ED2">
        <w:rPr>
          <w:lang w:val="kk-KZ"/>
        </w:rPr>
        <w:t xml:space="preserve"> </w:t>
      </w:r>
      <w:r w:rsidRPr="00183ED2">
        <w:rPr>
          <w:lang w:val="kk-KZ"/>
        </w:rPr>
        <w:t>мөлшерін анықтайды</w:t>
      </w:r>
      <w:r w:rsidR="0028335A" w:rsidRPr="00183ED2">
        <w:rPr>
          <w:lang w:val="kk-KZ"/>
        </w:rPr>
        <w:t>?</w:t>
      </w:r>
    </w:p>
    <w:p w:rsidR="0028335A" w:rsidRPr="00183ED2" w:rsidRDefault="00A45923" w:rsidP="00496471">
      <w:pPr>
        <w:numPr>
          <w:ilvl w:val="0"/>
          <w:numId w:val="12"/>
        </w:numPr>
        <w:ind w:left="993" w:hanging="426"/>
        <w:jc w:val="both"/>
        <w:rPr>
          <w:lang w:val="kk-KZ"/>
        </w:rPr>
      </w:pPr>
      <w:r w:rsidRPr="00183ED2">
        <w:rPr>
          <w:lang w:val="kk-KZ"/>
        </w:rPr>
        <w:t>Ұйымдасқан шығындылар мен</w:t>
      </w:r>
      <w:r w:rsidRPr="00183ED2">
        <w:rPr>
          <w:b/>
          <w:lang w:val="kk-KZ"/>
        </w:rPr>
        <w:t xml:space="preserve"> </w:t>
      </w:r>
      <w:r w:rsidRPr="00183ED2">
        <w:rPr>
          <w:lang w:val="kk-KZ"/>
        </w:rPr>
        <w:t>ұйымдаспаған шығындылардың айырмасы қандай</w:t>
      </w:r>
      <w:r w:rsidR="0028335A" w:rsidRPr="00183ED2">
        <w:rPr>
          <w:lang w:val="kk-KZ"/>
        </w:rPr>
        <w:t>?</w:t>
      </w:r>
    </w:p>
    <w:p w:rsidR="0028335A" w:rsidRPr="00183ED2" w:rsidRDefault="0028335A" w:rsidP="0028335A">
      <w:pPr>
        <w:ind w:firstLine="567"/>
        <w:rPr>
          <w:lang w:val="kk-KZ"/>
        </w:rPr>
      </w:pPr>
    </w:p>
    <w:p w:rsidR="0028335A" w:rsidRPr="00DE6F71" w:rsidRDefault="00D2633C" w:rsidP="0028335A">
      <w:pPr>
        <w:ind w:firstLine="567"/>
        <w:jc w:val="both"/>
        <w:rPr>
          <w:lang w:val="kk-KZ"/>
        </w:rPr>
      </w:pPr>
      <w:r w:rsidRPr="00183ED2">
        <w:rPr>
          <w:lang w:val="kk-KZ"/>
        </w:rPr>
        <w:t xml:space="preserve">     </w:t>
      </w:r>
      <w:r w:rsidR="003D2589" w:rsidRPr="00183ED2">
        <w:rPr>
          <w:lang w:val="kk-KZ"/>
        </w:rPr>
        <w:t>Пайдалан</w:t>
      </w:r>
      <w:r w:rsidR="00253ADA">
        <w:rPr>
          <w:lang w:val="kk-KZ"/>
        </w:rPr>
        <w:t>ыл</w:t>
      </w:r>
      <w:r w:rsidR="003D2589" w:rsidRPr="00183ED2">
        <w:rPr>
          <w:lang w:val="kk-KZ"/>
        </w:rPr>
        <w:t>ған ә</w:t>
      </w:r>
      <w:r w:rsidR="00A45923" w:rsidRPr="00183ED2">
        <w:rPr>
          <w:lang w:val="kk-KZ"/>
        </w:rPr>
        <w:t>дебиет</w:t>
      </w:r>
      <w:r w:rsidR="00DE6F71">
        <w:rPr>
          <w:lang w:val="kk-KZ"/>
        </w:rPr>
        <w:t>тер:</w:t>
      </w:r>
    </w:p>
    <w:p w:rsidR="0028335A" w:rsidRPr="00183ED2" w:rsidRDefault="0028335A" w:rsidP="00E4524D">
      <w:pPr>
        <w:pStyle w:val="1"/>
        <w:numPr>
          <w:ilvl w:val="0"/>
          <w:numId w:val="0"/>
        </w:numPr>
        <w:tabs>
          <w:tab w:val="clear" w:pos="567"/>
          <w:tab w:val="left" w:pos="851"/>
        </w:tabs>
        <w:ind w:left="851" w:hanging="284"/>
        <w:rPr>
          <w:rFonts w:ascii="Times New Roman" w:hAnsi="Times New Roman"/>
          <w:szCs w:val="24"/>
        </w:rPr>
      </w:pPr>
      <w:r w:rsidRPr="00183ED2">
        <w:rPr>
          <w:rFonts w:ascii="Times New Roman" w:hAnsi="Times New Roman"/>
          <w:szCs w:val="24"/>
        </w:rPr>
        <w:t xml:space="preserve">1. Орлов Д.С., Малинина М.С., Мотузова Г.В., Садовникова Л.К., Соколова Т.А. Химическое загрязнение почв и их охрана: Словарь-справочник. – М., 1991. </w:t>
      </w:r>
    </w:p>
    <w:p w:rsidR="0028335A" w:rsidRPr="00183ED2" w:rsidRDefault="0028335A" w:rsidP="00DF13FF">
      <w:pPr>
        <w:pStyle w:val="1"/>
        <w:numPr>
          <w:ilvl w:val="0"/>
          <w:numId w:val="0"/>
        </w:numPr>
        <w:ind w:left="851" w:hanging="284"/>
        <w:rPr>
          <w:rFonts w:ascii="Times New Roman" w:hAnsi="Times New Roman"/>
          <w:szCs w:val="24"/>
        </w:rPr>
      </w:pPr>
      <w:r w:rsidRPr="00183ED2">
        <w:rPr>
          <w:rFonts w:ascii="Times New Roman" w:hAnsi="Times New Roman"/>
          <w:szCs w:val="24"/>
        </w:rPr>
        <w:t xml:space="preserve">2. Лосев А.В., Провадкин Г.Г. Социальная экология: Учебное пособие. – М., 1998. </w:t>
      </w:r>
    </w:p>
    <w:p w:rsidR="0028335A" w:rsidRPr="00183ED2" w:rsidRDefault="0028335A" w:rsidP="0028335A">
      <w:pPr>
        <w:pStyle w:val="1"/>
        <w:numPr>
          <w:ilvl w:val="0"/>
          <w:numId w:val="0"/>
        </w:numPr>
        <w:rPr>
          <w:rFonts w:ascii="Times New Roman" w:hAnsi="Times New Roman"/>
          <w:szCs w:val="24"/>
        </w:rPr>
      </w:pPr>
      <w:r w:rsidRPr="00183ED2">
        <w:rPr>
          <w:rFonts w:ascii="Times New Roman" w:hAnsi="Times New Roman"/>
          <w:szCs w:val="24"/>
        </w:rPr>
        <w:tab/>
        <w:t>3. Хефлинг Г. Тревога в 2000 году. – М., 1990.</w:t>
      </w:r>
    </w:p>
    <w:p w:rsidR="0028335A" w:rsidRPr="00183ED2" w:rsidRDefault="0028335A" w:rsidP="00DF13FF">
      <w:pPr>
        <w:pStyle w:val="1"/>
        <w:numPr>
          <w:ilvl w:val="0"/>
          <w:numId w:val="0"/>
        </w:numPr>
        <w:ind w:left="851" w:hanging="851"/>
        <w:rPr>
          <w:rFonts w:ascii="Times New Roman" w:hAnsi="Times New Roman"/>
          <w:szCs w:val="24"/>
        </w:rPr>
      </w:pPr>
      <w:r w:rsidRPr="00183ED2">
        <w:rPr>
          <w:rFonts w:ascii="Times New Roman" w:hAnsi="Times New Roman"/>
          <w:szCs w:val="24"/>
        </w:rPr>
        <w:tab/>
        <w:t xml:space="preserve">4. Санитарные правила  по охране атмосферного воздуха населенных мест. (Минздрав РК., 1997). </w:t>
      </w:r>
    </w:p>
    <w:p w:rsidR="0028335A" w:rsidRPr="00183ED2" w:rsidRDefault="0028335A" w:rsidP="00DF13FF">
      <w:pPr>
        <w:pStyle w:val="1"/>
        <w:numPr>
          <w:ilvl w:val="0"/>
          <w:numId w:val="0"/>
        </w:numPr>
        <w:ind w:left="851" w:hanging="851"/>
        <w:rPr>
          <w:rFonts w:ascii="Times New Roman" w:hAnsi="Times New Roman"/>
          <w:szCs w:val="24"/>
          <w:lang w:val="kk-KZ"/>
        </w:rPr>
      </w:pPr>
      <w:r w:rsidRPr="00183ED2">
        <w:rPr>
          <w:rFonts w:ascii="Times New Roman" w:hAnsi="Times New Roman"/>
          <w:szCs w:val="24"/>
        </w:rPr>
        <w:tab/>
        <w:t>5. Цитович И.К. Химия с сельскохозяйственным анализом: Учебник для техникумов – М., 1974.</w:t>
      </w:r>
    </w:p>
    <w:p w:rsidR="00231868" w:rsidRPr="00183ED2" w:rsidRDefault="00231868" w:rsidP="0028335A">
      <w:pPr>
        <w:pStyle w:val="1"/>
        <w:numPr>
          <w:ilvl w:val="0"/>
          <w:numId w:val="0"/>
        </w:numPr>
        <w:rPr>
          <w:szCs w:val="24"/>
          <w:lang w:val="kk-KZ"/>
        </w:rPr>
      </w:pPr>
      <w:r w:rsidRPr="00183ED2">
        <w:rPr>
          <w:rFonts w:ascii="Times New Roman" w:hAnsi="Times New Roman"/>
          <w:szCs w:val="24"/>
          <w:lang w:val="kk-KZ"/>
        </w:rPr>
        <w:tab/>
        <w:t>6.</w:t>
      </w:r>
      <w:r w:rsidRPr="00183ED2">
        <w:rPr>
          <w:szCs w:val="24"/>
          <w:lang w:val="kk-KZ"/>
        </w:rPr>
        <w:t xml:space="preserve"> Карлович И.А. Геоэкология. – М., 2005. – 551 б.</w:t>
      </w:r>
    </w:p>
    <w:p w:rsidR="00A45923" w:rsidRPr="00183ED2" w:rsidRDefault="00A45923" w:rsidP="0028335A">
      <w:pPr>
        <w:pStyle w:val="1"/>
        <w:numPr>
          <w:ilvl w:val="0"/>
          <w:numId w:val="0"/>
        </w:numPr>
        <w:rPr>
          <w:rFonts w:ascii="Times New Roman" w:hAnsi="Times New Roman"/>
          <w:szCs w:val="24"/>
          <w:lang w:val="kk-KZ"/>
        </w:rPr>
      </w:pPr>
    </w:p>
    <w:p w:rsidR="00C147CF" w:rsidRPr="00183ED2" w:rsidRDefault="00C147CF" w:rsidP="00A45923">
      <w:pPr>
        <w:ind w:firstLine="705"/>
        <w:jc w:val="center"/>
        <w:rPr>
          <w:lang w:val="kk-KZ"/>
        </w:rPr>
      </w:pPr>
      <w:r w:rsidRPr="00183ED2">
        <w:rPr>
          <w:b/>
          <w:lang w:val="kk-KZ"/>
        </w:rPr>
        <w:t>1.8</w:t>
      </w:r>
      <w:r w:rsidR="00A45923" w:rsidRPr="00183ED2">
        <w:rPr>
          <w:b/>
          <w:lang w:val="kk-KZ"/>
        </w:rPr>
        <w:t>.</w:t>
      </w:r>
      <w:r w:rsidRPr="00183ED2">
        <w:rPr>
          <w:b/>
          <w:lang w:val="kk-KZ"/>
        </w:rPr>
        <w:t xml:space="preserve"> </w:t>
      </w:r>
      <w:r w:rsidR="00A45923" w:rsidRPr="00F21864">
        <w:rPr>
          <w:b/>
          <w:lang w:val="kk-KZ"/>
        </w:rPr>
        <w:t>«</w:t>
      </w:r>
      <w:r w:rsidRPr="00183ED2">
        <w:rPr>
          <w:b/>
          <w:lang w:val="kk-KZ"/>
        </w:rPr>
        <w:t>Қышқыл жауынның</w:t>
      </w:r>
      <w:r w:rsidR="00A45923" w:rsidRPr="00183ED2">
        <w:rPr>
          <w:b/>
          <w:lang w:val="kk-KZ"/>
        </w:rPr>
        <w:t>»</w:t>
      </w:r>
      <w:r w:rsidRPr="00183ED2">
        <w:rPr>
          <w:b/>
          <w:lang w:val="kk-KZ"/>
        </w:rPr>
        <w:t xml:space="preserve"> пайда болу себептері мен олардың </w:t>
      </w:r>
      <w:r w:rsidR="00A45923" w:rsidRPr="00183ED2">
        <w:rPr>
          <w:b/>
          <w:lang w:val="kk-KZ"/>
        </w:rPr>
        <w:t>салдарлары</w:t>
      </w:r>
    </w:p>
    <w:p w:rsidR="00C147CF" w:rsidRPr="00183ED2" w:rsidRDefault="00C147CF" w:rsidP="00C147CF">
      <w:pPr>
        <w:ind w:firstLine="705"/>
        <w:jc w:val="center"/>
        <w:rPr>
          <w:lang w:val="kk-KZ"/>
        </w:rPr>
      </w:pPr>
    </w:p>
    <w:p w:rsidR="00EE37DF" w:rsidRPr="00183ED2" w:rsidRDefault="00123CDC" w:rsidP="00C147CF">
      <w:pPr>
        <w:ind w:firstLine="705"/>
        <w:jc w:val="both"/>
        <w:rPr>
          <w:lang w:val="kk-KZ"/>
        </w:rPr>
      </w:pPr>
      <w:r w:rsidRPr="00183ED2">
        <w:rPr>
          <w:lang w:val="kk-KZ"/>
        </w:rPr>
        <w:t>Жанартаулы</w:t>
      </w:r>
      <w:r w:rsidR="00EE37DF" w:rsidRPr="00183ED2">
        <w:rPr>
          <w:lang w:val="kk-KZ"/>
        </w:rPr>
        <w:t xml:space="preserve"> аудандарда рН</w:t>
      </w:r>
      <w:r w:rsidR="00E10AC3" w:rsidRPr="00183ED2">
        <w:rPr>
          <w:lang w:val="kk-KZ"/>
        </w:rPr>
        <w:t xml:space="preserve"> </w:t>
      </w:r>
      <w:r w:rsidR="00EE37DF" w:rsidRPr="00183ED2">
        <w:rPr>
          <w:lang w:val="kk-KZ"/>
        </w:rPr>
        <w:t>= 2,4-2,5 болатын «қышқыл жауындар»</w:t>
      </w:r>
      <w:r w:rsidR="00EE37DF" w:rsidRPr="00183ED2">
        <w:rPr>
          <w:b/>
          <w:lang w:val="kk-KZ"/>
        </w:rPr>
        <w:t xml:space="preserve"> </w:t>
      </w:r>
      <w:r w:rsidR="00EE37DF" w:rsidRPr="00183ED2">
        <w:rPr>
          <w:lang w:val="kk-KZ"/>
        </w:rPr>
        <w:t>болып тұрады.</w:t>
      </w:r>
    </w:p>
    <w:p w:rsidR="00123CDC" w:rsidRPr="00183ED2" w:rsidRDefault="00123CDC" w:rsidP="00C147CF">
      <w:pPr>
        <w:ind w:firstLine="705"/>
        <w:jc w:val="both"/>
        <w:rPr>
          <w:lang w:val="kk-KZ"/>
        </w:rPr>
      </w:pPr>
      <w:r w:rsidRPr="00183ED2">
        <w:rPr>
          <w:lang w:val="kk-KZ"/>
        </w:rPr>
        <w:t>Жанартаудың атылуы кезінде атмосфераға көптеген газдар, ең алдымен су булары мен көмір қышқыл газы, түседі. Атмосфераға Н</w:t>
      </w:r>
      <w:r w:rsidRPr="00183ED2">
        <w:rPr>
          <w:vertAlign w:val="subscript"/>
          <w:lang w:val="kk-KZ"/>
        </w:rPr>
        <w:t>2</w:t>
      </w:r>
      <w:r w:rsidRPr="00183ED2">
        <w:rPr>
          <w:lang w:val="kk-KZ"/>
        </w:rPr>
        <w:t>, СО, N</w:t>
      </w:r>
      <w:r w:rsidRPr="00183ED2">
        <w:rPr>
          <w:vertAlign w:val="subscript"/>
          <w:lang w:val="kk-KZ"/>
        </w:rPr>
        <w:t>2</w:t>
      </w:r>
      <w:r w:rsidRPr="00183ED2">
        <w:rPr>
          <w:lang w:val="kk-KZ"/>
        </w:rPr>
        <w:t xml:space="preserve"> , SO</w:t>
      </w:r>
      <w:r w:rsidRPr="00183ED2">
        <w:rPr>
          <w:vertAlign w:val="subscript"/>
          <w:lang w:val="kk-KZ"/>
        </w:rPr>
        <w:t>2</w:t>
      </w:r>
      <w:r w:rsidR="00362219" w:rsidRPr="00183ED2">
        <w:rPr>
          <w:lang w:val="kk-KZ"/>
        </w:rPr>
        <w:t>,</w:t>
      </w:r>
      <w:r w:rsidRPr="00183ED2">
        <w:rPr>
          <w:lang w:val="kk-KZ"/>
        </w:rPr>
        <w:t xml:space="preserve"> </w:t>
      </w:r>
      <w:r w:rsidR="00362219" w:rsidRPr="00183ED2">
        <w:rPr>
          <w:lang w:val="kk-KZ"/>
        </w:rPr>
        <w:t>S</w:t>
      </w:r>
      <w:r w:rsidR="00362219" w:rsidRPr="00183ED2">
        <w:rPr>
          <w:vertAlign w:val="subscript"/>
          <w:lang w:val="kk-KZ"/>
        </w:rPr>
        <w:t>2</w:t>
      </w:r>
      <w:r w:rsidR="00362219" w:rsidRPr="00183ED2">
        <w:rPr>
          <w:lang w:val="kk-KZ"/>
        </w:rPr>
        <w:t xml:space="preserve">,  </w:t>
      </w:r>
      <w:r w:rsidRPr="00183ED2">
        <w:rPr>
          <w:lang w:val="kk-KZ"/>
        </w:rPr>
        <w:t>HC</w:t>
      </w:r>
      <w:r w:rsidR="00B46FD9" w:rsidRPr="00183ED2">
        <w:rPr>
          <w:lang w:val="kk-KZ"/>
        </w:rPr>
        <w:t>l</w:t>
      </w:r>
      <w:r w:rsidRPr="00183ED2">
        <w:rPr>
          <w:lang w:val="kk-KZ"/>
        </w:rPr>
        <w:t>, H</w:t>
      </w:r>
      <w:r w:rsidRPr="00183ED2">
        <w:rPr>
          <w:vertAlign w:val="subscript"/>
          <w:lang w:val="kk-KZ"/>
        </w:rPr>
        <w:t>2</w:t>
      </w:r>
      <w:r w:rsidRPr="00183ED2">
        <w:rPr>
          <w:lang w:val="kk-KZ"/>
        </w:rPr>
        <w:t xml:space="preserve">S, HF және басқа да газдар мен қосындылар түседі. Олардың көбісі қышқылдығы жоғарылау ерітінділер түзеді. Мысалы, күкірт тотығуының нәтижесі:  </w:t>
      </w:r>
    </w:p>
    <w:p w:rsidR="001C52A0" w:rsidRPr="00183ED2" w:rsidRDefault="00123CDC" w:rsidP="00B46FD9">
      <w:pPr>
        <w:ind w:firstLine="705"/>
        <w:jc w:val="center"/>
        <w:rPr>
          <w:lang w:val="kk-KZ"/>
        </w:rPr>
      </w:pPr>
      <w:r w:rsidRPr="00183ED2">
        <w:rPr>
          <w:lang w:val="kk-KZ"/>
        </w:rPr>
        <w:t>2S + 3O</w:t>
      </w:r>
      <w:r w:rsidR="001C52A0" w:rsidRPr="00183ED2">
        <w:rPr>
          <w:vertAlign w:val="subscript"/>
          <w:lang w:val="kk-KZ"/>
        </w:rPr>
        <w:t>2</w:t>
      </w:r>
      <w:r w:rsidR="001C52A0" w:rsidRPr="00183ED2">
        <w:rPr>
          <w:lang w:val="kk-KZ"/>
        </w:rPr>
        <w:t xml:space="preserve"> + 2H</w:t>
      </w:r>
      <w:r w:rsidR="001C52A0" w:rsidRPr="00183ED2">
        <w:rPr>
          <w:vertAlign w:val="subscript"/>
          <w:lang w:val="kk-KZ"/>
        </w:rPr>
        <w:t>2</w:t>
      </w:r>
      <w:r w:rsidR="001C52A0" w:rsidRPr="00183ED2">
        <w:rPr>
          <w:lang w:val="kk-KZ"/>
        </w:rPr>
        <w:t>O = 2H</w:t>
      </w:r>
      <w:r w:rsidR="001C52A0" w:rsidRPr="00183ED2">
        <w:rPr>
          <w:vertAlign w:val="subscript"/>
          <w:lang w:val="kk-KZ"/>
        </w:rPr>
        <w:t>2</w:t>
      </w:r>
      <w:r w:rsidR="001C52A0" w:rsidRPr="00183ED2">
        <w:rPr>
          <w:lang w:val="kk-KZ"/>
        </w:rPr>
        <w:t>SO</w:t>
      </w:r>
      <w:r w:rsidR="001C52A0" w:rsidRPr="00183ED2">
        <w:rPr>
          <w:vertAlign w:val="subscript"/>
          <w:lang w:val="kk-KZ"/>
        </w:rPr>
        <w:t>4</w:t>
      </w:r>
    </w:p>
    <w:p w:rsidR="00C147CF" w:rsidRPr="00183ED2" w:rsidRDefault="00C147CF" w:rsidP="00C147CF">
      <w:pPr>
        <w:ind w:firstLine="705"/>
        <w:jc w:val="both"/>
        <w:rPr>
          <w:lang w:val="kk-KZ"/>
        </w:rPr>
      </w:pPr>
      <w:r w:rsidRPr="00183ED2">
        <w:rPr>
          <w:lang w:val="kk-KZ"/>
        </w:rPr>
        <w:t>Өте қышқыл (рН&lt;4) және қышқыл (рН&lt;5) реакциялары болатын атмосферадағы жауын-шашынды «қышқыл жауын» деп атайды.</w:t>
      </w:r>
      <w:r w:rsidR="00BB7B57" w:rsidRPr="00183ED2">
        <w:rPr>
          <w:lang w:val="kk-KZ"/>
        </w:rPr>
        <w:t xml:space="preserve"> Бұл терминді ХХ ғасырдың 70 жылдары Манчестер қаласы үстіндегі </w:t>
      </w:r>
      <w:r w:rsidR="001C52A0" w:rsidRPr="00183ED2">
        <w:rPr>
          <w:lang w:val="kk-KZ"/>
        </w:rPr>
        <w:t xml:space="preserve">ауаның </w:t>
      </w:r>
      <w:r w:rsidR="00BB7B57" w:rsidRPr="00183ED2">
        <w:rPr>
          <w:lang w:val="kk-KZ"/>
        </w:rPr>
        <w:t>ластан</w:t>
      </w:r>
      <w:r w:rsidR="001C52A0" w:rsidRPr="00183ED2">
        <w:rPr>
          <w:lang w:val="kk-KZ"/>
        </w:rPr>
        <w:t>у деңгейі мен жау</w:t>
      </w:r>
      <w:r w:rsidR="004E7F24" w:rsidRPr="00183ED2">
        <w:rPr>
          <w:lang w:val="kk-KZ"/>
        </w:rPr>
        <w:t>ы</w:t>
      </w:r>
      <w:r w:rsidR="001C52A0" w:rsidRPr="00183ED2">
        <w:rPr>
          <w:lang w:val="kk-KZ"/>
        </w:rPr>
        <w:t>н-шашынның</w:t>
      </w:r>
      <w:r w:rsidR="00BB7B57" w:rsidRPr="00183ED2">
        <w:rPr>
          <w:lang w:val="kk-KZ"/>
        </w:rPr>
        <w:t xml:space="preserve"> қыщқыл</w:t>
      </w:r>
      <w:r w:rsidR="001C52A0" w:rsidRPr="00183ED2">
        <w:rPr>
          <w:lang w:val="kk-KZ"/>
        </w:rPr>
        <w:t>дығының тәуелділігін   зерттей отырып</w:t>
      </w:r>
      <w:r w:rsidR="00BB7B57" w:rsidRPr="00183ED2">
        <w:rPr>
          <w:lang w:val="kk-KZ"/>
        </w:rPr>
        <w:t xml:space="preserve"> енгізген ағылшын химигі А. Смит.</w:t>
      </w:r>
      <w:r w:rsidR="001C52A0" w:rsidRPr="00183ED2">
        <w:rPr>
          <w:lang w:val="kk-KZ"/>
        </w:rPr>
        <w:t xml:space="preserve"> Бірақ, «қышқыл жауындардың» экологиялық зардаптары тек соңғы онжылдықта ғана толығымен мойындалды.</w:t>
      </w:r>
    </w:p>
    <w:p w:rsidR="006E316A" w:rsidRPr="00183ED2" w:rsidRDefault="001C52A0" w:rsidP="00C147CF">
      <w:pPr>
        <w:ind w:firstLine="705"/>
        <w:jc w:val="both"/>
        <w:rPr>
          <w:lang w:val="kk-KZ"/>
        </w:rPr>
      </w:pPr>
      <w:r w:rsidRPr="00183ED2">
        <w:rPr>
          <w:lang w:val="kk-KZ"/>
        </w:rPr>
        <w:lastRenderedPageBreak/>
        <w:t>1.6 тарауда  атмосфераға азоттың қос тотығы мен күкіртті ангидрид</w:t>
      </w:r>
      <w:r w:rsidR="006E316A" w:rsidRPr="00183ED2">
        <w:rPr>
          <w:lang w:val="kk-KZ"/>
        </w:rPr>
        <w:t>тің</w:t>
      </w:r>
      <w:r w:rsidRPr="00183ED2">
        <w:rPr>
          <w:lang w:val="kk-KZ"/>
        </w:rPr>
        <w:t xml:space="preserve"> </w:t>
      </w:r>
      <w:r w:rsidR="006E316A" w:rsidRPr="00183ED2">
        <w:rPr>
          <w:lang w:val="kk-KZ"/>
        </w:rPr>
        <w:t>көп түсетіндігі және азоттың қос тотығының оттегінің қатысуымен сумен әрекеттесіп, азот қышқылын түзетінін көрсетті:</w:t>
      </w:r>
    </w:p>
    <w:p w:rsidR="006E316A" w:rsidRPr="00183ED2" w:rsidRDefault="006E316A" w:rsidP="00F21864">
      <w:pPr>
        <w:ind w:firstLine="705"/>
        <w:jc w:val="center"/>
        <w:rPr>
          <w:lang w:val="kk-KZ"/>
        </w:rPr>
      </w:pPr>
      <w:r w:rsidRPr="00183ED2">
        <w:rPr>
          <w:lang w:val="kk-KZ"/>
        </w:rPr>
        <w:t>4NO</w:t>
      </w:r>
      <w:r w:rsidRPr="00183ED2">
        <w:rPr>
          <w:vertAlign w:val="subscript"/>
          <w:lang w:val="kk-KZ"/>
        </w:rPr>
        <w:t>2</w:t>
      </w:r>
      <w:r w:rsidRPr="00183ED2">
        <w:rPr>
          <w:lang w:val="kk-KZ"/>
        </w:rPr>
        <w:t xml:space="preserve"> + O</w:t>
      </w:r>
      <w:r w:rsidRPr="00183ED2">
        <w:rPr>
          <w:vertAlign w:val="subscript"/>
          <w:lang w:val="kk-KZ"/>
        </w:rPr>
        <w:t>2</w:t>
      </w:r>
      <w:r w:rsidRPr="00183ED2">
        <w:rPr>
          <w:lang w:val="kk-KZ"/>
        </w:rPr>
        <w:t xml:space="preserve"> + 2H</w:t>
      </w:r>
      <w:r w:rsidRPr="00183ED2">
        <w:rPr>
          <w:vertAlign w:val="subscript"/>
          <w:lang w:val="kk-KZ"/>
        </w:rPr>
        <w:t>2</w:t>
      </w:r>
      <w:r w:rsidRPr="00183ED2">
        <w:rPr>
          <w:lang w:val="kk-KZ"/>
        </w:rPr>
        <w:t>O = 4HNO</w:t>
      </w:r>
      <w:r w:rsidRPr="00183ED2">
        <w:rPr>
          <w:vertAlign w:val="subscript"/>
          <w:lang w:val="kk-KZ"/>
        </w:rPr>
        <w:t>3</w:t>
      </w:r>
      <w:r w:rsidRPr="00183ED2">
        <w:rPr>
          <w:lang w:val="kk-KZ"/>
        </w:rPr>
        <w:t>.</w:t>
      </w:r>
    </w:p>
    <w:p w:rsidR="001C52A0" w:rsidRPr="00183ED2" w:rsidRDefault="006E316A" w:rsidP="00C147CF">
      <w:pPr>
        <w:ind w:firstLine="705"/>
        <w:jc w:val="both"/>
        <w:rPr>
          <w:lang w:val="kk-KZ"/>
        </w:rPr>
      </w:pPr>
      <w:r w:rsidRPr="00183ED2">
        <w:rPr>
          <w:lang w:val="kk-KZ"/>
        </w:rPr>
        <w:t>Азот қышқылы түгелге жуық металдармен (алтын, платина</w:t>
      </w:r>
      <w:r w:rsidR="004E7F24" w:rsidRPr="00183ED2">
        <w:rPr>
          <w:lang w:val="kk-KZ"/>
        </w:rPr>
        <w:t xml:space="preserve"> және кейбір металдарда</w:t>
      </w:r>
      <w:r w:rsidR="00601B97" w:rsidRPr="00183ED2">
        <w:rPr>
          <w:lang w:val="kk-KZ"/>
        </w:rPr>
        <w:t xml:space="preserve">н басқа) </w:t>
      </w:r>
      <w:r w:rsidRPr="00183ED2">
        <w:rPr>
          <w:lang w:val="kk-KZ"/>
        </w:rPr>
        <w:t>әрекеттесіп, оларды тұзға айналдырады</w:t>
      </w:r>
      <w:r w:rsidR="00601B97" w:rsidRPr="00183ED2">
        <w:rPr>
          <w:lang w:val="kk-KZ"/>
        </w:rPr>
        <w:t>. Азот қышқылында күміс, мыс, қорғасын ериді. Сұйытылған азот қышқылы</w:t>
      </w:r>
      <w:r w:rsidR="001C52A0" w:rsidRPr="00183ED2">
        <w:rPr>
          <w:lang w:val="kk-KZ"/>
        </w:rPr>
        <w:t xml:space="preserve"> </w:t>
      </w:r>
      <w:r w:rsidR="00601B97" w:rsidRPr="00183ED2">
        <w:rPr>
          <w:lang w:val="kk-KZ"/>
        </w:rPr>
        <w:t>металдармен азот тотығына дейін тотықсызданады.</w:t>
      </w:r>
    </w:p>
    <w:p w:rsidR="00513A06" w:rsidRPr="00183ED2" w:rsidRDefault="00601B97" w:rsidP="00C147CF">
      <w:pPr>
        <w:ind w:firstLine="705"/>
        <w:jc w:val="both"/>
        <w:rPr>
          <w:lang w:val="kk-KZ"/>
        </w:rPr>
      </w:pPr>
      <w:r w:rsidRPr="00183ED2">
        <w:rPr>
          <w:lang w:val="kk-KZ"/>
        </w:rPr>
        <w:t xml:space="preserve">«Патша арағы» деп аталатын концентрленген </w:t>
      </w:r>
      <w:r w:rsidR="00513A06" w:rsidRPr="00183ED2">
        <w:rPr>
          <w:lang w:val="kk-KZ"/>
        </w:rPr>
        <w:t>азот қышқылының бір көлемі мен концентрленген тұз қышқылының үш көлемінің қосындысының өте күшті тотықтырғыш әсері бар. Бұл зат бөлек алынған азот қышқылы мен  тұз қышқылында ерімейтін алтын және басқа металдарды ерітеді.</w:t>
      </w:r>
    </w:p>
    <w:p w:rsidR="00513A06" w:rsidRPr="00183ED2" w:rsidRDefault="00513A06" w:rsidP="00C147CF">
      <w:pPr>
        <w:ind w:firstLine="705"/>
        <w:jc w:val="both"/>
        <w:rPr>
          <w:lang w:val="kk-KZ"/>
        </w:rPr>
      </w:pPr>
      <w:r w:rsidRPr="00183ED2">
        <w:rPr>
          <w:lang w:val="kk-KZ"/>
        </w:rPr>
        <w:t>Күкірт ангидриді суда жақсы ериді. Кәдімгі температурада судың бір көлемінде күкірт ангидр</w:t>
      </w:r>
      <w:r w:rsidR="004E7F24" w:rsidRPr="00183ED2">
        <w:rPr>
          <w:lang w:val="kk-KZ"/>
        </w:rPr>
        <w:t>ид</w:t>
      </w:r>
      <w:r w:rsidRPr="00183ED2">
        <w:rPr>
          <w:lang w:val="kk-KZ"/>
        </w:rPr>
        <w:t xml:space="preserve">інің жиырма көлемі ериді. Оның бір бөлігі сумен әрекеттесіп, күштілігі орташа </w:t>
      </w:r>
      <w:r w:rsidR="002230E1" w:rsidRPr="00183ED2">
        <w:rPr>
          <w:lang w:val="kk-KZ"/>
        </w:rPr>
        <w:t xml:space="preserve">күкіртті қышқыл түзеді. </w:t>
      </w:r>
      <w:r w:rsidR="00D2633C" w:rsidRPr="00183ED2">
        <w:rPr>
          <w:lang w:val="kk-KZ"/>
        </w:rPr>
        <w:t>Т</w:t>
      </w:r>
      <w:r w:rsidR="002230E1" w:rsidRPr="00183ED2">
        <w:rPr>
          <w:lang w:val="kk-KZ"/>
        </w:rPr>
        <w:t xml:space="preserve">отығу-тотықсыздану реакцияларының көбісінде  күкіртті  қышқыл күшті тотықсыздандырғыш </w:t>
      </w:r>
      <w:r w:rsidR="00BD50C0" w:rsidRPr="00183ED2">
        <w:rPr>
          <w:lang w:val="kk-KZ"/>
        </w:rPr>
        <w:t>рө</w:t>
      </w:r>
      <w:r w:rsidR="002230E1" w:rsidRPr="00183ED2">
        <w:rPr>
          <w:lang w:val="kk-KZ"/>
        </w:rPr>
        <w:t>лін атқарып, күкірт қышқылына дейін тотығады. Мысалы,</w:t>
      </w:r>
    </w:p>
    <w:p w:rsidR="002230E1" w:rsidRPr="00183ED2" w:rsidRDefault="002230E1" w:rsidP="00F21864">
      <w:pPr>
        <w:ind w:firstLine="705"/>
        <w:jc w:val="center"/>
        <w:rPr>
          <w:lang w:val="kk-KZ"/>
        </w:rPr>
      </w:pPr>
      <w:r w:rsidRPr="00183ED2">
        <w:rPr>
          <w:lang w:val="kk-KZ"/>
        </w:rPr>
        <w:t>H</w:t>
      </w:r>
      <w:r w:rsidRPr="00183ED2">
        <w:rPr>
          <w:vertAlign w:val="subscript"/>
          <w:lang w:val="kk-KZ"/>
        </w:rPr>
        <w:t>2</w:t>
      </w:r>
      <w:r w:rsidRPr="00183ED2">
        <w:rPr>
          <w:lang w:val="kk-KZ"/>
        </w:rPr>
        <w:t>SO</w:t>
      </w:r>
      <w:r w:rsidRPr="00183ED2">
        <w:rPr>
          <w:vertAlign w:val="subscript"/>
          <w:lang w:val="kk-KZ"/>
        </w:rPr>
        <w:t>3</w:t>
      </w:r>
      <w:r w:rsidRPr="00183ED2">
        <w:rPr>
          <w:lang w:val="kk-KZ"/>
        </w:rPr>
        <w:t xml:space="preserve"> + C</w:t>
      </w:r>
      <w:r w:rsidR="00B46FD9" w:rsidRPr="00183ED2">
        <w:rPr>
          <w:lang w:val="kk-KZ"/>
        </w:rPr>
        <w:t>l</w:t>
      </w:r>
      <w:r w:rsidRPr="00183ED2">
        <w:rPr>
          <w:vertAlign w:val="subscript"/>
          <w:lang w:val="kk-KZ"/>
        </w:rPr>
        <w:t>2</w:t>
      </w:r>
      <w:r w:rsidRPr="00183ED2">
        <w:rPr>
          <w:lang w:val="kk-KZ"/>
        </w:rPr>
        <w:t xml:space="preserve"> + H</w:t>
      </w:r>
      <w:r w:rsidRPr="00183ED2">
        <w:rPr>
          <w:vertAlign w:val="subscript"/>
          <w:lang w:val="kk-KZ"/>
        </w:rPr>
        <w:t>2</w:t>
      </w:r>
      <w:r w:rsidRPr="00183ED2">
        <w:rPr>
          <w:lang w:val="kk-KZ"/>
        </w:rPr>
        <w:t>O = H</w:t>
      </w:r>
      <w:r w:rsidRPr="00183ED2">
        <w:rPr>
          <w:vertAlign w:val="subscript"/>
          <w:lang w:val="kk-KZ"/>
        </w:rPr>
        <w:t>2</w:t>
      </w:r>
      <w:r w:rsidRPr="00183ED2">
        <w:rPr>
          <w:lang w:val="kk-KZ"/>
        </w:rPr>
        <w:t>SO</w:t>
      </w:r>
      <w:r w:rsidRPr="00183ED2">
        <w:rPr>
          <w:vertAlign w:val="subscript"/>
          <w:lang w:val="kk-KZ"/>
        </w:rPr>
        <w:t>4</w:t>
      </w:r>
      <w:r w:rsidRPr="00183ED2">
        <w:rPr>
          <w:lang w:val="kk-KZ"/>
        </w:rPr>
        <w:t xml:space="preserve"> + 2HC</w:t>
      </w:r>
      <w:r w:rsidR="00B46FD9" w:rsidRPr="00183ED2">
        <w:rPr>
          <w:lang w:val="kk-KZ"/>
        </w:rPr>
        <w:t>l</w:t>
      </w:r>
      <w:r w:rsidRPr="00183ED2">
        <w:rPr>
          <w:lang w:val="kk-KZ"/>
        </w:rPr>
        <w:t>.</w:t>
      </w:r>
    </w:p>
    <w:p w:rsidR="002230E1" w:rsidRPr="00183ED2" w:rsidRDefault="002230E1" w:rsidP="00C147CF">
      <w:pPr>
        <w:ind w:firstLine="705"/>
        <w:jc w:val="both"/>
        <w:rPr>
          <w:lang w:val="kk-KZ"/>
        </w:rPr>
      </w:pPr>
      <w:r w:rsidRPr="00183ED2">
        <w:rPr>
          <w:lang w:val="kk-KZ"/>
        </w:rPr>
        <w:t>Күкіртті қышқыл тіпті ауа</w:t>
      </w:r>
      <w:r w:rsidR="0099162B" w:rsidRPr="00183ED2">
        <w:rPr>
          <w:lang w:val="kk-KZ"/>
        </w:rPr>
        <w:t xml:space="preserve"> оттегісімен де күкірт қышқылына</w:t>
      </w:r>
      <w:r w:rsidRPr="00183ED2">
        <w:rPr>
          <w:lang w:val="kk-KZ"/>
        </w:rPr>
        <w:t xml:space="preserve"> дейін тотығады.</w:t>
      </w:r>
    </w:p>
    <w:p w:rsidR="00AB32A7" w:rsidRPr="00183ED2" w:rsidRDefault="002230E1" w:rsidP="00C147CF">
      <w:pPr>
        <w:ind w:firstLine="705"/>
        <w:jc w:val="both"/>
        <w:rPr>
          <w:lang w:val="kk-KZ"/>
        </w:rPr>
      </w:pPr>
      <w:r w:rsidRPr="00183ED2">
        <w:rPr>
          <w:lang w:val="kk-KZ"/>
        </w:rPr>
        <w:t xml:space="preserve">Концентрлі күкірт қышқылы органикалық заттардың суын тартып алады, мысалы, </w:t>
      </w:r>
      <w:r w:rsidR="008C5C5B" w:rsidRPr="00183ED2">
        <w:rPr>
          <w:lang w:val="kk-KZ"/>
        </w:rPr>
        <w:t>көмірсутектен (</w:t>
      </w:r>
      <w:r w:rsidR="00AB32A7" w:rsidRPr="00183ED2">
        <w:rPr>
          <w:lang w:val="kk-KZ"/>
        </w:rPr>
        <w:t xml:space="preserve">клетчатка, </w:t>
      </w:r>
      <w:r w:rsidR="008C5C5B" w:rsidRPr="00183ED2">
        <w:rPr>
          <w:lang w:val="kk-KZ"/>
        </w:rPr>
        <w:t>қант, крахмал және т.б).</w:t>
      </w:r>
      <w:r w:rsidRPr="00183ED2">
        <w:rPr>
          <w:lang w:val="kk-KZ"/>
        </w:rPr>
        <w:t xml:space="preserve"> </w:t>
      </w:r>
      <w:r w:rsidR="00AB32A7" w:rsidRPr="00183ED2">
        <w:rPr>
          <w:lang w:val="kk-KZ"/>
        </w:rPr>
        <w:t>Осы кезде органикалық заттар көмірленеді, себебі олардан тек көмір түріндегі көміртек қана қалады. Концентрлі күкірт қышқылы өзінен өткен газдарды құрғатады.  Бекетов белсенділігі қатарында сутекке дейін тұрған металдар сұйытылған күкірт қышқылынан сутегін ығыстырады, мысалы:</w:t>
      </w:r>
    </w:p>
    <w:p w:rsidR="002230E1" w:rsidRPr="00183ED2" w:rsidRDefault="00AB32A7" w:rsidP="00F21864">
      <w:pPr>
        <w:ind w:firstLine="705"/>
        <w:jc w:val="center"/>
        <w:rPr>
          <w:lang w:val="kk-KZ"/>
        </w:rPr>
      </w:pPr>
      <w:r w:rsidRPr="00183ED2">
        <w:rPr>
          <w:lang w:val="kk-KZ"/>
        </w:rPr>
        <w:t>Zn + H</w:t>
      </w:r>
      <w:r w:rsidRPr="00183ED2">
        <w:rPr>
          <w:vertAlign w:val="subscript"/>
          <w:lang w:val="kk-KZ"/>
        </w:rPr>
        <w:t>2</w:t>
      </w:r>
      <w:r w:rsidRPr="00183ED2">
        <w:rPr>
          <w:lang w:val="kk-KZ"/>
        </w:rPr>
        <w:t>SO</w:t>
      </w:r>
      <w:r w:rsidRPr="00183ED2">
        <w:rPr>
          <w:vertAlign w:val="subscript"/>
          <w:lang w:val="kk-KZ"/>
        </w:rPr>
        <w:t>4</w:t>
      </w:r>
      <w:r w:rsidR="009E162A" w:rsidRPr="00183ED2">
        <w:rPr>
          <w:vertAlign w:val="subscript"/>
          <w:lang w:val="kk-KZ"/>
        </w:rPr>
        <w:t xml:space="preserve"> </w:t>
      </w:r>
      <w:r w:rsidRPr="00183ED2">
        <w:rPr>
          <w:lang w:val="kk-KZ"/>
        </w:rPr>
        <w:t>= ZnSO</w:t>
      </w:r>
      <w:r w:rsidRPr="00183ED2">
        <w:rPr>
          <w:vertAlign w:val="subscript"/>
          <w:lang w:val="kk-KZ"/>
        </w:rPr>
        <w:t xml:space="preserve">4 </w:t>
      </w:r>
      <w:r w:rsidRPr="00183ED2">
        <w:rPr>
          <w:lang w:val="kk-KZ"/>
        </w:rPr>
        <w:t>+ H</w:t>
      </w:r>
      <w:r w:rsidRPr="00183ED2">
        <w:rPr>
          <w:vertAlign w:val="subscript"/>
          <w:lang w:val="kk-KZ"/>
        </w:rPr>
        <w:t>2</w:t>
      </w:r>
      <w:r w:rsidRPr="00183ED2">
        <w:rPr>
          <w:lang w:val="kk-KZ"/>
        </w:rPr>
        <w:t>.</w:t>
      </w:r>
    </w:p>
    <w:p w:rsidR="00AB32A7" w:rsidRPr="00183ED2" w:rsidRDefault="00AB32A7" w:rsidP="00C147CF">
      <w:pPr>
        <w:ind w:firstLine="705"/>
        <w:jc w:val="both"/>
        <w:rPr>
          <w:lang w:val="kk-KZ"/>
        </w:rPr>
      </w:pPr>
      <w:r w:rsidRPr="00183ED2">
        <w:rPr>
          <w:lang w:val="kk-KZ"/>
        </w:rPr>
        <w:t>Мыс,</w:t>
      </w:r>
      <w:r w:rsidR="001F2607" w:rsidRPr="00183ED2">
        <w:rPr>
          <w:lang w:val="kk-KZ"/>
        </w:rPr>
        <w:t xml:space="preserve"> </w:t>
      </w:r>
      <w:r w:rsidRPr="00183ED2">
        <w:rPr>
          <w:lang w:val="kk-KZ"/>
        </w:rPr>
        <w:t>күміс,</w:t>
      </w:r>
      <w:r w:rsidR="001F2607" w:rsidRPr="00183ED2">
        <w:rPr>
          <w:lang w:val="kk-KZ"/>
        </w:rPr>
        <w:t xml:space="preserve"> </w:t>
      </w:r>
      <w:r w:rsidRPr="00183ED2">
        <w:rPr>
          <w:lang w:val="kk-KZ"/>
        </w:rPr>
        <w:t>алтын, платинаға сұйытылған күкірт қышқылы әсер етпейді.</w:t>
      </w:r>
    </w:p>
    <w:p w:rsidR="002230E1" w:rsidRPr="00183ED2" w:rsidRDefault="00AB32A7" w:rsidP="00C147CF">
      <w:pPr>
        <w:ind w:firstLine="705"/>
        <w:jc w:val="both"/>
        <w:rPr>
          <w:lang w:val="kk-KZ"/>
        </w:rPr>
      </w:pPr>
      <w:r w:rsidRPr="00183ED2">
        <w:rPr>
          <w:lang w:val="kk-KZ"/>
        </w:rPr>
        <w:t>Концентрлі күкірт қышқылы металдарға өзгеше әсер етеді. Белсенділік қатарында қай жерде тұрғанына қарамастан</w:t>
      </w:r>
      <w:r w:rsidR="00F55A74" w:rsidRPr="00183ED2">
        <w:rPr>
          <w:lang w:val="kk-KZ"/>
        </w:rPr>
        <w:t xml:space="preserve"> алтын мен платинадан басқа барлық металдарды ерітеді.</w:t>
      </w:r>
      <w:r w:rsidR="001F2607" w:rsidRPr="00183ED2">
        <w:rPr>
          <w:lang w:val="kk-KZ"/>
        </w:rPr>
        <w:t xml:space="preserve"> </w:t>
      </w:r>
      <w:r w:rsidR="00F55A74" w:rsidRPr="00183ED2">
        <w:rPr>
          <w:lang w:val="kk-KZ"/>
        </w:rPr>
        <w:t>Бұнда сутегі бөлінбейді, күкірт қышқылының тотықсыздану</w:t>
      </w:r>
      <w:r w:rsidR="00D2633C" w:rsidRPr="00183ED2">
        <w:rPr>
          <w:lang w:val="kk-KZ"/>
        </w:rPr>
        <w:t xml:space="preserve"> </w:t>
      </w:r>
      <w:r w:rsidR="00F55A74" w:rsidRPr="00183ED2">
        <w:rPr>
          <w:lang w:val="kk-KZ"/>
        </w:rPr>
        <w:t>өнімдері – тұз бен ауа пайда болады. Мысалы,</w:t>
      </w:r>
      <w:r w:rsidR="001F2607" w:rsidRPr="00183ED2">
        <w:rPr>
          <w:lang w:val="kk-KZ"/>
        </w:rPr>
        <w:t xml:space="preserve"> </w:t>
      </w:r>
      <w:r w:rsidR="00F55A74" w:rsidRPr="00183ED2">
        <w:rPr>
          <w:lang w:val="kk-KZ"/>
        </w:rPr>
        <w:t>қыздыру кезінде концентрлі күкірт қышқылы мыспен әрекеттеседі:</w:t>
      </w:r>
    </w:p>
    <w:p w:rsidR="00F55A74" w:rsidRPr="00183ED2" w:rsidRDefault="00F55A74" w:rsidP="00F21864">
      <w:pPr>
        <w:ind w:firstLine="705"/>
        <w:jc w:val="center"/>
        <w:rPr>
          <w:lang w:val="kk-KZ"/>
        </w:rPr>
      </w:pPr>
      <w:r w:rsidRPr="00183ED2">
        <w:rPr>
          <w:lang w:val="kk-KZ"/>
        </w:rPr>
        <w:t>Cu + 2H</w:t>
      </w:r>
      <w:r w:rsidRPr="00183ED2">
        <w:rPr>
          <w:vertAlign w:val="subscript"/>
          <w:lang w:val="kk-KZ"/>
        </w:rPr>
        <w:t>2</w:t>
      </w:r>
      <w:r w:rsidRPr="00183ED2">
        <w:rPr>
          <w:lang w:val="kk-KZ"/>
        </w:rPr>
        <w:t>SO</w:t>
      </w:r>
      <w:r w:rsidRPr="00183ED2">
        <w:rPr>
          <w:vertAlign w:val="subscript"/>
          <w:lang w:val="kk-KZ"/>
        </w:rPr>
        <w:t>4</w:t>
      </w:r>
      <w:r w:rsidRPr="00183ED2">
        <w:rPr>
          <w:lang w:val="kk-KZ"/>
        </w:rPr>
        <w:t xml:space="preserve"> = SO</w:t>
      </w:r>
      <w:r w:rsidRPr="00183ED2">
        <w:rPr>
          <w:vertAlign w:val="subscript"/>
          <w:lang w:val="kk-KZ"/>
        </w:rPr>
        <w:t>2</w:t>
      </w:r>
      <w:r w:rsidRPr="00183ED2">
        <w:rPr>
          <w:lang w:val="kk-KZ"/>
        </w:rPr>
        <w:t xml:space="preserve"> + C</w:t>
      </w:r>
      <w:r w:rsidR="009E162A" w:rsidRPr="00183ED2">
        <w:rPr>
          <w:lang w:val="kk-KZ"/>
        </w:rPr>
        <w:t>u</w:t>
      </w:r>
      <w:r w:rsidRPr="00183ED2">
        <w:rPr>
          <w:lang w:val="kk-KZ"/>
        </w:rPr>
        <w:t>SO</w:t>
      </w:r>
      <w:r w:rsidRPr="00183ED2">
        <w:rPr>
          <w:vertAlign w:val="subscript"/>
          <w:lang w:val="kk-KZ"/>
        </w:rPr>
        <w:t>4</w:t>
      </w:r>
      <w:r w:rsidRPr="00183ED2">
        <w:rPr>
          <w:lang w:val="kk-KZ"/>
        </w:rPr>
        <w:t xml:space="preserve"> + 2H</w:t>
      </w:r>
      <w:r w:rsidRPr="00183ED2">
        <w:rPr>
          <w:vertAlign w:val="subscript"/>
          <w:lang w:val="kk-KZ"/>
        </w:rPr>
        <w:t>2</w:t>
      </w:r>
      <w:r w:rsidRPr="00183ED2">
        <w:rPr>
          <w:lang w:val="kk-KZ"/>
        </w:rPr>
        <w:t>O.</w:t>
      </w:r>
    </w:p>
    <w:p w:rsidR="00F55A74" w:rsidRPr="00183ED2" w:rsidRDefault="00F55A74" w:rsidP="00C147CF">
      <w:pPr>
        <w:ind w:firstLine="705"/>
        <w:jc w:val="both"/>
        <w:rPr>
          <w:lang w:val="kk-KZ"/>
        </w:rPr>
      </w:pPr>
      <w:r w:rsidRPr="00183ED2">
        <w:rPr>
          <w:lang w:val="kk-KZ"/>
        </w:rPr>
        <w:t>Күкірт қышқылы мырышпен өзара әрекеттескенде осы</w:t>
      </w:r>
      <w:r w:rsidR="00D2633C" w:rsidRPr="00183ED2">
        <w:rPr>
          <w:lang w:val="kk-KZ"/>
        </w:rPr>
        <w:t xml:space="preserve"> </w:t>
      </w:r>
      <w:r w:rsidRPr="00183ED2">
        <w:rPr>
          <w:lang w:val="kk-KZ"/>
        </w:rPr>
        <w:t>секілді реакция болады:</w:t>
      </w:r>
    </w:p>
    <w:p w:rsidR="00F55A74" w:rsidRPr="00183ED2" w:rsidRDefault="00F55A74" w:rsidP="00F21864">
      <w:pPr>
        <w:ind w:firstLine="705"/>
        <w:jc w:val="center"/>
        <w:rPr>
          <w:lang w:val="en-US"/>
        </w:rPr>
      </w:pPr>
      <w:r w:rsidRPr="00183ED2">
        <w:rPr>
          <w:lang w:val="en-US"/>
        </w:rPr>
        <w:t>Zn</w:t>
      </w:r>
      <w:r w:rsidRPr="00183ED2">
        <w:rPr>
          <w:lang w:val="kk-KZ"/>
        </w:rPr>
        <w:t xml:space="preserve"> + 2H</w:t>
      </w:r>
      <w:r w:rsidRPr="00183ED2">
        <w:rPr>
          <w:vertAlign w:val="subscript"/>
          <w:lang w:val="kk-KZ"/>
        </w:rPr>
        <w:t>2</w:t>
      </w:r>
      <w:r w:rsidRPr="00183ED2">
        <w:rPr>
          <w:lang w:val="kk-KZ"/>
        </w:rPr>
        <w:t>SO</w:t>
      </w:r>
      <w:r w:rsidRPr="00183ED2">
        <w:rPr>
          <w:vertAlign w:val="subscript"/>
          <w:lang w:val="kk-KZ"/>
        </w:rPr>
        <w:t>4</w:t>
      </w:r>
      <w:r w:rsidRPr="00183ED2">
        <w:rPr>
          <w:lang w:val="kk-KZ"/>
        </w:rPr>
        <w:t xml:space="preserve"> = SO</w:t>
      </w:r>
      <w:r w:rsidRPr="00183ED2">
        <w:rPr>
          <w:vertAlign w:val="subscript"/>
          <w:lang w:val="en-US"/>
        </w:rPr>
        <w:t>2</w:t>
      </w:r>
      <w:r w:rsidRPr="00183ED2">
        <w:rPr>
          <w:lang w:val="en-US"/>
        </w:rPr>
        <w:t xml:space="preserve"> + ZnSO</w:t>
      </w:r>
      <w:r w:rsidRPr="00183ED2">
        <w:rPr>
          <w:vertAlign w:val="subscript"/>
          <w:lang w:val="en-US"/>
        </w:rPr>
        <w:t>4</w:t>
      </w:r>
      <w:r w:rsidRPr="00183ED2">
        <w:rPr>
          <w:lang w:val="en-US"/>
        </w:rPr>
        <w:t xml:space="preserve"> + 2H</w:t>
      </w:r>
      <w:r w:rsidRPr="00183ED2">
        <w:rPr>
          <w:vertAlign w:val="subscript"/>
          <w:lang w:val="en-US"/>
        </w:rPr>
        <w:t>2</w:t>
      </w:r>
      <w:r w:rsidRPr="00183ED2">
        <w:rPr>
          <w:lang w:val="en-US"/>
        </w:rPr>
        <w:t>O.</w:t>
      </w:r>
    </w:p>
    <w:p w:rsidR="00F55A74" w:rsidRPr="00183ED2" w:rsidRDefault="0099162B" w:rsidP="00F55A74">
      <w:pPr>
        <w:ind w:firstLine="705"/>
        <w:jc w:val="both"/>
        <w:rPr>
          <w:lang w:val="kk-KZ"/>
        </w:rPr>
      </w:pPr>
      <w:r w:rsidRPr="00183ED2">
        <w:rPr>
          <w:lang w:val="kk-KZ"/>
        </w:rPr>
        <w:t>Сұйық</w:t>
      </w:r>
      <w:r w:rsidR="00F55A74" w:rsidRPr="00183ED2">
        <w:rPr>
          <w:lang w:val="kk-KZ"/>
        </w:rPr>
        <w:t xml:space="preserve"> қышқыл жауын</w:t>
      </w:r>
      <w:r w:rsidRPr="00183ED2">
        <w:rPr>
          <w:lang w:val="kk-KZ"/>
        </w:rPr>
        <w:t>-шашындар көбінесе Скандинавия елдері мен Канадада,құрғақ түрінде (аэрозольдер) АҚШ</w:t>
      </w:r>
      <w:r w:rsidR="00C122B6" w:rsidRPr="00183ED2">
        <w:rPr>
          <w:lang w:val="kk-KZ"/>
        </w:rPr>
        <w:t xml:space="preserve">-тың орталық батысында, бұрынғы </w:t>
      </w:r>
      <w:r w:rsidRPr="00183ED2">
        <w:rPr>
          <w:lang w:val="kk-KZ"/>
        </w:rPr>
        <w:t>Чехословакияда түседі. Финляндия,</w:t>
      </w:r>
      <w:r w:rsidR="001F2607" w:rsidRPr="00183ED2">
        <w:rPr>
          <w:lang w:val="kk-KZ"/>
        </w:rPr>
        <w:t xml:space="preserve"> </w:t>
      </w:r>
      <w:r w:rsidRPr="00183ED2">
        <w:rPr>
          <w:lang w:val="kk-KZ"/>
        </w:rPr>
        <w:t>Люксембург,</w:t>
      </w:r>
      <w:r w:rsidR="001F2607" w:rsidRPr="00183ED2">
        <w:rPr>
          <w:lang w:val="kk-KZ"/>
        </w:rPr>
        <w:t xml:space="preserve"> </w:t>
      </w:r>
      <w:r w:rsidRPr="00183ED2">
        <w:rPr>
          <w:lang w:val="kk-KZ"/>
        </w:rPr>
        <w:t>Норвегия, Нидерланды және Австрия</w:t>
      </w:r>
      <w:r w:rsidR="00C122B6" w:rsidRPr="00183ED2">
        <w:rPr>
          <w:lang w:val="kk-KZ"/>
        </w:rPr>
        <w:t>д</w:t>
      </w:r>
      <w:r w:rsidRPr="00183ED2">
        <w:rPr>
          <w:lang w:val="kk-KZ"/>
        </w:rPr>
        <w:t xml:space="preserve">а </w:t>
      </w:r>
      <w:r w:rsidR="00FD16A8" w:rsidRPr="00183ED2">
        <w:rPr>
          <w:lang w:val="kk-KZ"/>
        </w:rPr>
        <w:t>атмосфера SO</w:t>
      </w:r>
      <w:r w:rsidR="00FD16A8" w:rsidRPr="00183ED2">
        <w:rPr>
          <w:vertAlign w:val="subscript"/>
          <w:lang w:val="kk-KZ"/>
        </w:rPr>
        <w:t>2</w:t>
      </w:r>
      <w:r w:rsidR="00FD16A8" w:rsidRPr="00183ED2">
        <w:rPr>
          <w:lang w:val="kk-KZ"/>
        </w:rPr>
        <w:t>-мен қатты ластанған.</w:t>
      </w:r>
      <w:r w:rsidR="00C122B6" w:rsidRPr="00183ED2">
        <w:rPr>
          <w:lang w:val="kk-KZ"/>
        </w:rPr>
        <w:t xml:space="preserve"> </w:t>
      </w:r>
      <w:r w:rsidR="00FD16A8" w:rsidRPr="00183ED2">
        <w:rPr>
          <w:lang w:val="kk-KZ"/>
        </w:rPr>
        <w:t xml:space="preserve">Бұл елдердің өздерінің өндірістерінің шығындыларынан басқа елден  келген тотықтар көбірек болады. ХХ ғасырдың 60-шы жылдары Францияның солтүстігінен Скандинавияға дейін қышқылдық рН = 4-4,5 болса, 1973-1975 жылдары рН = 2,7-3,5 болды. Сонымен, қышқылдық деңгейі қышқылдан қатты қышқылға дейін көтерілу тенденциясы байқалады.  </w:t>
      </w:r>
    </w:p>
    <w:p w:rsidR="00FD16A8" w:rsidRPr="00183ED2" w:rsidRDefault="00FD16A8" w:rsidP="00F55A74">
      <w:pPr>
        <w:ind w:firstLine="705"/>
        <w:jc w:val="both"/>
        <w:rPr>
          <w:lang w:val="kk-KZ"/>
        </w:rPr>
      </w:pPr>
      <w:r w:rsidRPr="00183ED2">
        <w:rPr>
          <w:lang w:val="kk-KZ"/>
        </w:rPr>
        <w:t xml:space="preserve">Қышқыл </w:t>
      </w:r>
      <w:r w:rsidR="00254376" w:rsidRPr="00183ED2">
        <w:rPr>
          <w:lang w:val="kk-KZ"/>
        </w:rPr>
        <w:t>жауын-шашындар</w:t>
      </w:r>
      <w:r w:rsidRPr="00183ED2">
        <w:rPr>
          <w:lang w:val="kk-KZ"/>
        </w:rPr>
        <w:t xml:space="preserve"> мәселесі қауіпті мөлшер алып барады. Тек Солтүстік Европада ғ</w:t>
      </w:r>
      <w:r w:rsidR="001948DB" w:rsidRPr="00183ED2">
        <w:rPr>
          <w:lang w:val="kk-KZ"/>
        </w:rPr>
        <w:t>ана жыл сайын 1</w:t>
      </w:r>
      <w:r w:rsidR="001F2607" w:rsidRPr="00183ED2">
        <w:rPr>
          <w:lang w:val="kk-KZ"/>
        </w:rPr>
        <w:t xml:space="preserve"> </w:t>
      </w:r>
      <w:r w:rsidR="001948DB" w:rsidRPr="00183ED2">
        <w:rPr>
          <w:lang w:val="kk-KZ"/>
        </w:rPr>
        <w:t>га жерге 30-60</w:t>
      </w:r>
      <w:r w:rsidR="001F2607" w:rsidRPr="00183ED2">
        <w:rPr>
          <w:lang w:val="kk-KZ"/>
        </w:rPr>
        <w:t xml:space="preserve"> </w:t>
      </w:r>
      <w:r w:rsidR="001948DB" w:rsidRPr="00183ED2">
        <w:rPr>
          <w:lang w:val="kk-KZ"/>
        </w:rPr>
        <w:t>кг</w:t>
      </w:r>
      <w:r w:rsidR="00C122B6" w:rsidRPr="00183ED2">
        <w:rPr>
          <w:lang w:val="kk-KZ"/>
        </w:rPr>
        <w:t xml:space="preserve"> </w:t>
      </w:r>
      <w:r w:rsidR="001948DB" w:rsidRPr="00183ED2">
        <w:rPr>
          <w:lang w:val="kk-KZ"/>
        </w:rPr>
        <w:t xml:space="preserve">күкірт және 15-30 кг азот түседі. Атмосфераға түсетін антропогендік және табиғи шығындылар жылына 100 млн.т күкірт болып бағаланады. Қышқыл жауындардың әсерінен жер асты суларында </w:t>
      </w:r>
      <w:r w:rsidR="00460337" w:rsidRPr="00183ED2">
        <w:rPr>
          <w:lang w:val="kk-KZ"/>
        </w:rPr>
        <w:t>Pb,</w:t>
      </w:r>
      <w:r w:rsidR="001F2607" w:rsidRPr="00183ED2">
        <w:rPr>
          <w:lang w:val="kk-KZ"/>
        </w:rPr>
        <w:t xml:space="preserve"> </w:t>
      </w:r>
      <w:r w:rsidR="001948DB" w:rsidRPr="00183ED2">
        <w:rPr>
          <w:lang w:val="kk-KZ"/>
        </w:rPr>
        <w:t>Cu,</w:t>
      </w:r>
      <w:r w:rsidR="001F2607" w:rsidRPr="00183ED2">
        <w:rPr>
          <w:lang w:val="kk-KZ"/>
        </w:rPr>
        <w:t xml:space="preserve"> </w:t>
      </w:r>
      <w:r w:rsidR="001948DB" w:rsidRPr="00183ED2">
        <w:rPr>
          <w:lang w:val="kk-KZ"/>
        </w:rPr>
        <w:t>Zn,</w:t>
      </w:r>
      <w:r w:rsidR="001F2607" w:rsidRPr="00183ED2">
        <w:rPr>
          <w:lang w:val="kk-KZ"/>
        </w:rPr>
        <w:t xml:space="preserve"> </w:t>
      </w:r>
      <w:r w:rsidR="001948DB" w:rsidRPr="00183ED2">
        <w:rPr>
          <w:lang w:val="kk-KZ"/>
        </w:rPr>
        <w:t>Cd,</w:t>
      </w:r>
      <w:r w:rsidR="001F2607" w:rsidRPr="00183ED2">
        <w:rPr>
          <w:lang w:val="kk-KZ"/>
        </w:rPr>
        <w:t xml:space="preserve"> </w:t>
      </w:r>
      <w:r w:rsidR="001948DB" w:rsidRPr="00183ED2">
        <w:rPr>
          <w:lang w:val="kk-KZ"/>
        </w:rPr>
        <w:t>әсіресе тамыр жүйесі арқылы ағаш ұлпаларына кіріп, өсімдікке улы немесе өлімге әкелетін әсер көрсететін Al  секілді металдардың мөлшері күрт көбейеді.</w:t>
      </w:r>
    </w:p>
    <w:p w:rsidR="001948DB" w:rsidRPr="00183ED2" w:rsidRDefault="006B0378" w:rsidP="00F55A74">
      <w:pPr>
        <w:ind w:firstLine="705"/>
        <w:jc w:val="both"/>
        <w:rPr>
          <w:lang w:val="kk-KZ"/>
        </w:rPr>
      </w:pPr>
      <w:r w:rsidRPr="00183ED2">
        <w:rPr>
          <w:lang w:val="kk-KZ"/>
        </w:rPr>
        <w:t>Қышқыл жауын-шашындар</w:t>
      </w:r>
      <w:r w:rsidR="00254376" w:rsidRPr="00183ED2">
        <w:rPr>
          <w:lang w:val="kk-KZ"/>
        </w:rPr>
        <w:t xml:space="preserve"> жауын, тұман, шық түрінде H</w:t>
      </w:r>
      <w:r w:rsidR="00254376" w:rsidRPr="00183ED2">
        <w:rPr>
          <w:vertAlign w:val="superscript"/>
          <w:lang w:val="kk-KZ"/>
        </w:rPr>
        <w:t>+</w:t>
      </w:r>
      <w:r w:rsidR="00254376" w:rsidRPr="00183ED2">
        <w:rPr>
          <w:lang w:val="kk-KZ"/>
        </w:rPr>
        <w:t>, S, N элементтері концентрациясына байланысты өсімдіктер жағдайын өзгертеді. Өсімдіктердің көзге көрінетін зақымдары рН-тың 2-3,6;  ал көзге көрінбейтін зақымы бар өсімдіктердің өсуі рН-тың 3,5-4 көрсеткіші кезінде байқалады. Жауын-шашынның қышқылы ағаш қабығынан өткенде әдетте жапырақ</w:t>
      </w:r>
      <w:r w:rsidR="00C122B6" w:rsidRPr="00183ED2">
        <w:rPr>
          <w:lang w:val="kk-KZ"/>
        </w:rPr>
        <w:t>тар бетінен кальций мен магнийді</w:t>
      </w:r>
      <w:r w:rsidR="00254376" w:rsidRPr="00183ED2">
        <w:rPr>
          <w:lang w:val="kk-KZ"/>
        </w:rPr>
        <w:t>ң сілтісізденуінен төмендейді.</w:t>
      </w:r>
      <w:r w:rsidR="00B12501" w:rsidRPr="00183ED2">
        <w:rPr>
          <w:lang w:val="kk-KZ"/>
        </w:rPr>
        <w:t xml:space="preserve"> Осының нәтижесінде ағаштардың өсуі нашарлайды, өлуі де мүмкін.</w:t>
      </w:r>
    </w:p>
    <w:p w:rsidR="00B12501" w:rsidRPr="00183ED2" w:rsidRDefault="00B12501" w:rsidP="00F55A74">
      <w:pPr>
        <w:ind w:firstLine="705"/>
        <w:jc w:val="both"/>
        <w:rPr>
          <w:lang w:val="kk-KZ"/>
        </w:rPr>
      </w:pPr>
      <w:r w:rsidRPr="00183ED2">
        <w:rPr>
          <w:lang w:val="kk-KZ"/>
        </w:rPr>
        <w:lastRenderedPageBreak/>
        <w:t>Қышқыл жауын-шашында</w:t>
      </w:r>
      <w:r w:rsidR="00C5274B" w:rsidRPr="00183ED2">
        <w:rPr>
          <w:lang w:val="kk-KZ"/>
        </w:rPr>
        <w:t>р мен ауыр металдардың зиянды рө</w:t>
      </w:r>
      <w:r w:rsidRPr="00183ED2">
        <w:rPr>
          <w:lang w:val="kk-KZ"/>
        </w:rPr>
        <w:t xml:space="preserve">лі олардың бірлесуі кезінде синергиялық әсер тудырып, өсімдіктердің күрт </w:t>
      </w:r>
      <w:r w:rsidR="00D54FC4" w:rsidRPr="00183ED2">
        <w:rPr>
          <w:lang w:val="kk-KZ"/>
        </w:rPr>
        <w:t>әлсіреуіне</w:t>
      </w:r>
      <w:r w:rsidRPr="00183ED2">
        <w:rPr>
          <w:lang w:val="kk-KZ"/>
        </w:rPr>
        <w:t xml:space="preserve"> әкеледі.</w:t>
      </w:r>
    </w:p>
    <w:p w:rsidR="00D54FC4" w:rsidRPr="00183ED2" w:rsidRDefault="00D54FC4" w:rsidP="00F55A74">
      <w:pPr>
        <w:ind w:firstLine="705"/>
        <w:jc w:val="both"/>
        <w:rPr>
          <w:lang w:val="kk-KZ"/>
        </w:rPr>
      </w:pPr>
    </w:p>
    <w:p w:rsidR="00D54FC4" w:rsidRPr="00DE6F71" w:rsidRDefault="00C122B6" w:rsidP="00D54FC4">
      <w:pPr>
        <w:ind w:firstLine="705"/>
        <w:jc w:val="both"/>
        <w:rPr>
          <w:lang w:val="kk-KZ"/>
        </w:rPr>
      </w:pPr>
      <w:r w:rsidRPr="00183ED2">
        <w:rPr>
          <w:b/>
          <w:lang w:val="kk-KZ"/>
        </w:rPr>
        <w:t xml:space="preserve">  </w:t>
      </w:r>
      <w:r w:rsidR="00D54FC4" w:rsidRPr="00183ED2">
        <w:rPr>
          <w:b/>
          <w:lang w:val="kk-KZ"/>
        </w:rPr>
        <w:t>Бақылау сұрақтары мен тапсырмалар</w:t>
      </w:r>
      <w:r w:rsidR="00DE6F71">
        <w:rPr>
          <w:lang w:val="kk-KZ"/>
        </w:rPr>
        <w:t>:</w:t>
      </w:r>
    </w:p>
    <w:p w:rsidR="0028335A" w:rsidRPr="00183ED2" w:rsidRDefault="0028335A" w:rsidP="0028335A">
      <w:pPr>
        <w:ind w:left="567"/>
        <w:jc w:val="both"/>
        <w:rPr>
          <w:lang w:val="kk-KZ"/>
        </w:rPr>
      </w:pPr>
      <w:r w:rsidRPr="00183ED2">
        <w:rPr>
          <w:lang w:val="kk-KZ"/>
        </w:rPr>
        <w:t xml:space="preserve">1. </w:t>
      </w:r>
      <w:r w:rsidR="00D54FC4" w:rsidRPr="00183ED2">
        <w:rPr>
          <w:lang w:val="kk-KZ"/>
        </w:rPr>
        <w:t xml:space="preserve">Табиғаттағы азот қос тотығы мен күкірттің </w:t>
      </w:r>
      <w:r w:rsidR="007007E2" w:rsidRPr="00183ED2">
        <w:rPr>
          <w:lang w:val="kk-KZ"/>
        </w:rPr>
        <w:t>әрекетін көрсетініз</w:t>
      </w:r>
      <w:r w:rsidRPr="00183ED2">
        <w:rPr>
          <w:lang w:val="kk-KZ"/>
        </w:rPr>
        <w:t>.</w:t>
      </w:r>
    </w:p>
    <w:p w:rsidR="0028335A" w:rsidRPr="00183ED2" w:rsidRDefault="0028335A" w:rsidP="0028335A">
      <w:pPr>
        <w:ind w:left="567"/>
        <w:jc w:val="both"/>
        <w:rPr>
          <w:lang w:val="kk-KZ"/>
        </w:rPr>
      </w:pPr>
      <w:r w:rsidRPr="00183ED2">
        <w:rPr>
          <w:lang w:val="kk-KZ"/>
        </w:rPr>
        <w:t xml:space="preserve">2. </w:t>
      </w:r>
      <w:r w:rsidR="007007E2" w:rsidRPr="00183ED2">
        <w:rPr>
          <w:lang w:val="kk-KZ"/>
        </w:rPr>
        <w:t xml:space="preserve">«Қышқыл жауын-шашындардың» </w:t>
      </w:r>
      <w:r w:rsidRPr="00183ED2">
        <w:rPr>
          <w:lang w:val="kk-KZ"/>
        </w:rPr>
        <w:t>рН</w:t>
      </w:r>
      <w:r w:rsidR="007007E2" w:rsidRPr="00183ED2">
        <w:rPr>
          <w:lang w:val="kk-KZ"/>
        </w:rPr>
        <w:t>-ын атаңыз</w:t>
      </w:r>
      <w:r w:rsidRPr="00183ED2">
        <w:rPr>
          <w:lang w:val="kk-KZ"/>
        </w:rPr>
        <w:t>.</w:t>
      </w:r>
    </w:p>
    <w:p w:rsidR="0028335A" w:rsidRPr="00183ED2" w:rsidRDefault="0028335A" w:rsidP="0028335A">
      <w:pPr>
        <w:ind w:left="567"/>
        <w:jc w:val="both"/>
      </w:pPr>
      <w:r w:rsidRPr="00183ED2">
        <w:t xml:space="preserve">3. </w:t>
      </w:r>
      <w:r w:rsidR="007007E2" w:rsidRPr="00183ED2">
        <w:rPr>
          <w:lang w:val="kk-KZ"/>
        </w:rPr>
        <w:t>«Қышқыл жауын-шашындардың» ықпалымен не болады</w:t>
      </w:r>
      <w:r w:rsidRPr="00183ED2">
        <w:t>?</w:t>
      </w:r>
    </w:p>
    <w:p w:rsidR="0028335A" w:rsidRPr="00183ED2" w:rsidRDefault="0028335A" w:rsidP="0028335A">
      <w:pPr>
        <w:ind w:left="567"/>
        <w:jc w:val="both"/>
      </w:pPr>
      <w:r w:rsidRPr="00183ED2">
        <w:t xml:space="preserve">4. </w:t>
      </w:r>
      <w:r w:rsidR="007007E2" w:rsidRPr="00183ED2">
        <w:rPr>
          <w:lang w:val="kk-KZ"/>
        </w:rPr>
        <w:t>«Қышқыл жауын-шашындар» мен ауыр металдардың бірлескен әсерінен не болады</w:t>
      </w:r>
      <w:r w:rsidRPr="00183ED2">
        <w:t>?</w:t>
      </w:r>
    </w:p>
    <w:p w:rsidR="0028335A" w:rsidRPr="00183ED2" w:rsidRDefault="0028335A" w:rsidP="0028335A">
      <w:pPr>
        <w:tabs>
          <w:tab w:val="left" w:pos="3969"/>
        </w:tabs>
        <w:ind w:firstLine="567"/>
      </w:pPr>
    </w:p>
    <w:p w:rsidR="00BB429F" w:rsidRPr="00DE6F71" w:rsidRDefault="00C122B6" w:rsidP="0028335A">
      <w:pPr>
        <w:ind w:firstLine="567"/>
        <w:jc w:val="both"/>
        <w:rPr>
          <w:lang w:val="kk-KZ"/>
        </w:rPr>
      </w:pPr>
      <w:r w:rsidRPr="00183ED2">
        <w:rPr>
          <w:lang w:val="kk-KZ"/>
        </w:rPr>
        <w:t xml:space="preserve">   </w:t>
      </w:r>
      <w:r w:rsidR="00BB429F" w:rsidRPr="00183ED2">
        <w:rPr>
          <w:lang w:val="kk-KZ"/>
        </w:rPr>
        <w:t>Пайдалан</w:t>
      </w:r>
      <w:r w:rsidR="00253ADA">
        <w:rPr>
          <w:lang w:val="kk-KZ"/>
        </w:rPr>
        <w:t>ыл</w:t>
      </w:r>
      <w:r w:rsidR="00BB429F" w:rsidRPr="00183ED2">
        <w:rPr>
          <w:lang w:val="kk-KZ"/>
        </w:rPr>
        <w:t>ған ә</w:t>
      </w:r>
      <w:r w:rsidR="007007E2" w:rsidRPr="00183ED2">
        <w:rPr>
          <w:lang w:val="kk-KZ"/>
        </w:rPr>
        <w:t>дебиет</w:t>
      </w:r>
      <w:r w:rsidR="00DE6F71">
        <w:rPr>
          <w:lang w:val="kk-KZ"/>
        </w:rPr>
        <w:t>тер:</w:t>
      </w:r>
    </w:p>
    <w:p w:rsidR="0028335A" w:rsidRPr="00183ED2" w:rsidRDefault="0028335A" w:rsidP="00DF13FF">
      <w:pPr>
        <w:pStyle w:val="1"/>
        <w:numPr>
          <w:ilvl w:val="0"/>
          <w:numId w:val="0"/>
        </w:numPr>
        <w:tabs>
          <w:tab w:val="clear" w:pos="567"/>
          <w:tab w:val="left" w:pos="851"/>
        </w:tabs>
        <w:ind w:left="851" w:hanging="284"/>
        <w:rPr>
          <w:rFonts w:ascii="Times New Roman" w:hAnsi="Times New Roman"/>
          <w:szCs w:val="24"/>
        </w:rPr>
      </w:pPr>
      <w:r w:rsidRPr="00183ED2">
        <w:rPr>
          <w:rFonts w:ascii="Times New Roman" w:hAnsi="Times New Roman"/>
          <w:szCs w:val="24"/>
        </w:rPr>
        <w:t>1. Цитович И.К. Химия с сельскохозяйственным анализом: Учебник для техникумов – М., 1974.</w:t>
      </w:r>
    </w:p>
    <w:p w:rsidR="0028335A" w:rsidRPr="00183ED2" w:rsidRDefault="0028335A" w:rsidP="00DF13FF">
      <w:pPr>
        <w:pStyle w:val="1"/>
        <w:numPr>
          <w:ilvl w:val="0"/>
          <w:numId w:val="0"/>
        </w:numPr>
        <w:ind w:left="851" w:hanging="851"/>
        <w:rPr>
          <w:rFonts w:ascii="Times New Roman" w:hAnsi="Times New Roman"/>
          <w:szCs w:val="24"/>
        </w:rPr>
      </w:pPr>
      <w:r w:rsidRPr="00183ED2">
        <w:rPr>
          <w:rFonts w:ascii="Times New Roman" w:hAnsi="Times New Roman"/>
          <w:szCs w:val="24"/>
        </w:rPr>
        <w:tab/>
        <w:t>2. Перельман А.И. Геохимия ландшафтов: Учебник для вузов. – М., 1975.</w:t>
      </w:r>
    </w:p>
    <w:p w:rsidR="0028335A" w:rsidRPr="00183ED2" w:rsidRDefault="0028335A" w:rsidP="0028335A">
      <w:pPr>
        <w:pStyle w:val="1"/>
        <w:numPr>
          <w:ilvl w:val="0"/>
          <w:numId w:val="0"/>
        </w:numPr>
        <w:rPr>
          <w:rFonts w:ascii="Times New Roman" w:hAnsi="Times New Roman"/>
          <w:szCs w:val="24"/>
        </w:rPr>
      </w:pPr>
      <w:r w:rsidRPr="00183ED2">
        <w:rPr>
          <w:rFonts w:ascii="Times New Roman" w:hAnsi="Times New Roman"/>
          <w:szCs w:val="24"/>
        </w:rPr>
        <w:tab/>
        <w:t>3. Жекулин В.С. Введение в географию: Учебное пособие – Л-д, 1989.</w:t>
      </w:r>
    </w:p>
    <w:p w:rsidR="0028335A" w:rsidRPr="00183ED2" w:rsidRDefault="0028335A" w:rsidP="0028335A">
      <w:pPr>
        <w:tabs>
          <w:tab w:val="left" w:pos="3969"/>
        </w:tabs>
        <w:ind w:firstLine="567"/>
        <w:rPr>
          <w:b/>
        </w:rPr>
      </w:pPr>
    </w:p>
    <w:p w:rsidR="0029280C" w:rsidRPr="00183ED2" w:rsidRDefault="0029280C" w:rsidP="007007E2">
      <w:pPr>
        <w:ind w:firstLine="705"/>
        <w:jc w:val="center"/>
        <w:rPr>
          <w:lang w:val="kk-KZ"/>
        </w:rPr>
      </w:pPr>
      <w:r w:rsidRPr="00183ED2">
        <w:rPr>
          <w:b/>
          <w:lang w:val="kk-KZ"/>
        </w:rPr>
        <w:t>1.9</w:t>
      </w:r>
      <w:r w:rsidR="007007E2" w:rsidRPr="00183ED2">
        <w:rPr>
          <w:b/>
          <w:lang w:val="kk-KZ"/>
        </w:rPr>
        <w:t>.</w:t>
      </w:r>
      <w:r w:rsidRPr="00183ED2">
        <w:rPr>
          <w:b/>
          <w:lang w:val="kk-KZ"/>
        </w:rPr>
        <w:t xml:space="preserve"> Тамақ өн</w:t>
      </w:r>
      <w:r w:rsidR="007007E2" w:rsidRPr="00183ED2">
        <w:rPr>
          <w:b/>
          <w:lang w:val="kk-KZ"/>
        </w:rPr>
        <w:t>імдерін (маргарин) дайындаған кезде ауаны</w:t>
      </w:r>
      <w:r w:rsidRPr="00183ED2">
        <w:rPr>
          <w:b/>
          <w:lang w:val="kk-KZ"/>
        </w:rPr>
        <w:t xml:space="preserve"> микробиологиялық </w:t>
      </w:r>
      <w:r w:rsidR="007007E2" w:rsidRPr="00183ED2">
        <w:rPr>
          <w:b/>
          <w:lang w:val="kk-KZ"/>
        </w:rPr>
        <w:t>қадағалау</w:t>
      </w:r>
    </w:p>
    <w:p w:rsidR="0029280C" w:rsidRPr="00183ED2" w:rsidRDefault="0029280C" w:rsidP="0029280C">
      <w:pPr>
        <w:ind w:firstLine="705"/>
        <w:jc w:val="center"/>
        <w:rPr>
          <w:lang w:val="kk-KZ"/>
        </w:rPr>
      </w:pPr>
    </w:p>
    <w:p w:rsidR="0029280C" w:rsidRPr="00183ED2" w:rsidRDefault="007007E2" w:rsidP="0029280C">
      <w:pPr>
        <w:ind w:firstLine="705"/>
        <w:jc w:val="both"/>
        <w:rPr>
          <w:lang w:val="kk-KZ"/>
        </w:rPr>
      </w:pPr>
      <w:r w:rsidRPr="00183ED2">
        <w:rPr>
          <w:lang w:val="kk-KZ"/>
        </w:rPr>
        <w:t>А</w:t>
      </w:r>
      <w:r w:rsidR="0029280C" w:rsidRPr="00183ED2">
        <w:rPr>
          <w:lang w:val="kk-KZ"/>
        </w:rPr>
        <w:t xml:space="preserve">уаның микробиологиялық бақылауын седиментация (төмен түсу) әдісімен атқарады. </w:t>
      </w:r>
      <w:r w:rsidRPr="00183ED2">
        <w:rPr>
          <w:lang w:val="kk-KZ"/>
        </w:rPr>
        <w:t>Қ</w:t>
      </w:r>
      <w:r w:rsidR="0029280C" w:rsidRPr="00183ED2">
        <w:rPr>
          <w:lang w:val="kk-KZ"/>
        </w:rPr>
        <w:t xml:space="preserve">оректі </w:t>
      </w:r>
      <w:r w:rsidR="00C122B6" w:rsidRPr="00183ED2">
        <w:rPr>
          <w:lang w:val="kk-KZ"/>
        </w:rPr>
        <w:t>а</w:t>
      </w:r>
      <w:r w:rsidRPr="00183ED2">
        <w:rPr>
          <w:lang w:val="kk-KZ"/>
        </w:rPr>
        <w:t xml:space="preserve">гарды </w:t>
      </w:r>
      <w:r w:rsidR="0029280C" w:rsidRPr="00183ED2">
        <w:rPr>
          <w:lang w:val="kk-KZ"/>
        </w:rPr>
        <w:t xml:space="preserve">балқытылған күйде </w:t>
      </w:r>
      <w:r w:rsidR="00F21DDC" w:rsidRPr="00183ED2">
        <w:rPr>
          <w:lang w:val="kk-KZ"/>
        </w:rPr>
        <w:t xml:space="preserve">Петри ыдысына </w:t>
      </w:r>
      <w:r w:rsidRPr="00183ED2">
        <w:rPr>
          <w:lang w:val="kk-KZ"/>
        </w:rPr>
        <w:t xml:space="preserve">құйып, суытып қатырады. </w:t>
      </w:r>
      <w:r w:rsidR="00C122B6" w:rsidRPr="00183ED2">
        <w:rPr>
          <w:lang w:val="kk-KZ"/>
        </w:rPr>
        <w:t>Ішінде қатқан қоректі агар</w:t>
      </w:r>
      <w:r w:rsidRPr="00183ED2">
        <w:rPr>
          <w:lang w:val="kk-KZ"/>
        </w:rPr>
        <w:t xml:space="preserve"> ортасы бар</w:t>
      </w:r>
      <w:r w:rsidR="00F21DDC" w:rsidRPr="00183ED2">
        <w:rPr>
          <w:lang w:val="kk-KZ"/>
        </w:rPr>
        <w:t xml:space="preserve"> Петри ыдысын өндіріс орындарында (маргарин, кетчуп жасайтын) </w:t>
      </w:r>
      <w:r w:rsidRPr="00183ED2">
        <w:rPr>
          <w:lang w:val="kk-KZ"/>
        </w:rPr>
        <w:t xml:space="preserve"> қақпағын ашып, 5 минут қалдырады да, бетін </w:t>
      </w:r>
      <w:r w:rsidR="00734A60" w:rsidRPr="00183ED2">
        <w:rPr>
          <w:lang w:val="kk-KZ"/>
        </w:rPr>
        <w:t xml:space="preserve">жауып, бактериялық зертханада </w:t>
      </w:r>
      <w:r w:rsidR="00F21DDC" w:rsidRPr="00183ED2">
        <w:rPr>
          <w:lang w:val="kk-KZ"/>
        </w:rPr>
        <w:t>бөлме температурасында 3-4 күн</w:t>
      </w:r>
      <w:r w:rsidR="00734A60" w:rsidRPr="00183ED2">
        <w:rPr>
          <w:lang w:val="kk-KZ"/>
        </w:rPr>
        <w:t>ге қалдырады</w:t>
      </w:r>
      <w:r w:rsidR="00F21DDC" w:rsidRPr="00183ED2">
        <w:rPr>
          <w:lang w:val="kk-KZ"/>
        </w:rPr>
        <w:t>. Осы</w:t>
      </w:r>
      <w:r w:rsidR="00734A60" w:rsidRPr="00183ED2">
        <w:rPr>
          <w:lang w:val="kk-KZ"/>
        </w:rPr>
        <w:t xml:space="preserve"> уақыт өткен соң</w:t>
      </w:r>
      <w:r w:rsidR="00F21DDC" w:rsidRPr="00183ED2">
        <w:rPr>
          <w:lang w:val="kk-KZ"/>
        </w:rPr>
        <w:t xml:space="preserve"> </w:t>
      </w:r>
      <w:r w:rsidR="00734A60" w:rsidRPr="00183ED2">
        <w:rPr>
          <w:lang w:val="kk-KZ"/>
        </w:rPr>
        <w:t>зеңдердің</w:t>
      </w:r>
      <w:r w:rsidR="00F21DDC" w:rsidRPr="00183ED2">
        <w:rPr>
          <w:lang w:val="kk-KZ"/>
        </w:rPr>
        <w:t>,</w:t>
      </w:r>
      <w:r w:rsidR="00734A60" w:rsidRPr="00183ED2">
        <w:rPr>
          <w:lang w:val="kk-KZ"/>
        </w:rPr>
        <w:t xml:space="preserve"> </w:t>
      </w:r>
      <w:r w:rsidR="00F21DDC" w:rsidRPr="00183ED2">
        <w:rPr>
          <w:lang w:val="kk-KZ"/>
        </w:rPr>
        <w:t xml:space="preserve"> ашытқы</w:t>
      </w:r>
      <w:r w:rsidR="00734A60" w:rsidRPr="00183ED2">
        <w:rPr>
          <w:lang w:val="kk-KZ"/>
        </w:rPr>
        <w:t>лардың</w:t>
      </w:r>
      <w:r w:rsidR="00F21DDC" w:rsidRPr="00183ED2">
        <w:rPr>
          <w:lang w:val="kk-KZ"/>
        </w:rPr>
        <w:t>,</w:t>
      </w:r>
      <w:r w:rsidR="00734A60" w:rsidRPr="00183ED2">
        <w:rPr>
          <w:lang w:val="kk-KZ"/>
        </w:rPr>
        <w:t xml:space="preserve"> </w:t>
      </w:r>
      <w:r w:rsidR="00F21DDC" w:rsidRPr="00183ED2">
        <w:rPr>
          <w:lang w:val="kk-KZ"/>
        </w:rPr>
        <w:t>бактерияларды</w:t>
      </w:r>
      <w:r w:rsidR="00734A60" w:rsidRPr="00183ED2">
        <w:rPr>
          <w:lang w:val="kk-KZ"/>
        </w:rPr>
        <w:t>ң өсіп шыққан</w:t>
      </w:r>
      <w:r w:rsidR="00F21DDC" w:rsidRPr="00183ED2">
        <w:rPr>
          <w:lang w:val="kk-KZ"/>
        </w:rPr>
        <w:t xml:space="preserve"> </w:t>
      </w:r>
      <w:r w:rsidR="00734A60" w:rsidRPr="00183ED2">
        <w:rPr>
          <w:lang w:val="kk-KZ"/>
        </w:rPr>
        <w:t xml:space="preserve">колонияларын </w:t>
      </w:r>
      <w:r w:rsidR="00F21DDC" w:rsidRPr="00183ED2">
        <w:rPr>
          <w:lang w:val="kk-KZ"/>
        </w:rPr>
        <w:t>есептейді.</w:t>
      </w:r>
      <w:r w:rsidR="00734A60" w:rsidRPr="00183ED2">
        <w:rPr>
          <w:lang w:val="kk-KZ"/>
        </w:rPr>
        <w:t xml:space="preserve">   Есептеу нәтижелерін 4-ші кестедегі нормалармен салыстырады. </w:t>
      </w:r>
    </w:p>
    <w:p w:rsidR="004A4F54" w:rsidRPr="00183ED2" w:rsidRDefault="004A4F54" w:rsidP="004A4F54">
      <w:pPr>
        <w:ind w:firstLine="705"/>
        <w:jc w:val="both"/>
        <w:rPr>
          <w:lang w:val="kk-KZ"/>
        </w:rPr>
      </w:pPr>
    </w:p>
    <w:p w:rsidR="00734A60" w:rsidRPr="00183ED2" w:rsidRDefault="00734A60" w:rsidP="00E4524D">
      <w:pPr>
        <w:ind w:firstLine="705"/>
        <w:jc w:val="right"/>
        <w:rPr>
          <w:lang w:val="kk-KZ"/>
        </w:rPr>
      </w:pPr>
      <w:r w:rsidRPr="00183ED2">
        <w:rPr>
          <w:lang w:val="kk-KZ"/>
        </w:rPr>
        <w:t xml:space="preserve">                                                                                                            4 кесте </w:t>
      </w:r>
    </w:p>
    <w:p w:rsidR="00C875A6" w:rsidRPr="00183ED2" w:rsidRDefault="00734A60" w:rsidP="005D6F48">
      <w:pPr>
        <w:ind w:firstLine="705"/>
        <w:jc w:val="center"/>
        <w:rPr>
          <w:lang w:val="kk-KZ"/>
        </w:rPr>
      </w:pPr>
      <w:r w:rsidRPr="00183ED2">
        <w:rPr>
          <w:lang w:val="kk-KZ"/>
        </w:rPr>
        <w:t xml:space="preserve">Агарда өскен колониялардың </w:t>
      </w:r>
      <w:r w:rsidR="00C16E35" w:rsidRPr="00183ED2">
        <w:rPr>
          <w:lang w:val="kk-KZ"/>
        </w:rPr>
        <w:t>санын есепте</w:t>
      </w:r>
      <w:r w:rsidR="00460337" w:rsidRPr="00183ED2">
        <w:rPr>
          <w:lang w:val="kk-KZ"/>
        </w:rPr>
        <w:t>р</w:t>
      </w:r>
      <w:r w:rsidR="00C16E35" w:rsidRPr="00183ED2">
        <w:rPr>
          <w:lang w:val="kk-KZ"/>
        </w:rPr>
        <w:t>дің нәтижесі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3190"/>
        <w:gridCol w:w="3191"/>
      </w:tblGrid>
      <w:tr w:rsidR="00461728" w:rsidRPr="00183ED2" w:rsidTr="00DF13FF">
        <w:tc>
          <w:tcPr>
            <w:tcW w:w="2940" w:type="dxa"/>
          </w:tcPr>
          <w:p w:rsidR="00461728" w:rsidRPr="00183ED2" w:rsidRDefault="00461728" w:rsidP="00DE603B">
            <w:pPr>
              <w:jc w:val="center"/>
              <w:rPr>
                <w:lang w:val="kk-KZ"/>
              </w:rPr>
            </w:pPr>
            <w:r w:rsidRPr="00183ED2">
              <w:rPr>
                <w:lang w:val="kk-KZ"/>
              </w:rPr>
              <w:t>Ауа тазалығының бағасы</w:t>
            </w:r>
          </w:p>
        </w:tc>
        <w:tc>
          <w:tcPr>
            <w:tcW w:w="3190" w:type="dxa"/>
          </w:tcPr>
          <w:p w:rsidR="00461728" w:rsidRPr="00183ED2" w:rsidRDefault="00461728" w:rsidP="00DE603B">
            <w:pPr>
              <w:jc w:val="center"/>
              <w:rPr>
                <w:lang w:val="kk-KZ"/>
              </w:rPr>
            </w:pPr>
            <w:r w:rsidRPr="00183ED2">
              <w:rPr>
                <w:lang w:val="kk-KZ"/>
              </w:rPr>
              <w:t>Бактериялардың саны</w:t>
            </w:r>
          </w:p>
        </w:tc>
        <w:tc>
          <w:tcPr>
            <w:tcW w:w="3191" w:type="dxa"/>
          </w:tcPr>
          <w:p w:rsidR="00461728" w:rsidRPr="00183ED2" w:rsidRDefault="00C16E35" w:rsidP="00DE603B">
            <w:pPr>
              <w:jc w:val="center"/>
              <w:rPr>
                <w:lang w:val="kk-KZ"/>
              </w:rPr>
            </w:pPr>
            <w:r w:rsidRPr="00183ED2">
              <w:rPr>
                <w:lang w:val="kk-KZ"/>
              </w:rPr>
              <w:t>Зең</w:t>
            </w:r>
            <w:r w:rsidR="00461728" w:rsidRPr="00183ED2">
              <w:rPr>
                <w:lang w:val="kk-KZ"/>
              </w:rPr>
              <w:t>, ашытқы</w:t>
            </w:r>
          </w:p>
        </w:tc>
      </w:tr>
      <w:tr w:rsidR="00461728" w:rsidRPr="00183ED2" w:rsidTr="00DF13FF">
        <w:tc>
          <w:tcPr>
            <w:tcW w:w="2940" w:type="dxa"/>
          </w:tcPr>
          <w:p w:rsidR="00461728" w:rsidRPr="00183ED2" w:rsidRDefault="00917B80" w:rsidP="00DE603B">
            <w:pPr>
              <w:jc w:val="center"/>
              <w:rPr>
                <w:lang w:val="kk-KZ"/>
              </w:rPr>
            </w:pPr>
            <w:r w:rsidRPr="00183ED2">
              <w:rPr>
                <w:lang w:val="kk-KZ"/>
              </w:rPr>
              <w:t>Ө</w:t>
            </w:r>
            <w:r w:rsidR="00461728" w:rsidRPr="00183ED2">
              <w:rPr>
                <w:lang w:val="kk-KZ"/>
              </w:rPr>
              <w:t>те жақсы</w:t>
            </w:r>
          </w:p>
          <w:p w:rsidR="00917B80" w:rsidRPr="00183ED2" w:rsidRDefault="00917B80" w:rsidP="00DE603B">
            <w:pPr>
              <w:jc w:val="center"/>
              <w:rPr>
                <w:lang w:val="kk-KZ"/>
              </w:rPr>
            </w:pPr>
            <w:r w:rsidRPr="00183ED2">
              <w:rPr>
                <w:lang w:val="kk-KZ"/>
              </w:rPr>
              <w:t xml:space="preserve">Жақсы </w:t>
            </w:r>
          </w:p>
          <w:p w:rsidR="00917B80" w:rsidRPr="00183ED2" w:rsidRDefault="00917B80" w:rsidP="00DE603B">
            <w:pPr>
              <w:jc w:val="center"/>
              <w:rPr>
                <w:lang w:val="kk-KZ"/>
              </w:rPr>
            </w:pPr>
            <w:r w:rsidRPr="00183ED2">
              <w:rPr>
                <w:lang w:val="kk-KZ"/>
              </w:rPr>
              <w:t xml:space="preserve">Қанағаттанарлық </w:t>
            </w:r>
          </w:p>
          <w:p w:rsidR="00917B80" w:rsidRPr="00183ED2" w:rsidRDefault="00917B80" w:rsidP="00DE603B">
            <w:pPr>
              <w:jc w:val="center"/>
              <w:rPr>
                <w:lang w:val="kk-KZ"/>
              </w:rPr>
            </w:pPr>
            <w:r w:rsidRPr="00183ED2">
              <w:rPr>
                <w:lang w:val="kk-KZ"/>
              </w:rPr>
              <w:t xml:space="preserve">Нашар </w:t>
            </w:r>
          </w:p>
        </w:tc>
        <w:tc>
          <w:tcPr>
            <w:tcW w:w="3190" w:type="dxa"/>
          </w:tcPr>
          <w:p w:rsidR="00461728" w:rsidRPr="00183ED2" w:rsidRDefault="00917B80" w:rsidP="00DE603B">
            <w:pPr>
              <w:jc w:val="center"/>
              <w:rPr>
                <w:lang w:val="kk-KZ"/>
              </w:rPr>
            </w:pPr>
            <w:r w:rsidRPr="00183ED2">
              <w:rPr>
                <w:lang w:val="kk-KZ"/>
              </w:rPr>
              <w:t>20-ға дейін</w:t>
            </w:r>
          </w:p>
          <w:p w:rsidR="00917B80" w:rsidRPr="00183ED2" w:rsidRDefault="00917B80" w:rsidP="00DE603B">
            <w:pPr>
              <w:jc w:val="center"/>
              <w:rPr>
                <w:lang w:val="kk-KZ"/>
              </w:rPr>
            </w:pPr>
            <w:r w:rsidRPr="00183ED2">
              <w:rPr>
                <w:lang w:val="kk-KZ"/>
              </w:rPr>
              <w:t>20-50</w:t>
            </w:r>
          </w:p>
          <w:p w:rsidR="00917B80" w:rsidRPr="00183ED2" w:rsidRDefault="00917B80" w:rsidP="00DE603B">
            <w:pPr>
              <w:jc w:val="center"/>
              <w:rPr>
                <w:lang w:val="kk-KZ"/>
              </w:rPr>
            </w:pPr>
            <w:r w:rsidRPr="00183ED2">
              <w:rPr>
                <w:lang w:val="kk-KZ"/>
              </w:rPr>
              <w:t>50-70</w:t>
            </w:r>
          </w:p>
          <w:p w:rsidR="00917B80" w:rsidRPr="00183ED2" w:rsidRDefault="00917B80" w:rsidP="00DE603B">
            <w:pPr>
              <w:jc w:val="center"/>
              <w:rPr>
                <w:lang w:val="kk-KZ"/>
              </w:rPr>
            </w:pPr>
            <w:r w:rsidRPr="00183ED2">
              <w:rPr>
                <w:lang w:val="kk-KZ"/>
              </w:rPr>
              <w:t>70 жоғары</w:t>
            </w:r>
          </w:p>
        </w:tc>
        <w:tc>
          <w:tcPr>
            <w:tcW w:w="3191" w:type="dxa"/>
          </w:tcPr>
          <w:p w:rsidR="00461728" w:rsidRPr="00183ED2" w:rsidRDefault="00917B80" w:rsidP="00DE603B">
            <w:pPr>
              <w:jc w:val="center"/>
              <w:rPr>
                <w:lang w:val="kk-KZ"/>
              </w:rPr>
            </w:pPr>
            <w:r w:rsidRPr="00183ED2">
              <w:rPr>
                <w:lang w:val="kk-KZ"/>
              </w:rPr>
              <w:t>0</w:t>
            </w:r>
          </w:p>
          <w:p w:rsidR="00917B80" w:rsidRPr="00183ED2" w:rsidRDefault="00917B80" w:rsidP="00DE603B">
            <w:pPr>
              <w:jc w:val="center"/>
              <w:rPr>
                <w:lang w:val="kk-KZ"/>
              </w:rPr>
            </w:pPr>
            <w:r w:rsidRPr="00183ED2">
              <w:rPr>
                <w:lang w:val="kk-KZ"/>
              </w:rPr>
              <w:t>2-ге дейін</w:t>
            </w:r>
          </w:p>
          <w:p w:rsidR="00917B80" w:rsidRPr="00183ED2" w:rsidRDefault="00917B80" w:rsidP="00DE603B">
            <w:pPr>
              <w:jc w:val="center"/>
              <w:rPr>
                <w:lang w:val="kk-KZ"/>
              </w:rPr>
            </w:pPr>
            <w:r w:rsidRPr="00183ED2">
              <w:rPr>
                <w:lang w:val="kk-KZ"/>
              </w:rPr>
              <w:t>5-ке дейін</w:t>
            </w:r>
          </w:p>
          <w:p w:rsidR="00917B80" w:rsidRPr="00183ED2" w:rsidRDefault="00917B80" w:rsidP="00DE603B">
            <w:pPr>
              <w:jc w:val="center"/>
              <w:rPr>
                <w:lang w:val="kk-KZ"/>
              </w:rPr>
            </w:pPr>
            <w:r w:rsidRPr="00183ED2">
              <w:rPr>
                <w:lang w:val="kk-KZ"/>
              </w:rPr>
              <w:t>5 жоғары</w:t>
            </w:r>
          </w:p>
        </w:tc>
      </w:tr>
    </w:tbl>
    <w:p w:rsidR="00C875A6" w:rsidRPr="00183ED2" w:rsidRDefault="00C875A6" w:rsidP="004A4F54">
      <w:pPr>
        <w:ind w:firstLine="705"/>
        <w:jc w:val="both"/>
        <w:rPr>
          <w:lang w:val="kk-KZ"/>
        </w:rPr>
      </w:pPr>
    </w:p>
    <w:p w:rsidR="00DF13FF" w:rsidRPr="00183ED2" w:rsidRDefault="00DF13FF" w:rsidP="004A4F54">
      <w:pPr>
        <w:ind w:firstLine="705"/>
        <w:jc w:val="both"/>
        <w:rPr>
          <w:lang w:val="kk-KZ"/>
        </w:rPr>
      </w:pPr>
    </w:p>
    <w:p w:rsidR="009455EC" w:rsidRPr="00183ED2" w:rsidRDefault="009455EC" w:rsidP="009455EC">
      <w:pPr>
        <w:ind w:firstLine="705"/>
        <w:jc w:val="center"/>
        <w:rPr>
          <w:b/>
          <w:lang w:val="kk-KZ"/>
        </w:rPr>
      </w:pPr>
      <w:r w:rsidRPr="00183ED2">
        <w:rPr>
          <w:b/>
          <w:lang w:val="kk-KZ"/>
        </w:rPr>
        <w:t>1.10. Судың сапасы</w:t>
      </w:r>
      <w:r w:rsidR="00D30B2B" w:rsidRPr="00183ED2">
        <w:rPr>
          <w:b/>
          <w:lang w:val="kk-KZ"/>
        </w:rPr>
        <w:t>н мөлшерлеу және олардың ШКК-сы</w:t>
      </w:r>
    </w:p>
    <w:p w:rsidR="009455EC" w:rsidRPr="00183ED2" w:rsidRDefault="009455EC" w:rsidP="009455EC">
      <w:pPr>
        <w:ind w:firstLine="705"/>
        <w:jc w:val="center"/>
        <w:rPr>
          <w:b/>
          <w:lang w:val="kk-KZ"/>
        </w:rPr>
      </w:pPr>
    </w:p>
    <w:p w:rsidR="007F50B4" w:rsidRPr="00183ED2" w:rsidRDefault="009455EC" w:rsidP="009455EC">
      <w:pPr>
        <w:ind w:firstLine="705"/>
        <w:jc w:val="both"/>
        <w:rPr>
          <w:lang w:val="kk-KZ"/>
        </w:rPr>
      </w:pPr>
      <w:r w:rsidRPr="00183ED2">
        <w:rPr>
          <w:lang w:val="kk-KZ"/>
        </w:rPr>
        <w:t>Судың сапасы оның құрамы мен қасиетінің сипаттамасымен түсіндіріледі,</w:t>
      </w:r>
      <w:r w:rsidR="00C122B6" w:rsidRPr="00183ED2">
        <w:rPr>
          <w:lang w:val="kk-KZ"/>
        </w:rPr>
        <w:t xml:space="preserve"> </w:t>
      </w:r>
      <w:r w:rsidRPr="00183ED2">
        <w:rPr>
          <w:lang w:val="kk-KZ"/>
        </w:rPr>
        <w:t>ол суды қолданудың нақты түрлері үшін жарамдылығын анықтайды. Сондықтан сапа</w:t>
      </w:r>
      <w:r w:rsidR="0093197A" w:rsidRPr="00183ED2">
        <w:rPr>
          <w:lang w:val="kk-KZ"/>
        </w:rPr>
        <w:t xml:space="preserve"> көрсеткіші </w:t>
      </w:r>
      <w:r w:rsidR="007F50B4" w:rsidRPr="00183ED2">
        <w:rPr>
          <w:lang w:val="kk-KZ"/>
        </w:rPr>
        <w:t>–</w:t>
      </w:r>
      <w:r w:rsidR="0093197A" w:rsidRPr="00183ED2">
        <w:rPr>
          <w:lang w:val="kk-KZ"/>
        </w:rPr>
        <w:t xml:space="preserve"> су сапасының</w:t>
      </w:r>
      <w:r w:rsidR="007F50B4" w:rsidRPr="00183ED2">
        <w:rPr>
          <w:lang w:val="kk-KZ"/>
        </w:rPr>
        <w:t xml:space="preserve"> </w:t>
      </w:r>
      <w:r w:rsidR="0093197A" w:rsidRPr="00183ED2">
        <w:rPr>
          <w:lang w:val="kk-KZ"/>
        </w:rPr>
        <w:t xml:space="preserve"> бағасын  </w:t>
      </w:r>
      <w:r w:rsidR="00D30B2B" w:rsidRPr="00183ED2">
        <w:rPr>
          <w:lang w:val="kk-KZ"/>
        </w:rPr>
        <w:t>бағалайтын көрсеткіш.</w:t>
      </w:r>
      <w:r w:rsidR="0093197A" w:rsidRPr="00183ED2">
        <w:rPr>
          <w:lang w:val="kk-KZ"/>
        </w:rPr>
        <w:t xml:space="preserve"> Ас суы </w:t>
      </w:r>
      <w:r w:rsidR="007F50B4" w:rsidRPr="00183ED2">
        <w:rPr>
          <w:lang w:val="kk-KZ"/>
        </w:rPr>
        <w:t xml:space="preserve">эпидемиялық және радиациялық </w:t>
      </w:r>
      <w:r w:rsidR="00D30B2B" w:rsidRPr="00183ED2">
        <w:rPr>
          <w:lang w:val="kk-KZ"/>
        </w:rPr>
        <w:t>жағынан</w:t>
      </w:r>
      <w:r w:rsidR="007F50B4" w:rsidRPr="00183ED2">
        <w:rPr>
          <w:lang w:val="kk-KZ"/>
        </w:rPr>
        <w:t xml:space="preserve"> қ</w:t>
      </w:r>
      <w:r w:rsidR="00D30B2B" w:rsidRPr="00183ED2">
        <w:rPr>
          <w:lang w:val="kk-KZ"/>
        </w:rPr>
        <w:t>ауіпсіз</w:t>
      </w:r>
      <w:r w:rsidR="00077806" w:rsidRPr="00183ED2">
        <w:rPr>
          <w:lang w:val="kk-KZ"/>
        </w:rPr>
        <w:t xml:space="preserve"> (</w:t>
      </w:r>
      <w:r w:rsidR="00F62B5D" w:rsidRPr="00183ED2">
        <w:rPr>
          <w:lang w:val="kk-KZ"/>
        </w:rPr>
        <w:t>6</w:t>
      </w:r>
      <w:r w:rsidR="00C16E35" w:rsidRPr="00183ED2">
        <w:rPr>
          <w:lang w:val="kk-KZ"/>
        </w:rPr>
        <w:t xml:space="preserve"> </w:t>
      </w:r>
      <w:r w:rsidR="00077806" w:rsidRPr="00183ED2">
        <w:rPr>
          <w:lang w:val="kk-KZ"/>
        </w:rPr>
        <w:t>кесте)</w:t>
      </w:r>
      <w:r w:rsidR="00D30B2B" w:rsidRPr="00183ED2">
        <w:rPr>
          <w:lang w:val="kk-KZ"/>
        </w:rPr>
        <w:t>, химиялық құрамы жағынан</w:t>
      </w:r>
      <w:r w:rsidR="007F50B4" w:rsidRPr="00183ED2">
        <w:rPr>
          <w:lang w:val="kk-KZ"/>
        </w:rPr>
        <w:t xml:space="preserve"> зиянсыз және </w:t>
      </w:r>
      <w:r w:rsidR="00D30B2B" w:rsidRPr="00183ED2">
        <w:rPr>
          <w:lang w:val="kk-KZ"/>
        </w:rPr>
        <w:t xml:space="preserve">органолептикалық </w:t>
      </w:r>
      <w:r w:rsidR="007F50B4" w:rsidRPr="00183ED2">
        <w:rPr>
          <w:lang w:val="kk-KZ"/>
        </w:rPr>
        <w:t>жағымды  болу</w:t>
      </w:r>
      <w:r w:rsidR="00D30B2B" w:rsidRPr="00183ED2">
        <w:rPr>
          <w:lang w:val="kk-KZ"/>
        </w:rPr>
        <w:t>ы</w:t>
      </w:r>
      <w:r w:rsidR="007F50B4" w:rsidRPr="00183ED2">
        <w:rPr>
          <w:lang w:val="kk-KZ"/>
        </w:rPr>
        <w:t xml:space="preserve"> керек. </w:t>
      </w:r>
    </w:p>
    <w:p w:rsidR="00BA59AB" w:rsidRPr="00183ED2" w:rsidRDefault="007F50B4" w:rsidP="00C16E35">
      <w:pPr>
        <w:ind w:firstLine="705"/>
        <w:jc w:val="both"/>
        <w:rPr>
          <w:lang w:val="kk-KZ"/>
        </w:rPr>
      </w:pPr>
      <w:r w:rsidRPr="00183ED2">
        <w:rPr>
          <w:lang w:val="kk-KZ"/>
        </w:rPr>
        <w:t>Санитарлы</w:t>
      </w:r>
      <w:r w:rsidR="00D30B2B" w:rsidRPr="00183ED2">
        <w:rPr>
          <w:lang w:val="kk-KZ"/>
        </w:rPr>
        <w:t>қ</w:t>
      </w:r>
      <w:r w:rsidR="00C16E35" w:rsidRPr="00183ED2">
        <w:rPr>
          <w:lang w:val="kk-KZ"/>
        </w:rPr>
        <w:t xml:space="preserve"> </w:t>
      </w:r>
      <w:r w:rsidR="00D30B2B" w:rsidRPr="00183ED2">
        <w:rPr>
          <w:lang w:val="kk-KZ"/>
        </w:rPr>
        <w:t>(тазалық)</w:t>
      </w:r>
      <w:r w:rsidR="00C16E35" w:rsidRPr="00183ED2">
        <w:rPr>
          <w:lang w:val="kk-KZ"/>
        </w:rPr>
        <w:t xml:space="preserve"> белгісі</w:t>
      </w:r>
      <w:r w:rsidR="00C16E35" w:rsidRPr="00183ED2">
        <w:rPr>
          <w:b/>
          <w:lang w:val="kk-KZ"/>
        </w:rPr>
        <w:t xml:space="preserve"> </w:t>
      </w:r>
      <w:r w:rsidR="00D30B2B" w:rsidRPr="00183ED2">
        <w:rPr>
          <w:lang w:val="kk-KZ"/>
        </w:rPr>
        <w:t>бойынша</w:t>
      </w:r>
      <w:r w:rsidRPr="00183ED2">
        <w:rPr>
          <w:lang w:val="kk-KZ"/>
        </w:rPr>
        <w:t xml:space="preserve"> судың микробиологиялық және паразитологиялық көрсеткіштері </w:t>
      </w:r>
      <w:r w:rsidR="00D30B2B" w:rsidRPr="00183ED2">
        <w:rPr>
          <w:lang w:val="kk-KZ"/>
        </w:rPr>
        <w:t>белгіленеді</w:t>
      </w:r>
      <w:r w:rsidR="00001F36" w:rsidRPr="00183ED2">
        <w:rPr>
          <w:lang w:val="kk-KZ"/>
        </w:rPr>
        <w:t xml:space="preserve"> (бір көлем бі</w:t>
      </w:r>
      <w:r w:rsidR="00C16E35" w:rsidRPr="00183ED2">
        <w:rPr>
          <w:lang w:val="kk-KZ"/>
        </w:rPr>
        <w:t>рлігіндегі микроорганизмде</w:t>
      </w:r>
      <w:r w:rsidR="00E10AC3" w:rsidRPr="00183ED2">
        <w:rPr>
          <w:lang w:val="kk-KZ"/>
        </w:rPr>
        <w:t>р</w:t>
      </w:r>
      <w:r w:rsidR="00001F36" w:rsidRPr="00183ED2">
        <w:rPr>
          <w:lang w:val="kk-KZ"/>
        </w:rPr>
        <w:t>мен ішек таяқшалары тобының саны).</w:t>
      </w:r>
      <w:r w:rsidR="00BA59AB" w:rsidRPr="00183ED2">
        <w:rPr>
          <w:lang w:val="kk-KZ"/>
        </w:rPr>
        <w:t xml:space="preserve"> </w:t>
      </w:r>
    </w:p>
    <w:p w:rsidR="007F50B4" w:rsidRPr="00183ED2" w:rsidRDefault="00001F36" w:rsidP="009455EC">
      <w:pPr>
        <w:ind w:firstLine="705"/>
        <w:jc w:val="both"/>
        <w:rPr>
          <w:lang w:val="kk-KZ"/>
        </w:rPr>
      </w:pPr>
      <w:r w:rsidRPr="00183ED2">
        <w:rPr>
          <w:lang w:val="kk-KZ"/>
        </w:rPr>
        <w:t>С</w:t>
      </w:r>
      <w:r w:rsidR="007F50B4" w:rsidRPr="00183ED2">
        <w:rPr>
          <w:lang w:val="kk-KZ"/>
        </w:rPr>
        <w:t xml:space="preserve">удың </w:t>
      </w:r>
      <w:r w:rsidRPr="00183ED2">
        <w:rPr>
          <w:lang w:val="kk-KZ"/>
        </w:rPr>
        <w:t>уландырғыш көрсеткіштері оның химиялық құрамының зиянсыз екенін сипаттайды,</w:t>
      </w:r>
      <w:r w:rsidR="00C122B6" w:rsidRPr="00183ED2">
        <w:rPr>
          <w:lang w:val="kk-KZ"/>
        </w:rPr>
        <w:t xml:space="preserve"> </w:t>
      </w:r>
      <w:r w:rsidRPr="00183ED2">
        <w:rPr>
          <w:lang w:val="kk-KZ"/>
        </w:rPr>
        <w:t>бұл көрсеткіш белгіленге</w:t>
      </w:r>
      <w:r w:rsidR="007F50B4" w:rsidRPr="00183ED2">
        <w:rPr>
          <w:lang w:val="kk-KZ"/>
        </w:rPr>
        <w:t xml:space="preserve">н </w:t>
      </w:r>
      <w:r w:rsidRPr="00183ED2">
        <w:rPr>
          <w:lang w:val="kk-KZ"/>
        </w:rPr>
        <w:t>нормативтен аспайтын</w:t>
      </w:r>
      <w:r w:rsidR="007F50B4" w:rsidRPr="00183ED2">
        <w:rPr>
          <w:lang w:val="kk-KZ"/>
        </w:rPr>
        <w:t xml:space="preserve"> химиялық заттардың мөлшерімен анықталады. </w:t>
      </w:r>
      <w:r w:rsidR="004B0152" w:rsidRPr="00183ED2">
        <w:rPr>
          <w:lang w:val="kk-KZ"/>
        </w:rPr>
        <w:t>Ақырында судың сапасы</w:t>
      </w:r>
      <w:r w:rsidR="00180FFC" w:rsidRPr="00183ED2">
        <w:rPr>
          <w:lang w:val="kk-KZ"/>
        </w:rPr>
        <w:t xml:space="preserve"> адамның сезім мүшелерімен </w:t>
      </w:r>
      <w:r w:rsidR="004B0152" w:rsidRPr="00183ED2">
        <w:rPr>
          <w:lang w:val="kk-KZ"/>
        </w:rPr>
        <w:t>қабылданатын</w:t>
      </w:r>
      <w:r w:rsidR="007F50B4" w:rsidRPr="00183ED2">
        <w:rPr>
          <w:lang w:val="kk-KZ"/>
        </w:rPr>
        <w:t xml:space="preserve"> </w:t>
      </w:r>
      <w:r w:rsidR="00180FFC" w:rsidRPr="00183ED2">
        <w:rPr>
          <w:lang w:val="kk-KZ"/>
        </w:rPr>
        <w:t>органолептикалық қасиеттерін (</w:t>
      </w:r>
      <w:r w:rsidR="007F50B4" w:rsidRPr="00183ED2">
        <w:rPr>
          <w:lang w:val="kk-KZ"/>
        </w:rPr>
        <w:t>температура, мөлдірлік, түс, иіс, дәм, қаттылығы</w:t>
      </w:r>
      <w:r w:rsidR="00180FFC" w:rsidRPr="00183ED2">
        <w:rPr>
          <w:lang w:val="kk-KZ"/>
        </w:rPr>
        <w:t>)</w:t>
      </w:r>
      <w:r w:rsidR="007F50B4" w:rsidRPr="00183ED2">
        <w:rPr>
          <w:lang w:val="kk-KZ"/>
        </w:rPr>
        <w:t xml:space="preserve"> </w:t>
      </w:r>
      <w:r w:rsidR="00180FFC" w:rsidRPr="00183ED2">
        <w:rPr>
          <w:lang w:val="kk-KZ"/>
        </w:rPr>
        <w:t>анықтаумен аяқталады.</w:t>
      </w:r>
    </w:p>
    <w:p w:rsidR="005D76CF" w:rsidRPr="00183ED2" w:rsidRDefault="00CB43E4" w:rsidP="009455EC">
      <w:pPr>
        <w:ind w:firstLine="705"/>
        <w:jc w:val="both"/>
        <w:rPr>
          <w:lang w:val="kk-KZ"/>
        </w:rPr>
      </w:pPr>
      <w:r w:rsidRPr="00183ED2">
        <w:rPr>
          <w:lang w:val="kk-KZ"/>
        </w:rPr>
        <w:t>Ас суының және шаруашылық</w:t>
      </w:r>
      <w:r w:rsidR="00B6038F" w:rsidRPr="00183ED2">
        <w:rPr>
          <w:lang w:val="kk-KZ"/>
        </w:rPr>
        <w:t>, мәдени тұрмыста қолданылатын судың шектеу көлем концентрациясы – ШКК</w:t>
      </w:r>
      <w:r w:rsidR="00B6038F" w:rsidRPr="00183ED2">
        <w:rPr>
          <w:vertAlign w:val="subscript"/>
          <w:lang w:val="kk-KZ"/>
        </w:rPr>
        <w:t>с</w:t>
      </w:r>
      <w:r w:rsidR="00B6038F" w:rsidRPr="00183ED2">
        <w:rPr>
          <w:b/>
          <w:vertAlign w:val="subscript"/>
          <w:lang w:val="kk-KZ"/>
        </w:rPr>
        <w:t xml:space="preserve"> </w:t>
      </w:r>
      <w:r w:rsidR="004B0152" w:rsidRPr="00183ED2">
        <w:rPr>
          <w:b/>
          <w:lang w:val="kk-KZ"/>
        </w:rPr>
        <w:t xml:space="preserve"> </w:t>
      </w:r>
      <w:r w:rsidR="00B6038F" w:rsidRPr="00183ED2">
        <w:rPr>
          <w:lang w:val="kk-KZ"/>
        </w:rPr>
        <w:t xml:space="preserve">дегеніміз </w:t>
      </w:r>
      <w:r w:rsidR="004B0152" w:rsidRPr="00183ED2">
        <w:rPr>
          <w:lang w:val="kk-KZ"/>
        </w:rPr>
        <w:t xml:space="preserve">– </w:t>
      </w:r>
      <w:r w:rsidR="00B6038F" w:rsidRPr="00183ED2">
        <w:rPr>
          <w:lang w:val="kk-KZ"/>
        </w:rPr>
        <w:t>адам ағзасына</w:t>
      </w:r>
      <w:r w:rsidR="00B6038F" w:rsidRPr="00183ED2">
        <w:rPr>
          <w:b/>
          <w:lang w:val="kk-KZ"/>
        </w:rPr>
        <w:t xml:space="preserve"> </w:t>
      </w:r>
      <w:r w:rsidR="00B6038F" w:rsidRPr="00183ED2">
        <w:rPr>
          <w:lang w:val="kk-KZ"/>
        </w:rPr>
        <w:t xml:space="preserve">бүкіл өмір бойы және оның ұрпақтарына </w:t>
      </w:r>
      <w:r w:rsidR="00B6038F" w:rsidRPr="00183ED2">
        <w:rPr>
          <w:lang w:val="kk-KZ"/>
        </w:rPr>
        <w:lastRenderedPageBreak/>
        <w:t>тікелей немесе жанама әсер етпейтін, сонымен қатар осы су қоймасының гигиеналық жағдайын нашарлатпайтын</w:t>
      </w:r>
      <w:r w:rsidR="005D76CF" w:rsidRPr="00183ED2">
        <w:rPr>
          <w:lang w:val="kk-KZ"/>
        </w:rPr>
        <w:t xml:space="preserve"> судағы зиянды заттардың концентрациясы</w:t>
      </w:r>
      <w:r w:rsidR="00B6038F" w:rsidRPr="00183ED2">
        <w:rPr>
          <w:lang w:val="kk-KZ"/>
        </w:rPr>
        <w:t xml:space="preserve">. </w:t>
      </w:r>
    </w:p>
    <w:p w:rsidR="005D76CF" w:rsidRPr="00183ED2" w:rsidRDefault="005D76CF" w:rsidP="009455EC">
      <w:pPr>
        <w:ind w:firstLine="705"/>
        <w:jc w:val="both"/>
        <w:rPr>
          <w:lang w:val="kk-KZ"/>
        </w:rPr>
      </w:pPr>
      <w:r w:rsidRPr="00183ED2">
        <w:rPr>
          <w:lang w:val="kk-KZ"/>
        </w:rPr>
        <w:t>Балық шаруашылығы үшін қолданылатын су</w:t>
      </w:r>
      <w:r w:rsidR="004B0152" w:rsidRPr="00183ED2">
        <w:rPr>
          <w:lang w:val="kk-KZ"/>
        </w:rPr>
        <w:t xml:space="preserve"> </w:t>
      </w:r>
      <w:r w:rsidRPr="00183ED2">
        <w:rPr>
          <w:lang w:val="kk-KZ"/>
        </w:rPr>
        <w:t>қойма</w:t>
      </w:r>
      <w:r w:rsidR="00B6038F" w:rsidRPr="00183ED2">
        <w:rPr>
          <w:lang w:val="kk-KZ"/>
        </w:rPr>
        <w:t>сындағы</w:t>
      </w:r>
      <w:r w:rsidRPr="00183ED2">
        <w:rPr>
          <w:lang w:val="kk-KZ"/>
        </w:rPr>
        <w:t xml:space="preserve"> судың</w:t>
      </w:r>
      <w:r w:rsidR="00B6038F" w:rsidRPr="00183ED2">
        <w:rPr>
          <w:lang w:val="kk-KZ"/>
        </w:rPr>
        <w:t xml:space="preserve"> ШКК</w:t>
      </w:r>
      <w:r w:rsidR="00C26C7A" w:rsidRPr="00183ED2">
        <w:rPr>
          <w:vertAlign w:val="subscript"/>
          <w:lang w:val="kk-KZ"/>
        </w:rPr>
        <w:t>сб</w:t>
      </w:r>
      <w:r w:rsidRPr="00183ED2">
        <w:rPr>
          <w:b/>
          <w:lang w:val="kk-KZ"/>
        </w:rPr>
        <w:t xml:space="preserve"> – </w:t>
      </w:r>
      <w:r w:rsidR="00C26C7A" w:rsidRPr="00183ED2">
        <w:rPr>
          <w:lang w:val="kk-KZ"/>
        </w:rPr>
        <w:t xml:space="preserve">балықтарға, </w:t>
      </w:r>
      <w:r w:rsidR="004B0152" w:rsidRPr="00183ED2">
        <w:rPr>
          <w:lang w:val="kk-KZ"/>
        </w:rPr>
        <w:t xml:space="preserve"> </w:t>
      </w:r>
      <w:r w:rsidR="00C26C7A" w:rsidRPr="00183ED2">
        <w:rPr>
          <w:lang w:val="kk-KZ"/>
        </w:rPr>
        <w:t xml:space="preserve">әсіресе өндірістік балықтарға зиян келтірмейтін </w:t>
      </w:r>
      <w:r w:rsidRPr="00183ED2">
        <w:rPr>
          <w:lang w:val="kk-KZ"/>
        </w:rPr>
        <w:t>судағы зиянды</w:t>
      </w:r>
      <w:r w:rsidR="00C26C7A" w:rsidRPr="00183ED2">
        <w:rPr>
          <w:lang w:val="kk-KZ"/>
        </w:rPr>
        <w:t xml:space="preserve"> заттар концентрациясы</w:t>
      </w:r>
      <w:r w:rsidRPr="00183ED2">
        <w:rPr>
          <w:lang w:val="kk-KZ"/>
        </w:rPr>
        <w:t xml:space="preserve">. </w:t>
      </w:r>
      <w:r w:rsidR="00C26C7A" w:rsidRPr="00183ED2">
        <w:rPr>
          <w:lang w:val="kk-KZ"/>
        </w:rPr>
        <w:t xml:space="preserve"> </w:t>
      </w:r>
      <w:r w:rsidRPr="00183ED2">
        <w:rPr>
          <w:lang w:val="kk-KZ"/>
        </w:rPr>
        <w:t>ШК</w:t>
      </w:r>
      <w:r w:rsidR="00C26C7A" w:rsidRPr="00183ED2">
        <w:rPr>
          <w:lang w:val="kk-KZ"/>
        </w:rPr>
        <w:t>К</w:t>
      </w:r>
      <w:r w:rsidR="00C26C7A" w:rsidRPr="00183ED2">
        <w:rPr>
          <w:vertAlign w:val="subscript"/>
          <w:lang w:val="kk-KZ"/>
        </w:rPr>
        <w:t xml:space="preserve">сб  </w:t>
      </w:r>
      <w:r w:rsidRPr="00183ED2">
        <w:rPr>
          <w:lang w:val="kk-KZ"/>
        </w:rPr>
        <w:t xml:space="preserve"> </w:t>
      </w:r>
      <w:r w:rsidR="00C26C7A" w:rsidRPr="00183ED2">
        <w:rPr>
          <w:lang w:val="kk-KZ"/>
        </w:rPr>
        <w:t xml:space="preserve"> </w:t>
      </w:r>
      <w:r w:rsidRPr="00183ED2">
        <w:rPr>
          <w:lang w:val="kk-KZ"/>
        </w:rPr>
        <w:t>ШК</w:t>
      </w:r>
      <w:r w:rsidR="00C26C7A" w:rsidRPr="00183ED2">
        <w:rPr>
          <w:lang w:val="kk-KZ"/>
        </w:rPr>
        <w:t>К</w:t>
      </w:r>
      <w:r w:rsidRPr="00183ED2">
        <w:rPr>
          <w:vertAlign w:val="subscript"/>
          <w:lang w:val="kk-KZ"/>
        </w:rPr>
        <w:t>с</w:t>
      </w:r>
      <w:r w:rsidR="00C26C7A" w:rsidRPr="00183ED2">
        <w:rPr>
          <w:vertAlign w:val="subscript"/>
          <w:lang w:val="kk-KZ"/>
        </w:rPr>
        <w:t xml:space="preserve">  </w:t>
      </w:r>
      <w:r w:rsidR="002E34D2" w:rsidRPr="00183ED2">
        <w:rPr>
          <w:lang w:val="kk-KZ"/>
        </w:rPr>
        <w:t>- дан</w:t>
      </w:r>
      <w:r w:rsidRPr="00183ED2">
        <w:rPr>
          <w:vertAlign w:val="subscript"/>
          <w:lang w:val="kk-KZ"/>
        </w:rPr>
        <w:t xml:space="preserve"> </w:t>
      </w:r>
      <w:r w:rsidR="00C26C7A" w:rsidRPr="00183ED2">
        <w:rPr>
          <w:vertAlign w:val="subscript"/>
          <w:lang w:val="kk-KZ"/>
        </w:rPr>
        <w:t xml:space="preserve"> </w:t>
      </w:r>
      <w:r w:rsidR="009E162A" w:rsidRPr="00183ED2">
        <w:rPr>
          <w:lang w:val="kk-KZ"/>
        </w:rPr>
        <w:t>әлдеқайда</w:t>
      </w:r>
      <w:r w:rsidR="00C26C7A" w:rsidRPr="00183ED2">
        <w:rPr>
          <w:lang w:val="kk-KZ"/>
        </w:rPr>
        <w:t xml:space="preserve"> аз (5 кесте).</w:t>
      </w:r>
      <w:r w:rsidR="004B0152" w:rsidRPr="00183ED2">
        <w:rPr>
          <w:lang w:val="kk-KZ"/>
        </w:rPr>
        <w:t xml:space="preserve"> </w:t>
      </w:r>
      <w:r w:rsidR="006860A3" w:rsidRPr="00183ED2">
        <w:rPr>
          <w:lang w:val="kk-KZ"/>
        </w:rPr>
        <w:t>Самара</w:t>
      </w:r>
      <w:r w:rsidR="004B0152" w:rsidRPr="00183ED2">
        <w:rPr>
          <w:lang w:val="kk-KZ"/>
        </w:rPr>
        <w:t xml:space="preserve"> су қоймасындағы балықтарды тамаққа пайдалану ондағы ауыр металдардың, Орта Азиядағы кейбір су қоймаларындағы балықтарды судағы пестицидтердің  мөлшері жоғары болғандықтан қауіпті. </w:t>
      </w:r>
    </w:p>
    <w:p w:rsidR="005D6F48" w:rsidRPr="00183ED2" w:rsidRDefault="005D6F48" w:rsidP="009455EC">
      <w:pPr>
        <w:ind w:firstLine="705"/>
        <w:jc w:val="both"/>
        <w:rPr>
          <w:lang w:val="kk-KZ"/>
        </w:rPr>
      </w:pPr>
    </w:p>
    <w:p w:rsidR="00C26C7A" w:rsidRPr="00183ED2" w:rsidRDefault="00C26C7A" w:rsidP="00E4524D">
      <w:pPr>
        <w:ind w:firstLine="705"/>
        <w:jc w:val="right"/>
        <w:rPr>
          <w:lang w:val="kk-KZ"/>
        </w:rPr>
      </w:pPr>
      <w:r w:rsidRPr="00183ED2">
        <w:rPr>
          <w:lang w:val="kk-KZ"/>
        </w:rPr>
        <w:t xml:space="preserve">                                                                                                          5 Кесте</w:t>
      </w:r>
    </w:p>
    <w:p w:rsidR="00C26C7A" w:rsidRPr="00183ED2" w:rsidRDefault="002E34D2" w:rsidP="00917B80">
      <w:pPr>
        <w:ind w:firstLine="705"/>
        <w:jc w:val="center"/>
        <w:rPr>
          <w:lang w:val="kk-KZ"/>
        </w:rPr>
      </w:pPr>
      <w:r w:rsidRPr="00183ED2">
        <w:rPr>
          <w:lang w:val="kk-KZ"/>
        </w:rPr>
        <w:t>Су сапасының ШКК</w:t>
      </w:r>
      <w:r w:rsidRPr="00183ED2">
        <w:rPr>
          <w:vertAlign w:val="subscript"/>
          <w:lang w:val="kk-KZ"/>
        </w:rPr>
        <w:t xml:space="preserve">сб  </w:t>
      </w:r>
      <w:r w:rsidRPr="00183ED2">
        <w:rPr>
          <w:lang w:val="kk-KZ"/>
        </w:rPr>
        <w:t>мен  ШКК</w:t>
      </w:r>
      <w:r w:rsidRPr="00183ED2">
        <w:rPr>
          <w:vertAlign w:val="subscript"/>
          <w:lang w:val="kk-KZ"/>
        </w:rPr>
        <w:t xml:space="preserve">с  </w:t>
      </w:r>
      <w:r w:rsidRPr="00183ED2">
        <w:rPr>
          <w:lang w:val="kk-KZ"/>
        </w:rPr>
        <w:t>-ның салыстырмалы құрамы</w:t>
      </w:r>
      <w:r w:rsidR="00917B80" w:rsidRPr="00183ED2">
        <w:rPr>
          <w:lang w:val="kk-KZ"/>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700"/>
        <w:gridCol w:w="2263"/>
      </w:tblGrid>
      <w:tr w:rsidR="002E34D2" w:rsidRPr="00183ED2" w:rsidTr="00DF13FF">
        <w:tc>
          <w:tcPr>
            <w:tcW w:w="4500" w:type="dxa"/>
          </w:tcPr>
          <w:p w:rsidR="002E34D2" w:rsidRPr="00183ED2" w:rsidRDefault="009D21E8" w:rsidP="009E162A">
            <w:pPr>
              <w:jc w:val="center"/>
              <w:rPr>
                <w:lang w:val="kk-KZ"/>
              </w:rPr>
            </w:pPr>
            <w:r w:rsidRPr="00183ED2">
              <w:rPr>
                <w:lang w:val="kk-KZ"/>
              </w:rPr>
              <w:t>За</w:t>
            </w:r>
            <w:r w:rsidR="002E34D2" w:rsidRPr="00183ED2">
              <w:rPr>
                <w:lang w:val="kk-KZ"/>
              </w:rPr>
              <w:t>ттар</w:t>
            </w:r>
          </w:p>
        </w:tc>
        <w:tc>
          <w:tcPr>
            <w:tcW w:w="2700" w:type="dxa"/>
          </w:tcPr>
          <w:p w:rsidR="002E34D2" w:rsidRPr="00183ED2" w:rsidRDefault="002E34D2" w:rsidP="00DE603B">
            <w:pPr>
              <w:jc w:val="center"/>
              <w:rPr>
                <w:lang w:val="kk-KZ"/>
              </w:rPr>
            </w:pPr>
            <w:r w:rsidRPr="00183ED2">
              <w:rPr>
                <w:lang w:val="kk-KZ"/>
              </w:rPr>
              <w:t>ШКК</w:t>
            </w:r>
            <w:r w:rsidRPr="00183ED2">
              <w:rPr>
                <w:vertAlign w:val="subscript"/>
                <w:lang w:val="kk-KZ"/>
              </w:rPr>
              <w:t>сб</w:t>
            </w:r>
            <w:r w:rsidR="006860A3" w:rsidRPr="00183ED2">
              <w:rPr>
                <w:lang w:val="kk-KZ"/>
              </w:rPr>
              <w:t>, мг/дм</w:t>
            </w:r>
            <w:r w:rsidR="006860A3" w:rsidRPr="00183ED2">
              <w:rPr>
                <w:vertAlign w:val="superscript"/>
                <w:lang w:val="kk-KZ"/>
              </w:rPr>
              <w:t>3</w:t>
            </w:r>
          </w:p>
        </w:tc>
        <w:tc>
          <w:tcPr>
            <w:tcW w:w="2263" w:type="dxa"/>
          </w:tcPr>
          <w:p w:rsidR="002E34D2" w:rsidRPr="00183ED2" w:rsidRDefault="002E34D2" w:rsidP="00DE603B">
            <w:pPr>
              <w:jc w:val="center"/>
              <w:rPr>
                <w:lang w:val="kk-KZ"/>
              </w:rPr>
            </w:pPr>
            <w:r w:rsidRPr="00183ED2">
              <w:rPr>
                <w:lang w:val="kk-KZ"/>
              </w:rPr>
              <w:t>ШКК</w:t>
            </w:r>
            <w:r w:rsidRPr="00183ED2">
              <w:rPr>
                <w:vertAlign w:val="subscript"/>
                <w:lang w:val="kk-KZ"/>
              </w:rPr>
              <w:t>с</w:t>
            </w:r>
            <w:r w:rsidR="006860A3" w:rsidRPr="00183ED2">
              <w:rPr>
                <w:lang w:val="kk-KZ"/>
              </w:rPr>
              <w:t>, мг/дм</w:t>
            </w:r>
            <w:r w:rsidR="006860A3" w:rsidRPr="00183ED2">
              <w:rPr>
                <w:vertAlign w:val="superscript"/>
                <w:lang w:val="kk-KZ"/>
              </w:rPr>
              <w:t>3</w:t>
            </w:r>
          </w:p>
        </w:tc>
      </w:tr>
      <w:tr w:rsidR="002E34D2" w:rsidRPr="00183ED2" w:rsidTr="00DF13FF">
        <w:tc>
          <w:tcPr>
            <w:tcW w:w="4500" w:type="dxa"/>
          </w:tcPr>
          <w:p w:rsidR="002E34D2" w:rsidRPr="00183ED2" w:rsidRDefault="002E34D2" w:rsidP="00DE603B">
            <w:pPr>
              <w:jc w:val="both"/>
              <w:rPr>
                <w:lang w:val="kk-KZ"/>
              </w:rPr>
            </w:pPr>
            <w:r w:rsidRPr="00183ED2">
              <w:rPr>
                <w:lang w:val="kk-KZ"/>
              </w:rPr>
              <w:t>Бейорганикалық қосылыстардың сынаптары  (Hg бойынша)</w:t>
            </w:r>
          </w:p>
          <w:p w:rsidR="002E34D2" w:rsidRPr="00183ED2" w:rsidRDefault="002E34D2" w:rsidP="00DE603B">
            <w:pPr>
              <w:jc w:val="both"/>
              <w:rPr>
                <w:lang w:val="kk-KZ"/>
              </w:rPr>
            </w:pPr>
            <w:r w:rsidRPr="00183ED2">
              <w:rPr>
                <w:lang w:val="kk-KZ"/>
              </w:rPr>
              <w:t>Аммоний фториді   (фтор бойынша)</w:t>
            </w:r>
          </w:p>
          <w:p w:rsidR="002E34D2" w:rsidRPr="00183ED2" w:rsidRDefault="002E34D2" w:rsidP="00DE603B">
            <w:pPr>
              <w:jc w:val="both"/>
              <w:rPr>
                <w:lang w:val="kk-KZ"/>
              </w:rPr>
            </w:pPr>
            <w:r w:rsidRPr="00183ED2">
              <w:rPr>
                <w:lang w:val="kk-KZ"/>
              </w:rPr>
              <w:t>Триэтаноламин</w:t>
            </w:r>
          </w:p>
        </w:tc>
        <w:tc>
          <w:tcPr>
            <w:tcW w:w="2700" w:type="dxa"/>
          </w:tcPr>
          <w:p w:rsidR="002E34D2" w:rsidRPr="00183ED2" w:rsidRDefault="002E34D2" w:rsidP="00DE603B">
            <w:pPr>
              <w:jc w:val="both"/>
              <w:rPr>
                <w:lang w:val="kk-KZ"/>
              </w:rPr>
            </w:pPr>
          </w:p>
          <w:p w:rsidR="002E34D2" w:rsidRPr="00183ED2" w:rsidRDefault="002E34D2" w:rsidP="00DE603B">
            <w:pPr>
              <w:jc w:val="both"/>
              <w:rPr>
                <w:lang w:val="kk-KZ"/>
              </w:rPr>
            </w:pPr>
            <w:r w:rsidRPr="00183ED2">
              <w:rPr>
                <w:lang w:val="kk-KZ"/>
              </w:rPr>
              <w:t xml:space="preserve">          0,0001</w:t>
            </w:r>
          </w:p>
          <w:p w:rsidR="002E34D2" w:rsidRPr="00183ED2" w:rsidRDefault="002E34D2" w:rsidP="00DE603B">
            <w:pPr>
              <w:jc w:val="both"/>
              <w:rPr>
                <w:lang w:val="kk-KZ"/>
              </w:rPr>
            </w:pPr>
            <w:r w:rsidRPr="00183ED2">
              <w:rPr>
                <w:lang w:val="kk-KZ"/>
              </w:rPr>
              <w:t xml:space="preserve">            0,05</w:t>
            </w:r>
          </w:p>
          <w:p w:rsidR="002E34D2" w:rsidRPr="00183ED2" w:rsidRDefault="002E34D2" w:rsidP="00DE603B">
            <w:pPr>
              <w:jc w:val="both"/>
              <w:rPr>
                <w:lang w:val="kk-KZ"/>
              </w:rPr>
            </w:pPr>
            <w:r w:rsidRPr="00183ED2">
              <w:rPr>
                <w:lang w:val="kk-KZ"/>
              </w:rPr>
              <w:t xml:space="preserve">             0,</w:t>
            </w:r>
            <w:r w:rsidR="001A6800" w:rsidRPr="00183ED2">
              <w:rPr>
                <w:lang w:val="kk-KZ"/>
              </w:rPr>
              <w:t>0</w:t>
            </w:r>
            <w:r w:rsidRPr="00183ED2">
              <w:rPr>
                <w:lang w:val="kk-KZ"/>
              </w:rPr>
              <w:t>1</w:t>
            </w:r>
          </w:p>
        </w:tc>
        <w:tc>
          <w:tcPr>
            <w:tcW w:w="2263" w:type="dxa"/>
          </w:tcPr>
          <w:p w:rsidR="002E34D2" w:rsidRPr="00183ED2" w:rsidRDefault="002E34D2" w:rsidP="00DE603B">
            <w:pPr>
              <w:jc w:val="both"/>
              <w:rPr>
                <w:lang w:val="kk-KZ"/>
              </w:rPr>
            </w:pPr>
          </w:p>
          <w:p w:rsidR="002E34D2" w:rsidRPr="00183ED2" w:rsidRDefault="002E34D2" w:rsidP="00DE603B">
            <w:pPr>
              <w:jc w:val="both"/>
              <w:rPr>
                <w:lang w:val="kk-KZ"/>
              </w:rPr>
            </w:pPr>
            <w:r w:rsidRPr="00183ED2">
              <w:rPr>
                <w:lang w:val="kk-KZ"/>
              </w:rPr>
              <w:t xml:space="preserve">        0,0005</w:t>
            </w:r>
          </w:p>
          <w:p w:rsidR="002E34D2" w:rsidRPr="00183ED2" w:rsidRDefault="002E34D2" w:rsidP="00DE603B">
            <w:pPr>
              <w:jc w:val="both"/>
              <w:rPr>
                <w:lang w:val="kk-KZ"/>
              </w:rPr>
            </w:pPr>
            <w:r w:rsidRPr="00183ED2">
              <w:rPr>
                <w:lang w:val="kk-KZ"/>
              </w:rPr>
              <w:t xml:space="preserve">           0,7</w:t>
            </w:r>
          </w:p>
          <w:p w:rsidR="002E34D2" w:rsidRPr="00183ED2" w:rsidRDefault="002E34D2" w:rsidP="00DE603B">
            <w:pPr>
              <w:jc w:val="both"/>
              <w:rPr>
                <w:lang w:val="kk-KZ"/>
              </w:rPr>
            </w:pPr>
            <w:r w:rsidRPr="00183ED2">
              <w:rPr>
                <w:lang w:val="kk-KZ"/>
              </w:rPr>
              <w:t xml:space="preserve">           1,0</w:t>
            </w:r>
          </w:p>
        </w:tc>
      </w:tr>
    </w:tbl>
    <w:p w:rsidR="00C26C7A" w:rsidRPr="00183ED2" w:rsidRDefault="00C26C7A" w:rsidP="009455EC">
      <w:pPr>
        <w:ind w:firstLine="705"/>
        <w:jc w:val="both"/>
        <w:rPr>
          <w:lang w:val="kk-KZ"/>
        </w:rPr>
      </w:pPr>
    </w:p>
    <w:p w:rsidR="005D76CF" w:rsidRPr="00183ED2" w:rsidRDefault="003E1004" w:rsidP="009E162A">
      <w:pPr>
        <w:ind w:firstLine="705"/>
        <w:jc w:val="both"/>
        <w:rPr>
          <w:lang w:val="kk-KZ"/>
        </w:rPr>
      </w:pPr>
      <w:r w:rsidRPr="00183ED2">
        <w:rPr>
          <w:lang w:val="kk-KZ"/>
        </w:rPr>
        <w:t>ШКК</w:t>
      </w:r>
      <w:r w:rsidR="005D76CF" w:rsidRPr="00183ED2">
        <w:rPr>
          <w:vertAlign w:val="subscript"/>
          <w:lang w:val="kk-KZ"/>
        </w:rPr>
        <w:t>орл</w:t>
      </w:r>
      <w:r w:rsidR="005D76CF" w:rsidRPr="00183ED2">
        <w:rPr>
          <w:lang w:val="kk-KZ"/>
        </w:rPr>
        <w:t xml:space="preserve"> – су</w:t>
      </w:r>
      <w:r w:rsidR="006860A3" w:rsidRPr="00183ED2">
        <w:rPr>
          <w:lang w:val="kk-KZ"/>
        </w:rPr>
        <w:t xml:space="preserve"> </w:t>
      </w:r>
      <w:r w:rsidR="005D76CF" w:rsidRPr="00183ED2">
        <w:rPr>
          <w:lang w:val="kk-KZ"/>
        </w:rPr>
        <w:t xml:space="preserve">қоймасындағы заттардың </w:t>
      </w:r>
      <w:r w:rsidRPr="00183ED2">
        <w:rPr>
          <w:lang w:val="kk-KZ"/>
        </w:rPr>
        <w:t xml:space="preserve">органолептикалық қасиеттерінің өзгеруі арқылы анықталатын </w:t>
      </w:r>
      <w:r w:rsidR="005D76CF" w:rsidRPr="00183ED2">
        <w:rPr>
          <w:lang w:val="kk-KZ"/>
        </w:rPr>
        <w:t>шек</w:t>
      </w:r>
      <w:r w:rsidR="006860A3" w:rsidRPr="00183ED2">
        <w:rPr>
          <w:lang w:val="kk-KZ"/>
        </w:rPr>
        <w:t xml:space="preserve"> асты</w:t>
      </w:r>
      <w:r w:rsidR="005D76CF" w:rsidRPr="00183ED2">
        <w:rPr>
          <w:lang w:val="kk-KZ"/>
        </w:rPr>
        <w:t xml:space="preserve"> концентрациясы</w:t>
      </w:r>
      <w:r w:rsidRPr="00183ED2">
        <w:rPr>
          <w:lang w:val="kk-KZ"/>
        </w:rPr>
        <w:t xml:space="preserve"> (1 балл)</w:t>
      </w:r>
      <w:r w:rsidR="005D76CF" w:rsidRPr="00183ED2">
        <w:rPr>
          <w:lang w:val="kk-KZ"/>
        </w:rPr>
        <w:t>, мг/л.</w:t>
      </w:r>
    </w:p>
    <w:p w:rsidR="005D76CF" w:rsidRPr="00183ED2" w:rsidRDefault="003E1004" w:rsidP="009455EC">
      <w:pPr>
        <w:ind w:firstLine="705"/>
        <w:jc w:val="both"/>
        <w:rPr>
          <w:lang w:val="kk-KZ"/>
        </w:rPr>
      </w:pPr>
      <w:r w:rsidRPr="00183ED2">
        <w:rPr>
          <w:lang w:val="kk-KZ"/>
        </w:rPr>
        <w:t>ШК</w:t>
      </w:r>
      <w:r w:rsidR="005D76CF" w:rsidRPr="00183ED2">
        <w:rPr>
          <w:lang w:val="kk-KZ"/>
        </w:rPr>
        <w:t>К</w:t>
      </w:r>
      <w:r w:rsidR="005D76CF" w:rsidRPr="00183ED2">
        <w:rPr>
          <w:vertAlign w:val="subscript"/>
          <w:lang w:val="kk-KZ"/>
        </w:rPr>
        <w:t>с.</w:t>
      </w:r>
      <w:r w:rsidRPr="00183ED2">
        <w:rPr>
          <w:vertAlign w:val="subscript"/>
          <w:lang w:val="kk-KZ"/>
        </w:rPr>
        <w:t>с</w:t>
      </w:r>
      <w:r w:rsidR="005D76CF" w:rsidRPr="00183ED2">
        <w:rPr>
          <w:vertAlign w:val="subscript"/>
          <w:lang w:val="kk-KZ"/>
        </w:rPr>
        <w:t>.</w:t>
      </w:r>
      <w:r w:rsidRPr="00183ED2">
        <w:rPr>
          <w:vertAlign w:val="subscript"/>
          <w:lang w:val="kk-KZ"/>
        </w:rPr>
        <w:t>ж</w:t>
      </w:r>
      <w:r w:rsidR="005D76CF" w:rsidRPr="00183ED2">
        <w:rPr>
          <w:vertAlign w:val="subscript"/>
          <w:lang w:val="kk-KZ"/>
        </w:rPr>
        <w:t>.</w:t>
      </w:r>
      <w:r w:rsidR="005D76CF" w:rsidRPr="00183ED2">
        <w:rPr>
          <w:lang w:val="kk-KZ"/>
        </w:rPr>
        <w:t xml:space="preserve"> </w:t>
      </w:r>
      <w:r w:rsidR="009E162A" w:rsidRPr="00183ED2">
        <w:rPr>
          <w:lang w:val="kk-KZ"/>
        </w:rPr>
        <w:t>–</w:t>
      </w:r>
      <w:r w:rsidRPr="00183ED2">
        <w:rPr>
          <w:lang w:val="kk-KZ"/>
        </w:rPr>
        <w:t xml:space="preserve"> </w:t>
      </w:r>
      <w:r w:rsidR="005D76CF" w:rsidRPr="00183ED2">
        <w:rPr>
          <w:lang w:val="kk-KZ"/>
        </w:rPr>
        <w:t>суқоймасының</w:t>
      </w:r>
      <w:r w:rsidR="009E162A" w:rsidRPr="00183ED2">
        <w:rPr>
          <w:lang w:val="kk-KZ"/>
        </w:rPr>
        <w:t xml:space="preserve"> </w:t>
      </w:r>
      <w:r w:rsidR="005D76CF" w:rsidRPr="00183ED2">
        <w:rPr>
          <w:lang w:val="kk-KZ"/>
        </w:rPr>
        <w:t>санитарлы</w:t>
      </w:r>
      <w:r w:rsidRPr="00183ED2">
        <w:rPr>
          <w:lang w:val="kk-KZ"/>
        </w:rPr>
        <w:t>қ</w:t>
      </w:r>
      <w:r w:rsidR="005D76CF" w:rsidRPr="00183ED2">
        <w:rPr>
          <w:lang w:val="kk-KZ"/>
        </w:rPr>
        <w:t xml:space="preserve"> </w:t>
      </w:r>
      <w:r w:rsidRPr="00183ED2">
        <w:rPr>
          <w:lang w:val="kk-KZ"/>
        </w:rPr>
        <w:t>жағдайына</w:t>
      </w:r>
      <w:r w:rsidR="005D76CF" w:rsidRPr="00183ED2">
        <w:rPr>
          <w:lang w:val="kk-KZ"/>
        </w:rPr>
        <w:t xml:space="preserve"> сапрофитті және басқа</w:t>
      </w:r>
      <w:r w:rsidRPr="00183ED2">
        <w:rPr>
          <w:lang w:val="kk-KZ"/>
        </w:rPr>
        <w:t xml:space="preserve"> да </w:t>
      </w:r>
      <w:r w:rsidR="005D76CF" w:rsidRPr="00183ED2">
        <w:rPr>
          <w:lang w:val="kk-KZ"/>
        </w:rPr>
        <w:t>микрофлор</w:t>
      </w:r>
      <w:r w:rsidRPr="00183ED2">
        <w:rPr>
          <w:lang w:val="kk-KZ"/>
        </w:rPr>
        <w:t>аның әсері арқылы анықталатын затты</w:t>
      </w:r>
      <w:r w:rsidR="005D76CF" w:rsidRPr="00183ED2">
        <w:rPr>
          <w:lang w:val="kk-KZ"/>
        </w:rPr>
        <w:t>ң шек</w:t>
      </w:r>
      <w:r w:rsidR="006860A3" w:rsidRPr="00183ED2">
        <w:rPr>
          <w:lang w:val="kk-KZ"/>
        </w:rPr>
        <w:t>асты</w:t>
      </w:r>
      <w:r w:rsidR="005D76CF" w:rsidRPr="00183ED2">
        <w:rPr>
          <w:lang w:val="kk-KZ"/>
        </w:rPr>
        <w:t xml:space="preserve"> концентрациясы, мг/л.</w:t>
      </w:r>
    </w:p>
    <w:p w:rsidR="003E1004" w:rsidRPr="00183ED2" w:rsidRDefault="003E1004" w:rsidP="003E1004">
      <w:pPr>
        <w:ind w:firstLine="705"/>
        <w:jc w:val="both"/>
        <w:rPr>
          <w:lang w:val="kk-KZ"/>
        </w:rPr>
      </w:pPr>
      <w:r w:rsidRPr="00183ED2">
        <w:rPr>
          <w:lang w:val="kk-KZ"/>
        </w:rPr>
        <w:t>ШК</w:t>
      </w:r>
      <w:r w:rsidR="005D76CF" w:rsidRPr="00183ED2">
        <w:rPr>
          <w:lang w:val="kk-KZ"/>
        </w:rPr>
        <w:t>К</w:t>
      </w:r>
      <w:r w:rsidRPr="00183ED2">
        <w:rPr>
          <w:vertAlign w:val="subscript"/>
          <w:lang w:val="kk-KZ"/>
        </w:rPr>
        <w:t>у</w:t>
      </w:r>
      <w:r w:rsidR="005D76CF" w:rsidRPr="00183ED2">
        <w:rPr>
          <w:lang w:val="kk-KZ"/>
        </w:rPr>
        <w:t xml:space="preserve"> – </w:t>
      </w:r>
      <w:r w:rsidRPr="00183ED2">
        <w:rPr>
          <w:lang w:val="kk-KZ"/>
        </w:rPr>
        <w:t>уландырғыш қасиеттері арқылы анықталатын</w:t>
      </w:r>
      <w:r w:rsidR="005D76CF" w:rsidRPr="00183ED2">
        <w:rPr>
          <w:lang w:val="kk-KZ"/>
        </w:rPr>
        <w:t xml:space="preserve"> су</w:t>
      </w:r>
      <w:r w:rsidR="008D40A4" w:rsidRPr="00183ED2">
        <w:rPr>
          <w:lang w:val="kk-KZ"/>
        </w:rPr>
        <w:t xml:space="preserve"> </w:t>
      </w:r>
      <w:r w:rsidR="005D76CF" w:rsidRPr="00183ED2">
        <w:rPr>
          <w:lang w:val="kk-KZ"/>
        </w:rPr>
        <w:t>қоймасындағы заттардың</w:t>
      </w:r>
      <w:r w:rsidR="006860A3" w:rsidRPr="00183ED2">
        <w:rPr>
          <w:lang w:val="kk-KZ"/>
        </w:rPr>
        <w:t xml:space="preserve"> шек асты</w:t>
      </w:r>
      <w:r w:rsidR="005E62BA" w:rsidRPr="00183ED2">
        <w:rPr>
          <w:lang w:val="kk-KZ"/>
        </w:rPr>
        <w:t xml:space="preserve"> концентрациясы</w:t>
      </w:r>
      <w:r w:rsidRPr="00183ED2">
        <w:rPr>
          <w:lang w:val="kk-KZ"/>
        </w:rPr>
        <w:t>, мг/л.</w:t>
      </w:r>
    </w:p>
    <w:p w:rsidR="00F62B5D" w:rsidRPr="00183ED2" w:rsidRDefault="00F12BF1" w:rsidP="00F12BF1">
      <w:pPr>
        <w:ind w:firstLine="705"/>
        <w:jc w:val="both"/>
        <w:rPr>
          <w:lang w:val="kk-KZ"/>
        </w:rPr>
      </w:pPr>
      <w:r w:rsidRPr="00183ED2">
        <w:rPr>
          <w:lang w:val="kk-KZ"/>
        </w:rPr>
        <w:t>Судағы зиянды заттар</w:t>
      </w:r>
      <w:r w:rsidR="00F62B5D" w:rsidRPr="00183ED2">
        <w:rPr>
          <w:lang w:val="kk-KZ"/>
        </w:rPr>
        <w:t xml:space="preserve">дың </w:t>
      </w:r>
      <w:r w:rsidR="008F3B56" w:rsidRPr="00183ED2">
        <w:rPr>
          <w:lang w:val="kk-KZ"/>
        </w:rPr>
        <w:t>ШКК-сын анықтаған ке</w:t>
      </w:r>
      <w:r w:rsidRPr="00183ED2">
        <w:rPr>
          <w:lang w:val="kk-KZ"/>
        </w:rPr>
        <w:t>зде олардың минималдық концентрациясына қарайды. Судағы зиянды заттардың ШКК-сының ең маңызды көрсеткіштері (мг/л) (Г.П.</w:t>
      </w:r>
      <w:r w:rsidR="009E162A" w:rsidRPr="00183ED2">
        <w:rPr>
          <w:lang w:val="kk-KZ"/>
        </w:rPr>
        <w:t xml:space="preserve"> </w:t>
      </w:r>
      <w:r w:rsidRPr="00183ED2">
        <w:rPr>
          <w:lang w:val="kk-KZ"/>
        </w:rPr>
        <w:t>Беспамятнов, Ю.А.</w:t>
      </w:r>
      <w:r w:rsidR="009E162A" w:rsidRPr="00183ED2">
        <w:rPr>
          <w:lang w:val="kk-KZ"/>
        </w:rPr>
        <w:t xml:space="preserve"> </w:t>
      </w:r>
      <w:r w:rsidRPr="00183ED2">
        <w:rPr>
          <w:lang w:val="kk-KZ"/>
        </w:rPr>
        <w:t>Кротов, 1985): бензол – 0,5; нитробензол – 0,2; нитрофенол – 0,06; вольфр</w:t>
      </w:r>
      <w:r w:rsidR="002A247A" w:rsidRPr="00183ED2">
        <w:rPr>
          <w:lang w:val="kk-KZ"/>
        </w:rPr>
        <w:t>а</w:t>
      </w:r>
      <w:r w:rsidRPr="00183ED2">
        <w:rPr>
          <w:lang w:val="kk-KZ"/>
        </w:rPr>
        <w:t xml:space="preserve">м – 0,1; күшән – 0,05; никель – 0,1; цианидтар – 0,1; этилмеркурхлорид – 0,01;  бензин – 0,1; керосин – 0,1; мұнай 0,1; карбофос – 0,05; сынап – 0,05; свинец – 0,1; сурьма – 0,05; фтор – 1,5; хлорофос – 0,05;  </w:t>
      </w:r>
      <w:r w:rsidR="00077806" w:rsidRPr="00183ED2">
        <w:rPr>
          <w:lang w:val="kk-KZ"/>
        </w:rPr>
        <w:t xml:space="preserve">жоғарғы қабаттағы белсенді затттар – 0,5.  </w:t>
      </w:r>
    </w:p>
    <w:p w:rsidR="00077806" w:rsidRPr="00183ED2" w:rsidRDefault="00077806" w:rsidP="00F12BF1">
      <w:pPr>
        <w:ind w:firstLine="705"/>
        <w:jc w:val="both"/>
        <w:rPr>
          <w:lang w:val="kk-KZ"/>
        </w:rPr>
      </w:pPr>
      <w:r w:rsidRPr="00183ED2">
        <w:rPr>
          <w:lang w:val="kk-KZ"/>
        </w:rPr>
        <w:t xml:space="preserve">                                                                                </w:t>
      </w:r>
    </w:p>
    <w:p w:rsidR="00F12BF1" w:rsidRPr="00183ED2" w:rsidRDefault="00077806" w:rsidP="00E4524D">
      <w:pPr>
        <w:ind w:firstLine="705"/>
        <w:jc w:val="right"/>
        <w:rPr>
          <w:lang w:val="kk-KZ"/>
        </w:rPr>
      </w:pPr>
      <w:r w:rsidRPr="00183ED2">
        <w:rPr>
          <w:lang w:val="kk-KZ"/>
        </w:rPr>
        <w:t xml:space="preserve">                                                                                                              6 кесте</w:t>
      </w:r>
    </w:p>
    <w:p w:rsidR="00143BE8" w:rsidRPr="00183ED2" w:rsidRDefault="006134FD" w:rsidP="00143BE8">
      <w:pPr>
        <w:ind w:firstLine="705"/>
        <w:jc w:val="center"/>
        <w:rPr>
          <w:lang w:val="kk-KZ"/>
        </w:rPr>
      </w:pPr>
      <w:r w:rsidRPr="00183ED2">
        <w:rPr>
          <w:lang w:val="kk-KZ"/>
        </w:rPr>
        <w:t>Ашық суқойма</w:t>
      </w:r>
      <w:r w:rsidR="00143BE8" w:rsidRPr="00183ED2">
        <w:rPr>
          <w:lang w:val="kk-KZ"/>
        </w:rPr>
        <w:t>л</w:t>
      </w:r>
      <w:r w:rsidR="00112713" w:rsidRPr="00183ED2">
        <w:rPr>
          <w:lang w:val="kk-KZ"/>
        </w:rPr>
        <w:t>ары</w:t>
      </w:r>
      <w:r w:rsidRPr="00183ED2">
        <w:rPr>
          <w:lang w:val="kk-KZ"/>
        </w:rPr>
        <w:t xml:space="preserve"> су</w:t>
      </w:r>
      <w:r w:rsidR="00112713" w:rsidRPr="00183ED2">
        <w:rPr>
          <w:lang w:val="kk-KZ"/>
        </w:rPr>
        <w:t>ларын</w:t>
      </w:r>
      <w:r w:rsidRPr="00183ED2">
        <w:rPr>
          <w:lang w:val="kk-KZ"/>
        </w:rPr>
        <w:t xml:space="preserve">дағы </w:t>
      </w:r>
      <w:r w:rsidR="00143BE8" w:rsidRPr="00183ED2">
        <w:rPr>
          <w:lang w:val="kk-KZ"/>
        </w:rPr>
        <w:t>радиоактивті элементтерінің</w:t>
      </w:r>
    </w:p>
    <w:p w:rsidR="00143BE8" w:rsidRPr="00183ED2" w:rsidRDefault="00143BE8" w:rsidP="00143BE8">
      <w:pPr>
        <w:ind w:firstLine="705"/>
        <w:jc w:val="center"/>
        <w:rPr>
          <w:lang w:val="kk-KZ"/>
        </w:rPr>
      </w:pPr>
      <w:r w:rsidRPr="00183ED2">
        <w:rPr>
          <w:lang w:val="kk-KZ"/>
        </w:rPr>
        <w:t>ШКК-сы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2678"/>
        <w:gridCol w:w="2700"/>
      </w:tblGrid>
      <w:tr w:rsidR="00077806" w:rsidRPr="00183ED2" w:rsidTr="00DE603B">
        <w:tc>
          <w:tcPr>
            <w:tcW w:w="2542" w:type="dxa"/>
          </w:tcPr>
          <w:p w:rsidR="00077806" w:rsidRPr="00183ED2" w:rsidRDefault="006134FD" w:rsidP="00DE603B">
            <w:pPr>
              <w:jc w:val="both"/>
              <w:rPr>
                <w:lang w:val="kk-KZ"/>
              </w:rPr>
            </w:pPr>
            <w:r w:rsidRPr="00183ED2">
              <w:rPr>
                <w:lang w:val="kk-KZ"/>
              </w:rPr>
              <w:t xml:space="preserve"> </w:t>
            </w:r>
            <w:r w:rsidR="00077806" w:rsidRPr="00183ED2">
              <w:rPr>
                <w:lang w:val="kk-KZ"/>
              </w:rPr>
              <w:t xml:space="preserve">       Элемент</w:t>
            </w:r>
          </w:p>
        </w:tc>
        <w:tc>
          <w:tcPr>
            <w:tcW w:w="2678" w:type="dxa"/>
          </w:tcPr>
          <w:p w:rsidR="00077806" w:rsidRPr="00183ED2" w:rsidRDefault="00077806" w:rsidP="00DE603B">
            <w:pPr>
              <w:jc w:val="both"/>
              <w:rPr>
                <w:lang w:val="kk-KZ"/>
              </w:rPr>
            </w:pPr>
            <w:r w:rsidRPr="00183ED2">
              <w:rPr>
                <w:lang w:val="kk-KZ"/>
              </w:rPr>
              <w:t xml:space="preserve">               Бк/л</w:t>
            </w:r>
          </w:p>
        </w:tc>
        <w:tc>
          <w:tcPr>
            <w:tcW w:w="2700" w:type="dxa"/>
          </w:tcPr>
          <w:p w:rsidR="00077806" w:rsidRPr="00183ED2" w:rsidRDefault="00077806" w:rsidP="00DE603B">
            <w:pPr>
              <w:jc w:val="both"/>
              <w:rPr>
                <w:lang w:val="kk-KZ"/>
              </w:rPr>
            </w:pPr>
            <w:r w:rsidRPr="00183ED2">
              <w:rPr>
                <w:lang w:val="kk-KZ"/>
              </w:rPr>
              <w:t xml:space="preserve">      Кюри/л</w:t>
            </w:r>
          </w:p>
        </w:tc>
      </w:tr>
      <w:tr w:rsidR="00077806" w:rsidRPr="00183ED2" w:rsidTr="00DE603B">
        <w:tc>
          <w:tcPr>
            <w:tcW w:w="2542" w:type="dxa"/>
          </w:tcPr>
          <w:p w:rsidR="00077806" w:rsidRPr="00183ED2" w:rsidRDefault="00077806" w:rsidP="00DE603B">
            <w:pPr>
              <w:jc w:val="both"/>
              <w:rPr>
                <w:lang w:val="kk-KZ"/>
              </w:rPr>
            </w:pPr>
            <w:r w:rsidRPr="00183ED2">
              <w:rPr>
                <w:lang w:val="kk-KZ"/>
              </w:rPr>
              <w:t xml:space="preserve">      Уран</w:t>
            </w:r>
          </w:p>
          <w:p w:rsidR="00077806" w:rsidRPr="00183ED2" w:rsidRDefault="00077806" w:rsidP="00DE603B">
            <w:pPr>
              <w:jc w:val="both"/>
              <w:rPr>
                <w:lang w:val="kk-KZ"/>
              </w:rPr>
            </w:pPr>
            <w:r w:rsidRPr="00183ED2">
              <w:rPr>
                <w:lang w:val="kk-KZ"/>
              </w:rPr>
              <w:t xml:space="preserve">      Фосфор – 32</w:t>
            </w:r>
          </w:p>
          <w:p w:rsidR="00077806" w:rsidRPr="00183ED2" w:rsidRDefault="00077806" w:rsidP="00DE603B">
            <w:pPr>
              <w:jc w:val="both"/>
              <w:rPr>
                <w:lang w:val="kk-KZ"/>
              </w:rPr>
            </w:pPr>
            <w:r w:rsidRPr="00183ED2">
              <w:rPr>
                <w:lang w:val="kk-KZ"/>
              </w:rPr>
              <w:t xml:space="preserve">      Күкірт - 35</w:t>
            </w:r>
          </w:p>
          <w:p w:rsidR="00077806" w:rsidRPr="00183ED2" w:rsidRDefault="00077806" w:rsidP="00DE603B">
            <w:pPr>
              <w:jc w:val="both"/>
              <w:rPr>
                <w:lang w:val="kk-KZ"/>
              </w:rPr>
            </w:pPr>
            <w:r w:rsidRPr="00183ED2">
              <w:rPr>
                <w:lang w:val="kk-KZ"/>
              </w:rPr>
              <w:t xml:space="preserve">      Кобальт – 60</w:t>
            </w:r>
          </w:p>
          <w:p w:rsidR="00077806" w:rsidRPr="00183ED2" w:rsidRDefault="00077806" w:rsidP="00DE603B">
            <w:pPr>
              <w:jc w:val="both"/>
              <w:rPr>
                <w:lang w:val="kk-KZ"/>
              </w:rPr>
            </w:pPr>
            <w:r w:rsidRPr="00183ED2">
              <w:rPr>
                <w:lang w:val="kk-KZ"/>
              </w:rPr>
              <w:t xml:space="preserve">      Стронций</w:t>
            </w:r>
          </w:p>
        </w:tc>
        <w:tc>
          <w:tcPr>
            <w:tcW w:w="2678" w:type="dxa"/>
          </w:tcPr>
          <w:p w:rsidR="00077806" w:rsidRPr="00183ED2" w:rsidRDefault="00077806" w:rsidP="00DE603B">
            <w:pPr>
              <w:jc w:val="both"/>
              <w:rPr>
                <w:vertAlign w:val="superscript"/>
                <w:lang w:val="kk-KZ"/>
              </w:rPr>
            </w:pPr>
            <w:r w:rsidRPr="00183ED2">
              <w:rPr>
                <w:lang w:val="kk-KZ"/>
              </w:rPr>
              <w:t xml:space="preserve">         1,85 х 10</w:t>
            </w:r>
            <w:r w:rsidRPr="00183ED2">
              <w:rPr>
                <w:vertAlign w:val="superscript"/>
                <w:lang w:val="kk-KZ"/>
              </w:rPr>
              <w:t>9</w:t>
            </w:r>
          </w:p>
          <w:p w:rsidR="00077806" w:rsidRPr="00183ED2" w:rsidRDefault="00077806" w:rsidP="00DE603B">
            <w:pPr>
              <w:jc w:val="both"/>
              <w:rPr>
                <w:lang w:val="kk-KZ"/>
              </w:rPr>
            </w:pPr>
            <w:r w:rsidRPr="00183ED2">
              <w:rPr>
                <w:vertAlign w:val="superscript"/>
                <w:lang w:val="kk-KZ"/>
              </w:rPr>
              <w:t xml:space="preserve">                 </w:t>
            </w:r>
            <w:r w:rsidRPr="00183ED2">
              <w:rPr>
                <w:lang w:val="kk-KZ"/>
              </w:rPr>
              <w:t>3,7 х  10</w:t>
            </w:r>
            <w:r w:rsidRPr="00183ED2">
              <w:rPr>
                <w:vertAlign w:val="superscript"/>
                <w:lang w:val="kk-KZ"/>
              </w:rPr>
              <w:t>2</w:t>
            </w:r>
          </w:p>
          <w:p w:rsidR="00077806" w:rsidRPr="00183ED2" w:rsidRDefault="00077806" w:rsidP="00DE603B">
            <w:pPr>
              <w:jc w:val="both"/>
              <w:rPr>
                <w:lang w:val="kk-KZ"/>
              </w:rPr>
            </w:pPr>
            <w:r w:rsidRPr="00183ED2">
              <w:rPr>
                <w:lang w:val="kk-KZ"/>
              </w:rPr>
              <w:t xml:space="preserve">         1,85 х 10</w:t>
            </w:r>
            <w:r w:rsidRPr="00183ED2">
              <w:rPr>
                <w:vertAlign w:val="superscript"/>
                <w:lang w:val="kk-KZ"/>
              </w:rPr>
              <w:t>5</w:t>
            </w:r>
          </w:p>
          <w:p w:rsidR="00077806" w:rsidRPr="00183ED2" w:rsidRDefault="00077806" w:rsidP="00DE603B">
            <w:pPr>
              <w:jc w:val="both"/>
              <w:rPr>
                <w:vertAlign w:val="superscript"/>
                <w:lang w:val="kk-KZ"/>
              </w:rPr>
            </w:pPr>
            <w:r w:rsidRPr="00183ED2">
              <w:rPr>
                <w:lang w:val="kk-KZ"/>
              </w:rPr>
              <w:t xml:space="preserve">         1,85 х 10</w:t>
            </w:r>
            <w:r w:rsidRPr="00183ED2">
              <w:rPr>
                <w:vertAlign w:val="superscript"/>
                <w:lang w:val="kk-KZ"/>
              </w:rPr>
              <w:t>2</w:t>
            </w:r>
          </w:p>
          <w:p w:rsidR="00077806" w:rsidRPr="00183ED2" w:rsidRDefault="00077806" w:rsidP="00DE603B">
            <w:pPr>
              <w:jc w:val="both"/>
              <w:rPr>
                <w:lang w:val="kk-KZ"/>
              </w:rPr>
            </w:pPr>
            <w:r w:rsidRPr="00183ED2">
              <w:rPr>
                <w:vertAlign w:val="superscript"/>
                <w:lang w:val="kk-KZ"/>
              </w:rPr>
              <w:t xml:space="preserve">                    </w:t>
            </w:r>
            <w:r w:rsidRPr="00183ED2">
              <w:rPr>
                <w:lang w:val="kk-KZ"/>
              </w:rPr>
              <w:t>18,5</w:t>
            </w:r>
          </w:p>
        </w:tc>
        <w:tc>
          <w:tcPr>
            <w:tcW w:w="2700" w:type="dxa"/>
          </w:tcPr>
          <w:p w:rsidR="00077806" w:rsidRPr="00183ED2" w:rsidRDefault="00077806" w:rsidP="00DE603B">
            <w:pPr>
              <w:jc w:val="both"/>
              <w:rPr>
                <w:lang w:val="kk-KZ"/>
              </w:rPr>
            </w:pPr>
            <w:r w:rsidRPr="00183ED2">
              <w:rPr>
                <w:lang w:val="kk-KZ"/>
              </w:rPr>
              <w:t xml:space="preserve">         0,05</w:t>
            </w:r>
          </w:p>
          <w:p w:rsidR="00077806" w:rsidRPr="00183ED2" w:rsidRDefault="00077806" w:rsidP="00DE603B">
            <w:pPr>
              <w:jc w:val="both"/>
              <w:rPr>
                <w:vertAlign w:val="superscript"/>
                <w:lang w:val="kk-KZ"/>
              </w:rPr>
            </w:pPr>
            <w:r w:rsidRPr="00183ED2">
              <w:rPr>
                <w:lang w:val="kk-KZ"/>
              </w:rPr>
              <w:t xml:space="preserve">        1 х 10</w:t>
            </w:r>
            <w:r w:rsidRPr="00183ED2">
              <w:rPr>
                <w:vertAlign w:val="superscript"/>
                <w:lang w:val="kk-KZ"/>
              </w:rPr>
              <w:t>-8</w:t>
            </w:r>
          </w:p>
          <w:p w:rsidR="00077806" w:rsidRPr="00183ED2" w:rsidRDefault="00077806" w:rsidP="00DE603B">
            <w:pPr>
              <w:jc w:val="both"/>
              <w:rPr>
                <w:lang w:val="kk-KZ"/>
              </w:rPr>
            </w:pPr>
            <w:r w:rsidRPr="00183ED2">
              <w:rPr>
                <w:lang w:val="kk-KZ"/>
              </w:rPr>
              <w:t xml:space="preserve">        5 х 10</w:t>
            </w:r>
            <w:r w:rsidRPr="00183ED2">
              <w:rPr>
                <w:vertAlign w:val="superscript"/>
                <w:lang w:val="kk-KZ"/>
              </w:rPr>
              <w:t>-6</w:t>
            </w:r>
          </w:p>
          <w:p w:rsidR="00077806" w:rsidRPr="00183ED2" w:rsidRDefault="00077806" w:rsidP="00DE603B">
            <w:pPr>
              <w:jc w:val="both"/>
              <w:rPr>
                <w:lang w:val="kk-KZ"/>
              </w:rPr>
            </w:pPr>
            <w:r w:rsidRPr="00183ED2">
              <w:rPr>
                <w:lang w:val="kk-KZ"/>
              </w:rPr>
              <w:t xml:space="preserve">        5 х 10</w:t>
            </w:r>
            <w:r w:rsidRPr="00183ED2">
              <w:rPr>
                <w:vertAlign w:val="superscript"/>
                <w:lang w:val="kk-KZ"/>
              </w:rPr>
              <w:t>-9</w:t>
            </w:r>
          </w:p>
          <w:p w:rsidR="00077806" w:rsidRPr="00183ED2" w:rsidRDefault="00077806" w:rsidP="00DE603B">
            <w:pPr>
              <w:jc w:val="both"/>
              <w:rPr>
                <w:lang w:val="kk-KZ"/>
              </w:rPr>
            </w:pPr>
            <w:r w:rsidRPr="00183ED2">
              <w:rPr>
                <w:lang w:val="kk-KZ"/>
              </w:rPr>
              <w:t xml:space="preserve">        5 х 10</w:t>
            </w:r>
            <w:r w:rsidRPr="00183ED2">
              <w:rPr>
                <w:vertAlign w:val="superscript"/>
                <w:lang w:val="kk-KZ"/>
              </w:rPr>
              <w:t>-10</w:t>
            </w:r>
          </w:p>
        </w:tc>
      </w:tr>
    </w:tbl>
    <w:p w:rsidR="00000EEF" w:rsidRPr="00183ED2" w:rsidRDefault="00462445" w:rsidP="009455EC">
      <w:pPr>
        <w:ind w:firstLine="705"/>
        <w:jc w:val="both"/>
        <w:rPr>
          <w:lang w:val="kk-KZ"/>
        </w:rPr>
      </w:pPr>
      <w:r w:rsidRPr="00183ED2">
        <w:rPr>
          <w:lang w:val="kk-KZ"/>
        </w:rPr>
        <w:t>Су</w:t>
      </w:r>
      <w:r w:rsidR="00153A18" w:rsidRPr="00183ED2">
        <w:rPr>
          <w:lang w:val="kk-KZ"/>
        </w:rPr>
        <w:t xml:space="preserve"> ортасы</w:t>
      </w:r>
      <w:r w:rsidRPr="00183ED2">
        <w:rPr>
          <w:lang w:val="kk-KZ"/>
        </w:rPr>
        <w:t xml:space="preserve"> жағдайы мониторингінің нәтижелерін </w:t>
      </w:r>
      <w:r w:rsidR="00D87591" w:rsidRPr="00183ED2">
        <w:rPr>
          <w:lang w:val="kk-KZ"/>
        </w:rPr>
        <w:t>талқыла</w:t>
      </w:r>
      <w:r w:rsidRPr="00183ED2">
        <w:rPr>
          <w:lang w:val="kk-KZ"/>
        </w:rPr>
        <w:t>ған кезде оның қай түрге (өзен, көл, су қоймасы) жататынын біліп,</w:t>
      </w:r>
      <w:r w:rsidR="00153A18" w:rsidRPr="00183ED2">
        <w:rPr>
          <w:lang w:val="kk-KZ"/>
        </w:rPr>
        <w:t xml:space="preserve"> жағдайды бағалау үшін лайықты </w:t>
      </w:r>
      <w:r w:rsidRPr="00183ED2">
        <w:rPr>
          <w:lang w:val="kk-KZ"/>
        </w:rPr>
        <w:t xml:space="preserve"> нормативтерді пайдалану керек. Гидрохимиялық практикада судағы ластаушы заттардың құрамы мен кездесу жиілігін</w:t>
      </w:r>
      <w:r w:rsidR="00153A18" w:rsidRPr="00183ED2">
        <w:rPr>
          <w:lang w:val="kk-KZ"/>
        </w:rPr>
        <w:t xml:space="preserve"> </w:t>
      </w:r>
      <w:r w:rsidRPr="00183ED2">
        <w:rPr>
          <w:lang w:val="kk-KZ"/>
        </w:rPr>
        <w:t xml:space="preserve"> бір</w:t>
      </w:r>
      <w:r w:rsidR="00153A18" w:rsidRPr="00183ED2">
        <w:rPr>
          <w:lang w:val="kk-KZ"/>
        </w:rPr>
        <w:t>іктіре</w:t>
      </w:r>
      <w:r w:rsidRPr="00183ED2">
        <w:rPr>
          <w:lang w:val="kk-KZ"/>
        </w:rPr>
        <w:t xml:space="preserve"> алып, </w:t>
      </w:r>
      <w:r w:rsidR="00000EEF" w:rsidRPr="00183ED2">
        <w:rPr>
          <w:lang w:val="kk-KZ"/>
        </w:rPr>
        <w:t>сапаны бағалаудың интеграциялық әдісін пайдаланады. Бұл әдіст</w:t>
      </w:r>
      <w:r w:rsidR="00153A18" w:rsidRPr="00183ED2">
        <w:rPr>
          <w:lang w:val="kk-KZ"/>
        </w:rPr>
        <w:t xml:space="preserve">е </w:t>
      </w:r>
      <w:r w:rsidR="00656847" w:rsidRPr="00183ED2">
        <w:rPr>
          <w:lang w:val="kk-KZ"/>
        </w:rPr>
        <w:t>әрбір ингри</w:t>
      </w:r>
      <w:r w:rsidR="00000EEF" w:rsidRPr="00183ED2">
        <w:rPr>
          <w:lang w:val="kk-KZ"/>
        </w:rPr>
        <w:t>д</w:t>
      </w:r>
      <w:r w:rsidR="00656847" w:rsidRPr="00183ED2">
        <w:rPr>
          <w:lang w:val="kk-KZ"/>
        </w:rPr>
        <w:t>и</w:t>
      </w:r>
      <w:r w:rsidR="00000EEF" w:rsidRPr="00183ED2">
        <w:rPr>
          <w:lang w:val="kk-KZ"/>
        </w:rPr>
        <w:t>ент үшін нақты концентрациялар негізінде ШКК</w:t>
      </w:r>
      <w:r w:rsidR="00000EEF" w:rsidRPr="00183ED2">
        <w:rPr>
          <w:vertAlign w:val="subscript"/>
          <w:lang w:val="kk-KZ"/>
        </w:rPr>
        <w:t>сб</w:t>
      </w:r>
      <w:r w:rsidR="00000EEF" w:rsidRPr="00183ED2">
        <w:rPr>
          <w:lang w:val="kk-KZ"/>
        </w:rPr>
        <w:t>-ның мөлшерден артықтығын көрсететін бал – К</w:t>
      </w:r>
      <w:r w:rsidR="00000EEF" w:rsidRPr="00183ED2">
        <w:rPr>
          <w:vertAlign w:val="subscript"/>
          <w:lang w:val="kk-KZ"/>
        </w:rPr>
        <w:t>і</w:t>
      </w:r>
      <w:r w:rsidR="009E162A" w:rsidRPr="00183ED2">
        <w:rPr>
          <w:lang w:val="kk-KZ"/>
        </w:rPr>
        <w:t>-</w:t>
      </w:r>
      <w:r w:rsidR="00153A18" w:rsidRPr="00183ED2">
        <w:rPr>
          <w:lang w:val="kk-KZ"/>
        </w:rPr>
        <w:t xml:space="preserve">ді </w:t>
      </w:r>
      <w:r w:rsidR="00000EEF" w:rsidRPr="00183ED2">
        <w:rPr>
          <w:lang w:val="kk-KZ"/>
        </w:rPr>
        <w:t xml:space="preserve">және мөлшерден артықтығының қайталану балын - </w:t>
      </w:r>
      <w:r w:rsidR="00843C46" w:rsidRPr="00183ED2">
        <w:rPr>
          <w:lang w:val="kk-KZ"/>
        </w:rPr>
        <w:t>H</w:t>
      </w:r>
      <w:r w:rsidR="00000EEF" w:rsidRPr="00183ED2">
        <w:rPr>
          <w:vertAlign w:val="subscript"/>
          <w:lang w:val="kk-KZ"/>
        </w:rPr>
        <w:t>і</w:t>
      </w:r>
      <w:r w:rsidR="00000EEF" w:rsidRPr="00183ED2">
        <w:rPr>
          <w:lang w:val="kk-KZ"/>
        </w:rPr>
        <w:t xml:space="preserve"> </w:t>
      </w:r>
      <w:r w:rsidR="00843C46" w:rsidRPr="00183ED2">
        <w:rPr>
          <w:lang w:val="kk-KZ"/>
        </w:rPr>
        <w:t xml:space="preserve">және жалпы бағалау балы – </w:t>
      </w:r>
      <w:r w:rsidR="00AB1DB1" w:rsidRPr="00183ED2">
        <w:rPr>
          <w:lang w:val="kk-KZ"/>
        </w:rPr>
        <w:t>В</w:t>
      </w:r>
      <w:r w:rsidR="00AB1DB1" w:rsidRPr="00183ED2">
        <w:rPr>
          <w:vertAlign w:val="subscript"/>
          <w:lang w:val="kk-KZ"/>
        </w:rPr>
        <w:t>і</w:t>
      </w:r>
      <w:r w:rsidR="00843C46" w:rsidRPr="00183ED2">
        <w:rPr>
          <w:lang w:val="kk-KZ"/>
        </w:rPr>
        <w:t xml:space="preserve"> </w:t>
      </w:r>
      <w:r w:rsidR="00000EEF" w:rsidRPr="00183ED2">
        <w:rPr>
          <w:lang w:val="kk-KZ"/>
        </w:rPr>
        <w:t>есептейді:</w:t>
      </w:r>
    </w:p>
    <w:p w:rsidR="0014332F" w:rsidRPr="00183ED2" w:rsidRDefault="0014332F" w:rsidP="009455EC">
      <w:pPr>
        <w:ind w:firstLine="705"/>
        <w:jc w:val="both"/>
        <w:rPr>
          <w:lang w:val="kk-KZ"/>
        </w:rPr>
      </w:pPr>
    </w:p>
    <w:p w:rsidR="00843C46" w:rsidRPr="00183ED2" w:rsidRDefault="0014332F" w:rsidP="00E4524D">
      <w:pPr>
        <w:ind w:firstLine="705"/>
        <w:jc w:val="center"/>
        <w:rPr>
          <w:lang w:val="kk-KZ"/>
        </w:rPr>
      </w:pPr>
      <w:r w:rsidRPr="00183ED2">
        <w:rPr>
          <w:lang w:val="kk-KZ"/>
        </w:rPr>
        <w:t>К</w:t>
      </w:r>
      <w:r w:rsidRPr="00183ED2">
        <w:rPr>
          <w:vertAlign w:val="subscript"/>
          <w:lang w:val="kk-KZ"/>
        </w:rPr>
        <w:t xml:space="preserve">і </w:t>
      </w:r>
      <w:r w:rsidRPr="00183ED2">
        <w:rPr>
          <w:lang w:val="kk-KZ"/>
        </w:rPr>
        <w:t xml:space="preserve">= </w:t>
      </w:r>
      <w:r w:rsidR="00025565" w:rsidRPr="00183ED2">
        <w:rPr>
          <w:lang w:val="kk-KZ"/>
        </w:rPr>
        <w:t>Сі</w:t>
      </w:r>
      <w:r w:rsidRPr="00183ED2">
        <w:rPr>
          <w:lang w:val="kk-KZ"/>
        </w:rPr>
        <w:t>/ШКК</w:t>
      </w:r>
      <w:r w:rsidRPr="00183ED2">
        <w:rPr>
          <w:vertAlign w:val="subscript"/>
          <w:lang w:val="kk-KZ"/>
        </w:rPr>
        <w:t>і</w:t>
      </w:r>
      <w:r w:rsidRPr="00183ED2">
        <w:rPr>
          <w:lang w:val="kk-KZ"/>
        </w:rPr>
        <w:t>;</w:t>
      </w:r>
    </w:p>
    <w:p w:rsidR="0014332F" w:rsidRPr="00183ED2" w:rsidRDefault="0014332F" w:rsidP="00E4524D">
      <w:pPr>
        <w:ind w:firstLine="705"/>
        <w:jc w:val="center"/>
        <w:rPr>
          <w:lang w:val="kk-KZ"/>
        </w:rPr>
      </w:pPr>
      <w:r w:rsidRPr="00183ED2">
        <w:rPr>
          <w:lang w:val="kk-KZ"/>
        </w:rPr>
        <w:t>Н</w:t>
      </w:r>
      <w:r w:rsidRPr="00183ED2">
        <w:rPr>
          <w:vertAlign w:val="subscript"/>
          <w:lang w:val="kk-KZ"/>
        </w:rPr>
        <w:t>і</w:t>
      </w:r>
      <w:r w:rsidRPr="00183ED2">
        <w:rPr>
          <w:lang w:val="kk-KZ"/>
        </w:rPr>
        <w:t xml:space="preserve"> </w:t>
      </w:r>
      <w:r w:rsidRPr="00183ED2">
        <w:rPr>
          <w:vertAlign w:val="subscript"/>
          <w:lang w:val="kk-KZ"/>
        </w:rPr>
        <w:t xml:space="preserve"> </w:t>
      </w:r>
      <w:r w:rsidRPr="00183ED2">
        <w:rPr>
          <w:lang w:val="kk-KZ"/>
        </w:rPr>
        <w:t>= N</w:t>
      </w:r>
      <w:r w:rsidRPr="00183ED2">
        <w:rPr>
          <w:vertAlign w:val="subscript"/>
          <w:lang w:val="kk-KZ"/>
        </w:rPr>
        <w:t>шккі</w:t>
      </w:r>
      <w:r w:rsidR="00025565" w:rsidRPr="00183ED2">
        <w:rPr>
          <w:lang w:val="kk-KZ"/>
        </w:rPr>
        <w:t>/</w:t>
      </w:r>
      <w:r w:rsidRPr="00183ED2">
        <w:rPr>
          <w:lang w:val="kk-KZ"/>
        </w:rPr>
        <w:t>N</w:t>
      </w:r>
      <w:r w:rsidRPr="00183ED2">
        <w:rPr>
          <w:vertAlign w:val="subscript"/>
          <w:lang w:val="kk-KZ"/>
        </w:rPr>
        <w:t>і</w:t>
      </w:r>
      <w:r w:rsidRPr="00183ED2">
        <w:rPr>
          <w:lang w:val="kk-KZ"/>
        </w:rPr>
        <w:t>;</w:t>
      </w:r>
    </w:p>
    <w:p w:rsidR="009710FF" w:rsidRPr="00183ED2" w:rsidRDefault="0014332F" w:rsidP="00E4524D">
      <w:pPr>
        <w:ind w:firstLine="705"/>
        <w:jc w:val="center"/>
        <w:rPr>
          <w:lang w:val="kk-KZ"/>
        </w:rPr>
      </w:pPr>
      <w:r w:rsidRPr="00183ED2">
        <w:rPr>
          <w:lang w:val="kk-KZ"/>
        </w:rPr>
        <w:t>В</w:t>
      </w:r>
      <w:r w:rsidRPr="00183ED2">
        <w:rPr>
          <w:vertAlign w:val="subscript"/>
          <w:lang w:val="kk-KZ"/>
        </w:rPr>
        <w:t>і</w:t>
      </w:r>
      <w:r w:rsidRPr="00183ED2">
        <w:rPr>
          <w:lang w:val="kk-KZ"/>
        </w:rPr>
        <w:t xml:space="preserve"> </w:t>
      </w:r>
      <w:r w:rsidRPr="00183ED2">
        <w:rPr>
          <w:vertAlign w:val="subscript"/>
          <w:lang w:val="kk-KZ"/>
        </w:rPr>
        <w:t xml:space="preserve"> </w:t>
      </w:r>
      <w:r w:rsidRPr="00183ED2">
        <w:rPr>
          <w:lang w:val="kk-KZ"/>
        </w:rPr>
        <w:t>= К</w:t>
      </w:r>
      <w:r w:rsidRPr="00183ED2">
        <w:rPr>
          <w:vertAlign w:val="subscript"/>
          <w:lang w:val="kk-KZ"/>
        </w:rPr>
        <w:t>і</w:t>
      </w:r>
      <w:r w:rsidRPr="00183ED2">
        <w:rPr>
          <w:lang w:val="kk-KZ"/>
        </w:rPr>
        <w:t>Н</w:t>
      </w:r>
      <w:r w:rsidRPr="00183ED2">
        <w:rPr>
          <w:vertAlign w:val="subscript"/>
          <w:lang w:val="kk-KZ"/>
        </w:rPr>
        <w:t>і</w:t>
      </w:r>
      <w:r w:rsidRPr="00183ED2">
        <w:rPr>
          <w:lang w:val="kk-KZ"/>
        </w:rPr>
        <w:t>,</w:t>
      </w:r>
    </w:p>
    <w:p w:rsidR="00EE3ADC" w:rsidRPr="00183ED2" w:rsidRDefault="00EE3ADC" w:rsidP="009455EC">
      <w:pPr>
        <w:ind w:firstLine="705"/>
        <w:jc w:val="both"/>
        <w:rPr>
          <w:lang w:val="kk-KZ"/>
        </w:rPr>
      </w:pPr>
    </w:p>
    <w:p w:rsidR="009710FF" w:rsidRPr="00183ED2" w:rsidRDefault="009710FF" w:rsidP="009D21E8">
      <w:pPr>
        <w:ind w:firstLine="705"/>
        <w:jc w:val="both"/>
        <w:rPr>
          <w:lang w:val="kk-KZ"/>
        </w:rPr>
      </w:pPr>
      <w:r w:rsidRPr="00183ED2">
        <w:rPr>
          <w:lang w:val="kk-KZ"/>
        </w:rPr>
        <w:t>бұнда С</w:t>
      </w:r>
      <w:r w:rsidRPr="00183ED2">
        <w:rPr>
          <w:vertAlign w:val="subscript"/>
          <w:lang w:val="kk-KZ"/>
        </w:rPr>
        <w:t>і</w:t>
      </w:r>
      <w:r w:rsidRPr="00183ED2">
        <w:rPr>
          <w:lang w:val="kk-KZ"/>
        </w:rPr>
        <w:t xml:space="preserve"> – і ингредиентінің судағы концентрациясы;</w:t>
      </w:r>
    </w:p>
    <w:p w:rsidR="009710FF" w:rsidRPr="00183ED2" w:rsidRDefault="009710FF" w:rsidP="009D21E8">
      <w:pPr>
        <w:ind w:firstLine="705"/>
        <w:jc w:val="both"/>
        <w:rPr>
          <w:lang w:val="kk-KZ"/>
        </w:rPr>
      </w:pPr>
      <w:r w:rsidRPr="00183ED2">
        <w:rPr>
          <w:lang w:val="kk-KZ"/>
        </w:rPr>
        <w:lastRenderedPageBreak/>
        <w:t>ШКК</w:t>
      </w:r>
      <w:r w:rsidRPr="00183ED2">
        <w:rPr>
          <w:vertAlign w:val="subscript"/>
          <w:lang w:val="kk-KZ"/>
        </w:rPr>
        <w:t>і</w:t>
      </w:r>
      <w:r w:rsidRPr="00183ED2">
        <w:rPr>
          <w:lang w:val="kk-KZ"/>
        </w:rPr>
        <w:t xml:space="preserve"> – балық өсіруге арналған су қоймаларындағы і ингредиентінің </w:t>
      </w:r>
      <w:r w:rsidR="00EE3ADC" w:rsidRPr="00183ED2">
        <w:rPr>
          <w:lang w:val="kk-KZ"/>
        </w:rPr>
        <w:t>шектеулі көлем концентрациясы;</w:t>
      </w:r>
    </w:p>
    <w:p w:rsidR="00EE3ADC" w:rsidRPr="00183ED2" w:rsidRDefault="00EE3ADC" w:rsidP="009D21E8">
      <w:pPr>
        <w:ind w:firstLine="705"/>
        <w:jc w:val="both"/>
        <w:rPr>
          <w:lang w:val="kk-KZ"/>
        </w:rPr>
      </w:pPr>
      <w:r w:rsidRPr="00183ED2">
        <w:rPr>
          <w:lang w:val="kk-KZ"/>
        </w:rPr>
        <w:t>N</w:t>
      </w:r>
      <w:r w:rsidRPr="00183ED2">
        <w:rPr>
          <w:vertAlign w:val="subscript"/>
          <w:lang w:val="kk-KZ"/>
        </w:rPr>
        <w:t>шккі</w:t>
      </w:r>
      <w:r w:rsidRPr="00183ED2">
        <w:rPr>
          <w:lang w:val="kk-KZ"/>
        </w:rPr>
        <w:t xml:space="preserve"> – і ингредиенті бойынша ШКК-ның  артық болу саны;</w:t>
      </w:r>
    </w:p>
    <w:p w:rsidR="00EE3ADC" w:rsidRPr="00183ED2" w:rsidRDefault="00EE3ADC" w:rsidP="009D21E8">
      <w:pPr>
        <w:ind w:firstLine="705"/>
        <w:jc w:val="both"/>
        <w:rPr>
          <w:lang w:val="kk-KZ"/>
        </w:rPr>
      </w:pPr>
      <w:r w:rsidRPr="00183ED2">
        <w:rPr>
          <w:lang w:val="kk-KZ"/>
        </w:rPr>
        <w:t>N</w:t>
      </w:r>
      <w:r w:rsidRPr="00183ED2">
        <w:rPr>
          <w:vertAlign w:val="subscript"/>
          <w:lang w:val="kk-KZ"/>
        </w:rPr>
        <w:t>і</w:t>
      </w:r>
      <w:r w:rsidRPr="00183ED2">
        <w:rPr>
          <w:lang w:val="kk-KZ"/>
        </w:rPr>
        <w:t xml:space="preserve"> – і ингредиентін өлшеудің жалпы саны.</w:t>
      </w:r>
    </w:p>
    <w:p w:rsidR="00EE3ADC" w:rsidRPr="00183ED2" w:rsidRDefault="00EE3ADC" w:rsidP="009D21E8">
      <w:pPr>
        <w:ind w:firstLine="705"/>
        <w:jc w:val="both"/>
        <w:rPr>
          <w:lang w:val="kk-KZ"/>
        </w:rPr>
      </w:pPr>
      <w:r w:rsidRPr="00183ED2">
        <w:rPr>
          <w:lang w:val="kk-KZ"/>
        </w:rPr>
        <w:t>Жалпы бағалау балының көрсеткіші 11-ге тең немесе одан үлкен болатын ингредиенттер ластанудың шекті көрсеткіштері болып саналады  (ЛШК)</w:t>
      </w:r>
      <w:r w:rsidR="00153A18" w:rsidRPr="00183ED2">
        <w:rPr>
          <w:lang w:val="kk-KZ"/>
        </w:rPr>
        <w:t>. Ластанудың құрама</w:t>
      </w:r>
      <w:r w:rsidR="004E4244" w:rsidRPr="00183ED2">
        <w:rPr>
          <w:lang w:val="kk-KZ"/>
        </w:rPr>
        <w:t xml:space="preserve"> индексі есептелген ингредиенттердің барлық бағалау балдарының қосындысымен саналады. Ластанудың құрама индексінің көрсеткіші арқылы судың ластану класы белгіленеді</w:t>
      </w:r>
      <w:r w:rsidR="00153A18" w:rsidRPr="00183ED2">
        <w:rPr>
          <w:lang w:val="kk-KZ"/>
        </w:rPr>
        <w:t xml:space="preserve">. </w:t>
      </w:r>
      <w:r w:rsidR="004E4244" w:rsidRPr="00183ED2">
        <w:rPr>
          <w:lang w:val="kk-KZ"/>
        </w:rPr>
        <w:t>Сондай-ақ, судың сапасын бағалау және оның қазіргі кездегі жағдайын бұрынғы жылдардағы жағдайымен салыстыру судың ластану индексінің гидрохимиялық көрсеткіштері негізінде жүргізіледі</w:t>
      </w:r>
      <w:r w:rsidR="00153A18" w:rsidRPr="00183ED2">
        <w:rPr>
          <w:lang w:val="kk-KZ"/>
        </w:rPr>
        <w:t xml:space="preserve"> (СЛИ).  </w:t>
      </w:r>
      <w:r w:rsidR="004E4244" w:rsidRPr="00183ED2">
        <w:rPr>
          <w:lang w:val="kk-KZ"/>
        </w:rPr>
        <w:t xml:space="preserve">Бұл индекс </w:t>
      </w:r>
      <w:r w:rsidR="00BD568F" w:rsidRPr="00183ED2">
        <w:rPr>
          <w:lang w:val="kk-KZ"/>
        </w:rPr>
        <w:t>кем дегенде судың 5 жеке көрсеткіштерінің орташа санымен есептеледі. Есептеу үшін ең маңызды көрсеткіштер: суда еріген оттегінің концентрациясы, рН-тың сутегілік көрсеткіші және оттегіні биологиялық пайдалану</w:t>
      </w:r>
      <w:r w:rsidR="00153A18" w:rsidRPr="00183ED2">
        <w:rPr>
          <w:lang w:val="kk-KZ"/>
        </w:rPr>
        <w:t xml:space="preserve"> (ОБП)</w:t>
      </w:r>
      <w:r w:rsidR="00BD568F" w:rsidRPr="00183ED2">
        <w:rPr>
          <w:lang w:val="kk-KZ"/>
        </w:rPr>
        <w:t xml:space="preserve">.  </w:t>
      </w:r>
      <w:r w:rsidR="004E4244" w:rsidRPr="00183ED2">
        <w:rPr>
          <w:lang w:val="kk-KZ"/>
        </w:rPr>
        <w:t xml:space="preserve">    </w:t>
      </w:r>
    </w:p>
    <w:p w:rsidR="0028335A" w:rsidRPr="00183ED2" w:rsidRDefault="0028335A" w:rsidP="00AA0BFD">
      <w:pPr>
        <w:ind w:firstLine="705"/>
        <w:jc w:val="center"/>
        <w:rPr>
          <w:lang w:val="kk-KZ"/>
        </w:rPr>
      </w:pPr>
    </w:p>
    <w:p w:rsidR="007908AB" w:rsidRPr="00DE6F71" w:rsidRDefault="002F4C29" w:rsidP="007908AB">
      <w:pPr>
        <w:ind w:firstLine="705"/>
        <w:jc w:val="both"/>
        <w:rPr>
          <w:lang w:val="kk-KZ"/>
        </w:rPr>
      </w:pPr>
      <w:r w:rsidRPr="00183ED2">
        <w:rPr>
          <w:b/>
          <w:lang w:val="kk-KZ"/>
        </w:rPr>
        <w:t xml:space="preserve"> </w:t>
      </w:r>
      <w:r w:rsidR="007908AB" w:rsidRPr="00183ED2">
        <w:rPr>
          <w:b/>
          <w:lang w:val="kk-KZ"/>
        </w:rPr>
        <w:t>Бақылау сұрақтары мен тапсырмалар</w:t>
      </w:r>
      <w:r w:rsidR="00DE6F71">
        <w:rPr>
          <w:lang w:val="kk-KZ"/>
        </w:rPr>
        <w:t>:</w:t>
      </w:r>
    </w:p>
    <w:p w:rsidR="0028335A" w:rsidRPr="00183ED2" w:rsidRDefault="0028335A" w:rsidP="0028335A">
      <w:pPr>
        <w:tabs>
          <w:tab w:val="left" w:pos="3969"/>
        </w:tabs>
        <w:ind w:firstLine="567"/>
        <w:rPr>
          <w:lang w:val="kk-KZ"/>
        </w:rPr>
      </w:pPr>
      <w:r w:rsidRPr="00183ED2">
        <w:rPr>
          <w:lang w:val="kk-KZ"/>
        </w:rPr>
        <w:t xml:space="preserve">1. </w:t>
      </w:r>
      <w:r w:rsidR="007908AB" w:rsidRPr="00183ED2">
        <w:rPr>
          <w:lang w:val="kk-KZ"/>
        </w:rPr>
        <w:t>Судың сапасын қалай түсінесіз</w:t>
      </w:r>
      <w:r w:rsidRPr="00183ED2">
        <w:rPr>
          <w:lang w:val="kk-KZ"/>
        </w:rPr>
        <w:t>?</w:t>
      </w:r>
    </w:p>
    <w:p w:rsidR="0028335A" w:rsidRPr="00183ED2" w:rsidRDefault="0028335A" w:rsidP="0028335A">
      <w:pPr>
        <w:tabs>
          <w:tab w:val="left" w:pos="3969"/>
        </w:tabs>
        <w:ind w:firstLine="567"/>
        <w:rPr>
          <w:lang w:val="kk-KZ"/>
        </w:rPr>
      </w:pPr>
      <w:r w:rsidRPr="00183ED2">
        <w:rPr>
          <w:lang w:val="kk-KZ"/>
        </w:rPr>
        <w:t xml:space="preserve">2. </w:t>
      </w:r>
      <w:r w:rsidR="007908AB" w:rsidRPr="00183ED2">
        <w:rPr>
          <w:lang w:val="kk-KZ"/>
        </w:rPr>
        <w:t>Судың</w:t>
      </w:r>
      <w:r w:rsidRPr="00183ED2">
        <w:rPr>
          <w:lang w:val="kk-KZ"/>
        </w:rPr>
        <w:t xml:space="preserve"> органолепти</w:t>
      </w:r>
      <w:r w:rsidR="007908AB" w:rsidRPr="00183ED2">
        <w:rPr>
          <w:lang w:val="kk-KZ"/>
        </w:rPr>
        <w:t>калық қасиеттерін атаңыз</w:t>
      </w:r>
      <w:r w:rsidRPr="00183ED2">
        <w:rPr>
          <w:lang w:val="kk-KZ"/>
        </w:rPr>
        <w:t>.</w:t>
      </w:r>
    </w:p>
    <w:p w:rsidR="0028335A" w:rsidRPr="00183ED2" w:rsidRDefault="0028335A" w:rsidP="0028335A">
      <w:pPr>
        <w:tabs>
          <w:tab w:val="left" w:pos="3969"/>
        </w:tabs>
        <w:ind w:firstLine="567"/>
        <w:rPr>
          <w:lang w:val="kk-KZ"/>
        </w:rPr>
      </w:pPr>
      <w:r w:rsidRPr="00183ED2">
        <w:rPr>
          <w:lang w:val="kk-KZ"/>
        </w:rPr>
        <w:t xml:space="preserve">3. </w:t>
      </w:r>
      <w:r w:rsidR="007908AB" w:rsidRPr="00183ED2">
        <w:rPr>
          <w:lang w:val="kk-KZ"/>
        </w:rPr>
        <w:t>ШКК</w:t>
      </w:r>
      <w:r w:rsidR="007908AB" w:rsidRPr="00183ED2">
        <w:rPr>
          <w:vertAlign w:val="subscript"/>
          <w:lang w:val="kk-KZ"/>
        </w:rPr>
        <w:t>сб</w:t>
      </w:r>
      <w:r w:rsidR="007908AB" w:rsidRPr="00183ED2">
        <w:rPr>
          <w:lang w:val="kk-KZ"/>
        </w:rPr>
        <w:t xml:space="preserve">  мен</w:t>
      </w:r>
      <w:r w:rsidR="001F2607" w:rsidRPr="00183ED2">
        <w:rPr>
          <w:lang w:val="kk-KZ"/>
        </w:rPr>
        <w:t xml:space="preserve"> </w:t>
      </w:r>
      <w:r w:rsidR="007908AB" w:rsidRPr="00183ED2">
        <w:rPr>
          <w:lang w:val="kk-KZ"/>
        </w:rPr>
        <w:t>ШКК</w:t>
      </w:r>
      <w:r w:rsidR="007908AB" w:rsidRPr="00183ED2">
        <w:rPr>
          <w:vertAlign w:val="subscript"/>
          <w:lang w:val="kk-KZ"/>
        </w:rPr>
        <w:t>с</w:t>
      </w:r>
      <w:r w:rsidR="007908AB" w:rsidRPr="00183ED2">
        <w:rPr>
          <w:lang w:val="kk-KZ"/>
        </w:rPr>
        <w:t xml:space="preserve">  арасындағы сандық айырмашылықты көрсетіңіз</w:t>
      </w:r>
      <w:r w:rsidRPr="00183ED2">
        <w:rPr>
          <w:lang w:val="kk-KZ"/>
        </w:rPr>
        <w:t>.</w:t>
      </w:r>
    </w:p>
    <w:p w:rsidR="0028335A" w:rsidRPr="00183ED2" w:rsidRDefault="0028335A" w:rsidP="0028335A">
      <w:pPr>
        <w:tabs>
          <w:tab w:val="left" w:pos="3969"/>
        </w:tabs>
        <w:ind w:firstLine="567"/>
        <w:rPr>
          <w:lang w:val="kk-KZ"/>
        </w:rPr>
      </w:pPr>
      <w:r w:rsidRPr="00183ED2">
        <w:rPr>
          <w:lang w:val="kk-KZ"/>
        </w:rPr>
        <w:t xml:space="preserve">4. </w:t>
      </w:r>
      <w:r w:rsidR="007908AB" w:rsidRPr="00183ED2">
        <w:rPr>
          <w:lang w:val="kk-KZ"/>
        </w:rPr>
        <w:t>ШКК</w:t>
      </w:r>
      <w:r w:rsidR="007908AB" w:rsidRPr="00183ED2">
        <w:rPr>
          <w:vertAlign w:val="subscript"/>
          <w:lang w:val="kk-KZ"/>
        </w:rPr>
        <w:t>сб</w:t>
      </w:r>
      <w:r w:rsidR="007908AB" w:rsidRPr="00183ED2">
        <w:rPr>
          <w:lang w:val="kk-KZ"/>
        </w:rPr>
        <w:t xml:space="preserve"> –ның қанша есе артық болу балын қалай есептейді</w:t>
      </w:r>
      <w:r w:rsidRPr="00183ED2">
        <w:rPr>
          <w:lang w:val="kk-KZ"/>
        </w:rPr>
        <w:t>?</w:t>
      </w:r>
    </w:p>
    <w:p w:rsidR="0028335A" w:rsidRPr="00183ED2" w:rsidRDefault="0028335A" w:rsidP="0028335A">
      <w:pPr>
        <w:tabs>
          <w:tab w:val="left" w:pos="3969"/>
        </w:tabs>
        <w:ind w:firstLine="567"/>
        <w:rPr>
          <w:lang w:val="kk-KZ"/>
        </w:rPr>
      </w:pPr>
    </w:p>
    <w:p w:rsidR="0028335A" w:rsidRPr="00DE6F71" w:rsidRDefault="002F4C29" w:rsidP="0028335A">
      <w:pPr>
        <w:ind w:firstLine="567"/>
        <w:jc w:val="both"/>
        <w:rPr>
          <w:lang w:val="kk-KZ"/>
        </w:rPr>
      </w:pPr>
      <w:r w:rsidRPr="00183ED2">
        <w:rPr>
          <w:lang w:val="kk-KZ"/>
        </w:rPr>
        <w:t xml:space="preserve">   </w:t>
      </w:r>
      <w:r w:rsidR="00C833DB">
        <w:rPr>
          <w:lang w:val="kk-KZ"/>
        </w:rPr>
        <w:t>Пайдалан</w:t>
      </w:r>
      <w:r w:rsidR="00253ADA">
        <w:rPr>
          <w:lang w:val="kk-KZ"/>
        </w:rPr>
        <w:t>ыл</w:t>
      </w:r>
      <w:r w:rsidR="00C833DB">
        <w:rPr>
          <w:lang w:val="kk-KZ"/>
        </w:rPr>
        <w:t>ған ә</w:t>
      </w:r>
      <w:r w:rsidR="007908AB" w:rsidRPr="00183ED2">
        <w:rPr>
          <w:lang w:val="kk-KZ"/>
        </w:rPr>
        <w:t>дебиет</w:t>
      </w:r>
      <w:r w:rsidR="00DE6F71">
        <w:rPr>
          <w:lang w:val="kk-KZ"/>
        </w:rPr>
        <w:t>тер:</w:t>
      </w:r>
    </w:p>
    <w:p w:rsidR="0028335A" w:rsidRPr="00183ED2" w:rsidRDefault="0028335A" w:rsidP="0028335A">
      <w:pPr>
        <w:pStyle w:val="1"/>
        <w:numPr>
          <w:ilvl w:val="0"/>
          <w:numId w:val="0"/>
        </w:numPr>
        <w:ind w:firstLine="567"/>
        <w:rPr>
          <w:rFonts w:ascii="Times New Roman" w:hAnsi="Times New Roman"/>
          <w:szCs w:val="24"/>
        </w:rPr>
      </w:pPr>
      <w:r w:rsidRPr="00183ED2">
        <w:rPr>
          <w:rFonts w:ascii="Times New Roman" w:hAnsi="Times New Roman"/>
          <w:szCs w:val="24"/>
        </w:rPr>
        <w:t xml:space="preserve">1. Хефлинг Г. Тревога в 2000 году. – М., 1990. </w:t>
      </w:r>
    </w:p>
    <w:p w:rsidR="0028335A" w:rsidRPr="00183ED2" w:rsidRDefault="0028335A" w:rsidP="00C833DB">
      <w:pPr>
        <w:pStyle w:val="1"/>
        <w:numPr>
          <w:ilvl w:val="0"/>
          <w:numId w:val="0"/>
        </w:numPr>
        <w:ind w:left="851" w:hanging="284"/>
        <w:rPr>
          <w:rFonts w:ascii="Times New Roman" w:hAnsi="Times New Roman"/>
          <w:szCs w:val="24"/>
        </w:rPr>
      </w:pPr>
      <w:r w:rsidRPr="00183ED2">
        <w:rPr>
          <w:rFonts w:ascii="Times New Roman" w:hAnsi="Times New Roman"/>
          <w:szCs w:val="24"/>
        </w:rPr>
        <w:t>2. Беспамятнов Г.П., Кротов Ю.А. Предельно допустимые концентрации химических веществ в окружающей среде: Справочник. – Л-д, 1985.</w:t>
      </w:r>
    </w:p>
    <w:p w:rsidR="0028335A" w:rsidRPr="00183ED2" w:rsidRDefault="00C833DB" w:rsidP="00C833DB">
      <w:pPr>
        <w:pStyle w:val="1"/>
        <w:numPr>
          <w:ilvl w:val="0"/>
          <w:numId w:val="0"/>
        </w:numPr>
        <w:ind w:left="851" w:hanging="851"/>
        <w:rPr>
          <w:rFonts w:ascii="Times New Roman" w:hAnsi="Times New Roman"/>
          <w:szCs w:val="24"/>
          <w:lang w:val="kk-KZ"/>
        </w:rPr>
      </w:pPr>
      <w:r>
        <w:rPr>
          <w:rFonts w:ascii="Times New Roman" w:hAnsi="Times New Roman"/>
          <w:szCs w:val="24"/>
          <w:lang w:val="kk-KZ"/>
        </w:rPr>
        <w:tab/>
      </w:r>
      <w:r w:rsidR="0028335A" w:rsidRPr="00183ED2">
        <w:rPr>
          <w:rFonts w:ascii="Times New Roman" w:hAnsi="Times New Roman"/>
          <w:szCs w:val="24"/>
        </w:rPr>
        <w:t>3. Орлов Д.С., Малинина М.С., Мотузова Г.В., Садовникова Л.К., Соколова Т.А. Химическое загрязнение почв и их охрана: Словарь-справочник. – М., 1991.</w:t>
      </w:r>
    </w:p>
    <w:p w:rsidR="00380F86" w:rsidRDefault="00380F86" w:rsidP="0028335A">
      <w:pPr>
        <w:pStyle w:val="1"/>
        <w:numPr>
          <w:ilvl w:val="0"/>
          <w:numId w:val="0"/>
        </w:numPr>
        <w:ind w:firstLine="567"/>
        <w:rPr>
          <w:szCs w:val="24"/>
          <w:lang w:val="kk-KZ"/>
        </w:rPr>
      </w:pPr>
      <w:r w:rsidRPr="00183ED2">
        <w:rPr>
          <w:rFonts w:ascii="Times New Roman" w:hAnsi="Times New Roman"/>
          <w:szCs w:val="24"/>
          <w:lang w:val="kk-KZ"/>
        </w:rPr>
        <w:t>4.</w:t>
      </w:r>
      <w:r w:rsidRPr="00183ED2">
        <w:rPr>
          <w:szCs w:val="24"/>
          <w:lang w:val="kk-KZ"/>
        </w:rPr>
        <w:t xml:space="preserve"> О</w:t>
      </w:r>
      <w:r w:rsidRPr="00183ED2">
        <w:rPr>
          <w:szCs w:val="24"/>
        </w:rPr>
        <w:t xml:space="preserve">спанова Г.С., Бозшатаева Г.Т. Экология. - Алматы. – 2002. – 404 </w:t>
      </w:r>
      <w:r w:rsidR="0047195D" w:rsidRPr="00183ED2">
        <w:rPr>
          <w:szCs w:val="24"/>
        </w:rPr>
        <w:t>б</w:t>
      </w:r>
      <w:r w:rsidRPr="00183ED2">
        <w:rPr>
          <w:szCs w:val="24"/>
        </w:rPr>
        <w:t>.</w:t>
      </w:r>
    </w:p>
    <w:p w:rsidR="00E4524D" w:rsidRPr="00E4524D" w:rsidRDefault="00E4524D" w:rsidP="0028335A">
      <w:pPr>
        <w:pStyle w:val="1"/>
        <w:numPr>
          <w:ilvl w:val="0"/>
          <w:numId w:val="0"/>
        </w:numPr>
        <w:ind w:firstLine="567"/>
        <w:rPr>
          <w:szCs w:val="24"/>
          <w:lang w:val="kk-KZ"/>
        </w:rPr>
      </w:pPr>
    </w:p>
    <w:p w:rsidR="007F27C7" w:rsidRPr="00183ED2" w:rsidRDefault="00BD7903" w:rsidP="007908AB">
      <w:pPr>
        <w:ind w:firstLine="705"/>
        <w:jc w:val="center"/>
        <w:rPr>
          <w:b/>
          <w:lang w:val="kk-KZ"/>
        </w:rPr>
      </w:pPr>
      <w:r w:rsidRPr="00183ED2">
        <w:rPr>
          <w:b/>
          <w:lang w:val="kk-KZ"/>
        </w:rPr>
        <w:t>1.1</w:t>
      </w:r>
      <w:r w:rsidR="00070B47" w:rsidRPr="00183ED2">
        <w:rPr>
          <w:b/>
          <w:lang w:val="kk-KZ"/>
        </w:rPr>
        <w:t>1</w:t>
      </w:r>
      <w:r w:rsidR="007908AB" w:rsidRPr="00183ED2">
        <w:rPr>
          <w:b/>
          <w:lang w:val="kk-KZ"/>
        </w:rPr>
        <w:t>.</w:t>
      </w:r>
      <w:r w:rsidRPr="00183ED2">
        <w:rPr>
          <w:b/>
          <w:lang w:val="kk-KZ"/>
        </w:rPr>
        <w:t xml:space="preserve"> Сарқынды сулар мен олардың құрамы.</w:t>
      </w:r>
    </w:p>
    <w:p w:rsidR="006D621D" w:rsidRPr="00183ED2" w:rsidRDefault="006D621D" w:rsidP="007908AB">
      <w:pPr>
        <w:ind w:firstLine="705"/>
        <w:jc w:val="center"/>
        <w:rPr>
          <w:lang w:val="kk-KZ"/>
        </w:rPr>
      </w:pPr>
      <w:r w:rsidRPr="00183ED2">
        <w:rPr>
          <w:b/>
          <w:lang w:val="kk-KZ"/>
        </w:rPr>
        <w:t>Суды тазалаудың әдістері</w:t>
      </w:r>
    </w:p>
    <w:p w:rsidR="004E23B8" w:rsidRPr="00183ED2" w:rsidRDefault="004E23B8" w:rsidP="007908AB">
      <w:pPr>
        <w:ind w:firstLine="705"/>
        <w:jc w:val="center"/>
        <w:rPr>
          <w:lang w:val="kk-KZ"/>
        </w:rPr>
      </w:pPr>
    </w:p>
    <w:p w:rsidR="006D621D" w:rsidRPr="00183ED2" w:rsidRDefault="00026C56" w:rsidP="006D621D">
      <w:pPr>
        <w:ind w:firstLine="705"/>
        <w:jc w:val="both"/>
        <w:rPr>
          <w:lang w:val="kk-KZ"/>
        </w:rPr>
      </w:pPr>
      <w:r w:rsidRPr="00183ED2">
        <w:rPr>
          <w:lang w:val="kk-KZ"/>
        </w:rPr>
        <w:t>Сарқынды сулар – тұрмыстық және өндірістік мұқтажға пайда</w:t>
      </w:r>
      <w:r w:rsidR="007908AB" w:rsidRPr="00183ED2">
        <w:rPr>
          <w:lang w:val="kk-KZ"/>
        </w:rPr>
        <w:t xml:space="preserve">ланғаннан қалған </w:t>
      </w:r>
      <w:r w:rsidRPr="00183ED2">
        <w:rPr>
          <w:lang w:val="kk-KZ"/>
        </w:rPr>
        <w:t xml:space="preserve">сулар. </w:t>
      </w:r>
      <w:r w:rsidR="005E152C" w:rsidRPr="00183ED2">
        <w:rPr>
          <w:lang w:val="kk-KZ"/>
        </w:rPr>
        <w:t>Сондай-ақ б</w:t>
      </w:r>
      <w:r w:rsidR="007E3C32" w:rsidRPr="00183ED2">
        <w:rPr>
          <w:lang w:val="kk-KZ"/>
        </w:rPr>
        <w:t>ұларға</w:t>
      </w:r>
      <w:r w:rsidRPr="00183ED2">
        <w:rPr>
          <w:lang w:val="kk-KZ"/>
        </w:rPr>
        <w:t xml:space="preserve"> </w:t>
      </w:r>
      <w:r w:rsidR="005E152C" w:rsidRPr="00183ED2">
        <w:rPr>
          <w:lang w:val="kk-KZ"/>
        </w:rPr>
        <w:t>құрылыс территорияларынан аққан,</w:t>
      </w:r>
      <w:r w:rsidR="00E47D04" w:rsidRPr="00183ED2">
        <w:rPr>
          <w:lang w:val="kk-KZ"/>
        </w:rPr>
        <w:t xml:space="preserve"> жауын, нөсер су ағыстары жатады.</w:t>
      </w:r>
      <w:r w:rsidR="007E3C32" w:rsidRPr="00183ED2">
        <w:rPr>
          <w:lang w:val="kk-KZ"/>
        </w:rPr>
        <w:t xml:space="preserve"> </w:t>
      </w:r>
    </w:p>
    <w:p w:rsidR="007908AB" w:rsidRPr="00183ED2" w:rsidRDefault="00E47D04" w:rsidP="007908AB">
      <w:pPr>
        <w:ind w:firstLine="705"/>
        <w:jc w:val="both"/>
        <w:rPr>
          <w:lang w:val="kk-KZ"/>
        </w:rPr>
      </w:pPr>
      <w:r w:rsidRPr="00183ED2">
        <w:rPr>
          <w:lang w:val="kk-KZ"/>
        </w:rPr>
        <w:t xml:space="preserve">Сарқынды сулар құрамында адам денсаулығына зиянды көптеген органикалық және минералды табиғатты ластаушы заттар кездеседі. </w:t>
      </w:r>
      <w:r w:rsidR="007908AB" w:rsidRPr="00183ED2">
        <w:rPr>
          <w:lang w:val="kk-KZ"/>
        </w:rPr>
        <w:t>Сондықтан оларды тазалау құрылғыларында</w:t>
      </w:r>
      <w:r w:rsidR="00B3131E" w:rsidRPr="00183ED2">
        <w:rPr>
          <w:lang w:val="kk-KZ"/>
        </w:rPr>
        <w:t>, суару далаларында, биологиялық тоғандарда</w:t>
      </w:r>
      <w:r w:rsidR="007908AB" w:rsidRPr="00183ED2">
        <w:rPr>
          <w:lang w:val="kk-KZ"/>
        </w:rPr>
        <w:t xml:space="preserve"> </w:t>
      </w:r>
      <w:r w:rsidR="00B3131E" w:rsidRPr="00183ED2">
        <w:rPr>
          <w:lang w:val="kk-KZ"/>
        </w:rPr>
        <w:t>тазалау</w:t>
      </w:r>
      <w:r w:rsidR="007908AB" w:rsidRPr="00183ED2">
        <w:rPr>
          <w:lang w:val="kk-KZ"/>
        </w:rPr>
        <w:t xml:space="preserve"> және </w:t>
      </w:r>
      <w:r w:rsidR="00B3131E" w:rsidRPr="00183ED2">
        <w:rPr>
          <w:lang w:val="kk-KZ"/>
        </w:rPr>
        <w:t>залалсыздандыру қажет</w:t>
      </w:r>
      <w:r w:rsidR="007908AB" w:rsidRPr="00183ED2">
        <w:rPr>
          <w:lang w:val="kk-KZ"/>
        </w:rPr>
        <w:t>.</w:t>
      </w:r>
      <w:r w:rsidR="00B3131E" w:rsidRPr="00183ED2">
        <w:rPr>
          <w:lang w:val="kk-KZ"/>
        </w:rPr>
        <w:t xml:space="preserve">  </w:t>
      </w:r>
    </w:p>
    <w:p w:rsidR="00B3131E" w:rsidRPr="00183ED2" w:rsidRDefault="00B3131E" w:rsidP="00B3131E">
      <w:pPr>
        <w:ind w:firstLine="705"/>
        <w:jc w:val="both"/>
        <w:rPr>
          <w:lang w:val="kk-KZ"/>
        </w:rPr>
      </w:pPr>
      <w:r w:rsidRPr="00183ED2">
        <w:rPr>
          <w:lang w:val="kk-KZ"/>
        </w:rPr>
        <w:t>К.К. Гедройц топырақтың су арқылы келген зиянды заттарды ары қарай жібермеу қасиетінің 5 түрін ұсынды:</w:t>
      </w:r>
    </w:p>
    <w:p w:rsidR="00B3131E" w:rsidRPr="00183ED2" w:rsidRDefault="0047195D" w:rsidP="00B3131E">
      <w:pPr>
        <w:ind w:firstLine="705"/>
        <w:jc w:val="both"/>
        <w:rPr>
          <w:lang w:val="kk-KZ"/>
        </w:rPr>
      </w:pPr>
      <w:r w:rsidRPr="00183ED2">
        <w:rPr>
          <w:lang w:val="kk-KZ"/>
        </w:rPr>
        <w:t xml:space="preserve">- </w:t>
      </w:r>
      <w:r w:rsidR="00B3131E" w:rsidRPr="00183ED2">
        <w:rPr>
          <w:lang w:val="kk-KZ"/>
        </w:rPr>
        <w:t>Механикалық</w:t>
      </w:r>
      <w:r w:rsidR="00B3131E" w:rsidRPr="00183ED2">
        <w:rPr>
          <w:b/>
          <w:lang w:val="kk-KZ"/>
        </w:rPr>
        <w:t xml:space="preserve"> </w:t>
      </w:r>
      <w:r w:rsidR="00B3131E" w:rsidRPr="00183ED2">
        <w:rPr>
          <w:lang w:val="kk-KZ"/>
        </w:rPr>
        <w:t>– суспензиялар мен коллоидтық ерітінділердің топырақтан сүзіліп өткен кезіндегі әртүрлі өлшемдегі қатты түйіршектерді ұстап қалу қабілеті;</w:t>
      </w:r>
    </w:p>
    <w:p w:rsidR="00B3131E" w:rsidRPr="00183ED2" w:rsidRDefault="0047195D" w:rsidP="00B3131E">
      <w:pPr>
        <w:ind w:firstLine="705"/>
        <w:jc w:val="both"/>
        <w:rPr>
          <w:lang w:val="kk-KZ"/>
        </w:rPr>
      </w:pPr>
      <w:r w:rsidRPr="00183ED2">
        <w:rPr>
          <w:lang w:val="kk-KZ"/>
        </w:rPr>
        <w:t xml:space="preserve">- </w:t>
      </w:r>
      <w:r w:rsidR="00B3131E" w:rsidRPr="00183ED2">
        <w:rPr>
          <w:lang w:val="kk-KZ"/>
        </w:rPr>
        <w:t>Химиялық</w:t>
      </w:r>
      <w:r w:rsidR="00B3131E" w:rsidRPr="00183ED2">
        <w:rPr>
          <w:b/>
          <w:lang w:val="kk-KZ"/>
        </w:rPr>
        <w:t xml:space="preserve"> </w:t>
      </w:r>
      <w:r w:rsidR="00B3131E" w:rsidRPr="00183ED2">
        <w:rPr>
          <w:lang w:val="kk-KZ"/>
        </w:rPr>
        <w:t xml:space="preserve"> – топырақтың тұнбаға түсетін қиын еритін заттарды сіңіру қабілеті</w:t>
      </w:r>
      <w:r w:rsidR="00654492" w:rsidRPr="00183ED2">
        <w:rPr>
          <w:lang w:val="kk-KZ"/>
        </w:rPr>
        <w:t>;</w:t>
      </w:r>
    </w:p>
    <w:p w:rsidR="00654492" w:rsidRPr="00183ED2" w:rsidRDefault="00654492" w:rsidP="00654492">
      <w:pPr>
        <w:jc w:val="both"/>
        <w:rPr>
          <w:lang w:val="kk-KZ"/>
        </w:rPr>
      </w:pPr>
      <w:r w:rsidRPr="00183ED2">
        <w:rPr>
          <w:b/>
          <w:lang w:val="kk-KZ"/>
        </w:rPr>
        <w:t xml:space="preserve">         </w:t>
      </w:r>
      <w:r w:rsidR="0047195D" w:rsidRPr="00183ED2">
        <w:rPr>
          <w:b/>
          <w:lang w:val="kk-KZ"/>
        </w:rPr>
        <w:t>-</w:t>
      </w:r>
      <w:r w:rsidRPr="00183ED2">
        <w:rPr>
          <w:b/>
          <w:lang w:val="kk-KZ"/>
        </w:rPr>
        <w:t xml:space="preserve"> </w:t>
      </w:r>
      <w:r w:rsidR="00B3131E" w:rsidRPr="00183ED2">
        <w:rPr>
          <w:lang w:val="kk-KZ"/>
        </w:rPr>
        <w:t>Физикалық</w:t>
      </w:r>
      <w:r w:rsidR="00B3131E" w:rsidRPr="00183ED2">
        <w:rPr>
          <w:b/>
          <w:lang w:val="kk-KZ"/>
        </w:rPr>
        <w:t xml:space="preserve"> </w:t>
      </w:r>
      <w:r w:rsidR="00B3131E" w:rsidRPr="00183ED2">
        <w:rPr>
          <w:lang w:val="kk-KZ"/>
        </w:rPr>
        <w:t xml:space="preserve">– </w:t>
      </w:r>
      <w:r w:rsidRPr="00183ED2">
        <w:rPr>
          <w:lang w:val="kk-KZ"/>
        </w:rPr>
        <w:t>топырақтың қатты бөлігінің үстінде әртүрлі заттарды адсорбциялық  (сору) күші арқылы ұстап тұру қабілеті;</w:t>
      </w:r>
    </w:p>
    <w:p w:rsidR="00654492" w:rsidRPr="00183ED2" w:rsidRDefault="00654492" w:rsidP="00654492">
      <w:pPr>
        <w:ind w:firstLine="705"/>
        <w:jc w:val="both"/>
        <w:rPr>
          <w:lang w:val="kk-KZ"/>
        </w:rPr>
      </w:pPr>
      <w:r w:rsidRPr="00183ED2">
        <w:rPr>
          <w:lang w:val="kk-KZ"/>
        </w:rPr>
        <w:t xml:space="preserve"> </w:t>
      </w:r>
      <w:r w:rsidR="0047195D" w:rsidRPr="00183ED2">
        <w:rPr>
          <w:lang w:val="kk-KZ"/>
        </w:rPr>
        <w:t xml:space="preserve">- </w:t>
      </w:r>
      <w:r w:rsidRPr="00183ED2">
        <w:rPr>
          <w:lang w:val="kk-KZ"/>
        </w:rPr>
        <w:t>Физика-химиялық (ион алмаспалы) – ион алмасу жолы катиондар мен аниондарды сіңіру қабілеті;</w:t>
      </w:r>
    </w:p>
    <w:p w:rsidR="00654492" w:rsidRPr="00183ED2" w:rsidRDefault="00654492" w:rsidP="00654492">
      <w:pPr>
        <w:jc w:val="both"/>
        <w:rPr>
          <w:lang w:val="kk-KZ"/>
        </w:rPr>
      </w:pPr>
      <w:r w:rsidRPr="00183ED2">
        <w:rPr>
          <w:lang w:val="kk-KZ"/>
        </w:rPr>
        <w:t xml:space="preserve">         </w:t>
      </w:r>
      <w:r w:rsidR="0047195D" w:rsidRPr="00183ED2">
        <w:rPr>
          <w:lang w:val="kk-KZ"/>
        </w:rPr>
        <w:t>-</w:t>
      </w:r>
      <w:r w:rsidRPr="00183ED2">
        <w:rPr>
          <w:lang w:val="kk-KZ"/>
        </w:rPr>
        <w:t xml:space="preserve"> Биологиялық – әртүрлі қосылыстарды микроорганизмдер мен өсімдік тамырларының сіңіруі.</w:t>
      </w:r>
    </w:p>
    <w:p w:rsidR="00DD01BA" w:rsidRPr="00183ED2" w:rsidRDefault="00654492" w:rsidP="00654492">
      <w:pPr>
        <w:jc w:val="both"/>
        <w:rPr>
          <w:lang w:val="kk-KZ"/>
        </w:rPr>
      </w:pPr>
      <w:r w:rsidRPr="00183ED2">
        <w:rPr>
          <w:lang w:val="kk-KZ"/>
        </w:rPr>
        <w:t xml:space="preserve">          Суару далалары</w:t>
      </w:r>
      <w:r w:rsidRPr="00183ED2">
        <w:rPr>
          <w:b/>
          <w:lang w:val="kk-KZ"/>
        </w:rPr>
        <w:t xml:space="preserve"> </w:t>
      </w:r>
      <w:r w:rsidRPr="00183ED2">
        <w:rPr>
          <w:lang w:val="kk-KZ"/>
        </w:rPr>
        <w:t>–</w:t>
      </w:r>
      <w:r w:rsidR="00DD01BA" w:rsidRPr="00183ED2">
        <w:rPr>
          <w:lang w:val="kk-KZ"/>
        </w:rPr>
        <w:t xml:space="preserve"> </w:t>
      </w:r>
      <w:r w:rsidRPr="00183ED2">
        <w:rPr>
          <w:lang w:val="kk-KZ"/>
        </w:rPr>
        <w:t xml:space="preserve">топырақ </w:t>
      </w:r>
      <w:r w:rsidR="00DD01BA" w:rsidRPr="00183ED2">
        <w:rPr>
          <w:lang w:val="kk-KZ"/>
        </w:rPr>
        <w:t>қабаттары</w:t>
      </w:r>
      <w:r w:rsidRPr="00183ED2">
        <w:rPr>
          <w:lang w:val="kk-KZ"/>
        </w:rPr>
        <w:t xml:space="preserve"> арқылы</w:t>
      </w:r>
      <w:r w:rsidR="00DD01BA" w:rsidRPr="00183ED2">
        <w:rPr>
          <w:lang w:val="kk-KZ"/>
        </w:rPr>
        <w:t xml:space="preserve"> сүзу жолымен </w:t>
      </w:r>
      <w:r w:rsidRPr="00183ED2">
        <w:rPr>
          <w:lang w:val="kk-KZ"/>
        </w:rPr>
        <w:t xml:space="preserve"> </w:t>
      </w:r>
      <w:r w:rsidR="00DD01BA" w:rsidRPr="00183ED2">
        <w:rPr>
          <w:lang w:val="kk-KZ"/>
        </w:rPr>
        <w:t xml:space="preserve">сарқынды суларды табиғи биологиялық тазалау үшін арнайы дайындалған жерлер. Бұндай тазалау </w:t>
      </w:r>
      <w:r w:rsidRPr="00183ED2">
        <w:rPr>
          <w:lang w:val="kk-KZ"/>
        </w:rPr>
        <w:t>суару далаларында өсетін ауыл шаруашылық өсімдіктерін суару</w:t>
      </w:r>
      <w:r w:rsidR="00DD01BA" w:rsidRPr="00183ED2">
        <w:rPr>
          <w:lang w:val="kk-KZ"/>
        </w:rPr>
        <w:t>мен бір кезде жүргізіледі. Сарқынды суларды суаруға пайдаланар алдында судағы заттарды үнемі бақылап отыру керек.</w:t>
      </w:r>
    </w:p>
    <w:p w:rsidR="00654492" w:rsidRPr="00183ED2" w:rsidRDefault="00DD01BA" w:rsidP="00654492">
      <w:pPr>
        <w:jc w:val="both"/>
        <w:rPr>
          <w:lang w:val="kk-KZ"/>
        </w:rPr>
      </w:pPr>
      <w:r w:rsidRPr="00183ED2">
        <w:rPr>
          <w:b/>
          <w:lang w:val="kk-KZ"/>
        </w:rPr>
        <w:lastRenderedPageBreak/>
        <w:t xml:space="preserve">          </w:t>
      </w:r>
      <w:r w:rsidRPr="00183ED2">
        <w:rPr>
          <w:lang w:val="kk-KZ"/>
        </w:rPr>
        <w:t>Сүзу далалары</w:t>
      </w:r>
      <w:r w:rsidRPr="00183ED2">
        <w:rPr>
          <w:b/>
          <w:lang w:val="kk-KZ"/>
        </w:rPr>
        <w:t xml:space="preserve"> </w:t>
      </w:r>
      <w:r w:rsidRPr="00183ED2">
        <w:rPr>
          <w:lang w:val="kk-KZ"/>
        </w:rPr>
        <w:t>– сарқынды суларды топырақ қабаттарынан өткізу арқылы табиғи биологиялық тазалау үшін тазалау құрылғылары құрамындағы жеңіл топырақты (құм, құмайт,</w:t>
      </w:r>
      <w:r w:rsidR="001739CD" w:rsidRPr="00183ED2">
        <w:rPr>
          <w:lang w:val="kk-KZ"/>
        </w:rPr>
        <w:t xml:space="preserve"> құм балшықтар) жерлер. Сүзу далаларына механикалық қоспалардан, індетті құрттардың жұмыртқаларынан тазаланған сарқынды сулар түседі. Аз мөлшерлі сарқынды суларды тазалау үшін топырақта керіз (құбыр) жасап, ол арқылы су топыраққа түсіп, су асты сүзу далалары</w:t>
      </w:r>
      <w:r w:rsidR="001739CD" w:rsidRPr="00183ED2">
        <w:rPr>
          <w:b/>
          <w:lang w:val="kk-KZ"/>
        </w:rPr>
        <w:t xml:space="preserve"> </w:t>
      </w:r>
      <w:r w:rsidR="001739CD" w:rsidRPr="00183ED2">
        <w:rPr>
          <w:lang w:val="kk-KZ"/>
        </w:rPr>
        <w:t>пайда болады.</w:t>
      </w:r>
      <w:r w:rsidRPr="00183ED2">
        <w:rPr>
          <w:lang w:val="kk-KZ"/>
        </w:rPr>
        <w:t xml:space="preserve"> </w:t>
      </w:r>
    </w:p>
    <w:p w:rsidR="001739CD" w:rsidRPr="00183ED2" w:rsidRDefault="001739CD" w:rsidP="00654492">
      <w:pPr>
        <w:jc w:val="both"/>
        <w:rPr>
          <w:lang w:val="kk-KZ"/>
        </w:rPr>
      </w:pPr>
      <w:r w:rsidRPr="00183ED2">
        <w:rPr>
          <w:lang w:val="kk-KZ"/>
        </w:rPr>
        <w:t xml:space="preserve">          Химиялық тазалау (реагентті)</w:t>
      </w:r>
      <w:r w:rsidRPr="00183ED2">
        <w:rPr>
          <w:b/>
          <w:lang w:val="kk-KZ"/>
        </w:rPr>
        <w:t xml:space="preserve"> </w:t>
      </w:r>
      <w:r w:rsidRPr="00183ED2">
        <w:rPr>
          <w:lang w:val="kk-KZ"/>
        </w:rPr>
        <w:t xml:space="preserve">– </w:t>
      </w:r>
      <w:r w:rsidR="00120452" w:rsidRPr="00183ED2">
        <w:rPr>
          <w:lang w:val="kk-KZ"/>
        </w:rPr>
        <w:t>бейтараптандыру мен тотығу-тотықсызданудан тұрады. Бейтараптандыру</w:t>
      </w:r>
      <w:r w:rsidR="00120452" w:rsidRPr="00183ED2">
        <w:rPr>
          <w:b/>
          <w:lang w:val="kk-KZ"/>
        </w:rPr>
        <w:t xml:space="preserve"> </w:t>
      </w:r>
      <w:r w:rsidR="00120452" w:rsidRPr="00183ED2">
        <w:rPr>
          <w:lang w:val="kk-KZ"/>
        </w:rPr>
        <w:t>– ерітіндінің қышқылдық сілтілер, сілтілік қасиетін қышқылдар көмегімен жоюға апаратын химиялық реакция. Кез келген тотығу-тотықсыздану</w:t>
      </w:r>
      <w:r w:rsidR="00120452" w:rsidRPr="00183ED2">
        <w:rPr>
          <w:b/>
          <w:lang w:val="kk-KZ"/>
        </w:rPr>
        <w:t xml:space="preserve"> </w:t>
      </w:r>
      <w:r w:rsidR="00120452" w:rsidRPr="00183ED2">
        <w:rPr>
          <w:lang w:val="kk-KZ"/>
        </w:rPr>
        <w:t>реакциясы дегеніміз –</w:t>
      </w:r>
      <w:r w:rsidR="00120452" w:rsidRPr="00183ED2">
        <w:rPr>
          <w:b/>
          <w:lang w:val="kk-KZ"/>
        </w:rPr>
        <w:t xml:space="preserve"> </w:t>
      </w:r>
      <w:r w:rsidR="00120452" w:rsidRPr="00183ED2">
        <w:rPr>
          <w:lang w:val="kk-KZ"/>
        </w:rPr>
        <w:t>бір уақыттағы бір компоненттің тотығуы мен екінші компоненттің тотықсыздануы.  Кеңінен таралған тотықтырғыштыр: оттегі, ауа, озон, хлор, гипохлорит, сутегінің асқын тотығы, ал тотықсыздандырғыштар:</w:t>
      </w:r>
      <w:r w:rsidR="00AB1DB1" w:rsidRPr="00183ED2">
        <w:rPr>
          <w:lang w:val="kk-KZ"/>
        </w:rPr>
        <w:t xml:space="preserve"> </w:t>
      </w:r>
      <w:r w:rsidR="00120452" w:rsidRPr="00183ED2">
        <w:rPr>
          <w:lang w:val="kk-KZ"/>
        </w:rPr>
        <w:t>хлорит, темір сульфаты, гидросульфит, күкірттің қос тотығы, күкіртті сутегі.</w:t>
      </w:r>
    </w:p>
    <w:p w:rsidR="006A4EC6" w:rsidRPr="00183ED2" w:rsidRDefault="00120452" w:rsidP="00654492">
      <w:pPr>
        <w:jc w:val="both"/>
        <w:rPr>
          <w:lang w:val="kk-KZ"/>
        </w:rPr>
      </w:pPr>
      <w:r w:rsidRPr="00183ED2">
        <w:rPr>
          <w:lang w:val="kk-KZ"/>
        </w:rPr>
        <w:t xml:space="preserve">          Биохимиялық тазалау</w:t>
      </w:r>
      <w:r w:rsidRPr="00183ED2">
        <w:rPr>
          <w:b/>
          <w:lang w:val="kk-KZ"/>
        </w:rPr>
        <w:t xml:space="preserve"> </w:t>
      </w:r>
      <w:r w:rsidRPr="00183ED2">
        <w:rPr>
          <w:lang w:val="kk-KZ"/>
        </w:rPr>
        <w:t xml:space="preserve">– </w:t>
      </w:r>
      <w:r w:rsidR="007D52D4" w:rsidRPr="00183ED2">
        <w:rPr>
          <w:lang w:val="kk-KZ"/>
        </w:rPr>
        <w:t xml:space="preserve">аэробты және анаэробты биохимиялық тазалаудан тұрады. Аэробты </w:t>
      </w:r>
      <w:r w:rsidR="006A4EC6" w:rsidRPr="00183ED2">
        <w:rPr>
          <w:lang w:val="kk-KZ"/>
        </w:rPr>
        <w:t>б</w:t>
      </w:r>
      <w:r w:rsidR="007D52D4" w:rsidRPr="00183ED2">
        <w:rPr>
          <w:lang w:val="kk-KZ"/>
        </w:rPr>
        <w:t>иохимиялық тазалау</w:t>
      </w:r>
      <w:r w:rsidR="007D52D4" w:rsidRPr="00183ED2">
        <w:rPr>
          <w:b/>
          <w:lang w:val="kk-KZ"/>
        </w:rPr>
        <w:t xml:space="preserve"> </w:t>
      </w:r>
      <w:r w:rsidR="007D52D4" w:rsidRPr="00183ED2">
        <w:rPr>
          <w:lang w:val="kk-KZ"/>
        </w:rPr>
        <w:t xml:space="preserve">– </w:t>
      </w:r>
      <w:r w:rsidR="006A4EC6" w:rsidRPr="00183ED2">
        <w:rPr>
          <w:lang w:val="kk-KZ"/>
        </w:rPr>
        <w:t>өндірістік немесе тұрмыстық сарқынды сулардың органикалық заттарын минерализациялау.  Бұл процесс аэробты микроорганизмдердің қатысуымен (минерализациялау үшін) болатын органикалық заттардың қорек көзі ретінде осы микроорганизмдердің суда еріген оттегіні қарқынды пайдаланған жағдайында тотығуы:</w:t>
      </w:r>
    </w:p>
    <w:p w:rsidR="00DF13FF" w:rsidRPr="00183ED2" w:rsidRDefault="00DF13FF" w:rsidP="00654492">
      <w:pPr>
        <w:jc w:val="both"/>
        <w:rPr>
          <w:lang w:val="kk-KZ"/>
        </w:rPr>
      </w:pPr>
    </w:p>
    <w:p w:rsidR="006A4EC6" w:rsidRPr="00183ED2" w:rsidRDefault="006A4EC6" w:rsidP="00674754">
      <w:pPr>
        <w:jc w:val="center"/>
        <w:rPr>
          <w:lang w:val="kk-KZ"/>
        </w:rPr>
      </w:pPr>
      <w:r w:rsidRPr="00183ED2">
        <w:rPr>
          <w:lang w:val="kk-KZ"/>
        </w:rPr>
        <w:t>С</w:t>
      </w:r>
      <w:r w:rsidRPr="00183ED2">
        <w:rPr>
          <w:vertAlign w:val="subscript"/>
          <w:lang w:val="kk-KZ"/>
        </w:rPr>
        <w:t>6</w:t>
      </w:r>
      <w:r w:rsidRPr="00183ED2">
        <w:rPr>
          <w:lang w:val="kk-KZ"/>
        </w:rPr>
        <w:t>Н</w:t>
      </w:r>
      <w:r w:rsidRPr="00183ED2">
        <w:rPr>
          <w:vertAlign w:val="subscript"/>
          <w:lang w:val="kk-KZ"/>
        </w:rPr>
        <w:t>12</w:t>
      </w:r>
      <w:r w:rsidRPr="00183ED2">
        <w:rPr>
          <w:lang w:val="kk-KZ"/>
        </w:rPr>
        <w:t>О</w:t>
      </w:r>
      <w:r w:rsidRPr="00183ED2">
        <w:rPr>
          <w:vertAlign w:val="subscript"/>
          <w:lang w:val="kk-KZ"/>
        </w:rPr>
        <w:t>6</w:t>
      </w:r>
      <w:r w:rsidRPr="00183ED2">
        <w:rPr>
          <w:lang w:val="kk-KZ"/>
        </w:rPr>
        <w:t xml:space="preserve"> </w:t>
      </w:r>
      <w:r w:rsidRPr="00183ED2">
        <w:t>+ 6О</w:t>
      </w:r>
      <w:r w:rsidRPr="00183ED2">
        <w:rPr>
          <w:vertAlign w:val="subscript"/>
        </w:rPr>
        <w:t>2</w:t>
      </w:r>
      <w:r w:rsidRPr="00183ED2">
        <w:t xml:space="preserve"> = 6СО</w:t>
      </w:r>
      <w:r w:rsidRPr="00183ED2">
        <w:rPr>
          <w:vertAlign w:val="subscript"/>
        </w:rPr>
        <w:t>2</w:t>
      </w:r>
      <w:r w:rsidRPr="00183ED2">
        <w:t xml:space="preserve"> + 6Н</w:t>
      </w:r>
      <w:r w:rsidRPr="00183ED2">
        <w:rPr>
          <w:vertAlign w:val="subscript"/>
        </w:rPr>
        <w:t>2</w:t>
      </w:r>
      <w:r w:rsidRPr="00183ED2">
        <w:t>О +</w:t>
      </w:r>
      <w:r w:rsidR="00AC64EF" w:rsidRPr="00183ED2">
        <w:rPr>
          <w:lang w:val="kk-KZ"/>
        </w:rPr>
        <w:t xml:space="preserve"> </w:t>
      </w:r>
      <w:r w:rsidRPr="00183ED2">
        <w:t>686 ккал</w:t>
      </w:r>
      <w:r w:rsidRPr="00183ED2">
        <w:rPr>
          <w:lang w:val="kk-KZ"/>
        </w:rPr>
        <w:t>.</w:t>
      </w:r>
    </w:p>
    <w:p w:rsidR="006A4EC6" w:rsidRPr="00183ED2" w:rsidRDefault="006A4EC6" w:rsidP="00654492">
      <w:pPr>
        <w:jc w:val="both"/>
        <w:rPr>
          <w:lang w:val="kk-KZ"/>
        </w:rPr>
      </w:pPr>
    </w:p>
    <w:p w:rsidR="006A4EC6" w:rsidRPr="00183ED2" w:rsidRDefault="006A4EC6" w:rsidP="00654492">
      <w:pPr>
        <w:jc w:val="both"/>
        <w:rPr>
          <w:lang w:val="kk-KZ"/>
        </w:rPr>
      </w:pPr>
      <w:r w:rsidRPr="00183ED2">
        <w:rPr>
          <w:lang w:val="kk-KZ"/>
        </w:rPr>
        <w:t xml:space="preserve">           Тыныс алу кезінде энергия босап шығады.              </w:t>
      </w:r>
    </w:p>
    <w:p w:rsidR="00E444D9" w:rsidRPr="00183ED2" w:rsidRDefault="006A4EC6" w:rsidP="00B3131E">
      <w:pPr>
        <w:ind w:firstLine="705"/>
        <w:jc w:val="both"/>
        <w:rPr>
          <w:lang w:val="kk-KZ"/>
        </w:rPr>
      </w:pPr>
      <w:r w:rsidRPr="00183ED2">
        <w:rPr>
          <w:lang w:val="kk-KZ"/>
        </w:rPr>
        <w:t xml:space="preserve">  Анаэробты биохимиялық тазалау</w:t>
      </w:r>
      <w:r w:rsidRPr="00183ED2">
        <w:rPr>
          <w:b/>
          <w:lang w:val="kk-KZ"/>
        </w:rPr>
        <w:t xml:space="preserve"> </w:t>
      </w:r>
      <w:r w:rsidRPr="00183ED2">
        <w:rPr>
          <w:lang w:val="kk-KZ"/>
        </w:rPr>
        <w:t xml:space="preserve">– </w:t>
      </w:r>
      <w:r w:rsidR="001E4576" w:rsidRPr="00183ED2">
        <w:rPr>
          <w:lang w:val="kk-KZ"/>
        </w:rPr>
        <w:t xml:space="preserve">оттегінің болмауы немесе  жетіспеген жағдайында жасалады. Бұл кезде судағы оттегінің көзі ретінде </w:t>
      </w:r>
      <w:r w:rsidR="00081B20" w:rsidRPr="00183ED2">
        <w:rPr>
          <w:lang w:val="kk-KZ"/>
        </w:rPr>
        <w:t>құрамында оттегі бар аниондар тобы қызмет етеді: NO</w:t>
      </w:r>
      <w:r w:rsidR="00081B20" w:rsidRPr="00183ED2">
        <w:rPr>
          <w:vertAlign w:val="subscript"/>
          <w:lang w:val="kk-KZ"/>
        </w:rPr>
        <w:t>3</w:t>
      </w:r>
      <w:r w:rsidR="00081B20" w:rsidRPr="00183ED2">
        <w:rPr>
          <w:vertAlign w:val="superscript"/>
          <w:lang w:val="kk-KZ"/>
        </w:rPr>
        <w:t>-</w:t>
      </w:r>
      <w:r w:rsidR="00081B20" w:rsidRPr="00183ED2">
        <w:rPr>
          <w:lang w:val="kk-KZ"/>
        </w:rPr>
        <w:t>; SO</w:t>
      </w:r>
      <w:r w:rsidR="00081B20" w:rsidRPr="00183ED2">
        <w:rPr>
          <w:vertAlign w:val="subscript"/>
          <w:lang w:val="kk-KZ"/>
        </w:rPr>
        <w:t>4</w:t>
      </w:r>
      <w:r w:rsidR="00081B20" w:rsidRPr="00183ED2">
        <w:rPr>
          <w:vertAlign w:val="superscript"/>
          <w:lang w:val="kk-KZ"/>
        </w:rPr>
        <w:t>2-</w:t>
      </w:r>
      <w:r w:rsidR="00081B20" w:rsidRPr="00183ED2">
        <w:rPr>
          <w:lang w:val="kk-KZ"/>
        </w:rPr>
        <w:t>; CO</w:t>
      </w:r>
      <w:r w:rsidR="00081B20" w:rsidRPr="00183ED2">
        <w:rPr>
          <w:vertAlign w:val="subscript"/>
          <w:lang w:val="kk-KZ"/>
        </w:rPr>
        <w:t>3</w:t>
      </w:r>
      <w:r w:rsidR="00081B20" w:rsidRPr="00183ED2">
        <w:rPr>
          <w:vertAlign w:val="superscript"/>
          <w:lang w:val="kk-KZ"/>
        </w:rPr>
        <w:t>2-</w:t>
      </w:r>
      <w:r w:rsidR="00081B20" w:rsidRPr="00183ED2">
        <w:rPr>
          <w:lang w:val="kk-KZ"/>
        </w:rPr>
        <w:t xml:space="preserve">. ОБП-ның мөлшерден жоғары болған жағдайында, сондай-ақ, белсенді ылайдың артығын және ауыл шаруашылығы өнімдерінің қалдықтарын </w:t>
      </w:r>
      <w:r w:rsidR="00E444D9" w:rsidRPr="00183ED2">
        <w:rPr>
          <w:lang w:val="kk-KZ"/>
        </w:rPr>
        <w:t>ж</w:t>
      </w:r>
      <w:r w:rsidR="00C9598D" w:rsidRPr="00183ED2">
        <w:rPr>
          <w:lang w:val="kk-KZ"/>
        </w:rPr>
        <w:t>оғалту үшін метантектарда (</w:t>
      </w:r>
      <w:r w:rsidR="00E444D9" w:rsidRPr="00183ED2">
        <w:rPr>
          <w:lang w:val="kk-KZ"/>
        </w:rPr>
        <w:t>араластырғышы және жылу алмастырғышы бар реактор)</w:t>
      </w:r>
      <w:r w:rsidR="00081B20" w:rsidRPr="00183ED2">
        <w:rPr>
          <w:lang w:val="kk-KZ"/>
        </w:rPr>
        <w:t xml:space="preserve"> </w:t>
      </w:r>
      <w:r w:rsidR="00E444D9" w:rsidRPr="00183ED2">
        <w:rPr>
          <w:lang w:val="kk-KZ"/>
        </w:rPr>
        <w:t>анаэробты биохимиялық тазалауды қолданады:</w:t>
      </w:r>
    </w:p>
    <w:p w:rsidR="00DF13FF" w:rsidRPr="00183ED2" w:rsidRDefault="00DF13FF" w:rsidP="00B3131E">
      <w:pPr>
        <w:ind w:firstLine="705"/>
        <w:jc w:val="both"/>
        <w:rPr>
          <w:lang w:val="kk-KZ"/>
        </w:rPr>
      </w:pPr>
    </w:p>
    <w:p w:rsidR="00E444D9" w:rsidRPr="00183ED2" w:rsidRDefault="00E444D9" w:rsidP="00674754">
      <w:pPr>
        <w:ind w:firstLine="705"/>
        <w:jc w:val="center"/>
        <w:rPr>
          <w:lang w:val="kk-KZ"/>
        </w:rPr>
      </w:pPr>
      <w:r w:rsidRPr="00183ED2">
        <w:rPr>
          <w:lang w:val="kk-KZ"/>
        </w:rPr>
        <w:t>С</w:t>
      </w:r>
      <w:r w:rsidRPr="00183ED2">
        <w:rPr>
          <w:vertAlign w:val="subscript"/>
          <w:lang w:val="kk-KZ"/>
        </w:rPr>
        <w:t>6</w:t>
      </w:r>
      <w:r w:rsidRPr="00183ED2">
        <w:rPr>
          <w:lang w:val="kk-KZ"/>
        </w:rPr>
        <w:t>Н</w:t>
      </w:r>
      <w:r w:rsidRPr="00183ED2">
        <w:rPr>
          <w:vertAlign w:val="subscript"/>
          <w:lang w:val="kk-KZ"/>
        </w:rPr>
        <w:t>12</w:t>
      </w:r>
      <w:r w:rsidRPr="00183ED2">
        <w:rPr>
          <w:lang w:val="kk-KZ"/>
        </w:rPr>
        <w:t>О</w:t>
      </w:r>
      <w:r w:rsidRPr="00183ED2">
        <w:rPr>
          <w:vertAlign w:val="subscript"/>
          <w:lang w:val="kk-KZ"/>
        </w:rPr>
        <w:t>6</w:t>
      </w:r>
      <w:r w:rsidRPr="00183ED2">
        <w:rPr>
          <w:lang w:val="kk-KZ"/>
        </w:rPr>
        <w:t xml:space="preserve">  </w:t>
      </w:r>
      <w:r w:rsidRPr="00183ED2">
        <w:t>=</w:t>
      </w:r>
      <w:r w:rsidRPr="00183ED2">
        <w:rPr>
          <w:lang w:val="kk-KZ"/>
        </w:rPr>
        <w:t xml:space="preserve"> 2</w:t>
      </w:r>
      <w:r w:rsidRPr="00183ED2">
        <w:t>СО</w:t>
      </w:r>
      <w:r w:rsidRPr="00183ED2">
        <w:rPr>
          <w:vertAlign w:val="subscript"/>
        </w:rPr>
        <w:t>2</w:t>
      </w:r>
      <w:r w:rsidRPr="00183ED2">
        <w:t xml:space="preserve"> + </w:t>
      </w:r>
      <w:r w:rsidRPr="00183ED2">
        <w:rPr>
          <w:lang w:val="kk-KZ"/>
        </w:rPr>
        <w:t>2С</w:t>
      </w:r>
      <w:r w:rsidRPr="00183ED2">
        <w:t>Н</w:t>
      </w:r>
      <w:r w:rsidR="00025565" w:rsidRPr="00183ED2">
        <w:rPr>
          <w:vertAlign w:val="subscript"/>
        </w:rPr>
        <w:t>3</w:t>
      </w:r>
      <w:r w:rsidRPr="00183ED2">
        <w:rPr>
          <w:lang w:val="kk-KZ"/>
        </w:rPr>
        <w:t>СН</w:t>
      </w:r>
      <w:r w:rsidRPr="00183ED2">
        <w:rPr>
          <w:vertAlign w:val="subscript"/>
          <w:lang w:val="kk-KZ"/>
        </w:rPr>
        <w:t>2</w:t>
      </w:r>
      <w:r w:rsidRPr="00183ED2">
        <w:t>О</w:t>
      </w:r>
      <w:r w:rsidRPr="00183ED2">
        <w:rPr>
          <w:lang w:val="kk-KZ"/>
        </w:rPr>
        <w:t>Н</w:t>
      </w:r>
      <w:r w:rsidRPr="00183ED2">
        <w:t xml:space="preserve"> +</w:t>
      </w:r>
      <w:r w:rsidRPr="00183ED2">
        <w:rPr>
          <w:lang w:val="kk-KZ"/>
        </w:rPr>
        <w:t>25</w:t>
      </w:r>
      <w:r w:rsidRPr="00183ED2">
        <w:t xml:space="preserve"> ккал</w:t>
      </w:r>
      <w:r w:rsidRPr="00183ED2">
        <w:rPr>
          <w:lang w:val="kk-KZ"/>
        </w:rPr>
        <w:t>.</w:t>
      </w:r>
    </w:p>
    <w:p w:rsidR="00E055B8" w:rsidRPr="00183ED2" w:rsidRDefault="00E055B8" w:rsidP="00B3131E">
      <w:pPr>
        <w:ind w:firstLine="705"/>
        <w:jc w:val="both"/>
        <w:rPr>
          <w:lang w:val="kk-KZ"/>
        </w:rPr>
      </w:pPr>
    </w:p>
    <w:p w:rsidR="004221B9" w:rsidRPr="00183ED2" w:rsidRDefault="00E444D9" w:rsidP="00B3131E">
      <w:pPr>
        <w:ind w:firstLine="705"/>
        <w:jc w:val="both"/>
        <w:rPr>
          <w:lang w:val="kk-KZ"/>
        </w:rPr>
      </w:pPr>
      <w:r w:rsidRPr="00183ED2">
        <w:rPr>
          <w:lang w:val="kk-KZ"/>
        </w:rPr>
        <w:t>Анаэробты процес</w:t>
      </w:r>
      <w:r w:rsidR="001A61D1" w:rsidRPr="00183ED2">
        <w:t>с</w:t>
      </w:r>
      <w:r w:rsidRPr="00183ED2">
        <w:rPr>
          <w:lang w:val="kk-KZ"/>
        </w:rPr>
        <w:t>тер кезінде аэробты процес</w:t>
      </w:r>
      <w:r w:rsidR="001A61D1" w:rsidRPr="00183ED2">
        <w:rPr>
          <w:lang w:val="kk-KZ"/>
        </w:rPr>
        <w:t>с</w:t>
      </w:r>
      <w:r w:rsidRPr="00183ED2">
        <w:rPr>
          <w:lang w:val="kk-KZ"/>
        </w:rPr>
        <w:t xml:space="preserve">термен салыстырғанда энергия 27 есе аз бөлінеді. Оның өнімдері: көміртектің қос тотығы, этил спирті және сүт қышқылы. </w:t>
      </w:r>
      <w:r w:rsidR="00AC64EF" w:rsidRPr="00183ED2">
        <w:rPr>
          <w:lang w:val="kk-KZ"/>
        </w:rPr>
        <w:t>Метантүзуші бактериялар</w:t>
      </w:r>
      <w:r w:rsidR="00CF74E7" w:rsidRPr="00183ED2">
        <w:rPr>
          <w:lang w:val="kk-KZ"/>
        </w:rPr>
        <w:t xml:space="preserve"> көмегімен осы қарапайым</w:t>
      </w:r>
      <w:r w:rsidRPr="00183ED2">
        <w:rPr>
          <w:lang w:val="kk-KZ"/>
        </w:rPr>
        <w:t xml:space="preserve"> </w:t>
      </w:r>
      <w:r w:rsidR="00CF74E7" w:rsidRPr="00183ED2">
        <w:rPr>
          <w:lang w:val="kk-KZ"/>
        </w:rPr>
        <w:t>органикалық қосылыстар метан мен көмір қышқылына айналады.</w:t>
      </w:r>
      <w:r w:rsidR="00E55C69" w:rsidRPr="00183ED2">
        <w:rPr>
          <w:lang w:val="kk-KZ"/>
        </w:rPr>
        <w:t xml:space="preserve"> 500 бас шошқалардан қалған сарқынды суларды тазалаған кезде өздерін электр энергиясымен қамтамасыз ететін метан алуға болады. Анаэробты тазалаудан кейінгі сарқынды суларды хлорелла секілді бір жасушалы балдырларды өсіру үшін пайдалануға болады. Хлорелланы биологиялық гумус алуға немесе малға азық ретінде пайдаланады.</w:t>
      </w:r>
      <w:r w:rsidR="004221B9" w:rsidRPr="00183ED2">
        <w:rPr>
          <w:lang w:val="kk-KZ"/>
        </w:rPr>
        <w:t xml:space="preserve"> Солай айналым тұйықталады. Табиғи ортаның тепе-теңдігі мен тұрақтылығы сақталады.  </w:t>
      </w:r>
    </w:p>
    <w:p w:rsidR="00E444D9" w:rsidRPr="00183ED2" w:rsidRDefault="004221B9" w:rsidP="00674754">
      <w:pPr>
        <w:ind w:firstLine="705"/>
        <w:jc w:val="both"/>
        <w:rPr>
          <w:lang w:val="kk-KZ"/>
        </w:rPr>
      </w:pPr>
      <w:r w:rsidRPr="00183ED2">
        <w:rPr>
          <w:lang w:val="kk-KZ"/>
        </w:rPr>
        <w:t>Биохимиялық тазалау станцияларында органикалық заттардың бәрі ыдырамайды. Бензин, бояғыштар, мазут және т.б. органикалық заттар мүлдем бұзылмайды. Қазіргі заманғы қондырғыларда</w:t>
      </w:r>
      <w:r w:rsidR="005005FE" w:rsidRPr="00183ED2">
        <w:rPr>
          <w:lang w:val="kk-KZ"/>
        </w:rPr>
        <w:t xml:space="preserve"> биохимиялық тазалаудың нәтижелі</w:t>
      </w:r>
      <w:r w:rsidRPr="00183ED2">
        <w:rPr>
          <w:lang w:val="kk-KZ"/>
        </w:rPr>
        <w:t>лігі органикалық заттар үшін  90%, бейорганикалықтар үшін тек 20-40%, демек, тұздың мөлшері азаймайды десе де болады.</w:t>
      </w:r>
      <w:r w:rsidR="00620DD9" w:rsidRPr="00183ED2">
        <w:rPr>
          <w:lang w:val="kk-KZ"/>
        </w:rPr>
        <w:t xml:space="preserve">  Құрамында 1000 мг/л-ден аса фенол, 300-500 мг/л спирт, 25 мг/л мұнай өнімдері бар су тазаланбайды. </w:t>
      </w:r>
    </w:p>
    <w:p w:rsidR="00620DD9" w:rsidRPr="00183ED2" w:rsidRDefault="00DF13FF" w:rsidP="00DF13FF">
      <w:pPr>
        <w:ind w:firstLine="709"/>
        <w:jc w:val="both"/>
        <w:rPr>
          <w:lang w:val="kk-KZ"/>
        </w:rPr>
      </w:pPr>
      <w:r w:rsidRPr="00183ED2">
        <w:rPr>
          <w:lang w:val="kk-KZ"/>
        </w:rPr>
        <w:t xml:space="preserve">  </w:t>
      </w:r>
      <w:r w:rsidR="00620DD9" w:rsidRPr="00183ED2">
        <w:rPr>
          <w:lang w:val="kk-KZ"/>
        </w:rPr>
        <w:t>Суды залалсыздандыру</w:t>
      </w:r>
      <w:r w:rsidR="00620DD9" w:rsidRPr="00183ED2">
        <w:rPr>
          <w:b/>
          <w:lang w:val="kk-KZ"/>
        </w:rPr>
        <w:t xml:space="preserve"> </w:t>
      </w:r>
      <w:r w:rsidR="00620DD9" w:rsidRPr="00183ED2">
        <w:rPr>
          <w:lang w:val="kk-KZ"/>
        </w:rPr>
        <w:t>– суды ауру тудыратын (оба, іш сүзегі, жұқпалы гепатит және т.</w:t>
      </w:r>
      <w:r w:rsidR="00674754">
        <w:rPr>
          <w:lang w:val="kk-KZ"/>
        </w:rPr>
        <w:t>б.) микоорганизмдерден тазалау.</w:t>
      </w:r>
      <w:r w:rsidR="00620DD9" w:rsidRPr="00183ED2">
        <w:rPr>
          <w:lang w:val="kk-KZ"/>
        </w:rPr>
        <w:t xml:space="preserve"> Көптеген жылдар бойы ас суын хлордың көмегімен заласыздандыратын. Бірақ, полихлорланған бифенилдердің у екені белгілі болды, олар негізінен майда кездеседі. Олар тотыға отырып, нағыз у – диоксинді түзеді. Диоксиндердің </w:t>
      </w:r>
      <w:r w:rsidR="000A0BAE" w:rsidRPr="00183ED2">
        <w:rPr>
          <w:lang w:val="kk-KZ"/>
        </w:rPr>
        <w:t xml:space="preserve">тест-объектісі болып саналатын </w:t>
      </w:r>
      <w:r w:rsidR="00620DD9" w:rsidRPr="00183ED2">
        <w:rPr>
          <w:lang w:val="kk-KZ"/>
        </w:rPr>
        <w:t xml:space="preserve">шошқа ағзасы үшін </w:t>
      </w:r>
      <w:r w:rsidR="000A0BAE" w:rsidRPr="00183ED2">
        <w:rPr>
          <w:lang w:val="kk-KZ"/>
        </w:rPr>
        <w:t xml:space="preserve">өлім әкелетін мөлшері – олардың 1 кг салмағына </w:t>
      </w:r>
      <w:r w:rsidR="00717604" w:rsidRPr="00183ED2">
        <w:rPr>
          <w:lang w:val="kk-KZ"/>
        </w:rPr>
        <w:t>1</w:t>
      </w:r>
      <w:r w:rsidR="000A0BAE" w:rsidRPr="00183ED2">
        <w:rPr>
          <w:lang w:val="kk-KZ"/>
        </w:rPr>
        <w:t xml:space="preserve">0 мкг. Бұл мөлшерді біртіндеп жинап алуға болады. ХХ ғасырдың 80-ші </w:t>
      </w:r>
      <w:r w:rsidR="000A0BAE" w:rsidRPr="00183ED2">
        <w:rPr>
          <w:lang w:val="kk-KZ"/>
        </w:rPr>
        <w:lastRenderedPageBreak/>
        <w:t xml:space="preserve">жылдарында суды фтормен залалсыздандыра бастады, бірақ бұл да зиянды болып шықты. Қазіргі кездегі қолданылатын әдіс – суды азондандыру.  </w:t>
      </w:r>
    </w:p>
    <w:p w:rsidR="000A0BAE" w:rsidRPr="00183ED2" w:rsidRDefault="000A0BAE" w:rsidP="004221B9">
      <w:pPr>
        <w:jc w:val="both"/>
        <w:rPr>
          <w:lang w:val="kk-KZ"/>
        </w:rPr>
      </w:pPr>
      <w:r w:rsidRPr="00183ED2">
        <w:rPr>
          <w:lang w:val="kk-KZ"/>
        </w:rPr>
        <w:t xml:space="preserve">          Сарқынды сулардың құрамы </w:t>
      </w:r>
      <w:r w:rsidR="003C7A8D" w:rsidRPr="00183ED2">
        <w:rPr>
          <w:lang w:val="kk-KZ"/>
        </w:rPr>
        <w:t>әртүрлі және өндірістің және судың түріне байланысты болады. Сарқынды судағы ауыр металдар мөлшерінің көп болуы бұл суларды ауыл шаруашылығында мәдени өсімдіктерді суару үшін пайдалануға үлкен тосқауыл болады. Ұзақ уақыт сарқынды сулармен суару топырақта Zn,</w:t>
      </w:r>
      <w:r w:rsidR="002B09B4" w:rsidRPr="00183ED2">
        <w:rPr>
          <w:lang w:val="kk-KZ"/>
        </w:rPr>
        <w:t xml:space="preserve"> </w:t>
      </w:r>
      <w:r w:rsidR="003C7A8D" w:rsidRPr="00183ED2">
        <w:rPr>
          <w:lang w:val="kk-KZ"/>
        </w:rPr>
        <w:t>Ca,</w:t>
      </w:r>
      <w:r w:rsidR="002B09B4" w:rsidRPr="00183ED2">
        <w:rPr>
          <w:lang w:val="kk-KZ"/>
        </w:rPr>
        <w:t xml:space="preserve"> </w:t>
      </w:r>
      <w:r w:rsidR="003C7A8D" w:rsidRPr="00183ED2">
        <w:rPr>
          <w:lang w:val="kk-KZ"/>
        </w:rPr>
        <w:t>Ni,</w:t>
      </w:r>
      <w:r w:rsidR="002B09B4" w:rsidRPr="00183ED2">
        <w:rPr>
          <w:lang w:val="kk-KZ"/>
        </w:rPr>
        <w:t xml:space="preserve"> </w:t>
      </w:r>
      <w:r w:rsidR="003C7A8D" w:rsidRPr="00183ED2">
        <w:rPr>
          <w:lang w:val="kk-KZ"/>
        </w:rPr>
        <w:t>Cr,</w:t>
      </w:r>
      <w:r w:rsidR="002B09B4" w:rsidRPr="00183ED2">
        <w:rPr>
          <w:lang w:val="kk-KZ"/>
        </w:rPr>
        <w:t xml:space="preserve"> </w:t>
      </w:r>
      <w:r w:rsidR="003C7A8D" w:rsidRPr="00183ED2">
        <w:rPr>
          <w:lang w:val="kk-KZ"/>
        </w:rPr>
        <w:t>Pb,</w:t>
      </w:r>
      <w:r w:rsidR="002B09B4" w:rsidRPr="00183ED2">
        <w:rPr>
          <w:lang w:val="kk-KZ"/>
        </w:rPr>
        <w:t xml:space="preserve"> </w:t>
      </w:r>
      <w:r w:rsidR="003C7A8D" w:rsidRPr="00183ED2">
        <w:rPr>
          <w:lang w:val="kk-KZ"/>
        </w:rPr>
        <w:t>Cd,</w:t>
      </w:r>
      <w:r w:rsidR="002B09B4" w:rsidRPr="00183ED2">
        <w:rPr>
          <w:lang w:val="kk-KZ"/>
        </w:rPr>
        <w:t xml:space="preserve"> </w:t>
      </w:r>
      <w:r w:rsidR="003C7A8D" w:rsidRPr="00183ED2">
        <w:rPr>
          <w:lang w:val="kk-KZ"/>
        </w:rPr>
        <w:t xml:space="preserve">Hg секілді элементтердің деңгейін жоғарылатады.  </w:t>
      </w:r>
    </w:p>
    <w:p w:rsidR="003C7A8D" w:rsidRPr="00183ED2" w:rsidRDefault="003C7A8D" w:rsidP="004221B9">
      <w:pPr>
        <w:jc w:val="both"/>
        <w:rPr>
          <w:lang w:val="kk-KZ"/>
        </w:rPr>
      </w:pPr>
      <w:r w:rsidRPr="00183ED2">
        <w:rPr>
          <w:lang w:val="kk-KZ"/>
        </w:rPr>
        <w:t xml:space="preserve">          Сарқынды сулардың шөгінділері қатты ластанады, сондықтан олар қатаң бақылауды қажет етеді (7 кесте).</w:t>
      </w:r>
    </w:p>
    <w:p w:rsidR="00E055B8" w:rsidRPr="00183ED2" w:rsidRDefault="00E055B8" w:rsidP="004221B9">
      <w:pPr>
        <w:jc w:val="both"/>
        <w:rPr>
          <w:lang w:val="kk-KZ"/>
        </w:rPr>
      </w:pPr>
    </w:p>
    <w:p w:rsidR="004221B9" w:rsidRPr="00183ED2" w:rsidRDefault="00213ABF" w:rsidP="00E4524D">
      <w:pPr>
        <w:jc w:val="right"/>
        <w:rPr>
          <w:lang w:val="kk-KZ"/>
        </w:rPr>
      </w:pPr>
      <w:r w:rsidRPr="00183ED2">
        <w:rPr>
          <w:lang w:val="kk-KZ"/>
        </w:rPr>
        <w:t xml:space="preserve">         </w:t>
      </w:r>
      <w:r w:rsidR="00A91726" w:rsidRPr="00183ED2">
        <w:rPr>
          <w:lang w:val="kk-KZ"/>
        </w:rPr>
        <w:t xml:space="preserve"> </w:t>
      </w:r>
      <w:r w:rsidRPr="00183ED2">
        <w:rPr>
          <w:lang w:val="kk-KZ"/>
        </w:rPr>
        <w:t xml:space="preserve">                                                                                                 7 кесте</w:t>
      </w:r>
    </w:p>
    <w:p w:rsidR="007C1584" w:rsidRPr="00183ED2" w:rsidRDefault="007C1584" w:rsidP="00213ABF">
      <w:pPr>
        <w:ind w:firstLine="705"/>
        <w:jc w:val="center"/>
        <w:rPr>
          <w:lang w:val="kk-KZ"/>
        </w:rPr>
      </w:pPr>
      <w:r w:rsidRPr="00183ED2">
        <w:rPr>
          <w:lang w:val="kk-KZ"/>
        </w:rPr>
        <w:t>Ком</w:t>
      </w:r>
      <w:r w:rsidR="00213ABF" w:rsidRPr="00183ED2">
        <w:rPr>
          <w:lang w:val="kk-KZ"/>
        </w:rPr>
        <w:t>м</w:t>
      </w:r>
      <w:r w:rsidRPr="00183ED2">
        <w:rPr>
          <w:lang w:val="kk-KZ"/>
        </w:rPr>
        <w:t>уналды</w:t>
      </w:r>
      <w:r w:rsidR="00213ABF" w:rsidRPr="00183ED2">
        <w:rPr>
          <w:lang w:val="kk-KZ"/>
        </w:rPr>
        <w:t xml:space="preserve"> сарқынды сулардың шөгінділеріндегі</w:t>
      </w:r>
      <w:r w:rsidRPr="00183ED2">
        <w:rPr>
          <w:lang w:val="kk-KZ"/>
        </w:rPr>
        <w:t xml:space="preserve"> ауыр металдардың мөлшері, мг/1 кг құрғақ масса</w:t>
      </w:r>
      <w:r w:rsidR="00213ABF" w:rsidRPr="00183ED2">
        <w:rPr>
          <w:lang w:val="kk-KZ"/>
        </w:rPr>
        <w:t>ғ</w:t>
      </w:r>
      <w:r w:rsidRPr="00183ED2">
        <w:rPr>
          <w:lang w:val="kk-KZ"/>
        </w:rPr>
        <w:t>а</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101"/>
        <w:gridCol w:w="2258"/>
        <w:gridCol w:w="1908"/>
      </w:tblGrid>
      <w:tr w:rsidR="007C1584" w:rsidRPr="00183ED2" w:rsidTr="00E4524D">
        <w:trPr>
          <w:trHeight w:val="380"/>
          <w:jc w:val="center"/>
        </w:trPr>
        <w:tc>
          <w:tcPr>
            <w:tcW w:w="2088" w:type="dxa"/>
            <w:vMerge w:val="restart"/>
          </w:tcPr>
          <w:p w:rsidR="007C1584" w:rsidRPr="00183ED2" w:rsidRDefault="007C1584" w:rsidP="00E4524D">
            <w:pPr>
              <w:jc w:val="center"/>
              <w:rPr>
                <w:lang w:val="kk-KZ"/>
              </w:rPr>
            </w:pPr>
            <w:r w:rsidRPr="00183ED2">
              <w:rPr>
                <w:lang w:val="kk-KZ"/>
              </w:rPr>
              <w:t>Металл</w:t>
            </w:r>
          </w:p>
          <w:p w:rsidR="00B00148" w:rsidRPr="00183ED2" w:rsidRDefault="00B00148" w:rsidP="00025565">
            <w:pPr>
              <w:rPr>
                <w:lang w:val="en-US"/>
              </w:rPr>
            </w:pPr>
          </w:p>
        </w:tc>
        <w:tc>
          <w:tcPr>
            <w:tcW w:w="6267" w:type="dxa"/>
            <w:gridSpan w:val="3"/>
          </w:tcPr>
          <w:p w:rsidR="007C1584" w:rsidRPr="00183ED2" w:rsidRDefault="00946C1B" w:rsidP="00025565">
            <w:pPr>
              <w:ind w:firstLine="705"/>
              <w:rPr>
                <w:lang w:val="kk-KZ"/>
              </w:rPr>
            </w:pPr>
            <w:r w:rsidRPr="00183ED2">
              <w:rPr>
                <w:lang w:val="kk-KZ"/>
              </w:rPr>
              <w:t xml:space="preserve">         Шөгінділердің </w:t>
            </w:r>
            <w:r w:rsidR="007C1584" w:rsidRPr="00183ED2">
              <w:rPr>
                <w:lang w:val="kk-KZ"/>
              </w:rPr>
              <w:t xml:space="preserve"> </w:t>
            </w:r>
            <w:r w:rsidR="00B00148" w:rsidRPr="00183ED2">
              <w:rPr>
                <w:lang w:val="kk-KZ"/>
              </w:rPr>
              <w:t>түрлері</w:t>
            </w:r>
          </w:p>
        </w:tc>
      </w:tr>
      <w:tr w:rsidR="007C1584" w:rsidRPr="00183ED2" w:rsidTr="00E4524D">
        <w:trPr>
          <w:trHeight w:val="348"/>
          <w:jc w:val="center"/>
        </w:trPr>
        <w:tc>
          <w:tcPr>
            <w:tcW w:w="2088" w:type="dxa"/>
            <w:vMerge/>
          </w:tcPr>
          <w:p w:rsidR="007C1584" w:rsidRPr="00183ED2" w:rsidRDefault="007C1584" w:rsidP="00025565">
            <w:pPr>
              <w:ind w:firstLine="705"/>
              <w:jc w:val="center"/>
              <w:rPr>
                <w:lang w:val="kk-KZ"/>
              </w:rPr>
            </w:pPr>
          </w:p>
        </w:tc>
        <w:tc>
          <w:tcPr>
            <w:tcW w:w="2101" w:type="dxa"/>
          </w:tcPr>
          <w:p w:rsidR="007C1584" w:rsidRPr="00183ED2" w:rsidRDefault="00B00148" w:rsidP="00E4524D">
            <w:pPr>
              <w:jc w:val="center"/>
              <w:rPr>
                <w:lang w:val="kk-KZ"/>
              </w:rPr>
            </w:pPr>
            <w:r w:rsidRPr="00183ED2">
              <w:rPr>
                <w:lang w:val="kk-KZ"/>
              </w:rPr>
              <w:t>анаэробты</w:t>
            </w:r>
          </w:p>
        </w:tc>
        <w:tc>
          <w:tcPr>
            <w:tcW w:w="2258" w:type="dxa"/>
          </w:tcPr>
          <w:p w:rsidR="007C1584" w:rsidRPr="00183ED2" w:rsidRDefault="00B00148" w:rsidP="00E4524D">
            <w:pPr>
              <w:jc w:val="center"/>
              <w:rPr>
                <w:lang w:val="kk-KZ"/>
              </w:rPr>
            </w:pPr>
            <w:r w:rsidRPr="00183ED2">
              <w:rPr>
                <w:lang w:val="kk-KZ"/>
              </w:rPr>
              <w:t>аэробты</w:t>
            </w:r>
          </w:p>
        </w:tc>
        <w:tc>
          <w:tcPr>
            <w:tcW w:w="1908" w:type="dxa"/>
          </w:tcPr>
          <w:p w:rsidR="007C1584" w:rsidRPr="00183ED2" w:rsidRDefault="00946C1B" w:rsidP="00025565">
            <w:pPr>
              <w:rPr>
                <w:lang w:val="kk-KZ"/>
              </w:rPr>
            </w:pPr>
            <w:r w:rsidRPr="00183ED2">
              <w:rPr>
                <w:lang w:val="kk-KZ"/>
              </w:rPr>
              <w:t xml:space="preserve">     б</w:t>
            </w:r>
            <w:r w:rsidR="00B00148" w:rsidRPr="00183ED2">
              <w:rPr>
                <w:lang w:val="kk-KZ"/>
              </w:rPr>
              <w:t>асқасы</w:t>
            </w:r>
          </w:p>
        </w:tc>
      </w:tr>
      <w:tr w:rsidR="00B00148" w:rsidRPr="00183ED2" w:rsidTr="00E4524D">
        <w:trPr>
          <w:trHeight w:val="2827"/>
          <w:jc w:val="center"/>
        </w:trPr>
        <w:tc>
          <w:tcPr>
            <w:tcW w:w="2088" w:type="dxa"/>
          </w:tcPr>
          <w:p w:rsidR="00B00148" w:rsidRPr="00183ED2" w:rsidRDefault="00B00148" w:rsidP="00E4524D">
            <w:pPr>
              <w:ind w:firstLine="102"/>
              <w:jc w:val="center"/>
              <w:rPr>
                <w:lang w:val="kk-KZ"/>
              </w:rPr>
            </w:pPr>
            <w:r w:rsidRPr="00183ED2">
              <w:rPr>
                <w:lang w:val="kk-KZ"/>
              </w:rPr>
              <w:t xml:space="preserve">Марганец </w:t>
            </w:r>
          </w:p>
          <w:p w:rsidR="00B00148" w:rsidRPr="00183ED2" w:rsidRDefault="00B00148" w:rsidP="00E4524D">
            <w:pPr>
              <w:ind w:firstLine="102"/>
              <w:jc w:val="center"/>
              <w:rPr>
                <w:lang w:val="kk-KZ"/>
              </w:rPr>
            </w:pPr>
            <w:r w:rsidRPr="00183ED2">
              <w:rPr>
                <w:lang w:val="kk-KZ"/>
              </w:rPr>
              <w:t xml:space="preserve">Кобальт </w:t>
            </w:r>
          </w:p>
          <w:p w:rsidR="00B00148" w:rsidRPr="00183ED2" w:rsidRDefault="00B00148" w:rsidP="00E4524D">
            <w:pPr>
              <w:ind w:firstLine="102"/>
              <w:jc w:val="center"/>
              <w:rPr>
                <w:lang w:val="kk-KZ"/>
              </w:rPr>
            </w:pPr>
            <w:r w:rsidRPr="00183ED2">
              <w:rPr>
                <w:lang w:val="kk-KZ"/>
              </w:rPr>
              <w:t xml:space="preserve">Сынап </w:t>
            </w:r>
          </w:p>
          <w:p w:rsidR="00B00148" w:rsidRPr="00183ED2" w:rsidRDefault="00B00148" w:rsidP="00E4524D">
            <w:pPr>
              <w:ind w:firstLine="102"/>
              <w:jc w:val="center"/>
              <w:rPr>
                <w:lang w:val="kk-KZ"/>
              </w:rPr>
            </w:pPr>
            <w:r w:rsidRPr="00183ED2">
              <w:rPr>
                <w:lang w:val="kk-KZ"/>
              </w:rPr>
              <w:t xml:space="preserve">Молибден </w:t>
            </w:r>
          </w:p>
          <w:p w:rsidR="00B00148" w:rsidRPr="00183ED2" w:rsidRDefault="00B00148" w:rsidP="00E4524D">
            <w:pPr>
              <w:ind w:firstLine="102"/>
              <w:jc w:val="center"/>
              <w:rPr>
                <w:lang w:val="kk-KZ"/>
              </w:rPr>
            </w:pPr>
            <w:r w:rsidRPr="00183ED2">
              <w:rPr>
                <w:lang w:val="kk-KZ"/>
              </w:rPr>
              <w:t xml:space="preserve">Қорғасын </w:t>
            </w:r>
          </w:p>
          <w:p w:rsidR="00B00148" w:rsidRPr="00183ED2" w:rsidRDefault="00B00148" w:rsidP="00E4524D">
            <w:pPr>
              <w:ind w:firstLine="102"/>
              <w:jc w:val="center"/>
              <w:rPr>
                <w:lang w:val="kk-KZ"/>
              </w:rPr>
            </w:pPr>
            <w:r w:rsidRPr="00183ED2">
              <w:rPr>
                <w:lang w:val="kk-KZ"/>
              </w:rPr>
              <w:t xml:space="preserve">Мырыш </w:t>
            </w:r>
          </w:p>
          <w:p w:rsidR="00B00148" w:rsidRPr="00183ED2" w:rsidRDefault="00B00148" w:rsidP="00E4524D">
            <w:pPr>
              <w:ind w:firstLine="102"/>
              <w:jc w:val="center"/>
              <w:rPr>
                <w:lang w:val="kk-KZ"/>
              </w:rPr>
            </w:pPr>
            <w:r w:rsidRPr="00183ED2">
              <w:rPr>
                <w:lang w:val="kk-KZ"/>
              </w:rPr>
              <w:t xml:space="preserve">Мыс </w:t>
            </w:r>
          </w:p>
          <w:p w:rsidR="00B00148" w:rsidRPr="00183ED2" w:rsidRDefault="00B00148" w:rsidP="00E4524D">
            <w:pPr>
              <w:ind w:firstLine="102"/>
              <w:jc w:val="center"/>
              <w:rPr>
                <w:lang w:val="kk-KZ"/>
              </w:rPr>
            </w:pPr>
            <w:r w:rsidRPr="00183ED2">
              <w:rPr>
                <w:lang w:val="kk-KZ"/>
              </w:rPr>
              <w:t xml:space="preserve">Никель </w:t>
            </w:r>
          </w:p>
          <w:p w:rsidR="00B00148" w:rsidRPr="00183ED2" w:rsidRDefault="00B00148" w:rsidP="00E4524D">
            <w:pPr>
              <w:ind w:firstLine="102"/>
              <w:jc w:val="center"/>
              <w:rPr>
                <w:lang w:val="kk-KZ"/>
              </w:rPr>
            </w:pPr>
            <w:r w:rsidRPr="00183ED2">
              <w:rPr>
                <w:lang w:val="kk-KZ"/>
              </w:rPr>
              <w:t xml:space="preserve">Кадмий </w:t>
            </w:r>
          </w:p>
          <w:p w:rsidR="00B00148" w:rsidRPr="00183ED2" w:rsidRDefault="00B00148" w:rsidP="00E4524D">
            <w:pPr>
              <w:ind w:firstLine="102"/>
              <w:jc w:val="center"/>
              <w:rPr>
                <w:lang w:val="kk-KZ"/>
              </w:rPr>
            </w:pPr>
            <w:r w:rsidRPr="00183ED2">
              <w:rPr>
                <w:lang w:val="kk-KZ"/>
              </w:rPr>
              <w:t xml:space="preserve">Хром </w:t>
            </w:r>
          </w:p>
        </w:tc>
        <w:tc>
          <w:tcPr>
            <w:tcW w:w="2101" w:type="dxa"/>
          </w:tcPr>
          <w:p w:rsidR="00B00148" w:rsidRPr="00183ED2" w:rsidRDefault="00B00148" w:rsidP="00E4524D">
            <w:pPr>
              <w:ind w:firstLine="705"/>
              <w:jc w:val="center"/>
              <w:rPr>
                <w:lang w:val="kk-KZ"/>
              </w:rPr>
            </w:pPr>
            <w:r w:rsidRPr="00183ED2">
              <w:rPr>
                <w:lang w:val="kk-KZ"/>
              </w:rPr>
              <w:t>400</w:t>
            </w:r>
          </w:p>
          <w:p w:rsidR="00B00148" w:rsidRPr="00183ED2" w:rsidRDefault="00B00148" w:rsidP="00E4524D">
            <w:pPr>
              <w:ind w:firstLine="705"/>
              <w:jc w:val="center"/>
              <w:rPr>
                <w:lang w:val="kk-KZ"/>
              </w:rPr>
            </w:pPr>
            <w:r w:rsidRPr="00183ED2">
              <w:rPr>
                <w:lang w:val="kk-KZ"/>
              </w:rPr>
              <w:t>8,8</w:t>
            </w:r>
          </w:p>
          <w:p w:rsidR="00B00148" w:rsidRPr="00183ED2" w:rsidRDefault="00B00148" w:rsidP="00E4524D">
            <w:pPr>
              <w:ind w:firstLine="705"/>
              <w:jc w:val="center"/>
              <w:rPr>
                <w:lang w:val="kk-KZ"/>
              </w:rPr>
            </w:pPr>
            <w:r w:rsidRPr="00183ED2">
              <w:rPr>
                <w:lang w:val="kk-KZ"/>
              </w:rPr>
              <w:t>1100</w:t>
            </w:r>
          </w:p>
          <w:p w:rsidR="00B00148" w:rsidRPr="00183ED2" w:rsidRDefault="00B00148" w:rsidP="00E4524D">
            <w:pPr>
              <w:ind w:firstLine="705"/>
              <w:jc w:val="center"/>
              <w:rPr>
                <w:lang w:val="kk-KZ"/>
              </w:rPr>
            </w:pPr>
            <w:r w:rsidRPr="00183ED2">
              <w:rPr>
                <w:lang w:val="kk-KZ"/>
              </w:rPr>
              <w:t>30</w:t>
            </w:r>
          </w:p>
          <w:p w:rsidR="00B00148" w:rsidRPr="00183ED2" w:rsidRDefault="00B00148" w:rsidP="00E4524D">
            <w:pPr>
              <w:ind w:firstLine="705"/>
              <w:jc w:val="center"/>
              <w:rPr>
                <w:lang w:val="kk-KZ"/>
              </w:rPr>
            </w:pPr>
            <w:r w:rsidRPr="00183ED2">
              <w:rPr>
                <w:lang w:val="kk-KZ"/>
              </w:rPr>
              <w:t>1640</w:t>
            </w:r>
          </w:p>
          <w:p w:rsidR="00B00148" w:rsidRPr="00183ED2" w:rsidRDefault="00B00148" w:rsidP="00E4524D">
            <w:pPr>
              <w:ind w:firstLine="705"/>
              <w:jc w:val="center"/>
              <w:rPr>
                <w:lang w:val="kk-KZ"/>
              </w:rPr>
            </w:pPr>
            <w:r w:rsidRPr="00183ED2">
              <w:rPr>
                <w:lang w:val="kk-KZ"/>
              </w:rPr>
              <w:t>2280</w:t>
            </w:r>
          </w:p>
          <w:p w:rsidR="00B00148" w:rsidRPr="00183ED2" w:rsidRDefault="00B00148" w:rsidP="00E4524D">
            <w:pPr>
              <w:ind w:firstLine="705"/>
              <w:jc w:val="center"/>
              <w:rPr>
                <w:lang w:val="kk-KZ"/>
              </w:rPr>
            </w:pPr>
            <w:r w:rsidRPr="00183ED2">
              <w:rPr>
                <w:lang w:val="kk-KZ"/>
              </w:rPr>
              <w:t>1420</w:t>
            </w:r>
          </w:p>
          <w:p w:rsidR="00B00148" w:rsidRPr="00183ED2" w:rsidRDefault="00B00148" w:rsidP="00E4524D">
            <w:pPr>
              <w:ind w:firstLine="705"/>
              <w:jc w:val="center"/>
              <w:rPr>
                <w:lang w:val="kk-KZ"/>
              </w:rPr>
            </w:pPr>
            <w:r w:rsidRPr="00183ED2">
              <w:rPr>
                <w:lang w:val="kk-KZ"/>
              </w:rPr>
              <w:t>400</w:t>
            </w:r>
          </w:p>
          <w:p w:rsidR="00B00148" w:rsidRPr="00183ED2" w:rsidRDefault="00B00148" w:rsidP="00E4524D">
            <w:pPr>
              <w:ind w:firstLine="705"/>
              <w:jc w:val="center"/>
              <w:rPr>
                <w:lang w:val="kk-KZ"/>
              </w:rPr>
            </w:pPr>
            <w:r w:rsidRPr="00183ED2">
              <w:rPr>
                <w:lang w:val="kk-KZ"/>
              </w:rPr>
              <w:t>106</w:t>
            </w:r>
          </w:p>
          <w:p w:rsidR="00B00148" w:rsidRPr="00183ED2" w:rsidRDefault="00B00148" w:rsidP="00E4524D">
            <w:pPr>
              <w:ind w:firstLine="705"/>
              <w:jc w:val="center"/>
              <w:rPr>
                <w:lang w:val="kk-KZ"/>
              </w:rPr>
            </w:pPr>
            <w:r w:rsidRPr="00183ED2">
              <w:rPr>
                <w:lang w:val="kk-KZ"/>
              </w:rPr>
              <w:t>2070</w:t>
            </w:r>
          </w:p>
        </w:tc>
        <w:tc>
          <w:tcPr>
            <w:tcW w:w="2258" w:type="dxa"/>
          </w:tcPr>
          <w:p w:rsidR="00B00148" w:rsidRPr="00183ED2" w:rsidRDefault="00B00148" w:rsidP="00E4524D">
            <w:pPr>
              <w:ind w:firstLine="448"/>
              <w:jc w:val="center"/>
              <w:rPr>
                <w:lang w:val="kk-KZ"/>
              </w:rPr>
            </w:pPr>
            <w:r w:rsidRPr="00183ED2">
              <w:rPr>
                <w:lang w:val="kk-KZ"/>
              </w:rPr>
              <w:t>420</w:t>
            </w:r>
          </w:p>
          <w:p w:rsidR="00B00148" w:rsidRPr="00183ED2" w:rsidRDefault="00B00148" w:rsidP="00E4524D">
            <w:pPr>
              <w:ind w:firstLine="448"/>
              <w:jc w:val="center"/>
              <w:rPr>
                <w:lang w:val="kk-KZ"/>
              </w:rPr>
            </w:pPr>
            <w:r w:rsidRPr="00183ED2">
              <w:rPr>
                <w:lang w:val="kk-KZ"/>
              </w:rPr>
              <w:t>-</w:t>
            </w:r>
          </w:p>
          <w:p w:rsidR="00B00148" w:rsidRPr="00183ED2" w:rsidRDefault="00946C1B" w:rsidP="00E4524D">
            <w:pPr>
              <w:ind w:firstLine="448"/>
              <w:jc w:val="center"/>
              <w:rPr>
                <w:lang w:val="kk-KZ"/>
              </w:rPr>
            </w:pPr>
            <w:r w:rsidRPr="00183ED2">
              <w:rPr>
                <w:lang w:val="kk-KZ"/>
              </w:rPr>
              <w:t xml:space="preserve">  </w:t>
            </w:r>
            <w:r w:rsidR="00B00148" w:rsidRPr="00183ED2">
              <w:rPr>
                <w:lang w:val="kk-KZ"/>
              </w:rPr>
              <w:t>7</w:t>
            </w:r>
          </w:p>
          <w:p w:rsidR="00B00148" w:rsidRPr="00183ED2" w:rsidRDefault="00B00148" w:rsidP="00E4524D">
            <w:pPr>
              <w:ind w:firstLine="448"/>
              <w:jc w:val="center"/>
              <w:rPr>
                <w:lang w:val="kk-KZ"/>
              </w:rPr>
            </w:pPr>
            <w:r w:rsidRPr="00183ED2">
              <w:rPr>
                <w:lang w:val="kk-KZ"/>
              </w:rPr>
              <w:t>29</w:t>
            </w:r>
          </w:p>
          <w:p w:rsidR="00B00148" w:rsidRPr="00183ED2" w:rsidRDefault="00B00148" w:rsidP="00E4524D">
            <w:pPr>
              <w:ind w:firstLine="448"/>
              <w:jc w:val="center"/>
              <w:rPr>
                <w:lang w:val="kk-KZ"/>
              </w:rPr>
            </w:pPr>
            <w:r w:rsidRPr="00183ED2">
              <w:rPr>
                <w:lang w:val="kk-KZ"/>
              </w:rPr>
              <w:t>720</w:t>
            </w:r>
          </w:p>
          <w:p w:rsidR="00B00148" w:rsidRPr="00183ED2" w:rsidRDefault="00B00148" w:rsidP="00E4524D">
            <w:pPr>
              <w:ind w:firstLine="448"/>
              <w:jc w:val="center"/>
              <w:rPr>
                <w:lang w:val="kk-KZ"/>
              </w:rPr>
            </w:pPr>
            <w:r w:rsidRPr="00183ED2">
              <w:rPr>
                <w:lang w:val="kk-KZ"/>
              </w:rPr>
              <w:t>2170</w:t>
            </w:r>
          </w:p>
          <w:p w:rsidR="00B00148" w:rsidRPr="00183ED2" w:rsidRDefault="00B00148" w:rsidP="00E4524D">
            <w:pPr>
              <w:ind w:firstLine="448"/>
              <w:jc w:val="center"/>
              <w:rPr>
                <w:lang w:val="kk-KZ"/>
              </w:rPr>
            </w:pPr>
            <w:r w:rsidRPr="00183ED2">
              <w:rPr>
                <w:lang w:val="kk-KZ"/>
              </w:rPr>
              <w:t>940</w:t>
            </w:r>
          </w:p>
          <w:p w:rsidR="00B00148" w:rsidRPr="00183ED2" w:rsidRDefault="00B00148" w:rsidP="00E4524D">
            <w:pPr>
              <w:ind w:firstLine="448"/>
              <w:jc w:val="center"/>
              <w:rPr>
                <w:lang w:val="kk-KZ"/>
              </w:rPr>
            </w:pPr>
            <w:r w:rsidRPr="00183ED2">
              <w:rPr>
                <w:lang w:val="kk-KZ"/>
              </w:rPr>
              <w:t>150</w:t>
            </w:r>
          </w:p>
          <w:p w:rsidR="00B00148" w:rsidRPr="00183ED2" w:rsidRDefault="00B00148" w:rsidP="00E4524D">
            <w:pPr>
              <w:ind w:firstLine="448"/>
              <w:jc w:val="center"/>
              <w:rPr>
                <w:lang w:val="kk-KZ"/>
              </w:rPr>
            </w:pPr>
            <w:r w:rsidRPr="00183ED2">
              <w:rPr>
                <w:lang w:val="kk-KZ"/>
              </w:rPr>
              <w:t>135</w:t>
            </w:r>
          </w:p>
          <w:p w:rsidR="00B00148" w:rsidRPr="00183ED2" w:rsidRDefault="00B00148" w:rsidP="00E4524D">
            <w:pPr>
              <w:ind w:firstLine="448"/>
              <w:jc w:val="center"/>
              <w:rPr>
                <w:lang w:val="kk-KZ"/>
              </w:rPr>
            </w:pPr>
            <w:r w:rsidRPr="00183ED2">
              <w:rPr>
                <w:lang w:val="kk-KZ"/>
              </w:rPr>
              <w:t>1270</w:t>
            </w:r>
          </w:p>
        </w:tc>
        <w:tc>
          <w:tcPr>
            <w:tcW w:w="1908" w:type="dxa"/>
          </w:tcPr>
          <w:p w:rsidR="00B00148" w:rsidRPr="00183ED2" w:rsidRDefault="00B00148" w:rsidP="00E4524D">
            <w:pPr>
              <w:ind w:firstLine="97"/>
              <w:jc w:val="center"/>
              <w:rPr>
                <w:lang w:val="kk-KZ"/>
              </w:rPr>
            </w:pPr>
            <w:r w:rsidRPr="00183ED2">
              <w:rPr>
                <w:lang w:val="kk-KZ"/>
              </w:rPr>
              <w:t>250</w:t>
            </w:r>
          </w:p>
          <w:p w:rsidR="00B00148" w:rsidRPr="00183ED2" w:rsidRDefault="00B00148" w:rsidP="00E4524D">
            <w:pPr>
              <w:ind w:firstLine="97"/>
              <w:jc w:val="center"/>
              <w:rPr>
                <w:lang w:val="kk-KZ"/>
              </w:rPr>
            </w:pPr>
            <w:r w:rsidRPr="00183ED2">
              <w:rPr>
                <w:lang w:val="kk-KZ"/>
              </w:rPr>
              <w:t>4,3</w:t>
            </w:r>
          </w:p>
          <w:p w:rsidR="00B00148" w:rsidRPr="00183ED2" w:rsidRDefault="00B00148" w:rsidP="00E4524D">
            <w:pPr>
              <w:ind w:firstLine="97"/>
              <w:jc w:val="center"/>
              <w:rPr>
                <w:lang w:val="kk-KZ"/>
              </w:rPr>
            </w:pPr>
            <w:r w:rsidRPr="00183ED2">
              <w:rPr>
                <w:lang w:val="kk-KZ"/>
              </w:rPr>
              <w:t>810</w:t>
            </w:r>
          </w:p>
          <w:p w:rsidR="00B00148" w:rsidRPr="00183ED2" w:rsidRDefault="00B00148" w:rsidP="00E4524D">
            <w:pPr>
              <w:ind w:firstLine="97"/>
              <w:jc w:val="center"/>
              <w:rPr>
                <w:lang w:val="kk-KZ"/>
              </w:rPr>
            </w:pPr>
            <w:r w:rsidRPr="00183ED2">
              <w:rPr>
                <w:lang w:val="kk-KZ"/>
              </w:rPr>
              <w:t>27</w:t>
            </w:r>
          </w:p>
          <w:p w:rsidR="00B00148" w:rsidRPr="00183ED2" w:rsidRDefault="00B00148" w:rsidP="00E4524D">
            <w:pPr>
              <w:ind w:firstLine="97"/>
              <w:jc w:val="center"/>
              <w:rPr>
                <w:lang w:val="kk-KZ"/>
              </w:rPr>
            </w:pPr>
            <w:r w:rsidRPr="00183ED2">
              <w:rPr>
                <w:lang w:val="kk-KZ"/>
              </w:rPr>
              <w:t>1630</w:t>
            </w:r>
          </w:p>
          <w:p w:rsidR="00B00148" w:rsidRPr="00183ED2" w:rsidRDefault="00B00148" w:rsidP="00E4524D">
            <w:pPr>
              <w:ind w:firstLine="97"/>
              <w:jc w:val="center"/>
              <w:rPr>
                <w:lang w:val="kk-KZ"/>
              </w:rPr>
            </w:pPr>
            <w:r w:rsidRPr="00183ED2">
              <w:rPr>
                <w:lang w:val="kk-KZ"/>
              </w:rPr>
              <w:t>2140</w:t>
            </w:r>
          </w:p>
          <w:p w:rsidR="00B00148" w:rsidRPr="00183ED2" w:rsidRDefault="00B00148" w:rsidP="00E4524D">
            <w:pPr>
              <w:ind w:firstLine="97"/>
              <w:jc w:val="center"/>
              <w:rPr>
                <w:lang w:val="kk-KZ"/>
              </w:rPr>
            </w:pPr>
            <w:r w:rsidRPr="00183ED2">
              <w:rPr>
                <w:lang w:val="kk-KZ"/>
              </w:rPr>
              <w:t>1020</w:t>
            </w:r>
          </w:p>
          <w:p w:rsidR="00B00148" w:rsidRPr="00183ED2" w:rsidRDefault="00B00148" w:rsidP="00E4524D">
            <w:pPr>
              <w:ind w:firstLine="97"/>
              <w:jc w:val="center"/>
              <w:rPr>
                <w:lang w:val="kk-KZ"/>
              </w:rPr>
            </w:pPr>
            <w:r w:rsidRPr="00183ED2">
              <w:rPr>
                <w:lang w:val="kk-KZ"/>
              </w:rPr>
              <w:t>360</w:t>
            </w:r>
          </w:p>
          <w:p w:rsidR="00B00148" w:rsidRPr="00183ED2" w:rsidRDefault="00B00148" w:rsidP="00E4524D">
            <w:pPr>
              <w:ind w:firstLine="97"/>
              <w:jc w:val="center"/>
              <w:rPr>
                <w:lang w:val="kk-KZ"/>
              </w:rPr>
            </w:pPr>
            <w:r w:rsidRPr="00183ED2">
              <w:rPr>
                <w:lang w:val="kk-KZ"/>
              </w:rPr>
              <w:t>70</w:t>
            </w:r>
          </w:p>
          <w:p w:rsidR="00B00148" w:rsidRPr="00183ED2" w:rsidRDefault="00B00148" w:rsidP="00E4524D">
            <w:pPr>
              <w:ind w:firstLine="97"/>
              <w:jc w:val="center"/>
              <w:rPr>
                <w:lang w:val="kk-KZ"/>
              </w:rPr>
            </w:pPr>
            <w:r w:rsidRPr="00183ED2">
              <w:rPr>
                <w:lang w:val="kk-KZ"/>
              </w:rPr>
              <w:t>6390</w:t>
            </w:r>
          </w:p>
        </w:tc>
      </w:tr>
    </w:tbl>
    <w:p w:rsidR="009E621A" w:rsidRPr="00183ED2" w:rsidRDefault="009E621A" w:rsidP="00654492">
      <w:pPr>
        <w:jc w:val="both"/>
        <w:rPr>
          <w:lang w:val="kk-KZ"/>
        </w:rPr>
      </w:pPr>
      <w:r w:rsidRPr="00183ED2">
        <w:rPr>
          <w:lang w:val="kk-KZ"/>
        </w:rPr>
        <w:t xml:space="preserve"> </w:t>
      </w:r>
    </w:p>
    <w:p w:rsidR="00EA25F7" w:rsidRPr="00183ED2" w:rsidRDefault="00A90B37" w:rsidP="00FB2C98">
      <w:pPr>
        <w:ind w:firstLine="705"/>
        <w:jc w:val="both"/>
        <w:rPr>
          <w:lang w:val="kk-KZ"/>
        </w:rPr>
      </w:pPr>
      <w:r w:rsidRPr="00183ED2">
        <w:rPr>
          <w:lang w:val="kk-KZ"/>
        </w:rPr>
        <w:t>Әртүрлі сарқынды сулар, оның ішінде суаруға және топырақты құнарландыруға пайдаланылатын сарқынды сулар адам мен жануарлар ағзасы үшін қауіп төндіретін, сондай-ақ, топырақ құнарлылығына, өсімдіктердің өсуі мен дамуына, ауыл шаруашылық өнімдерінің сапасына теріс әсер тигізетін ауру туғызушы микроорганизмдердің көзі болуы ықтимал. Жұқтыру қаупі бұл микроорганизмдердің</w:t>
      </w:r>
      <w:r w:rsidR="00875F83" w:rsidRPr="00183ED2">
        <w:rPr>
          <w:lang w:val="kk-KZ"/>
        </w:rPr>
        <w:t xml:space="preserve"> </w:t>
      </w:r>
      <w:r w:rsidRPr="00183ED2">
        <w:rPr>
          <w:lang w:val="kk-KZ"/>
        </w:rPr>
        <w:t>сарқынды сулардың шөгінділерімен түскен соң топырақта және өсімдікте өмір сүруінің ұзақтығына</w:t>
      </w:r>
      <w:r w:rsidR="00875F83" w:rsidRPr="00183ED2">
        <w:rPr>
          <w:lang w:val="kk-KZ"/>
        </w:rPr>
        <w:t xml:space="preserve"> байланысты болады.  </w:t>
      </w:r>
    </w:p>
    <w:p w:rsidR="00875F83" w:rsidRPr="00183ED2" w:rsidRDefault="00875F83" w:rsidP="00FB2C98">
      <w:pPr>
        <w:ind w:firstLine="705"/>
        <w:jc w:val="both"/>
        <w:rPr>
          <w:lang w:val="kk-KZ"/>
        </w:rPr>
      </w:pPr>
      <w:r w:rsidRPr="00183ED2">
        <w:rPr>
          <w:lang w:val="kk-KZ"/>
        </w:rPr>
        <w:t>Тамақ өндірісінде жұмыс істейтін адамдардың</w:t>
      </w:r>
      <w:r w:rsidR="00751924" w:rsidRPr="00183ED2">
        <w:rPr>
          <w:lang w:val="kk-KZ"/>
        </w:rPr>
        <w:t xml:space="preserve"> қолдарын жуған соң, тазалығын микробиологиялық жолмен тексереді. Бақылау жұмыстың алдында жүргізіледі, қолдағы микро</w:t>
      </w:r>
      <w:r w:rsidR="009228BB" w:rsidRPr="00183ED2">
        <w:rPr>
          <w:lang w:val="kk-KZ"/>
        </w:rPr>
        <w:t>о</w:t>
      </w:r>
      <w:r w:rsidR="00751924" w:rsidRPr="00183ED2">
        <w:rPr>
          <w:lang w:val="kk-KZ"/>
        </w:rPr>
        <w:t>рганизмдер мен ішек таяқшасы бактериялары тобының жалпы саны анықталады (8 кесте).</w:t>
      </w:r>
    </w:p>
    <w:p w:rsidR="00DF13FF" w:rsidRPr="00183ED2" w:rsidRDefault="00DF13FF" w:rsidP="00FB2C98">
      <w:pPr>
        <w:ind w:firstLine="705"/>
        <w:jc w:val="both"/>
        <w:rPr>
          <w:lang w:val="kk-KZ"/>
        </w:rPr>
      </w:pPr>
    </w:p>
    <w:p w:rsidR="00751924" w:rsidRPr="00183ED2" w:rsidRDefault="00751924" w:rsidP="00E4524D">
      <w:pPr>
        <w:ind w:firstLine="705"/>
        <w:jc w:val="right"/>
        <w:rPr>
          <w:lang w:val="kk-KZ"/>
        </w:rPr>
      </w:pPr>
      <w:r w:rsidRPr="00183ED2">
        <w:rPr>
          <w:lang w:val="kk-KZ"/>
        </w:rPr>
        <w:t xml:space="preserve">                                                                                                    8 кесте</w:t>
      </w:r>
    </w:p>
    <w:p w:rsidR="00751924" w:rsidRPr="00183ED2" w:rsidRDefault="00751924" w:rsidP="00D919B0">
      <w:pPr>
        <w:jc w:val="center"/>
        <w:rPr>
          <w:lang w:val="kk-KZ"/>
        </w:rPr>
      </w:pPr>
      <w:r w:rsidRPr="00183ED2">
        <w:rPr>
          <w:lang w:val="kk-KZ"/>
        </w:rPr>
        <w:t xml:space="preserve">Жуылған қолдан алынған суда өскен колониялар саны және </w:t>
      </w:r>
    </w:p>
    <w:p w:rsidR="00751924" w:rsidRPr="00183ED2" w:rsidRDefault="00751924" w:rsidP="00D919B0">
      <w:pPr>
        <w:jc w:val="center"/>
        <w:rPr>
          <w:lang w:val="kk-KZ"/>
        </w:rPr>
      </w:pPr>
      <w:r w:rsidRPr="00183ED2">
        <w:rPr>
          <w:lang w:val="kk-KZ"/>
        </w:rPr>
        <w:t>тазалықты бағалау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786"/>
      </w:tblGrid>
      <w:tr w:rsidR="00025565" w:rsidRPr="00183ED2" w:rsidTr="00674754">
        <w:trPr>
          <w:trHeight w:val="291"/>
        </w:trPr>
        <w:tc>
          <w:tcPr>
            <w:tcW w:w="4535" w:type="dxa"/>
          </w:tcPr>
          <w:p w:rsidR="00025565" w:rsidRPr="00674754" w:rsidRDefault="00D919B0" w:rsidP="00674754">
            <w:pPr>
              <w:jc w:val="center"/>
              <w:rPr>
                <w:lang w:val="kk-KZ"/>
              </w:rPr>
            </w:pPr>
            <w:r w:rsidRPr="00183ED2">
              <w:rPr>
                <w:lang w:val="kk-KZ"/>
              </w:rPr>
              <w:t>Т</w:t>
            </w:r>
            <w:r w:rsidR="00025565" w:rsidRPr="00183ED2">
              <w:rPr>
                <w:lang w:val="kk-KZ"/>
              </w:rPr>
              <w:t>азалықты</w:t>
            </w:r>
            <w:r w:rsidRPr="00183ED2">
              <w:rPr>
                <w:lang w:val="en-US"/>
              </w:rPr>
              <w:t xml:space="preserve"> </w:t>
            </w:r>
            <w:r w:rsidR="00025565" w:rsidRPr="00183ED2">
              <w:rPr>
                <w:lang w:val="kk-KZ"/>
              </w:rPr>
              <w:t>бағалау</w:t>
            </w:r>
          </w:p>
        </w:tc>
        <w:tc>
          <w:tcPr>
            <w:tcW w:w="4786" w:type="dxa"/>
          </w:tcPr>
          <w:p w:rsidR="00025565" w:rsidRPr="00183ED2" w:rsidRDefault="00D919B0" w:rsidP="00550360">
            <w:pPr>
              <w:jc w:val="center"/>
              <w:rPr>
                <w:b/>
                <w:highlight w:val="yellow"/>
                <w:lang w:val="en-US"/>
              </w:rPr>
            </w:pPr>
            <w:r w:rsidRPr="00183ED2">
              <w:rPr>
                <w:lang w:val="kk-KZ"/>
              </w:rPr>
              <w:t>Ө</w:t>
            </w:r>
            <w:r w:rsidR="00025565" w:rsidRPr="00183ED2">
              <w:rPr>
                <w:lang w:val="kk-KZ"/>
              </w:rPr>
              <w:t>скен</w:t>
            </w:r>
            <w:r w:rsidRPr="00183ED2">
              <w:rPr>
                <w:lang w:val="en-US"/>
              </w:rPr>
              <w:t xml:space="preserve"> </w:t>
            </w:r>
            <w:r w:rsidR="00025565" w:rsidRPr="00183ED2">
              <w:rPr>
                <w:lang w:val="kk-KZ"/>
              </w:rPr>
              <w:t>колониялар саны</w:t>
            </w:r>
          </w:p>
        </w:tc>
      </w:tr>
      <w:tr w:rsidR="00025565" w:rsidRPr="00183ED2" w:rsidTr="00DF13FF">
        <w:tc>
          <w:tcPr>
            <w:tcW w:w="4535" w:type="dxa"/>
          </w:tcPr>
          <w:p w:rsidR="00D919B0" w:rsidRPr="00183ED2" w:rsidRDefault="00D919B0" w:rsidP="00550360">
            <w:pPr>
              <w:jc w:val="center"/>
            </w:pPr>
            <w:r w:rsidRPr="00183ED2">
              <w:rPr>
                <w:lang w:val="kk-KZ"/>
              </w:rPr>
              <w:t>Өте жақсы</w:t>
            </w:r>
          </w:p>
          <w:p w:rsidR="00D919B0" w:rsidRPr="00183ED2" w:rsidRDefault="00D919B0" w:rsidP="00550360">
            <w:pPr>
              <w:jc w:val="center"/>
            </w:pPr>
            <w:r w:rsidRPr="00183ED2">
              <w:rPr>
                <w:lang w:val="kk-KZ"/>
              </w:rPr>
              <w:t>Жақсы</w:t>
            </w:r>
          </w:p>
          <w:p w:rsidR="00D919B0" w:rsidRPr="00183ED2" w:rsidRDefault="00D919B0" w:rsidP="00550360">
            <w:pPr>
              <w:jc w:val="center"/>
            </w:pPr>
            <w:r w:rsidRPr="00183ED2">
              <w:rPr>
                <w:lang w:val="kk-KZ"/>
              </w:rPr>
              <w:t>Қанағаттанарлық</w:t>
            </w:r>
          </w:p>
          <w:p w:rsidR="00025565" w:rsidRPr="00183ED2" w:rsidRDefault="00D919B0" w:rsidP="00550360">
            <w:pPr>
              <w:jc w:val="center"/>
              <w:rPr>
                <w:b/>
                <w:highlight w:val="yellow"/>
              </w:rPr>
            </w:pPr>
            <w:r w:rsidRPr="00183ED2">
              <w:rPr>
                <w:lang w:val="kk-KZ"/>
              </w:rPr>
              <w:t xml:space="preserve">Жаман                      </w:t>
            </w:r>
          </w:p>
        </w:tc>
        <w:tc>
          <w:tcPr>
            <w:tcW w:w="4786" w:type="dxa"/>
          </w:tcPr>
          <w:p w:rsidR="00025565" w:rsidRPr="00183ED2" w:rsidRDefault="00D919B0" w:rsidP="00550360">
            <w:pPr>
              <w:jc w:val="center"/>
              <w:rPr>
                <w:lang w:val="en-US"/>
              </w:rPr>
            </w:pPr>
            <w:r w:rsidRPr="00183ED2">
              <w:rPr>
                <w:lang w:val="kk-KZ"/>
              </w:rPr>
              <w:t>1000</w:t>
            </w:r>
          </w:p>
          <w:p w:rsidR="00D919B0" w:rsidRPr="00183ED2" w:rsidRDefault="00D919B0" w:rsidP="00550360">
            <w:pPr>
              <w:jc w:val="center"/>
              <w:rPr>
                <w:lang w:val="en-US"/>
              </w:rPr>
            </w:pPr>
            <w:r w:rsidRPr="00183ED2">
              <w:rPr>
                <w:lang w:val="kk-KZ"/>
              </w:rPr>
              <w:t>1000 – 5000</w:t>
            </w:r>
          </w:p>
          <w:p w:rsidR="00D919B0" w:rsidRPr="00183ED2" w:rsidRDefault="00D919B0" w:rsidP="00550360">
            <w:pPr>
              <w:jc w:val="center"/>
              <w:rPr>
                <w:lang w:val="en-US"/>
              </w:rPr>
            </w:pPr>
            <w:r w:rsidRPr="00183ED2">
              <w:rPr>
                <w:lang w:val="kk-KZ"/>
              </w:rPr>
              <w:t>5000 – 10000</w:t>
            </w:r>
          </w:p>
          <w:p w:rsidR="00D919B0" w:rsidRPr="00183ED2" w:rsidRDefault="00D919B0" w:rsidP="00550360">
            <w:pPr>
              <w:jc w:val="center"/>
              <w:rPr>
                <w:b/>
                <w:highlight w:val="yellow"/>
                <w:lang w:val="en-US"/>
              </w:rPr>
            </w:pPr>
            <w:r w:rsidRPr="00183ED2">
              <w:rPr>
                <w:lang w:val="kk-KZ"/>
              </w:rPr>
              <w:t>10000 – нан көп</w:t>
            </w:r>
          </w:p>
        </w:tc>
      </w:tr>
    </w:tbl>
    <w:p w:rsidR="00A90B37" w:rsidRPr="00183ED2" w:rsidRDefault="00751924" w:rsidP="00DF13FF">
      <w:pPr>
        <w:ind w:firstLine="705"/>
        <w:rPr>
          <w:lang w:val="kk-KZ"/>
        </w:rPr>
      </w:pPr>
      <w:r w:rsidRPr="00183ED2">
        <w:rPr>
          <w:lang w:val="kk-KZ"/>
        </w:rPr>
        <w:t xml:space="preserve">           </w:t>
      </w:r>
    </w:p>
    <w:p w:rsidR="00EA25F7" w:rsidRPr="00183ED2" w:rsidRDefault="00EA25F7" w:rsidP="00EA25F7">
      <w:pPr>
        <w:ind w:firstLine="705"/>
        <w:jc w:val="center"/>
        <w:rPr>
          <w:lang w:val="kk-KZ"/>
        </w:rPr>
      </w:pPr>
      <w:r w:rsidRPr="00183ED2">
        <w:rPr>
          <w:b/>
          <w:lang w:val="kk-KZ"/>
        </w:rPr>
        <w:t>1.12</w:t>
      </w:r>
      <w:r w:rsidR="00751924" w:rsidRPr="00183ED2">
        <w:rPr>
          <w:b/>
          <w:lang w:val="kk-KZ"/>
        </w:rPr>
        <w:t xml:space="preserve">. </w:t>
      </w:r>
      <w:r w:rsidRPr="00183ED2">
        <w:rPr>
          <w:b/>
          <w:lang w:val="kk-KZ"/>
        </w:rPr>
        <w:t xml:space="preserve"> Ысырындылар </w:t>
      </w:r>
      <w:r w:rsidR="00C5065F" w:rsidRPr="00183ED2">
        <w:rPr>
          <w:b/>
          <w:lang w:val="kk-KZ"/>
        </w:rPr>
        <w:t>жә</w:t>
      </w:r>
      <w:r w:rsidRPr="00183ED2">
        <w:rPr>
          <w:b/>
          <w:lang w:val="kk-KZ"/>
        </w:rPr>
        <w:t>н</w:t>
      </w:r>
      <w:r w:rsidR="00C5065F" w:rsidRPr="00183ED2">
        <w:rPr>
          <w:b/>
          <w:lang w:val="kk-KZ"/>
        </w:rPr>
        <w:t>е</w:t>
      </w:r>
      <w:r w:rsidRPr="00183ED2">
        <w:rPr>
          <w:b/>
          <w:lang w:val="kk-KZ"/>
        </w:rPr>
        <w:t xml:space="preserve"> </w:t>
      </w:r>
      <w:r w:rsidR="00C5065F" w:rsidRPr="00183ED2">
        <w:rPr>
          <w:b/>
          <w:lang w:val="kk-KZ"/>
        </w:rPr>
        <w:t>л</w:t>
      </w:r>
      <w:r w:rsidRPr="00183ED2">
        <w:rPr>
          <w:b/>
          <w:lang w:val="kk-KZ"/>
        </w:rPr>
        <w:t>астанудың түрлеріне маркерлі</w:t>
      </w:r>
      <w:r w:rsidR="00C5065F" w:rsidRPr="00183ED2">
        <w:rPr>
          <w:b/>
          <w:lang w:val="kk-KZ"/>
        </w:rPr>
        <w:t xml:space="preserve">к сипаттамалар </w:t>
      </w:r>
    </w:p>
    <w:p w:rsidR="00EA25F7" w:rsidRPr="00183ED2" w:rsidRDefault="00EA25F7" w:rsidP="00EA25F7">
      <w:pPr>
        <w:ind w:firstLine="705"/>
        <w:jc w:val="center"/>
        <w:rPr>
          <w:lang w:val="kk-KZ"/>
        </w:rPr>
      </w:pPr>
    </w:p>
    <w:p w:rsidR="00B70621" w:rsidRPr="00183ED2" w:rsidRDefault="00560B6A" w:rsidP="00EA25F7">
      <w:pPr>
        <w:ind w:firstLine="705"/>
        <w:jc w:val="both"/>
        <w:rPr>
          <w:lang w:val="kk-KZ"/>
        </w:rPr>
      </w:pPr>
      <w:r w:rsidRPr="00183ED2">
        <w:rPr>
          <w:lang w:val="kk-KZ"/>
        </w:rPr>
        <w:t>Шектеулі көлем ысырындысы (</w:t>
      </w:r>
      <w:r w:rsidR="00EA25F7" w:rsidRPr="00183ED2">
        <w:rPr>
          <w:lang w:val="kk-KZ"/>
        </w:rPr>
        <w:t>ШК</w:t>
      </w:r>
      <w:r w:rsidRPr="00183ED2">
        <w:rPr>
          <w:lang w:val="kk-KZ"/>
        </w:rPr>
        <w:t>Ы)</w:t>
      </w:r>
      <w:r w:rsidR="00EA25F7" w:rsidRPr="00183ED2">
        <w:rPr>
          <w:lang w:val="kk-KZ"/>
        </w:rPr>
        <w:t xml:space="preserve"> </w:t>
      </w:r>
      <w:r w:rsidRPr="00183ED2">
        <w:rPr>
          <w:lang w:val="kk-KZ"/>
        </w:rPr>
        <w:t>–</w:t>
      </w:r>
      <w:r w:rsidR="00EA25F7" w:rsidRPr="00183ED2">
        <w:rPr>
          <w:lang w:val="kk-KZ"/>
        </w:rPr>
        <w:t xml:space="preserve"> сарқынды сулардағы</w:t>
      </w:r>
      <w:r w:rsidR="00171A78" w:rsidRPr="00183ED2">
        <w:rPr>
          <w:lang w:val="kk-KZ"/>
        </w:rPr>
        <w:t xml:space="preserve"> </w:t>
      </w:r>
      <w:r w:rsidRPr="00183ED2">
        <w:rPr>
          <w:lang w:val="kk-KZ"/>
        </w:rPr>
        <w:t xml:space="preserve">заттардың уақыттың бірлігі </w:t>
      </w:r>
      <w:r w:rsidR="00717604" w:rsidRPr="00183ED2">
        <w:rPr>
          <w:lang w:val="kk-KZ"/>
        </w:rPr>
        <w:t>і</w:t>
      </w:r>
      <w:r w:rsidRPr="00183ED2">
        <w:rPr>
          <w:lang w:val="kk-KZ"/>
        </w:rPr>
        <w:t xml:space="preserve">шінде судың сапасын қамтамасыз ету үшін белгіленген массасы. </w:t>
      </w:r>
      <w:r w:rsidR="00B70621" w:rsidRPr="00183ED2">
        <w:rPr>
          <w:lang w:val="kk-KZ"/>
        </w:rPr>
        <w:t xml:space="preserve">ШКЫ сарқынды суларды пайдаланудың және ол сулардағы қоспалардың концентрациясын шектейді. Бұл </w:t>
      </w:r>
      <w:r w:rsidR="00B70621" w:rsidRPr="00183ED2">
        <w:rPr>
          <w:lang w:val="kk-KZ"/>
        </w:rPr>
        <w:lastRenderedPageBreak/>
        <w:t xml:space="preserve">көрсеткіш суды пайдаланатын жерлерде заттардың концентрациясын шектеп, су пайдаланушылар арасында ысырынды заттардың массасын оңтайлы бөлу үшін тағайындалған.  </w:t>
      </w:r>
    </w:p>
    <w:p w:rsidR="00EA25F7" w:rsidRPr="00183ED2" w:rsidRDefault="00B70621" w:rsidP="00EA25F7">
      <w:pPr>
        <w:ind w:firstLine="705"/>
        <w:jc w:val="both"/>
        <w:rPr>
          <w:lang w:val="kk-KZ"/>
        </w:rPr>
      </w:pPr>
      <w:r w:rsidRPr="00183ED2">
        <w:rPr>
          <w:lang w:val="kk-KZ"/>
        </w:rPr>
        <w:t xml:space="preserve">ШКЫ </w:t>
      </w:r>
      <w:r w:rsidR="00171A78" w:rsidRPr="00183ED2">
        <w:rPr>
          <w:lang w:val="kk-KZ"/>
        </w:rPr>
        <w:t xml:space="preserve">ластанудың әр көздері үшін және </w:t>
      </w:r>
      <w:r w:rsidRPr="00183ED2">
        <w:rPr>
          <w:lang w:val="kk-KZ"/>
        </w:rPr>
        <w:t xml:space="preserve">қоспалардың </w:t>
      </w:r>
      <w:r w:rsidR="00171A78" w:rsidRPr="00183ED2">
        <w:rPr>
          <w:lang w:val="kk-KZ"/>
        </w:rPr>
        <w:t xml:space="preserve"> әр түрлері үшін </w:t>
      </w:r>
      <w:r w:rsidRPr="00183ED2">
        <w:rPr>
          <w:lang w:val="kk-KZ"/>
        </w:rPr>
        <w:t xml:space="preserve">олардың қосылған әсерін есепке ала отырып </w:t>
      </w:r>
      <w:r w:rsidR="00171A78" w:rsidRPr="00183ED2">
        <w:rPr>
          <w:lang w:val="kk-KZ"/>
        </w:rPr>
        <w:t>белгіленеді.</w:t>
      </w:r>
      <w:r w:rsidRPr="00183ED2">
        <w:rPr>
          <w:lang w:val="kk-KZ"/>
        </w:rPr>
        <w:t xml:space="preserve"> </w:t>
      </w:r>
      <w:r w:rsidR="00C00934" w:rsidRPr="00183ED2">
        <w:rPr>
          <w:lang w:val="kk-KZ"/>
        </w:rPr>
        <w:t xml:space="preserve">ШКЫ-ның негізінде </w:t>
      </w:r>
      <w:r w:rsidR="00D54520" w:rsidRPr="00183ED2">
        <w:rPr>
          <w:lang w:val="kk-KZ"/>
        </w:rPr>
        <w:t xml:space="preserve">ластаушы заттардың концентрациясын есептеу әдісі жатыр. ШКЫ-ны белгілеудің жалпы қағидасы – ШКЫ шамасының өте жаман жағдайлардағы судың (тазалық және балық шаруашылығы үшін) сапасын белгіленген мөлшерде ұстауы.  </w:t>
      </w:r>
    </w:p>
    <w:p w:rsidR="0092176F" w:rsidRPr="00183ED2" w:rsidRDefault="00D54520" w:rsidP="00EA25F7">
      <w:pPr>
        <w:ind w:firstLine="705"/>
        <w:jc w:val="both"/>
        <w:rPr>
          <w:lang w:val="kk-KZ"/>
        </w:rPr>
      </w:pPr>
      <w:r w:rsidRPr="00183ED2">
        <w:rPr>
          <w:lang w:val="kk-KZ"/>
        </w:rPr>
        <w:t xml:space="preserve"> Шаруашылық-тұрмыс мақсатында пайдаланатын су объектілері жағдайына ықпал ететін сарқынды суларды немесе басқа да шаруашылық қалдықтарын ысырып тастаған кезде үстіңгі сулардың сапасы суды пайдаланатын жерлерден 1 км қашықтықта </w:t>
      </w:r>
      <w:r w:rsidR="004E5340" w:rsidRPr="00183ED2">
        <w:rPr>
          <w:lang w:val="kk-KZ"/>
        </w:rPr>
        <w:t>ұстануы керек. Су қоймалары үшін радиусы 1 км жерде болады. Ысырындылар</w:t>
      </w:r>
      <w:r w:rsidRPr="00183ED2">
        <w:rPr>
          <w:lang w:val="kk-KZ"/>
        </w:rPr>
        <w:t xml:space="preserve"> </w:t>
      </w:r>
      <w:r w:rsidR="004E5340" w:rsidRPr="00183ED2">
        <w:rPr>
          <w:lang w:val="kk-KZ"/>
        </w:rPr>
        <w:t xml:space="preserve">мониторингін жоспарлаған кезде белгілі немесе потенциалды көздерде тек ысырындылардың саны ғана емес, уақыт аралығындағы флуктуациясы да өте маңызды. </w:t>
      </w:r>
      <w:r w:rsidR="0092176F" w:rsidRPr="00183ED2">
        <w:rPr>
          <w:lang w:val="kk-KZ"/>
        </w:rPr>
        <w:t>Бірақ, тау өзендеріндегі ШКЫ тегіс жердегі өзендердің ШКЫ-сынан өзге әдіспен анықталады. Жақын жердегі суларды санитарлық-эпидемиялогия</w:t>
      </w:r>
      <w:r w:rsidR="00717604" w:rsidRPr="00183ED2">
        <w:rPr>
          <w:lang w:val="kk-KZ"/>
        </w:rPr>
        <w:t xml:space="preserve"> </w:t>
      </w:r>
      <w:r w:rsidR="0092176F" w:rsidRPr="00183ED2">
        <w:rPr>
          <w:lang w:val="kk-KZ"/>
        </w:rPr>
        <w:t xml:space="preserve">қызметтері тексереді. Балық шаруашылығы пайдаланатын сулардың жағдайына әсер ететін сарқынды сулар тасталған кезде үстіңгі сулардың сапасы ластанған жерден 500 м қашықтықта бақылануы керек.  </w:t>
      </w:r>
    </w:p>
    <w:p w:rsidR="0092176F" w:rsidRPr="00183ED2" w:rsidRDefault="0092176F" w:rsidP="00EA25F7">
      <w:pPr>
        <w:ind w:firstLine="705"/>
        <w:jc w:val="both"/>
        <w:rPr>
          <w:lang w:val="kk-KZ"/>
        </w:rPr>
      </w:pPr>
      <w:r w:rsidRPr="00183ED2">
        <w:rPr>
          <w:lang w:val="kk-KZ"/>
        </w:rPr>
        <w:t xml:space="preserve">Егер ШКЫ объективті себептермен белгіленген көрсеткішке жете алмаса зиянды заттардың уақытша келісілген </w:t>
      </w:r>
      <w:r w:rsidR="00B37918" w:rsidRPr="00183ED2">
        <w:rPr>
          <w:lang w:val="kk-KZ"/>
        </w:rPr>
        <w:t xml:space="preserve">ысырындыларын (УШЫ) белгілейді және </w:t>
      </w:r>
      <w:r w:rsidR="00C85F71" w:rsidRPr="00183ED2">
        <w:rPr>
          <w:lang w:val="kk-KZ"/>
        </w:rPr>
        <w:t>зиянды заттардың көрсеткіштерін белгіленген деңгейге дейін түсіреді.</w:t>
      </w:r>
    </w:p>
    <w:p w:rsidR="00171A78" w:rsidRPr="00183ED2" w:rsidRDefault="0092176F" w:rsidP="00EA25F7">
      <w:pPr>
        <w:ind w:firstLine="705"/>
        <w:jc w:val="both"/>
        <w:rPr>
          <w:lang w:val="kk-KZ"/>
        </w:rPr>
      </w:pPr>
      <w:r w:rsidRPr="00183ED2">
        <w:rPr>
          <w:lang w:val="kk-KZ"/>
        </w:rPr>
        <w:t xml:space="preserve"> </w:t>
      </w:r>
      <w:r w:rsidR="00171A78" w:rsidRPr="00183ED2">
        <w:rPr>
          <w:lang w:val="kk-KZ"/>
        </w:rPr>
        <w:t xml:space="preserve">Су объектілері үшін маркерлі </w:t>
      </w:r>
      <w:r w:rsidR="00C85F71" w:rsidRPr="00183ED2">
        <w:rPr>
          <w:lang w:val="kk-KZ"/>
        </w:rPr>
        <w:t>сипаттамалар</w:t>
      </w:r>
      <w:r w:rsidR="00171A78" w:rsidRPr="00183ED2">
        <w:rPr>
          <w:lang w:val="kk-KZ"/>
        </w:rPr>
        <w:t xml:space="preserve"> беру </w:t>
      </w:r>
      <w:r w:rsidR="00C85F71" w:rsidRPr="00183ED2">
        <w:rPr>
          <w:lang w:val="kk-KZ"/>
        </w:rPr>
        <w:t xml:space="preserve">ыңғайлы, бұл маркерлі сипаттамалар </w:t>
      </w:r>
      <w:r w:rsidR="00171A78" w:rsidRPr="00183ED2">
        <w:rPr>
          <w:lang w:val="kk-KZ"/>
        </w:rPr>
        <w:t xml:space="preserve">толық өлшемдер жасамай-ақ, ластанудың </w:t>
      </w:r>
      <w:r w:rsidR="00C85F71" w:rsidRPr="00183ED2">
        <w:rPr>
          <w:lang w:val="kk-KZ"/>
        </w:rPr>
        <w:t xml:space="preserve">жалпы </w:t>
      </w:r>
      <w:r w:rsidR="00171A78" w:rsidRPr="00183ED2">
        <w:rPr>
          <w:lang w:val="kk-KZ"/>
        </w:rPr>
        <w:t xml:space="preserve"> </w:t>
      </w:r>
      <w:r w:rsidR="00C85F71" w:rsidRPr="00183ED2">
        <w:rPr>
          <w:lang w:val="kk-KZ"/>
        </w:rPr>
        <w:t xml:space="preserve">сипаты </w:t>
      </w:r>
      <w:r w:rsidR="00171A78" w:rsidRPr="00183ED2">
        <w:rPr>
          <w:lang w:val="kk-KZ"/>
        </w:rPr>
        <w:t>жайлы мағлұмат бере алады.</w:t>
      </w:r>
    </w:p>
    <w:p w:rsidR="00190287" w:rsidRPr="00183ED2" w:rsidRDefault="004E23B8" w:rsidP="00FB2C98">
      <w:pPr>
        <w:ind w:firstLine="705"/>
        <w:jc w:val="both"/>
        <w:rPr>
          <w:lang w:val="kk-KZ"/>
        </w:rPr>
      </w:pPr>
      <w:r w:rsidRPr="00183ED2">
        <w:rPr>
          <w:lang w:val="kk-KZ"/>
        </w:rPr>
        <w:t>Маркерлі</w:t>
      </w:r>
      <w:r w:rsidR="00C5065F" w:rsidRPr="00183ED2">
        <w:rPr>
          <w:lang w:val="kk-KZ"/>
        </w:rPr>
        <w:t>к</w:t>
      </w:r>
      <w:r w:rsidRPr="00183ED2">
        <w:rPr>
          <w:lang w:val="kk-KZ"/>
        </w:rPr>
        <w:t xml:space="preserve"> параметрлер –</w:t>
      </w:r>
      <w:r w:rsidR="00C5065F" w:rsidRPr="00183ED2">
        <w:rPr>
          <w:lang w:val="kk-KZ"/>
        </w:rPr>
        <w:t xml:space="preserve"> суда болатын процес</w:t>
      </w:r>
      <w:r w:rsidR="009228BB" w:rsidRPr="00183ED2">
        <w:rPr>
          <w:lang w:val="kk-KZ"/>
        </w:rPr>
        <w:t>с</w:t>
      </w:r>
      <w:r w:rsidR="00C5065F" w:rsidRPr="00183ED2">
        <w:rPr>
          <w:lang w:val="kk-KZ"/>
        </w:rPr>
        <w:t>терді немесе әртүрлі әсерлерден</w:t>
      </w:r>
      <w:r w:rsidR="004B5269" w:rsidRPr="00183ED2">
        <w:rPr>
          <w:lang w:val="kk-KZ"/>
        </w:rPr>
        <w:t xml:space="preserve"> </w:t>
      </w:r>
      <w:r w:rsidR="00C5065F" w:rsidRPr="00183ED2">
        <w:rPr>
          <w:lang w:val="kk-KZ"/>
        </w:rPr>
        <w:t xml:space="preserve"> болатын </w:t>
      </w:r>
      <w:r w:rsidR="004B5269" w:rsidRPr="00183ED2">
        <w:rPr>
          <w:lang w:val="kk-KZ"/>
        </w:rPr>
        <w:t xml:space="preserve"> </w:t>
      </w:r>
      <w:r w:rsidR="00C5065F" w:rsidRPr="00183ED2">
        <w:rPr>
          <w:lang w:val="kk-KZ"/>
        </w:rPr>
        <w:t xml:space="preserve">жағымсыз </w:t>
      </w:r>
      <w:r w:rsidR="004B5269" w:rsidRPr="00183ED2">
        <w:rPr>
          <w:lang w:val="kk-KZ"/>
        </w:rPr>
        <w:t xml:space="preserve"> </w:t>
      </w:r>
      <w:r w:rsidR="00C5065F" w:rsidRPr="00183ED2">
        <w:rPr>
          <w:lang w:val="kk-KZ"/>
        </w:rPr>
        <w:t xml:space="preserve"> </w:t>
      </w:r>
      <w:r w:rsidR="004B5269" w:rsidRPr="00183ED2">
        <w:rPr>
          <w:lang w:val="kk-KZ"/>
        </w:rPr>
        <w:t>жағдайларды</w:t>
      </w:r>
      <w:r w:rsidR="00C85F71" w:rsidRPr="00183ED2">
        <w:rPr>
          <w:lang w:val="kk-KZ"/>
        </w:rPr>
        <w:t>ң болу мүмкіндігін</w:t>
      </w:r>
      <w:r w:rsidR="004D30D4" w:rsidRPr="00183ED2">
        <w:rPr>
          <w:lang w:val="kk-KZ"/>
        </w:rPr>
        <w:t xml:space="preserve">  көрсететін  параметрлер</w:t>
      </w:r>
      <w:r w:rsidR="004B5269" w:rsidRPr="00183ED2">
        <w:rPr>
          <w:lang w:val="kk-KZ"/>
        </w:rPr>
        <w:t xml:space="preserve"> </w:t>
      </w:r>
      <w:r w:rsidR="004D30D4" w:rsidRPr="00183ED2">
        <w:rPr>
          <w:lang w:val="kk-KZ"/>
        </w:rPr>
        <w:t>(</w:t>
      </w:r>
      <w:r w:rsidR="004B5269" w:rsidRPr="00183ED2">
        <w:rPr>
          <w:lang w:val="kk-KZ"/>
        </w:rPr>
        <w:t>9</w:t>
      </w:r>
      <w:r w:rsidR="004D30D4" w:rsidRPr="00183ED2">
        <w:rPr>
          <w:lang w:val="kk-KZ"/>
        </w:rPr>
        <w:t xml:space="preserve"> </w:t>
      </w:r>
      <w:r w:rsidR="004B5269" w:rsidRPr="00183ED2">
        <w:rPr>
          <w:lang w:val="kk-KZ"/>
        </w:rPr>
        <w:t>кесте)</w:t>
      </w:r>
      <w:r w:rsidR="004D30D4" w:rsidRPr="00183ED2">
        <w:rPr>
          <w:lang w:val="kk-KZ"/>
        </w:rPr>
        <w:t>.</w:t>
      </w:r>
    </w:p>
    <w:p w:rsidR="00F07723" w:rsidRPr="00183ED2" w:rsidRDefault="00F07723" w:rsidP="00F07723">
      <w:pPr>
        <w:ind w:firstLine="708"/>
        <w:jc w:val="both"/>
        <w:rPr>
          <w:lang w:val="kk-KZ"/>
        </w:rPr>
      </w:pPr>
      <w:r w:rsidRPr="00183ED2">
        <w:rPr>
          <w:lang w:val="kk-KZ"/>
        </w:rPr>
        <w:t>ОБП – оттегін биологиялық пайдалану – органикалық заттардың биохимиялық тотығу процессіне пайдаланған оттегінің мөлшері (нитрификация процессін алып тастағанда), мг О</w:t>
      </w:r>
      <w:r w:rsidRPr="00183ED2">
        <w:rPr>
          <w:vertAlign w:val="subscript"/>
          <w:lang w:val="kk-KZ"/>
        </w:rPr>
        <w:t>2</w:t>
      </w:r>
      <w:r w:rsidRPr="00183ED2">
        <w:rPr>
          <w:lang w:val="kk-KZ"/>
        </w:rPr>
        <w:t>/л суға (төмендегі индекс сынақты инкубациялау тәулік санын көрсетеді).</w:t>
      </w:r>
    </w:p>
    <w:p w:rsidR="00F07723" w:rsidRPr="00183ED2" w:rsidRDefault="00F07723" w:rsidP="00F07723">
      <w:pPr>
        <w:ind w:firstLine="708"/>
        <w:jc w:val="both"/>
        <w:rPr>
          <w:lang w:val="kk-KZ"/>
        </w:rPr>
      </w:pPr>
      <w:r w:rsidRPr="00183ED2">
        <w:rPr>
          <w:lang w:val="kk-KZ"/>
        </w:rPr>
        <w:t>ОХП – оттегін химиялық пайдалану,</w:t>
      </w:r>
      <w:r w:rsidRPr="00183ED2">
        <w:rPr>
          <w:b/>
          <w:lang w:val="kk-KZ"/>
        </w:rPr>
        <w:t xml:space="preserve"> </w:t>
      </w:r>
      <w:r w:rsidRPr="00183ED2">
        <w:rPr>
          <w:lang w:val="kk-KZ"/>
        </w:rPr>
        <w:t>судағы барлық тотықсыздандырғыштарды тотықтыру үшін қажетті тотықтырғыш мөлшеріне эквивалентті бихромат әдісімен анықталған оттегі мөлшері, мг О</w:t>
      </w:r>
      <w:r w:rsidRPr="00183ED2">
        <w:rPr>
          <w:vertAlign w:val="subscript"/>
          <w:lang w:val="kk-KZ"/>
        </w:rPr>
        <w:t>2</w:t>
      </w:r>
      <w:r w:rsidRPr="00183ED2">
        <w:rPr>
          <w:lang w:val="kk-KZ"/>
        </w:rPr>
        <w:t>/л суға.</w:t>
      </w:r>
    </w:p>
    <w:p w:rsidR="00F07723" w:rsidRPr="00183ED2" w:rsidRDefault="00F07723" w:rsidP="00F07723">
      <w:pPr>
        <w:ind w:firstLine="708"/>
        <w:jc w:val="both"/>
        <w:rPr>
          <w:lang w:val="kk-KZ"/>
        </w:rPr>
      </w:pPr>
      <w:r w:rsidRPr="00183ED2">
        <w:rPr>
          <w:lang w:val="kk-KZ"/>
        </w:rPr>
        <w:t>Температура, лайлық, рН, үлдір, аммоний, түс секілді маркерлік сипаттамалар сол орында белгіленеді және көп уақыт пен күрделі құралдарды керек етпейді. Температураны анықтауды термометрдің, рН-ты лакмус қағазының көмегімен анықтайды, түсі мен лайлық ақ қағаз фонында колбада жақсы байқалады. Аммоний мен жалпы фосфордың артық мөлшерінің көзі көбінесе шаруашылық-тұрмыстық және ауыл шаруашылық объектілері. Үстіңгі сулардың минерализациялануының көтерілуі бөтен ерітіндінің келуінің белгісі, мысалы, минерализациялануы жоғарырақ жер асты сулары немесе салқындату жүйесіне пайдаланған сулар.</w:t>
      </w:r>
    </w:p>
    <w:p w:rsidR="00F07723" w:rsidRPr="00183ED2" w:rsidRDefault="00F07723" w:rsidP="00F07723">
      <w:pPr>
        <w:ind w:firstLine="708"/>
        <w:jc w:val="both"/>
        <w:rPr>
          <w:lang w:val="kk-KZ"/>
        </w:rPr>
      </w:pPr>
      <w:r w:rsidRPr="00183ED2">
        <w:rPr>
          <w:lang w:val="kk-KZ"/>
        </w:rPr>
        <w:t>Егер су экожүйелерінің ластануына тиетін әсерлер зерттелетін болса, температуралық тәртіпті, оның табиғи және антропогендік әсерлерден өзгеруін есепке алу өте маңызды.  Судың температурасы жоғарылаған кезде балықтардың тамаққа деген қабілеті өседі, ұрпақ қалдыру қабілеті жоғалады, белсенділігі төмендейді, кейбір пестицидтердің балық үшін улылығы жоғарылайды, метилсынабының жиналуы өседі, судағы еріген оттегі азаяды. Судың жылуы су қоймаларында эвтрофикация процессін тездетеді.</w:t>
      </w:r>
    </w:p>
    <w:p w:rsidR="001527DC" w:rsidRPr="00183ED2" w:rsidRDefault="001527DC" w:rsidP="001527DC">
      <w:pPr>
        <w:ind w:firstLine="708"/>
        <w:jc w:val="both"/>
        <w:rPr>
          <w:lang w:val="kk-KZ"/>
        </w:rPr>
      </w:pPr>
      <w:r w:rsidRPr="00183ED2">
        <w:rPr>
          <w:lang w:val="kk-KZ"/>
        </w:rPr>
        <w:t>Түпкі шөгінділер су объектілерінің маңызды сипаты. Көптеген бөлшектер, өлген ағзалар суға түсіп, түбіне шөгіп, түпкі шөгінділерді құрайды. Түпкі шөгінділер бір жағынан ауыр металдарды, радионуклидтер мен улылығы жоғары органикалық заттарды өзіне сіңіріп, су ортасын тазаласа, екінші жағынан судың қайталай ластануының көзі болады.  Тарихи тұрғыдан алып қарағанда, түпкі шөгінділер ұзақ уақыт бойғы ластануды зерттеудің болашақтағы аймағы.</w:t>
      </w:r>
    </w:p>
    <w:p w:rsidR="009B244D" w:rsidRPr="00183ED2" w:rsidRDefault="00C85F71" w:rsidP="006D0C00">
      <w:pPr>
        <w:ind w:firstLine="705"/>
        <w:jc w:val="center"/>
        <w:rPr>
          <w:lang w:val="kk-KZ"/>
        </w:rPr>
      </w:pPr>
      <w:r w:rsidRPr="00183ED2">
        <w:rPr>
          <w:lang w:val="kk-KZ"/>
        </w:rPr>
        <w:lastRenderedPageBreak/>
        <w:t xml:space="preserve">                                                                                                   </w:t>
      </w:r>
    </w:p>
    <w:p w:rsidR="00C85F71" w:rsidRPr="00183ED2" w:rsidRDefault="009B244D" w:rsidP="00F07723">
      <w:pPr>
        <w:ind w:firstLine="705"/>
        <w:jc w:val="right"/>
        <w:rPr>
          <w:lang w:val="kk-KZ"/>
        </w:rPr>
      </w:pPr>
      <w:r w:rsidRPr="00183ED2">
        <w:rPr>
          <w:lang w:val="kk-KZ"/>
        </w:rPr>
        <w:t xml:space="preserve">                                                                                      </w:t>
      </w:r>
      <w:r w:rsidR="00C85F71" w:rsidRPr="00183ED2">
        <w:rPr>
          <w:lang w:val="kk-KZ"/>
        </w:rPr>
        <w:t xml:space="preserve">     </w:t>
      </w:r>
      <w:r w:rsidR="006D0C00" w:rsidRPr="00183ED2">
        <w:rPr>
          <w:lang w:val="kk-KZ"/>
        </w:rPr>
        <w:t xml:space="preserve">9 кесте </w:t>
      </w:r>
    </w:p>
    <w:p w:rsidR="006D0C00" w:rsidRPr="00183ED2" w:rsidRDefault="0056364F" w:rsidP="00D919B0">
      <w:pPr>
        <w:jc w:val="center"/>
        <w:rPr>
          <w:lang w:val="kk-KZ"/>
        </w:rPr>
      </w:pPr>
      <w:r w:rsidRPr="00183ED2">
        <w:rPr>
          <w:lang w:val="kk-KZ"/>
        </w:rPr>
        <w:t>Әр түрлі ластану түрле</w:t>
      </w:r>
      <w:r w:rsidR="006D0C00" w:rsidRPr="00183ED2">
        <w:rPr>
          <w:lang w:val="kk-KZ"/>
        </w:rPr>
        <w:t>рінің маркерлік</w:t>
      </w:r>
      <w:r w:rsidRPr="00183ED2">
        <w:rPr>
          <w:lang w:val="kk-KZ"/>
        </w:rPr>
        <w:t xml:space="preserve"> </w:t>
      </w:r>
      <w:r w:rsidR="006D0C00" w:rsidRPr="00183ED2">
        <w:rPr>
          <w:lang w:val="kk-KZ"/>
        </w:rPr>
        <w:t xml:space="preserve"> сипаттамалар</w:t>
      </w:r>
      <w:r w:rsidR="00C5065F" w:rsidRPr="00183ED2">
        <w:rPr>
          <w:lang w:val="kk-KZ"/>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6D0C00" w:rsidRPr="00183ED2" w:rsidTr="00DE603B">
        <w:tc>
          <w:tcPr>
            <w:tcW w:w="2988" w:type="dxa"/>
          </w:tcPr>
          <w:p w:rsidR="006D0C00" w:rsidRPr="00183ED2" w:rsidRDefault="004B5269" w:rsidP="00D919B0">
            <w:pPr>
              <w:jc w:val="center"/>
              <w:rPr>
                <w:lang w:val="kk-KZ"/>
              </w:rPr>
            </w:pPr>
            <w:r w:rsidRPr="00183ED2">
              <w:rPr>
                <w:lang w:val="kk-KZ"/>
              </w:rPr>
              <w:t xml:space="preserve">Әсерлер </w:t>
            </w:r>
            <w:r w:rsidR="006D0C00" w:rsidRPr="00183ED2">
              <w:rPr>
                <w:lang w:val="kk-KZ"/>
              </w:rPr>
              <w:t xml:space="preserve"> </w:t>
            </w:r>
          </w:p>
        </w:tc>
        <w:tc>
          <w:tcPr>
            <w:tcW w:w="6583" w:type="dxa"/>
          </w:tcPr>
          <w:p w:rsidR="006D0C00" w:rsidRPr="00183ED2" w:rsidRDefault="006D0C00" w:rsidP="00D919B0">
            <w:pPr>
              <w:jc w:val="center"/>
              <w:rPr>
                <w:lang w:val="kk-KZ"/>
              </w:rPr>
            </w:pPr>
            <w:r w:rsidRPr="00183ED2">
              <w:rPr>
                <w:lang w:val="kk-KZ"/>
              </w:rPr>
              <w:t>Параметрлер</w:t>
            </w:r>
          </w:p>
        </w:tc>
      </w:tr>
      <w:tr w:rsidR="006D0C00" w:rsidRPr="001110C3" w:rsidTr="00DE603B">
        <w:tc>
          <w:tcPr>
            <w:tcW w:w="2988" w:type="dxa"/>
          </w:tcPr>
          <w:p w:rsidR="006D0C00" w:rsidRPr="00183ED2" w:rsidRDefault="001520BD" w:rsidP="00DE603B">
            <w:pPr>
              <w:jc w:val="center"/>
              <w:rPr>
                <w:lang w:val="kk-KZ"/>
              </w:rPr>
            </w:pPr>
            <w:r w:rsidRPr="00183ED2">
              <w:rPr>
                <w:lang w:val="kk-KZ"/>
              </w:rPr>
              <w:t>Ауыл</w:t>
            </w:r>
            <w:r w:rsidR="004B5269" w:rsidRPr="00183ED2">
              <w:rPr>
                <w:lang w:val="kk-KZ"/>
              </w:rPr>
              <w:t xml:space="preserve"> шаруашылығы</w:t>
            </w:r>
            <w:r w:rsidRPr="00183ED2">
              <w:rPr>
                <w:lang w:val="kk-KZ"/>
              </w:rPr>
              <w:t xml:space="preserve"> (колле</w:t>
            </w:r>
            <w:r w:rsidR="004B5269" w:rsidRPr="00183ED2">
              <w:rPr>
                <w:lang w:val="kk-KZ"/>
              </w:rPr>
              <w:t>к</w:t>
            </w:r>
            <w:r w:rsidRPr="00183ED2">
              <w:rPr>
                <w:lang w:val="kk-KZ"/>
              </w:rPr>
              <w:t>тор</w:t>
            </w:r>
            <w:r w:rsidR="004B5269" w:rsidRPr="00183ED2">
              <w:rPr>
                <w:lang w:val="kk-KZ"/>
              </w:rPr>
              <w:t>лы</w:t>
            </w:r>
            <w:r w:rsidRPr="00183ED2">
              <w:rPr>
                <w:lang w:val="kk-KZ"/>
              </w:rPr>
              <w:t xml:space="preserve">-қашыртқы сулар) </w:t>
            </w:r>
          </w:p>
          <w:p w:rsidR="00E147D7" w:rsidRPr="00183ED2" w:rsidRDefault="00E147D7" w:rsidP="00DE603B">
            <w:pPr>
              <w:jc w:val="center"/>
              <w:rPr>
                <w:lang w:val="kk-KZ"/>
              </w:rPr>
            </w:pPr>
          </w:p>
          <w:p w:rsidR="00E147D7" w:rsidRPr="00183ED2" w:rsidRDefault="00E147D7" w:rsidP="00DE603B">
            <w:pPr>
              <w:jc w:val="center"/>
              <w:rPr>
                <w:lang w:val="kk-KZ"/>
              </w:rPr>
            </w:pPr>
          </w:p>
          <w:p w:rsidR="00E147D7" w:rsidRPr="00183ED2" w:rsidRDefault="00E147D7" w:rsidP="00DE603B">
            <w:pPr>
              <w:jc w:val="center"/>
              <w:rPr>
                <w:lang w:val="kk-KZ"/>
              </w:rPr>
            </w:pPr>
          </w:p>
          <w:p w:rsidR="00E147D7" w:rsidRPr="00183ED2" w:rsidRDefault="00E147D7" w:rsidP="001527DC">
            <w:pPr>
              <w:jc w:val="center"/>
              <w:rPr>
                <w:lang w:val="kk-KZ"/>
              </w:rPr>
            </w:pPr>
            <w:r w:rsidRPr="00183ED2">
              <w:rPr>
                <w:lang w:val="kk-KZ"/>
              </w:rPr>
              <w:t>Ауыл шаруашылығы</w:t>
            </w:r>
          </w:p>
          <w:p w:rsidR="00E147D7" w:rsidRPr="00183ED2" w:rsidRDefault="00E147D7" w:rsidP="00DE603B">
            <w:pPr>
              <w:jc w:val="center"/>
              <w:rPr>
                <w:lang w:val="kk-KZ"/>
              </w:rPr>
            </w:pPr>
            <w:r w:rsidRPr="00183ED2">
              <w:rPr>
                <w:lang w:val="kk-KZ"/>
              </w:rPr>
              <w:t>(мал шаруашылығы)</w:t>
            </w:r>
          </w:p>
          <w:p w:rsidR="00011C86" w:rsidRPr="00183ED2" w:rsidRDefault="00011C86" w:rsidP="00E147D7">
            <w:pPr>
              <w:rPr>
                <w:lang w:val="kk-KZ"/>
              </w:rPr>
            </w:pPr>
          </w:p>
          <w:p w:rsidR="00011C86" w:rsidRPr="00183ED2" w:rsidRDefault="00011C86" w:rsidP="00E147D7">
            <w:pPr>
              <w:rPr>
                <w:lang w:val="kk-KZ"/>
              </w:rPr>
            </w:pPr>
          </w:p>
          <w:p w:rsidR="00011C86" w:rsidRPr="00183ED2" w:rsidRDefault="00011C86" w:rsidP="00E147D7">
            <w:pPr>
              <w:rPr>
                <w:lang w:val="kk-KZ"/>
              </w:rPr>
            </w:pPr>
          </w:p>
          <w:p w:rsidR="00011C86" w:rsidRPr="00183ED2" w:rsidRDefault="00011C86" w:rsidP="00DE603B">
            <w:pPr>
              <w:jc w:val="center"/>
              <w:rPr>
                <w:lang w:val="kk-KZ"/>
              </w:rPr>
            </w:pPr>
            <w:r w:rsidRPr="00183ED2">
              <w:rPr>
                <w:lang w:val="kk-KZ"/>
              </w:rPr>
              <w:t>Коммуналдық шаруа</w:t>
            </w:r>
            <w:r w:rsidR="00374B93" w:rsidRPr="00183ED2">
              <w:rPr>
                <w:lang w:val="kk-KZ"/>
              </w:rPr>
              <w:t>шылық</w:t>
            </w:r>
          </w:p>
          <w:p w:rsidR="00011C86" w:rsidRPr="00183ED2" w:rsidRDefault="00011C86" w:rsidP="00E147D7">
            <w:pPr>
              <w:rPr>
                <w:lang w:val="kk-KZ"/>
              </w:rPr>
            </w:pPr>
          </w:p>
          <w:p w:rsidR="00D81A6A" w:rsidRPr="00183ED2" w:rsidRDefault="00D81A6A" w:rsidP="00E147D7">
            <w:pPr>
              <w:rPr>
                <w:lang w:val="kk-KZ"/>
              </w:rPr>
            </w:pPr>
          </w:p>
          <w:p w:rsidR="00D81A6A" w:rsidRPr="00183ED2" w:rsidRDefault="00D81A6A" w:rsidP="00E147D7">
            <w:pPr>
              <w:rPr>
                <w:lang w:val="kk-KZ"/>
              </w:rPr>
            </w:pPr>
          </w:p>
          <w:p w:rsidR="00D81A6A" w:rsidRPr="00183ED2" w:rsidRDefault="00374B93" w:rsidP="00DE603B">
            <w:pPr>
              <w:jc w:val="center"/>
              <w:rPr>
                <w:lang w:val="kk-KZ"/>
              </w:rPr>
            </w:pPr>
            <w:r w:rsidRPr="00183ED2">
              <w:rPr>
                <w:lang w:val="kk-KZ"/>
              </w:rPr>
              <w:t>Көлік</w:t>
            </w:r>
            <w:r w:rsidR="00D81A6A" w:rsidRPr="00183ED2">
              <w:rPr>
                <w:lang w:val="kk-KZ"/>
              </w:rPr>
              <w:t xml:space="preserve"> және </w:t>
            </w:r>
            <w:r w:rsidRPr="00183ED2">
              <w:rPr>
                <w:lang w:val="kk-KZ"/>
              </w:rPr>
              <w:t>көлік кәсіпорындары</w:t>
            </w:r>
          </w:p>
          <w:p w:rsidR="00AB1634" w:rsidRPr="00183ED2" w:rsidRDefault="00AB1634" w:rsidP="00DE603B">
            <w:pPr>
              <w:jc w:val="center"/>
              <w:rPr>
                <w:lang w:val="kk-KZ"/>
              </w:rPr>
            </w:pPr>
          </w:p>
          <w:p w:rsidR="00AB1634" w:rsidRPr="00183ED2" w:rsidRDefault="00AB1634" w:rsidP="00DE603B">
            <w:pPr>
              <w:jc w:val="center"/>
              <w:rPr>
                <w:lang w:val="kk-KZ"/>
              </w:rPr>
            </w:pPr>
          </w:p>
          <w:p w:rsidR="00AB1634" w:rsidRPr="00183ED2" w:rsidRDefault="00AB1634" w:rsidP="00DE603B">
            <w:pPr>
              <w:jc w:val="center"/>
              <w:rPr>
                <w:lang w:val="kk-KZ"/>
              </w:rPr>
            </w:pPr>
          </w:p>
          <w:p w:rsidR="00AB1634" w:rsidRPr="00183ED2" w:rsidRDefault="00AB1634" w:rsidP="00DE603B">
            <w:pPr>
              <w:jc w:val="center"/>
              <w:rPr>
                <w:lang w:val="kk-KZ"/>
              </w:rPr>
            </w:pPr>
            <w:r w:rsidRPr="00183ED2">
              <w:rPr>
                <w:lang w:val="kk-KZ"/>
              </w:rPr>
              <w:t xml:space="preserve">Целлюлоза-қағаз </w:t>
            </w:r>
            <w:r w:rsidR="00EF77CF" w:rsidRPr="00183ED2">
              <w:rPr>
                <w:lang w:val="kk-KZ"/>
              </w:rPr>
              <w:t xml:space="preserve">өндірісі </w:t>
            </w:r>
            <w:r w:rsidRPr="00183ED2">
              <w:rPr>
                <w:lang w:val="kk-KZ"/>
              </w:rPr>
              <w:t>кәсіпорындары</w:t>
            </w:r>
          </w:p>
          <w:p w:rsidR="00AB1634" w:rsidRPr="00183ED2" w:rsidRDefault="00AB1634" w:rsidP="00DE603B">
            <w:pPr>
              <w:jc w:val="center"/>
              <w:rPr>
                <w:lang w:val="kk-KZ"/>
              </w:rPr>
            </w:pPr>
            <w:r w:rsidRPr="00183ED2">
              <w:rPr>
                <w:lang w:val="kk-KZ"/>
              </w:rPr>
              <w:t xml:space="preserve"> </w:t>
            </w:r>
          </w:p>
          <w:p w:rsidR="00AB1634" w:rsidRPr="00183ED2" w:rsidRDefault="00AB1634" w:rsidP="00DE603B">
            <w:pPr>
              <w:jc w:val="center"/>
              <w:rPr>
                <w:lang w:val="kk-KZ"/>
              </w:rPr>
            </w:pPr>
            <w:r w:rsidRPr="00183ED2">
              <w:rPr>
                <w:lang w:val="kk-KZ"/>
              </w:rPr>
              <w:t>Гальваникалық цехы бар кәсіпорындар</w:t>
            </w:r>
          </w:p>
        </w:tc>
        <w:tc>
          <w:tcPr>
            <w:tcW w:w="6583" w:type="dxa"/>
          </w:tcPr>
          <w:p w:rsidR="00011C86" w:rsidRPr="00183ED2" w:rsidRDefault="004B5269" w:rsidP="00DE603B">
            <w:pPr>
              <w:jc w:val="both"/>
              <w:rPr>
                <w:lang w:val="kk-KZ"/>
              </w:rPr>
            </w:pPr>
            <w:r w:rsidRPr="00183ED2">
              <w:rPr>
                <w:lang w:val="kk-KZ"/>
              </w:rPr>
              <w:t>Коли-титр,</w:t>
            </w:r>
            <w:r w:rsidR="00494046" w:rsidRPr="00183ED2">
              <w:rPr>
                <w:lang w:val="kk-KZ"/>
              </w:rPr>
              <w:t xml:space="preserve"> </w:t>
            </w:r>
            <w:r w:rsidR="00E147D7" w:rsidRPr="00183ED2">
              <w:rPr>
                <w:lang w:val="kk-KZ"/>
              </w:rPr>
              <w:t xml:space="preserve">ОБП, </w:t>
            </w:r>
            <w:r w:rsidRPr="00183ED2">
              <w:rPr>
                <w:lang w:val="kk-KZ"/>
              </w:rPr>
              <w:t>еріген отте</w:t>
            </w:r>
            <w:r w:rsidR="00E147D7" w:rsidRPr="00183ED2">
              <w:rPr>
                <w:lang w:val="kk-KZ"/>
              </w:rPr>
              <w:t>гі, тұнбайтын заттар, лай</w:t>
            </w:r>
            <w:r w:rsidR="00D81725" w:rsidRPr="00183ED2">
              <w:rPr>
                <w:lang w:val="kk-KZ"/>
              </w:rPr>
              <w:t>лық</w:t>
            </w:r>
            <w:r w:rsidR="00E147D7" w:rsidRPr="00183ED2">
              <w:rPr>
                <w:lang w:val="kk-KZ"/>
              </w:rPr>
              <w:t>,</w:t>
            </w:r>
            <w:r w:rsidR="00494046" w:rsidRPr="00183ED2">
              <w:rPr>
                <w:lang w:val="kk-KZ"/>
              </w:rPr>
              <w:t xml:space="preserve"> </w:t>
            </w:r>
            <w:r w:rsidR="00E147D7" w:rsidRPr="00183ED2">
              <w:rPr>
                <w:lang w:val="kk-KZ"/>
              </w:rPr>
              <w:t>түсі, рН, минералдандыру, қаттылық, сульфаттар, хлоридтар, аммоний, нитраттар, нитриттер, фосфаттар, ОХП  бойынша о</w:t>
            </w:r>
            <w:r w:rsidR="00EF77CF" w:rsidRPr="00183ED2">
              <w:rPr>
                <w:lang w:val="kk-KZ"/>
              </w:rPr>
              <w:t>рганикалық қосындылардың қосындысы</w:t>
            </w:r>
            <w:r w:rsidR="00E147D7" w:rsidRPr="00183ED2">
              <w:rPr>
                <w:lang w:val="kk-KZ"/>
              </w:rPr>
              <w:t>, құрамында металл бар пестицидтер пайдаланған кезде</w:t>
            </w:r>
            <w:r w:rsidR="00EF77CF" w:rsidRPr="00183ED2">
              <w:rPr>
                <w:lang w:val="kk-KZ"/>
              </w:rPr>
              <w:t>гі</w:t>
            </w:r>
            <w:r w:rsidR="00E147D7" w:rsidRPr="00183ED2">
              <w:rPr>
                <w:lang w:val="kk-KZ"/>
              </w:rPr>
              <w:t xml:space="preserve"> – ауыр металдар.</w:t>
            </w:r>
          </w:p>
          <w:p w:rsidR="00E147D7" w:rsidRPr="00183ED2" w:rsidRDefault="00E147D7" w:rsidP="004B5269">
            <w:pPr>
              <w:rPr>
                <w:lang w:val="kk-KZ"/>
              </w:rPr>
            </w:pPr>
            <w:r w:rsidRPr="00183ED2">
              <w:rPr>
                <w:lang w:val="kk-KZ"/>
              </w:rPr>
              <w:t xml:space="preserve"> </w:t>
            </w:r>
          </w:p>
          <w:p w:rsidR="00011C86" w:rsidRPr="00183ED2" w:rsidRDefault="00011C86" w:rsidP="00DE603B">
            <w:pPr>
              <w:jc w:val="both"/>
              <w:rPr>
                <w:lang w:val="kk-KZ"/>
              </w:rPr>
            </w:pPr>
            <w:r w:rsidRPr="00183ED2">
              <w:rPr>
                <w:lang w:val="kk-KZ"/>
              </w:rPr>
              <w:t xml:space="preserve">Температура, коли-титр, ОБП, еріген оттегі, тұнбайтын заттар, лайлық, түсі, рН, минералдандыру, хлоридтар, азот түрлері (ең алдымен аммоний), жалпы фосфор, ОХП бойынша органикалық қосылыстардың </w:t>
            </w:r>
            <w:r w:rsidR="00EF77CF" w:rsidRPr="00183ED2">
              <w:rPr>
                <w:lang w:val="kk-KZ"/>
              </w:rPr>
              <w:t>қосынды</w:t>
            </w:r>
            <w:r w:rsidRPr="00183ED2">
              <w:rPr>
                <w:lang w:val="kk-KZ"/>
              </w:rPr>
              <w:t>сы.</w:t>
            </w:r>
          </w:p>
          <w:p w:rsidR="006D0C00" w:rsidRPr="00183ED2" w:rsidRDefault="00916AE0" w:rsidP="004B5269">
            <w:pPr>
              <w:rPr>
                <w:lang w:val="kk-KZ"/>
              </w:rPr>
            </w:pPr>
            <w:r w:rsidRPr="00183ED2">
              <w:rPr>
                <w:lang w:val="kk-KZ"/>
              </w:rPr>
              <w:t xml:space="preserve"> </w:t>
            </w:r>
          </w:p>
          <w:p w:rsidR="00D81A6A" w:rsidRPr="00183ED2" w:rsidRDefault="00D81A6A" w:rsidP="00DE603B">
            <w:pPr>
              <w:jc w:val="both"/>
              <w:rPr>
                <w:lang w:val="kk-KZ"/>
              </w:rPr>
            </w:pPr>
            <w:r w:rsidRPr="00183ED2">
              <w:rPr>
                <w:lang w:val="kk-KZ"/>
              </w:rPr>
              <w:t xml:space="preserve">Температура, коли-титр, ОБП, еріген оттегі, тұнбайтын заттар, лайлық, түсі, рН, минералдандыру, хлоридтар, аммоний, жалпы фосфор және полифосфаттар, ОХП бойынша органикалық қосылыстардың </w:t>
            </w:r>
            <w:r w:rsidR="00EF77CF" w:rsidRPr="00183ED2">
              <w:rPr>
                <w:lang w:val="kk-KZ"/>
              </w:rPr>
              <w:t xml:space="preserve">қосындысы </w:t>
            </w:r>
            <w:r w:rsidRPr="00183ED2">
              <w:rPr>
                <w:lang w:val="kk-KZ"/>
              </w:rPr>
              <w:t>.</w:t>
            </w:r>
          </w:p>
          <w:p w:rsidR="00011C86" w:rsidRPr="00183ED2" w:rsidRDefault="00011C86" w:rsidP="004B5269">
            <w:pPr>
              <w:rPr>
                <w:lang w:val="kk-KZ"/>
              </w:rPr>
            </w:pPr>
          </w:p>
          <w:p w:rsidR="00D81A6A" w:rsidRPr="00183ED2" w:rsidRDefault="00D81A6A" w:rsidP="00DE603B">
            <w:pPr>
              <w:jc w:val="both"/>
              <w:rPr>
                <w:lang w:val="kk-KZ"/>
              </w:rPr>
            </w:pPr>
            <w:r w:rsidRPr="00183ED2">
              <w:rPr>
                <w:lang w:val="kk-KZ"/>
              </w:rPr>
              <w:t>Тұнбайтын заттар, еріген отте</w:t>
            </w:r>
            <w:r w:rsidR="00EF77CF" w:rsidRPr="00183ED2">
              <w:rPr>
                <w:lang w:val="kk-KZ"/>
              </w:rPr>
              <w:t>гі</w:t>
            </w:r>
            <w:r w:rsidRPr="00183ED2">
              <w:rPr>
                <w:lang w:val="kk-KZ"/>
              </w:rPr>
              <w:t>, лайлық, рН, минералдандыру, қаттылық, мұнай өнімдері (жұқа қабық)</w:t>
            </w:r>
            <w:r w:rsidR="00AB1634" w:rsidRPr="00183ED2">
              <w:rPr>
                <w:lang w:val="kk-KZ"/>
              </w:rPr>
              <w:t>,</w:t>
            </w:r>
            <w:r w:rsidRPr="00183ED2">
              <w:rPr>
                <w:lang w:val="kk-KZ"/>
              </w:rPr>
              <w:t xml:space="preserve"> </w:t>
            </w:r>
            <w:r w:rsidR="00AB1634" w:rsidRPr="00183ED2">
              <w:rPr>
                <w:lang w:val="kk-KZ"/>
              </w:rPr>
              <w:t xml:space="preserve">ОХП бойынша органикалық қосылыстардың </w:t>
            </w:r>
            <w:r w:rsidR="00EF77CF" w:rsidRPr="00183ED2">
              <w:rPr>
                <w:lang w:val="kk-KZ"/>
              </w:rPr>
              <w:t>қосындысы</w:t>
            </w:r>
            <w:r w:rsidR="00AB1634" w:rsidRPr="00183ED2">
              <w:rPr>
                <w:lang w:val="kk-KZ"/>
              </w:rPr>
              <w:t>, ауыр металдар.</w:t>
            </w:r>
          </w:p>
          <w:p w:rsidR="00AB1634" w:rsidRPr="00183ED2" w:rsidRDefault="00AB1634" w:rsidP="004B5269">
            <w:pPr>
              <w:rPr>
                <w:lang w:val="kk-KZ"/>
              </w:rPr>
            </w:pPr>
          </w:p>
          <w:p w:rsidR="00AB1634" w:rsidRPr="00183ED2" w:rsidRDefault="00AB1634" w:rsidP="00DE603B">
            <w:pPr>
              <w:jc w:val="both"/>
              <w:rPr>
                <w:lang w:val="kk-KZ"/>
              </w:rPr>
            </w:pPr>
            <w:r w:rsidRPr="00183ED2">
              <w:rPr>
                <w:lang w:val="kk-KZ"/>
              </w:rPr>
              <w:t>рН, минералдан</w:t>
            </w:r>
            <w:r w:rsidR="00EF77CF" w:rsidRPr="00183ED2">
              <w:rPr>
                <w:lang w:val="kk-KZ"/>
              </w:rPr>
              <w:t>дыру</w:t>
            </w:r>
            <w:r w:rsidRPr="00183ED2">
              <w:rPr>
                <w:lang w:val="kk-KZ"/>
              </w:rPr>
              <w:t xml:space="preserve">у, ОХП бойынша органикалық қосылыстардың </w:t>
            </w:r>
            <w:r w:rsidR="00EF77CF" w:rsidRPr="00183ED2">
              <w:rPr>
                <w:lang w:val="kk-KZ"/>
              </w:rPr>
              <w:t xml:space="preserve">қосындысы </w:t>
            </w:r>
            <w:r w:rsidRPr="00183ED2">
              <w:rPr>
                <w:lang w:val="kk-KZ"/>
              </w:rPr>
              <w:t>, фенолдар, лигниндар.</w:t>
            </w:r>
          </w:p>
          <w:p w:rsidR="00AB1634" w:rsidRPr="00183ED2" w:rsidRDefault="00AB1634" w:rsidP="00DE603B">
            <w:pPr>
              <w:jc w:val="both"/>
              <w:rPr>
                <w:lang w:val="kk-KZ"/>
              </w:rPr>
            </w:pPr>
          </w:p>
          <w:p w:rsidR="00AB1634" w:rsidRPr="00183ED2" w:rsidRDefault="00EF77CF" w:rsidP="00DE603B">
            <w:pPr>
              <w:jc w:val="both"/>
              <w:rPr>
                <w:lang w:val="kk-KZ"/>
              </w:rPr>
            </w:pPr>
            <w:r w:rsidRPr="00183ED2">
              <w:rPr>
                <w:lang w:val="kk-KZ"/>
              </w:rPr>
              <w:t>рН, минералдандыру</w:t>
            </w:r>
            <w:r w:rsidR="00AB1634" w:rsidRPr="00183ED2">
              <w:rPr>
                <w:lang w:val="kk-KZ"/>
              </w:rPr>
              <w:t>, ауыр металдар, мұнай өнімдері.</w:t>
            </w:r>
          </w:p>
        </w:tc>
      </w:tr>
    </w:tbl>
    <w:p w:rsidR="00FD3C5E" w:rsidRPr="00183ED2" w:rsidRDefault="00FD3C5E" w:rsidP="00FD3C5E">
      <w:pPr>
        <w:ind w:left="705"/>
        <w:jc w:val="both"/>
        <w:rPr>
          <w:lang w:val="kk-KZ"/>
        </w:rPr>
      </w:pPr>
    </w:p>
    <w:p w:rsidR="0032396E" w:rsidRPr="00183ED2" w:rsidRDefault="0032396E" w:rsidP="00F231F3">
      <w:pPr>
        <w:ind w:firstLine="708"/>
        <w:jc w:val="both"/>
        <w:rPr>
          <w:lang w:val="kk-KZ"/>
        </w:rPr>
      </w:pPr>
    </w:p>
    <w:p w:rsidR="001F102A" w:rsidRPr="00183ED2" w:rsidRDefault="001F102A" w:rsidP="007309D2">
      <w:pPr>
        <w:ind w:left="705"/>
        <w:jc w:val="center"/>
        <w:rPr>
          <w:lang w:val="kk-KZ"/>
        </w:rPr>
      </w:pPr>
      <w:r w:rsidRPr="00183ED2">
        <w:rPr>
          <w:b/>
          <w:lang w:val="kk-KZ"/>
        </w:rPr>
        <w:t>1.13</w:t>
      </w:r>
      <w:r w:rsidR="007309D2" w:rsidRPr="00183ED2">
        <w:rPr>
          <w:b/>
          <w:lang w:val="kk-KZ"/>
        </w:rPr>
        <w:t>.</w:t>
      </w:r>
      <w:r w:rsidRPr="00183ED2">
        <w:rPr>
          <w:b/>
          <w:lang w:val="kk-KZ"/>
        </w:rPr>
        <w:t xml:space="preserve"> Тау суы – таза су эталоны</w:t>
      </w:r>
    </w:p>
    <w:p w:rsidR="0032396E" w:rsidRPr="00183ED2" w:rsidRDefault="0032396E" w:rsidP="007309D2">
      <w:pPr>
        <w:ind w:left="705"/>
        <w:jc w:val="center"/>
        <w:rPr>
          <w:lang w:val="kk-KZ"/>
        </w:rPr>
      </w:pPr>
    </w:p>
    <w:p w:rsidR="00266E66" w:rsidRPr="00183ED2" w:rsidRDefault="00A450D4" w:rsidP="00A450D4">
      <w:pPr>
        <w:jc w:val="both"/>
        <w:rPr>
          <w:lang w:val="kk-KZ"/>
        </w:rPr>
      </w:pPr>
      <w:r w:rsidRPr="00183ED2">
        <w:rPr>
          <w:lang w:val="kk-KZ"/>
        </w:rPr>
        <w:tab/>
      </w:r>
      <w:r w:rsidR="001F102A" w:rsidRPr="00183ED2">
        <w:rPr>
          <w:lang w:val="kk-KZ"/>
        </w:rPr>
        <w:t>Су</w:t>
      </w:r>
      <w:r w:rsidR="00494046" w:rsidRPr="00183ED2">
        <w:rPr>
          <w:lang w:val="kk-KZ"/>
        </w:rPr>
        <w:t xml:space="preserve"> </w:t>
      </w:r>
      <w:r w:rsidR="001F102A" w:rsidRPr="00183ED2">
        <w:rPr>
          <w:lang w:val="kk-KZ"/>
        </w:rPr>
        <w:t>өсімдіктер мен жануарлар</w:t>
      </w:r>
      <w:r w:rsidR="007309D2" w:rsidRPr="00183ED2">
        <w:rPr>
          <w:lang w:val="kk-KZ"/>
        </w:rPr>
        <w:t xml:space="preserve"> </w:t>
      </w:r>
      <w:r w:rsidR="001F102A" w:rsidRPr="00183ED2">
        <w:rPr>
          <w:lang w:val="kk-KZ"/>
        </w:rPr>
        <w:t>құрамына енеді. Адам денесінің 70%-ы судан тұрады. Кейбір медузаларда 98% су болады. Қияр мен қарбыздарда 95%</w:t>
      </w:r>
      <w:r w:rsidR="007309D2" w:rsidRPr="00183ED2">
        <w:rPr>
          <w:lang w:val="kk-KZ"/>
        </w:rPr>
        <w:t>-дан аса</w:t>
      </w:r>
      <w:r w:rsidR="001F102A" w:rsidRPr="00183ED2">
        <w:rPr>
          <w:lang w:val="kk-KZ"/>
        </w:rPr>
        <w:t xml:space="preserve"> су болады.</w:t>
      </w:r>
      <w:r w:rsidR="007309D2" w:rsidRPr="00183ED2">
        <w:rPr>
          <w:lang w:val="kk-KZ"/>
        </w:rPr>
        <w:t xml:space="preserve"> Дән өсе бастағанда су бірталай биохимиялық процес</w:t>
      </w:r>
      <w:r w:rsidR="0045265F" w:rsidRPr="00183ED2">
        <w:rPr>
          <w:lang w:val="kk-KZ"/>
        </w:rPr>
        <w:t>с</w:t>
      </w:r>
      <w:r w:rsidR="007309D2" w:rsidRPr="00183ED2">
        <w:rPr>
          <w:lang w:val="kk-KZ"/>
        </w:rPr>
        <w:t xml:space="preserve">терді жүргізеді. </w:t>
      </w:r>
      <w:r w:rsidR="00266E66" w:rsidRPr="00183ED2">
        <w:rPr>
          <w:lang w:val="kk-KZ"/>
        </w:rPr>
        <w:t>Нан</w:t>
      </w:r>
      <w:r w:rsidR="007309D2" w:rsidRPr="00183ED2">
        <w:rPr>
          <w:lang w:val="kk-KZ"/>
        </w:rPr>
        <w:t>дық дақылдар</w:t>
      </w:r>
      <w:r w:rsidR="00266E66" w:rsidRPr="00183ED2">
        <w:rPr>
          <w:lang w:val="kk-KZ"/>
        </w:rPr>
        <w:t xml:space="preserve"> 1 кг құрғақ массасының өсуі үшін 300 л суға дейін жұмса</w:t>
      </w:r>
      <w:r w:rsidR="007309D2" w:rsidRPr="00183ED2">
        <w:rPr>
          <w:lang w:val="kk-KZ"/>
        </w:rPr>
        <w:t>йды</w:t>
      </w:r>
      <w:r w:rsidR="00266E66" w:rsidRPr="00183ED2">
        <w:rPr>
          <w:lang w:val="kk-KZ"/>
        </w:rPr>
        <w:t>. Күніне 20 л сүт беретін сиыр күніне 80 л су ішеді.</w:t>
      </w:r>
    </w:p>
    <w:p w:rsidR="00FD3C5E" w:rsidRPr="00183ED2" w:rsidRDefault="00A450D4" w:rsidP="00494046">
      <w:pPr>
        <w:jc w:val="both"/>
        <w:rPr>
          <w:lang w:val="kk-KZ"/>
        </w:rPr>
      </w:pPr>
      <w:r w:rsidRPr="00183ED2">
        <w:rPr>
          <w:lang w:val="kk-KZ"/>
        </w:rPr>
        <w:tab/>
      </w:r>
      <w:r w:rsidR="00266E66" w:rsidRPr="00183ED2">
        <w:rPr>
          <w:lang w:val="kk-KZ"/>
        </w:rPr>
        <w:t>Жануарлар ішетін суға қойылатын талаптар адамның ішетін су</w:t>
      </w:r>
      <w:r w:rsidR="006C27D9" w:rsidRPr="00183ED2">
        <w:rPr>
          <w:lang w:val="kk-KZ"/>
        </w:rPr>
        <w:t>ға</w:t>
      </w:r>
      <w:r w:rsidR="00266E66" w:rsidRPr="00183ED2">
        <w:rPr>
          <w:lang w:val="kk-KZ"/>
        </w:rPr>
        <w:t xml:space="preserve"> қойылат</w:t>
      </w:r>
      <w:r w:rsidR="006C27D9" w:rsidRPr="00183ED2">
        <w:rPr>
          <w:lang w:val="kk-KZ"/>
        </w:rPr>
        <w:t xml:space="preserve">ын талаптармен бірдей. Ең жақсы </w:t>
      </w:r>
      <w:r w:rsidR="00266E66" w:rsidRPr="00183ED2">
        <w:rPr>
          <w:lang w:val="kk-KZ"/>
        </w:rPr>
        <w:t xml:space="preserve"> ауыз су – артезиандық, б</w:t>
      </w:r>
      <w:r w:rsidR="00FD3C5E" w:rsidRPr="00183ED2">
        <w:rPr>
          <w:lang w:val="kk-KZ"/>
        </w:rPr>
        <w:t>ұлақ сулары.</w:t>
      </w:r>
      <w:r w:rsidR="00494046" w:rsidRPr="00183ED2">
        <w:rPr>
          <w:lang w:val="kk-KZ"/>
        </w:rPr>
        <w:t xml:space="preserve"> </w:t>
      </w:r>
      <w:r w:rsidR="00FD3C5E" w:rsidRPr="00183ED2">
        <w:rPr>
          <w:lang w:val="kk-KZ"/>
        </w:rPr>
        <w:t>Жазықтардағы</w:t>
      </w:r>
      <w:r w:rsidR="00494046" w:rsidRPr="00183ED2">
        <w:rPr>
          <w:lang w:val="kk-KZ"/>
        </w:rPr>
        <w:t xml:space="preserve"> </w:t>
      </w:r>
      <w:r w:rsidR="00FD3C5E" w:rsidRPr="00183ED2">
        <w:rPr>
          <w:lang w:val="kk-KZ"/>
        </w:rPr>
        <w:t>өзен</w:t>
      </w:r>
      <w:r w:rsidR="00494046" w:rsidRPr="00183ED2">
        <w:rPr>
          <w:lang w:val="kk-KZ"/>
        </w:rPr>
        <w:t xml:space="preserve"> </w:t>
      </w:r>
      <w:r w:rsidR="00FD3C5E" w:rsidRPr="00183ED2">
        <w:rPr>
          <w:lang w:val="kk-KZ"/>
        </w:rPr>
        <w:t>суы</w:t>
      </w:r>
      <w:r w:rsidR="00494046" w:rsidRPr="00183ED2">
        <w:rPr>
          <w:lang w:val="kk-KZ"/>
        </w:rPr>
        <w:t xml:space="preserve"> </w:t>
      </w:r>
      <w:r w:rsidR="00FD3C5E" w:rsidRPr="00183ED2">
        <w:rPr>
          <w:lang w:val="kk-KZ"/>
        </w:rPr>
        <w:t>тазалауды</w:t>
      </w:r>
      <w:r w:rsidR="0032396E" w:rsidRPr="00183ED2">
        <w:rPr>
          <w:lang w:val="kk-KZ"/>
        </w:rPr>
        <w:t xml:space="preserve"> </w:t>
      </w:r>
      <w:r w:rsidR="00FD3C5E" w:rsidRPr="00183ED2">
        <w:rPr>
          <w:lang w:val="kk-KZ"/>
        </w:rPr>
        <w:t>керек етеді, ал құдық</w:t>
      </w:r>
      <w:r w:rsidR="00A91726" w:rsidRPr="00183ED2">
        <w:rPr>
          <w:lang w:val="kk-KZ"/>
        </w:rPr>
        <w:t xml:space="preserve"> </w:t>
      </w:r>
      <w:r w:rsidR="001527DC">
        <w:rPr>
          <w:lang w:val="kk-KZ"/>
        </w:rPr>
        <w:t>суы</w:t>
      </w:r>
      <w:r w:rsidR="0032396E" w:rsidRPr="00183ED2">
        <w:rPr>
          <w:lang w:val="kk-KZ"/>
        </w:rPr>
        <w:t xml:space="preserve"> </w:t>
      </w:r>
      <w:r w:rsidR="00FD3C5E" w:rsidRPr="00183ED2">
        <w:rPr>
          <w:lang w:val="kk-KZ"/>
        </w:rPr>
        <w:t>органикалық</w:t>
      </w:r>
      <w:r w:rsidR="0032396E" w:rsidRPr="00183ED2">
        <w:rPr>
          <w:lang w:val="kk-KZ"/>
        </w:rPr>
        <w:t xml:space="preserve"> </w:t>
      </w:r>
      <w:r w:rsidR="00A91726" w:rsidRPr="00183ED2">
        <w:rPr>
          <w:lang w:val="kk-KZ"/>
        </w:rPr>
        <w:t>қосындылармен</w:t>
      </w:r>
      <w:r w:rsidR="00494046" w:rsidRPr="00183ED2">
        <w:rPr>
          <w:lang w:val="kk-KZ"/>
        </w:rPr>
        <w:t xml:space="preserve"> </w:t>
      </w:r>
      <w:r w:rsidR="00FD3C5E" w:rsidRPr="00183ED2">
        <w:rPr>
          <w:lang w:val="kk-KZ"/>
        </w:rPr>
        <w:t>жиі</w:t>
      </w:r>
      <w:r w:rsidR="00494046" w:rsidRPr="00183ED2">
        <w:rPr>
          <w:lang w:val="kk-KZ"/>
        </w:rPr>
        <w:t xml:space="preserve"> </w:t>
      </w:r>
      <w:r w:rsidR="00FD3C5E" w:rsidRPr="00183ED2">
        <w:rPr>
          <w:lang w:val="kk-KZ"/>
        </w:rPr>
        <w:t>ластанады.</w:t>
      </w:r>
      <w:r w:rsidR="00A91726" w:rsidRPr="00183ED2">
        <w:rPr>
          <w:lang w:val="kk-KZ"/>
        </w:rPr>
        <w:t xml:space="preserve"> </w:t>
      </w:r>
      <w:r w:rsidR="00347F23" w:rsidRPr="00183ED2">
        <w:rPr>
          <w:lang w:val="kk-KZ"/>
        </w:rPr>
        <w:t>Ауру</w:t>
      </w:r>
      <w:r w:rsidR="00494046" w:rsidRPr="00183ED2">
        <w:rPr>
          <w:lang w:val="kk-KZ"/>
        </w:rPr>
        <w:t xml:space="preserve"> </w:t>
      </w:r>
      <w:r w:rsidR="00347F23" w:rsidRPr="00183ED2">
        <w:rPr>
          <w:lang w:val="kk-KZ"/>
        </w:rPr>
        <w:t>тудыратын микроорганизмдер  өте көп жиналған т</w:t>
      </w:r>
      <w:r w:rsidR="00FD3C5E" w:rsidRPr="00183ED2">
        <w:rPr>
          <w:lang w:val="kk-KZ"/>
        </w:rPr>
        <w:t>ұрып қалған су қоймалар</w:t>
      </w:r>
      <w:r w:rsidR="00347F23" w:rsidRPr="00183ED2">
        <w:rPr>
          <w:lang w:val="kk-KZ"/>
        </w:rPr>
        <w:t xml:space="preserve">ының </w:t>
      </w:r>
      <w:r w:rsidR="00FD3C5E" w:rsidRPr="00183ED2">
        <w:rPr>
          <w:lang w:val="kk-KZ"/>
        </w:rPr>
        <w:t xml:space="preserve"> (саз, </w:t>
      </w:r>
      <w:r w:rsidRPr="00183ED2">
        <w:rPr>
          <w:lang w:val="kk-KZ"/>
        </w:rPr>
        <w:t>тоған, кішкене көл) су</w:t>
      </w:r>
      <w:r w:rsidR="00347F23" w:rsidRPr="00183ED2">
        <w:rPr>
          <w:lang w:val="kk-KZ"/>
        </w:rPr>
        <w:t xml:space="preserve">лары </w:t>
      </w:r>
      <w:r w:rsidRPr="00183ED2">
        <w:rPr>
          <w:lang w:val="kk-KZ"/>
        </w:rPr>
        <w:t xml:space="preserve"> өте зиянды.</w:t>
      </w:r>
    </w:p>
    <w:p w:rsidR="00E918CC" w:rsidRPr="00183ED2" w:rsidRDefault="00347F23" w:rsidP="009A2EE0">
      <w:pPr>
        <w:jc w:val="both"/>
        <w:rPr>
          <w:lang w:val="kk-KZ"/>
        </w:rPr>
      </w:pPr>
      <w:r w:rsidRPr="00183ED2">
        <w:rPr>
          <w:lang w:val="kk-KZ"/>
        </w:rPr>
        <w:t xml:space="preserve">        Өзен суының көбісі еріген судан тұрады. </w:t>
      </w:r>
      <w:r w:rsidR="00A450D4" w:rsidRPr="00183ED2">
        <w:rPr>
          <w:lang w:val="kk-KZ"/>
        </w:rPr>
        <w:t>Жазықтық жерге қарағанда қарлығы 5-10 есе көп болатын тауларда пайда болатын</w:t>
      </w:r>
      <w:r w:rsidR="00740D39" w:rsidRPr="00183ED2">
        <w:rPr>
          <w:lang w:val="kk-KZ"/>
        </w:rPr>
        <w:t xml:space="preserve"> сулардың </w:t>
      </w:r>
      <w:r w:rsidRPr="00183ED2">
        <w:rPr>
          <w:lang w:val="kk-KZ"/>
        </w:rPr>
        <w:t xml:space="preserve">ағу </w:t>
      </w:r>
      <w:r w:rsidR="00740D39" w:rsidRPr="00183ED2">
        <w:rPr>
          <w:lang w:val="kk-KZ"/>
        </w:rPr>
        <w:t>жылдамдығы</w:t>
      </w:r>
      <w:r w:rsidRPr="00183ED2">
        <w:rPr>
          <w:lang w:val="kk-KZ"/>
        </w:rPr>
        <w:t xml:space="preserve"> айналадағы </w:t>
      </w:r>
      <w:r w:rsidR="00740D39" w:rsidRPr="00183ED2">
        <w:rPr>
          <w:lang w:val="kk-KZ"/>
        </w:rPr>
        <w:t xml:space="preserve"> жазықтықтағы өзендердің </w:t>
      </w:r>
      <w:r w:rsidRPr="00183ED2">
        <w:rPr>
          <w:lang w:val="kk-KZ"/>
        </w:rPr>
        <w:t xml:space="preserve"> ағу </w:t>
      </w:r>
      <w:r w:rsidR="00740D39" w:rsidRPr="00183ED2">
        <w:rPr>
          <w:lang w:val="kk-KZ"/>
        </w:rPr>
        <w:t xml:space="preserve">жылдамдығына қарағанда әлдеқайда жоғары болады, </w:t>
      </w:r>
      <w:r w:rsidRPr="00183ED2">
        <w:rPr>
          <w:lang w:val="kk-KZ"/>
        </w:rPr>
        <w:t xml:space="preserve">сондықтан </w:t>
      </w:r>
      <w:r w:rsidR="00740D39" w:rsidRPr="00183ED2">
        <w:rPr>
          <w:lang w:val="kk-KZ"/>
        </w:rPr>
        <w:t>бұл су</w:t>
      </w:r>
      <w:r w:rsidRPr="00183ED2">
        <w:rPr>
          <w:lang w:val="kk-KZ"/>
        </w:rPr>
        <w:t>лар</w:t>
      </w:r>
      <w:r w:rsidR="00740D39" w:rsidRPr="00183ED2">
        <w:rPr>
          <w:lang w:val="kk-KZ"/>
        </w:rPr>
        <w:t xml:space="preserve">да </w:t>
      </w:r>
      <w:r w:rsidR="0045265F" w:rsidRPr="00183ED2">
        <w:rPr>
          <w:lang w:val="kk-KZ"/>
        </w:rPr>
        <w:t>тұнбалар болмайды және тұ</w:t>
      </w:r>
      <w:r w:rsidRPr="00183ED2">
        <w:rPr>
          <w:lang w:val="kk-KZ"/>
        </w:rPr>
        <w:t>нбайтын заттардың құрам</w:t>
      </w:r>
      <w:r w:rsidR="00740D39" w:rsidRPr="00183ED2">
        <w:rPr>
          <w:lang w:val="kk-KZ"/>
        </w:rPr>
        <w:t>ы басқа.</w:t>
      </w:r>
      <w:r w:rsidR="0045265F" w:rsidRPr="00183ED2">
        <w:rPr>
          <w:lang w:val="kk-KZ"/>
        </w:rPr>
        <w:t xml:space="preserve"> Таулы-мұзды бассей</w:t>
      </w:r>
      <w:r w:rsidRPr="00183ED2">
        <w:rPr>
          <w:lang w:val="kk-KZ"/>
        </w:rPr>
        <w:t>ндерден аққан судың мөлшері осы жердегі барлық судың орташа мөлшерінен 5-6 есе көп (Вилесов Е.Н., 1999).  Ауаға ұшатын бу тәріздес суда қосылыстар болмайды (дистилденген), біртіндеп мұздатқан тұзды су</w:t>
      </w:r>
      <w:r w:rsidR="007E385E" w:rsidRPr="00183ED2">
        <w:rPr>
          <w:lang w:val="kk-KZ"/>
        </w:rPr>
        <w:t>дан</w:t>
      </w:r>
      <w:r w:rsidRPr="00183ED2">
        <w:rPr>
          <w:lang w:val="kk-KZ"/>
        </w:rPr>
        <w:t xml:space="preserve"> құрамында тұз болмайтын </w:t>
      </w:r>
      <w:r w:rsidR="007E385E" w:rsidRPr="00183ED2">
        <w:rPr>
          <w:lang w:val="kk-KZ"/>
        </w:rPr>
        <w:t xml:space="preserve">кристалдар </w:t>
      </w:r>
      <w:r w:rsidRPr="00183ED2">
        <w:rPr>
          <w:lang w:val="kk-KZ"/>
        </w:rPr>
        <w:t xml:space="preserve"> </w:t>
      </w:r>
      <w:r w:rsidR="007E385E" w:rsidRPr="00183ED2">
        <w:rPr>
          <w:lang w:val="kk-KZ"/>
        </w:rPr>
        <w:t xml:space="preserve">жасалады. Сондықтан, тауға түскен жауын-шашын, қар мен мұздың жиналу жағдайы  қолайлы және экологиялық таза </w:t>
      </w:r>
      <w:r w:rsidR="007E385E" w:rsidRPr="00183ED2">
        <w:rPr>
          <w:lang w:val="kk-KZ"/>
        </w:rPr>
        <w:lastRenderedPageBreak/>
        <w:t>тұщы су (қатты су) қорларын жасайды. Мұздықтардың және одан шығатын сулардың химиялық тазалығы оларға тазалық эталонын береді, яғни, ластанған сулармен салыстыратын фон болады, сонымен қатар осы сулардың ластану көздерін анықтайды. Сонымен, таудың мұздары мен қарлары суық және таза судың көзі ретінде өте маңызды.</w:t>
      </w:r>
    </w:p>
    <w:p w:rsidR="00266E66" w:rsidRPr="00183ED2" w:rsidRDefault="007E385E" w:rsidP="009A2EE0">
      <w:pPr>
        <w:jc w:val="both"/>
        <w:rPr>
          <w:lang w:val="kk-KZ"/>
        </w:rPr>
      </w:pPr>
      <w:r w:rsidRPr="00183ED2">
        <w:rPr>
          <w:lang w:val="kk-KZ"/>
        </w:rPr>
        <w:t xml:space="preserve"> </w:t>
      </w:r>
    </w:p>
    <w:p w:rsidR="00E918CC" w:rsidRPr="00DE6F71" w:rsidRDefault="00494046" w:rsidP="00E918CC">
      <w:pPr>
        <w:ind w:firstLine="705"/>
        <w:jc w:val="both"/>
        <w:rPr>
          <w:lang w:val="kk-KZ"/>
        </w:rPr>
      </w:pPr>
      <w:r w:rsidRPr="00183ED2">
        <w:rPr>
          <w:b/>
          <w:lang w:val="kk-KZ"/>
        </w:rPr>
        <w:t xml:space="preserve">    </w:t>
      </w:r>
      <w:r w:rsidR="00E918CC" w:rsidRPr="00183ED2">
        <w:rPr>
          <w:b/>
          <w:lang w:val="kk-KZ"/>
        </w:rPr>
        <w:t>Бақылау сұрақтары мен тапсырмалар</w:t>
      </w:r>
      <w:r w:rsidR="00DE6F71">
        <w:rPr>
          <w:lang w:val="kk-KZ"/>
        </w:rPr>
        <w:t>:</w:t>
      </w:r>
    </w:p>
    <w:p w:rsidR="00380F86" w:rsidRPr="00183ED2" w:rsidRDefault="0032396E" w:rsidP="00911E38">
      <w:pPr>
        <w:numPr>
          <w:ilvl w:val="0"/>
          <w:numId w:val="13"/>
        </w:numPr>
        <w:tabs>
          <w:tab w:val="left" w:pos="3969"/>
        </w:tabs>
        <w:ind w:left="0" w:firstLine="567"/>
        <w:jc w:val="both"/>
      </w:pPr>
      <w:r w:rsidRPr="00183ED2">
        <w:rPr>
          <w:lang w:val="kk-KZ"/>
        </w:rPr>
        <w:t>Сарқынды суларға қандай сулар жатады</w:t>
      </w:r>
      <w:r w:rsidR="00380F86" w:rsidRPr="00183ED2">
        <w:t>?</w:t>
      </w:r>
    </w:p>
    <w:p w:rsidR="00380F86" w:rsidRPr="00183ED2" w:rsidRDefault="0032396E" w:rsidP="00911E38">
      <w:pPr>
        <w:numPr>
          <w:ilvl w:val="0"/>
          <w:numId w:val="13"/>
        </w:numPr>
        <w:tabs>
          <w:tab w:val="left" w:pos="3969"/>
        </w:tabs>
        <w:ind w:left="0" w:firstLine="567"/>
        <w:jc w:val="both"/>
      </w:pPr>
      <w:r w:rsidRPr="00183ED2">
        <w:rPr>
          <w:lang w:val="kk-KZ"/>
        </w:rPr>
        <w:t>Суды залалсыздандыру деген не</w:t>
      </w:r>
      <w:r w:rsidR="00380F86" w:rsidRPr="00183ED2">
        <w:t>?</w:t>
      </w:r>
    </w:p>
    <w:p w:rsidR="00380F86" w:rsidRPr="00183ED2" w:rsidRDefault="0032396E" w:rsidP="00911E38">
      <w:pPr>
        <w:numPr>
          <w:ilvl w:val="0"/>
          <w:numId w:val="13"/>
        </w:numPr>
        <w:tabs>
          <w:tab w:val="left" w:pos="3969"/>
        </w:tabs>
        <w:ind w:left="0" w:firstLine="567"/>
        <w:jc w:val="both"/>
      </w:pPr>
      <w:r w:rsidRPr="00183ED2">
        <w:rPr>
          <w:lang w:val="kk-KZ"/>
        </w:rPr>
        <w:t>Маркерлік параметрлер нені көрсетеді</w:t>
      </w:r>
      <w:r w:rsidR="00380F86" w:rsidRPr="00183ED2">
        <w:t>?</w:t>
      </w:r>
    </w:p>
    <w:p w:rsidR="00380F86" w:rsidRPr="00183ED2" w:rsidRDefault="0032396E" w:rsidP="009F059C">
      <w:pPr>
        <w:numPr>
          <w:ilvl w:val="0"/>
          <w:numId w:val="13"/>
        </w:numPr>
        <w:tabs>
          <w:tab w:val="left" w:pos="3969"/>
        </w:tabs>
        <w:ind w:left="993" w:hanging="426"/>
        <w:jc w:val="both"/>
      </w:pPr>
      <w:r w:rsidRPr="00183ED2">
        <w:rPr>
          <w:lang w:val="kk-KZ"/>
        </w:rPr>
        <w:t>К</w:t>
      </w:r>
      <w:r w:rsidRPr="00183ED2">
        <w:t>оммунал</w:t>
      </w:r>
      <w:r w:rsidRPr="00183ED2">
        <w:rPr>
          <w:lang w:val="kk-KZ"/>
        </w:rPr>
        <w:t xml:space="preserve">ды шаруашылық әсерінен пайда болған </w:t>
      </w:r>
      <w:r w:rsidR="00380F86" w:rsidRPr="00183ED2">
        <w:t xml:space="preserve"> маркер</w:t>
      </w:r>
      <w:r w:rsidRPr="00183ED2">
        <w:rPr>
          <w:lang w:val="kk-KZ"/>
        </w:rPr>
        <w:t>лік</w:t>
      </w:r>
      <w:r w:rsidR="00380F86" w:rsidRPr="00183ED2">
        <w:t xml:space="preserve"> </w:t>
      </w:r>
      <w:r w:rsidR="00494046" w:rsidRPr="00183ED2">
        <w:rPr>
          <w:lang w:val="kk-KZ"/>
        </w:rPr>
        <w:t xml:space="preserve">    </w:t>
      </w:r>
      <w:r w:rsidR="00380F86" w:rsidRPr="00183ED2">
        <w:t>параметр</w:t>
      </w:r>
      <w:r w:rsidRPr="00183ED2">
        <w:rPr>
          <w:lang w:val="kk-KZ"/>
        </w:rPr>
        <w:t>лерді атаңыз</w:t>
      </w:r>
      <w:r w:rsidR="00380F86" w:rsidRPr="00183ED2">
        <w:t>.</w:t>
      </w:r>
    </w:p>
    <w:p w:rsidR="00380F86" w:rsidRPr="00183ED2" w:rsidRDefault="0032396E" w:rsidP="00911E38">
      <w:pPr>
        <w:numPr>
          <w:ilvl w:val="0"/>
          <w:numId w:val="13"/>
        </w:numPr>
        <w:tabs>
          <w:tab w:val="left" w:pos="3969"/>
        </w:tabs>
        <w:ind w:left="0" w:firstLine="567"/>
        <w:jc w:val="both"/>
      </w:pPr>
      <w:r w:rsidRPr="00183ED2">
        <w:rPr>
          <w:lang w:val="kk-KZ"/>
        </w:rPr>
        <w:t>Табиғаттағы суық және таза су көздерін атаңыз</w:t>
      </w:r>
      <w:r w:rsidR="00380F86" w:rsidRPr="00183ED2">
        <w:t>.</w:t>
      </w:r>
    </w:p>
    <w:p w:rsidR="00380F86" w:rsidRPr="00183ED2" w:rsidRDefault="00380F86" w:rsidP="00380F86">
      <w:pPr>
        <w:tabs>
          <w:tab w:val="left" w:pos="3969"/>
        </w:tabs>
        <w:ind w:firstLine="567"/>
        <w:jc w:val="both"/>
      </w:pPr>
    </w:p>
    <w:p w:rsidR="00380F86" w:rsidRPr="00DE6F71" w:rsidRDefault="00494046" w:rsidP="00380F86">
      <w:pPr>
        <w:ind w:firstLine="567"/>
        <w:jc w:val="both"/>
        <w:rPr>
          <w:lang w:val="kk-KZ"/>
        </w:rPr>
      </w:pPr>
      <w:r w:rsidRPr="00183ED2">
        <w:rPr>
          <w:lang w:val="kk-KZ"/>
        </w:rPr>
        <w:t xml:space="preserve">   </w:t>
      </w:r>
      <w:r w:rsidR="003D2589" w:rsidRPr="00183ED2">
        <w:rPr>
          <w:lang w:val="kk-KZ"/>
        </w:rPr>
        <w:t>Пайдалан</w:t>
      </w:r>
      <w:r w:rsidR="00253ADA">
        <w:rPr>
          <w:lang w:val="kk-KZ"/>
        </w:rPr>
        <w:t>ыл</w:t>
      </w:r>
      <w:r w:rsidR="003D2589" w:rsidRPr="00183ED2">
        <w:rPr>
          <w:lang w:val="kk-KZ"/>
        </w:rPr>
        <w:t>ған ә</w:t>
      </w:r>
      <w:r w:rsidR="0032396E" w:rsidRPr="00183ED2">
        <w:rPr>
          <w:lang w:val="kk-KZ"/>
        </w:rPr>
        <w:t>дебиет</w:t>
      </w:r>
      <w:r w:rsidR="003D2589" w:rsidRPr="00183ED2">
        <w:rPr>
          <w:lang w:val="kk-KZ"/>
        </w:rPr>
        <w:t>тер</w:t>
      </w:r>
      <w:r w:rsidR="00DE6F71">
        <w:rPr>
          <w:lang w:val="kk-KZ"/>
        </w:rPr>
        <w:t>:</w:t>
      </w:r>
    </w:p>
    <w:p w:rsidR="00380F86" w:rsidRPr="00183ED2" w:rsidRDefault="00380F86" w:rsidP="00DF13FF">
      <w:pPr>
        <w:pStyle w:val="1"/>
        <w:numPr>
          <w:ilvl w:val="0"/>
          <w:numId w:val="0"/>
        </w:numPr>
        <w:ind w:left="851" w:hanging="284"/>
        <w:rPr>
          <w:rFonts w:ascii="Times New Roman" w:hAnsi="Times New Roman"/>
          <w:szCs w:val="24"/>
        </w:rPr>
      </w:pPr>
      <w:r w:rsidRPr="00183ED2">
        <w:rPr>
          <w:rFonts w:ascii="Times New Roman" w:hAnsi="Times New Roman"/>
          <w:szCs w:val="24"/>
        </w:rPr>
        <w:t>1.</w:t>
      </w:r>
      <w:r w:rsidRPr="00183ED2">
        <w:rPr>
          <w:rFonts w:ascii="Times New Roman" w:hAnsi="Times New Roman"/>
          <w:b/>
          <w:szCs w:val="24"/>
        </w:rPr>
        <w:t xml:space="preserve"> </w:t>
      </w:r>
      <w:r w:rsidRPr="00183ED2">
        <w:rPr>
          <w:rFonts w:ascii="Times New Roman" w:hAnsi="Times New Roman"/>
          <w:szCs w:val="24"/>
        </w:rPr>
        <w:t>Почвоведение: Учебник для вузов / Под ред. И.С. Кауричева. – М., 1989.</w:t>
      </w:r>
    </w:p>
    <w:p w:rsidR="00380F86" w:rsidRPr="00183ED2" w:rsidRDefault="00380F86" w:rsidP="00380F86">
      <w:pPr>
        <w:pStyle w:val="1"/>
        <w:numPr>
          <w:ilvl w:val="0"/>
          <w:numId w:val="0"/>
        </w:numPr>
        <w:ind w:firstLine="567"/>
        <w:rPr>
          <w:szCs w:val="24"/>
        </w:rPr>
      </w:pPr>
      <w:r w:rsidRPr="00183ED2">
        <w:rPr>
          <w:szCs w:val="24"/>
        </w:rPr>
        <w:t>2. Гедройц К.К. Избранные сочинения, т. 1-3 – М., 1955.</w:t>
      </w:r>
    </w:p>
    <w:p w:rsidR="00380F86" w:rsidRPr="00183ED2" w:rsidRDefault="00380F86" w:rsidP="00380F86">
      <w:pPr>
        <w:pStyle w:val="1"/>
        <w:numPr>
          <w:ilvl w:val="0"/>
          <w:numId w:val="0"/>
        </w:numPr>
        <w:ind w:firstLine="567"/>
        <w:rPr>
          <w:rFonts w:ascii="Times New Roman" w:hAnsi="Times New Roman"/>
          <w:szCs w:val="24"/>
        </w:rPr>
      </w:pPr>
      <w:r w:rsidRPr="00183ED2">
        <w:rPr>
          <w:szCs w:val="24"/>
        </w:rPr>
        <w:t>3.</w:t>
      </w:r>
      <w:r w:rsidRPr="00183ED2">
        <w:rPr>
          <w:rFonts w:ascii="Times New Roman" w:hAnsi="Times New Roman"/>
          <w:szCs w:val="24"/>
        </w:rPr>
        <w:t xml:space="preserve"> Долин П.А. Справочник по технике безопасности. – М., 1984. </w:t>
      </w:r>
    </w:p>
    <w:p w:rsidR="00380F86" w:rsidRPr="00183ED2" w:rsidRDefault="00380F86" w:rsidP="00DF13FF">
      <w:pPr>
        <w:pStyle w:val="1"/>
        <w:numPr>
          <w:ilvl w:val="0"/>
          <w:numId w:val="0"/>
        </w:numPr>
        <w:ind w:left="851" w:hanging="284"/>
        <w:rPr>
          <w:rFonts w:ascii="Times New Roman" w:hAnsi="Times New Roman"/>
          <w:szCs w:val="24"/>
        </w:rPr>
      </w:pPr>
      <w:r w:rsidRPr="00183ED2">
        <w:rPr>
          <w:rFonts w:ascii="Times New Roman" w:hAnsi="Times New Roman"/>
          <w:szCs w:val="24"/>
        </w:rPr>
        <w:t>4.</w:t>
      </w:r>
      <w:r w:rsidRPr="00183ED2">
        <w:rPr>
          <w:szCs w:val="24"/>
        </w:rPr>
        <w:t xml:space="preserve"> Орлов Д.С., Малинина М.С., Мотузова Г.В., Садовникова Л.К., Соколова Т.А. Химическое загрязнение почв и их охрана: Словарь-справочник. – М., 1991.</w:t>
      </w:r>
      <w:r w:rsidRPr="00183ED2">
        <w:rPr>
          <w:rFonts w:ascii="Times New Roman" w:hAnsi="Times New Roman"/>
          <w:szCs w:val="24"/>
        </w:rPr>
        <w:t xml:space="preserve"> </w:t>
      </w:r>
    </w:p>
    <w:p w:rsidR="00380F86" w:rsidRPr="00183ED2" w:rsidRDefault="00380F86" w:rsidP="00DF13FF">
      <w:pPr>
        <w:pStyle w:val="1"/>
        <w:numPr>
          <w:ilvl w:val="0"/>
          <w:numId w:val="0"/>
        </w:numPr>
        <w:ind w:left="851" w:hanging="284"/>
        <w:rPr>
          <w:rFonts w:ascii="Times New Roman" w:hAnsi="Times New Roman"/>
          <w:szCs w:val="24"/>
        </w:rPr>
      </w:pPr>
      <w:r w:rsidRPr="00183ED2">
        <w:rPr>
          <w:rFonts w:ascii="Times New Roman" w:hAnsi="Times New Roman"/>
          <w:szCs w:val="24"/>
        </w:rPr>
        <w:t xml:space="preserve">5. Бобовникова Ц.И., Вирченко Е.П., Малахов С.Г. Загрязнение почв, вод и культурных растений остаточными пестицидами, система методов контроля // Доклады симпозиумов 7 делегатского съезда почвоведов. Т.6. Новосибирск. – 1985. – </w:t>
      </w:r>
      <w:r w:rsidR="00A91726" w:rsidRPr="00183ED2">
        <w:rPr>
          <w:rFonts w:ascii="Times New Roman" w:hAnsi="Times New Roman"/>
          <w:szCs w:val="24"/>
        </w:rPr>
        <w:t>Б</w:t>
      </w:r>
      <w:r w:rsidRPr="00183ED2">
        <w:rPr>
          <w:rFonts w:ascii="Times New Roman" w:hAnsi="Times New Roman"/>
          <w:szCs w:val="24"/>
        </w:rPr>
        <w:t>. 239-245.</w:t>
      </w:r>
    </w:p>
    <w:p w:rsidR="00380F86" w:rsidRPr="00183ED2" w:rsidRDefault="00380F86" w:rsidP="00DF13FF">
      <w:pPr>
        <w:pStyle w:val="1"/>
        <w:numPr>
          <w:ilvl w:val="0"/>
          <w:numId w:val="0"/>
        </w:numPr>
        <w:ind w:left="851" w:hanging="284"/>
        <w:rPr>
          <w:rFonts w:ascii="Times New Roman" w:hAnsi="Times New Roman"/>
          <w:szCs w:val="24"/>
        </w:rPr>
      </w:pPr>
      <w:r w:rsidRPr="00183ED2">
        <w:rPr>
          <w:rFonts w:ascii="Times New Roman" w:hAnsi="Times New Roman"/>
          <w:szCs w:val="24"/>
        </w:rPr>
        <w:t>6. Вилесов Е.Н. Современные проблемы гляциологии: Учебное пособие для магистрантов. – Алматы, 1999.</w:t>
      </w:r>
    </w:p>
    <w:p w:rsidR="00380F86" w:rsidRPr="00183ED2" w:rsidRDefault="00380F86" w:rsidP="00380F86">
      <w:pPr>
        <w:pStyle w:val="1"/>
        <w:numPr>
          <w:ilvl w:val="0"/>
          <w:numId w:val="0"/>
        </w:numPr>
        <w:ind w:firstLine="567"/>
        <w:rPr>
          <w:szCs w:val="24"/>
          <w:lang w:val="kk-KZ"/>
        </w:rPr>
      </w:pPr>
      <w:r w:rsidRPr="00183ED2">
        <w:rPr>
          <w:rFonts w:ascii="Times New Roman" w:hAnsi="Times New Roman"/>
          <w:szCs w:val="24"/>
        </w:rPr>
        <w:t>7</w:t>
      </w:r>
      <w:r w:rsidRPr="00183ED2">
        <w:rPr>
          <w:rFonts w:ascii="Times New Roman" w:hAnsi="Times New Roman"/>
          <w:szCs w:val="24"/>
          <w:lang w:val="kk-KZ"/>
        </w:rPr>
        <w:t xml:space="preserve">. </w:t>
      </w:r>
      <w:r w:rsidRPr="00183ED2">
        <w:rPr>
          <w:szCs w:val="24"/>
          <w:lang w:val="kk-KZ"/>
        </w:rPr>
        <w:t>О</w:t>
      </w:r>
      <w:r w:rsidRPr="00183ED2">
        <w:rPr>
          <w:szCs w:val="24"/>
        </w:rPr>
        <w:t xml:space="preserve">спанова Г.С., Бозшатаева Г.Т. Экология. - Алматы. – 2002. – 404 </w:t>
      </w:r>
      <w:r w:rsidR="00A91726" w:rsidRPr="00183ED2">
        <w:rPr>
          <w:szCs w:val="24"/>
        </w:rPr>
        <w:t>б</w:t>
      </w:r>
      <w:r w:rsidRPr="00183ED2">
        <w:rPr>
          <w:szCs w:val="24"/>
        </w:rPr>
        <w:t>.</w:t>
      </w:r>
    </w:p>
    <w:p w:rsidR="0032396E" w:rsidRPr="00183ED2" w:rsidRDefault="0032396E" w:rsidP="00380F86">
      <w:pPr>
        <w:pStyle w:val="1"/>
        <w:numPr>
          <w:ilvl w:val="0"/>
          <w:numId w:val="0"/>
        </w:numPr>
        <w:ind w:firstLine="567"/>
        <w:rPr>
          <w:rFonts w:ascii="Times New Roman" w:hAnsi="Times New Roman"/>
          <w:szCs w:val="24"/>
          <w:lang w:val="kk-KZ"/>
        </w:rPr>
      </w:pPr>
    </w:p>
    <w:p w:rsidR="00F43B0A" w:rsidRPr="00183ED2" w:rsidRDefault="001B1026" w:rsidP="0032396E">
      <w:pPr>
        <w:jc w:val="center"/>
        <w:rPr>
          <w:b/>
          <w:lang w:val="kk-KZ"/>
        </w:rPr>
      </w:pPr>
      <w:r w:rsidRPr="00183ED2">
        <w:rPr>
          <w:b/>
          <w:lang w:val="kk-KZ"/>
        </w:rPr>
        <w:t>1.14</w:t>
      </w:r>
      <w:r w:rsidR="0032396E" w:rsidRPr="00183ED2">
        <w:rPr>
          <w:b/>
          <w:lang w:val="kk-KZ"/>
        </w:rPr>
        <w:t>.</w:t>
      </w:r>
      <w:r w:rsidRPr="00183ED2">
        <w:rPr>
          <w:b/>
          <w:lang w:val="kk-KZ"/>
        </w:rPr>
        <w:t xml:space="preserve"> Атмосфера мен топырақтағы сулардың </w:t>
      </w:r>
      <w:r w:rsidR="0032396E" w:rsidRPr="00183ED2">
        <w:rPr>
          <w:b/>
          <w:lang w:val="kk-KZ"/>
        </w:rPr>
        <w:t>түрлері</w:t>
      </w:r>
      <w:r w:rsidRPr="00183ED2">
        <w:rPr>
          <w:b/>
          <w:lang w:val="kk-KZ"/>
        </w:rPr>
        <w:t>.</w:t>
      </w:r>
    </w:p>
    <w:p w:rsidR="00F43B0A" w:rsidRPr="00183ED2" w:rsidRDefault="00C9598D" w:rsidP="0032396E">
      <w:pPr>
        <w:jc w:val="center"/>
        <w:rPr>
          <w:lang w:val="kk-KZ"/>
        </w:rPr>
      </w:pPr>
      <w:r w:rsidRPr="00183ED2">
        <w:rPr>
          <w:b/>
          <w:lang w:val="kk-KZ"/>
        </w:rPr>
        <w:t xml:space="preserve">Анализ </w:t>
      </w:r>
      <w:r w:rsidR="0032396E" w:rsidRPr="00183ED2">
        <w:rPr>
          <w:b/>
          <w:lang w:val="kk-KZ"/>
        </w:rPr>
        <w:t>жасайтын</w:t>
      </w:r>
      <w:r w:rsidR="00F43B0A" w:rsidRPr="00183ED2">
        <w:rPr>
          <w:b/>
          <w:lang w:val="kk-KZ"/>
        </w:rPr>
        <w:t xml:space="preserve"> құралдар</w:t>
      </w:r>
    </w:p>
    <w:p w:rsidR="00F43B0A" w:rsidRPr="00183ED2" w:rsidRDefault="00F43B0A" w:rsidP="0032396E">
      <w:pPr>
        <w:jc w:val="center"/>
        <w:rPr>
          <w:lang w:val="kk-KZ"/>
        </w:rPr>
      </w:pPr>
    </w:p>
    <w:p w:rsidR="00F43B0A" w:rsidRPr="00183ED2" w:rsidRDefault="00F43B0A" w:rsidP="00F43B0A">
      <w:pPr>
        <w:jc w:val="both"/>
        <w:rPr>
          <w:lang w:val="kk-KZ"/>
        </w:rPr>
      </w:pPr>
      <w:r w:rsidRPr="00183ED2">
        <w:rPr>
          <w:lang w:val="kk-KZ"/>
        </w:rPr>
        <w:tab/>
        <w:t xml:space="preserve">Ауада су </w:t>
      </w:r>
      <w:r w:rsidR="0032396E" w:rsidRPr="00183ED2">
        <w:rPr>
          <w:lang w:val="kk-KZ"/>
        </w:rPr>
        <w:t>бу</w:t>
      </w:r>
      <w:r w:rsidRPr="00183ED2">
        <w:rPr>
          <w:lang w:val="kk-KZ"/>
        </w:rPr>
        <w:t xml:space="preserve"> түрінде болады. Ылғалды ауада </w:t>
      </w:r>
      <w:r w:rsidR="0032396E" w:rsidRPr="00183ED2">
        <w:rPr>
          <w:lang w:val="kk-KZ"/>
        </w:rPr>
        <w:t xml:space="preserve">тұрған </w:t>
      </w:r>
      <w:r w:rsidRPr="00183ED2">
        <w:rPr>
          <w:lang w:val="kk-KZ"/>
        </w:rPr>
        <w:t>заттардын үстінгі бет</w:t>
      </w:r>
      <w:r w:rsidR="0032396E" w:rsidRPr="00183ED2">
        <w:rPr>
          <w:lang w:val="kk-KZ"/>
        </w:rPr>
        <w:t>тер</w:t>
      </w:r>
      <w:r w:rsidRPr="00183ED2">
        <w:rPr>
          <w:lang w:val="kk-KZ"/>
        </w:rPr>
        <w:t xml:space="preserve">і ылғалмен жабылған. </w:t>
      </w:r>
      <w:r w:rsidR="0032396E" w:rsidRPr="00183ED2">
        <w:rPr>
          <w:lang w:val="kk-KZ"/>
        </w:rPr>
        <w:t xml:space="preserve">Ылғал заттың бетінде берік ұсталып тұрады. </w:t>
      </w:r>
      <w:r w:rsidRPr="00183ED2">
        <w:rPr>
          <w:lang w:val="kk-KZ"/>
        </w:rPr>
        <w:t>Бұндай суды</w:t>
      </w:r>
      <w:r w:rsidRPr="00183ED2">
        <w:rPr>
          <w:b/>
          <w:lang w:val="kk-KZ"/>
        </w:rPr>
        <w:t xml:space="preserve"> </w:t>
      </w:r>
      <w:r w:rsidRPr="00183ED2">
        <w:rPr>
          <w:lang w:val="kk-KZ"/>
        </w:rPr>
        <w:t>гигроскопиялық деп атайды.</w:t>
      </w:r>
      <w:r w:rsidR="0032396E" w:rsidRPr="00183ED2">
        <w:rPr>
          <w:lang w:val="kk-KZ"/>
        </w:rPr>
        <w:t xml:space="preserve"> Ол заттармен химиялық байланыспайды.</w:t>
      </w:r>
    </w:p>
    <w:p w:rsidR="005D6F48" w:rsidRPr="00183ED2" w:rsidRDefault="00F43B0A" w:rsidP="00F43B0A">
      <w:pPr>
        <w:jc w:val="both"/>
        <w:rPr>
          <w:lang w:val="kk-KZ"/>
        </w:rPr>
      </w:pPr>
      <w:r w:rsidRPr="00183ED2">
        <w:rPr>
          <w:lang w:val="kk-KZ"/>
        </w:rPr>
        <w:tab/>
        <w:t>Топырақтың сұйық фазасы – құрамын</w:t>
      </w:r>
      <w:r w:rsidR="009F4605" w:rsidRPr="00183ED2">
        <w:rPr>
          <w:lang w:val="kk-KZ"/>
        </w:rPr>
        <w:t>д</w:t>
      </w:r>
      <w:r w:rsidRPr="00183ED2">
        <w:rPr>
          <w:lang w:val="kk-KZ"/>
        </w:rPr>
        <w:t xml:space="preserve">а </w:t>
      </w:r>
      <w:r w:rsidR="0032396E" w:rsidRPr="00183ED2">
        <w:rPr>
          <w:lang w:val="kk-KZ"/>
        </w:rPr>
        <w:t>үлдірлік</w:t>
      </w:r>
      <w:r w:rsidRPr="00183ED2">
        <w:rPr>
          <w:lang w:val="kk-KZ"/>
        </w:rPr>
        <w:t xml:space="preserve"> (адсорбциялық), капил</w:t>
      </w:r>
      <w:r w:rsidR="0032396E" w:rsidRPr="00183ED2">
        <w:rPr>
          <w:lang w:val="kk-KZ"/>
        </w:rPr>
        <w:t>л</w:t>
      </w:r>
      <w:r w:rsidRPr="00183ED2">
        <w:rPr>
          <w:lang w:val="kk-KZ"/>
        </w:rPr>
        <w:t>ярлы</w:t>
      </w:r>
      <w:r w:rsidR="009F4605" w:rsidRPr="00183ED2">
        <w:rPr>
          <w:lang w:val="kk-KZ"/>
        </w:rPr>
        <w:t>қ</w:t>
      </w:r>
      <w:r w:rsidRPr="00183ED2">
        <w:rPr>
          <w:lang w:val="kk-KZ"/>
        </w:rPr>
        <w:t xml:space="preserve"> (</w:t>
      </w:r>
      <w:r w:rsidR="009F4605" w:rsidRPr="00183ED2">
        <w:rPr>
          <w:lang w:val="kk-KZ"/>
        </w:rPr>
        <w:t>уақ тесікті</w:t>
      </w:r>
      <w:r w:rsidRPr="00183ED2">
        <w:rPr>
          <w:lang w:val="kk-KZ"/>
        </w:rPr>
        <w:t>)</w:t>
      </w:r>
      <w:r w:rsidR="009F4605" w:rsidRPr="00183ED2">
        <w:rPr>
          <w:lang w:val="kk-KZ"/>
        </w:rPr>
        <w:t xml:space="preserve">,  гравитациялық су бар </w:t>
      </w:r>
      <w:r w:rsidRPr="00183ED2">
        <w:rPr>
          <w:lang w:val="kk-KZ"/>
        </w:rPr>
        <w:t>табиғи сулар.</w:t>
      </w:r>
      <w:r w:rsidR="009F4605" w:rsidRPr="00183ED2">
        <w:rPr>
          <w:lang w:val="kk-KZ"/>
        </w:rPr>
        <w:t xml:space="preserve"> </w:t>
      </w:r>
      <w:r w:rsidR="00C602B4" w:rsidRPr="00183ED2">
        <w:rPr>
          <w:lang w:val="kk-KZ"/>
        </w:rPr>
        <w:t>Т</w:t>
      </w:r>
      <w:r w:rsidR="009F4605" w:rsidRPr="00183ED2">
        <w:rPr>
          <w:lang w:val="kk-KZ"/>
        </w:rPr>
        <w:t>опырақта бұл суларды</w:t>
      </w:r>
      <w:r w:rsidR="00C9598D" w:rsidRPr="00183ED2">
        <w:rPr>
          <w:lang w:val="kk-KZ"/>
        </w:rPr>
        <w:t>ң арасында айтарлықтай шек жоқ.</w:t>
      </w:r>
      <w:r w:rsidR="009F4605" w:rsidRPr="00183ED2">
        <w:rPr>
          <w:lang w:val="kk-KZ"/>
        </w:rPr>
        <w:t xml:space="preserve"> Үлдірлік судың өзі үстін жабатын қатты фазалардың тікелей әсері нәтижесінде бос судан өзгеше қасиеттері бар: бұнда тұздың концентрациясы аздау, бұның иондары қатты фазалармен электр</w:t>
      </w:r>
      <w:r w:rsidR="00C9598D" w:rsidRPr="00183ED2">
        <w:rPr>
          <w:lang w:val="kk-KZ"/>
        </w:rPr>
        <w:t>остатикалық өзара әрекеттеседі.</w:t>
      </w:r>
      <w:r w:rsidR="009F4605" w:rsidRPr="00183ED2">
        <w:rPr>
          <w:lang w:val="kk-KZ"/>
        </w:rPr>
        <w:t xml:space="preserve"> Судың осы түрімен судың «ерімейтін» көлемі</w:t>
      </w:r>
      <w:r w:rsidR="00C9598D" w:rsidRPr="00183ED2">
        <w:rPr>
          <w:lang w:val="kk-KZ"/>
        </w:rPr>
        <w:t xml:space="preserve"> деген ұғымды байланыстырады.</w:t>
      </w:r>
      <w:r w:rsidR="009F4605" w:rsidRPr="00183ED2">
        <w:rPr>
          <w:lang w:val="kk-KZ"/>
        </w:rPr>
        <w:t xml:space="preserve"> Үлдірлік су уақ тесікті сумен динамикалық тепе-теңдікте болады.</w:t>
      </w:r>
      <w:r w:rsidR="00861DCD" w:rsidRPr="00183ED2">
        <w:rPr>
          <w:lang w:val="kk-KZ"/>
        </w:rPr>
        <w:t xml:space="preserve"> Уақ тесікті</w:t>
      </w:r>
      <w:r w:rsidR="009F4605" w:rsidRPr="00183ED2">
        <w:rPr>
          <w:lang w:val="kk-KZ"/>
        </w:rPr>
        <w:t xml:space="preserve"> </w:t>
      </w:r>
      <w:r w:rsidR="00861DCD" w:rsidRPr="00183ED2">
        <w:rPr>
          <w:lang w:val="kk-KZ"/>
        </w:rPr>
        <w:t>сулар агрегат іші және аг</w:t>
      </w:r>
      <w:r w:rsidR="00C9598D" w:rsidRPr="00183ED2">
        <w:rPr>
          <w:lang w:val="kk-KZ"/>
        </w:rPr>
        <w:t>регат аралық тесіктерде болады.</w:t>
      </w:r>
      <w:r w:rsidR="00861DCD" w:rsidRPr="00183ED2">
        <w:rPr>
          <w:lang w:val="kk-KZ"/>
        </w:rPr>
        <w:t xml:space="preserve"> Гравитациялық су</w:t>
      </w:r>
      <w:r w:rsidR="00861DCD" w:rsidRPr="00183ED2">
        <w:rPr>
          <w:b/>
          <w:lang w:val="kk-KZ"/>
        </w:rPr>
        <w:t xml:space="preserve"> </w:t>
      </w:r>
      <w:r w:rsidR="00861DCD" w:rsidRPr="00183ED2">
        <w:rPr>
          <w:lang w:val="kk-KZ"/>
        </w:rPr>
        <w:t xml:space="preserve">топырақта ауырлық күші арқылы жылжиды, оның құрамы туралы лизиметрлік судан білуге болады. Химиялық заттардың топырақ пішіні арқылы қозғалуын гравитациялық сумен байланыстырады. </w:t>
      </w:r>
    </w:p>
    <w:p w:rsidR="007D39AE" w:rsidRPr="00183ED2" w:rsidRDefault="00861DCD" w:rsidP="005D6F48">
      <w:pPr>
        <w:ind w:firstLine="708"/>
        <w:jc w:val="both"/>
        <w:rPr>
          <w:lang w:val="kk-KZ"/>
        </w:rPr>
      </w:pPr>
      <w:r w:rsidRPr="00183ED2">
        <w:rPr>
          <w:lang w:val="kk-KZ"/>
        </w:rPr>
        <w:t>Ландшафт</w:t>
      </w:r>
      <w:r w:rsidR="00962900" w:rsidRPr="00183ED2">
        <w:rPr>
          <w:lang w:val="kk-KZ"/>
        </w:rPr>
        <w:t>т</w:t>
      </w:r>
      <w:r w:rsidRPr="00183ED2">
        <w:rPr>
          <w:lang w:val="kk-KZ"/>
        </w:rPr>
        <w:t xml:space="preserve">ар мониторингі кезінде лизиметрлік әдісті қолданудың мүмкіндігін бағаламауға болмайды. Нақты экожүйелердегі (бұзылмаған, тозған және техногенез кезінде толығымен </w:t>
      </w:r>
      <w:r w:rsidR="007D39AE" w:rsidRPr="00183ED2">
        <w:rPr>
          <w:lang w:val="kk-KZ"/>
        </w:rPr>
        <w:t>бұзылған) лизиметрлік бақылаулар атмосфера</w:t>
      </w:r>
      <w:r w:rsidR="00E10AC3" w:rsidRPr="00183ED2">
        <w:rPr>
          <w:lang w:val="kk-KZ"/>
        </w:rPr>
        <w:t xml:space="preserve"> </w:t>
      </w:r>
      <w:r w:rsidR="007D39AE" w:rsidRPr="00183ED2">
        <w:rPr>
          <w:lang w:val="kk-KZ"/>
        </w:rPr>
        <w:t>–</w:t>
      </w:r>
      <w:r w:rsidR="00E10AC3" w:rsidRPr="00183ED2">
        <w:rPr>
          <w:lang w:val="kk-KZ"/>
        </w:rPr>
        <w:t xml:space="preserve"> </w:t>
      </w:r>
      <w:r w:rsidR="007D39AE" w:rsidRPr="00183ED2">
        <w:rPr>
          <w:lang w:val="kk-KZ"/>
        </w:rPr>
        <w:t>өсімдік</w:t>
      </w:r>
      <w:r w:rsidR="00E10AC3" w:rsidRPr="00183ED2">
        <w:rPr>
          <w:lang w:val="kk-KZ"/>
        </w:rPr>
        <w:t xml:space="preserve"> </w:t>
      </w:r>
      <w:r w:rsidR="007D39AE" w:rsidRPr="00183ED2">
        <w:rPr>
          <w:lang w:val="kk-KZ"/>
        </w:rPr>
        <w:t>–</w:t>
      </w:r>
      <w:r w:rsidR="00E10AC3" w:rsidRPr="00183ED2">
        <w:rPr>
          <w:lang w:val="kk-KZ"/>
        </w:rPr>
        <w:t xml:space="preserve"> </w:t>
      </w:r>
      <w:r w:rsidR="007D39AE" w:rsidRPr="00183ED2">
        <w:rPr>
          <w:lang w:val="kk-KZ"/>
        </w:rPr>
        <w:t>топырақ</w:t>
      </w:r>
      <w:r w:rsidR="00E10AC3" w:rsidRPr="00183ED2">
        <w:rPr>
          <w:lang w:val="kk-KZ"/>
        </w:rPr>
        <w:t xml:space="preserve"> </w:t>
      </w:r>
      <w:r w:rsidR="007D39AE" w:rsidRPr="00183ED2">
        <w:rPr>
          <w:lang w:val="kk-KZ"/>
        </w:rPr>
        <w:t>–</w:t>
      </w:r>
      <w:r w:rsidR="00E10AC3" w:rsidRPr="00183ED2">
        <w:rPr>
          <w:lang w:val="kk-KZ"/>
        </w:rPr>
        <w:t xml:space="preserve"> </w:t>
      </w:r>
      <w:r w:rsidR="007D39AE" w:rsidRPr="00183ED2">
        <w:rPr>
          <w:lang w:val="kk-KZ"/>
        </w:rPr>
        <w:t>гравитациялық ылғал жүйесіндегі заттардың қазіргі кездегі өзгерістерінің негізгі бағыттары бойынша объективті мәліметтер алуға және геохимиялық ландшафт</w:t>
      </w:r>
      <w:r w:rsidR="00962900" w:rsidRPr="00183ED2">
        <w:rPr>
          <w:lang w:val="kk-KZ"/>
        </w:rPr>
        <w:t>т</w:t>
      </w:r>
      <w:r w:rsidR="007D39AE" w:rsidRPr="00183ED2">
        <w:rPr>
          <w:lang w:val="kk-KZ"/>
        </w:rPr>
        <w:t>ардағы заттардың миграциясы және өзгерісі туралы сұрақтарды толығырақ зерттеуге мүмкіндік береді. Топырақтың сұйық фазасын</w:t>
      </w:r>
      <w:r w:rsidR="006B770A" w:rsidRPr="00183ED2">
        <w:rPr>
          <w:lang w:val="kk-KZ"/>
        </w:rPr>
        <w:t xml:space="preserve"> ондағы нитраттардың, ауыр металдардың, пестицидтердің </w:t>
      </w:r>
      <w:r w:rsidR="007D39AE" w:rsidRPr="00183ED2">
        <w:rPr>
          <w:lang w:val="kk-KZ"/>
        </w:rPr>
        <w:t>құрамын анықтау</w:t>
      </w:r>
      <w:r w:rsidR="006B770A" w:rsidRPr="00183ED2">
        <w:rPr>
          <w:lang w:val="kk-KZ"/>
        </w:rPr>
        <w:t xml:space="preserve"> үшін талдайды. </w:t>
      </w:r>
      <w:r w:rsidR="007D39AE" w:rsidRPr="00183ED2">
        <w:rPr>
          <w:lang w:val="kk-KZ"/>
        </w:rPr>
        <w:t>Су сапасының мониторингі үшін элементтердің гравитациялық су арқылы және оның булануы кезінде қозғалуын есептеу өте маңызды.</w:t>
      </w:r>
      <w:r w:rsidR="00315D3D" w:rsidRPr="00183ED2">
        <w:rPr>
          <w:lang w:val="kk-KZ"/>
        </w:rPr>
        <w:t xml:space="preserve"> Cl, </w:t>
      </w:r>
      <w:r w:rsidR="00315D3D" w:rsidRPr="00183ED2">
        <w:rPr>
          <w:lang w:val="kk-KZ"/>
        </w:rPr>
        <w:lastRenderedPageBreak/>
        <w:t>Br, I секілді</w:t>
      </w:r>
      <w:r w:rsidR="00C9598D" w:rsidRPr="00183ED2">
        <w:rPr>
          <w:lang w:val="kk-KZ"/>
        </w:rPr>
        <w:t xml:space="preserve"> су мигранттары өте қозғалмалы.</w:t>
      </w:r>
      <w:r w:rsidR="00315D3D" w:rsidRPr="00183ED2">
        <w:rPr>
          <w:lang w:val="kk-KZ"/>
        </w:rPr>
        <w:t xml:space="preserve"> Қозғалмалы катиондар мен аниондар – </w:t>
      </w:r>
      <w:r w:rsidR="00A91726" w:rsidRPr="00183ED2">
        <w:rPr>
          <w:lang w:val="kk-KZ"/>
        </w:rPr>
        <w:t>Ca, Na, Mg, Sr, Ra,</w:t>
      </w:r>
      <w:r w:rsidR="00315D3D" w:rsidRPr="00183ED2">
        <w:rPr>
          <w:lang w:val="kk-KZ"/>
        </w:rPr>
        <w:t xml:space="preserve"> F, B – оңай жә</w:t>
      </w:r>
      <w:r w:rsidR="00C9598D" w:rsidRPr="00183ED2">
        <w:rPr>
          <w:lang w:val="kk-KZ"/>
        </w:rPr>
        <w:t>не қиын еритін тұздарды түзеді.</w:t>
      </w:r>
      <w:r w:rsidR="00315D3D" w:rsidRPr="00183ED2">
        <w:rPr>
          <w:lang w:val="kk-KZ"/>
        </w:rPr>
        <w:t xml:space="preserve"> Ылғалдылық жоғары болған жағдайда бұл элементтер жуылып кетеді, құрғақ жағдайларда олар аз қозғалады немесе ылғалдың булану  жағына қарай ығысады.</w:t>
      </w:r>
    </w:p>
    <w:p w:rsidR="00315D3D" w:rsidRPr="00183ED2" w:rsidRDefault="00315D3D" w:rsidP="00F43B0A">
      <w:pPr>
        <w:jc w:val="both"/>
        <w:rPr>
          <w:lang w:val="kk-KZ"/>
        </w:rPr>
      </w:pPr>
      <w:r w:rsidRPr="00183ED2">
        <w:rPr>
          <w:lang w:val="kk-KZ"/>
        </w:rPr>
        <w:t xml:space="preserve">         Суды рекогносикалық зерттеуге арналған құралдар:</w:t>
      </w:r>
    </w:p>
    <w:p w:rsidR="00D07DF3" w:rsidRPr="00183ED2" w:rsidRDefault="006B770A" w:rsidP="00AA0193">
      <w:pPr>
        <w:numPr>
          <w:ilvl w:val="0"/>
          <w:numId w:val="17"/>
        </w:numPr>
        <w:ind w:left="0" w:firstLine="0"/>
        <w:jc w:val="both"/>
        <w:rPr>
          <w:lang w:val="kk-KZ"/>
        </w:rPr>
      </w:pPr>
      <w:r w:rsidRPr="00183ED2">
        <w:rPr>
          <w:lang w:val="kk-KZ"/>
        </w:rPr>
        <w:t>Кондуктометр немесе су ерітінділер</w:t>
      </w:r>
      <w:r w:rsidR="0040177D" w:rsidRPr="00183ED2">
        <w:rPr>
          <w:lang w:val="kk-KZ"/>
        </w:rPr>
        <w:t xml:space="preserve">інің қарсылығын </w:t>
      </w:r>
      <w:r w:rsidRPr="00183ED2">
        <w:rPr>
          <w:lang w:val="kk-KZ"/>
        </w:rPr>
        <w:t>өлшейтін құрал – су минералд</w:t>
      </w:r>
      <w:r w:rsidR="0040177D" w:rsidRPr="00183ED2">
        <w:rPr>
          <w:lang w:val="kk-KZ"/>
        </w:rPr>
        <w:t>ану</w:t>
      </w:r>
      <w:r w:rsidRPr="00183ED2">
        <w:rPr>
          <w:lang w:val="kk-KZ"/>
        </w:rPr>
        <w:t>ын бағалайды</w:t>
      </w:r>
      <w:r w:rsidR="00D07DF3" w:rsidRPr="00183ED2">
        <w:rPr>
          <w:lang w:val="kk-KZ"/>
        </w:rPr>
        <w:t xml:space="preserve">, электролиттердің (тұз, сілтті, қышқыл) </w:t>
      </w:r>
      <w:r w:rsidR="0040177D" w:rsidRPr="00183ED2">
        <w:rPr>
          <w:lang w:val="kk-KZ"/>
        </w:rPr>
        <w:t>ысырындылары көздерін шоғырлайды</w:t>
      </w:r>
      <w:r w:rsidR="00D07DF3" w:rsidRPr="00183ED2">
        <w:rPr>
          <w:lang w:val="kk-KZ"/>
        </w:rPr>
        <w:t>.</w:t>
      </w:r>
    </w:p>
    <w:p w:rsidR="006A580E" w:rsidRPr="00183ED2" w:rsidRDefault="00D07DF3" w:rsidP="00AA0193">
      <w:pPr>
        <w:jc w:val="both"/>
        <w:rPr>
          <w:lang w:val="kk-KZ"/>
        </w:rPr>
      </w:pPr>
      <w:r w:rsidRPr="00183ED2">
        <w:rPr>
          <w:lang w:val="kk-KZ"/>
        </w:rPr>
        <w:t>2</w:t>
      </w:r>
      <w:r w:rsidR="0040177D" w:rsidRPr="00183ED2">
        <w:rPr>
          <w:lang w:val="kk-KZ"/>
        </w:rPr>
        <w:t xml:space="preserve">. </w:t>
      </w:r>
      <w:r w:rsidRPr="00183ED2">
        <w:rPr>
          <w:lang w:val="kk-KZ"/>
        </w:rPr>
        <w:t xml:space="preserve"> Ионометр, рН-м</w:t>
      </w:r>
      <w:r w:rsidR="0040177D" w:rsidRPr="00183ED2">
        <w:rPr>
          <w:lang w:val="kk-KZ"/>
        </w:rPr>
        <w:t>етр – ионды селективті электрод</w:t>
      </w:r>
      <w:r w:rsidRPr="00183ED2">
        <w:rPr>
          <w:lang w:val="kk-KZ"/>
        </w:rPr>
        <w:t xml:space="preserve">тарды </w:t>
      </w:r>
      <w:r w:rsidR="0040177D" w:rsidRPr="00183ED2">
        <w:rPr>
          <w:lang w:val="kk-KZ"/>
        </w:rPr>
        <w:t>пайдал</w:t>
      </w:r>
      <w:r w:rsidR="009F059C">
        <w:rPr>
          <w:lang w:val="kk-KZ"/>
        </w:rPr>
        <w:t>ана</w:t>
      </w:r>
      <w:r w:rsidR="0040177D" w:rsidRPr="00183ED2">
        <w:rPr>
          <w:lang w:val="kk-KZ"/>
        </w:rPr>
        <w:t xml:space="preserve"> </w:t>
      </w:r>
      <w:r w:rsidRPr="00183ED2">
        <w:rPr>
          <w:lang w:val="kk-KZ"/>
        </w:rPr>
        <w:t>отырып</w:t>
      </w:r>
      <w:r w:rsidR="0040177D" w:rsidRPr="00183ED2">
        <w:rPr>
          <w:lang w:val="kk-KZ"/>
        </w:rPr>
        <w:t>,</w:t>
      </w:r>
      <w:r w:rsidRPr="00183ED2">
        <w:rPr>
          <w:lang w:val="kk-KZ"/>
        </w:rPr>
        <w:t xml:space="preserve"> су көрсеткішін </w:t>
      </w:r>
      <w:r w:rsidR="0040177D" w:rsidRPr="00183ED2">
        <w:rPr>
          <w:lang w:val="kk-KZ"/>
        </w:rPr>
        <w:t>(рН) анықтау ү</w:t>
      </w:r>
      <w:r w:rsidRPr="00183ED2">
        <w:rPr>
          <w:lang w:val="kk-KZ"/>
        </w:rPr>
        <w:t>шін,</w:t>
      </w:r>
      <w:r w:rsidR="00F43B0A" w:rsidRPr="00183ED2">
        <w:rPr>
          <w:b/>
          <w:lang w:val="kk-KZ"/>
        </w:rPr>
        <w:t xml:space="preserve"> </w:t>
      </w:r>
      <w:r w:rsidR="0040177D" w:rsidRPr="00183ED2">
        <w:rPr>
          <w:lang w:val="kk-KZ"/>
        </w:rPr>
        <w:t>ерітіндідегі</w:t>
      </w:r>
      <w:r w:rsidR="0040177D" w:rsidRPr="00183ED2">
        <w:rPr>
          <w:b/>
          <w:lang w:val="kk-KZ"/>
        </w:rPr>
        <w:t xml:space="preserve"> </w:t>
      </w:r>
      <w:r w:rsidRPr="00183ED2">
        <w:rPr>
          <w:lang w:val="kk-KZ"/>
        </w:rPr>
        <w:t>нитратты</w:t>
      </w:r>
      <w:r w:rsidR="0040177D" w:rsidRPr="00183ED2">
        <w:rPr>
          <w:lang w:val="kk-KZ"/>
        </w:rPr>
        <w:t>ң</w:t>
      </w:r>
      <w:r w:rsidRPr="00183ED2">
        <w:rPr>
          <w:lang w:val="kk-KZ"/>
        </w:rPr>
        <w:t>,</w:t>
      </w:r>
      <w:r w:rsidR="006A580E" w:rsidRPr="00183ED2">
        <w:rPr>
          <w:lang w:val="kk-KZ"/>
        </w:rPr>
        <w:t xml:space="preserve"> хлорид</w:t>
      </w:r>
      <w:r w:rsidRPr="00183ED2">
        <w:rPr>
          <w:lang w:val="kk-KZ"/>
        </w:rPr>
        <w:t>ті</w:t>
      </w:r>
      <w:r w:rsidR="0040177D" w:rsidRPr="00183ED2">
        <w:rPr>
          <w:lang w:val="kk-KZ"/>
        </w:rPr>
        <w:t>ң  және т.б. иондардың мөлшерін анықтау үшін қолданаты</w:t>
      </w:r>
      <w:r w:rsidRPr="00183ED2">
        <w:rPr>
          <w:lang w:val="kk-KZ"/>
        </w:rPr>
        <w:t>н құрал.</w:t>
      </w:r>
      <w:r w:rsidR="0040177D" w:rsidRPr="00183ED2">
        <w:rPr>
          <w:lang w:val="kk-KZ"/>
        </w:rPr>
        <w:t xml:space="preserve">      </w:t>
      </w:r>
    </w:p>
    <w:p w:rsidR="00D07DF3" w:rsidRPr="00183ED2" w:rsidRDefault="0040177D" w:rsidP="00AA0193">
      <w:pPr>
        <w:jc w:val="both"/>
        <w:rPr>
          <w:lang w:val="kk-KZ"/>
        </w:rPr>
      </w:pPr>
      <w:r w:rsidRPr="00183ED2">
        <w:rPr>
          <w:lang w:val="kk-KZ"/>
        </w:rPr>
        <w:t xml:space="preserve"> 3.</w:t>
      </w:r>
      <w:r w:rsidR="00D07DF3" w:rsidRPr="00183ED2">
        <w:rPr>
          <w:lang w:val="kk-KZ"/>
        </w:rPr>
        <w:t xml:space="preserve"> Фотокалориметр – түсті реакцияларды </w:t>
      </w:r>
      <w:r w:rsidRPr="00183ED2">
        <w:rPr>
          <w:lang w:val="kk-KZ"/>
        </w:rPr>
        <w:t>жүргізуге</w:t>
      </w:r>
      <w:r w:rsidR="00D07DF3" w:rsidRPr="00183ED2">
        <w:rPr>
          <w:lang w:val="kk-KZ"/>
        </w:rPr>
        <w:t xml:space="preserve"> негізделген көптеген</w:t>
      </w:r>
      <w:r w:rsidR="00BE7ED8" w:rsidRPr="00183ED2">
        <w:rPr>
          <w:lang w:val="kk-KZ"/>
        </w:rPr>
        <w:t xml:space="preserve"> парам</w:t>
      </w:r>
      <w:r w:rsidR="006A580E" w:rsidRPr="00183ED2">
        <w:rPr>
          <w:lang w:val="kk-KZ"/>
        </w:rPr>
        <w:t>етрлерді өлшеуге арналған</w:t>
      </w:r>
      <w:r w:rsidR="00BE7ED8" w:rsidRPr="00183ED2">
        <w:rPr>
          <w:lang w:val="kk-KZ"/>
        </w:rPr>
        <w:t xml:space="preserve"> құрал,</w:t>
      </w:r>
      <w:r w:rsidRPr="00183ED2">
        <w:rPr>
          <w:lang w:val="kk-KZ"/>
        </w:rPr>
        <w:t xml:space="preserve"> </w:t>
      </w:r>
      <w:r w:rsidR="00FF092B" w:rsidRPr="00183ED2">
        <w:rPr>
          <w:lang w:val="kk-KZ"/>
        </w:rPr>
        <w:t>сынақтарды дұрыс</w:t>
      </w:r>
      <w:r w:rsidR="00BE7ED8" w:rsidRPr="00183ED2">
        <w:rPr>
          <w:lang w:val="kk-KZ"/>
        </w:rPr>
        <w:t xml:space="preserve"> дайында</w:t>
      </w:r>
      <w:r w:rsidR="00FF092B" w:rsidRPr="00183ED2">
        <w:rPr>
          <w:lang w:val="kk-KZ"/>
        </w:rPr>
        <w:t>п, суды зерттеуге де болады</w:t>
      </w:r>
      <w:r w:rsidR="00BE7ED8" w:rsidRPr="00183ED2">
        <w:rPr>
          <w:lang w:val="kk-KZ"/>
        </w:rPr>
        <w:t>.</w:t>
      </w:r>
    </w:p>
    <w:p w:rsidR="00E055B8" w:rsidRPr="00183ED2" w:rsidRDefault="00C34479" w:rsidP="00F43B0A">
      <w:pPr>
        <w:jc w:val="both"/>
        <w:rPr>
          <w:lang w:val="kk-KZ"/>
        </w:rPr>
      </w:pPr>
      <w:r w:rsidRPr="00183ED2">
        <w:rPr>
          <w:lang w:val="kk-KZ"/>
        </w:rPr>
        <w:t>4.</w:t>
      </w:r>
      <w:r w:rsidR="00BE7ED8" w:rsidRPr="00183ED2">
        <w:rPr>
          <w:lang w:val="kk-KZ"/>
        </w:rPr>
        <w:t xml:space="preserve"> Газды хроматограф</w:t>
      </w:r>
      <w:r w:rsidR="00FF092B" w:rsidRPr="00183ED2">
        <w:rPr>
          <w:lang w:val="kk-KZ"/>
        </w:rPr>
        <w:t xml:space="preserve">  (оның ішінде тасы</w:t>
      </w:r>
      <w:r w:rsidR="003D2589" w:rsidRPr="00183ED2">
        <w:rPr>
          <w:lang w:val="kk-KZ"/>
        </w:rPr>
        <w:t xml:space="preserve">малданатын) – судың құрамындағы органикалық </w:t>
      </w:r>
      <w:r w:rsidR="00FF092B" w:rsidRPr="00183ED2">
        <w:rPr>
          <w:lang w:val="kk-KZ"/>
        </w:rPr>
        <w:t>қоспаларды</w:t>
      </w:r>
      <w:r w:rsidR="00BE7ED8" w:rsidRPr="00183ED2">
        <w:rPr>
          <w:lang w:val="kk-KZ"/>
        </w:rPr>
        <w:t xml:space="preserve"> анықтау үшін қолданылады.</w:t>
      </w:r>
    </w:p>
    <w:p w:rsidR="00266E66" w:rsidRDefault="00266E66" w:rsidP="00A450D4">
      <w:pPr>
        <w:jc w:val="both"/>
        <w:rPr>
          <w:lang w:val="kk-KZ"/>
        </w:rPr>
      </w:pPr>
    </w:p>
    <w:p w:rsidR="00BE7ED8" w:rsidRPr="00183ED2" w:rsidRDefault="00645123" w:rsidP="00AE2F16">
      <w:pPr>
        <w:ind w:left="705"/>
        <w:jc w:val="center"/>
        <w:rPr>
          <w:lang w:val="kk-KZ"/>
        </w:rPr>
      </w:pPr>
      <w:r w:rsidRPr="00183ED2">
        <w:rPr>
          <w:b/>
          <w:lang w:val="kk-KZ"/>
        </w:rPr>
        <w:t>1.15</w:t>
      </w:r>
      <w:r w:rsidR="00AE2F16" w:rsidRPr="00183ED2">
        <w:rPr>
          <w:b/>
          <w:lang w:val="kk-KZ"/>
        </w:rPr>
        <w:t>.</w:t>
      </w:r>
      <w:r w:rsidR="00266E66" w:rsidRPr="00183ED2">
        <w:rPr>
          <w:b/>
          <w:lang w:val="kk-KZ"/>
        </w:rPr>
        <w:t xml:space="preserve"> </w:t>
      </w:r>
      <w:r w:rsidR="00BE7ED8" w:rsidRPr="00183ED2">
        <w:rPr>
          <w:b/>
          <w:lang w:val="kk-KZ"/>
        </w:rPr>
        <w:t>Топырақ</w:t>
      </w:r>
      <w:r w:rsidR="008D40A4" w:rsidRPr="00183ED2">
        <w:rPr>
          <w:b/>
          <w:lang w:val="kk-KZ"/>
        </w:rPr>
        <w:t xml:space="preserve"> </w:t>
      </w:r>
      <w:r w:rsidR="00BE7ED8" w:rsidRPr="00183ED2">
        <w:rPr>
          <w:b/>
          <w:lang w:val="kk-KZ"/>
        </w:rPr>
        <w:t xml:space="preserve">сапасын </w:t>
      </w:r>
      <w:r w:rsidR="00AE2F16" w:rsidRPr="00183ED2">
        <w:rPr>
          <w:b/>
          <w:lang w:val="kk-KZ"/>
        </w:rPr>
        <w:t>мөлшерлеу</w:t>
      </w:r>
      <w:r w:rsidR="008D40A4" w:rsidRPr="00183ED2">
        <w:rPr>
          <w:b/>
          <w:lang w:val="kk-KZ"/>
        </w:rPr>
        <w:t xml:space="preserve"> </w:t>
      </w:r>
      <w:r w:rsidR="00BE7ED8" w:rsidRPr="00183ED2">
        <w:rPr>
          <w:b/>
          <w:lang w:val="kk-KZ"/>
        </w:rPr>
        <w:t>және олардың ШКК-сы</w:t>
      </w:r>
    </w:p>
    <w:p w:rsidR="008D40A4" w:rsidRPr="00183ED2" w:rsidRDefault="008D40A4" w:rsidP="00266E66">
      <w:pPr>
        <w:ind w:left="705"/>
        <w:jc w:val="center"/>
        <w:rPr>
          <w:b/>
          <w:lang w:val="kk-KZ"/>
        </w:rPr>
      </w:pPr>
      <w:r w:rsidRPr="00183ED2">
        <w:rPr>
          <w:lang w:val="kk-KZ"/>
        </w:rPr>
        <w:t xml:space="preserve"> </w:t>
      </w:r>
    </w:p>
    <w:p w:rsidR="00724921" w:rsidRPr="00183ED2" w:rsidRDefault="009455EC" w:rsidP="009455EC">
      <w:pPr>
        <w:ind w:firstLine="705"/>
        <w:jc w:val="both"/>
        <w:rPr>
          <w:lang w:val="kk-KZ"/>
        </w:rPr>
      </w:pPr>
      <w:r w:rsidRPr="00183ED2">
        <w:rPr>
          <w:lang w:val="kk-KZ"/>
        </w:rPr>
        <w:t xml:space="preserve"> </w:t>
      </w:r>
      <w:r w:rsidR="00645123" w:rsidRPr="00183ED2">
        <w:rPr>
          <w:lang w:val="kk-KZ"/>
        </w:rPr>
        <w:t xml:space="preserve">Топырақтағы химиялық </w:t>
      </w:r>
      <w:r w:rsidR="00B16AE0" w:rsidRPr="00183ED2">
        <w:rPr>
          <w:lang w:val="kk-KZ"/>
        </w:rPr>
        <w:t>қосылыстарды мөлшерлеу принципі олардың ағзаға топырақпен байланыс</w:t>
      </w:r>
      <w:r w:rsidR="003D2589" w:rsidRPr="00183ED2">
        <w:rPr>
          <w:lang w:val="kk-KZ"/>
        </w:rPr>
        <w:t>қан</w:t>
      </w:r>
      <w:r w:rsidR="00B16AE0" w:rsidRPr="00183ED2">
        <w:rPr>
          <w:lang w:val="kk-KZ"/>
        </w:rPr>
        <w:t xml:space="preserve"> орта арқылы</w:t>
      </w:r>
      <w:r w:rsidR="00645123" w:rsidRPr="00183ED2">
        <w:rPr>
          <w:lang w:val="kk-KZ"/>
        </w:rPr>
        <w:t xml:space="preserve"> </w:t>
      </w:r>
      <w:r w:rsidR="00B16AE0" w:rsidRPr="00183ED2">
        <w:rPr>
          <w:lang w:val="kk-KZ"/>
        </w:rPr>
        <w:t>түсуіне негізделген.</w:t>
      </w:r>
      <w:r w:rsidR="00645123" w:rsidRPr="00183ED2">
        <w:rPr>
          <w:lang w:val="kk-KZ"/>
        </w:rPr>
        <w:t xml:space="preserve"> </w:t>
      </w:r>
      <w:r w:rsidR="008D40A4" w:rsidRPr="00183ED2">
        <w:rPr>
          <w:lang w:val="kk-KZ"/>
        </w:rPr>
        <w:t>Топырақтың ластануы – топырақта бірқатар заттар мен ағзалардың өте көп мөлшерде</w:t>
      </w:r>
      <w:r w:rsidR="00645123" w:rsidRPr="00183ED2">
        <w:rPr>
          <w:lang w:val="kk-KZ"/>
        </w:rPr>
        <w:t xml:space="preserve"> болуы себебінен мәдени дақылдардың</w:t>
      </w:r>
      <w:r w:rsidR="00724921" w:rsidRPr="00183ED2">
        <w:rPr>
          <w:lang w:val="kk-KZ"/>
        </w:rPr>
        <w:t xml:space="preserve"> қоректік,</w:t>
      </w:r>
      <w:r w:rsidR="00645123" w:rsidRPr="00183ED2">
        <w:rPr>
          <w:lang w:val="kk-KZ"/>
        </w:rPr>
        <w:t xml:space="preserve"> технологиялық</w:t>
      </w:r>
      <w:r w:rsidR="00724921" w:rsidRPr="00183ED2">
        <w:rPr>
          <w:lang w:val="kk-KZ"/>
        </w:rPr>
        <w:t>,</w:t>
      </w:r>
      <w:r w:rsidR="006A580E" w:rsidRPr="00183ED2">
        <w:rPr>
          <w:lang w:val="kk-KZ"/>
        </w:rPr>
        <w:t xml:space="preserve"> санитарлық-</w:t>
      </w:r>
      <w:r w:rsidR="00645123" w:rsidRPr="00183ED2">
        <w:rPr>
          <w:lang w:val="kk-KZ"/>
        </w:rPr>
        <w:t>гигиеналық маңыздылығын</w:t>
      </w:r>
      <w:r w:rsidR="00B16AE0" w:rsidRPr="00183ED2">
        <w:rPr>
          <w:lang w:val="kk-KZ"/>
        </w:rPr>
        <w:t>ың</w:t>
      </w:r>
      <w:r w:rsidR="00645123" w:rsidRPr="00183ED2">
        <w:rPr>
          <w:lang w:val="kk-KZ"/>
        </w:rPr>
        <w:t xml:space="preserve"> төмендеуі, көптеген табиғи объектілердің сапасын нашар</w:t>
      </w:r>
      <w:r w:rsidR="00724921" w:rsidRPr="00183ED2">
        <w:rPr>
          <w:lang w:val="kk-KZ"/>
        </w:rPr>
        <w:t>лауы және</w:t>
      </w:r>
      <w:r w:rsidR="00645123" w:rsidRPr="00183ED2">
        <w:rPr>
          <w:lang w:val="kk-KZ"/>
        </w:rPr>
        <w:t xml:space="preserve"> топырақтың </w:t>
      </w:r>
      <w:r w:rsidR="003D2589" w:rsidRPr="00183ED2">
        <w:rPr>
          <w:lang w:val="kk-KZ"/>
        </w:rPr>
        <w:t>тозуын</w:t>
      </w:r>
      <w:r w:rsidR="00645123" w:rsidRPr="00183ED2">
        <w:rPr>
          <w:lang w:val="kk-KZ"/>
        </w:rPr>
        <w:t>а</w:t>
      </w:r>
      <w:r w:rsidR="00724921" w:rsidRPr="00183ED2">
        <w:rPr>
          <w:lang w:val="kk-KZ"/>
        </w:rPr>
        <w:t xml:space="preserve"> әкелуі</w:t>
      </w:r>
      <w:r w:rsidR="008D40A4" w:rsidRPr="00183ED2">
        <w:rPr>
          <w:lang w:val="kk-KZ"/>
        </w:rPr>
        <w:t xml:space="preserve">.  </w:t>
      </w:r>
    </w:p>
    <w:p w:rsidR="00724921" w:rsidRPr="00183ED2" w:rsidRDefault="00724921" w:rsidP="009455EC">
      <w:pPr>
        <w:ind w:firstLine="705"/>
        <w:jc w:val="both"/>
        <w:rPr>
          <w:lang w:val="kk-KZ"/>
        </w:rPr>
      </w:pPr>
      <w:r w:rsidRPr="00183ED2">
        <w:rPr>
          <w:lang w:val="kk-KZ"/>
        </w:rPr>
        <w:t>Топырақтың стандартты үлгілері – топырақтағы түрлі химиялық</w:t>
      </w:r>
      <w:r w:rsidR="006017BD" w:rsidRPr="00183ED2">
        <w:rPr>
          <w:lang w:val="kk-KZ"/>
        </w:rPr>
        <w:t xml:space="preserve"> элементтердің</w:t>
      </w:r>
      <w:r w:rsidRPr="00183ED2">
        <w:rPr>
          <w:lang w:val="kk-KZ"/>
        </w:rPr>
        <w:t xml:space="preserve"> және тағы да басқа заттардың болуын </w:t>
      </w:r>
      <w:r w:rsidR="006017BD" w:rsidRPr="00183ED2">
        <w:rPr>
          <w:lang w:val="kk-KZ"/>
        </w:rPr>
        <w:t xml:space="preserve">физика-химиялық </w:t>
      </w:r>
      <w:r w:rsidR="00B16AE0" w:rsidRPr="00183ED2">
        <w:rPr>
          <w:lang w:val="kk-KZ"/>
        </w:rPr>
        <w:t>жә</w:t>
      </w:r>
      <w:r w:rsidR="006017BD" w:rsidRPr="00183ED2">
        <w:rPr>
          <w:lang w:val="kk-KZ"/>
        </w:rPr>
        <w:t>н</w:t>
      </w:r>
      <w:r w:rsidR="00B16AE0" w:rsidRPr="00183ED2">
        <w:rPr>
          <w:lang w:val="kk-KZ"/>
        </w:rPr>
        <w:t>е</w:t>
      </w:r>
      <w:r w:rsidR="006017BD" w:rsidRPr="00183ED2">
        <w:rPr>
          <w:lang w:val="kk-KZ"/>
        </w:rPr>
        <w:t xml:space="preserve"> химиялық әдістерімен қадағалау, сонымен қатар анализденген құрамын басқыштап салалау (градуировать). Мысалы, стандартты үлгі</w:t>
      </w:r>
      <w:r w:rsidR="00546F25" w:rsidRPr="00183ED2">
        <w:rPr>
          <w:lang w:val="kk-KZ"/>
        </w:rPr>
        <w:t>лердің мына түрлері бар: СП-1 (к</w:t>
      </w:r>
      <w:r w:rsidR="006017BD" w:rsidRPr="00183ED2">
        <w:rPr>
          <w:lang w:val="kk-KZ"/>
        </w:rPr>
        <w:t>урск қара топырағы), СП-2</w:t>
      </w:r>
      <w:r w:rsidR="00546F25" w:rsidRPr="00183ED2">
        <w:rPr>
          <w:lang w:val="kk-KZ"/>
        </w:rPr>
        <w:t xml:space="preserve"> (шымды-күлгін</w:t>
      </w:r>
      <w:r w:rsidR="001B6C9F" w:rsidRPr="00183ED2">
        <w:rPr>
          <w:lang w:val="kk-KZ"/>
        </w:rPr>
        <w:t xml:space="preserve"> топырақ), СП-3 (ашық-қоңыр топырақ</w:t>
      </w:r>
      <w:r w:rsidR="00546F25" w:rsidRPr="00183ED2">
        <w:rPr>
          <w:lang w:val="kk-KZ"/>
        </w:rPr>
        <w:t>)</w:t>
      </w:r>
      <w:r w:rsidR="001B6C9F" w:rsidRPr="00183ED2">
        <w:rPr>
          <w:lang w:val="kk-KZ"/>
        </w:rPr>
        <w:t xml:space="preserve"> және т.б.</w:t>
      </w:r>
      <w:r w:rsidR="00546F25" w:rsidRPr="00183ED2">
        <w:rPr>
          <w:lang w:val="kk-KZ"/>
        </w:rPr>
        <w:t xml:space="preserve"> Стандартты үлгілердің мына компоненттерінің болуы белгіленген: SiO</w:t>
      </w:r>
      <w:r w:rsidR="00546F25" w:rsidRPr="00183ED2">
        <w:rPr>
          <w:vertAlign w:val="subscript"/>
          <w:lang w:val="kk-KZ"/>
        </w:rPr>
        <w:t>2</w:t>
      </w:r>
      <w:r w:rsidR="00546F25" w:rsidRPr="00183ED2">
        <w:rPr>
          <w:lang w:val="kk-KZ"/>
        </w:rPr>
        <w:t>, TiO</w:t>
      </w:r>
      <w:r w:rsidR="00546F25" w:rsidRPr="00183ED2">
        <w:rPr>
          <w:vertAlign w:val="subscript"/>
          <w:lang w:val="kk-KZ"/>
        </w:rPr>
        <w:t>2</w:t>
      </w:r>
      <w:r w:rsidR="00546F25" w:rsidRPr="00183ED2">
        <w:rPr>
          <w:lang w:val="kk-KZ"/>
        </w:rPr>
        <w:t>, Al</w:t>
      </w:r>
      <w:r w:rsidR="00546F25" w:rsidRPr="00183ED2">
        <w:rPr>
          <w:vertAlign w:val="subscript"/>
          <w:lang w:val="kk-KZ"/>
        </w:rPr>
        <w:t>2</w:t>
      </w:r>
      <w:r w:rsidR="00546F25" w:rsidRPr="00183ED2">
        <w:rPr>
          <w:lang w:val="kk-KZ"/>
        </w:rPr>
        <w:t>O</w:t>
      </w:r>
      <w:r w:rsidR="00546F25" w:rsidRPr="00183ED2">
        <w:rPr>
          <w:vertAlign w:val="subscript"/>
          <w:lang w:val="kk-KZ"/>
        </w:rPr>
        <w:t>3</w:t>
      </w:r>
      <w:r w:rsidR="00546F25" w:rsidRPr="00183ED2">
        <w:rPr>
          <w:lang w:val="kk-KZ"/>
        </w:rPr>
        <w:t>, Fe</w:t>
      </w:r>
      <w:r w:rsidR="00546F25" w:rsidRPr="00183ED2">
        <w:rPr>
          <w:vertAlign w:val="subscript"/>
          <w:lang w:val="kk-KZ"/>
        </w:rPr>
        <w:t>2</w:t>
      </w:r>
      <w:r w:rsidR="00546F25" w:rsidRPr="00183ED2">
        <w:rPr>
          <w:lang w:val="kk-KZ"/>
        </w:rPr>
        <w:t>O</w:t>
      </w:r>
      <w:r w:rsidR="00546F25" w:rsidRPr="00183ED2">
        <w:rPr>
          <w:vertAlign w:val="subscript"/>
          <w:lang w:val="kk-KZ"/>
        </w:rPr>
        <w:t>3</w:t>
      </w:r>
      <w:r w:rsidR="00546F25" w:rsidRPr="00183ED2">
        <w:rPr>
          <w:lang w:val="kk-KZ"/>
        </w:rPr>
        <w:t>, MnO, MgO, CaO, K</w:t>
      </w:r>
      <w:r w:rsidR="00546F25" w:rsidRPr="00183ED2">
        <w:rPr>
          <w:vertAlign w:val="subscript"/>
          <w:lang w:val="kk-KZ"/>
        </w:rPr>
        <w:t>2</w:t>
      </w:r>
      <w:r w:rsidR="00546F25" w:rsidRPr="00183ED2">
        <w:rPr>
          <w:lang w:val="kk-KZ"/>
        </w:rPr>
        <w:t>O, Na</w:t>
      </w:r>
      <w:r w:rsidR="00546F25" w:rsidRPr="00183ED2">
        <w:rPr>
          <w:vertAlign w:val="subscript"/>
          <w:lang w:val="kk-KZ"/>
        </w:rPr>
        <w:t>2</w:t>
      </w:r>
      <w:r w:rsidR="00546F25" w:rsidRPr="00183ED2">
        <w:rPr>
          <w:lang w:val="kk-KZ"/>
        </w:rPr>
        <w:t>O, P</w:t>
      </w:r>
      <w:r w:rsidR="00546F25" w:rsidRPr="00183ED2">
        <w:rPr>
          <w:vertAlign w:val="subscript"/>
          <w:lang w:val="kk-KZ"/>
        </w:rPr>
        <w:t>2</w:t>
      </w:r>
      <w:r w:rsidR="00546F25" w:rsidRPr="00183ED2">
        <w:rPr>
          <w:lang w:val="kk-KZ"/>
        </w:rPr>
        <w:t>O</w:t>
      </w:r>
      <w:r w:rsidR="00546F25" w:rsidRPr="00183ED2">
        <w:rPr>
          <w:vertAlign w:val="subscript"/>
          <w:lang w:val="kk-KZ"/>
        </w:rPr>
        <w:t>5</w:t>
      </w:r>
      <w:r w:rsidR="00546F25" w:rsidRPr="00183ED2">
        <w:rPr>
          <w:lang w:val="kk-KZ"/>
        </w:rPr>
        <w:t xml:space="preserve">, S, </w:t>
      </w:r>
      <w:r w:rsidR="00143BC6" w:rsidRPr="00183ED2">
        <w:rPr>
          <w:lang w:val="kk-KZ"/>
        </w:rPr>
        <w:t>B, Ba, Be, Co, Cr, Cu, Cs, F, Ga, La, Li, Mo, Nb, Ni, Pb, Rb, Se, Sr, V, Zn, Zr (105</w:t>
      </w:r>
      <w:r w:rsidR="00143BC6" w:rsidRPr="00183ED2">
        <w:rPr>
          <w:vertAlign w:val="superscript"/>
          <w:lang w:val="kk-KZ"/>
        </w:rPr>
        <w:t>о</w:t>
      </w:r>
      <w:r w:rsidR="00AA0193" w:rsidRPr="00183ED2">
        <w:rPr>
          <w:lang w:val="kk-KZ"/>
        </w:rPr>
        <w:t>С</w:t>
      </w:r>
      <w:r w:rsidR="00143BC6" w:rsidRPr="00183ED2">
        <w:rPr>
          <w:lang w:val="kk-KZ"/>
        </w:rPr>
        <w:t>–та кептірілген</w:t>
      </w:r>
      <w:r w:rsidR="001B6C9F" w:rsidRPr="00183ED2">
        <w:rPr>
          <w:lang w:val="kk-KZ"/>
        </w:rPr>
        <w:t xml:space="preserve"> материалға</w:t>
      </w:r>
      <w:r w:rsidR="00143BC6" w:rsidRPr="00183ED2">
        <w:rPr>
          <w:lang w:val="kk-KZ"/>
        </w:rPr>
        <w:t>, %)</w:t>
      </w:r>
      <w:r w:rsidR="001B6C9F" w:rsidRPr="00183ED2">
        <w:rPr>
          <w:lang w:val="kk-KZ"/>
        </w:rPr>
        <w:t xml:space="preserve"> және үлгінің заттық минералды сипаты берілген: кварцтың, дала шпатының, слюданың, гидрослюданың және басқа </w:t>
      </w:r>
      <w:r w:rsidR="006A580E" w:rsidRPr="00183ED2">
        <w:rPr>
          <w:lang w:val="kk-KZ"/>
        </w:rPr>
        <w:t>да алғашқы минералдардың, хлорид</w:t>
      </w:r>
      <w:r w:rsidR="001B6C9F" w:rsidRPr="00183ED2">
        <w:rPr>
          <w:lang w:val="kk-KZ"/>
        </w:rPr>
        <w:t>тың, монтмориллинттің, каолиниттің, аралас қабатты минералдардың, темірдің тотығы мен гидрототығының проценттік мөлшері анықталған.</w:t>
      </w:r>
    </w:p>
    <w:p w:rsidR="00F3276F" w:rsidRDefault="00255B6F" w:rsidP="009455EC">
      <w:pPr>
        <w:ind w:firstLine="705"/>
        <w:jc w:val="both"/>
        <w:rPr>
          <w:lang w:val="kk-KZ"/>
        </w:rPr>
      </w:pPr>
      <w:r w:rsidRPr="00183ED2">
        <w:rPr>
          <w:lang w:val="kk-KZ"/>
        </w:rPr>
        <w:t xml:space="preserve">Топырақтың жыртылатын </w:t>
      </w:r>
      <w:r w:rsidR="005C72FE" w:rsidRPr="00183ED2">
        <w:rPr>
          <w:lang w:val="kk-KZ"/>
        </w:rPr>
        <w:t>қабатындағы топырақтың шектеу көлем концентрациясы</w:t>
      </w:r>
      <w:r w:rsidR="002A1D0E" w:rsidRPr="00183ED2">
        <w:rPr>
          <w:lang w:val="kk-KZ"/>
        </w:rPr>
        <w:t xml:space="preserve"> (ШКК)</w:t>
      </w:r>
      <w:r w:rsidR="00B23BB7" w:rsidRPr="00183ED2">
        <w:rPr>
          <w:lang w:val="kk-KZ"/>
        </w:rPr>
        <w:t xml:space="preserve"> – топырақтың </w:t>
      </w:r>
      <w:r w:rsidRPr="00183ED2">
        <w:rPr>
          <w:lang w:val="kk-KZ"/>
        </w:rPr>
        <w:t xml:space="preserve">үстіңгі жыртылатын қабатындағы зиянды заттың  концентрациясы. Бұл </w:t>
      </w:r>
      <w:r w:rsidR="00684503" w:rsidRPr="00183ED2">
        <w:rPr>
          <w:lang w:val="kk-KZ"/>
        </w:rPr>
        <w:t>көрсеткіш</w:t>
      </w:r>
      <w:r w:rsidR="006A580E" w:rsidRPr="00183ED2">
        <w:rPr>
          <w:lang w:val="kk-KZ"/>
        </w:rPr>
        <w:t xml:space="preserve"> топырақпен жана</w:t>
      </w:r>
      <w:r w:rsidRPr="00183ED2">
        <w:rPr>
          <w:lang w:val="kk-KZ"/>
        </w:rPr>
        <w:t xml:space="preserve">сатын ортаға және </w:t>
      </w:r>
      <w:r w:rsidR="00F3276F" w:rsidRPr="00183ED2">
        <w:rPr>
          <w:lang w:val="kk-KZ"/>
        </w:rPr>
        <w:t>адамның денсаулығы</w:t>
      </w:r>
      <w:r w:rsidR="00684503" w:rsidRPr="00183ED2">
        <w:rPr>
          <w:lang w:val="kk-KZ"/>
        </w:rPr>
        <w:t xml:space="preserve">на, сондай-ак, топырақтың өздігінен тазару қабілетіне тікелей немесе жанама </w:t>
      </w:r>
      <w:r w:rsidR="00F3276F" w:rsidRPr="00183ED2">
        <w:rPr>
          <w:lang w:val="kk-KZ"/>
        </w:rPr>
        <w:t xml:space="preserve"> теріс әсерлерін тигізбе</w:t>
      </w:r>
      <w:r w:rsidR="00684503" w:rsidRPr="00183ED2">
        <w:rPr>
          <w:lang w:val="kk-KZ"/>
        </w:rPr>
        <w:t xml:space="preserve">уі тиіс. </w:t>
      </w:r>
      <w:r w:rsidR="00F3276F" w:rsidRPr="00183ED2">
        <w:rPr>
          <w:lang w:val="kk-KZ"/>
        </w:rPr>
        <w:t xml:space="preserve">Топыраққа </w:t>
      </w:r>
      <w:r w:rsidR="009E0E3F" w:rsidRPr="00183ED2">
        <w:rPr>
          <w:lang w:val="kk-KZ"/>
        </w:rPr>
        <w:t>шығы</w:t>
      </w:r>
      <w:r w:rsidR="00070B47" w:rsidRPr="00183ED2">
        <w:rPr>
          <w:lang w:val="kk-KZ"/>
        </w:rPr>
        <w:t>ндылардан, ысырындылардан, қалдықтардан түсетін химиялық заттарды</w:t>
      </w:r>
      <w:r w:rsidR="00F3276F" w:rsidRPr="00183ED2">
        <w:rPr>
          <w:lang w:val="kk-KZ"/>
        </w:rPr>
        <w:t xml:space="preserve"> у</w:t>
      </w:r>
      <w:r w:rsidR="00070B47" w:rsidRPr="00183ED2">
        <w:rPr>
          <w:lang w:val="kk-KZ"/>
        </w:rPr>
        <w:t>лылық</w:t>
      </w:r>
      <w:r w:rsidR="00F3276F" w:rsidRPr="00183ED2">
        <w:rPr>
          <w:lang w:val="kk-KZ"/>
        </w:rPr>
        <w:t xml:space="preserve"> әсерінің дәрежесіне байланысты 3 класқа жіктейміз</w:t>
      </w:r>
      <w:r w:rsidR="00070B47" w:rsidRPr="00183ED2">
        <w:rPr>
          <w:lang w:val="kk-KZ"/>
        </w:rPr>
        <w:t xml:space="preserve"> (10 кесте)</w:t>
      </w:r>
      <w:r w:rsidR="009F059C">
        <w:rPr>
          <w:lang w:val="kk-KZ"/>
        </w:rPr>
        <w:t>.</w:t>
      </w:r>
    </w:p>
    <w:p w:rsidR="009F059C" w:rsidRPr="00183ED2" w:rsidRDefault="009F059C" w:rsidP="009F059C">
      <w:pPr>
        <w:ind w:firstLine="705"/>
        <w:jc w:val="both"/>
        <w:rPr>
          <w:lang w:val="kk-KZ"/>
        </w:rPr>
      </w:pPr>
      <w:r w:rsidRPr="00183ED2">
        <w:rPr>
          <w:lang w:val="kk-KZ"/>
        </w:rPr>
        <w:t>ШКК-ның мөлшері атмосфера  ауасына,  жер асты су қабатына өте алатын және ауыл шаруашылық өнімдерінің сапасы мен өнімділігін төмендететін зиянды заттар үшін жасалады. Топырақты ластайтын заттардың кейбірінің ШКК-сы мына көрсеткіштермен беріледі: ДДТ – 1,0; ГХЦГ – 1,0;  Линдан – 1,0; Полихлорпинен – 0,5; Полихоркамфен – 0,5; Севин – 0,05;  Прометрин – 0,5;  Хлорофос – 0,5;  Карбофос – 2,0;  Хлорамин – 0,005;  Бензпирен – 0,02; Бутилацетет – 0,1; Метанол – 1,5; Метафос – 0,008. Топырақтағы кейбір ластаушы заттардың мөлшері де белгіленген.</w:t>
      </w:r>
    </w:p>
    <w:p w:rsidR="001527DC" w:rsidRPr="00183ED2" w:rsidRDefault="001527DC" w:rsidP="001527DC">
      <w:pPr>
        <w:ind w:firstLine="705"/>
        <w:jc w:val="both"/>
        <w:rPr>
          <w:lang w:val="kk-KZ"/>
        </w:rPr>
      </w:pPr>
      <w:r w:rsidRPr="00183ED2">
        <w:rPr>
          <w:lang w:val="kk-KZ"/>
        </w:rPr>
        <w:t xml:space="preserve">Топырақтар үшін ШКК-ны дайындау кәсіпорындардың шығындыларын шектейтін критерийлерді белгілеуге мүмкіндік береді.  Осыған қатысты маңызды міндеттер – аймаққа түсетін экологиялық жүктеменің және кәсіпорындар шығындыларының мөлшерінің шегін белгілеу. Бұл үшін ерекше зерттеу жүйесі қажет, себебі ауданның физика-географиялық, </w:t>
      </w:r>
      <w:r w:rsidRPr="00183ED2">
        <w:rPr>
          <w:lang w:val="kk-KZ"/>
        </w:rPr>
        <w:lastRenderedPageBreak/>
        <w:t xml:space="preserve">экологиялық жағдайларын, халықтың қоныстануын, мекемелердің технологиялық деңгейін, климатты есепке алу керек. Топырақтың барлық типі үшін бір ШКК болмауы керек, себебі бұл көрсеткіштер топырақтың экологиялық  қасиеті мен құрылымы, экологиялық жағдайы бойынша да қатты өзгеріп отырады. Мысалы, Германия үшін топырақтағы элементтердің келесі ШКК-сы қабылданған, мг/кг: күшән  – 20, кадмий – 3, кобальт – 50, никель – 50, хром – 100, мыс – 100, стронций – 10, қалайы – 50, сынап – 2, молибден – 5, никель – 50, қорғасын – 100, сүрме – 5, ванадий – 50, мырыш – 300. ТМД елдерінде көрсетілген нормативтер мынандай  (мг/кг):   күшән – 20;  кадмий – 5;  сынап – 2,1;   қорғасын – 20; 6 валентті хром – 0,6; никель – 50; кобальттың қозғалғыш түрлері – 5; хром – 6.  </w:t>
      </w:r>
    </w:p>
    <w:p w:rsidR="009F059C" w:rsidRPr="00183ED2" w:rsidRDefault="009F059C" w:rsidP="009455EC">
      <w:pPr>
        <w:ind w:firstLine="705"/>
        <w:jc w:val="both"/>
        <w:rPr>
          <w:lang w:val="kk-KZ"/>
        </w:rPr>
      </w:pPr>
    </w:p>
    <w:p w:rsidR="00A55431" w:rsidRPr="00183ED2" w:rsidRDefault="000E6991" w:rsidP="000E6991">
      <w:pPr>
        <w:ind w:firstLine="705"/>
        <w:jc w:val="right"/>
        <w:rPr>
          <w:lang w:val="kk-KZ"/>
        </w:rPr>
      </w:pPr>
      <w:r w:rsidRPr="00183ED2">
        <w:rPr>
          <w:lang w:val="kk-KZ"/>
        </w:rPr>
        <w:t>10 кесте</w:t>
      </w:r>
    </w:p>
    <w:p w:rsidR="000E6991" w:rsidRPr="00183ED2" w:rsidRDefault="000E6991" w:rsidP="000E6991">
      <w:pPr>
        <w:ind w:firstLine="705"/>
        <w:jc w:val="center"/>
        <w:rPr>
          <w:lang w:val="kk-KZ"/>
        </w:rPr>
      </w:pPr>
      <w:r w:rsidRPr="00183ED2">
        <w:rPr>
          <w:lang w:val="kk-KZ"/>
        </w:rPr>
        <w:t>Әртүрлі химиялық заттардың қ</w:t>
      </w:r>
      <w:r w:rsidR="0015370C" w:rsidRPr="00183ED2">
        <w:rPr>
          <w:lang w:val="kk-KZ"/>
        </w:rPr>
        <w:t xml:space="preserve">ауіптілік кластары </w:t>
      </w:r>
    </w:p>
    <w:tbl>
      <w:tblPr>
        <w:tblStyle w:val="a3"/>
        <w:tblW w:w="0" w:type="auto"/>
        <w:tblInd w:w="250" w:type="dxa"/>
        <w:tblLook w:val="04A0"/>
      </w:tblPr>
      <w:tblGrid>
        <w:gridCol w:w="2693"/>
        <w:gridCol w:w="6628"/>
      </w:tblGrid>
      <w:tr w:rsidR="00A55431" w:rsidRPr="00183ED2" w:rsidTr="00CC3FE1">
        <w:tc>
          <w:tcPr>
            <w:tcW w:w="2693" w:type="dxa"/>
          </w:tcPr>
          <w:p w:rsidR="00A55431" w:rsidRPr="00183ED2" w:rsidRDefault="0015370C" w:rsidP="0015370C">
            <w:pPr>
              <w:jc w:val="center"/>
              <w:rPr>
                <w:lang w:val="kk-KZ"/>
              </w:rPr>
            </w:pPr>
            <w:r w:rsidRPr="00183ED2">
              <w:rPr>
                <w:lang w:val="kk-KZ"/>
              </w:rPr>
              <w:t xml:space="preserve">Қауіптілік кластары </w:t>
            </w:r>
          </w:p>
        </w:tc>
        <w:tc>
          <w:tcPr>
            <w:tcW w:w="6628" w:type="dxa"/>
          </w:tcPr>
          <w:p w:rsidR="00A55431" w:rsidRPr="00183ED2" w:rsidRDefault="000E6991" w:rsidP="000E6991">
            <w:pPr>
              <w:jc w:val="center"/>
              <w:rPr>
                <w:lang w:val="kk-KZ"/>
              </w:rPr>
            </w:pPr>
            <w:r w:rsidRPr="00183ED2">
              <w:rPr>
                <w:lang w:val="kk-KZ"/>
              </w:rPr>
              <w:t>Химиялық заттар</w:t>
            </w:r>
          </w:p>
        </w:tc>
      </w:tr>
      <w:tr w:rsidR="00A55431" w:rsidRPr="00183ED2" w:rsidTr="00CC3FE1">
        <w:tc>
          <w:tcPr>
            <w:tcW w:w="2693" w:type="dxa"/>
          </w:tcPr>
          <w:p w:rsidR="00A55431" w:rsidRPr="00183ED2" w:rsidRDefault="000E6991" w:rsidP="000E6991">
            <w:pPr>
              <w:jc w:val="center"/>
            </w:pPr>
            <w:r w:rsidRPr="00183ED2">
              <w:rPr>
                <w:lang w:val="kk-KZ"/>
              </w:rPr>
              <w:t>1</w:t>
            </w:r>
          </w:p>
        </w:tc>
        <w:tc>
          <w:tcPr>
            <w:tcW w:w="6628" w:type="dxa"/>
          </w:tcPr>
          <w:p w:rsidR="00A55431" w:rsidRPr="00183ED2" w:rsidRDefault="000E6991" w:rsidP="009455EC">
            <w:pPr>
              <w:jc w:val="both"/>
              <w:rPr>
                <w:lang w:val="kk-KZ"/>
              </w:rPr>
            </w:pPr>
            <w:r w:rsidRPr="00183ED2">
              <w:rPr>
                <w:lang w:val="kk-KZ"/>
              </w:rPr>
              <w:t>күшән, кадмий, сынап, селен, қорғасын, мырыш, фтор, бензапирен</w:t>
            </w:r>
          </w:p>
        </w:tc>
      </w:tr>
      <w:tr w:rsidR="00A55431" w:rsidRPr="00183ED2" w:rsidTr="00CC3FE1">
        <w:tc>
          <w:tcPr>
            <w:tcW w:w="2693" w:type="dxa"/>
          </w:tcPr>
          <w:p w:rsidR="00A55431" w:rsidRPr="00183ED2" w:rsidRDefault="000E6991" w:rsidP="000E6991">
            <w:pPr>
              <w:jc w:val="center"/>
              <w:rPr>
                <w:lang w:val="kk-KZ"/>
              </w:rPr>
            </w:pPr>
            <w:r w:rsidRPr="00183ED2">
              <w:rPr>
                <w:lang w:val="kk-KZ"/>
              </w:rPr>
              <w:t>2</w:t>
            </w:r>
          </w:p>
        </w:tc>
        <w:tc>
          <w:tcPr>
            <w:tcW w:w="6628" w:type="dxa"/>
          </w:tcPr>
          <w:p w:rsidR="00A55431" w:rsidRPr="00183ED2" w:rsidRDefault="000E6991" w:rsidP="009455EC">
            <w:pPr>
              <w:jc w:val="both"/>
              <w:rPr>
                <w:lang w:val="kk-KZ"/>
              </w:rPr>
            </w:pPr>
            <w:r w:rsidRPr="00183ED2">
              <w:rPr>
                <w:lang w:val="kk-KZ"/>
              </w:rPr>
              <w:t>бор, кобальт, никель, молибден, мыс, сүрме, хром</w:t>
            </w:r>
          </w:p>
        </w:tc>
      </w:tr>
      <w:tr w:rsidR="00A55431" w:rsidRPr="00183ED2" w:rsidTr="00CC3FE1">
        <w:tc>
          <w:tcPr>
            <w:tcW w:w="2693" w:type="dxa"/>
          </w:tcPr>
          <w:p w:rsidR="00A55431" w:rsidRPr="00183ED2" w:rsidRDefault="000E6991" w:rsidP="000E6991">
            <w:pPr>
              <w:jc w:val="center"/>
              <w:rPr>
                <w:lang w:val="kk-KZ"/>
              </w:rPr>
            </w:pPr>
            <w:r w:rsidRPr="00183ED2">
              <w:rPr>
                <w:lang w:val="kk-KZ"/>
              </w:rPr>
              <w:t>3</w:t>
            </w:r>
          </w:p>
        </w:tc>
        <w:tc>
          <w:tcPr>
            <w:tcW w:w="6628" w:type="dxa"/>
          </w:tcPr>
          <w:p w:rsidR="00A55431" w:rsidRPr="00183ED2" w:rsidRDefault="000E6991" w:rsidP="009455EC">
            <w:pPr>
              <w:jc w:val="both"/>
              <w:rPr>
                <w:lang w:val="kk-KZ"/>
              </w:rPr>
            </w:pPr>
            <w:r w:rsidRPr="00183ED2">
              <w:rPr>
                <w:lang w:val="kk-KZ"/>
              </w:rPr>
              <w:t>барий, ванадий, вольфрам, марганец, стронций, ацетофенон</w:t>
            </w:r>
          </w:p>
        </w:tc>
      </w:tr>
    </w:tbl>
    <w:p w:rsidR="009F059C" w:rsidRDefault="009F059C" w:rsidP="009455EC">
      <w:pPr>
        <w:ind w:firstLine="705"/>
        <w:jc w:val="both"/>
        <w:rPr>
          <w:lang w:val="kk-KZ"/>
        </w:rPr>
      </w:pPr>
    </w:p>
    <w:p w:rsidR="00C5735D" w:rsidRPr="00183ED2" w:rsidRDefault="00653EFD" w:rsidP="00653EFD">
      <w:pPr>
        <w:ind w:firstLine="705"/>
        <w:jc w:val="both"/>
        <w:rPr>
          <w:lang w:val="kk-KZ"/>
        </w:rPr>
      </w:pPr>
      <w:r w:rsidRPr="00183ED2">
        <w:rPr>
          <w:lang w:val="kk-KZ"/>
        </w:rPr>
        <w:t>Елді мекендердің топырағының химиялық ластануын</w:t>
      </w:r>
      <w:r w:rsidR="00283541" w:rsidRPr="00183ED2">
        <w:rPr>
          <w:lang w:val="kk-KZ"/>
        </w:rPr>
        <w:t>ың деңгейін</w:t>
      </w:r>
      <w:r w:rsidRPr="00183ED2">
        <w:rPr>
          <w:lang w:val="kk-KZ"/>
        </w:rPr>
        <w:t xml:space="preserve"> </w:t>
      </w:r>
      <w:r w:rsidR="00283541" w:rsidRPr="00183ED2">
        <w:rPr>
          <w:lang w:val="kk-KZ"/>
        </w:rPr>
        <w:t xml:space="preserve">қалалардағы қоршаған ортаны геохимиялық және гигиеналық зерттеумен белгіленген </w:t>
      </w:r>
      <w:r w:rsidRPr="00183ED2">
        <w:rPr>
          <w:lang w:val="kk-KZ"/>
        </w:rPr>
        <w:t>көрсеткіш</w:t>
      </w:r>
      <w:r w:rsidR="00283541" w:rsidRPr="00183ED2">
        <w:rPr>
          <w:lang w:val="kk-KZ"/>
        </w:rPr>
        <w:t>пен бағалайды</w:t>
      </w:r>
      <w:r w:rsidRPr="00183ED2">
        <w:rPr>
          <w:lang w:val="kk-KZ"/>
        </w:rPr>
        <w:t>.</w:t>
      </w:r>
      <w:r w:rsidR="00AD3E1B" w:rsidRPr="00183ED2">
        <w:rPr>
          <w:lang w:val="kk-KZ"/>
        </w:rPr>
        <w:t xml:space="preserve"> Бұндай көрсеткіштер</w:t>
      </w:r>
      <w:r w:rsidR="00C602B4" w:rsidRPr="00183ED2">
        <w:rPr>
          <w:lang w:val="kk-KZ"/>
        </w:rPr>
        <w:t xml:space="preserve"> </w:t>
      </w:r>
      <w:r w:rsidR="00AD3E1B" w:rsidRPr="00183ED2">
        <w:rPr>
          <w:lang w:val="kk-KZ"/>
        </w:rPr>
        <w:t>– химиялық элементт</w:t>
      </w:r>
      <w:r w:rsidRPr="00183ED2">
        <w:rPr>
          <w:lang w:val="kk-KZ"/>
        </w:rPr>
        <w:t>ің концетрациясының коэффициенті К</w:t>
      </w:r>
      <w:r w:rsidRPr="00183ED2">
        <w:rPr>
          <w:vertAlign w:val="subscript"/>
          <w:lang w:val="kk-KZ"/>
        </w:rPr>
        <w:t>с</w:t>
      </w:r>
      <w:r w:rsidRPr="00183ED2">
        <w:rPr>
          <w:lang w:val="kk-KZ"/>
        </w:rPr>
        <w:t xml:space="preserve"> және ластанудың суммалық көрсеткіші Z</w:t>
      </w:r>
      <w:r w:rsidR="00367445" w:rsidRPr="00183ED2">
        <w:rPr>
          <w:vertAlign w:val="subscript"/>
          <w:lang w:val="kk-KZ"/>
        </w:rPr>
        <w:t>c</w:t>
      </w:r>
      <w:r w:rsidR="00C9598D" w:rsidRPr="00183ED2">
        <w:rPr>
          <w:lang w:val="kk-KZ"/>
        </w:rPr>
        <w:t>.</w:t>
      </w:r>
      <w:r w:rsidR="00AD3E1B" w:rsidRPr="00183ED2">
        <w:rPr>
          <w:lang w:val="kk-KZ"/>
        </w:rPr>
        <w:t xml:space="preserve"> Концентрация коэффициенті топырақтағы элементтің н</w:t>
      </w:r>
      <w:r w:rsidR="00C9598D" w:rsidRPr="00183ED2">
        <w:rPr>
          <w:lang w:val="kk-KZ"/>
        </w:rPr>
        <w:t>ақты мөлшерінің</w:t>
      </w:r>
      <w:r w:rsidR="00AD3E1B" w:rsidRPr="00183ED2">
        <w:rPr>
          <w:lang w:val="kk-KZ"/>
        </w:rPr>
        <w:t xml:space="preserve"> (С) фондық көрсеткішке </w:t>
      </w:r>
      <w:r w:rsidR="00C5735D" w:rsidRPr="00183ED2">
        <w:rPr>
          <w:lang w:val="kk-KZ"/>
        </w:rPr>
        <w:t xml:space="preserve">қатысы арқылы анықталады:  </w:t>
      </w:r>
    </w:p>
    <w:p w:rsidR="00653EFD" w:rsidRPr="00183ED2" w:rsidRDefault="00653EFD" w:rsidP="00CC3FE1">
      <w:pPr>
        <w:ind w:firstLine="705"/>
        <w:jc w:val="center"/>
        <w:rPr>
          <w:lang w:val="kk-KZ"/>
        </w:rPr>
      </w:pPr>
      <w:r w:rsidRPr="00183ED2">
        <w:rPr>
          <w:lang w:val="kk-KZ"/>
        </w:rPr>
        <w:t>К</w:t>
      </w:r>
      <w:r w:rsidRPr="00183ED2">
        <w:rPr>
          <w:vertAlign w:val="subscript"/>
          <w:lang w:val="kk-KZ"/>
        </w:rPr>
        <w:t>с</w:t>
      </w:r>
      <w:r w:rsidRPr="00183ED2">
        <w:rPr>
          <w:lang w:val="kk-KZ"/>
        </w:rPr>
        <w:t xml:space="preserve"> = С/С</w:t>
      </w:r>
      <w:r w:rsidRPr="00183ED2">
        <w:rPr>
          <w:vertAlign w:val="subscript"/>
          <w:lang w:val="kk-KZ"/>
        </w:rPr>
        <w:t>ф</w:t>
      </w:r>
      <w:r w:rsidRPr="00183ED2">
        <w:rPr>
          <w:lang w:val="kk-KZ"/>
        </w:rPr>
        <w:t>.</w:t>
      </w:r>
    </w:p>
    <w:p w:rsidR="00653EFD" w:rsidRDefault="00653EFD" w:rsidP="001527DC">
      <w:pPr>
        <w:ind w:firstLine="705"/>
        <w:jc w:val="both"/>
        <w:rPr>
          <w:lang w:val="kk-KZ"/>
        </w:rPr>
      </w:pPr>
      <w:r w:rsidRPr="00183ED2">
        <w:rPr>
          <w:lang w:val="kk-KZ"/>
        </w:rPr>
        <w:t>Топ</w:t>
      </w:r>
      <w:r w:rsidR="00C5735D" w:rsidRPr="00183ED2">
        <w:rPr>
          <w:lang w:val="kk-KZ"/>
        </w:rPr>
        <w:t>ы</w:t>
      </w:r>
      <w:r w:rsidRPr="00183ED2">
        <w:rPr>
          <w:lang w:val="kk-KZ"/>
        </w:rPr>
        <w:t xml:space="preserve">рақ </w:t>
      </w:r>
      <w:r w:rsidR="00C5735D" w:rsidRPr="00183ED2">
        <w:rPr>
          <w:lang w:val="kk-KZ"/>
        </w:rPr>
        <w:t xml:space="preserve"> жиі бірнеше элементтермен ластанатын</w:t>
      </w:r>
      <w:r w:rsidRPr="00183ED2">
        <w:rPr>
          <w:lang w:val="kk-KZ"/>
        </w:rPr>
        <w:t xml:space="preserve"> </w:t>
      </w:r>
      <w:r w:rsidR="00C5735D" w:rsidRPr="00183ED2">
        <w:rPr>
          <w:lang w:val="kk-KZ"/>
        </w:rPr>
        <w:t>болгандықтан олар үшін сол элемент тобының әсерін көрсететін ластанудың суммалық көрсеткішін</w:t>
      </w:r>
      <w:r w:rsidRPr="00183ED2">
        <w:rPr>
          <w:lang w:val="kk-KZ"/>
        </w:rPr>
        <w:t xml:space="preserve"> есептейді</w:t>
      </w:r>
      <w:r w:rsidR="00C5735D" w:rsidRPr="00183ED2">
        <w:rPr>
          <w:lang w:val="kk-KZ"/>
        </w:rPr>
        <w:t>. Ластанудың суммалық көрсеткіші бір сынақтағы элементтер үшін де, геохимиялық таңдау бойынша алынған территория үшін де бірдей анықталады. Топырақтың кешенді</w:t>
      </w:r>
      <w:r w:rsidR="001527DC">
        <w:rPr>
          <w:lang w:val="kk-KZ"/>
        </w:rPr>
        <w:t xml:space="preserve"> элементтермен ластану қаупін</w:t>
      </w:r>
      <w:r w:rsidR="00C5735D" w:rsidRPr="00183ED2">
        <w:rPr>
          <w:lang w:val="kk-KZ"/>
        </w:rPr>
        <w:t xml:space="preserve"> </w:t>
      </w:r>
      <w:r w:rsidR="00367445" w:rsidRPr="00183ED2">
        <w:rPr>
          <w:lang w:val="kk-KZ"/>
        </w:rPr>
        <w:t>Z</w:t>
      </w:r>
      <w:r w:rsidR="00367445" w:rsidRPr="00183ED2">
        <w:rPr>
          <w:vertAlign w:val="subscript"/>
          <w:lang w:val="kk-KZ"/>
        </w:rPr>
        <w:t>c</w:t>
      </w:r>
      <w:r w:rsidR="008C70F9" w:rsidRPr="00183ED2">
        <w:rPr>
          <w:lang w:val="kk-KZ"/>
        </w:rPr>
        <w:t xml:space="preserve"> көрсеткіші арқылы</w:t>
      </w:r>
      <w:r w:rsidR="00C5735D" w:rsidRPr="00183ED2">
        <w:rPr>
          <w:lang w:val="kk-KZ"/>
        </w:rPr>
        <w:t xml:space="preserve"> топырағы әртүрлі деңгейде ластанған территорияларда тұрып жатқан халықтың денсаулығын зерттеу негізінде </w:t>
      </w:r>
      <w:r w:rsidR="008C70F9" w:rsidRPr="00183ED2">
        <w:rPr>
          <w:lang w:val="kk-KZ"/>
        </w:rPr>
        <w:t>жасалған шкала бойынша бағалайды (11 кесте).</w:t>
      </w:r>
      <w:r w:rsidR="00C5735D" w:rsidRPr="00183ED2">
        <w:rPr>
          <w:lang w:val="kk-KZ"/>
        </w:rPr>
        <w:t xml:space="preserve"> </w:t>
      </w:r>
    </w:p>
    <w:p w:rsidR="009F059C" w:rsidRPr="00183ED2" w:rsidRDefault="009F059C" w:rsidP="00C5735D">
      <w:pPr>
        <w:jc w:val="both"/>
        <w:rPr>
          <w:lang w:val="kk-KZ"/>
        </w:rPr>
      </w:pPr>
    </w:p>
    <w:p w:rsidR="001043AC" w:rsidRPr="00183ED2" w:rsidRDefault="00223458" w:rsidP="009F059C">
      <w:pPr>
        <w:ind w:firstLine="705"/>
        <w:jc w:val="right"/>
        <w:rPr>
          <w:lang w:val="kk-KZ"/>
        </w:rPr>
      </w:pPr>
      <w:r w:rsidRPr="00183ED2">
        <w:rPr>
          <w:lang w:val="kk-KZ"/>
        </w:rPr>
        <w:t xml:space="preserve">                                                                                                            11 </w:t>
      </w:r>
      <w:r w:rsidR="001043AC" w:rsidRPr="00183ED2">
        <w:rPr>
          <w:lang w:val="kk-KZ"/>
        </w:rPr>
        <w:t>кесте</w:t>
      </w:r>
    </w:p>
    <w:p w:rsidR="00223458" w:rsidRPr="00183ED2" w:rsidRDefault="00223458" w:rsidP="00223458">
      <w:pPr>
        <w:ind w:firstLine="705"/>
        <w:jc w:val="center"/>
        <w:rPr>
          <w:lang w:val="kk-KZ"/>
        </w:rPr>
      </w:pPr>
      <w:r w:rsidRPr="00183ED2">
        <w:rPr>
          <w:lang w:val="kk-KZ"/>
        </w:rPr>
        <w:t>Топырақтың ластану қау</w:t>
      </w:r>
      <w:r w:rsidR="008C70F9" w:rsidRPr="00183ED2">
        <w:rPr>
          <w:lang w:val="kk-KZ"/>
        </w:rPr>
        <w:t>пін суммарлы</w:t>
      </w:r>
      <w:r w:rsidRPr="00183ED2">
        <w:rPr>
          <w:lang w:val="kk-KZ"/>
        </w:rPr>
        <w:t xml:space="preserve"> көрсеткіштермен </w:t>
      </w:r>
      <w:r w:rsidR="008C70F9" w:rsidRPr="00183ED2">
        <w:rPr>
          <w:lang w:val="kk-KZ"/>
        </w:rPr>
        <w:t xml:space="preserve">шамалап </w:t>
      </w:r>
      <w:r w:rsidRPr="00183ED2">
        <w:rPr>
          <w:lang w:val="kk-KZ"/>
        </w:rPr>
        <w:t>бағалау шкаласы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418"/>
        <w:gridCol w:w="5635"/>
      </w:tblGrid>
      <w:tr w:rsidR="001043AC" w:rsidRPr="001110C3" w:rsidTr="00263C0F">
        <w:tc>
          <w:tcPr>
            <w:tcW w:w="2410" w:type="dxa"/>
          </w:tcPr>
          <w:p w:rsidR="001043AC" w:rsidRPr="00183ED2" w:rsidRDefault="001043AC" w:rsidP="00DE603B">
            <w:pPr>
              <w:jc w:val="center"/>
              <w:rPr>
                <w:lang w:val="kk-KZ"/>
              </w:rPr>
            </w:pPr>
            <w:r w:rsidRPr="00183ED2">
              <w:rPr>
                <w:lang w:val="kk-KZ"/>
              </w:rPr>
              <w:t>Топырақтың ластану категориясы</w:t>
            </w:r>
          </w:p>
        </w:tc>
        <w:tc>
          <w:tcPr>
            <w:tcW w:w="1418" w:type="dxa"/>
          </w:tcPr>
          <w:p w:rsidR="001043AC" w:rsidRPr="00183ED2" w:rsidRDefault="00367445" w:rsidP="00DE603B">
            <w:pPr>
              <w:jc w:val="center"/>
              <w:rPr>
                <w:lang w:val="kk-KZ"/>
              </w:rPr>
            </w:pPr>
            <w:r w:rsidRPr="00183ED2">
              <w:rPr>
                <w:lang w:val="en-US"/>
              </w:rPr>
              <w:t>Z</w:t>
            </w:r>
            <w:r w:rsidRPr="00183ED2">
              <w:rPr>
                <w:vertAlign w:val="subscript"/>
                <w:lang w:val="en-US"/>
              </w:rPr>
              <w:t>c</w:t>
            </w:r>
            <w:r w:rsidR="001043AC" w:rsidRPr="00183ED2">
              <w:rPr>
                <w:lang w:val="kk-KZ"/>
              </w:rPr>
              <w:t xml:space="preserve"> мөлшері</w:t>
            </w:r>
          </w:p>
        </w:tc>
        <w:tc>
          <w:tcPr>
            <w:tcW w:w="5635" w:type="dxa"/>
          </w:tcPr>
          <w:p w:rsidR="001043AC" w:rsidRPr="00183ED2" w:rsidRDefault="001043AC" w:rsidP="00DE603B">
            <w:pPr>
              <w:jc w:val="center"/>
              <w:rPr>
                <w:lang w:val="kk-KZ"/>
              </w:rPr>
            </w:pPr>
            <w:r w:rsidRPr="00183ED2">
              <w:rPr>
                <w:lang w:val="kk-KZ"/>
              </w:rPr>
              <w:t xml:space="preserve">Ластану ошағындағы тұрғындардың </w:t>
            </w:r>
            <w:r w:rsidR="004754DB" w:rsidRPr="00183ED2">
              <w:rPr>
                <w:lang w:val="kk-KZ"/>
              </w:rPr>
              <w:t>денсаулығының өзгеру көрсеткіштері</w:t>
            </w:r>
          </w:p>
        </w:tc>
      </w:tr>
      <w:tr w:rsidR="001043AC" w:rsidRPr="001110C3" w:rsidTr="00263C0F">
        <w:tc>
          <w:tcPr>
            <w:tcW w:w="2410" w:type="dxa"/>
          </w:tcPr>
          <w:p w:rsidR="004754DB" w:rsidRPr="00183ED2" w:rsidRDefault="00CC5977" w:rsidP="00DE603B">
            <w:pPr>
              <w:jc w:val="center"/>
              <w:rPr>
                <w:lang w:val="kk-KZ"/>
              </w:rPr>
            </w:pPr>
            <w:r w:rsidRPr="00183ED2">
              <w:rPr>
                <w:lang w:val="kk-KZ"/>
              </w:rPr>
              <w:t>Рұқсат етілген</w:t>
            </w:r>
          </w:p>
          <w:p w:rsidR="00F240D3" w:rsidRPr="00183ED2" w:rsidRDefault="00F240D3" w:rsidP="00DE603B">
            <w:pPr>
              <w:jc w:val="center"/>
              <w:rPr>
                <w:lang w:val="kk-KZ"/>
              </w:rPr>
            </w:pPr>
          </w:p>
          <w:p w:rsidR="004754DB" w:rsidRPr="00183ED2" w:rsidRDefault="004754DB" w:rsidP="00DE603B">
            <w:pPr>
              <w:jc w:val="center"/>
              <w:rPr>
                <w:lang w:val="kk-KZ"/>
              </w:rPr>
            </w:pPr>
          </w:p>
          <w:p w:rsidR="004754DB" w:rsidRPr="00183ED2" w:rsidRDefault="00CC5977" w:rsidP="00DE603B">
            <w:pPr>
              <w:jc w:val="center"/>
              <w:rPr>
                <w:lang w:val="kk-KZ"/>
              </w:rPr>
            </w:pPr>
            <w:r w:rsidRPr="00183ED2">
              <w:rPr>
                <w:lang w:val="kk-KZ"/>
              </w:rPr>
              <w:t>Қауі</w:t>
            </w:r>
            <w:r w:rsidR="004754DB" w:rsidRPr="00183ED2">
              <w:rPr>
                <w:lang w:val="kk-KZ"/>
              </w:rPr>
              <w:t xml:space="preserve">птілігі </w:t>
            </w:r>
            <w:r w:rsidRPr="00183ED2">
              <w:rPr>
                <w:lang w:val="kk-KZ"/>
              </w:rPr>
              <w:t>аз</w:t>
            </w:r>
          </w:p>
          <w:p w:rsidR="004754DB" w:rsidRPr="00183ED2" w:rsidRDefault="004754DB" w:rsidP="00DE603B">
            <w:pPr>
              <w:jc w:val="center"/>
              <w:rPr>
                <w:lang w:val="kk-KZ"/>
              </w:rPr>
            </w:pPr>
          </w:p>
          <w:p w:rsidR="004754DB" w:rsidRPr="00183ED2" w:rsidRDefault="00CC5977" w:rsidP="00DE603B">
            <w:pPr>
              <w:jc w:val="center"/>
              <w:rPr>
                <w:lang w:val="kk-KZ"/>
              </w:rPr>
            </w:pPr>
            <w:r w:rsidRPr="00183ED2">
              <w:rPr>
                <w:lang w:val="kk-KZ"/>
              </w:rPr>
              <w:t>Қауі</w:t>
            </w:r>
            <w:r w:rsidR="004754DB" w:rsidRPr="00183ED2">
              <w:rPr>
                <w:lang w:val="kk-KZ"/>
              </w:rPr>
              <w:t xml:space="preserve">пті </w:t>
            </w:r>
          </w:p>
          <w:p w:rsidR="004754DB" w:rsidRPr="00183ED2" w:rsidRDefault="004754DB" w:rsidP="00DE603B">
            <w:pPr>
              <w:jc w:val="center"/>
              <w:rPr>
                <w:lang w:val="kk-KZ"/>
              </w:rPr>
            </w:pPr>
          </w:p>
          <w:p w:rsidR="004754DB" w:rsidRPr="00183ED2" w:rsidRDefault="004754DB" w:rsidP="00DE603B">
            <w:pPr>
              <w:jc w:val="center"/>
              <w:rPr>
                <w:lang w:val="kk-KZ"/>
              </w:rPr>
            </w:pPr>
          </w:p>
          <w:p w:rsidR="00F240D3" w:rsidRPr="00183ED2" w:rsidRDefault="00F240D3" w:rsidP="00DE603B">
            <w:pPr>
              <w:jc w:val="center"/>
              <w:rPr>
                <w:lang w:val="kk-KZ"/>
              </w:rPr>
            </w:pPr>
          </w:p>
          <w:p w:rsidR="00CC5977" w:rsidRPr="00183ED2" w:rsidRDefault="00CC5977" w:rsidP="00DE603B">
            <w:pPr>
              <w:jc w:val="center"/>
              <w:rPr>
                <w:lang w:val="kk-KZ"/>
              </w:rPr>
            </w:pPr>
          </w:p>
          <w:p w:rsidR="004754DB" w:rsidRPr="00183ED2" w:rsidRDefault="004754DB" w:rsidP="00DE603B">
            <w:pPr>
              <w:jc w:val="center"/>
              <w:rPr>
                <w:lang w:val="kk-KZ"/>
              </w:rPr>
            </w:pPr>
            <w:r w:rsidRPr="00183ED2">
              <w:rPr>
                <w:lang w:val="kk-KZ"/>
              </w:rPr>
              <w:t>Аса қауіпті</w:t>
            </w:r>
          </w:p>
        </w:tc>
        <w:tc>
          <w:tcPr>
            <w:tcW w:w="1418" w:type="dxa"/>
          </w:tcPr>
          <w:p w:rsidR="004754DB" w:rsidRPr="00183ED2" w:rsidRDefault="004754DB" w:rsidP="00DE603B">
            <w:pPr>
              <w:jc w:val="center"/>
              <w:rPr>
                <w:lang w:val="kk-KZ"/>
              </w:rPr>
            </w:pPr>
            <w:r w:rsidRPr="00183ED2">
              <w:rPr>
                <w:lang w:val="kk-KZ"/>
              </w:rPr>
              <w:t>16-дан кем</w:t>
            </w:r>
          </w:p>
          <w:p w:rsidR="00F240D3" w:rsidRPr="00183ED2" w:rsidRDefault="00F240D3" w:rsidP="00DE603B">
            <w:pPr>
              <w:jc w:val="center"/>
              <w:rPr>
                <w:lang w:val="kk-KZ"/>
              </w:rPr>
            </w:pPr>
          </w:p>
          <w:p w:rsidR="004754DB" w:rsidRPr="00183ED2" w:rsidRDefault="004754DB" w:rsidP="00DE603B">
            <w:pPr>
              <w:jc w:val="center"/>
              <w:rPr>
                <w:lang w:val="kk-KZ"/>
              </w:rPr>
            </w:pPr>
          </w:p>
          <w:p w:rsidR="004754DB" w:rsidRPr="00183ED2" w:rsidRDefault="004754DB" w:rsidP="00DE603B">
            <w:pPr>
              <w:jc w:val="center"/>
              <w:rPr>
                <w:lang w:val="kk-KZ"/>
              </w:rPr>
            </w:pPr>
            <w:r w:rsidRPr="00183ED2">
              <w:rPr>
                <w:lang w:val="kk-KZ"/>
              </w:rPr>
              <w:t>16-32</w:t>
            </w:r>
          </w:p>
          <w:p w:rsidR="004754DB" w:rsidRPr="00183ED2" w:rsidRDefault="004754DB" w:rsidP="00DE603B">
            <w:pPr>
              <w:jc w:val="center"/>
              <w:rPr>
                <w:lang w:val="kk-KZ"/>
              </w:rPr>
            </w:pPr>
          </w:p>
          <w:p w:rsidR="004754DB" w:rsidRPr="00183ED2" w:rsidRDefault="004754DB" w:rsidP="00DE603B">
            <w:pPr>
              <w:jc w:val="center"/>
              <w:rPr>
                <w:lang w:val="kk-KZ"/>
              </w:rPr>
            </w:pPr>
            <w:r w:rsidRPr="00183ED2">
              <w:rPr>
                <w:lang w:val="kk-KZ"/>
              </w:rPr>
              <w:t>32-128</w:t>
            </w:r>
          </w:p>
          <w:p w:rsidR="004754DB" w:rsidRPr="00183ED2" w:rsidRDefault="004754DB" w:rsidP="00DE603B">
            <w:pPr>
              <w:jc w:val="center"/>
              <w:rPr>
                <w:lang w:val="kk-KZ"/>
              </w:rPr>
            </w:pPr>
          </w:p>
          <w:p w:rsidR="004754DB" w:rsidRPr="00183ED2" w:rsidRDefault="004754DB" w:rsidP="00DE603B">
            <w:pPr>
              <w:jc w:val="center"/>
              <w:rPr>
                <w:lang w:val="kk-KZ"/>
              </w:rPr>
            </w:pPr>
          </w:p>
          <w:p w:rsidR="00F240D3" w:rsidRPr="00183ED2" w:rsidRDefault="00F240D3" w:rsidP="00DE603B">
            <w:pPr>
              <w:jc w:val="center"/>
              <w:rPr>
                <w:lang w:val="kk-KZ"/>
              </w:rPr>
            </w:pPr>
          </w:p>
          <w:p w:rsidR="00CC5977" w:rsidRPr="00183ED2" w:rsidRDefault="00CC5977" w:rsidP="00DE603B">
            <w:pPr>
              <w:jc w:val="center"/>
              <w:rPr>
                <w:lang w:val="kk-KZ"/>
              </w:rPr>
            </w:pPr>
          </w:p>
          <w:p w:rsidR="00D03609" w:rsidRPr="00183ED2" w:rsidRDefault="004754DB" w:rsidP="00DE603B">
            <w:pPr>
              <w:jc w:val="center"/>
              <w:rPr>
                <w:lang w:val="kk-KZ"/>
              </w:rPr>
            </w:pPr>
            <w:r w:rsidRPr="00183ED2">
              <w:rPr>
                <w:lang w:val="kk-KZ"/>
              </w:rPr>
              <w:t>128-</w:t>
            </w:r>
            <w:r w:rsidR="00223458" w:rsidRPr="00183ED2">
              <w:rPr>
                <w:lang w:val="kk-KZ"/>
              </w:rPr>
              <w:t>д</w:t>
            </w:r>
            <w:r w:rsidRPr="00183ED2">
              <w:rPr>
                <w:lang w:val="kk-KZ"/>
              </w:rPr>
              <w:t>ен көп</w:t>
            </w:r>
          </w:p>
          <w:p w:rsidR="001043AC" w:rsidRPr="00183ED2" w:rsidRDefault="004754DB" w:rsidP="00DE603B">
            <w:pPr>
              <w:jc w:val="center"/>
              <w:rPr>
                <w:lang w:val="kk-KZ"/>
              </w:rPr>
            </w:pPr>
            <w:r w:rsidRPr="00183ED2">
              <w:rPr>
                <w:lang w:val="kk-KZ"/>
              </w:rPr>
              <w:t xml:space="preserve"> </w:t>
            </w:r>
          </w:p>
        </w:tc>
        <w:tc>
          <w:tcPr>
            <w:tcW w:w="5635" w:type="dxa"/>
          </w:tcPr>
          <w:p w:rsidR="001043AC" w:rsidRPr="00183ED2" w:rsidRDefault="00223458" w:rsidP="00223458">
            <w:pPr>
              <w:rPr>
                <w:lang w:val="kk-KZ"/>
              </w:rPr>
            </w:pPr>
            <w:r w:rsidRPr="00183ED2">
              <w:rPr>
                <w:lang w:val="kk-KZ"/>
              </w:rPr>
              <w:t xml:space="preserve">Балалар ауруының ең төменгі </w:t>
            </w:r>
            <w:r w:rsidR="00F240D3" w:rsidRPr="00183ED2">
              <w:rPr>
                <w:lang w:val="kk-KZ"/>
              </w:rPr>
              <w:t xml:space="preserve">деңгейі және </w:t>
            </w:r>
            <w:r w:rsidR="00CC5977" w:rsidRPr="00183ED2">
              <w:rPr>
                <w:lang w:val="kk-KZ"/>
              </w:rPr>
              <w:t xml:space="preserve">өте аз </w:t>
            </w:r>
            <w:r w:rsidR="00F240D3" w:rsidRPr="00183ED2">
              <w:rPr>
                <w:lang w:val="kk-KZ"/>
              </w:rPr>
              <w:t>функционалдық ауытқулар</w:t>
            </w:r>
          </w:p>
          <w:p w:rsidR="00CC5977" w:rsidRPr="00183ED2" w:rsidRDefault="00CC5977" w:rsidP="00263C0F">
            <w:pPr>
              <w:rPr>
                <w:lang w:val="kk-KZ"/>
              </w:rPr>
            </w:pPr>
          </w:p>
          <w:p w:rsidR="00F240D3" w:rsidRPr="00183ED2" w:rsidRDefault="00F240D3" w:rsidP="00263C0F">
            <w:pPr>
              <w:rPr>
                <w:lang w:val="kk-KZ"/>
              </w:rPr>
            </w:pPr>
            <w:r w:rsidRPr="00183ED2">
              <w:rPr>
                <w:lang w:val="kk-KZ"/>
              </w:rPr>
              <w:t>Аурудың жалпы деңгейінің өсуі</w:t>
            </w:r>
          </w:p>
          <w:p w:rsidR="00F240D3" w:rsidRPr="00183ED2" w:rsidRDefault="00F240D3" w:rsidP="00263C0F">
            <w:pPr>
              <w:rPr>
                <w:lang w:val="kk-KZ"/>
              </w:rPr>
            </w:pPr>
          </w:p>
          <w:p w:rsidR="00F240D3" w:rsidRPr="00183ED2" w:rsidRDefault="00F240D3" w:rsidP="00F240D3">
            <w:pPr>
              <w:rPr>
                <w:lang w:val="kk-KZ"/>
              </w:rPr>
            </w:pPr>
            <w:r w:rsidRPr="00183ED2">
              <w:rPr>
                <w:lang w:val="kk-KZ"/>
              </w:rPr>
              <w:t>Аурудың жалпы деңгейінің, жиі ауыратын</w:t>
            </w:r>
            <w:r w:rsidR="00CC5977" w:rsidRPr="00183ED2">
              <w:rPr>
                <w:lang w:val="kk-KZ"/>
              </w:rPr>
              <w:t xml:space="preserve"> балалар санының </w:t>
            </w:r>
            <w:r w:rsidRPr="00183ED2">
              <w:rPr>
                <w:lang w:val="kk-KZ"/>
              </w:rPr>
              <w:t xml:space="preserve">, </w:t>
            </w:r>
            <w:r w:rsidR="00CC5977" w:rsidRPr="00183ED2">
              <w:rPr>
                <w:lang w:val="kk-KZ"/>
              </w:rPr>
              <w:t>созылмалы</w:t>
            </w:r>
            <w:r w:rsidRPr="00183ED2">
              <w:rPr>
                <w:lang w:val="kk-KZ"/>
              </w:rPr>
              <w:t xml:space="preserve"> аурулары және жүрек-тамыр жүйесі қызметтерінің бұзылуы бар балалар санының өсуі</w:t>
            </w:r>
          </w:p>
          <w:p w:rsidR="00CC5977" w:rsidRPr="00183ED2" w:rsidRDefault="00CC5977" w:rsidP="00F240D3">
            <w:pPr>
              <w:rPr>
                <w:lang w:val="kk-KZ"/>
              </w:rPr>
            </w:pPr>
          </w:p>
          <w:p w:rsidR="00F240D3" w:rsidRPr="00183ED2" w:rsidRDefault="00F240D3" w:rsidP="00223458">
            <w:pPr>
              <w:rPr>
                <w:lang w:val="kk-KZ"/>
              </w:rPr>
            </w:pPr>
            <w:r w:rsidRPr="00183ED2">
              <w:rPr>
                <w:lang w:val="kk-KZ"/>
              </w:rPr>
              <w:t xml:space="preserve">Балалар ауруының өсуі, әйелдердің бала туу функциясының бұзылуы (екіқабат кезіндегі жеріктіктің, уақытына жетпей босанудың, өлі бала туудың </w:t>
            </w:r>
            <w:r w:rsidR="00283360" w:rsidRPr="00183ED2">
              <w:rPr>
                <w:lang w:val="kk-KZ"/>
              </w:rPr>
              <w:t xml:space="preserve">, жаңа туған нәрестелердің әлсіздігінің </w:t>
            </w:r>
            <w:r w:rsidRPr="00183ED2">
              <w:rPr>
                <w:lang w:val="kk-KZ"/>
              </w:rPr>
              <w:t>көбеюі).</w:t>
            </w:r>
          </w:p>
        </w:tc>
      </w:tr>
    </w:tbl>
    <w:p w:rsidR="00F660C5" w:rsidRDefault="00F660C5" w:rsidP="00143BC6">
      <w:pPr>
        <w:ind w:firstLine="705"/>
        <w:jc w:val="center"/>
        <w:rPr>
          <w:lang w:val="kk-KZ"/>
        </w:rPr>
      </w:pPr>
    </w:p>
    <w:p w:rsidR="00143BC6" w:rsidRPr="00183ED2" w:rsidRDefault="00143BC6" w:rsidP="00911E38">
      <w:pPr>
        <w:numPr>
          <w:ilvl w:val="1"/>
          <w:numId w:val="17"/>
        </w:numPr>
        <w:jc w:val="center"/>
        <w:rPr>
          <w:lang w:val="kk-KZ"/>
        </w:rPr>
      </w:pPr>
      <w:r w:rsidRPr="00183ED2">
        <w:rPr>
          <w:b/>
          <w:lang w:val="kk-KZ"/>
        </w:rPr>
        <w:lastRenderedPageBreak/>
        <w:t>Топырақты санитарлық қорғау</w:t>
      </w:r>
    </w:p>
    <w:p w:rsidR="00143BC6" w:rsidRPr="00183ED2" w:rsidRDefault="00143BC6" w:rsidP="00143BC6">
      <w:pPr>
        <w:ind w:firstLine="705"/>
        <w:jc w:val="center"/>
        <w:rPr>
          <w:lang w:val="kk-KZ"/>
        </w:rPr>
      </w:pPr>
    </w:p>
    <w:p w:rsidR="00143BC6" w:rsidRPr="00183ED2" w:rsidRDefault="00143BC6" w:rsidP="00143BC6">
      <w:pPr>
        <w:ind w:firstLine="705"/>
        <w:jc w:val="both"/>
        <w:rPr>
          <w:lang w:val="kk-KZ"/>
        </w:rPr>
      </w:pPr>
      <w:r w:rsidRPr="00183ED2">
        <w:rPr>
          <w:lang w:val="kk-KZ"/>
        </w:rPr>
        <w:t xml:space="preserve">Топырақтың санитарлық қорғалуы – </w:t>
      </w:r>
      <w:r w:rsidR="00FA5A92" w:rsidRPr="00183ED2">
        <w:rPr>
          <w:lang w:val="kk-KZ"/>
        </w:rPr>
        <w:t>топырақты</w:t>
      </w:r>
      <w:r w:rsidR="00C602B4" w:rsidRPr="00183ED2">
        <w:rPr>
          <w:lang w:val="kk-KZ"/>
        </w:rPr>
        <w:t>ң</w:t>
      </w:r>
      <w:r w:rsidR="00FA5A92" w:rsidRPr="00183ED2">
        <w:rPr>
          <w:lang w:val="kk-KZ"/>
        </w:rPr>
        <w:t xml:space="preserve"> лас</w:t>
      </w:r>
      <w:r w:rsidRPr="00183ED2">
        <w:rPr>
          <w:lang w:val="kk-KZ"/>
        </w:rPr>
        <w:t xml:space="preserve"> заттармен, өнеркәсіптік және тұрмыстық</w:t>
      </w:r>
      <w:r w:rsidR="003A6A50" w:rsidRPr="00183ED2">
        <w:rPr>
          <w:lang w:val="kk-KZ"/>
        </w:rPr>
        <w:t xml:space="preserve"> сарқынды сулармен</w:t>
      </w:r>
      <w:r w:rsidR="00FA5A92" w:rsidRPr="00183ED2">
        <w:rPr>
          <w:lang w:val="kk-KZ"/>
        </w:rPr>
        <w:t xml:space="preserve"> ластану</w:t>
      </w:r>
      <w:r w:rsidR="00C602B4" w:rsidRPr="00183ED2">
        <w:rPr>
          <w:lang w:val="kk-KZ"/>
        </w:rPr>
        <w:t>ына</w:t>
      </w:r>
      <w:r w:rsidR="00FA5A92" w:rsidRPr="00183ED2">
        <w:rPr>
          <w:lang w:val="kk-KZ"/>
        </w:rPr>
        <w:t xml:space="preserve"> жол бермеуге бағытталған,</w:t>
      </w:r>
      <w:r w:rsidR="003A6A50" w:rsidRPr="00183ED2">
        <w:rPr>
          <w:lang w:val="kk-KZ"/>
        </w:rPr>
        <w:t xml:space="preserve"> </w:t>
      </w:r>
      <w:r w:rsidR="00FA5A92" w:rsidRPr="00183ED2">
        <w:rPr>
          <w:lang w:val="kk-KZ"/>
        </w:rPr>
        <w:t>сондай-ақ топыраққа жануарлар</w:t>
      </w:r>
      <w:r w:rsidR="003A6A50" w:rsidRPr="00183ED2">
        <w:rPr>
          <w:lang w:val="kk-KZ"/>
        </w:rPr>
        <w:t xml:space="preserve"> экскременттерін, микробиологиялық өндірістердің аэрозольдарының енуі</w:t>
      </w:r>
      <w:r w:rsidR="00FA5A92" w:rsidRPr="00183ED2">
        <w:rPr>
          <w:lang w:val="kk-KZ"/>
        </w:rPr>
        <w:t xml:space="preserve">не бөгет жасайтын ұйымдасқан </w:t>
      </w:r>
      <w:r w:rsidR="003A6A50" w:rsidRPr="00183ED2">
        <w:rPr>
          <w:lang w:val="kk-KZ"/>
        </w:rPr>
        <w:t xml:space="preserve">және санитарлық-техникалық </w:t>
      </w:r>
      <w:r w:rsidR="00FA5A92" w:rsidRPr="00183ED2">
        <w:rPr>
          <w:lang w:val="kk-KZ"/>
        </w:rPr>
        <w:t>шаралардың</w:t>
      </w:r>
      <w:r w:rsidR="003A6A50" w:rsidRPr="00183ED2">
        <w:rPr>
          <w:lang w:val="kk-KZ"/>
        </w:rPr>
        <w:t xml:space="preserve"> жүйесі.</w:t>
      </w:r>
    </w:p>
    <w:p w:rsidR="00763BF1" w:rsidRPr="00183ED2" w:rsidRDefault="003A6A50" w:rsidP="00263C0F">
      <w:pPr>
        <w:ind w:firstLine="705"/>
        <w:jc w:val="both"/>
        <w:rPr>
          <w:lang w:val="kk-KZ"/>
        </w:rPr>
      </w:pPr>
      <w:r w:rsidRPr="00183ED2">
        <w:rPr>
          <w:lang w:val="kk-KZ"/>
        </w:rPr>
        <w:t>Топыраққа тұрмыстық қалдықт</w:t>
      </w:r>
      <w:r w:rsidR="00FA5A92" w:rsidRPr="00183ED2">
        <w:rPr>
          <w:lang w:val="kk-KZ"/>
        </w:rPr>
        <w:t>армен бірге</w:t>
      </w:r>
      <w:r w:rsidRPr="00183ED2">
        <w:rPr>
          <w:lang w:val="kk-KZ"/>
        </w:rPr>
        <w:t xml:space="preserve"> өте қау</w:t>
      </w:r>
      <w:r w:rsidR="00263C0F">
        <w:rPr>
          <w:lang w:val="kk-KZ"/>
        </w:rPr>
        <w:t>іпті – адамдарға</w:t>
      </w:r>
      <w:r w:rsidR="00FA5A92" w:rsidRPr="00183ED2">
        <w:rPr>
          <w:lang w:val="kk-KZ"/>
        </w:rPr>
        <w:t xml:space="preserve"> ішек инфекциялары мен</w:t>
      </w:r>
      <w:r w:rsidRPr="00183ED2">
        <w:rPr>
          <w:lang w:val="kk-KZ"/>
        </w:rPr>
        <w:t xml:space="preserve"> тамақ</w:t>
      </w:r>
      <w:r w:rsidR="00FA5A92" w:rsidRPr="00183ED2">
        <w:rPr>
          <w:lang w:val="kk-KZ"/>
        </w:rPr>
        <w:t>тан</w:t>
      </w:r>
      <w:r w:rsidRPr="00183ED2">
        <w:rPr>
          <w:lang w:val="kk-KZ"/>
        </w:rPr>
        <w:t xml:space="preserve"> ула</w:t>
      </w:r>
      <w:r w:rsidR="00FA5A92" w:rsidRPr="00183ED2">
        <w:rPr>
          <w:lang w:val="kk-KZ"/>
        </w:rPr>
        <w:t>нуын</w:t>
      </w:r>
      <w:r w:rsidR="00A66A8D" w:rsidRPr="00183ED2">
        <w:rPr>
          <w:lang w:val="kk-KZ"/>
        </w:rPr>
        <w:t xml:space="preserve">, жануарларға жаппай ауру, өсімдіктерге улану әкелетін </w:t>
      </w:r>
      <w:r w:rsidR="00FA5A92" w:rsidRPr="00183ED2">
        <w:rPr>
          <w:lang w:val="kk-KZ"/>
        </w:rPr>
        <w:t>ауру тудырғыш және уландырғыш</w:t>
      </w:r>
      <w:r w:rsidRPr="00183ED2">
        <w:rPr>
          <w:lang w:val="kk-KZ"/>
        </w:rPr>
        <w:t xml:space="preserve"> </w:t>
      </w:r>
      <w:r w:rsidR="00FA5A92" w:rsidRPr="00183ED2">
        <w:rPr>
          <w:lang w:val="kk-KZ"/>
        </w:rPr>
        <w:t>микро</w:t>
      </w:r>
      <w:r w:rsidR="00E63555" w:rsidRPr="00183ED2">
        <w:rPr>
          <w:lang w:val="kk-KZ"/>
        </w:rPr>
        <w:t>о</w:t>
      </w:r>
      <w:r w:rsidR="00FA5A92" w:rsidRPr="00183ED2">
        <w:rPr>
          <w:lang w:val="kk-KZ"/>
        </w:rPr>
        <w:t>рганизмдер</w:t>
      </w:r>
      <w:r w:rsidR="00A66A8D" w:rsidRPr="00183ED2">
        <w:rPr>
          <w:lang w:val="kk-KZ"/>
        </w:rPr>
        <w:t xml:space="preserve"> түсуі мүмкін</w:t>
      </w:r>
      <w:r w:rsidR="00763BF1" w:rsidRPr="00183ED2">
        <w:rPr>
          <w:lang w:val="kk-KZ"/>
        </w:rPr>
        <w:t>. Санитарлық-эпидемиялық топырақ зерттеу</w:t>
      </w:r>
      <w:r w:rsidR="00A66A8D" w:rsidRPr="00183ED2">
        <w:rPr>
          <w:lang w:val="kk-KZ"/>
        </w:rPr>
        <w:t xml:space="preserve">лерінде </w:t>
      </w:r>
      <w:r w:rsidR="00763BF1" w:rsidRPr="00183ED2">
        <w:rPr>
          <w:lang w:val="kk-KZ"/>
        </w:rPr>
        <w:t xml:space="preserve">топырақта ішек </w:t>
      </w:r>
      <w:r w:rsidR="00A66A8D" w:rsidRPr="00183ED2">
        <w:rPr>
          <w:lang w:val="kk-KZ"/>
        </w:rPr>
        <w:t>таяқшаларыны</w:t>
      </w:r>
      <w:r w:rsidR="00192059" w:rsidRPr="00183ED2">
        <w:rPr>
          <w:lang w:val="kk-KZ"/>
        </w:rPr>
        <w:t>ң</w:t>
      </w:r>
      <w:r w:rsidR="00A66A8D" w:rsidRPr="00183ED2">
        <w:rPr>
          <w:lang w:val="kk-KZ"/>
        </w:rPr>
        <w:t xml:space="preserve"> бактерияларын (Escherichia coli), сіреспе ауруын</w:t>
      </w:r>
      <w:r w:rsidR="00763BF1" w:rsidRPr="00183ED2">
        <w:rPr>
          <w:lang w:val="kk-KZ"/>
        </w:rPr>
        <w:t xml:space="preserve"> </w:t>
      </w:r>
      <w:r w:rsidR="00A66A8D" w:rsidRPr="00183ED2">
        <w:rPr>
          <w:lang w:val="kk-KZ"/>
        </w:rPr>
        <w:t>(Clostridium tetani)</w:t>
      </w:r>
      <w:r w:rsidR="00763BF1" w:rsidRPr="00183ED2">
        <w:rPr>
          <w:lang w:val="kk-KZ"/>
        </w:rPr>
        <w:t xml:space="preserve">, </w:t>
      </w:r>
      <w:r w:rsidR="00A66A8D" w:rsidRPr="00183ED2">
        <w:rPr>
          <w:lang w:val="kk-KZ"/>
        </w:rPr>
        <w:t>топалаң ауруын (Basillus anthrasic), газды шіріме (Clostridium per</w:t>
      </w:r>
      <w:r w:rsidR="002973CC" w:rsidRPr="00183ED2">
        <w:rPr>
          <w:lang w:val="kk-KZ"/>
        </w:rPr>
        <w:t>fingens) ауруын қоздырушыларды анықтайды</w:t>
      </w:r>
      <w:r w:rsidR="00763BF1" w:rsidRPr="00183ED2">
        <w:rPr>
          <w:lang w:val="kk-KZ"/>
        </w:rPr>
        <w:t xml:space="preserve">. </w:t>
      </w:r>
    </w:p>
    <w:p w:rsidR="002973CC" w:rsidRPr="00183ED2" w:rsidRDefault="002973CC" w:rsidP="00143BC6">
      <w:pPr>
        <w:ind w:firstLine="705"/>
        <w:jc w:val="both"/>
        <w:rPr>
          <w:lang w:val="kk-KZ"/>
        </w:rPr>
      </w:pPr>
      <w:r w:rsidRPr="00183ED2">
        <w:rPr>
          <w:lang w:val="kk-KZ"/>
        </w:rPr>
        <w:t>Бактериалдық энтомопатогендік препараттарда (энтобактерин, дендробациллин, боверин) топырақта ұзақ жылдар бойы сақталатын және көбейетін бациллалардың споралары болады. Көбінесе патогенді (ауру тудыратын) микроорганизмдер</w:t>
      </w:r>
      <w:r w:rsidR="00C602B4" w:rsidRPr="00183ED2">
        <w:rPr>
          <w:lang w:val="kk-KZ"/>
        </w:rPr>
        <w:t xml:space="preserve"> </w:t>
      </w:r>
      <w:r w:rsidRPr="00183ED2">
        <w:rPr>
          <w:lang w:val="kk-KZ"/>
        </w:rPr>
        <w:t xml:space="preserve">топыраққа жиі тыңайтқыш ретінде пайдаланатын сарқынды сулардың лайымен, жануарлар нәжісімен </w:t>
      </w:r>
      <w:r w:rsidR="00EB60F7" w:rsidRPr="00183ED2">
        <w:rPr>
          <w:lang w:val="kk-KZ"/>
        </w:rPr>
        <w:t>түседі.</w:t>
      </w:r>
    </w:p>
    <w:p w:rsidR="000466D0" w:rsidRPr="00183ED2" w:rsidRDefault="00763BF1" w:rsidP="00143BC6">
      <w:pPr>
        <w:ind w:firstLine="705"/>
        <w:jc w:val="both"/>
        <w:rPr>
          <w:lang w:val="kk-KZ"/>
        </w:rPr>
      </w:pPr>
      <w:r w:rsidRPr="00183ED2">
        <w:rPr>
          <w:lang w:val="kk-KZ"/>
        </w:rPr>
        <w:t>Топырақтың санитарлық жағдайы топыра</w:t>
      </w:r>
      <w:r w:rsidR="00EB60F7" w:rsidRPr="00183ED2">
        <w:rPr>
          <w:lang w:val="kk-KZ"/>
        </w:rPr>
        <w:t>қтың өзін-өзі тазалау қабілетіне</w:t>
      </w:r>
      <w:r w:rsidRPr="00183ED2">
        <w:rPr>
          <w:lang w:val="kk-KZ"/>
        </w:rPr>
        <w:t xml:space="preserve"> байланысты</w:t>
      </w:r>
      <w:r w:rsidR="000466D0" w:rsidRPr="00183ED2">
        <w:rPr>
          <w:lang w:val="kk-KZ"/>
        </w:rPr>
        <w:t xml:space="preserve"> болады</w:t>
      </w:r>
      <w:r w:rsidRPr="00183ED2">
        <w:rPr>
          <w:lang w:val="kk-KZ"/>
        </w:rPr>
        <w:t xml:space="preserve">. </w:t>
      </w:r>
      <w:r w:rsidR="000466D0" w:rsidRPr="00183ED2">
        <w:rPr>
          <w:lang w:val="kk-KZ"/>
        </w:rPr>
        <w:t xml:space="preserve">Тірі ағзалар үшін улы саналатын қорғасын ауа режимі жақсы қышқылдығы аз немесе бейтарап топыраққа түсіп, уақыт өте ерімейтін қосындыға айналып, биологиялық зат айналымынан шығарылады.  </w:t>
      </w:r>
    </w:p>
    <w:p w:rsidR="003A6A50" w:rsidRPr="00183ED2" w:rsidRDefault="00763BF1" w:rsidP="00143BC6">
      <w:pPr>
        <w:ind w:firstLine="705"/>
        <w:jc w:val="both"/>
        <w:rPr>
          <w:lang w:val="kk-KZ"/>
        </w:rPr>
      </w:pPr>
      <w:r w:rsidRPr="00183ED2">
        <w:rPr>
          <w:lang w:val="kk-KZ"/>
        </w:rPr>
        <w:t>Топырақтың өзін-өзі тазалау</w:t>
      </w:r>
      <w:r w:rsidR="000466D0" w:rsidRPr="00183ED2">
        <w:rPr>
          <w:b/>
          <w:lang w:val="kk-KZ"/>
        </w:rPr>
        <w:t xml:space="preserve"> </w:t>
      </w:r>
      <w:r w:rsidR="000466D0" w:rsidRPr="00183ED2">
        <w:rPr>
          <w:lang w:val="kk-KZ"/>
        </w:rPr>
        <w:t xml:space="preserve"> уақыты  патогенді микроорганизмдер түскен жағдайға  және олардың түрлеріне байланысты болады.</w:t>
      </w:r>
      <w:r w:rsidRPr="00183ED2">
        <w:rPr>
          <w:lang w:val="kk-KZ"/>
        </w:rPr>
        <w:t xml:space="preserve"> </w:t>
      </w:r>
      <w:r w:rsidR="00C54C2C" w:rsidRPr="00183ED2">
        <w:rPr>
          <w:lang w:val="kk-KZ"/>
        </w:rPr>
        <w:t xml:space="preserve">Salmonella typhi </w:t>
      </w:r>
      <w:r w:rsidR="000466D0" w:rsidRPr="00183ED2">
        <w:rPr>
          <w:lang w:val="kk-KZ"/>
        </w:rPr>
        <w:t xml:space="preserve">сарқынды сулар лайымен түскен </w:t>
      </w:r>
      <w:r w:rsidR="00C54C2C" w:rsidRPr="00183ED2">
        <w:rPr>
          <w:lang w:val="kk-KZ"/>
        </w:rPr>
        <w:t>топыра</w:t>
      </w:r>
      <w:r w:rsidR="000466D0" w:rsidRPr="00183ED2">
        <w:rPr>
          <w:lang w:val="kk-KZ"/>
        </w:rPr>
        <w:t xml:space="preserve">қта </w:t>
      </w:r>
      <w:r w:rsidR="00C54C2C" w:rsidRPr="00183ED2">
        <w:rPr>
          <w:lang w:val="kk-KZ"/>
        </w:rPr>
        <w:t>120 күнге дейін</w:t>
      </w:r>
      <w:r w:rsidR="000466D0" w:rsidRPr="00183ED2">
        <w:rPr>
          <w:lang w:val="kk-KZ"/>
        </w:rPr>
        <w:t>,</w:t>
      </w:r>
      <w:r w:rsidR="00C54C2C" w:rsidRPr="00183ED2">
        <w:rPr>
          <w:lang w:val="kk-KZ"/>
        </w:rPr>
        <w:t xml:space="preserve"> басқа сальмонеллалар 250 күннен </w:t>
      </w:r>
      <w:r w:rsidR="002A3FE6" w:rsidRPr="00183ED2">
        <w:rPr>
          <w:lang w:val="kk-KZ"/>
        </w:rPr>
        <w:t>көп; Streptococcus faecalis – 80 күнге дейін, Endamoeba hystolitika – 6-8 күн (ылғалды топырақта), Askarisova – 2000 күннен көп, ал кейбіреулері жеміс-жидектерде 60 күн өмір сүреді.</w:t>
      </w:r>
    </w:p>
    <w:p w:rsidR="000466D0" w:rsidRPr="00183ED2" w:rsidRDefault="000466D0" w:rsidP="00143BC6">
      <w:pPr>
        <w:ind w:firstLine="705"/>
        <w:jc w:val="both"/>
        <w:rPr>
          <w:lang w:val="kk-KZ"/>
        </w:rPr>
      </w:pPr>
      <w:r w:rsidRPr="00183ED2">
        <w:rPr>
          <w:lang w:val="kk-KZ"/>
        </w:rPr>
        <w:t xml:space="preserve">Ластаушы заттар мен микроорганизмдердің </w:t>
      </w:r>
      <w:r w:rsidR="00520F7D" w:rsidRPr="00183ED2">
        <w:rPr>
          <w:lang w:val="kk-KZ"/>
        </w:rPr>
        <w:t>құрамы мен саны әртүрлі физика-химиялық немесе әртүрлі термодинамикалық: тотығу-тотықсыздану, қышқыл-сілтілі, биогеохимиялық  жағдайлары бар территорияларда өзгеруі мүмкін. Бұл жағдайлардың бәріне әртүрлі температура мен қысым әсер етеді.</w:t>
      </w:r>
    </w:p>
    <w:p w:rsidR="00520F7D" w:rsidRPr="00183ED2" w:rsidRDefault="00520F7D" w:rsidP="00143BC6">
      <w:pPr>
        <w:ind w:firstLine="705"/>
        <w:jc w:val="both"/>
        <w:rPr>
          <w:lang w:val="kk-KZ"/>
        </w:rPr>
      </w:pPr>
      <w:r w:rsidRPr="00183ED2">
        <w:rPr>
          <w:lang w:val="kk-KZ"/>
        </w:rPr>
        <w:t>Сарқынды сулардың тұнбаларын тыңайтқыш ретінде ендіргенде</w:t>
      </w:r>
      <w:r w:rsidRPr="00183ED2">
        <w:rPr>
          <w:b/>
          <w:lang w:val="kk-KZ"/>
        </w:rPr>
        <w:t xml:space="preserve"> </w:t>
      </w:r>
      <w:r w:rsidRPr="00183ED2">
        <w:rPr>
          <w:lang w:val="kk-KZ"/>
        </w:rPr>
        <w:t>топырақтың санитарлық жағдайын сақтау үшін келесі талаптарды орындау керек:</w:t>
      </w:r>
    </w:p>
    <w:p w:rsidR="00C22B5C" w:rsidRPr="00183ED2" w:rsidRDefault="00520F7D" w:rsidP="00520F7D">
      <w:pPr>
        <w:jc w:val="both"/>
        <w:rPr>
          <w:lang w:val="kk-KZ"/>
        </w:rPr>
      </w:pPr>
      <w:r w:rsidRPr="00183ED2">
        <w:rPr>
          <w:lang w:val="kk-KZ"/>
        </w:rPr>
        <w:t xml:space="preserve">          1</w:t>
      </w:r>
      <w:r w:rsidR="00192059" w:rsidRPr="00183ED2">
        <w:rPr>
          <w:lang w:val="kk-KZ"/>
        </w:rPr>
        <w:t xml:space="preserve"> – </w:t>
      </w:r>
      <w:r w:rsidRPr="00183ED2">
        <w:rPr>
          <w:lang w:val="kk-KZ"/>
        </w:rPr>
        <w:t xml:space="preserve">дала дақылдарына астына пайдалану алдында тұнбаларды 3 айдан аса сақтау керек. Жаңа тұнбаларды пайдаланбау керек, себебі, </w:t>
      </w:r>
      <w:r w:rsidR="00C22B5C" w:rsidRPr="00183ED2">
        <w:rPr>
          <w:lang w:val="kk-KZ"/>
        </w:rPr>
        <w:t>олардың құрамында әртүрлі тірі паразиттер болады;</w:t>
      </w:r>
    </w:p>
    <w:p w:rsidR="00C22B5C" w:rsidRPr="00183ED2" w:rsidRDefault="00C22B5C" w:rsidP="00520F7D">
      <w:pPr>
        <w:jc w:val="both"/>
        <w:rPr>
          <w:lang w:val="kk-KZ"/>
        </w:rPr>
      </w:pPr>
      <w:r w:rsidRPr="00183ED2">
        <w:rPr>
          <w:lang w:val="kk-KZ"/>
        </w:rPr>
        <w:t xml:space="preserve">          2 – жайылымдарға тыңайтқыш ретінде арналған тұнбаларды 6 ай сақтау керек;</w:t>
      </w:r>
    </w:p>
    <w:p w:rsidR="00520F7D" w:rsidRPr="00183ED2" w:rsidRDefault="00C22B5C" w:rsidP="00520F7D">
      <w:pPr>
        <w:jc w:val="both"/>
        <w:rPr>
          <w:lang w:val="kk-KZ"/>
        </w:rPr>
      </w:pPr>
      <w:r w:rsidRPr="00183ED2">
        <w:rPr>
          <w:lang w:val="kk-KZ"/>
        </w:rPr>
        <w:t xml:space="preserve">          3 – әртүрлі мал азықтық дақылдарды себетін жерлерге топырақты жырту арқылы ендіретін </w:t>
      </w:r>
      <w:r w:rsidR="00520F7D" w:rsidRPr="00183ED2">
        <w:rPr>
          <w:lang w:val="kk-KZ"/>
        </w:rPr>
        <w:t xml:space="preserve"> </w:t>
      </w:r>
      <w:r w:rsidRPr="00183ED2">
        <w:rPr>
          <w:lang w:val="kk-KZ"/>
        </w:rPr>
        <w:t>тұнбаларды 1 ай сақтаса болады;</w:t>
      </w:r>
    </w:p>
    <w:p w:rsidR="00C22B5C" w:rsidRPr="00183ED2" w:rsidRDefault="00C22B5C" w:rsidP="00520F7D">
      <w:pPr>
        <w:jc w:val="both"/>
        <w:rPr>
          <w:lang w:val="kk-KZ"/>
        </w:rPr>
      </w:pPr>
      <w:r w:rsidRPr="00183ED2">
        <w:rPr>
          <w:lang w:val="kk-KZ"/>
        </w:rPr>
        <w:t xml:space="preserve">          4 – 3 айдан кем сақталған тұнбаларды тасыған көлікті әрбір пайдалану алдында дезинфекциялау керек;</w:t>
      </w:r>
    </w:p>
    <w:p w:rsidR="00C22B5C" w:rsidRPr="00183ED2" w:rsidRDefault="00C22B5C" w:rsidP="00520F7D">
      <w:pPr>
        <w:jc w:val="both"/>
        <w:rPr>
          <w:lang w:val="kk-KZ"/>
        </w:rPr>
      </w:pPr>
      <w:r w:rsidRPr="00183ED2">
        <w:rPr>
          <w:lang w:val="kk-KZ"/>
        </w:rPr>
        <w:t xml:space="preserve">          5 – шошқа обасы, аусыл, сондай-ақ, тез таралатын қоздырғыштары бар (</w:t>
      </w:r>
      <w:r w:rsidR="005C2B15" w:rsidRPr="00183ED2">
        <w:rPr>
          <w:lang w:val="kk-KZ"/>
        </w:rPr>
        <w:t>көксау, қатты сальмонеллез, бруцеллез) эпидемиясы немесе эпизотиясы болған жағдайда тұнбаларды кептіретін стеллаждарды үлдірмен жабу керек.</w:t>
      </w:r>
      <w:r w:rsidR="00AD1B85" w:rsidRPr="00183ED2">
        <w:rPr>
          <w:lang w:val="kk-KZ"/>
        </w:rPr>
        <w:t xml:space="preserve">  Сарқынды судың тұнбаларын әдетте қимен қордалағаннан соң пайдаланады. Қоюландырған (ылғалдығы 50-85%) және шамалы ферментацияланған лайды бірдей көлемді қимен араластырғанда</w:t>
      </w:r>
      <w:r w:rsidR="009C4F63" w:rsidRPr="00183ED2">
        <w:rPr>
          <w:lang w:val="kk-KZ"/>
        </w:rPr>
        <w:t xml:space="preserve"> қордаланған қиға қарағанда қоректік және органикалық затта</w:t>
      </w:r>
      <w:r w:rsidR="00E04729" w:rsidRPr="00183ED2">
        <w:rPr>
          <w:lang w:val="kk-KZ"/>
        </w:rPr>
        <w:t>р</w:t>
      </w:r>
      <w:r w:rsidR="009C4F63" w:rsidRPr="00183ED2">
        <w:rPr>
          <w:lang w:val="kk-KZ"/>
        </w:rPr>
        <w:t>ға бай қорда алынады. Осындай лайды 60-70</w:t>
      </w:r>
      <w:r w:rsidR="009C4F63" w:rsidRPr="00183ED2">
        <w:rPr>
          <w:vertAlign w:val="superscript"/>
          <w:lang w:val="kk-KZ"/>
        </w:rPr>
        <w:t>о</w:t>
      </w:r>
      <w:r w:rsidR="00263C0F">
        <w:rPr>
          <w:vertAlign w:val="superscript"/>
          <w:lang w:val="kk-KZ"/>
        </w:rPr>
        <w:t xml:space="preserve"> </w:t>
      </w:r>
      <w:r w:rsidR="009C4F63" w:rsidRPr="00183ED2">
        <w:rPr>
          <w:lang w:val="kk-KZ"/>
        </w:rPr>
        <w:t>С температурада қордалағанда патогендер жойылып, алынғам өнім санитарлық нормаларға</w:t>
      </w:r>
      <w:r w:rsidR="00AD1B85" w:rsidRPr="00183ED2">
        <w:rPr>
          <w:lang w:val="kk-KZ"/>
        </w:rPr>
        <w:t xml:space="preserve"> </w:t>
      </w:r>
      <w:r w:rsidR="009C4F63" w:rsidRPr="00183ED2">
        <w:rPr>
          <w:lang w:val="kk-KZ"/>
        </w:rPr>
        <w:t>сәйкес болады.</w:t>
      </w:r>
    </w:p>
    <w:p w:rsidR="002C3D04" w:rsidRPr="00183ED2" w:rsidRDefault="009C4F63" w:rsidP="00143BC6">
      <w:pPr>
        <w:ind w:firstLine="705"/>
        <w:jc w:val="both"/>
        <w:rPr>
          <w:lang w:val="kk-KZ"/>
        </w:rPr>
      </w:pPr>
      <w:r w:rsidRPr="00183ED2">
        <w:rPr>
          <w:lang w:val="kk-KZ"/>
        </w:rPr>
        <w:t>А. Кабата-Пендиас бойынша а</w:t>
      </w:r>
      <w:r w:rsidR="008C0304" w:rsidRPr="00183ED2">
        <w:rPr>
          <w:lang w:val="kk-KZ"/>
        </w:rPr>
        <w:t>уыл ша</w:t>
      </w:r>
      <w:r w:rsidRPr="00183ED2">
        <w:rPr>
          <w:lang w:val="kk-KZ"/>
        </w:rPr>
        <w:t>руашылық дақылдар</w:t>
      </w:r>
      <w:r w:rsidR="008C0304" w:rsidRPr="00183ED2">
        <w:rPr>
          <w:lang w:val="kk-KZ"/>
        </w:rPr>
        <w:t>ы</w:t>
      </w:r>
      <w:r w:rsidRPr="00183ED2">
        <w:rPr>
          <w:lang w:val="kk-KZ"/>
        </w:rPr>
        <w:t>н</w:t>
      </w:r>
      <w:r w:rsidR="008C0304" w:rsidRPr="00183ED2">
        <w:rPr>
          <w:lang w:val="kk-KZ"/>
        </w:rPr>
        <w:t xml:space="preserve"> </w:t>
      </w:r>
      <w:r w:rsidRPr="00183ED2">
        <w:rPr>
          <w:lang w:val="kk-KZ"/>
        </w:rPr>
        <w:t>суғарған кездегі сарқын</w:t>
      </w:r>
      <w:r w:rsidR="008C0304" w:rsidRPr="00183ED2">
        <w:rPr>
          <w:lang w:val="kk-KZ"/>
        </w:rPr>
        <w:t>ды су</w:t>
      </w:r>
      <w:r w:rsidRPr="00183ED2">
        <w:rPr>
          <w:lang w:val="kk-KZ"/>
        </w:rPr>
        <w:t xml:space="preserve">лардағы </w:t>
      </w:r>
      <w:r w:rsidR="008C0304" w:rsidRPr="00183ED2">
        <w:rPr>
          <w:lang w:val="kk-KZ"/>
        </w:rPr>
        <w:t xml:space="preserve"> </w:t>
      </w:r>
      <w:r w:rsidR="000D7D21" w:rsidRPr="00183ED2">
        <w:rPr>
          <w:lang w:val="kk-KZ"/>
        </w:rPr>
        <w:t>микроэлементтердің мөлшері (мг/кг құрғақ массаға)</w:t>
      </w:r>
      <w:r w:rsidRPr="00183ED2">
        <w:rPr>
          <w:lang w:val="kk-KZ"/>
        </w:rPr>
        <w:t xml:space="preserve">: </w:t>
      </w:r>
      <w:r w:rsidR="000D7D21" w:rsidRPr="00183ED2">
        <w:rPr>
          <w:lang w:val="kk-KZ"/>
        </w:rPr>
        <w:t xml:space="preserve"> </w:t>
      </w:r>
      <w:r w:rsidR="00E2601D" w:rsidRPr="00183ED2">
        <w:rPr>
          <w:lang w:val="kk-KZ"/>
        </w:rPr>
        <w:t xml:space="preserve">As - 2-26, B - 15-1000, Ba - 150-4000, Be – </w:t>
      </w:r>
      <w:r w:rsidR="000D7D21" w:rsidRPr="00183ED2">
        <w:rPr>
          <w:lang w:val="kk-KZ"/>
        </w:rPr>
        <w:t xml:space="preserve">4-13, Br – 20-165, Cd – 2-1500, Ce – 20, Co – 2-260, Cr – 20-40600, Cu – 50-3300, F – 2-740, </w:t>
      </w:r>
      <w:r w:rsidR="00E90323" w:rsidRPr="00183ED2">
        <w:rPr>
          <w:lang w:val="kk-KZ"/>
        </w:rPr>
        <w:t xml:space="preserve">Ge – 1-10, Hg – 0,1-55, Mn – 60-3900, Mo – 1-40, Ni – 16-5300, Pb – </w:t>
      </w:r>
      <w:r w:rsidR="00E90323" w:rsidRPr="00183ED2">
        <w:rPr>
          <w:lang w:val="kk-KZ"/>
        </w:rPr>
        <w:lastRenderedPageBreak/>
        <w:t>50-3000, Rb – 4-95, Sc – 0,5-7, Se – 2-9, Sn – 40-700, Sr – 40-360, V – 20-400, Zn – 700-4900</w:t>
      </w:r>
      <w:r w:rsidR="002C3D04" w:rsidRPr="00183ED2">
        <w:rPr>
          <w:lang w:val="kk-KZ"/>
        </w:rPr>
        <w:t>0</w:t>
      </w:r>
      <w:r w:rsidR="00E90323" w:rsidRPr="00183ED2">
        <w:rPr>
          <w:lang w:val="kk-KZ"/>
        </w:rPr>
        <w:t>,</w:t>
      </w:r>
      <w:r w:rsidR="002C3D04" w:rsidRPr="00183ED2">
        <w:rPr>
          <w:lang w:val="kk-KZ"/>
        </w:rPr>
        <w:t xml:space="preserve"> Zr – 5-90.</w:t>
      </w:r>
    </w:p>
    <w:p w:rsidR="00831E85" w:rsidRPr="00183ED2" w:rsidRDefault="00831E85" w:rsidP="00143BC6">
      <w:pPr>
        <w:ind w:firstLine="705"/>
        <w:jc w:val="both"/>
        <w:rPr>
          <w:lang w:val="kk-KZ"/>
        </w:rPr>
      </w:pPr>
    </w:p>
    <w:p w:rsidR="00831E85" w:rsidRPr="00DE6F71" w:rsidRDefault="00EC3D48" w:rsidP="00831E85">
      <w:pPr>
        <w:ind w:firstLine="705"/>
        <w:jc w:val="both"/>
        <w:rPr>
          <w:lang w:val="kk-KZ"/>
        </w:rPr>
      </w:pPr>
      <w:r w:rsidRPr="00183ED2">
        <w:rPr>
          <w:b/>
          <w:lang w:val="kk-KZ"/>
        </w:rPr>
        <w:t xml:space="preserve">    </w:t>
      </w:r>
      <w:r w:rsidR="00831E85" w:rsidRPr="00183ED2">
        <w:rPr>
          <w:b/>
          <w:lang w:val="kk-KZ"/>
        </w:rPr>
        <w:t xml:space="preserve">  Бақылау сұрақтары мен тапсырмалар</w:t>
      </w:r>
      <w:r w:rsidR="00DE6F71">
        <w:rPr>
          <w:lang w:val="kk-KZ"/>
        </w:rPr>
        <w:t>:</w:t>
      </w:r>
    </w:p>
    <w:p w:rsidR="00831E85" w:rsidRPr="00183ED2" w:rsidRDefault="00831E85" w:rsidP="00911E38">
      <w:pPr>
        <w:numPr>
          <w:ilvl w:val="0"/>
          <w:numId w:val="18"/>
        </w:numPr>
        <w:jc w:val="both"/>
        <w:rPr>
          <w:lang w:val="kk-KZ"/>
        </w:rPr>
      </w:pPr>
      <w:r w:rsidRPr="00183ED2">
        <w:rPr>
          <w:lang w:val="kk-KZ"/>
        </w:rPr>
        <w:t>Топырақ қалай ластанады</w:t>
      </w:r>
      <w:r w:rsidRPr="00183ED2">
        <w:t>?</w:t>
      </w:r>
    </w:p>
    <w:p w:rsidR="00831E85" w:rsidRPr="00183ED2" w:rsidRDefault="00831E85" w:rsidP="00911E38">
      <w:pPr>
        <w:numPr>
          <w:ilvl w:val="0"/>
          <w:numId w:val="18"/>
        </w:numPr>
        <w:jc w:val="both"/>
        <w:rPr>
          <w:lang w:val="kk-KZ"/>
        </w:rPr>
      </w:pPr>
      <w:r w:rsidRPr="00183ED2">
        <w:rPr>
          <w:lang w:val="kk-KZ"/>
        </w:rPr>
        <w:t>Топырақтағы әртүрлі химиялық элементтер мен заттар мөлшерінің өзгеру деңгейін қалай анықтайды?</w:t>
      </w:r>
    </w:p>
    <w:p w:rsidR="00831E85" w:rsidRPr="00183ED2" w:rsidRDefault="00831E85" w:rsidP="00911E38">
      <w:pPr>
        <w:numPr>
          <w:ilvl w:val="0"/>
          <w:numId w:val="18"/>
        </w:numPr>
        <w:jc w:val="both"/>
        <w:rPr>
          <w:lang w:val="kk-KZ"/>
        </w:rPr>
      </w:pPr>
      <w:r w:rsidRPr="00183ED2">
        <w:rPr>
          <w:lang w:val="kk-KZ"/>
        </w:rPr>
        <w:t>Топырақтың жыртылатын қаб</w:t>
      </w:r>
      <w:r w:rsidR="00B667F9" w:rsidRPr="00183ED2">
        <w:rPr>
          <w:lang w:val="kk-KZ"/>
        </w:rPr>
        <w:t>атындағы зиянды затта</w:t>
      </w:r>
      <w:r w:rsidR="00E04729" w:rsidRPr="00183ED2">
        <w:rPr>
          <w:lang w:val="kk-KZ"/>
        </w:rPr>
        <w:t>р</w:t>
      </w:r>
      <w:r w:rsidR="00B667F9" w:rsidRPr="00183ED2">
        <w:rPr>
          <w:lang w:val="kk-KZ"/>
        </w:rPr>
        <w:t>дың ШКК-сын</w:t>
      </w:r>
      <w:r w:rsidRPr="00183ED2">
        <w:rPr>
          <w:lang w:val="kk-KZ"/>
        </w:rPr>
        <w:t xml:space="preserve"> не үшін анықтайды?</w:t>
      </w:r>
    </w:p>
    <w:p w:rsidR="00831E85" w:rsidRPr="00183ED2" w:rsidRDefault="00831E85" w:rsidP="00911E38">
      <w:pPr>
        <w:numPr>
          <w:ilvl w:val="0"/>
          <w:numId w:val="18"/>
        </w:numPr>
        <w:jc w:val="both"/>
        <w:rPr>
          <w:lang w:val="kk-KZ"/>
        </w:rPr>
      </w:pPr>
      <w:r w:rsidRPr="00183ED2">
        <w:rPr>
          <w:lang w:val="kk-KZ"/>
        </w:rPr>
        <w:t>Топырақ ластануының қандай категориялары бар</w:t>
      </w:r>
      <w:r w:rsidRPr="00183ED2">
        <w:t>?</w:t>
      </w:r>
    </w:p>
    <w:p w:rsidR="00831E85" w:rsidRPr="00183ED2" w:rsidRDefault="00831E85" w:rsidP="00911E38">
      <w:pPr>
        <w:numPr>
          <w:ilvl w:val="0"/>
          <w:numId w:val="18"/>
        </w:numPr>
        <w:jc w:val="both"/>
        <w:rPr>
          <w:lang w:val="kk-KZ"/>
        </w:rPr>
      </w:pPr>
      <w:r w:rsidRPr="00183ED2">
        <w:rPr>
          <w:lang w:val="kk-KZ"/>
        </w:rPr>
        <w:t>Топыраққа тұрмыстық қалдықтармен не түседі және неге түседі?</w:t>
      </w:r>
    </w:p>
    <w:p w:rsidR="00831E85" w:rsidRPr="00183ED2" w:rsidRDefault="00831E85" w:rsidP="00911E38">
      <w:pPr>
        <w:numPr>
          <w:ilvl w:val="0"/>
          <w:numId w:val="18"/>
        </w:numPr>
        <w:jc w:val="both"/>
        <w:rPr>
          <w:lang w:val="kk-KZ"/>
        </w:rPr>
      </w:pPr>
      <w:r w:rsidRPr="00183ED2">
        <w:rPr>
          <w:lang w:val="kk-KZ"/>
        </w:rPr>
        <w:t>Топыраққа тыңайтқыш ретінде сарқынды сулардың тұнбасын пайдаланған кезде қандай талаптарды орындау керек?</w:t>
      </w:r>
    </w:p>
    <w:p w:rsidR="00E055B8" w:rsidRPr="00183ED2" w:rsidRDefault="00E055B8" w:rsidP="00831E85">
      <w:pPr>
        <w:ind w:left="705"/>
        <w:jc w:val="both"/>
        <w:rPr>
          <w:lang w:val="kk-KZ"/>
        </w:rPr>
      </w:pPr>
    </w:p>
    <w:p w:rsidR="00831E85" w:rsidRPr="00183ED2" w:rsidRDefault="00E055B8" w:rsidP="00831E85">
      <w:pPr>
        <w:ind w:left="705"/>
        <w:jc w:val="both"/>
        <w:rPr>
          <w:lang w:val="kk-KZ"/>
        </w:rPr>
      </w:pPr>
      <w:r w:rsidRPr="00183ED2">
        <w:rPr>
          <w:lang w:val="kk-KZ"/>
        </w:rPr>
        <w:t xml:space="preserve">     </w:t>
      </w:r>
      <w:r w:rsidR="00831E85" w:rsidRPr="00183ED2">
        <w:rPr>
          <w:lang w:val="kk-KZ"/>
        </w:rPr>
        <w:t>Пайдалан</w:t>
      </w:r>
      <w:r w:rsidR="00253ADA">
        <w:rPr>
          <w:lang w:val="kk-KZ"/>
        </w:rPr>
        <w:t>ыл</w:t>
      </w:r>
      <w:r w:rsidR="00831E85" w:rsidRPr="00183ED2">
        <w:rPr>
          <w:lang w:val="kk-KZ"/>
        </w:rPr>
        <w:t>ған әдебиеттер</w:t>
      </w:r>
      <w:r w:rsidR="00DE6F71">
        <w:rPr>
          <w:lang w:val="kk-KZ"/>
        </w:rPr>
        <w:t>:</w:t>
      </w:r>
    </w:p>
    <w:p w:rsidR="00831E85" w:rsidRPr="00183ED2" w:rsidRDefault="00831E85" w:rsidP="00911E38">
      <w:pPr>
        <w:numPr>
          <w:ilvl w:val="0"/>
          <w:numId w:val="19"/>
        </w:numPr>
        <w:jc w:val="both"/>
        <w:rPr>
          <w:lang w:val="kk-KZ"/>
        </w:rPr>
      </w:pPr>
      <w:r w:rsidRPr="00183ED2">
        <w:rPr>
          <w:lang w:val="kk-KZ"/>
        </w:rPr>
        <w:t xml:space="preserve"> Орлов Д.С., Малинина М.С., Мотузова Г.В., Садовникова Л.К., Соколова Т.А.  Химическое загрязнение почв  и их охрана: Словарь-справочник.</w:t>
      </w:r>
      <w:r w:rsidR="00B667F9" w:rsidRPr="00183ED2">
        <w:rPr>
          <w:lang w:val="kk-KZ"/>
        </w:rPr>
        <w:t xml:space="preserve"> – М., 1991.</w:t>
      </w:r>
    </w:p>
    <w:p w:rsidR="00B667F9" w:rsidRPr="00183ED2" w:rsidRDefault="00B667F9" w:rsidP="00911E38">
      <w:pPr>
        <w:numPr>
          <w:ilvl w:val="0"/>
          <w:numId w:val="19"/>
        </w:numPr>
        <w:jc w:val="both"/>
        <w:rPr>
          <w:lang w:val="kk-KZ"/>
        </w:rPr>
      </w:pPr>
      <w:r w:rsidRPr="00183ED2">
        <w:rPr>
          <w:lang w:val="kk-KZ"/>
        </w:rPr>
        <w:t>Почвоведение: Учебник для вузов / Под ред. И.С.</w:t>
      </w:r>
      <w:r w:rsidR="00263C0F">
        <w:rPr>
          <w:lang w:val="kk-KZ"/>
        </w:rPr>
        <w:t xml:space="preserve"> </w:t>
      </w:r>
      <w:r w:rsidRPr="00183ED2">
        <w:rPr>
          <w:lang w:val="kk-KZ"/>
        </w:rPr>
        <w:t>Кауричева. – М., 1989.</w:t>
      </w:r>
    </w:p>
    <w:p w:rsidR="00B667F9" w:rsidRPr="00183ED2" w:rsidRDefault="00B667F9" w:rsidP="00911E38">
      <w:pPr>
        <w:numPr>
          <w:ilvl w:val="0"/>
          <w:numId w:val="19"/>
        </w:numPr>
        <w:jc w:val="both"/>
        <w:rPr>
          <w:lang w:val="kk-KZ"/>
        </w:rPr>
      </w:pPr>
      <w:r w:rsidRPr="00183ED2">
        <w:rPr>
          <w:lang w:val="kk-KZ"/>
        </w:rPr>
        <w:t>Долин П.А. Справочник по технике безопасности. – М., 1984.</w:t>
      </w:r>
    </w:p>
    <w:p w:rsidR="00B667F9" w:rsidRPr="00183ED2" w:rsidRDefault="00B667F9" w:rsidP="00911E38">
      <w:pPr>
        <w:numPr>
          <w:ilvl w:val="0"/>
          <w:numId w:val="19"/>
        </w:numPr>
        <w:jc w:val="both"/>
        <w:rPr>
          <w:lang w:val="kk-KZ"/>
        </w:rPr>
      </w:pPr>
      <w:r w:rsidRPr="00183ED2">
        <w:rPr>
          <w:lang w:val="kk-KZ"/>
        </w:rPr>
        <w:t>Кабата-Пендиас</w:t>
      </w:r>
      <w:r w:rsidR="00263C0F">
        <w:rPr>
          <w:lang w:val="kk-KZ"/>
        </w:rPr>
        <w:t xml:space="preserve"> </w:t>
      </w:r>
      <w:r w:rsidRPr="00183ED2">
        <w:rPr>
          <w:lang w:val="kk-KZ"/>
        </w:rPr>
        <w:t xml:space="preserve">А., Пендиас Х.  Микроэлементы в почвах и растениях. </w:t>
      </w:r>
      <w:r w:rsidR="000E6991" w:rsidRPr="00183ED2">
        <w:rPr>
          <w:lang w:val="kk-KZ"/>
        </w:rPr>
        <w:t xml:space="preserve">– </w:t>
      </w:r>
      <w:r w:rsidRPr="00183ED2">
        <w:rPr>
          <w:lang w:val="kk-KZ"/>
        </w:rPr>
        <w:t>М., 1989.</w:t>
      </w:r>
    </w:p>
    <w:p w:rsidR="00F660C5" w:rsidRPr="00183ED2" w:rsidRDefault="002C3D04" w:rsidP="00143BC6">
      <w:pPr>
        <w:ind w:firstLine="705"/>
        <w:jc w:val="both"/>
        <w:rPr>
          <w:lang w:val="kk-KZ"/>
        </w:rPr>
      </w:pPr>
      <w:r w:rsidRPr="00183ED2">
        <w:rPr>
          <w:lang w:val="kk-KZ"/>
        </w:rPr>
        <w:t xml:space="preserve"> </w:t>
      </w:r>
    </w:p>
    <w:p w:rsidR="002A3FE6" w:rsidRPr="00183ED2" w:rsidRDefault="002A3FE6" w:rsidP="00911E38">
      <w:pPr>
        <w:numPr>
          <w:ilvl w:val="1"/>
          <w:numId w:val="17"/>
        </w:numPr>
        <w:jc w:val="center"/>
        <w:rPr>
          <w:lang w:val="kk-KZ"/>
        </w:rPr>
      </w:pPr>
      <w:r w:rsidRPr="00183ED2">
        <w:rPr>
          <w:b/>
          <w:lang w:val="kk-KZ"/>
        </w:rPr>
        <w:t xml:space="preserve"> Тамақ өнімдеріндегі зиянды заттардың ШКК-сы</w:t>
      </w:r>
    </w:p>
    <w:p w:rsidR="002A3FE6" w:rsidRPr="00183ED2" w:rsidRDefault="002A3FE6" w:rsidP="002A3FE6">
      <w:pPr>
        <w:ind w:firstLine="705"/>
        <w:jc w:val="center"/>
        <w:rPr>
          <w:lang w:val="kk-KZ"/>
        </w:rPr>
      </w:pPr>
    </w:p>
    <w:p w:rsidR="000F1EB6" w:rsidRPr="00183ED2" w:rsidRDefault="005E05DA" w:rsidP="00A04D5C">
      <w:pPr>
        <w:ind w:firstLine="705"/>
        <w:jc w:val="both"/>
        <w:rPr>
          <w:lang w:val="kk-KZ"/>
        </w:rPr>
      </w:pPr>
      <w:r w:rsidRPr="00183ED2">
        <w:rPr>
          <w:lang w:val="kk-KZ"/>
        </w:rPr>
        <w:t>Тамақ өнімдеріндегі зиянды заттардың шектеулі көлем концентрациясы нормативтерін жасаған кезде табиғи ортаның (ауа, су, топырақ) әртүрлі объектілеріндегі осы заттарды улылық және гигиеналық мөлшерлеу материалдары, сондай-ақ, тамақ өнімдеріндегі әртүрлі химиялық элементтердің табиғи мөлшері туралы мәліметтер есепке алынады. Тамақ өнімдеріндегі зиянды заттардың шектеулі көлем концентрация (ШКК</w:t>
      </w:r>
      <w:r w:rsidRPr="00183ED2">
        <w:rPr>
          <w:vertAlign w:val="subscript"/>
          <w:lang w:val="kk-KZ"/>
        </w:rPr>
        <w:t>тө</w:t>
      </w:r>
      <w:r w:rsidRPr="00183ED2">
        <w:rPr>
          <w:lang w:val="kk-KZ"/>
        </w:rPr>
        <w:t>)</w:t>
      </w:r>
      <w:r w:rsidR="000F1EB6" w:rsidRPr="00183ED2">
        <w:rPr>
          <w:b/>
          <w:lang w:val="kk-KZ"/>
        </w:rPr>
        <w:t xml:space="preserve"> </w:t>
      </w:r>
      <w:r w:rsidRPr="00183ED2">
        <w:rPr>
          <w:lang w:val="kk-KZ"/>
        </w:rPr>
        <w:t xml:space="preserve"> </w:t>
      </w:r>
      <w:r w:rsidR="000F1EB6" w:rsidRPr="00183ED2">
        <w:rPr>
          <w:lang w:val="kk-KZ"/>
        </w:rPr>
        <w:t xml:space="preserve">– шектеусіз ұзақ уақыт бойы (күнделікті әсер ету жағдайында) ауру тудырмайтын және адам денсаулығына ешқандай ауытқулар әкелмейтін зиянды заттардың тамақ өнімдеріндегі концентрациясы. </w:t>
      </w:r>
    </w:p>
    <w:p w:rsidR="000F1EB6" w:rsidRDefault="000F1EB6" w:rsidP="00A04D5C">
      <w:pPr>
        <w:ind w:firstLine="705"/>
        <w:jc w:val="both"/>
        <w:rPr>
          <w:lang w:val="kk-KZ"/>
        </w:rPr>
      </w:pPr>
      <w:r w:rsidRPr="00183ED2">
        <w:rPr>
          <w:lang w:val="kk-KZ"/>
        </w:rPr>
        <w:t>Тамақ өнімдерінің ластануын санитарлы-гигиеналық мөлшерлеу, ең алдымен, пестицидтерге, ауыр металдарға және кейбір аниондарға (мысалы, нитраттар) қатысты болады  (12 кесте, «Экология және қауіпсіз өмір сүру» кітабынан алынған).</w:t>
      </w:r>
    </w:p>
    <w:p w:rsidR="009F059C" w:rsidRPr="00183ED2" w:rsidRDefault="009F059C" w:rsidP="009F059C">
      <w:pPr>
        <w:ind w:firstLine="705"/>
        <w:jc w:val="both"/>
        <w:rPr>
          <w:lang w:val="kk-KZ"/>
        </w:rPr>
      </w:pPr>
      <w:r w:rsidRPr="00183ED2">
        <w:rPr>
          <w:lang w:val="kk-KZ"/>
        </w:rPr>
        <w:t>Адам ағзасы үшін нитраттардың ең үлкен зиянсыз  мөлшері 5 мг NO</w:t>
      </w:r>
      <w:r w:rsidRPr="00183ED2">
        <w:rPr>
          <w:vertAlign w:val="subscript"/>
          <w:lang w:val="kk-KZ"/>
        </w:rPr>
        <w:t>3</w:t>
      </w:r>
      <w:r w:rsidRPr="00183ED2">
        <w:rPr>
          <w:lang w:val="kk-KZ"/>
        </w:rPr>
        <w:t>/кг дене массасына. Ерте егілген қауданды салатта 10000 мг/кг, ал шпинатта – 2000 мг/кг дейін нитраттар жиналуы мүмкін. Аса қауіпті болатын нитраттардың өздері емес, олардың қандағы гемоглобиндерді бүлдіретін қосындылары – нитриттер мен нитразаминдер. Нитрозаминдер мен нитрозамидтер канцерогендік, мутагендік  және эмбрионулагыштық қасиетке ие. Мал азығындағы нитрат азотының 0,2% (құрғақ массаға есептегенде) мөлшері – улы. Егер оны 0,13 г/кг (тірі массаға) мөлшерде жеген күнде  70-80% гемоглобин жануарларды өлімге әкелетін метгемоглобинге айналады.</w:t>
      </w:r>
    </w:p>
    <w:p w:rsidR="00263C0F" w:rsidRPr="00183ED2" w:rsidRDefault="00263C0F" w:rsidP="00263C0F">
      <w:pPr>
        <w:ind w:firstLine="705"/>
        <w:jc w:val="both"/>
        <w:rPr>
          <w:lang w:val="kk-KZ"/>
        </w:rPr>
      </w:pPr>
      <w:r w:rsidRPr="00183ED2">
        <w:rPr>
          <w:lang w:val="kk-KZ"/>
        </w:rPr>
        <w:t>Барлық химиялық қосылыстар улағыштығына қарай 4 класқа бөлінеді</w:t>
      </w:r>
      <w:r>
        <w:rPr>
          <w:lang w:val="kk-KZ"/>
        </w:rPr>
        <w:t xml:space="preserve"> </w:t>
      </w:r>
      <w:r w:rsidRPr="00183ED2">
        <w:rPr>
          <w:lang w:val="kk-KZ"/>
        </w:rPr>
        <w:t>(1</w:t>
      </w:r>
      <w:r>
        <w:rPr>
          <w:lang w:val="kk-KZ"/>
        </w:rPr>
        <w:t>3</w:t>
      </w:r>
      <w:r w:rsidRPr="00183ED2">
        <w:rPr>
          <w:lang w:val="kk-KZ"/>
        </w:rPr>
        <w:t xml:space="preserve"> кесте</w:t>
      </w:r>
      <w:r>
        <w:rPr>
          <w:lang w:val="kk-KZ"/>
        </w:rPr>
        <w:t>)</w:t>
      </w:r>
      <w:r w:rsidRPr="00183ED2">
        <w:rPr>
          <w:lang w:val="kk-KZ"/>
        </w:rPr>
        <w:t xml:space="preserve">. Қауіптілік кластарын есепке алу қажетті профилактикалық шараларға бөлекше қарауға және адам ағзасына әр түрлі заттардың әсер ету қаупін алдын ала салыстыра отырып, бағалауға мүмкіндік береді.    </w:t>
      </w:r>
    </w:p>
    <w:p w:rsidR="009F059C" w:rsidRDefault="00263C0F" w:rsidP="00A04D5C">
      <w:pPr>
        <w:ind w:firstLine="705"/>
        <w:jc w:val="both"/>
        <w:rPr>
          <w:lang w:val="kk-KZ"/>
        </w:rPr>
      </w:pPr>
      <w:r w:rsidRPr="00183ED2">
        <w:rPr>
          <w:lang w:val="kk-KZ"/>
        </w:rPr>
        <w:t>Кейде тамақ өнімдерінде немесе ас суында ауыстыруға болмайтын нутриенттер өте аз мөлшерде немесе мүлде болмайды. Тамақтанудың бұндай кемшіліктері топырақтың химиялық құрамының жергілікті ерекшеліктеріне, өсірген дақылға, егіншілік дәстүрлеріне, дәнді өңдеуге және тамақтың дайындалуына байланысты болады.</w:t>
      </w:r>
      <w:r w:rsidRPr="00263C0F">
        <w:rPr>
          <w:lang w:val="kk-KZ"/>
        </w:rPr>
        <w:t xml:space="preserve"> </w:t>
      </w:r>
      <w:r w:rsidRPr="00183ED2">
        <w:rPr>
          <w:lang w:val="kk-KZ"/>
        </w:rPr>
        <w:t>Йодтың тапшылығынан болған авитаминоздар, алиментарлық анемия және эндемикалық зоб классикалық мысалдарға жатады.</w:t>
      </w:r>
    </w:p>
    <w:p w:rsidR="00263C0F" w:rsidRPr="00183ED2" w:rsidRDefault="00263C0F" w:rsidP="00A04D5C">
      <w:pPr>
        <w:ind w:firstLine="705"/>
        <w:jc w:val="both"/>
        <w:rPr>
          <w:lang w:val="kk-KZ"/>
        </w:rPr>
      </w:pPr>
    </w:p>
    <w:p w:rsidR="00475238" w:rsidRPr="00183ED2" w:rsidRDefault="00475238" w:rsidP="009F059C">
      <w:pPr>
        <w:ind w:firstLine="705"/>
        <w:jc w:val="right"/>
        <w:rPr>
          <w:lang w:val="kk-KZ"/>
        </w:rPr>
      </w:pPr>
      <w:r w:rsidRPr="00183ED2">
        <w:rPr>
          <w:lang w:val="kk-KZ"/>
        </w:rPr>
        <w:lastRenderedPageBreak/>
        <w:t xml:space="preserve">                                                                                                        </w:t>
      </w:r>
      <w:r w:rsidR="00C27432" w:rsidRPr="00183ED2">
        <w:rPr>
          <w:lang w:val="kk-KZ"/>
        </w:rPr>
        <w:t>12 кесте</w:t>
      </w:r>
    </w:p>
    <w:p w:rsidR="00C27432" w:rsidRPr="00183ED2" w:rsidRDefault="000F1EB6" w:rsidP="000F1EB6">
      <w:pPr>
        <w:ind w:firstLine="705"/>
        <w:jc w:val="center"/>
        <w:rPr>
          <w:lang w:val="kk-KZ"/>
        </w:rPr>
      </w:pPr>
      <w:r w:rsidRPr="00183ED2">
        <w:rPr>
          <w:lang w:val="kk-KZ"/>
        </w:rPr>
        <w:t>Тамақ өнімдерін</w:t>
      </w:r>
      <w:r w:rsidR="00475238" w:rsidRPr="00183ED2">
        <w:rPr>
          <w:lang w:val="kk-KZ"/>
        </w:rPr>
        <w:t>де</w:t>
      </w:r>
      <w:r w:rsidR="00C27432" w:rsidRPr="00183ED2">
        <w:rPr>
          <w:lang w:val="kk-KZ"/>
        </w:rPr>
        <w:t>гі ауыр металдардың ШКК-сы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760"/>
        <w:gridCol w:w="2083"/>
      </w:tblGrid>
      <w:tr w:rsidR="00C27432" w:rsidRPr="00183ED2" w:rsidTr="00DE603B">
        <w:tc>
          <w:tcPr>
            <w:tcW w:w="1728" w:type="dxa"/>
          </w:tcPr>
          <w:p w:rsidR="00C27432" w:rsidRPr="00183ED2" w:rsidRDefault="00C27432" w:rsidP="00DE603B">
            <w:pPr>
              <w:jc w:val="center"/>
              <w:rPr>
                <w:lang w:val="kk-KZ"/>
              </w:rPr>
            </w:pPr>
            <w:r w:rsidRPr="00183ED2">
              <w:rPr>
                <w:lang w:val="kk-KZ"/>
              </w:rPr>
              <w:t xml:space="preserve">Металдар </w:t>
            </w:r>
          </w:p>
        </w:tc>
        <w:tc>
          <w:tcPr>
            <w:tcW w:w="5760" w:type="dxa"/>
          </w:tcPr>
          <w:p w:rsidR="00C27432" w:rsidRPr="00183ED2" w:rsidRDefault="00072FE6" w:rsidP="00DE603B">
            <w:pPr>
              <w:jc w:val="center"/>
              <w:rPr>
                <w:lang w:val="kk-KZ"/>
              </w:rPr>
            </w:pPr>
            <w:r w:rsidRPr="00183ED2">
              <w:rPr>
                <w:lang w:val="kk-KZ"/>
              </w:rPr>
              <w:t>Азық-түліктердің түрлері</w:t>
            </w:r>
          </w:p>
        </w:tc>
        <w:tc>
          <w:tcPr>
            <w:tcW w:w="2083" w:type="dxa"/>
          </w:tcPr>
          <w:p w:rsidR="00C27432" w:rsidRPr="00183ED2" w:rsidRDefault="00072FE6" w:rsidP="00DE603B">
            <w:pPr>
              <w:jc w:val="center"/>
              <w:rPr>
                <w:lang w:val="kk-KZ"/>
              </w:rPr>
            </w:pPr>
            <w:r w:rsidRPr="00183ED2">
              <w:rPr>
                <w:lang w:val="kk-KZ"/>
              </w:rPr>
              <w:t>ШКК, мг/кг</w:t>
            </w:r>
          </w:p>
        </w:tc>
      </w:tr>
      <w:tr w:rsidR="00C27432" w:rsidRPr="00183ED2" w:rsidTr="00DE603B">
        <w:tc>
          <w:tcPr>
            <w:tcW w:w="1728" w:type="dxa"/>
          </w:tcPr>
          <w:p w:rsidR="00072FE6" w:rsidRPr="00183ED2" w:rsidRDefault="00072FE6" w:rsidP="00DE603B">
            <w:pPr>
              <w:jc w:val="center"/>
              <w:rPr>
                <w:lang w:val="kk-KZ"/>
              </w:rPr>
            </w:pPr>
          </w:p>
          <w:p w:rsidR="00C27432" w:rsidRPr="00183ED2" w:rsidRDefault="00072FE6" w:rsidP="00DE603B">
            <w:pPr>
              <w:jc w:val="center"/>
              <w:rPr>
                <w:lang w:val="kk-KZ"/>
              </w:rPr>
            </w:pPr>
            <w:r w:rsidRPr="00183ED2">
              <w:rPr>
                <w:lang w:val="kk-KZ"/>
              </w:rPr>
              <w:t xml:space="preserve">Сынап </w:t>
            </w:r>
          </w:p>
          <w:p w:rsidR="00072FE6" w:rsidRPr="00183ED2" w:rsidRDefault="00072FE6" w:rsidP="00DE603B">
            <w:pPr>
              <w:jc w:val="center"/>
              <w:rPr>
                <w:lang w:val="kk-KZ"/>
              </w:rPr>
            </w:pPr>
            <w:r w:rsidRPr="00183ED2">
              <w:rPr>
                <w:lang w:val="kk-KZ"/>
              </w:rPr>
              <w:t xml:space="preserve">Қорғасын </w:t>
            </w:r>
          </w:p>
          <w:p w:rsidR="00072FE6" w:rsidRPr="00183ED2" w:rsidRDefault="00072FE6" w:rsidP="00DE603B">
            <w:pPr>
              <w:jc w:val="center"/>
              <w:rPr>
                <w:lang w:val="kk-KZ"/>
              </w:rPr>
            </w:pPr>
          </w:p>
          <w:p w:rsidR="00072FE6" w:rsidRPr="00183ED2" w:rsidRDefault="00072FE6" w:rsidP="00DE603B">
            <w:pPr>
              <w:jc w:val="center"/>
              <w:rPr>
                <w:lang w:val="kk-KZ"/>
              </w:rPr>
            </w:pPr>
            <w:r w:rsidRPr="00183ED2">
              <w:rPr>
                <w:lang w:val="kk-KZ"/>
              </w:rPr>
              <w:t xml:space="preserve">Сынап </w:t>
            </w:r>
          </w:p>
          <w:p w:rsidR="00072FE6" w:rsidRPr="00183ED2" w:rsidRDefault="00072FE6" w:rsidP="00DE603B">
            <w:pPr>
              <w:jc w:val="center"/>
              <w:rPr>
                <w:lang w:val="kk-KZ"/>
              </w:rPr>
            </w:pPr>
            <w:r w:rsidRPr="00183ED2">
              <w:rPr>
                <w:lang w:val="kk-KZ"/>
              </w:rPr>
              <w:t xml:space="preserve">Қорғасын </w:t>
            </w:r>
          </w:p>
          <w:p w:rsidR="00072FE6" w:rsidRPr="00183ED2" w:rsidRDefault="00072FE6" w:rsidP="00DE603B">
            <w:pPr>
              <w:jc w:val="center"/>
              <w:rPr>
                <w:lang w:val="kk-KZ"/>
              </w:rPr>
            </w:pPr>
          </w:p>
          <w:p w:rsidR="00C51AAD" w:rsidRPr="00183ED2" w:rsidRDefault="00C51AAD" w:rsidP="00DE603B">
            <w:pPr>
              <w:jc w:val="center"/>
              <w:rPr>
                <w:lang w:val="kk-KZ"/>
              </w:rPr>
            </w:pPr>
            <w:r w:rsidRPr="00183ED2">
              <w:rPr>
                <w:lang w:val="kk-KZ"/>
              </w:rPr>
              <w:t xml:space="preserve">Сынап </w:t>
            </w:r>
          </w:p>
          <w:p w:rsidR="00C51AAD" w:rsidRPr="00183ED2" w:rsidRDefault="00C51AAD" w:rsidP="00DE603B">
            <w:pPr>
              <w:jc w:val="center"/>
              <w:rPr>
                <w:lang w:val="kk-KZ"/>
              </w:rPr>
            </w:pPr>
            <w:r w:rsidRPr="00183ED2">
              <w:rPr>
                <w:lang w:val="kk-KZ"/>
              </w:rPr>
              <w:t xml:space="preserve">Қорғасын </w:t>
            </w:r>
          </w:p>
          <w:p w:rsidR="00C51AAD" w:rsidRPr="00183ED2" w:rsidRDefault="00C51AAD" w:rsidP="00DE603B">
            <w:pPr>
              <w:jc w:val="center"/>
              <w:rPr>
                <w:lang w:val="kk-KZ"/>
              </w:rPr>
            </w:pPr>
            <w:r w:rsidRPr="00183ED2">
              <w:rPr>
                <w:lang w:val="kk-KZ"/>
              </w:rPr>
              <w:t>Күшән</w:t>
            </w:r>
          </w:p>
          <w:p w:rsidR="000F1EB6" w:rsidRPr="00183ED2" w:rsidRDefault="000F1EB6" w:rsidP="00DE603B">
            <w:pPr>
              <w:jc w:val="center"/>
              <w:rPr>
                <w:lang w:val="kk-KZ"/>
              </w:rPr>
            </w:pPr>
          </w:p>
          <w:p w:rsidR="00C51AAD" w:rsidRPr="00183ED2" w:rsidRDefault="00C51AAD" w:rsidP="00DE603B">
            <w:pPr>
              <w:jc w:val="center"/>
              <w:rPr>
                <w:lang w:val="kk-KZ"/>
              </w:rPr>
            </w:pPr>
            <w:r w:rsidRPr="00183ED2">
              <w:rPr>
                <w:lang w:val="kk-KZ"/>
              </w:rPr>
              <w:t xml:space="preserve">Сынап </w:t>
            </w:r>
          </w:p>
          <w:p w:rsidR="00C51AAD" w:rsidRPr="00183ED2" w:rsidRDefault="00C51AAD" w:rsidP="00DE603B">
            <w:pPr>
              <w:jc w:val="center"/>
              <w:rPr>
                <w:lang w:val="kk-KZ"/>
              </w:rPr>
            </w:pPr>
            <w:r w:rsidRPr="00183ED2">
              <w:rPr>
                <w:lang w:val="kk-KZ"/>
              </w:rPr>
              <w:t xml:space="preserve">Қорғасын </w:t>
            </w:r>
          </w:p>
          <w:p w:rsidR="00C51AAD" w:rsidRPr="00183ED2" w:rsidRDefault="00C51AAD" w:rsidP="00DE603B">
            <w:pPr>
              <w:jc w:val="center"/>
              <w:rPr>
                <w:lang w:val="kk-KZ"/>
              </w:rPr>
            </w:pPr>
            <w:r w:rsidRPr="00183ED2">
              <w:rPr>
                <w:lang w:val="kk-KZ"/>
              </w:rPr>
              <w:t xml:space="preserve">Кадмий </w:t>
            </w:r>
          </w:p>
          <w:p w:rsidR="00C51AAD" w:rsidRPr="00183ED2" w:rsidRDefault="00C51AAD" w:rsidP="00DE603B">
            <w:pPr>
              <w:jc w:val="center"/>
              <w:rPr>
                <w:lang w:val="kk-KZ"/>
              </w:rPr>
            </w:pPr>
          </w:p>
          <w:p w:rsidR="00C51AAD" w:rsidRPr="00183ED2" w:rsidRDefault="00C51AAD" w:rsidP="00DE603B">
            <w:pPr>
              <w:jc w:val="center"/>
              <w:rPr>
                <w:lang w:val="kk-KZ"/>
              </w:rPr>
            </w:pPr>
            <w:r w:rsidRPr="00183ED2">
              <w:rPr>
                <w:lang w:val="kk-KZ"/>
              </w:rPr>
              <w:t xml:space="preserve">Қорғасын </w:t>
            </w:r>
          </w:p>
          <w:p w:rsidR="00C51AAD" w:rsidRPr="00183ED2" w:rsidRDefault="00C51AAD" w:rsidP="00DE603B">
            <w:pPr>
              <w:jc w:val="center"/>
              <w:rPr>
                <w:lang w:val="kk-KZ"/>
              </w:rPr>
            </w:pPr>
            <w:r w:rsidRPr="00183ED2">
              <w:rPr>
                <w:lang w:val="kk-KZ"/>
              </w:rPr>
              <w:t>Күшән</w:t>
            </w:r>
          </w:p>
          <w:p w:rsidR="00C51AAD" w:rsidRPr="00183ED2" w:rsidRDefault="00C51AAD" w:rsidP="00DE603B">
            <w:pPr>
              <w:jc w:val="center"/>
              <w:rPr>
                <w:lang w:val="kk-KZ"/>
              </w:rPr>
            </w:pPr>
          </w:p>
          <w:p w:rsidR="00C51AAD" w:rsidRPr="00183ED2" w:rsidRDefault="00C51AAD" w:rsidP="00DE603B">
            <w:pPr>
              <w:jc w:val="center"/>
              <w:rPr>
                <w:lang w:val="kk-KZ"/>
              </w:rPr>
            </w:pPr>
            <w:r w:rsidRPr="00183ED2">
              <w:rPr>
                <w:lang w:val="kk-KZ"/>
              </w:rPr>
              <w:t xml:space="preserve">Қорғасын </w:t>
            </w:r>
          </w:p>
          <w:p w:rsidR="00C51AAD" w:rsidRPr="00183ED2" w:rsidRDefault="00C51AAD" w:rsidP="00DE603B">
            <w:pPr>
              <w:jc w:val="center"/>
              <w:rPr>
                <w:lang w:val="kk-KZ"/>
              </w:rPr>
            </w:pPr>
            <w:r w:rsidRPr="00183ED2">
              <w:rPr>
                <w:lang w:val="kk-KZ"/>
              </w:rPr>
              <w:t>Күшән</w:t>
            </w:r>
          </w:p>
          <w:p w:rsidR="00C51AAD" w:rsidRPr="00183ED2" w:rsidRDefault="00BD745A" w:rsidP="00DE603B">
            <w:pPr>
              <w:jc w:val="center"/>
              <w:rPr>
                <w:lang w:val="kk-KZ"/>
              </w:rPr>
            </w:pPr>
            <w:r w:rsidRPr="00183ED2">
              <w:rPr>
                <w:lang w:val="kk-KZ"/>
              </w:rPr>
              <w:t xml:space="preserve">Мыс </w:t>
            </w:r>
          </w:p>
          <w:p w:rsidR="00BD745A" w:rsidRPr="00183ED2" w:rsidRDefault="00BD745A" w:rsidP="00DE603B">
            <w:pPr>
              <w:jc w:val="center"/>
              <w:rPr>
                <w:lang w:val="kk-KZ"/>
              </w:rPr>
            </w:pPr>
            <w:r w:rsidRPr="00183ED2">
              <w:rPr>
                <w:lang w:val="kk-KZ"/>
              </w:rPr>
              <w:t xml:space="preserve">Кадмий </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 xml:space="preserve">Қорғасын </w:t>
            </w:r>
          </w:p>
          <w:p w:rsidR="00BD745A" w:rsidRPr="00183ED2" w:rsidRDefault="00BD745A" w:rsidP="00DE603B">
            <w:pPr>
              <w:jc w:val="center"/>
              <w:rPr>
                <w:lang w:val="kk-KZ"/>
              </w:rPr>
            </w:pPr>
            <w:r w:rsidRPr="00183ED2">
              <w:rPr>
                <w:lang w:val="kk-KZ"/>
              </w:rPr>
              <w:t xml:space="preserve">Кадмий </w:t>
            </w:r>
          </w:p>
          <w:p w:rsidR="00BD745A" w:rsidRPr="00183ED2" w:rsidRDefault="00BD745A" w:rsidP="00DE603B">
            <w:pPr>
              <w:jc w:val="center"/>
              <w:rPr>
                <w:lang w:val="kk-KZ"/>
              </w:rPr>
            </w:pPr>
            <w:r w:rsidRPr="00183ED2">
              <w:rPr>
                <w:lang w:val="kk-KZ"/>
              </w:rPr>
              <w:t xml:space="preserve">Мыс </w:t>
            </w:r>
          </w:p>
          <w:p w:rsidR="00BD745A" w:rsidRPr="00183ED2" w:rsidRDefault="00BD745A" w:rsidP="00DE603B">
            <w:pPr>
              <w:jc w:val="center"/>
              <w:rPr>
                <w:lang w:val="kk-KZ"/>
              </w:rPr>
            </w:pPr>
            <w:r w:rsidRPr="00183ED2">
              <w:rPr>
                <w:lang w:val="kk-KZ"/>
              </w:rPr>
              <w:t xml:space="preserve">Мырыш </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Қорғасын</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 xml:space="preserve">Қорғасын </w:t>
            </w:r>
          </w:p>
          <w:p w:rsidR="00BD745A" w:rsidRPr="00183ED2" w:rsidRDefault="00BD745A" w:rsidP="00DE603B">
            <w:pPr>
              <w:jc w:val="center"/>
              <w:rPr>
                <w:lang w:val="kk-KZ"/>
              </w:rPr>
            </w:pPr>
            <w:r w:rsidRPr="00183ED2">
              <w:rPr>
                <w:lang w:val="kk-KZ"/>
              </w:rPr>
              <w:t xml:space="preserve">Кадмий </w:t>
            </w:r>
          </w:p>
          <w:p w:rsidR="00BD745A" w:rsidRPr="00183ED2" w:rsidRDefault="00BD745A" w:rsidP="00DE603B">
            <w:pPr>
              <w:jc w:val="center"/>
              <w:rPr>
                <w:lang w:val="kk-KZ"/>
              </w:rPr>
            </w:pPr>
            <w:r w:rsidRPr="00183ED2">
              <w:rPr>
                <w:lang w:val="kk-KZ"/>
              </w:rPr>
              <w:t>Күшән</w:t>
            </w:r>
          </w:p>
          <w:p w:rsidR="00BD745A" w:rsidRPr="00183ED2" w:rsidRDefault="00BD745A" w:rsidP="00DE603B">
            <w:pPr>
              <w:jc w:val="center"/>
              <w:rPr>
                <w:lang w:val="kk-KZ"/>
              </w:rPr>
            </w:pPr>
          </w:p>
          <w:p w:rsidR="00CB335C" w:rsidRPr="00183ED2" w:rsidRDefault="00CB335C" w:rsidP="00DE603B">
            <w:pPr>
              <w:jc w:val="center"/>
              <w:rPr>
                <w:lang w:val="kk-KZ"/>
              </w:rPr>
            </w:pPr>
            <w:r w:rsidRPr="00183ED2">
              <w:rPr>
                <w:lang w:val="kk-KZ"/>
              </w:rPr>
              <w:t>Қорғасын</w:t>
            </w:r>
          </w:p>
          <w:p w:rsidR="00BD745A" w:rsidRPr="00183ED2" w:rsidRDefault="00BD745A" w:rsidP="00DE603B">
            <w:pPr>
              <w:jc w:val="center"/>
              <w:rPr>
                <w:lang w:val="kk-KZ"/>
              </w:rPr>
            </w:pPr>
          </w:p>
          <w:p w:rsidR="00CB335C" w:rsidRPr="00183ED2" w:rsidRDefault="00CB335C" w:rsidP="00DE603B">
            <w:pPr>
              <w:jc w:val="center"/>
              <w:rPr>
                <w:lang w:val="kk-KZ"/>
              </w:rPr>
            </w:pPr>
            <w:r w:rsidRPr="00183ED2">
              <w:rPr>
                <w:lang w:val="kk-KZ"/>
              </w:rPr>
              <w:t xml:space="preserve">Сынап </w:t>
            </w:r>
          </w:p>
          <w:p w:rsidR="00CB335C" w:rsidRPr="00183ED2" w:rsidRDefault="00CB335C" w:rsidP="00DE603B">
            <w:pPr>
              <w:jc w:val="center"/>
              <w:rPr>
                <w:lang w:val="kk-KZ"/>
              </w:rPr>
            </w:pPr>
            <w:r w:rsidRPr="00183ED2">
              <w:rPr>
                <w:lang w:val="kk-KZ"/>
              </w:rPr>
              <w:t xml:space="preserve">Кадмий </w:t>
            </w:r>
          </w:p>
          <w:p w:rsidR="00CB335C" w:rsidRPr="00183ED2" w:rsidRDefault="00CB335C" w:rsidP="00DE603B">
            <w:pPr>
              <w:jc w:val="center"/>
              <w:rPr>
                <w:lang w:val="kk-KZ"/>
              </w:rPr>
            </w:pPr>
            <w:r w:rsidRPr="00183ED2">
              <w:rPr>
                <w:lang w:val="kk-KZ"/>
              </w:rPr>
              <w:t>Қорғасын</w:t>
            </w:r>
          </w:p>
          <w:p w:rsidR="00CB335C" w:rsidRPr="00183ED2" w:rsidRDefault="00CB335C" w:rsidP="00DE603B">
            <w:pPr>
              <w:jc w:val="center"/>
              <w:rPr>
                <w:lang w:val="kk-KZ"/>
              </w:rPr>
            </w:pPr>
            <w:r w:rsidRPr="00183ED2">
              <w:rPr>
                <w:lang w:val="kk-KZ"/>
              </w:rPr>
              <w:t>Мырыш</w:t>
            </w:r>
          </w:p>
          <w:p w:rsidR="00CB335C" w:rsidRPr="00183ED2" w:rsidRDefault="00CB335C" w:rsidP="00DE603B">
            <w:pPr>
              <w:jc w:val="center"/>
              <w:rPr>
                <w:lang w:val="kk-KZ"/>
              </w:rPr>
            </w:pPr>
            <w:r w:rsidRPr="00183ED2">
              <w:rPr>
                <w:lang w:val="kk-KZ"/>
              </w:rPr>
              <w:t>Күшән</w:t>
            </w:r>
          </w:p>
          <w:p w:rsidR="00CB335C" w:rsidRPr="00183ED2" w:rsidRDefault="00CB335C" w:rsidP="00DE603B">
            <w:pPr>
              <w:jc w:val="center"/>
              <w:rPr>
                <w:lang w:val="kk-KZ"/>
              </w:rPr>
            </w:pPr>
            <w:r w:rsidRPr="00183ED2">
              <w:rPr>
                <w:lang w:val="kk-KZ"/>
              </w:rPr>
              <w:t xml:space="preserve">Мыс </w:t>
            </w:r>
          </w:p>
          <w:p w:rsidR="00CB335C" w:rsidRPr="00183ED2" w:rsidRDefault="00CB335C" w:rsidP="00DE603B">
            <w:pPr>
              <w:jc w:val="center"/>
              <w:rPr>
                <w:lang w:val="kk-KZ"/>
              </w:rPr>
            </w:pPr>
          </w:p>
          <w:p w:rsidR="001D36BF" w:rsidRPr="00183ED2" w:rsidRDefault="001D36BF" w:rsidP="00DE603B">
            <w:pPr>
              <w:jc w:val="center"/>
              <w:rPr>
                <w:lang w:val="kk-KZ"/>
              </w:rPr>
            </w:pPr>
            <w:r w:rsidRPr="00183ED2">
              <w:rPr>
                <w:lang w:val="kk-KZ"/>
              </w:rPr>
              <w:t xml:space="preserve">Сынап </w:t>
            </w:r>
          </w:p>
          <w:p w:rsidR="001D36BF" w:rsidRPr="00183ED2" w:rsidRDefault="001D36BF" w:rsidP="00DE603B">
            <w:pPr>
              <w:jc w:val="center"/>
              <w:rPr>
                <w:lang w:val="kk-KZ"/>
              </w:rPr>
            </w:pPr>
            <w:r w:rsidRPr="00183ED2">
              <w:rPr>
                <w:lang w:val="kk-KZ"/>
              </w:rPr>
              <w:t xml:space="preserve">Қорғасын </w:t>
            </w:r>
          </w:p>
          <w:p w:rsidR="001D36BF" w:rsidRPr="00183ED2" w:rsidRDefault="001D36BF" w:rsidP="00DE603B">
            <w:pPr>
              <w:jc w:val="center"/>
              <w:rPr>
                <w:lang w:val="kk-KZ"/>
              </w:rPr>
            </w:pPr>
            <w:r w:rsidRPr="00183ED2">
              <w:rPr>
                <w:lang w:val="kk-KZ"/>
              </w:rPr>
              <w:t xml:space="preserve">Кадмий </w:t>
            </w:r>
          </w:p>
          <w:p w:rsidR="001D36BF" w:rsidRPr="00183ED2" w:rsidRDefault="001D36BF" w:rsidP="00DE603B">
            <w:pPr>
              <w:jc w:val="center"/>
              <w:rPr>
                <w:lang w:val="kk-KZ"/>
              </w:rPr>
            </w:pPr>
            <w:r w:rsidRPr="00183ED2">
              <w:rPr>
                <w:lang w:val="kk-KZ"/>
              </w:rPr>
              <w:t xml:space="preserve">Мыс </w:t>
            </w:r>
          </w:p>
          <w:p w:rsidR="001D36BF" w:rsidRPr="00183ED2" w:rsidRDefault="001D36BF" w:rsidP="00DE603B">
            <w:pPr>
              <w:jc w:val="center"/>
              <w:rPr>
                <w:lang w:val="kk-KZ"/>
              </w:rPr>
            </w:pPr>
            <w:r w:rsidRPr="00183ED2">
              <w:rPr>
                <w:lang w:val="kk-KZ"/>
              </w:rPr>
              <w:t xml:space="preserve">Мырыш </w:t>
            </w:r>
          </w:p>
        </w:tc>
        <w:tc>
          <w:tcPr>
            <w:tcW w:w="5760" w:type="dxa"/>
          </w:tcPr>
          <w:p w:rsidR="00C27432" w:rsidRPr="00183ED2" w:rsidRDefault="00072FE6" w:rsidP="00DE603B">
            <w:pPr>
              <w:jc w:val="center"/>
              <w:rPr>
                <w:lang w:val="kk-KZ"/>
              </w:rPr>
            </w:pPr>
            <w:r w:rsidRPr="00183ED2">
              <w:rPr>
                <w:lang w:val="kk-KZ"/>
              </w:rPr>
              <w:t>Дақылдар, ұн, азық-түлік жармалары</w:t>
            </w:r>
          </w:p>
          <w:p w:rsidR="00072FE6" w:rsidRPr="00183ED2" w:rsidRDefault="00072FE6" w:rsidP="00DE603B">
            <w:pPr>
              <w:jc w:val="center"/>
              <w:rPr>
                <w:lang w:val="kk-KZ"/>
              </w:rPr>
            </w:pPr>
          </w:p>
          <w:p w:rsidR="00072FE6" w:rsidRPr="00183ED2" w:rsidRDefault="00072FE6" w:rsidP="00DE603B">
            <w:pPr>
              <w:jc w:val="center"/>
              <w:rPr>
                <w:lang w:val="kk-KZ"/>
              </w:rPr>
            </w:pPr>
          </w:p>
          <w:p w:rsidR="00072FE6" w:rsidRPr="00183ED2" w:rsidRDefault="00072FE6" w:rsidP="00DE603B">
            <w:pPr>
              <w:jc w:val="center"/>
              <w:rPr>
                <w:lang w:val="kk-KZ"/>
              </w:rPr>
            </w:pPr>
            <w:r w:rsidRPr="00183ED2">
              <w:rPr>
                <w:lang w:val="kk-KZ"/>
              </w:rPr>
              <w:t>Ет, құс, ет өнімдері</w:t>
            </w:r>
          </w:p>
          <w:p w:rsidR="00072FE6" w:rsidRPr="00183ED2" w:rsidRDefault="00072FE6" w:rsidP="00DE603B">
            <w:pPr>
              <w:jc w:val="center"/>
              <w:rPr>
                <w:lang w:val="kk-KZ"/>
              </w:rPr>
            </w:pPr>
          </w:p>
          <w:p w:rsidR="00072FE6" w:rsidRPr="00183ED2" w:rsidRDefault="00072FE6" w:rsidP="00DE603B">
            <w:pPr>
              <w:jc w:val="center"/>
              <w:rPr>
                <w:lang w:val="kk-KZ"/>
              </w:rPr>
            </w:pPr>
          </w:p>
          <w:p w:rsidR="00072FE6" w:rsidRPr="00183ED2" w:rsidRDefault="00072FE6" w:rsidP="00DE603B">
            <w:pPr>
              <w:jc w:val="center"/>
              <w:rPr>
                <w:lang w:val="kk-KZ"/>
              </w:rPr>
            </w:pPr>
            <w:r w:rsidRPr="00183ED2">
              <w:rPr>
                <w:lang w:val="kk-KZ"/>
              </w:rPr>
              <w:t>Балық және балық өнімдері</w:t>
            </w:r>
          </w:p>
          <w:p w:rsidR="00072FE6" w:rsidRPr="00183ED2" w:rsidRDefault="00072FE6" w:rsidP="00DE603B">
            <w:pPr>
              <w:jc w:val="center"/>
              <w:rPr>
                <w:lang w:val="kk-KZ"/>
              </w:rPr>
            </w:pPr>
          </w:p>
          <w:p w:rsidR="00C51AAD" w:rsidRPr="00183ED2" w:rsidRDefault="00C51AAD" w:rsidP="00DE603B">
            <w:pPr>
              <w:jc w:val="center"/>
              <w:rPr>
                <w:lang w:val="kk-KZ"/>
              </w:rPr>
            </w:pPr>
          </w:p>
          <w:p w:rsidR="00C51AAD" w:rsidRPr="00183ED2" w:rsidRDefault="00C51AAD" w:rsidP="00DE603B">
            <w:pPr>
              <w:jc w:val="center"/>
              <w:rPr>
                <w:lang w:val="kk-KZ"/>
              </w:rPr>
            </w:pPr>
          </w:p>
          <w:p w:rsidR="00C51AAD" w:rsidRPr="00183ED2" w:rsidRDefault="00C51AAD" w:rsidP="00DE603B">
            <w:pPr>
              <w:jc w:val="center"/>
              <w:rPr>
                <w:lang w:val="kk-KZ"/>
              </w:rPr>
            </w:pPr>
            <w:r w:rsidRPr="00183ED2">
              <w:rPr>
                <w:lang w:val="kk-KZ"/>
              </w:rPr>
              <w:t>Сүт және сүт өнімдері</w:t>
            </w:r>
          </w:p>
          <w:p w:rsidR="00C51AAD" w:rsidRPr="00183ED2" w:rsidRDefault="00C51AAD" w:rsidP="00DE603B">
            <w:pPr>
              <w:jc w:val="center"/>
              <w:rPr>
                <w:lang w:val="kk-KZ"/>
              </w:rPr>
            </w:pPr>
          </w:p>
          <w:p w:rsidR="00C51AAD" w:rsidRPr="00183ED2" w:rsidRDefault="00C51AAD" w:rsidP="00DE603B">
            <w:pPr>
              <w:jc w:val="center"/>
              <w:rPr>
                <w:lang w:val="kk-KZ"/>
              </w:rPr>
            </w:pPr>
          </w:p>
          <w:p w:rsidR="00C51AAD" w:rsidRPr="00183ED2" w:rsidRDefault="00C51AAD" w:rsidP="00DE603B">
            <w:pPr>
              <w:jc w:val="center"/>
              <w:rPr>
                <w:lang w:val="kk-KZ"/>
              </w:rPr>
            </w:pPr>
          </w:p>
          <w:p w:rsidR="00C51AAD" w:rsidRPr="00183ED2" w:rsidRDefault="00C51AAD" w:rsidP="00DE603B">
            <w:pPr>
              <w:jc w:val="center"/>
              <w:rPr>
                <w:lang w:val="kk-KZ"/>
              </w:rPr>
            </w:pPr>
            <w:r w:rsidRPr="00183ED2">
              <w:rPr>
                <w:lang w:val="kk-KZ"/>
              </w:rPr>
              <w:t>Жеміс, цитрустар, жаңа піске</w:t>
            </w:r>
            <w:r w:rsidR="00A71742" w:rsidRPr="00183ED2">
              <w:rPr>
                <w:lang w:val="kk-KZ"/>
              </w:rPr>
              <w:t>н, тоңдырылған, кептірілген көк</w:t>
            </w:r>
            <w:r w:rsidRPr="00183ED2">
              <w:rPr>
                <w:lang w:val="kk-KZ"/>
              </w:rPr>
              <w:t>өністер</w:t>
            </w:r>
          </w:p>
          <w:p w:rsidR="00C51AAD" w:rsidRPr="00183ED2" w:rsidRDefault="00C51AAD" w:rsidP="00DE603B">
            <w:pPr>
              <w:jc w:val="center"/>
              <w:rPr>
                <w:lang w:val="kk-KZ"/>
              </w:rPr>
            </w:pPr>
          </w:p>
          <w:p w:rsidR="00C51AAD" w:rsidRPr="00183ED2" w:rsidRDefault="00C51AAD" w:rsidP="00DE603B">
            <w:pPr>
              <w:jc w:val="center"/>
              <w:rPr>
                <w:lang w:val="kk-KZ"/>
              </w:rPr>
            </w:pPr>
            <w:r w:rsidRPr="00183ED2">
              <w:rPr>
                <w:lang w:val="kk-KZ"/>
              </w:rPr>
              <w:t>Компоттар</w:t>
            </w:r>
            <w:r w:rsidR="00475238" w:rsidRPr="00183ED2">
              <w:rPr>
                <w:lang w:val="kk-KZ"/>
              </w:rPr>
              <w:t xml:space="preserve"> </w:t>
            </w:r>
            <w:r w:rsidRPr="00183ED2">
              <w:rPr>
                <w:lang w:val="kk-KZ"/>
              </w:rPr>
              <w:t>мен жеміс шырыны</w:t>
            </w:r>
          </w:p>
          <w:p w:rsidR="00C51AAD" w:rsidRPr="00183ED2" w:rsidRDefault="00C51AAD" w:rsidP="00DE603B">
            <w:pPr>
              <w:jc w:val="center"/>
              <w:rPr>
                <w:lang w:val="kk-KZ"/>
              </w:rPr>
            </w:pPr>
          </w:p>
          <w:p w:rsidR="00C51AAD" w:rsidRPr="00183ED2" w:rsidRDefault="00C51AAD" w:rsidP="00DE603B">
            <w:pPr>
              <w:jc w:val="center"/>
              <w:rPr>
                <w:lang w:val="kk-KZ"/>
              </w:rPr>
            </w:pPr>
          </w:p>
          <w:p w:rsidR="00BD745A" w:rsidRPr="00183ED2" w:rsidRDefault="00BD745A" w:rsidP="00DE603B">
            <w:pPr>
              <w:jc w:val="center"/>
              <w:rPr>
                <w:lang w:val="kk-KZ"/>
              </w:rPr>
            </w:pPr>
          </w:p>
          <w:p w:rsidR="00BD745A" w:rsidRPr="00183ED2" w:rsidRDefault="00BD745A" w:rsidP="00DE603B">
            <w:pPr>
              <w:jc w:val="center"/>
              <w:rPr>
                <w:lang w:val="kk-KZ"/>
              </w:rPr>
            </w:pPr>
          </w:p>
          <w:p w:rsidR="00BD745A" w:rsidRPr="00183ED2" w:rsidRDefault="00A71742" w:rsidP="00DE603B">
            <w:pPr>
              <w:jc w:val="center"/>
              <w:rPr>
                <w:lang w:val="kk-KZ"/>
              </w:rPr>
            </w:pPr>
            <w:r w:rsidRPr="00183ED2">
              <w:rPr>
                <w:lang w:val="kk-KZ"/>
              </w:rPr>
              <w:t>Майлар мен сұ</w:t>
            </w:r>
            <w:r w:rsidR="00BD745A" w:rsidRPr="00183ED2">
              <w:rPr>
                <w:lang w:val="kk-KZ"/>
              </w:rPr>
              <w:t>йық майлар</w:t>
            </w:r>
          </w:p>
          <w:p w:rsidR="00BD745A" w:rsidRPr="00183ED2" w:rsidRDefault="00BD745A" w:rsidP="00DE603B">
            <w:pPr>
              <w:jc w:val="center"/>
              <w:rPr>
                <w:lang w:val="kk-KZ"/>
              </w:rPr>
            </w:pPr>
          </w:p>
          <w:p w:rsidR="00BD745A" w:rsidRPr="00183ED2" w:rsidRDefault="00BD745A" w:rsidP="00DE603B">
            <w:pPr>
              <w:jc w:val="center"/>
              <w:rPr>
                <w:lang w:val="kk-KZ"/>
              </w:rPr>
            </w:pPr>
          </w:p>
          <w:p w:rsidR="00BD745A" w:rsidRPr="00183ED2" w:rsidRDefault="00BD745A" w:rsidP="00DE603B">
            <w:pPr>
              <w:jc w:val="center"/>
              <w:rPr>
                <w:lang w:val="kk-KZ"/>
              </w:rPr>
            </w:pP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Алкогольсыз сусындар</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Алкогольды сусындар</w:t>
            </w:r>
          </w:p>
          <w:p w:rsidR="00BD745A" w:rsidRPr="00183ED2" w:rsidRDefault="00BD745A" w:rsidP="00DE603B">
            <w:pPr>
              <w:jc w:val="center"/>
              <w:rPr>
                <w:lang w:val="kk-KZ"/>
              </w:rPr>
            </w:pPr>
          </w:p>
          <w:p w:rsidR="00BD745A" w:rsidRPr="00183ED2" w:rsidRDefault="00BD745A" w:rsidP="00DE603B">
            <w:pPr>
              <w:jc w:val="center"/>
              <w:rPr>
                <w:lang w:val="kk-KZ"/>
              </w:rPr>
            </w:pP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 xml:space="preserve">Соустар </w:t>
            </w:r>
          </w:p>
          <w:p w:rsidR="00CB335C" w:rsidRPr="00183ED2" w:rsidRDefault="00CB335C" w:rsidP="00DE603B">
            <w:pPr>
              <w:jc w:val="center"/>
              <w:rPr>
                <w:lang w:val="kk-KZ"/>
              </w:rPr>
            </w:pPr>
          </w:p>
          <w:p w:rsidR="00CB335C" w:rsidRPr="00183ED2" w:rsidRDefault="00475238" w:rsidP="00DE603B">
            <w:pPr>
              <w:jc w:val="center"/>
              <w:rPr>
                <w:lang w:val="kk-KZ"/>
              </w:rPr>
            </w:pPr>
            <w:r w:rsidRPr="00183ED2">
              <w:rPr>
                <w:lang w:val="kk-KZ"/>
              </w:rPr>
              <w:t>Соядан жасалған ақуыздар</w:t>
            </w:r>
          </w:p>
          <w:p w:rsidR="00CB335C" w:rsidRPr="00183ED2" w:rsidRDefault="00CB335C" w:rsidP="00DE603B">
            <w:pPr>
              <w:jc w:val="center"/>
              <w:rPr>
                <w:lang w:val="kk-KZ"/>
              </w:rPr>
            </w:pPr>
          </w:p>
          <w:p w:rsidR="001D36BF" w:rsidRPr="00183ED2" w:rsidRDefault="001D36BF" w:rsidP="00DE603B">
            <w:pPr>
              <w:jc w:val="center"/>
              <w:rPr>
                <w:lang w:val="kk-KZ"/>
              </w:rPr>
            </w:pPr>
          </w:p>
          <w:p w:rsidR="001D36BF" w:rsidRPr="00183ED2" w:rsidRDefault="001D36BF" w:rsidP="00DE603B">
            <w:pPr>
              <w:jc w:val="center"/>
              <w:rPr>
                <w:lang w:val="kk-KZ"/>
              </w:rPr>
            </w:pPr>
          </w:p>
          <w:p w:rsidR="001D36BF" w:rsidRPr="00183ED2" w:rsidRDefault="001D36BF" w:rsidP="00DE603B">
            <w:pPr>
              <w:jc w:val="center"/>
              <w:rPr>
                <w:lang w:val="kk-KZ"/>
              </w:rPr>
            </w:pPr>
          </w:p>
          <w:p w:rsidR="001D36BF" w:rsidRPr="00183ED2" w:rsidRDefault="001D36BF" w:rsidP="00DE603B">
            <w:pPr>
              <w:jc w:val="center"/>
              <w:rPr>
                <w:lang w:val="kk-KZ"/>
              </w:rPr>
            </w:pPr>
          </w:p>
          <w:p w:rsidR="001D36BF" w:rsidRPr="00183ED2" w:rsidRDefault="001D36BF" w:rsidP="00DE603B">
            <w:pPr>
              <w:jc w:val="center"/>
              <w:rPr>
                <w:lang w:val="kk-KZ"/>
              </w:rPr>
            </w:pPr>
          </w:p>
          <w:p w:rsidR="001D36BF" w:rsidRPr="00183ED2" w:rsidRDefault="001D36BF" w:rsidP="00DE603B">
            <w:pPr>
              <w:jc w:val="center"/>
              <w:rPr>
                <w:lang w:val="kk-KZ"/>
              </w:rPr>
            </w:pPr>
            <w:r w:rsidRPr="00183ED2">
              <w:rPr>
                <w:lang w:val="kk-KZ"/>
              </w:rPr>
              <w:t xml:space="preserve">Балалар және диетикалық қоректену </w:t>
            </w:r>
            <w:r w:rsidR="00475238" w:rsidRPr="00183ED2">
              <w:rPr>
                <w:lang w:val="kk-KZ"/>
              </w:rPr>
              <w:t>тағамдары</w:t>
            </w:r>
          </w:p>
          <w:p w:rsidR="001D36BF" w:rsidRPr="00183ED2" w:rsidRDefault="001D36BF" w:rsidP="00DE603B">
            <w:pPr>
              <w:jc w:val="center"/>
              <w:rPr>
                <w:lang w:val="kk-KZ"/>
              </w:rPr>
            </w:pPr>
          </w:p>
        </w:tc>
        <w:tc>
          <w:tcPr>
            <w:tcW w:w="2083" w:type="dxa"/>
          </w:tcPr>
          <w:p w:rsidR="00C27432" w:rsidRPr="00183ED2" w:rsidRDefault="00C27432" w:rsidP="00DE603B">
            <w:pPr>
              <w:jc w:val="center"/>
              <w:rPr>
                <w:lang w:val="kk-KZ"/>
              </w:rPr>
            </w:pPr>
          </w:p>
          <w:p w:rsidR="00072FE6" w:rsidRPr="00183ED2" w:rsidRDefault="00072FE6" w:rsidP="00DE603B">
            <w:pPr>
              <w:jc w:val="center"/>
              <w:rPr>
                <w:lang w:val="kk-KZ"/>
              </w:rPr>
            </w:pPr>
            <w:r w:rsidRPr="00183ED2">
              <w:rPr>
                <w:lang w:val="kk-KZ"/>
              </w:rPr>
              <w:t>0,001</w:t>
            </w:r>
          </w:p>
          <w:p w:rsidR="00072FE6" w:rsidRPr="00183ED2" w:rsidRDefault="00072FE6" w:rsidP="00DE603B">
            <w:pPr>
              <w:jc w:val="center"/>
              <w:rPr>
                <w:lang w:val="kk-KZ"/>
              </w:rPr>
            </w:pPr>
            <w:r w:rsidRPr="00183ED2">
              <w:rPr>
                <w:lang w:val="kk-KZ"/>
              </w:rPr>
              <w:t>0,08</w:t>
            </w:r>
          </w:p>
          <w:p w:rsidR="00072FE6" w:rsidRPr="00183ED2" w:rsidRDefault="00072FE6" w:rsidP="00DE603B">
            <w:pPr>
              <w:jc w:val="center"/>
              <w:rPr>
                <w:lang w:val="kk-KZ"/>
              </w:rPr>
            </w:pPr>
          </w:p>
          <w:p w:rsidR="00072FE6" w:rsidRPr="00183ED2" w:rsidRDefault="00072FE6" w:rsidP="00DE603B">
            <w:pPr>
              <w:jc w:val="center"/>
              <w:rPr>
                <w:lang w:val="kk-KZ"/>
              </w:rPr>
            </w:pPr>
            <w:r w:rsidRPr="00183ED2">
              <w:rPr>
                <w:lang w:val="kk-KZ"/>
              </w:rPr>
              <w:t>0,03</w:t>
            </w:r>
          </w:p>
          <w:p w:rsidR="00072FE6" w:rsidRPr="00183ED2" w:rsidRDefault="00072FE6" w:rsidP="00DE603B">
            <w:pPr>
              <w:jc w:val="center"/>
              <w:rPr>
                <w:lang w:val="kk-KZ"/>
              </w:rPr>
            </w:pPr>
            <w:r w:rsidRPr="00183ED2">
              <w:rPr>
                <w:lang w:val="kk-KZ"/>
              </w:rPr>
              <w:t>0,5</w:t>
            </w:r>
          </w:p>
          <w:p w:rsidR="00072FE6" w:rsidRPr="00183ED2" w:rsidRDefault="00072FE6" w:rsidP="00DE603B">
            <w:pPr>
              <w:jc w:val="center"/>
              <w:rPr>
                <w:lang w:val="kk-KZ"/>
              </w:rPr>
            </w:pPr>
          </w:p>
          <w:p w:rsidR="00C51AAD" w:rsidRPr="00183ED2" w:rsidRDefault="00C51AAD" w:rsidP="00DE603B">
            <w:pPr>
              <w:jc w:val="center"/>
              <w:rPr>
                <w:lang w:val="kk-KZ"/>
              </w:rPr>
            </w:pPr>
            <w:r w:rsidRPr="00183ED2">
              <w:rPr>
                <w:lang w:val="kk-KZ"/>
              </w:rPr>
              <w:t>0,2-0,7</w:t>
            </w:r>
          </w:p>
          <w:p w:rsidR="00C51AAD" w:rsidRPr="00183ED2" w:rsidRDefault="00C51AAD" w:rsidP="00DE603B">
            <w:pPr>
              <w:jc w:val="center"/>
              <w:rPr>
                <w:lang w:val="kk-KZ"/>
              </w:rPr>
            </w:pPr>
            <w:r w:rsidRPr="00183ED2">
              <w:rPr>
                <w:lang w:val="kk-KZ"/>
              </w:rPr>
              <w:t>1,0</w:t>
            </w:r>
          </w:p>
          <w:p w:rsidR="00C51AAD" w:rsidRPr="00183ED2" w:rsidRDefault="00C51AAD" w:rsidP="00DE603B">
            <w:pPr>
              <w:jc w:val="center"/>
              <w:rPr>
                <w:lang w:val="kk-KZ"/>
              </w:rPr>
            </w:pPr>
            <w:r w:rsidRPr="00183ED2">
              <w:rPr>
                <w:lang w:val="kk-KZ"/>
              </w:rPr>
              <w:t>1,0</w:t>
            </w:r>
          </w:p>
          <w:p w:rsidR="000F1EB6" w:rsidRPr="00183ED2" w:rsidRDefault="000F1EB6" w:rsidP="00DE603B">
            <w:pPr>
              <w:jc w:val="center"/>
              <w:rPr>
                <w:lang w:val="kk-KZ"/>
              </w:rPr>
            </w:pPr>
          </w:p>
          <w:p w:rsidR="00C51AAD" w:rsidRPr="00183ED2" w:rsidRDefault="00C51AAD" w:rsidP="00DE603B">
            <w:pPr>
              <w:jc w:val="center"/>
              <w:rPr>
                <w:lang w:val="kk-KZ"/>
              </w:rPr>
            </w:pPr>
            <w:r w:rsidRPr="00183ED2">
              <w:rPr>
                <w:lang w:val="kk-KZ"/>
              </w:rPr>
              <w:t>0,005</w:t>
            </w:r>
          </w:p>
          <w:p w:rsidR="00C51AAD" w:rsidRPr="00183ED2" w:rsidRDefault="00C51AAD" w:rsidP="00DE603B">
            <w:pPr>
              <w:jc w:val="center"/>
              <w:rPr>
                <w:lang w:val="kk-KZ"/>
              </w:rPr>
            </w:pPr>
            <w:r w:rsidRPr="00183ED2">
              <w:rPr>
                <w:lang w:val="kk-KZ"/>
              </w:rPr>
              <w:t>0,05</w:t>
            </w:r>
          </w:p>
          <w:p w:rsidR="00C51AAD" w:rsidRPr="00183ED2" w:rsidRDefault="00C51AAD" w:rsidP="00DE603B">
            <w:pPr>
              <w:jc w:val="center"/>
              <w:rPr>
                <w:lang w:val="kk-KZ"/>
              </w:rPr>
            </w:pPr>
            <w:r w:rsidRPr="00183ED2">
              <w:rPr>
                <w:lang w:val="kk-KZ"/>
              </w:rPr>
              <w:t>0,01</w:t>
            </w:r>
          </w:p>
          <w:p w:rsidR="00C51AAD" w:rsidRPr="00183ED2" w:rsidRDefault="00C51AAD" w:rsidP="00DE603B">
            <w:pPr>
              <w:jc w:val="center"/>
              <w:rPr>
                <w:lang w:val="kk-KZ"/>
              </w:rPr>
            </w:pPr>
          </w:p>
          <w:p w:rsidR="00C51AAD" w:rsidRPr="00183ED2" w:rsidRDefault="00C51AAD" w:rsidP="00DE603B">
            <w:pPr>
              <w:jc w:val="center"/>
              <w:rPr>
                <w:lang w:val="kk-KZ"/>
              </w:rPr>
            </w:pPr>
            <w:r w:rsidRPr="00183ED2">
              <w:rPr>
                <w:lang w:val="kk-KZ"/>
              </w:rPr>
              <w:t>0,4-0,5</w:t>
            </w:r>
          </w:p>
          <w:p w:rsidR="00C51AAD" w:rsidRPr="00183ED2" w:rsidRDefault="00C51AAD" w:rsidP="00DE603B">
            <w:pPr>
              <w:jc w:val="center"/>
              <w:rPr>
                <w:lang w:val="kk-KZ"/>
              </w:rPr>
            </w:pPr>
            <w:r w:rsidRPr="00183ED2">
              <w:rPr>
                <w:lang w:val="kk-KZ"/>
              </w:rPr>
              <w:t>0,2</w:t>
            </w:r>
          </w:p>
          <w:p w:rsidR="00C51AAD" w:rsidRPr="00183ED2" w:rsidRDefault="00C51AAD" w:rsidP="00DE603B">
            <w:pPr>
              <w:jc w:val="center"/>
              <w:rPr>
                <w:lang w:val="kk-KZ"/>
              </w:rPr>
            </w:pPr>
          </w:p>
          <w:p w:rsidR="00BD745A" w:rsidRPr="00183ED2" w:rsidRDefault="00BD745A" w:rsidP="00DE603B">
            <w:pPr>
              <w:jc w:val="center"/>
              <w:rPr>
                <w:lang w:val="kk-KZ"/>
              </w:rPr>
            </w:pPr>
            <w:r w:rsidRPr="00183ED2">
              <w:rPr>
                <w:lang w:val="kk-KZ"/>
              </w:rPr>
              <w:t>0,4</w:t>
            </w:r>
          </w:p>
          <w:p w:rsidR="00BD745A" w:rsidRPr="00183ED2" w:rsidRDefault="00BD745A" w:rsidP="00DE603B">
            <w:pPr>
              <w:jc w:val="center"/>
              <w:rPr>
                <w:lang w:val="kk-KZ"/>
              </w:rPr>
            </w:pPr>
            <w:r w:rsidRPr="00183ED2">
              <w:rPr>
                <w:lang w:val="kk-KZ"/>
              </w:rPr>
              <w:t>0,2</w:t>
            </w:r>
          </w:p>
          <w:p w:rsidR="00BD745A" w:rsidRPr="00183ED2" w:rsidRDefault="00BD745A" w:rsidP="00DE603B">
            <w:pPr>
              <w:jc w:val="center"/>
              <w:rPr>
                <w:lang w:val="kk-KZ"/>
              </w:rPr>
            </w:pPr>
            <w:r w:rsidRPr="00183ED2">
              <w:rPr>
                <w:lang w:val="kk-KZ"/>
              </w:rPr>
              <w:t>5,0</w:t>
            </w:r>
          </w:p>
          <w:p w:rsidR="00BD745A" w:rsidRPr="00183ED2" w:rsidRDefault="00BD745A" w:rsidP="00DE603B">
            <w:pPr>
              <w:jc w:val="center"/>
              <w:rPr>
                <w:lang w:val="kk-KZ"/>
              </w:rPr>
            </w:pPr>
            <w:r w:rsidRPr="00183ED2">
              <w:rPr>
                <w:lang w:val="kk-KZ"/>
              </w:rPr>
              <w:t>0,02</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1,0</w:t>
            </w:r>
          </w:p>
          <w:p w:rsidR="00BD745A" w:rsidRPr="00183ED2" w:rsidRDefault="00BD745A" w:rsidP="00DE603B">
            <w:pPr>
              <w:jc w:val="center"/>
              <w:rPr>
                <w:lang w:val="kk-KZ"/>
              </w:rPr>
            </w:pPr>
            <w:r w:rsidRPr="00183ED2">
              <w:rPr>
                <w:lang w:val="kk-KZ"/>
              </w:rPr>
              <w:t>0,05</w:t>
            </w:r>
          </w:p>
          <w:p w:rsidR="00BD745A" w:rsidRPr="00183ED2" w:rsidRDefault="00BD745A" w:rsidP="00DE603B">
            <w:pPr>
              <w:jc w:val="center"/>
              <w:rPr>
                <w:lang w:val="kk-KZ"/>
              </w:rPr>
            </w:pPr>
            <w:r w:rsidRPr="00183ED2">
              <w:rPr>
                <w:lang w:val="kk-KZ"/>
              </w:rPr>
              <w:t>0,1-0,5</w:t>
            </w:r>
          </w:p>
          <w:p w:rsidR="00BD745A" w:rsidRPr="00183ED2" w:rsidRDefault="00BD745A" w:rsidP="00DE603B">
            <w:pPr>
              <w:jc w:val="center"/>
              <w:rPr>
                <w:lang w:val="kk-KZ"/>
              </w:rPr>
            </w:pPr>
            <w:r w:rsidRPr="00183ED2">
              <w:rPr>
                <w:lang w:val="kk-KZ"/>
              </w:rPr>
              <w:t>0,5-10,0</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0,4</w:t>
            </w:r>
          </w:p>
          <w:p w:rsidR="00BD745A" w:rsidRPr="00183ED2" w:rsidRDefault="00BD745A" w:rsidP="00DE603B">
            <w:pPr>
              <w:jc w:val="center"/>
              <w:rPr>
                <w:lang w:val="kk-KZ"/>
              </w:rPr>
            </w:pPr>
          </w:p>
          <w:p w:rsidR="00BD745A" w:rsidRPr="00183ED2" w:rsidRDefault="00BD745A" w:rsidP="00DE603B">
            <w:pPr>
              <w:jc w:val="center"/>
              <w:rPr>
                <w:lang w:val="kk-KZ"/>
              </w:rPr>
            </w:pPr>
            <w:r w:rsidRPr="00183ED2">
              <w:rPr>
                <w:lang w:val="kk-KZ"/>
              </w:rPr>
              <w:t>0,3-1,0</w:t>
            </w:r>
          </w:p>
          <w:p w:rsidR="00BD745A" w:rsidRPr="00183ED2" w:rsidRDefault="00BD745A" w:rsidP="00DE603B">
            <w:pPr>
              <w:jc w:val="center"/>
              <w:rPr>
                <w:lang w:val="kk-KZ"/>
              </w:rPr>
            </w:pPr>
            <w:r w:rsidRPr="00183ED2">
              <w:rPr>
                <w:lang w:val="kk-KZ"/>
              </w:rPr>
              <w:t>0,05</w:t>
            </w:r>
          </w:p>
          <w:p w:rsidR="00BD745A" w:rsidRPr="00183ED2" w:rsidRDefault="00BD745A" w:rsidP="00DE603B">
            <w:pPr>
              <w:jc w:val="center"/>
              <w:rPr>
                <w:lang w:val="kk-KZ"/>
              </w:rPr>
            </w:pPr>
            <w:r w:rsidRPr="00183ED2">
              <w:rPr>
                <w:lang w:val="kk-KZ"/>
              </w:rPr>
              <w:t>1,0</w:t>
            </w:r>
          </w:p>
          <w:p w:rsidR="00CB335C" w:rsidRPr="00183ED2" w:rsidRDefault="00CB335C" w:rsidP="00DE603B">
            <w:pPr>
              <w:jc w:val="center"/>
              <w:rPr>
                <w:lang w:val="kk-KZ"/>
              </w:rPr>
            </w:pPr>
          </w:p>
          <w:p w:rsidR="00CB335C" w:rsidRPr="00183ED2" w:rsidRDefault="00CB335C" w:rsidP="00DE603B">
            <w:pPr>
              <w:jc w:val="center"/>
              <w:rPr>
                <w:lang w:val="kk-KZ"/>
              </w:rPr>
            </w:pPr>
            <w:r w:rsidRPr="00183ED2">
              <w:rPr>
                <w:lang w:val="kk-KZ"/>
              </w:rPr>
              <w:t>3,0 (кетчуп)</w:t>
            </w:r>
          </w:p>
          <w:p w:rsidR="00CB335C" w:rsidRPr="00183ED2" w:rsidRDefault="00CB335C" w:rsidP="00DE603B">
            <w:pPr>
              <w:jc w:val="center"/>
              <w:rPr>
                <w:lang w:val="kk-KZ"/>
              </w:rPr>
            </w:pPr>
          </w:p>
          <w:p w:rsidR="00CB335C" w:rsidRPr="00183ED2" w:rsidRDefault="00CB335C" w:rsidP="00DE603B">
            <w:pPr>
              <w:jc w:val="center"/>
              <w:rPr>
                <w:lang w:val="kk-KZ"/>
              </w:rPr>
            </w:pPr>
            <w:r w:rsidRPr="00183ED2">
              <w:rPr>
                <w:lang w:val="kk-KZ"/>
              </w:rPr>
              <w:t>0,03</w:t>
            </w:r>
          </w:p>
          <w:p w:rsidR="00CB335C" w:rsidRPr="00183ED2" w:rsidRDefault="00CB335C" w:rsidP="00DE603B">
            <w:pPr>
              <w:jc w:val="center"/>
              <w:rPr>
                <w:lang w:val="kk-KZ"/>
              </w:rPr>
            </w:pPr>
            <w:r w:rsidRPr="00183ED2">
              <w:rPr>
                <w:lang w:val="kk-KZ"/>
              </w:rPr>
              <w:t>0,2</w:t>
            </w:r>
          </w:p>
          <w:p w:rsidR="00CB335C" w:rsidRPr="00183ED2" w:rsidRDefault="00CB335C" w:rsidP="00DE603B">
            <w:pPr>
              <w:jc w:val="center"/>
              <w:rPr>
                <w:lang w:val="kk-KZ"/>
              </w:rPr>
            </w:pPr>
            <w:r w:rsidRPr="00183ED2">
              <w:rPr>
                <w:lang w:val="kk-KZ"/>
              </w:rPr>
              <w:t>2,0</w:t>
            </w:r>
          </w:p>
          <w:p w:rsidR="00CB335C" w:rsidRPr="00183ED2" w:rsidRDefault="00CB335C" w:rsidP="00DE603B">
            <w:pPr>
              <w:jc w:val="center"/>
              <w:rPr>
                <w:lang w:val="kk-KZ"/>
              </w:rPr>
            </w:pPr>
            <w:r w:rsidRPr="00183ED2">
              <w:rPr>
                <w:lang w:val="kk-KZ"/>
              </w:rPr>
              <w:t>60,0</w:t>
            </w:r>
          </w:p>
          <w:p w:rsidR="001D36BF" w:rsidRPr="00183ED2" w:rsidRDefault="001D36BF" w:rsidP="00DE603B">
            <w:pPr>
              <w:jc w:val="center"/>
              <w:rPr>
                <w:lang w:val="kk-KZ"/>
              </w:rPr>
            </w:pPr>
            <w:r w:rsidRPr="00183ED2">
              <w:rPr>
                <w:lang w:val="kk-KZ"/>
              </w:rPr>
              <w:t>1,0</w:t>
            </w:r>
          </w:p>
          <w:p w:rsidR="001D36BF" w:rsidRPr="00183ED2" w:rsidRDefault="001D36BF" w:rsidP="00DE603B">
            <w:pPr>
              <w:jc w:val="center"/>
              <w:rPr>
                <w:lang w:val="kk-KZ"/>
              </w:rPr>
            </w:pPr>
            <w:r w:rsidRPr="00183ED2">
              <w:rPr>
                <w:lang w:val="kk-KZ"/>
              </w:rPr>
              <w:t>30,0</w:t>
            </w:r>
          </w:p>
          <w:p w:rsidR="001D36BF" w:rsidRPr="00183ED2" w:rsidRDefault="001D36BF" w:rsidP="00DE603B">
            <w:pPr>
              <w:jc w:val="center"/>
              <w:rPr>
                <w:lang w:val="kk-KZ"/>
              </w:rPr>
            </w:pPr>
          </w:p>
          <w:p w:rsidR="001D36BF" w:rsidRPr="00183ED2" w:rsidRDefault="001D36BF" w:rsidP="00DE603B">
            <w:pPr>
              <w:jc w:val="center"/>
              <w:rPr>
                <w:lang w:val="kk-KZ"/>
              </w:rPr>
            </w:pPr>
            <w:r w:rsidRPr="00183ED2">
              <w:rPr>
                <w:lang w:val="kk-KZ"/>
              </w:rPr>
              <w:t>0,005</w:t>
            </w:r>
          </w:p>
          <w:p w:rsidR="001D36BF" w:rsidRPr="00183ED2" w:rsidRDefault="001D36BF" w:rsidP="00DE603B">
            <w:pPr>
              <w:jc w:val="center"/>
              <w:rPr>
                <w:lang w:val="kk-KZ"/>
              </w:rPr>
            </w:pPr>
            <w:r w:rsidRPr="00183ED2">
              <w:rPr>
                <w:lang w:val="kk-KZ"/>
              </w:rPr>
              <w:t>0,1</w:t>
            </w:r>
          </w:p>
          <w:p w:rsidR="001D36BF" w:rsidRPr="00183ED2" w:rsidRDefault="001D36BF" w:rsidP="00DE603B">
            <w:pPr>
              <w:jc w:val="center"/>
              <w:rPr>
                <w:lang w:val="kk-KZ"/>
              </w:rPr>
            </w:pPr>
            <w:r w:rsidRPr="00183ED2">
              <w:rPr>
                <w:lang w:val="kk-KZ"/>
              </w:rPr>
              <w:t>0,01</w:t>
            </w:r>
          </w:p>
          <w:p w:rsidR="001D36BF" w:rsidRPr="00183ED2" w:rsidRDefault="001D36BF" w:rsidP="00DE603B">
            <w:pPr>
              <w:jc w:val="center"/>
              <w:rPr>
                <w:lang w:val="kk-KZ"/>
              </w:rPr>
            </w:pPr>
            <w:r w:rsidRPr="00183ED2">
              <w:rPr>
                <w:lang w:val="kk-KZ"/>
              </w:rPr>
              <w:t>2,0</w:t>
            </w:r>
          </w:p>
          <w:p w:rsidR="001D36BF" w:rsidRPr="00183ED2" w:rsidRDefault="001D36BF" w:rsidP="00DE603B">
            <w:pPr>
              <w:jc w:val="center"/>
              <w:rPr>
                <w:lang w:val="kk-KZ"/>
              </w:rPr>
            </w:pPr>
            <w:r w:rsidRPr="00183ED2">
              <w:rPr>
                <w:lang w:val="kk-KZ"/>
              </w:rPr>
              <w:t>5,0</w:t>
            </w:r>
          </w:p>
        </w:tc>
      </w:tr>
    </w:tbl>
    <w:p w:rsidR="00C27432" w:rsidRPr="00183ED2" w:rsidRDefault="00C27432" w:rsidP="00C27432">
      <w:pPr>
        <w:ind w:firstLine="705"/>
        <w:jc w:val="center"/>
        <w:rPr>
          <w:lang w:val="kk-KZ"/>
        </w:rPr>
      </w:pPr>
    </w:p>
    <w:p w:rsidR="00936DAB" w:rsidRPr="00183ED2" w:rsidRDefault="00936DAB" w:rsidP="00936DAB">
      <w:pPr>
        <w:ind w:firstLine="705"/>
        <w:jc w:val="both"/>
        <w:rPr>
          <w:lang w:val="kk-KZ"/>
        </w:rPr>
      </w:pPr>
      <w:r w:rsidRPr="00183ED2">
        <w:rPr>
          <w:lang w:val="kk-KZ"/>
        </w:rPr>
        <w:lastRenderedPageBreak/>
        <w:t>Тамақтың жалпы жеткіліксіздігінен де аурулар пайда болады.  Табиғи ғана емес, әлеуметтік факторларға да байланысты тамақтану ерекшеліктері  диабет, гипертония, атеросклероз, онкологиялық аурулардың кейбір түрлері, туберкулез секілді аурулардың таралуына қатты әсер етеді.</w:t>
      </w:r>
    </w:p>
    <w:p w:rsidR="009B244D" w:rsidRPr="00183ED2" w:rsidRDefault="009B244D" w:rsidP="006E3CC1">
      <w:pPr>
        <w:ind w:firstLine="705"/>
        <w:jc w:val="center"/>
        <w:rPr>
          <w:lang w:val="kk-KZ"/>
        </w:rPr>
      </w:pPr>
      <w:r w:rsidRPr="00183ED2">
        <w:rPr>
          <w:lang w:val="kk-KZ"/>
        </w:rPr>
        <w:t xml:space="preserve">                                                                      </w:t>
      </w:r>
    </w:p>
    <w:p w:rsidR="00D32B15" w:rsidRPr="00183ED2" w:rsidRDefault="00E055B8" w:rsidP="009F059C">
      <w:pPr>
        <w:ind w:firstLine="705"/>
        <w:jc w:val="right"/>
        <w:rPr>
          <w:lang w:val="kk-KZ"/>
        </w:rPr>
      </w:pPr>
      <w:r w:rsidRPr="00183ED2">
        <w:rPr>
          <w:lang w:val="kk-KZ"/>
        </w:rPr>
        <w:t xml:space="preserve">                                                                                           </w:t>
      </w:r>
      <w:r w:rsidR="00D32B15" w:rsidRPr="00183ED2">
        <w:rPr>
          <w:lang w:val="kk-KZ"/>
        </w:rPr>
        <w:t xml:space="preserve">   </w:t>
      </w:r>
      <w:r w:rsidR="006E3CC1" w:rsidRPr="00183ED2">
        <w:rPr>
          <w:lang w:val="kk-KZ"/>
        </w:rPr>
        <w:t xml:space="preserve">13 кесте </w:t>
      </w:r>
    </w:p>
    <w:p w:rsidR="008E735E" w:rsidRPr="00183ED2" w:rsidRDefault="008E735E" w:rsidP="00E04729">
      <w:pPr>
        <w:ind w:firstLine="705"/>
        <w:jc w:val="center"/>
        <w:rPr>
          <w:lang w:val="kk-KZ"/>
        </w:rPr>
      </w:pPr>
      <w:r w:rsidRPr="00183ED2">
        <w:rPr>
          <w:lang w:val="kk-KZ"/>
        </w:rPr>
        <w:t>Х</w:t>
      </w:r>
      <w:r w:rsidR="006E3CC1" w:rsidRPr="00183ED2">
        <w:rPr>
          <w:lang w:val="kk-KZ"/>
        </w:rPr>
        <w:t>имиялық қосындылардың</w:t>
      </w:r>
      <w:r w:rsidRPr="00183ED2">
        <w:rPr>
          <w:lang w:val="kk-KZ"/>
        </w:rPr>
        <w:t xml:space="preserve"> улылықтарына қарай  </w:t>
      </w:r>
      <w:r w:rsidR="006E3CC1" w:rsidRPr="00183ED2">
        <w:rPr>
          <w:lang w:val="kk-KZ"/>
        </w:rPr>
        <w:t xml:space="preserve"> қауіптілік</w:t>
      </w:r>
    </w:p>
    <w:p w:rsidR="0069231D" w:rsidRDefault="006E3CC1" w:rsidP="00E04729">
      <w:pPr>
        <w:ind w:firstLine="705"/>
        <w:jc w:val="center"/>
        <w:rPr>
          <w:lang w:val="kk-KZ"/>
        </w:rPr>
      </w:pPr>
      <w:r w:rsidRPr="00183ED2">
        <w:rPr>
          <w:lang w:val="kk-KZ"/>
        </w:rPr>
        <w:t>кластар</w:t>
      </w:r>
      <w:r w:rsidR="008E735E" w:rsidRPr="00183ED2">
        <w:rPr>
          <w:lang w:val="kk-KZ"/>
        </w:rPr>
        <w:t>ға бөлінуі</w:t>
      </w:r>
    </w:p>
    <w:p w:rsidR="00936DAB" w:rsidRPr="00183ED2" w:rsidRDefault="00936DAB" w:rsidP="00E04729">
      <w:pPr>
        <w:ind w:firstLine="705"/>
        <w:jc w:val="center"/>
        <w:rPr>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1629"/>
        <w:gridCol w:w="1843"/>
        <w:gridCol w:w="1701"/>
        <w:gridCol w:w="1950"/>
      </w:tblGrid>
      <w:tr w:rsidR="006E3CC1" w:rsidRPr="00183ED2" w:rsidTr="00CC3FE1">
        <w:trPr>
          <w:trHeight w:val="262"/>
        </w:trPr>
        <w:tc>
          <w:tcPr>
            <w:tcW w:w="2198" w:type="dxa"/>
            <w:vMerge w:val="restart"/>
          </w:tcPr>
          <w:p w:rsidR="006E3CC1" w:rsidRPr="00183ED2" w:rsidRDefault="006E3CC1" w:rsidP="00E04729">
            <w:pPr>
              <w:jc w:val="center"/>
              <w:rPr>
                <w:lang w:val="kk-KZ"/>
              </w:rPr>
            </w:pPr>
            <w:r w:rsidRPr="00183ED2">
              <w:rPr>
                <w:lang w:val="kk-KZ"/>
              </w:rPr>
              <w:t>Көрсеткіштер</w:t>
            </w:r>
          </w:p>
        </w:tc>
        <w:tc>
          <w:tcPr>
            <w:tcW w:w="7123" w:type="dxa"/>
            <w:gridSpan w:val="4"/>
          </w:tcPr>
          <w:p w:rsidR="006E3CC1" w:rsidRPr="00183ED2" w:rsidRDefault="006E3CC1" w:rsidP="00E04729">
            <w:pPr>
              <w:jc w:val="center"/>
              <w:rPr>
                <w:lang w:val="kk-KZ"/>
              </w:rPr>
            </w:pPr>
            <w:r w:rsidRPr="00183ED2">
              <w:rPr>
                <w:lang w:val="kk-KZ"/>
              </w:rPr>
              <w:t>Қауіптілік кластары</w:t>
            </w:r>
          </w:p>
        </w:tc>
      </w:tr>
      <w:tr w:rsidR="006E3CC1" w:rsidRPr="00183ED2" w:rsidTr="00CC3FE1">
        <w:trPr>
          <w:trHeight w:val="165"/>
        </w:trPr>
        <w:tc>
          <w:tcPr>
            <w:tcW w:w="2198" w:type="dxa"/>
            <w:vMerge/>
          </w:tcPr>
          <w:p w:rsidR="006E3CC1" w:rsidRPr="00183ED2" w:rsidRDefault="006E3CC1" w:rsidP="00DE603B">
            <w:pPr>
              <w:jc w:val="center"/>
              <w:rPr>
                <w:lang w:val="kk-KZ"/>
              </w:rPr>
            </w:pPr>
          </w:p>
        </w:tc>
        <w:tc>
          <w:tcPr>
            <w:tcW w:w="1629" w:type="dxa"/>
          </w:tcPr>
          <w:p w:rsidR="006E3CC1" w:rsidRPr="00183ED2" w:rsidRDefault="006E3CC1" w:rsidP="00DE603B">
            <w:pPr>
              <w:jc w:val="center"/>
              <w:rPr>
                <w:lang w:val="kk-KZ"/>
              </w:rPr>
            </w:pPr>
            <w:r w:rsidRPr="00183ED2">
              <w:rPr>
                <w:lang w:val="kk-KZ"/>
              </w:rPr>
              <w:t>1</w:t>
            </w:r>
          </w:p>
          <w:p w:rsidR="006E3CC1" w:rsidRPr="00183ED2" w:rsidRDefault="008E735E" w:rsidP="00DE603B">
            <w:pPr>
              <w:jc w:val="center"/>
              <w:rPr>
                <w:lang w:val="kk-KZ"/>
              </w:rPr>
            </w:pPr>
            <w:r w:rsidRPr="00183ED2">
              <w:rPr>
                <w:lang w:val="kk-KZ"/>
              </w:rPr>
              <w:t>аса қауі</w:t>
            </w:r>
            <w:r w:rsidR="00E2601D" w:rsidRPr="00183ED2">
              <w:rPr>
                <w:lang w:val="kk-KZ"/>
              </w:rPr>
              <w:t>пті</w:t>
            </w:r>
          </w:p>
        </w:tc>
        <w:tc>
          <w:tcPr>
            <w:tcW w:w="1843" w:type="dxa"/>
          </w:tcPr>
          <w:p w:rsidR="006E3CC1" w:rsidRPr="00183ED2" w:rsidRDefault="006E3CC1" w:rsidP="00DE603B">
            <w:pPr>
              <w:jc w:val="center"/>
              <w:rPr>
                <w:lang w:val="kk-KZ"/>
              </w:rPr>
            </w:pPr>
            <w:r w:rsidRPr="00183ED2">
              <w:rPr>
                <w:lang w:val="kk-KZ"/>
              </w:rPr>
              <w:t>2</w:t>
            </w:r>
          </w:p>
          <w:p w:rsidR="006E3CC1" w:rsidRPr="00183ED2" w:rsidRDefault="008E735E" w:rsidP="00DE603B">
            <w:pPr>
              <w:jc w:val="center"/>
              <w:rPr>
                <w:lang w:val="kk-KZ"/>
              </w:rPr>
            </w:pPr>
            <w:r w:rsidRPr="00183ED2">
              <w:rPr>
                <w:lang w:val="kk-KZ"/>
              </w:rPr>
              <w:t>қауі</w:t>
            </w:r>
            <w:r w:rsidR="006E3CC1" w:rsidRPr="00183ED2">
              <w:rPr>
                <w:lang w:val="kk-KZ"/>
              </w:rPr>
              <w:t>птілігі жоғары</w:t>
            </w:r>
          </w:p>
        </w:tc>
        <w:tc>
          <w:tcPr>
            <w:tcW w:w="1701" w:type="dxa"/>
          </w:tcPr>
          <w:p w:rsidR="006E3CC1" w:rsidRPr="00183ED2" w:rsidRDefault="006E3CC1" w:rsidP="00DE603B">
            <w:pPr>
              <w:jc w:val="center"/>
              <w:rPr>
                <w:lang w:val="kk-KZ"/>
              </w:rPr>
            </w:pPr>
            <w:r w:rsidRPr="00183ED2">
              <w:rPr>
                <w:lang w:val="kk-KZ"/>
              </w:rPr>
              <w:t>3</w:t>
            </w:r>
          </w:p>
          <w:p w:rsidR="006E3CC1" w:rsidRPr="00183ED2" w:rsidRDefault="008E735E" w:rsidP="00DE603B">
            <w:pPr>
              <w:jc w:val="center"/>
              <w:rPr>
                <w:lang w:val="kk-KZ"/>
              </w:rPr>
            </w:pPr>
            <w:r w:rsidRPr="00183ED2">
              <w:rPr>
                <w:lang w:val="kk-KZ"/>
              </w:rPr>
              <w:t>қауі</w:t>
            </w:r>
            <w:r w:rsidR="006E3CC1" w:rsidRPr="00183ED2">
              <w:rPr>
                <w:lang w:val="kk-KZ"/>
              </w:rPr>
              <w:t>птілігі орташа</w:t>
            </w:r>
          </w:p>
        </w:tc>
        <w:tc>
          <w:tcPr>
            <w:tcW w:w="1950" w:type="dxa"/>
          </w:tcPr>
          <w:p w:rsidR="006E3CC1" w:rsidRPr="00183ED2" w:rsidRDefault="006E3CC1" w:rsidP="00DE603B">
            <w:pPr>
              <w:jc w:val="center"/>
              <w:rPr>
                <w:lang w:val="kk-KZ"/>
              </w:rPr>
            </w:pPr>
            <w:r w:rsidRPr="00183ED2">
              <w:rPr>
                <w:lang w:val="kk-KZ"/>
              </w:rPr>
              <w:t>4</w:t>
            </w:r>
          </w:p>
          <w:p w:rsidR="006E3CC1" w:rsidRPr="00183ED2" w:rsidRDefault="008E735E" w:rsidP="00DE603B">
            <w:pPr>
              <w:jc w:val="center"/>
              <w:rPr>
                <w:lang w:val="kk-KZ"/>
              </w:rPr>
            </w:pPr>
            <w:r w:rsidRPr="00183ED2">
              <w:rPr>
                <w:lang w:val="kk-KZ"/>
              </w:rPr>
              <w:t>қауі</w:t>
            </w:r>
            <w:r w:rsidR="006E3CC1" w:rsidRPr="00183ED2">
              <w:rPr>
                <w:lang w:val="kk-KZ"/>
              </w:rPr>
              <w:t>птілігі аз</w:t>
            </w:r>
          </w:p>
        </w:tc>
      </w:tr>
      <w:tr w:rsidR="006E3CC1" w:rsidRPr="00183ED2" w:rsidTr="00CC3FE1">
        <w:tc>
          <w:tcPr>
            <w:tcW w:w="2198" w:type="dxa"/>
          </w:tcPr>
          <w:p w:rsidR="006E3CC1" w:rsidRPr="00183ED2" w:rsidRDefault="006E3CC1" w:rsidP="008E735E">
            <w:pPr>
              <w:jc w:val="center"/>
              <w:rPr>
                <w:lang w:val="kk-KZ"/>
              </w:rPr>
            </w:pPr>
            <w:r w:rsidRPr="00183ED2">
              <w:rPr>
                <w:lang w:val="kk-KZ"/>
              </w:rPr>
              <w:t>ШККмбр, мг/м</w:t>
            </w:r>
            <w:r w:rsidRPr="00183ED2">
              <w:rPr>
                <w:vertAlign w:val="superscript"/>
                <w:lang w:val="kk-KZ"/>
              </w:rPr>
              <w:t>3</w:t>
            </w:r>
            <w:r w:rsidRPr="00183ED2">
              <w:rPr>
                <w:lang w:val="kk-KZ"/>
              </w:rPr>
              <w:t xml:space="preserve"> ЛД</w:t>
            </w:r>
            <w:r w:rsidRPr="00183ED2">
              <w:rPr>
                <w:vertAlign w:val="subscript"/>
                <w:lang w:val="kk-KZ"/>
              </w:rPr>
              <w:t>50</w:t>
            </w:r>
            <w:r w:rsidR="008E735E" w:rsidRPr="00183ED2">
              <w:rPr>
                <w:lang w:val="kk-KZ"/>
              </w:rPr>
              <w:t xml:space="preserve"> асқ</w:t>
            </w:r>
            <w:r w:rsidRPr="00183ED2">
              <w:rPr>
                <w:lang w:val="kk-KZ"/>
              </w:rPr>
              <w:t xml:space="preserve">азанға </w:t>
            </w:r>
            <w:r w:rsidR="008E735E" w:rsidRPr="00183ED2">
              <w:rPr>
                <w:lang w:val="kk-KZ"/>
              </w:rPr>
              <w:t>ендір</w:t>
            </w:r>
            <w:r w:rsidRPr="00183ED2">
              <w:rPr>
                <w:lang w:val="kk-KZ"/>
              </w:rPr>
              <w:t>генде, мг/кг</w:t>
            </w:r>
          </w:p>
        </w:tc>
        <w:tc>
          <w:tcPr>
            <w:tcW w:w="1629" w:type="dxa"/>
          </w:tcPr>
          <w:p w:rsidR="006E3CC1" w:rsidRPr="00183ED2" w:rsidRDefault="00573F18" w:rsidP="00DE603B">
            <w:pPr>
              <w:jc w:val="center"/>
              <w:rPr>
                <w:lang w:val="kk-KZ"/>
              </w:rPr>
            </w:pPr>
            <w:r w:rsidRPr="00183ED2">
              <w:rPr>
                <w:lang w:val="kk-KZ"/>
              </w:rPr>
              <w:t>0,1</w:t>
            </w:r>
            <w:r w:rsidR="008E735E" w:rsidRPr="00183ED2">
              <w:rPr>
                <w:lang w:val="kk-KZ"/>
              </w:rPr>
              <w:t>-ден аз</w:t>
            </w:r>
          </w:p>
          <w:p w:rsidR="00573F18" w:rsidRPr="00183ED2" w:rsidRDefault="00573F18" w:rsidP="00DE603B">
            <w:pPr>
              <w:jc w:val="center"/>
              <w:rPr>
                <w:lang w:val="kk-KZ"/>
              </w:rPr>
            </w:pPr>
          </w:p>
          <w:p w:rsidR="00573F18" w:rsidRPr="00183ED2" w:rsidRDefault="00573F18" w:rsidP="00DE603B">
            <w:pPr>
              <w:jc w:val="center"/>
              <w:rPr>
                <w:lang w:val="kk-KZ"/>
              </w:rPr>
            </w:pPr>
            <w:r w:rsidRPr="00183ED2">
              <w:rPr>
                <w:lang w:val="kk-KZ"/>
              </w:rPr>
              <w:t>15</w:t>
            </w:r>
            <w:r w:rsidR="008E735E" w:rsidRPr="00183ED2">
              <w:rPr>
                <w:lang w:val="kk-KZ"/>
              </w:rPr>
              <w:t>-тен аз</w:t>
            </w:r>
          </w:p>
        </w:tc>
        <w:tc>
          <w:tcPr>
            <w:tcW w:w="1843" w:type="dxa"/>
          </w:tcPr>
          <w:p w:rsidR="006E3CC1" w:rsidRPr="00183ED2" w:rsidRDefault="00573F18" w:rsidP="00DE603B">
            <w:pPr>
              <w:jc w:val="center"/>
              <w:rPr>
                <w:lang w:val="kk-KZ"/>
              </w:rPr>
            </w:pPr>
            <w:r w:rsidRPr="00183ED2">
              <w:rPr>
                <w:lang w:val="kk-KZ"/>
              </w:rPr>
              <w:t>0,1-1,0</w:t>
            </w:r>
          </w:p>
          <w:p w:rsidR="00573F18" w:rsidRPr="00183ED2" w:rsidRDefault="00573F18" w:rsidP="00DE603B">
            <w:pPr>
              <w:jc w:val="center"/>
              <w:rPr>
                <w:lang w:val="kk-KZ"/>
              </w:rPr>
            </w:pPr>
          </w:p>
          <w:p w:rsidR="00573F18" w:rsidRPr="00183ED2" w:rsidRDefault="00573F18" w:rsidP="00DE603B">
            <w:pPr>
              <w:jc w:val="center"/>
              <w:rPr>
                <w:lang w:val="kk-KZ"/>
              </w:rPr>
            </w:pPr>
            <w:r w:rsidRPr="00183ED2">
              <w:rPr>
                <w:lang w:val="kk-KZ"/>
              </w:rPr>
              <w:t>15-150</w:t>
            </w:r>
          </w:p>
        </w:tc>
        <w:tc>
          <w:tcPr>
            <w:tcW w:w="1701" w:type="dxa"/>
          </w:tcPr>
          <w:p w:rsidR="006E3CC1" w:rsidRPr="00183ED2" w:rsidRDefault="00573F18" w:rsidP="00DE603B">
            <w:pPr>
              <w:jc w:val="center"/>
              <w:rPr>
                <w:lang w:val="kk-KZ"/>
              </w:rPr>
            </w:pPr>
            <w:r w:rsidRPr="00183ED2">
              <w:rPr>
                <w:lang w:val="kk-KZ"/>
              </w:rPr>
              <w:t>1-10</w:t>
            </w:r>
          </w:p>
          <w:p w:rsidR="00573F18" w:rsidRPr="00183ED2" w:rsidRDefault="00573F18" w:rsidP="00DE603B">
            <w:pPr>
              <w:jc w:val="center"/>
              <w:rPr>
                <w:lang w:val="kk-KZ"/>
              </w:rPr>
            </w:pPr>
          </w:p>
          <w:p w:rsidR="00573F18" w:rsidRPr="00183ED2" w:rsidRDefault="00573F18" w:rsidP="00DE603B">
            <w:pPr>
              <w:jc w:val="center"/>
              <w:rPr>
                <w:lang w:val="kk-KZ"/>
              </w:rPr>
            </w:pPr>
            <w:r w:rsidRPr="00183ED2">
              <w:rPr>
                <w:lang w:val="kk-KZ"/>
              </w:rPr>
              <w:t>150-5000</w:t>
            </w:r>
          </w:p>
        </w:tc>
        <w:tc>
          <w:tcPr>
            <w:tcW w:w="1950" w:type="dxa"/>
          </w:tcPr>
          <w:p w:rsidR="006E3CC1" w:rsidRPr="00183ED2" w:rsidRDefault="00573F18" w:rsidP="00DE603B">
            <w:pPr>
              <w:jc w:val="center"/>
              <w:rPr>
                <w:lang w:val="kk-KZ"/>
              </w:rPr>
            </w:pPr>
            <w:r w:rsidRPr="00183ED2">
              <w:rPr>
                <w:lang w:val="kk-KZ"/>
              </w:rPr>
              <w:t>10</w:t>
            </w:r>
            <w:r w:rsidR="008E735E" w:rsidRPr="00183ED2">
              <w:rPr>
                <w:lang w:val="kk-KZ"/>
              </w:rPr>
              <w:t>-нан көп</w:t>
            </w:r>
          </w:p>
          <w:p w:rsidR="00573F18" w:rsidRPr="00183ED2" w:rsidRDefault="00573F18" w:rsidP="00DE603B">
            <w:pPr>
              <w:jc w:val="center"/>
              <w:rPr>
                <w:lang w:val="kk-KZ"/>
              </w:rPr>
            </w:pPr>
          </w:p>
          <w:p w:rsidR="00573F18" w:rsidRPr="00183ED2" w:rsidRDefault="00573F18" w:rsidP="00DE603B">
            <w:pPr>
              <w:jc w:val="center"/>
              <w:rPr>
                <w:lang w:val="kk-KZ"/>
              </w:rPr>
            </w:pPr>
            <w:r w:rsidRPr="00183ED2">
              <w:rPr>
                <w:lang w:val="kk-KZ"/>
              </w:rPr>
              <w:t>5000</w:t>
            </w:r>
            <w:r w:rsidR="008E735E" w:rsidRPr="00183ED2">
              <w:rPr>
                <w:lang w:val="kk-KZ"/>
              </w:rPr>
              <w:t>-нан көп</w:t>
            </w:r>
          </w:p>
        </w:tc>
      </w:tr>
    </w:tbl>
    <w:p w:rsidR="0069231D" w:rsidRPr="00183ED2" w:rsidRDefault="0069231D" w:rsidP="00A04D5C">
      <w:pPr>
        <w:ind w:firstLine="705"/>
        <w:jc w:val="both"/>
        <w:rPr>
          <w:lang w:val="kk-KZ"/>
        </w:rPr>
      </w:pPr>
    </w:p>
    <w:p w:rsidR="00A11C95" w:rsidRPr="00183ED2" w:rsidRDefault="0069231D" w:rsidP="00A04D5C">
      <w:pPr>
        <w:ind w:firstLine="705"/>
        <w:jc w:val="both"/>
        <w:rPr>
          <w:lang w:val="kk-KZ"/>
        </w:rPr>
      </w:pPr>
      <w:r w:rsidRPr="00183ED2">
        <w:rPr>
          <w:lang w:val="kk-KZ"/>
        </w:rPr>
        <w:t xml:space="preserve">  </w:t>
      </w:r>
      <w:r w:rsidR="00171805" w:rsidRPr="00183ED2">
        <w:rPr>
          <w:lang w:val="kk-KZ"/>
        </w:rPr>
        <w:t xml:space="preserve">  </w:t>
      </w:r>
    </w:p>
    <w:p w:rsidR="00A04D5C" w:rsidRPr="00183ED2" w:rsidRDefault="00A04D5C" w:rsidP="00A04D5C">
      <w:pPr>
        <w:ind w:firstLine="705"/>
        <w:jc w:val="center"/>
        <w:rPr>
          <w:lang w:val="kk-KZ"/>
        </w:rPr>
      </w:pPr>
      <w:r w:rsidRPr="00183ED2">
        <w:rPr>
          <w:b/>
          <w:lang w:val="kk-KZ"/>
        </w:rPr>
        <w:t>1.18</w:t>
      </w:r>
      <w:r w:rsidR="00C3711A" w:rsidRPr="00183ED2">
        <w:rPr>
          <w:b/>
          <w:lang w:val="kk-KZ"/>
        </w:rPr>
        <w:t>.</w:t>
      </w:r>
      <w:r w:rsidRPr="00183ED2">
        <w:rPr>
          <w:b/>
          <w:lang w:val="kk-KZ"/>
        </w:rPr>
        <w:t xml:space="preserve"> Радиация</w:t>
      </w:r>
      <w:r w:rsidR="00DF5617" w:rsidRPr="00183ED2">
        <w:rPr>
          <w:b/>
          <w:lang w:val="kk-KZ"/>
        </w:rPr>
        <w:t>л</w:t>
      </w:r>
      <w:r w:rsidRPr="00183ED2">
        <w:rPr>
          <w:b/>
          <w:lang w:val="kk-KZ"/>
        </w:rPr>
        <w:t xml:space="preserve">ық </w:t>
      </w:r>
      <w:r w:rsidR="00C3711A" w:rsidRPr="00183ED2">
        <w:rPr>
          <w:b/>
          <w:lang w:val="kk-KZ"/>
        </w:rPr>
        <w:t>қауі</w:t>
      </w:r>
      <w:r w:rsidR="008008C6" w:rsidRPr="00183ED2">
        <w:rPr>
          <w:b/>
          <w:lang w:val="kk-KZ"/>
        </w:rPr>
        <w:t xml:space="preserve">псіздік </w:t>
      </w:r>
      <w:r w:rsidR="009013A9" w:rsidRPr="00183ED2">
        <w:rPr>
          <w:b/>
          <w:lang w:val="kk-KZ"/>
        </w:rPr>
        <w:t>аймағындағы мөлшерлеу</w:t>
      </w:r>
    </w:p>
    <w:p w:rsidR="008008C6" w:rsidRPr="00183ED2" w:rsidRDefault="008008C6" w:rsidP="00A04D5C">
      <w:pPr>
        <w:ind w:firstLine="705"/>
        <w:jc w:val="center"/>
        <w:rPr>
          <w:lang w:val="kk-KZ"/>
        </w:rPr>
      </w:pPr>
    </w:p>
    <w:p w:rsidR="008008C6" w:rsidRPr="00183ED2" w:rsidRDefault="008008C6" w:rsidP="008008C6">
      <w:pPr>
        <w:ind w:firstLine="705"/>
        <w:jc w:val="both"/>
        <w:rPr>
          <w:lang w:val="kk-KZ"/>
        </w:rPr>
      </w:pPr>
      <w:r w:rsidRPr="00183ED2">
        <w:rPr>
          <w:lang w:val="kk-KZ"/>
        </w:rPr>
        <w:t>Табиғатта радиоак</w:t>
      </w:r>
      <w:r w:rsidR="00206988" w:rsidRPr="00183ED2">
        <w:rPr>
          <w:lang w:val="kk-KZ"/>
        </w:rPr>
        <w:t xml:space="preserve">тивті сәулеленудің 3 түрі бар: </w:t>
      </w:r>
      <w:r w:rsidRPr="00183ED2">
        <w:rPr>
          <w:lang w:val="kk-KZ"/>
        </w:rPr>
        <w:t xml:space="preserve"> аль</w:t>
      </w:r>
      <w:r w:rsidR="00D34FDA" w:rsidRPr="00183ED2">
        <w:rPr>
          <w:lang w:val="kk-KZ"/>
        </w:rPr>
        <w:t>фа, бета, г</w:t>
      </w:r>
      <w:r w:rsidR="00206988" w:rsidRPr="00183ED2">
        <w:rPr>
          <w:lang w:val="kk-KZ"/>
        </w:rPr>
        <w:t>амма. Альфа-сә</w:t>
      </w:r>
      <w:r w:rsidR="00D34FDA" w:rsidRPr="00183ED2">
        <w:rPr>
          <w:lang w:val="kk-KZ"/>
        </w:rPr>
        <w:t>улелену</w:t>
      </w:r>
      <w:r w:rsidR="00206988" w:rsidRPr="00183ED2">
        <w:rPr>
          <w:lang w:val="kk-KZ"/>
        </w:rPr>
        <w:t xml:space="preserve"> – </w:t>
      </w:r>
      <w:r w:rsidR="00CE4924" w:rsidRPr="00183ED2">
        <w:rPr>
          <w:lang w:val="kk-KZ"/>
        </w:rPr>
        <w:t>заряды 2</w:t>
      </w:r>
      <w:r w:rsidR="00206988" w:rsidRPr="00183ED2">
        <w:rPr>
          <w:lang w:val="kk-KZ"/>
        </w:rPr>
        <w:t>,</w:t>
      </w:r>
      <w:r w:rsidR="00776341" w:rsidRPr="00183ED2">
        <w:rPr>
          <w:lang w:val="kk-KZ"/>
        </w:rPr>
        <w:t xml:space="preserve"> </w:t>
      </w:r>
      <w:r w:rsidR="008841CD" w:rsidRPr="00183ED2">
        <w:rPr>
          <w:lang w:val="kk-KZ"/>
        </w:rPr>
        <w:t>ма</w:t>
      </w:r>
      <w:r w:rsidR="00D34FDA" w:rsidRPr="00183ED2">
        <w:rPr>
          <w:lang w:val="kk-KZ"/>
        </w:rPr>
        <w:t>ссас</w:t>
      </w:r>
      <w:r w:rsidR="00776341" w:rsidRPr="00183ED2">
        <w:rPr>
          <w:lang w:val="kk-KZ"/>
        </w:rPr>
        <w:t>ы 4-ке тең</w:t>
      </w:r>
      <w:r w:rsidR="00CE4924" w:rsidRPr="00183ED2">
        <w:rPr>
          <w:lang w:val="kk-KZ"/>
        </w:rPr>
        <w:t xml:space="preserve"> </w:t>
      </w:r>
      <w:r w:rsidR="009013A9" w:rsidRPr="00183ED2">
        <w:rPr>
          <w:lang w:val="kk-KZ"/>
        </w:rPr>
        <w:t>оң зарядталған бөлшектер</w:t>
      </w:r>
      <w:r w:rsidR="00D34FDA" w:rsidRPr="00183ED2">
        <w:rPr>
          <w:lang w:val="kk-KZ"/>
        </w:rPr>
        <w:t>інің</w:t>
      </w:r>
      <w:r w:rsidR="00CE4924" w:rsidRPr="00183ED2">
        <w:rPr>
          <w:lang w:val="kk-KZ"/>
        </w:rPr>
        <w:t xml:space="preserve"> ағыны</w:t>
      </w:r>
      <w:r w:rsidR="000A2B49" w:rsidRPr="00183ED2">
        <w:rPr>
          <w:lang w:val="kk-KZ"/>
        </w:rPr>
        <w:t xml:space="preserve">. </w:t>
      </w:r>
      <w:r w:rsidR="00206988" w:rsidRPr="00183ED2">
        <w:rPr>
          <w:lang w:val="kk-KZ"/>
        </w:rPr>
        <w:t>С</w:t>
      </w:r>
      <w:r w:rsidR="000A2B49" w:rsidRPr="00183ED2">
        <w:rPr>
          <w:lang w:val="kk-KZ"/>
        </w:rPr>
        <w:t>әулелену</w:t>
      </w:r>
      <w:r w:rsidR="00206988" w:rsidRPr="00183ED2">
        <w:rPr>
          <w:lang w:val="kk-KZ"/>
        </w:rPr>
        <w:t>дің бұл түрі</w:t>
      </w:r>
      <w:r w:rsidR="00EC00F1" w:rsidRPr="00183ED2">
        <w:rPr>
          <w:lang w:val="kk-KZ"/>
        </w:rPr>
        <w:t>н</w:t>
      </w:r>
      <w:r w:rsidR="00D34FDA" w:rsidRPr="00183ED2">
        <w:rPr>
          <w:lang w:val="kk-KZ"/>
        </w:rPr>
        <w:t xml:space="preserve"> </w:t>
      </w:r>
      <w:r w:rsidR="00206988" w:rsidRPr="00183ED2">
        <w:rPr>
          <w:lang w:val="kk-KZ"/>
        </w:rPr>
        <w:t>кез келген</w:t>
      </w:r>
      <w:r w:rsidR="000A2B49" w:rsidRPr="00183ED2">
        <w:rPr>
          <w:lang w:val="kk-KZ"/>
        </w:rPr>
        <w:t xml:space="preserve"> орта оңай сіңіре</w:t>
      </w:r>
      <w:r w:rsidR="00206988" w:rsidRPr="00183ED2">
        <w:rPr>
          <w:lang w:val="kk-KZ"/>
        </w:rPr>
        <w:t>ді</w:t>
      </w:r>
      <w:r w:rsidR="00274F3A" w:rsidRPr="00183ED2">
        <w:rPr>
          <w:lang w:val="kk-KZ"/>
        </w:rPr>
        <w:t>. Бұл сәулеленуд</w:t>
      </w:r>
      <w:r w:rsidR="000A2B49" w:rsidRPr="00183ED2">
        <w:rPr>
          <w:lang w:val="kk-KZ"/>
        </w:rPr>
        <w:t xml:space="preserve">ен </w:t>
      </w:r>
      <w:r w:rsidR="00274F3A" w:rsidRPr="00183ED2">
        <w:rPr>
          <w:lang w:val="kk-KZ"/>
        </w:rPr>
        <w:t xml:space="preserve">1 бет </w:t>
      </w:r>
      <w:r w:rsidR="000A2B49" w:rsidRPr="00183ED2">
        <w:rPr>
          <w:lang w:val="kk-KZ"/>
        </w:rPr>
        <w:t>қағаз</w:t>
      </w:r>
      <w:r w:rsidR="00274F3A" w:rsidRPr="00183ED2">
        <w:rPr>
          <w:lang w:val="kk-KZ"/>
        </w:rPr>
        <w:t>бен қорғанса да</w:t>
      </w:r>
      <w:r w:rsidR="000A2B49" w:rsidRPr="00183ED2">
        <w:rPr>
          <w:lang w:val="kk-KZ"/>
        </w:rPr>
        <w:t xml:space="preserve"> </w:t>
      </w:r>
      <w:r w:rsidR="00274F3A" w:rsidRPr="00183ED2">
        <w:rPr>
          <w:lang w:val="kk-KZ"/>
        </w:rPr>
        <w:t xml:space="preserve">болады. Бірақ </w:t>
      </w:r>
      <w:r w:rsidR="00206988" w:rsidRPr="00183ED2">
        <w:rPr>
          <w:lang w:val="kk-KZ"/>
        </w:rPr>
        <w:t>ағзаның</w:t>
      </w:r>
      <w:r w:rsidR="000A2B49" w:rsidRPr="00183ED2">
        <w:rPr>
          <w:lang w:val="kk-KZ"/>
        </w:rPr>
        <w:t xml:space="preserve"> і</w:t>
      </w:r>
      <w:r w:rsidR="00274F3A" w:rsidRPr="00183ED2">
        <w:rPr>
          <w:lang w:val="kk-KZ"/>
        </w:rPr>
        <w:t>шіне түскен альфа-сәулелері</w:t>
      </w:r>
      <w:r w:rsidR="000A2B49" w:rsidRPr="00183ED2">
        <w:rPr>
          <w:lang w:val="kk-KZ"/>
        </w:rPr>
        <w:t xml:space="preserve"> өте </w:t>
      </w:r>
      <w:r w:rsidR="00776341" w:rsidRPr="00183ED2">
        <w:rPr>
          <w:lang w:val="kk-KZ"/>
        </w:rPr>
        <w:t>қайғылы</w:t>
      </w:r>
      <w:r w:rsidR="000A2B49" w:rsidRPr="00183ED2">
        <w:rPr>
          <w:lang w:val="kk-KZ"/>
        </w:rPr>
        <w:t xml:space="preserve"> </w:t>
      </w:r>
      <w:r w:rsidR="00274F3A" w:rsidRPr="00183ED2">
        <w:rPr>
          <w:lang w:val="kk-KZ"/>
        </w:rPr>
        <w:t xml:space="preserve">жағдайларға </w:t>
      </w:r>
      <w:r w:rsidR="000A2B49" w:rsidRPr="00183ED2">
        <w:rPr>
          <w:lang w:val="kk-KZ"/>
        </w:rPr>
        <w:t>әкеледі.</w:t>
      </w:r>
      <w:r w:rsidR="00782569" w:rsidRPr="00183ED2">
        <w:rPr>
          <w:lang w:val="kk-KZ"/>
        </w:rPr>
        <w:t xml:space="preserve"> </w:t>
      </w:r>
    </w:p>
    <w:p w:rsidR="00EF2042" w:rsidRPr="00183ED2" w:rsidRDefault="00776341" w:rsidP="008008C6">
      <w:pPr>
        <w:ind w:firstLine="705"/>
        <w:jc w:val="both"/>
        <w:rPr>
          <w:lang w:val="kk-KZ"/>
        </w:rPr>
      </w:pPr>
      <w:r w:rsidRPr="00183ED2">
        <w:rPr>
          <w:lang w:val="kk-KZ"/>
        </w:rPr>
        <w:t>Гамма-сәулеле</w:t>
      </w:r>
      <w:r w:rsidR="00422528" w:rsidRPr="00183ED2">
        <w:rPr>
          <w:lang w:val="kk-KZ"/>
        </w:rPr>
        <w:t>ну</w:t>
      </w:r>
      <w:r w:rsidR="00704FFF" w:rsidRPr="00183ED2">
        <w:rPr>
          <w:lang w:val="kk-KZ"/>
        </w:rPr>
        <w:t xml:space="preserve"> </w:t>
      </w:r>
      <w:r w:rsidRPr="00183ED2">
        <w:rPr>
          <w:lang w:val="kk-KZ"/>
        </w:rPr>
        <w:t>–</w:t>
      </w:r>
      <w:r w:rsidR="00EF2042" w:rsidRPr="00183ED2">
        <w:rPr>
          <w:lang w:val="kk-KZ"/>
        </w:rPr>
        <w:t xml:space="preserve"> е</w:t>
      </w:r>
      <w:r w:rsidR="00EC00F1" w:rsidRPr="00183ED2">
        <w:rPr>
          <w:lang w:val="kk-KZ"/>
        </w:rPr>
        <w:t>н</w:t>
      </w:r>
      <w:r w:rsidR="00EF2042" w:rsidRPr="00183ED2">
        <w:rPr>
          <w:lang w:val="kk-KZ"/>
        </w:rPr>
        <w:t>гіштік (ішке кіру) қабілеті өте жоғары</w:t>
      </w:r>
      <w:r w:rsidR="00704FFF" w:rsidRPr="00183ED2">
        <w:rPr>
          <w:lang w:val="kk-KZ"/>
        </w:rPr>
        <w:t xml:space="preserve"> </w:t>
      </w:r>
      <w:r w:rsidR="00CE4924" w:rsidRPr="00183ED2">
        <w:rPr>
          <w:lang w:val="kk-KZ"/>
        </w:rPr>
        <w:t>энергия</w:t>
      </w:r>
      <w:r w:rsidR="00EF2042" w:rsidRPr="00183ED2">
        <w:rPr>
          <w:lang w:val="kk-KZ"/>
        </w:rPr>
        <w:t xml:space="preserve">лы </w:t>
      </w:r>
      <w:r w:rsidR="000A2B49" w:rsidRPr="00183ED2">
        <w:rPr>
          <w:lang w:val="kk-KZ"/>
        </w:rPr>
        <w:t>электромагнитті сәуле</w:t>
      </w:r>
      <w:r w:rsidR="00EF2042" w:rsidRPr="00183ED2">
        <w:rPr>
          <w:lang w:val="kk-KZ"/>
        </w:rPr>
        <w:t>лер</w:t>
      </w:r>
      <w:r w:rsidR="00704FFF" w:rsidRPr="00183ED2">
        <w:rPr>
          <w:lang w:val="kk-KZ"/>
        </w:rPr>
        <w:t xml:space="preserve">. </w:t>
      </w:r>
      <w:r w:rsidR="00EC00F1" w:rsidRPr="00183ED2">
        <w:rPr>
          <w:lang w:val="kk-KZ"/>
        </w:rPr>
        <w:t>Сондықтан, с</w:t>
      </w:r>
      <w:r w:rsidR="00704FFF" w:rsidRPr="00183ED2">
        <w:rPr>
          <w:lang w:val="kk-KZ"/>
        </w:rPr>
        <w:t>ыртқы гамма-</w:t>
      </w:r>
      <w:r w:rsidR="000A2B49" w:rsidRPr="00183ED2">
        <w:rPr>
          <w:lang w:val="kk-KZ"/>
        </w:rPr>
        <w:t>сәулеле</w:t>
      </w:r>
      <w:r w:rsidR="00704FFF" w:rsidRPr="00183ED2">
        <w:rPr>
          <w:lang w:val="kk-KZ"/>
        </w:rPr>
        <w:t>рін</w:t>
      </w:r>
      <w:r w:rsidR="000A2B49" w:rsidRPr="00183ED2">
        <w:rPr>
          <w:lang w:val="kk-KZ"/>
        </w:rPr>
        <w:t>е</w:t>
      </w:r>
      <w:r w:rsidR="00704FFF" w:rsidRPr="00183ED2">
        <w:rPr>
          <w:lang w:val="kk-KZ"/>
        </w:rPr>
        <w:t>н</w:t>
      </w:r>
      <w:r w:rsidR="000A2B49" w:rsidRPr="00183ED2">
        <w:rPr>
          <w:lang w:val="kk-KZ"/>
        </w:rPr>
        <w:t xml:space="preserve"> қорғану </w:t>
      </w:r>
      <w:r w:rsidR="00EC00F1" w:rsidRPr="00183ED2">
        <w:rPr>
          <w:lang w:val="kk-KZ"/>
        </w:rPr>
        <w:t xml:space="preserve">үлкен қиындықтар </w:t>
      </w:r>
      <w:r w:rsidR="00F5114E" w:rsidRPr="00183ED2">
        <w:rPr>
          <w:lang w:val="kk-KZ"/>
        </w:rPr>
        <w:t>тудырады</w:t>
      </w:r>
      <w:r w:rsidR="008E0518" w:rsidRPr="00183ED2">
        <w:rPr>
          <w:lang w:val="kk-KZ"/>
        </w:rPr>
        <w:t>.</w:t>
      </w:r>
    </w:p>
    <w:p w:rsidR="000A2B49" w:rsidRPr="00183ED2" w:rsidRDefault="00EF2042" w:rsidP="008008C6">
      <w:pPr>
        <w:ind w:firstLine="705"/>
        <w:jc w:val="both"/>
        <w:rPr>
          <w:lang w:val="kk-KZ"/>
        </w:rPr>
      </w:pPr>
      <w:r w:rsidRPr="00183ED2">
        <w:rPr>
          <w:lang w:val="kk-KZ"/>
        </w:rPr>
        <w:t>Бе</w:t>
      </w:r>
      <w:r w:rsidR="00F5114E" w:rsidRPr="00183ED2">
        <w:rPr>
          <w:lang w:val="kk-KZ"/>
        </w:rPr>
        <w:t>та-сәулеле</w:t>
      </w:r>
      <w:r w:rsidR="00422528" w:rsidRPr="00183ED2">
        <w:rPr>
          <w:lang w:val="kk-KZ"/>
        </w:rPr>
        <w:t>ну</w:t>
      </w:r>
      <w:r w:rsidR="008E0518" w:rsidRPr="00183ED2">
        <w:rPr>
          <w:lang w:val="kk-KZ"/>
        </w:rPr>
        <w:t xml:space="preserve"> –</w:t>
      </w:r>
      <w:r w:rsidR="00422528" w:rsidRPr="00183ED2">
        <w:rPr>
          <w:lang w:val="kk-KZ"/>
        </w:rPr>
        <w:t xml:space="preserve"> </w:t>
      </w:r>
      <w:r w:rsidRPr="00183ED2">
        <w:rPr>
          <w:lang w:val="kk-KZ"/>
        </w:rPr>
        <w:t xml:space="preserve">табиғаты </w:t>
      </w:r>
      <w:r w:rsidR="008E0518" w:rsidRPr="00183ED2">
        <w:rPr>
          <w:lang w:val="kk-KZ"/>
        </w:rPr>
        <w:t>корпускулярлы</w:t>
      </w:r>
      <w:r w:rsidR="00422528" w:rsidRPr="00183ED2">
        <w:rPr>
          <w:lang w:val="kk-KZ"/>
        </w:rPr>
        <w:t>қ</w:t>
      </w:r>
      <w:r w:rsidR="008E0518" w:rsidRPr="00183ED2">
        <w:rPr>
          <w:lang w:val="kk-KZ"/>
        </w:rPr>
        <w:t xml:space="preserve"> </w:t>
      </w:r>
      <w:r w:rsidR="00F5114E" w:rsidRPr="00183ED2">
        <w:rPr>
          <w:lang w:val="kk-KZ"/>
        </w:rPr>
        <w:t>теріс</w:t>
      </w:r>
      <w:r w:rsidR="00BA430B" w:rsidRPr="00183ED2">
        <w:rPr>
          <w:lang w:val="kk-KZ"/>
        </w:rPr>
        <w:t xml:space="preserve"> зарядталған</w:t>
      </w:r>
      <w:r w:rsidR="008E0518" w:rsidRPr="00183ED2">
        <w:rPr>
          <w:lang w:val="kk-KZ"/>
        </w:rPr>
        <w:t xml:space="preserve"> бөл</w:t>
      </w:r>
      <w:r w:rsidR="00BA430B" w:rsidRPr="00183ED2">
        <w:rPr>
          <w:lang w:val="kk-KZ"/>
        </w:rPr>
        <w:t>ше</w:t>
      </w:r>
      <w:r w:rsidR="008E0518" w:rsidRPr="00183ED2">
        <w:rPr>
          <w:lang w:val="kk-KZ"/>
        </w:rPr>
        <w:t>ктер</w:t>
      </w:r>
      <w:r w:rsidRPr="00183ED2">
        <w:rPr>
          <w:lang w:val="kk-KZ"/>
        </w:rPr>
        <w:t>дің</w:t>
      </w:r>
      <w:r w:rsidR="008E0518" w:rsidRPr="00183ED2">
        <w:rPr>
          <w:lang w:val="kk-KZ"/>
        </w:rPr>
        <w:t xml:space="preserve"> (электрондар</w:t>
      </w:r>
      <w:r w:rsidR="00422528" w:rsidRPr="00183ED2">
        <w:rPr>
          <w:lang w:val="kk-KZ"/>
        </w:rPr>
        <w:t>дың</w:t>
      </w:r>
      <w:r w:rsidR="008E0518" w:rsidRPr="00183ED2">
        <w:rPr>
          <w:lang w:val="kk-KZ"/>
        </w:rPr>
        <w:t>) ағыны.</w:t>
      </w:r>
      <w:r w:rsidR="00CC7433" w:rsidRPr="00183ED2">
        <w:rPr>
          <w:lang w:val="kk-KZ"/>
        </w:rPr>
        <w:t xml:space="preserve"> Бұл сәулеле</w:t>
      </w:r>
      <w:r w:rsidR="00422528" w:rsidRPr="00183ED2">
        <w:rPr>
          <w:lang w:val="kk-KZ"/>
        </w:rPr>
        <w:t>ну</w:t>
      </w:r>
      <w:r w:rsidR="00F5114E" w:rsidRPr="00183ED2">
        <w:rPr>
          <w:lang w:val="kk-KZ"/>
        </w:rPr>
        <w:t>дің</w:t>
      </w:r>
      <w:r w:rsidR="00422528" w:rsidRPr="00183ED2">
        <w:rPr>
          <w:lang w:val="kk-KZ"/>
        </w:rPr>
        <w:t xml:space="preserve"> </w:t>
      </w:r>
      <w:r w:rsidRPr="00183ED2">
        <w:rPr>
          <w:lang w:val="kk-KZ"/>
        </w:rPr>
        <w:t>енгіштік</w:t>
      </w:r>
      <w:r w:rsidR="00CC7433" w:rsidRPr="00183ED2">
        <w:rPr>
          <w:lang w:val="kk-KZ"/>
        </w:rPr>
        <w:t xml:space="preserve"> қабілеті </w:t>
      </w:r>
      <w:r w:rsidRPr="00183ED2">
        <w:rPr>
          <w:lang w:val="kk-KZ"/>
        </w:rPr>
        <w:t>аздау</w:t>
      </w:r>
      <w:r w:rsidR="007021FE" w:rsidRPr="00183ED2">
        <w:rPr>
          <w:lang w:val="kk-KZ"/>
        </w:rPr>
        <w:t xml:space="preserve">. </w:t>
      </w:r>
      <w:r w:rsidR="008437E1" w:rsidRPr="00183ED2">
        <w:rPr>
          <w:lang w:val="kk-KZ"/>
        </w:rPr>
        <w:t xml:space="preserve"> </w:t>
      </w:r>
      <w:r w:rsidR="007021FE" w:rsidRPr="00183ED2">
        <w:rPr>
          <w:lang w:val="kk-KZ"/>
        </w:rPr>
        <w:t>Бұл сәулеле</w:t>
      </w:r>
      <w:r w:rsidR="00422528" w:rsidRPr="00183ED2">
        <w:rPr>
          <w:lang w:val="kk-KZ"/>
        </w:rPr>
        <w:t>ну</w:t>
      </w:r>
      <w:r w:rsidRPr="00183ED2">
        <w:rPr>
          <w:lang w:val="kk-KZ"/>
        </w:rPr>
        <w:t>ден сырттан әсер еткенде оңай қорғануға болады. Бұл сәулелену адамның жарақаттанбаған</w:t>
      </w:r>
      <w:r w:rsidR="00CC7433" w:rsidRPr="00183ED2">
        <w:rPr>
          <w:lang w:val="kk-KZ"/>
        </w:rPr>
        <w:t xml:space="preserve"> </w:t>
      </w:r>
      <w:r w:rsidR="003250C6" w:rsidRPr="00183ED2">
        <w:rPr>
          <w:lang w:val="kk-KZ"/>
        </w:rPr>
        <w:t>терісімен тоқт</w:t>
      </w:r>
      <w:r w:rsidR="00CC7433" w:rsidRPr="00183ED2">
        <w:rPr>
          <w:lang w:val="kk-KZ"/>
        </w:rPr>
        <w:t>а</w:t>
      </w:r>
      <w:r w:rsidR="003250C6" w:rsidRPr="00183ED2">
        <w:rPr>
          <w:lang w:val="kk-KZ"/>
        </w:rPr>
        <w:t>ты</w:t>
      </w:r>
      <w:r w:rsidRPr="00183ED2">
        <w:rPr>
          <w:lang w:val="kk-KZ"/>
        </w:rPr>
        <w:t>лады</w:t>
      </w:r>
      <w:r w:rsidR="00CC7433" w:rsidRPr="00183ED2">
        <w:rPr>
          <w:lang w:val="kk-KZ"/>
        </w:rPr>
        <w:t xml:space="preserve">. </w:t>
      </w:r>
      <w:r w:rsidR="007021FE" w:rsidRPr="00183ED2">
        <w:rPr>
          <w:lang w:val="kk-KZ"/>
        </w:rPr>
        <w:t>Бірақ</w:t>
      </w:r>
      <w:r w:rsidR="00CC7433" w:rsidRPr="00183ED2">
        <w:rPr>
          <w:lang w:val="kk-KZ"/>
        </w:rPr>
        <w:t>,</w:t>
      </w:r>
      <w:r w:rsidR="000A2B49" w:rsidRPr="00183ED2">
        <w:rPr>
          <w:lang w:val="kk-KZ"/>
        </w:rPr>
        <w:t xml:space="preserve"> </w:t>
      </w:r>
      <w:r w:rsidRPr="00183ED2">
        <w:rPr>
          <w:lang w:val="kk-KZ"/>
        </w:rPr>
        <w:t>ағзаның</w:t>
      </w:r>
      <w:r w:rsidR="004B143F" w:rsidRPr="00183ED2">
        <w:rPr>
          <w:lang w:val="kk-KZ"/>
        </w:rPr>
        <w:t xml:space="preserve"> ішіне түс</w:t>
      </w:r>
      <w:r w:rsidRPr="00183ED2">
        <w:rPr>
          <w:lang w:val="kk-KZ"/>
        </w:rPr>
        <w:t>кен кезде</w:t>
      </w:r>
      <w:r w:rsidR="004B143F" w:rsidRPr="00183ED2">
        <w:rPr>
          <w:lang w:val="kk-KZ"/>
        </w:rPr>
        <w:t xml:space="preserve"> бета </w:t>
      </w:r>
      <w:r w:rsidRPr="00183ED2">
        <w:rPr>
          <w:lang w:val="kk-KZ"/>
        </w:rPr>
        <w:t>белсенді радионуклидтер ағза</w:t>
      </w:r>
      <w:r w:rsidR="004B143F" w:rsidRPr="00183ED2">
        <w:rPr>
          <w:lang w:val="kk-KZ"/>
        </w:rPr>
        <w:t xml:space="preserve"> ұлпалары жақсы сіңіретін бета-бөлшектер шығарады. Осыдан пайда болатын </w:t>
      </w:r>
      <w:r w:rsidRPr="00183ED2">
        <w:rPr>
          <w:lang w:val="kk-KZ"/>
        </w:rPr>
        <w:t>ағзадағы</w:t>
      </w:r>
      <w:r w:rsidR="004B143F" w:rsidRPr="00183ED2">
        <w:rPr>
          <w:lang w:val="kk-KZ"/>
        </w:rPr>
        <w:t xml:space="preserve"> бүлінулер</w:t>
      </w:r>
      <w:r w:rsidR="00630997" w:rsidRPr="00183ED2">
        <w:rPr>
          <w:lang w:val="kk-KZ"/>
        </w:rPr>
        <w:t xml:space="preserve"> гамма-сәулеле</w:t>
      </w:r>
      <w:r w:rsidR="004B143F" w:rsidRPr="00183ED2">
        <w:rPr>
          <w:lang w:val="kk-KZ"/>
        </w:rPr>
        <w:t>рі</w:t>
      </w:r>
      <w:r w:rsidR="00630997" w:rsidRPr="00183ED2">
        <w:rPr>
          <w:lang w:val="kk-KZ"/>
        </w:rPr>
        <w:t>н</w:t>
      </w:r>
      <w:r w:rsidR="004B143F" w:rsidRPr="00183ED2">
        <w:rPr>
          <w:lang w:val="kk-KZ"/>
        </w:rPr>
        <w:t>ің</w:t>
      </w:r>
      <w:r w:rsidR="00BA430B" w:rsidRPr="00183ED2">
        <w:rPr>
          <w:lang w:val="kk-KZ"/>
        </w:rPr>
        <w:t xml:space="preserve"> тудырған зардаптардан </w:t>
      </w:r>
      <w:r w:rsidRPr="00183ED2">
        <w:rPr>
          <w:lang w:val="kk-KZ"/>
        </w:rPr>
        <w:t>асып кетеді</w:t>
      </w:r>
      <w:r w:rsidR="00CC7433" w:rsidRPr="00183ED2">
        <w:rPr>
          <w:lang w:val="kk-KZ"/>
        </w:rPr>
        <w:t>.</w:t>
      </w:r>
    </w:p>
    <w:p w:rsidR="00936DAB" w:rsidRDefault="00BA430B" w:rsidP="008008C6">
      <w:pPr>
        <w:ind w:firstLine="705"/>
        <w:jc w:val="both"/>
        <w:rPr>
          <w:lang w:val="kk-KZ"/>
        </w:rPr>
      </w:pPr>
      <w:r w:rsidRPr="00183ED2">
        <w:rPr>
          <w:lang w:val="kk-KZ"/>
        </w:rPr>
        <w:t>ТМД аумағындағы радиациялық ауыртпалық</w:t>
      </w:r>
      <w:r w:rsidR="00096927" w:rsidRPr="00183ED2">
        <w:rPr>
          <w:lang w:val="kk-KZ"/>
        </w:rPr>
        <w:t xml:space="preserve">тардың көбісі </w:t>
      </w:r>
      <w:r w:rsidRPr="00183ED2">
        <w:rPr>
          <w:lang w:val="kk-KZ"/>
        </w:rPr>
        <w:t xml:space="preserve"> техникалық көздерден басқа, </w:t>
      </w:r>
      <w:r w:rsidR="00096927" w:rsidRPr="00183ED2">
        <w:rPr>
          <w:lang w:val="kk-KZ"/>
        </w:rPr>
        <w:t xml:space="preserve">ядролық жарылыстар мен </w:t>
      </w:r>
      <w:r w:rsidRPr="00183ED2">
        <w:rPr>
          <w:lang w:val="kk-KZ"/>
        </w:rPr>
        <w:t>авария</w:t>
      </w:r>
      <w:r w:rsidR="00860B32" w:rsidRPr="00183ED2">
        <w:rPr>
          <w:lang w:val="kk-KZ"/>
        </w:rPr>
        <w:t xml:space="preserve">лардың нәтижесінде </w:t>
      </w:r>
      <w:r w:rsidR="004E6410" w:rsidRPr="00183ED2">
        <w:rPr>
          <w:lang w:val="kk-KZ"/>
        </w:rPr>
        <w:t>радионуклидтердің таралуынан, сондай-ақ, жиналған радиоактивті қалдықтардың нашар сақталуынан болады.</w:t>
      </w:r>
      <w:r w:rsidRPr="00183ED2">
        <w:rPr>
          <w:lang w:val="kk-KZ"/>
        </w:rPr>
        <w:t xml:space="preserve"> </w:t>
      </w:r>
      <w:r w:rsidR="00B42888" w:rsidRPr="00183ED2">
        <w:rPr>
          <w:lang w:val="kk-KZ"/>
        </w:rPr>
        <w:t>Ресми мәліметтер бойынша, дүние</w:t>
      </w:r>
      <w:r w:rsidR="00A547C5" w:rsidRPr="00183ED2">
        <w:rPr>
          <w:lang w:val="kk-KZ"/>
        </w:rPr>
        <w:t xml:space="preserve"> </w:t>
      </w:r>
      <w:r w:rsidR="004E6410" w:rsidRPr="00183ED2">
        <w:rPr>
          <w:lang w:val="kk-KZ"/>
        </w:rPr>
        <w:t xml:space="preserve"> </w:t>
      </w:r>
      <w:r w:rsidR="00B42888" w:rsidRPr="00183ED2">
        <w:rPr>
          <w:lang w:val="kk-KZ"/>
        </w:rPr>
        <w:t xml:space="preserve">жүзіндегі 6 ядролық полигонда </w:t>
      </w:r>
      <w:r w:rsidR="004E6410" w:rsidRPr="00183ED2">
        <w:rPr>
          <w:lang w:val="kk-KZ"/>
        </w:rPr>
        <w:t xml:space="preserve">(1 қазан 1996) 2107 </w:t>
      </w:r>
      <w:r w:rsidR="00B42888" w:rsidRPr="00183ED2">
        <w:rPr>
          <w:lang w:val="kk-KZ"/>
        </w:rPr>
        <w:t xml:space="preserve">жер </w:t>
      </w:r>
      <w:r w:rsidR="004E6410" w:rsidRPr="00183ED2">
        <w:rPr>
          <w:lang w:val="kk-KZ"/>
        </w:rPr>
        <w:t>үстілік</w:t>
      </w:r>
      <w:r w:rsidR="00B42888" w:rsidRPr="00183ED2">
        <w:rPr>
          <w:lang w:val="kk-KZ"/>
        </w:rPr>
        <w:t>, жер асты</w:t>
      </w:r>
      <w:r w:rsidR="004E6410" w:rsidRPr="00183ED2">
        <w:rPr>
          <w:lang w:val="kk-KZ"/>
        </w:rPr>
        <w:t>лық</w:t>
      </w:r>
      <w:r w:rsidR="00B42888" w:rsidRPr="00183ED2">
        <w:rPr>
          <w:lang w:val="kk-KZ"/>
        </w:rPr>
        <w:t>, су астында, ауада, космостық биіктерде жарылыс жасалды</w:t>
      </w:r>
      <w:r w:rsidR="004E6410" w:rsidRPr="00183ED2">
        <w:rPr>
          <w:lang w:val="kk-KZ"/>
        </w:rPr>
        <w:t xml:space="preserve">. </w:t>
      </w:r>
    </w:p>
    <w:p w:rsidR="00BA430B" w:rsidRPr="00183ED2" w:rsidRDefault="004E6410" w:rsidP="008008C6">
      <w:pPr>
        <w:ind w:firstLine="705"/>
        <w:jc w:val="both"/>
        <w:rPr>
          <w:lang w:val="kk-KZ"/>
        </w:rPr>
      </w:pPr>
      <w:r w:rsidRPr="00183ED2">
        <w:rPr>
          <w:lang w:val="kk-KZ"/>
        </w:rPr>
        <w:t>Ал 2000 жылы жарияланған мәлі</w:t>
      </w:r>
      <w:r w:rsidR="00B42888" w:rsidRPr="00183ED2">
        <w:rPr>
          <w:lang w:val="kk-KZ"/>
        </w:rPr>
        <w:t xml:space="preserve">меттер бойынша, </w:t>
      </w:r>
      <w:r w:rsidRPr="00183ED2">
        <w:rPr>
          <w:lang w:val="kk-KZ"/>
        </w:rPr>
        <w:t xml:space="preserve">Чернобыльдағы АЭС авария зардабын жоюға қатысқан </w:t>
      </w:r>
      <w:r w:rsidR="00586F73" w:rsidRPr="00183ED2">
        <w:rPr>
          <w:lang w:val="kk-KZ"/>
        </w:rPr>
        <w:t>860000 адамн</w:t>
      </w:r>
      <w:r w:rsidR="00A547C5" w:rsidRPr="00183ED2">
        <w:rPr>
          <w:lang w:val="kk-KZ"/>
        </w:rPr>
        <w:t>ың</w:t>
      </w:r>
      <w:r w:rsidR="00586F73" w:rsidRPr="00183ED2">
        <w:rPr>
          <w:lang w:val="kk-KZ"/>
        </w:rPr>
        <w:t xml:space="preserve"> 55000 </w:t>
      </w:r>
      <w:r w:rsidR="00A547C5" w:rsidRPr="00183ED2">
        <w:rPr>
          <w:lang w:val="kk-KZ"/>
        </w:rPr>
        <w:t>өл</w:t>
      </w:r>
      <w:r w:rsidR="00586F73" w:rsidRPr="00183ED2">
        <w:rPr>
          <w:lang w:val="kk-KZ"/>
        </w:rPr>
        <w:t>іп, ондаған мыңы мүгедек бол</w:t>
      </w:r>
      <w:r w:rsidR="00A547C5" w:rsidRPr="00183ED2">
        <w:rPr>
          <w:lang w:val="kk-KZ"/>
        </w:rPr>
        <w:t>д</w:t>
      </w:r>
      <w:r w:rsidR="00586F73" w:rsidRPr="00183ED2">
        <w:rPr>
          <w:lang w:val="kk-KZ"/>
        </w:rPr>
        <w:t xml:space="preserve">ы. </w:t>
      </w:r>
      <w:r w:rsidR="00DF2BBA" w:rsidRPr="00183ED2">
        <w:rPr>
          <w:lang w:val="kk-KZ"/>
        </w:rPr>
        <w:t>Бұзылған  реактордан суммарлық белсенділігі  шамамен 50 млн.</w:t>
      </w:r>
      <w:r w:rsidR="00B16E0B" w:rsidRPr="00183ED2">
        <w:rPr>
          <w:lang w:val="kk-KZ"/>
        </w:rPr>
        <w:t xml:space="preserve"> </w:t>
      </w:r>
      <w:r w:rsidR="00DF2BBA" w:rsidRPr="00183ED2">
        <w:rPr>
          <w:lang w:val="kk-KZ"/>
        </w:rPr>
        <w:t xml:space="preserve">Ки болатын </w:t>
      </w:r>
      <w:r w:rsidR="00586F73" w:rsidRPr="00183ED2">
        <w:rPr>
          <w:lang w:val="kk-KZ"/>
        </w:rPr>
        <w:t xml:space="preserve">7500 кг ядролық отын мен </w:t>
      </w:r>
      <w:r w:rsidR="0089712B" w:rsidRPr="00183ED2">
        <w:rPr>
          <w:lang w:val="kk-KZ"/>
        </w:rPr>
        <w:t>бөліну өнімі тасталды.</w:t>
      </w:r>
      <w:r w:rsidR="00983FE1" w:rsidRPr="00183ED2">
        <w:rPr>
          <w:lang w:val="kk-KZ"/>
        </w:rPr>
        <w:t xml:space="preserve">  Көпжылдық радионуклидтерінің ішінен мөлшері бойынша ц</w:t>
      </w:r>
      <w:r w:rsidR="0089712B" w:rsidRPr="00183ED2">
        <w:rPr>
          <w:lang w:val="kk-KZ"/>
        </w:rPr>
        <w:t>езий-137, стронций-90, плутоний-239</w:t>
      </w:r>
      <w:r w:rsidR="00983FE1" w:rsidRPr="00183ED2">
        <w:rPr>
          <w:lang w:val="kk-KZ"/>
        </w:rPr>
        <w:t xml:space="preserve"> бөлек көрсетіледі</w:t>
      </w:r>
      <w:r w:rsidR="00547C4E" w:rsidRPr="00183ED2">
        <w:rPr>
          <w:lang w:val="kk-KZ"/>
        </w:rPr>
        <w:t xml:space="preserve"> (14 кесте)</w:t>
      </w:r>
      <w:r w:rsidR="0089712B" w:rsidRPr="00183ED2">
        <w:rPr>
          <w:lang w:val="kk-KZ"/>
        </w:rPr>
        <w:t>.</w:t>
      </w:r>
    </w:p>
    <w:p w:rsidR="00763BF1" w:rsidRPr="00183ED2" w:rsidRDefault="003250C6" w:rsidP="00143BC6">
      <w:pPr>
        <w:ind w:firstLine="705"/>
        <w:jc w:val="both"/>
        <w:rPr>
          <w:lang w:val="kk-KZ"/>
        </w:rPr>
      </w:pPr>
      <w:r w:rsidRPr="00183ED2">
        <w:rPr>
          <w:lang w:val="kk-KZ"/>
        </w:rPr>
        <w:t>Радиоактивті ыдырау процес</w:t>
      </w:r>
      <w:r w:rsidR="00EA2A80" w:rsidRPr="00183ED2">
        <w:rPr>
          <w:lang w:val="kk-KZ"/>
        </w:rPr>
        <w:t>с</w:t>
      </w:r>
      <w:r w:rsidRPr="00183ED2">
        <w:rPr>
          <w:lang w:val="kk-KZ"/>
        </w:rPr>
        <w:t xml:space="preserve">і </w:t>
      </w:r>
      <w:r w:rsidR="00EA2A80" w:rsidRPr="00183ED2">
        <w:rPr>
          <w:lang w:val="kk-KZ"/>
        </w:rPr>
        <w:t xml:space="preserve">(радиоактивті элементтің басқа химиялық элементке ауысуы) </w:t>
      </w:r>
      <w:r w:rsidRPr="00183ED2">
        <w:rPr>
          <w:lang w:val="kk-KZ"/>
        </w:rPr>
        <w:t>бір немесе бірнеше түрлі сәулеленумен</w:t>
      </w:r>
      <w:r w:rsidR="00EA2A80" w:rsidRPr="00183ED2">
        <w:rPr>
          <w:lang w:val="kk-KZ"/>
        </w:rPr>
        <w:t xml:space="preserve"> бірге</w:t>
      </w:r>
      <w:r w:rsidRPr="00183ED2">
        <w:rPr>
          <w:lang w:val="kk-KZ"/>
        </w:rPr>
        <w:t xml:space="preserve"> жүреді.</w:t>
      </w:r>
      <w:r w:rsidR="008437E1" w:rsidRPr="00183ED2">
        <w:rPr>
          <w:lang w:val="kk-KZ"/>
        </w:rPr>
        <w:t xml:space="preserve"> </w:t>
      </w:r>
      <w:r w:rsidR="00983FE1" w:rsidRPr="00183ED2">
        <w:rPr>
          <w:lang w:val="kk-KZ"/>
        </w:rPr>
        <w:t>Радиоактивті ыдырап жатқан изотопқа қандай сәулеленудің сәйкестігіне қарай г</w:t>
      </w:r>
      <w:r w:rsidR="00384BC4" w:rsidRPr="00183ED2">
        <w:rPr>
          <w:lang w:val="kk-KZ"/>
        </w:rPr>
        <w:t>амма-</w:t>
      </w:r>
      <w:r w:rsidR="00983FE1" w:rsidRPr="00183ED2">
        <w:rPr>
          <w:lang w:val="kk-KZ"/>
        </w:rPr>
        <w:t>белсенді</w:t>
      </w:r>
      <w:r w:rsidR="00384BC4" w:rsidRPr="00183ED2">
        <w:rPr>
          <w:lang w:val="kk-KZ"/>
        </w:rPr>
        <w:t xml:space="preserve"> изотоптар</w:t>
      </w:r>
      <w:r w:rsidR="00983FE1" w:rsidRPr="00183ED2">
        <w:rPr>
          <w:lang w:val="kk-KZ"/>
        </w:rPr>
        <w:t>ды</w:t>
      </w:r>
      <w:r w:rsidR="00384BC4" w:rsidRPr="00183ED2">
        <w:rPr>
          <w:lang w:val="kk-KZ"/>
        </w:rPr>
        <w:t xml:space="preserve"> (мы</w:t>
      </w:r>
      <w:r w:rsidR="00EA2A80" w:rsidRPr="00183ED2">
        <w:rPr>
          <w:lang w:val="kk-KZ"/>
        </w:rPr>
        <w:t>салы, цезий-137), бета-сәулеле</w:t>
      </w:r>
      <w:r w:rsidR="00425C13" w:rsidRPr="00183ED2">
        <w:rPr>
          <w:lang w:val="kk-KZ"/>
        </w:rPr>
        <w:t>нуле</w:t>
      </w:r>
      <w:r w:rsidR="00384BC4" w:rsidRPr="00183ED2">
        <w:rPr>
          <w:lang w:val="kk-KZ"/>
        </w:rPr>
        <w:t>р</w:t>
      </w:r>
      <w:r w:rsidR="00983FE1" w:rsidRPr="00183ED2">
        <w:rPr>
          <w:lang w:val="kk-KZ"/>
        </w:rPr>
        <w:t>ді</w:t>
      </w:r>
      <w:r w:rsidR="00384BC4" w:rsidRPr="00183ED2">
        <w:rPr>
          <w:lang w:val="kk-KZ"/>
        </w:rPr>
        <w:t xml:space="preserve"> (мы</w:t>
      </w:r>
      <w:r w:rsidR="00983FE1" w:rsidRPr="00183ED2">
        <w:rPr>
          <w:lang w:val="kk-KZ"/>
        </w:rPr>
        <w:t>салы, стронций-90) және альфа-сә</w:t>
      </w:r>
      <w:r w:rsidR="00384BC4" w:rsidRPr="00183ED2">
        <w:rPr>
          <w:lang w:val="kk-KZ"/>
        </w:rPr>
        <w:t>улеле</w:t>
      </w:r>
      <w:r w:rsidR="00CD1E0D" w:rsidRPr="00183ED2">
        <w:rPr>
          <w:lang w:val="kk-KZ"/>
        </w:rPr>
        <w:t>нуле</w:t>
      </w:r>
      <w:r w:rsidR="00384BC4" w:rsidRPr="00183ED2">
        <w:rPr>
          <w:lang w:val="kk-KZ"/>
        </w:rPr>
        <w:t>р</w:t>
      </w:r>
      <w:r w:rsidR="00983FE1" w:rsidRPr="00183ED2">
        <w:rPr>
          <w:lang w:val="kk-KZ"/>
        </w:rPr>
        <w:t>ді</w:t>
      </w:r>
      <w:r w:rsidR="00384BC4" w:rsidRPr="00183ED2">
        <w:rPr>
          <w:lang w:val="kk-KZ"/>
        </w:rPr>
        <w:t xml:space="preserve"> (мысалы, </w:t>
      </w:r>
      <w:r w:rsidR="00CD1E0D" w:rsidRPr="00183ED2">
        <w:rPr>
          <w:lang w:val="kk-KZ"/>
        </w:rPr>
        <w:t xml:space="preserve"> </w:t>
      </w:r>
      <w:r w:rsidR="00384BC4" w:rsidRPr="00183ED2">
        <w:rPr>
          <w:lang w:val="kk-KZ"/>
        </w:rPr>
        <w:t xml:space="preserve">плутоний </w:t>
      </w:r>
      <w:r w:rsidR="00983FE1" w:rsidRPr="00183ED2">
        <w:rPr>
          <w:lang w:val="kk-KZ"/>
        </w:rPr>
        <w:t xml:space="preserve">көптеген </w:t>
      </w:r>
      <w:r w:rsidR="00384BC4" w:rsidRPr="00183ED2">
        <w:rPr>
          <w:lang w:val="kk-KZ"/>
        </w:rPr>
        <w:t>изотоптары</w:t>
      </w:r>
      <w:r w:rsidR="00EA2A80" w:rsidRPr="00183ED2">
        <w:rPr>
          <w:lang w:val="kk-KZ"/>
        </w:rPr>
        <w:t>ның</w:t>
      </w:r>
      <w:r w:rsidR="00384BC4" w:rsidRPr="00183ED2">
        <w:rPr>
          <w:lang w:val="kk-KZ"/>
        </w:rPr>
        <w:t>)</w:t>
      </w:r>
      <w:r w:rsidR="00425C13" w:rsidRPr="00183ED2">
        <w:rPr>
          <w:lang w:val="kk-KZ"/>
        </w:rPr>
        <w:t xml:space="preserve"> </w:t>
      </w:r>
      <w:r w:rsidR="00983FE1" w:rsidRPr="00183ED2">
        <w:rPr>
          <w:lang w:val="kk-KZ"/>
        </w:rPr>
        <w:t>бөліп көрсетеді</w:t>
      </w:r>
      <w:r w:rsidR="004D720D" w:rsidRPr="00183ED2">
        <w:rPr>
          <w:lang w:val="kk-KZ"/>
        </w:rPr>
        <w:t>.</w:t>
      </w:r>
      <w:r w:rsidRPr="00183ED2">
        <w:rPr>
          <w:lang w:val="kk-KZ"/>
        </w:rPr>
        <w:t xml:space="preserve"> Радиоактивті элементтердің жартылай ыдырау кезеңі – бұл олардың</w:t>
      </w:r>
      <w:r w:rsidR="00384BC4" w:rsidRPr="00183ED2">
        <w:rPr>
          <w:lang w:val="kk-KZ"/>
        </w:rPr>
        <w:t xml:space="preserve"> атомдарының жартылай ыдырау  үшін қажет уақыт. Кейбір элементтердің </w:t>
      </w:r>
      <w:r w:rsidR="001F68DC" w:rsidRPr="00183ED2">
        <w:rPr>
          <w:lang w:val="kk-KZ"/>
        </w:rPr>
        <w:t xml:space="preserve">жартылай </w:t>
      </w:r>
      <w:r w:rsidR="00384BC4" w:rsidRPr="00183ED2">
        <w:rPr>
          <w:lang w:val="kk-KZ"/>
        </w:rPr>
        <w:t xml:space="preserve">ыдырау уақыты өте </w:t>
      </w:r>
      <w:r w:rsidR="001F68DC" w:rsidRPr="00183ED2">
        <w:rPr>
          <w:lang w:val="kk-KZ"/>
        </w:rPr>
        <w:t>қысқа</w:t>
      </w:r>
      <w:r w:rsidR="00384BC4" w:rsidRPr="00183ED2">
        <w:rPr>
          <w:lang w:val="kk-KZ"/>
        </w:rPr>
        <w:t>, медициналық жағынан онша қауіпті емес.</w:t>
      </w:r>
    </w:p>
    <w:p w:rsidR="00547C4E" w:rsidRPr="00183ED2" w:rsidRDefault="00547C4E" w:rsidP="00143BC6">
      <w:pPr>
        <w:ind w:firstLine="705"/>
        <w:jc w:val="both"/>
        <w:rPr>
          <w:lang w:val="kk-KZ"/>
        </w:rPr>
      </w:pPr>
      <w:r w:rsidRPr="00183ED2">
        <w:rPr>
          <w:lang w:val="kk-KZ"/>
        </w:rPr>
        <w:t xml:space="preserve">      </w:t>
      </w:r>
    </w:p>
    <w:p w:rsidR="00547C4E" w:rsidRPr="00183ED2" w:rsidRDefault="00547C4E" w:rsidP="00A26496">
      <w:pPr>
        <w:ind w:firstLine="705"/>
        <w:jc w:val="right"/>
        <w:rPr>
          <w:lang w:val="kk-KZ"/>
        </w:rPr>
      </w:pPr>
      <w:r w:rsidRPr="00183ED2">
        <w:rPr>
          <w:lang w:val="kk-KZ"/>
        </w:rPr>
        <w:lastRenderedPageBreak/>
        <w:t xml:space="preserve">                                                                                                </w:t>
      </w:r>
      <w:r w:rsidR="004D720D" w:rsidRPr="00183ED2">
        <w:rPr>
          <w:lang w:val="kk-KZ"/>
        </w:rPr>
        <w:t xml:space="preserve">14 кесте </w:t>
      </w:r>
    </w:p>
    <w:p w:rsidR="004D720D" w:rsidRDefault="004D720D" w:rsidP="00547C4E">
      <w:pPr>
        <w:ind w:firstLine="705"/>
        <w:jc w:val="center"/>
        <w:rPr>
          <w:lang w:val="kk-KZ"/>
        </w:rPr>
      </w:pPr>
      <w:r w:rsidRPr="00183ED2">
        <w:rPr>
          <w:lang w:val="kk-KZ"/>
        </w:rPr>
        <w:t>Радиоактивті заттардың жартылай ыдырау кезеңі</w:t>
      </w:r>
    </w:p>
    <w:p w:rsidR="00936DAB" w:rsidRPr="00183ED2" w:rsidRDefault="00936DAB" w:rsidP="00547C4E">
      <w:pPr>
        <w:ind w:firstLine="705"/>
        <w:jc w:val="cente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D720D" w:rsidRPr="00183ED2" w:rsidTr="00DE603B">
        <w:tc>
          <w:tcPr>
            <w:tcW w:w="3190" w:type="dxa"/>
          </w:tcPr>
          <w:p w:rsidR="004D720D" w:rsidRPr="00183ED2" w:rsidRDefault="004D720D" w:rsidP="00DE603B">
            <w:pPr>
              <w:jc w:val="center"/>
              <w:rPr>
                <w:lang w:val="kk-KZ"/>
              </w:rPr>
            </w:pPr>
            <w:r w:rsidRPr="00183ED2">
              <w:rPr>
                <w:lang w:val="kk-KZ"/>
              </w:rPr>
              <w:t xml:space="preserve">Элемент </w:t>
            </w:r>
          </w:p>
        </w:tc>
        <w:tc>
          <w:tcPr>
            <w:tcW w:w="3190" w:type="dxa"/>
          </w:tcPr>
          <w:p w:rsidR="004D720D" w:rsidRPr="00183ED2" w:rsidRDefault="004D720D" w:rsidP="00DE603B">
            <w:pPr>
              <w:jc w:val="center"/>
              <w:rPr>
                <w:lang w:val="kk-KZ"/>
              </w:rPr>
            </w:pPr>
            <w:r w:rsidRPr="00183ED2">
              <w:rPr>
                <w:lang w:val="kk-KZ"/>
              </w:rPr>
              <w:t>Ыдырау кезеңі</w:t>
            </w:r>
          </w:p>
        </w:tc>
        <w:tc>
          <w:tcPr>
            <w:tcW w:w="3191" w:type="dxa"/>
          </w:tcPr>
          <w:p w:rsidR="004D720D" w:rsidRPr="00183ED2" w:rsidRDefault="004D720D" w:rsidP="00DE603B">
            <w:pPr>
              <w:jc w:val="center"/>
              <w:rPr>
                <w:lang w:val="kk-KZ"/>
              </w:rPr>
            </w:pPr>
            <w:r w:rsidRPr="00183ED2">
              <w:rPr>
                <w:lang w:val="kk-KZ"/>
              </w:rPr>
              <w:t>Сәулелену түрі</w:t>
            </w:r>
          </w:p>
        </w:tc>
      </w:tr>
      <w:tr w:rsidR="004D720D" w:rsidRPr="00183ED2" w:rsidTr="00DE603B">
        <w:tc>
          <w:tcPr>
            <w:tcW w:w="3190" w:type="dxa"/>
          </w:tcPr>
          <w:p w:rsidR="004D720D" w:rsidRPr="00183ED2" w:rsidRDefault="00263532" w:rsidP="00DE603B">
            <w:pPr>
              <w:jc w:val="center"/>
              <w:rPr>
                <w:lang w:val="kk-KZ"/>
              </w:rPr>
            </w:pPr>
            <w:r w:rsidRPr="00183ED2">
              <w:rPr>
                <w:lang w:val="kk-KZ"/>
              </w:rPr>
              <w:t>Көміртек</w:t>
            </w:r>
            <w:r w:rsidR="004D720D" w:rsidRPr="00183ED2">
              <w:rPr>
                <w:lang w:val="kk-KZ"/>
              </w:rPr>
              <w:t>-14</w:t>
            </w:r>
          </w:p>
          <w:p w:rsidR="004D720D" w:rsidRPr="00183ED2" w:rsidRDefault="004D720D" w:rsidP="00DE603B">
            <w:pPr>
              <w:jc w:val="center"/>
              <w:rPr>
                <w:lang w:val="kk-KZ"/>
              </w:rPr>
            </w:pPr>
            <w:r w:rsidRPr="00183ED2">
              <w:rPr>
                <w:lang w:val="kk-KZ"/>
              </w:rPr>
              <w:t>Калий-42</w:t>
            </w:r>
          </w:p>
          <w:p w:rsidR="004D720D" w:rsidRPr="00183ED2" w:rsidRDefault="004D720D" w:rsidP="00DE603B">
            <w:pPr>
              <w:jc w:val="center"/>
              <w:rPr>
                <w:lang w:val="kk-KZ"/>
              </w:rPr>
            </w:pPr>
            <w:r w:rsidRPr="00183ED2">
              <w:rPr>
                <w:lang w:val="kk-KZ"/>
              </w:rPr>
              <w:t>Мырыш-65</w:t>
            </w:r>
          </w:p>
          <w:p w:rsidR="004D720D" w:rsidRPr="00183ED2" w:rsidRDefault="004D720D" w:rsidP="00DE603B">
            <w:pPr>
              <w:jc w:val="center"/>
              <w:rPr>
                <w:lang w:val="kk-KZ"/>
              </w:rPr>
            </w:pPr>
            <w:r w:rsidRPr="00183ED2">
              <w:rPr>
                <w:lang w:val="kk-KZ"/>
              </w:rPr>
              <w:t>Йод-131</w:t>
            </w:r>
          </w:p>
          <w:p w:rsidR="004D720D" w:rsidRPr="00183ED2" w:rsidRDefault="004D720D" w:rsidP="00DE603B">
            <w:pPr>
              <w:jc w:val="center"/>
              <w:rPr>
                <w:lang w:val="kk-KZ"/>
              </w:rPr>
            </w:pPr>
            <w:r w:rsidRPr="00183ED2">
              <w:rPr>
                <w:lang w:val="kk-KZ"/>
              </w:rPr>
              <w:t>Стронций-90</w:t>
            </w:r>
          </w:p>
          <w:p w:rsidR="004D720D" w:rsidRPr="00183ED2" w:rsidRDefault="004D720D" w:rsidP="00DE603B">
            <w:pPr>
              <w:jc w:val="center"/>
              <w:rPr>
                <w:lang w:val="kk-KZ"/>
              </w:rPr>
            </w:pPr>
            <w:r w:rsidRPr="00183ED2">
              <w:rPr>
                <w:lang w:val="kk-KZ"/>
              </w:rPr>
              <w:t>Цезий-137</w:t>
            </w:r>
          </w:p>
          <w:p w:rsidR="004D720D" w:rsidRPr="00183ED2" w:rsidRDefault="00E71A4B" w:rsidP="00DE603B">
            <w:pPr>
              <w:jc w:val="center"/>
              <w:rPr>
                <w:lang w:val="kk-KZ"/>
              </w:rPr>
            </w:pPr>
            <w:r w:rsidRPr="00183ED2">
              <w:rPr>
                <w:lang w:val="kk-KZ"/>
              </w:rPr>
              <w:t>П</w:t>
            </w:r>
            <w:r w:rsidR="004D720D" w:rsidRPr="00183ED2">
              <w:rPr>
                <w:lang w:val="kk-KZ"/>
              </w:rPr>
              <w:t>лутоний-239</w:t>
            </w:r>
          </w:p>
          <w:p w:rsidR="00E71A4B" w:rsidRPr="00183ED2" w:rsidRDefault="00E71A4B" w:rsidP="00DE603B">
            <w:pPr>
              <w:jc w:val="center"/>
              <w:rPr>
                <w:lang w:val="kk-KZ"/>
              </w:rPr>
            </w:pPr>
            <w:r w:rsidRPr="00183ED2">
              <w:rPr>
                <w:lang w:val="kk-KZ"/>
              </w:rPr>
              <w:t>Кобальт-60</w:t>
            </w:r>
          </w:p>
        </w:tc>
        <w:tc>
          <w:tcPr>
            <w:tcW w:w="3190" w:type="dxa"/>
          </w:tcPr>
          <w:p w:rsidR="004D720D" w:rsidRPr="00183ED2" w:rsidRDefault="00E71A4B" w:rsidP="00DE603B">
            <w:pPr>
              <w:jc w:val="center"/>
              <w:rPr>
                <w:lang w:val="kk-KZ"/>
              </w:rPr>
            </w:pPr>
            <w:r w:rsidRPr="00183ED2">
              <w:rPr>
                <w:lang w:val="kk-KZ"/>
              </w:rPr>
              <w:t>5568 жыл</w:t>
            </w:r>
          </w:p>
          <w:p w:rsidR="00E71A4B" w:rsidRPr="00183ED2" w:rsidRDefault="00E71A4B" w:rsidP="00DE603B">
            <w:pPr>
              <w:jc w:val="center"/>
              <w:rPr>
                <w:lang w:val="kk-KZ"/>
              </w:rPr>
            </w:pPr>
            <w:r w:rsidRPr="00183ED2">
              <w:rPr>
                <w:lang w:val="kk-KZ"/>
              </w:rPr>
              <w:t>12,4 сағ.</w:t>
            </w:r>
          </w:p>
          <w:p w:rsidR="00E71A4B" w:rsidRPr="00183ED2" w:rsidRDefault="00E71A4B" w:rsidP="00DE603B">
            <w:pPr>
              <w:jc w:val="center"/>
              <w:rPr>
                <w:lang w:val="kk-KZ"/>
              </w:rPr>
            </w:pPr>
            <w:r w:rsidRPr="00183ED2">
              <w:rPr>
                <w:lang w:val="kk-KZ"/>
              </w:rPr>
              <w:t>250 тәулік</w:t>
            </w:r>
          </w:p>
          <w:p w:rsidR="00E71A4B" w:rsidRPr="00183ED2" w:rsidRDefault="00E71A4B" w:rsidP="00DE603B">
            <w:pPr>
              <w:jc w:val="center"/>
              <w:rPr>
                <w:lang w:val="kk-KZ"/>
              </w:rPr>
            </w:pPr>
            <w:r w:rsidRPr="00183ED2">
              <w:rPr>
                <w:lang w:val="kk-KZ"/>
              </w:rPr>
              <w:t>8 тәулік</w:t>
            </w:r>
          </w:p>
          <w:p w:rsidR="00E71A4B" w:rsidRPr="00183ED2" w:rsidRDefault="00E71A4B" w:rsidP="00DE603B">
            <w:pPr>
              <w:jc w:val="center"/>
              <w:rPr>
                <w:lang w:val="kk-KZ"/>
              </w:rPr>
            </w:pPr>
            <w:r w:rsidRPr="00183ED2">
              <w:rPr>
                <w:lang w:val="kk-KZ"/>
              </w:rPr>
              <w:t>28 жыл</w:t>
            </w:r>
          </w:p>
          <w:p w:rsidR="00E71A4B" w:rsidRPr="00183ED2" w:rsidRDefault="00E71A4B" w:rsidP="00DE603B">
            <w:pPr>
              <w:jc w:val="center"/>
              <w:rPr>
                <w:lang w:val="kk-KZ"/>
              </w:rPr>
            </w:pPr>
            <w:r w:rsidRPr="00183ED2">
              <w:rPr>
                <w:lang w:val="kk-KZ"/>
              </w:rPr>
              <w:t>33 жыл</w:t>
            </w:r>
          </w:p>
          <w:p w:rsidR="00E71A4B" w:rsidRPr="00183ED2" w:rsidRDefault="00E71A4B" w:rsidP="00DE603B">
            <w:pPr>
              <w:jc w:val="center"/>
              <w:rPr>
                <w:lang w:val="kk-KZ"/>
              </w:rPr>
            </w:pPr>
            <w:r w:rsidRPr="00183ED2">
              <w:rPr>
                <w:lang w:val="kk-KZ"/>
              </w:rPr>
              <w:t>24000 жыл</w:t>
            </w:r>
          </w:p>
          <w:p w:rsidR="00E71A4B" w:rsidRPr="00183ED2" w:rsidRDefault="00E71A4B" w:rsidP="00DE603B">
            <w:pPr>
              <w:jc w:val="center"/>
              <w:rPr>
                <w:lang w:val="kk-KZ"/>
              </w:rPr>
            </w:pPr>
            <w:r w:rsidRPr="00183ED2">
              <w:rPr>
                <w:lang w:val="kk-KZ"/>
              </w:rPr>
              <w:t>5,27 жыл</w:t>
            </w:r>
          </w:p>
        </w:tc>
        <w:tc>
          <w:tcPr>
            <w:tcW w:w="3191" w:type="dxa"/>
          </w:tcPr>
          <w:p w:rsidR="004D720D" w:rsidRPr="00183ED2" w:rsidRDefault="00547C4E" w:rsidP="00DE603B">
            <w:pPr>
              <w:jc w:val="center"/>
              <w:rPr>
                <w:lang w:val="kk-KZ"/>
              </w:rPr>
            </w:pPr>
            <w:r w:rsidRPr="00183ED2">
              <w:rPr>
                <w:lang w:val="kk-KZ"/>
              </w:rPr>
              <w:t>б</w:t>
            </w:r>
            <w:r w:rsidR="00E71A4B" w:rsidRPr="00183ED2">
              <w:rPr>
                <w:lang w:val="kk-KZ"/>
              </w:rPr>
              <w:t>ета</w:t>
            </w:r>
          </w:p>
          <w:p w:rsidR="00E71A4B" w:rsidRPr="00183ED2" w:rsidRDefault="00547C4E" w:rsidP="00DE603B">
            <w:pPr>
              <w:jc w:val="center"/>
              <w:rPr>
                <w:lang w:val="kk-KZ"/>
              </w:rPr>
            </w:pPr>
            <w:r w:rsidRPr="00183ED2">
              <w:rPr>
                <w:lang w:val="kk-KZ"/>
              </w:rPr>
              <w:t>б</w:t>
            </w:r>
            <w:r w:rsidR="00E71A4B" w:rsidRPr="00183ED2">
              <w:rPr>
                <w:lang w:val="kk-KZ"/>
              </w:rPr>
              <w:t>ета және гамма</w:t>
            </w:r>
          </w:p>
          <w:p w:rsidR="00E71A4B" w:rsidRPr="00183ED2" w:rsidRDefault="00547C4E" w:rsidP="00DE603B">
            <w:pPr>
              <w:jc w:val="center"/>
              <w:rPr>
                <w:lang w:val="kk-KZ"/>
              </w:rPr>
            </w:pPr>
            <w:r w:rsidRPr="00183ED2">
              <w:rPr>
                <w:lang w:val="kk-KZ"/>
              </w:rPr>
              <w:t>б</w:t>
            </w:r>
            <w:r w:rsidR="00E71A4B" w:rsidRPr="00183ED2">
              <w:rPr>
                <w:lang w:val="kk-KZ"/>
              </w:rPr>
              <w:t>ета және гамма</w:t>
            </w:r>
          </w:p>
          <w:p w:rsidR="00E71A4B" w:rsidRPr="00183ED2" w:rsidRDefault="00547C4E" w:rsidP="00DE603B">
            <w:pPr>
              <w:jc w:val="center"/>
              <w:rPr>
                <w:lang w:val="kk-KZ"/>
              </w:rPr>
            </w:pPr>
            <w:r w:rsidRPr="00183ED2">
              <w:rPr>
                <w:lang w:val="kk-KZ"/>
              </w:rPr>
              <w:t>б</w:t>
            </w:r>
            <w:r w:rsidR="00E71A4B" w:rsidRPr="00183ED2">
              <w:rPr>
                <w:lang w:val="kk-KZ"/>
              </w:rPr>
              <w:t>ета және гамма</w:t>
            </w:r>
          </w:p>
          <w:p w:rsidR="00E71A4B" w:rsidRPr="00183ED2" w:rsidRDefault="00547C4E" w:rsidP="00DE603B">
            <w:pPr>
              <w:jc w:val="center"/>
              <w:rPr>
                <w:lang w:val="kk-KZ"/>
              </w:rPr>
            </w:pPr>
            <w:r w:rsidRPr="00183ED2">
              <w:rPr>
                <w:lang w:val="kk-KZ"/>
              </w:rPr>
              <w:t>б</w:t>
            </w:r>
            <w:r w:rsidR="00E71A4B" w:rsidRPr="00183ED2">
              <w:rPr>
                <w:lang w:val="kk-KZ"/>
              </w:rPr>
              <w:t>ета</w:t>
            </w:r>
          </w:p>
          <w:p w:rsidR="00E71A4B" w:rsidRPr="00183ED2" w:rsidRDefault="00547C4E" w:rsidP="00DE603B">
            <w:pPr>
              <w:jc w:val="center"/>
              <w:rPr>
                <w:lang w:val="kk-KZ"/>
              </w:rPr>
            </w:pPr>
            <w:r w:rsidRPr="00183ED2">
              <w:rPr>
                <w:lang w:val="kk-KZ"/>
              </w:rPr>
              <w:t>г</w:t>
            </w:r>
            <w:r w:rsidR="00E71A4B" w:rsidRPr="00183ED2">
              <w:rPr>
                <w:lang w:val="kk-KZ"/>
              </w:rPr>
              <w:t xml:space="preserve">амма </w:t>
            </w:r>
          </w:p>
          <w:p w:rsidR="00E71A4B" w:rsidRPr="00183ED2" w:rsidRDefault="00547C4E" w:rsidP="00DE603B">
            <w:pPr>
              <w:jc w:val="center"/>
              <w:rPr>
                <w:lang w:val="kk-KZ"/>
              </w:rPr>
            </w:pPr>
            <w:r w:rsidRPr="00183ED2">
              <w:rPr>
                <w:lang w:val="kk-KZ"/>
              </w:rPr>
              <w:t>а</w:t>
            </w:r>
            <w:r w:rsidR="00E71A4B" w:rsidRPr="00183ED2">
              <w:rPr>
                <w:lang w:val="kk-KZ"/>
              </w:rPr>
              <w:t>льфа және гамма</w:t>
            </w:r>
          </w:p>
          <w:p w:rsidR="00E71A4B" w:rsidRPr="00183ED2" w:rsidRDefault="00547C4E" w:rsidP="00DE603B">
            <w:pPr>
              <w:jc w:val="center"/>
              <w:rPr>
                <w:lang w:val="kk-KZ"/>
              </w:rPr>
            </w:pPr>
            <w:r w:rsidRPr="00183ED2">
              <w:rPr>
                <w:lang w:val="kk-KZ"/>
              </w:rPr>
              <w:t>б</w:t>
            </w:r>
            <w:r w:rsidR="00E71A4B" w:rsidRPr="00183ED2">
              <w:rPr>
                <w:lang w:val="kk-KZ"/>
              </w:rPr>
              <w:t>ета және гамма</w:t>
            </w:r>
          </w:p>
        </w:tc>
      </w:tr>
    </w:tbl>
    <w:p w:rsidR="00936DAB" w:rsidRDefault="00936DAB" w:rsidP="00143BC6">
      <w:pPr>
        <w:ind w:firstLine="705"/>
        <w:jc w:val="both"/>
        <w:rPr>
          <w:lang w:val="kk-KZ"/>
        </w:rPr>
      </w:pPr>
    </w:p>
    <w:p w:rsidR="00A9480C" w:rsidRPr="00183ED2" w:rsidRDefault="00A9480C" w:rsidP="00143BC6">
      <w:pPr>
        <w:ind w:firstLine="705"/>
        <w:jc w:val="both"/>
        <w:rPr>
          <w:lang w:val="kk-KZ"/>
        </w:rPr>
      </w:pPr>
      <w:r w:rsidRPr="00183ED2">
        <w:rPr>
          <w:lang w:val="kk-KZ"/>
        </w:rPr>
        <w:t>Тірі ағзалардың денесінің құрамына кіріп, алмасу процес</w:t>
      </w:r>
      <w:r w:rsidR="00003102" w:rsidRPr="00183ED2">
        <w:rPr>
          <w:lang w:val="kk-KZ"/>
        </w:rPr>
        <w:t>с</w:t>
      </w:r>
      <w:r w:rsidRPr="00183ED2">
        <w:rPr>
          <w:lang w:val="kk-KZ"/>
        </w:rPr>
        <w:t>терін зерттеген кезде «таңбалаушы» болып қызмет атқаратын элементтер, сонымен қатар радиоактивті қалдықтар тастап, биосфераны ластайтын  элементтердің  маңызы зор.</w:t>
      </w:r>
    </w:p>
    <w:p w:rsidR="00AA1545" w:rsidRPr="00183ED2" w:rsidRDefault="00FD25F4" w:rsidP="00143BC6">
      <w:pPr>
        <w:ind w:firstLine="705"/>
        <w:jc w:val="both"/>
        <w:rPr>
          <w:lang w:val="kk-KZ"/>
        </w:rPr>
      </w:pPr>
      <w:r w:rsidRPr="00183ED2">
        <w:rPr>
          <w:lang w:val="kk-KZ"/>
        </w:rPr>
        <w:t>Сәулелену көзінің</w:t>
      </w:r>
      <w:r w:rsidR="00A9480C" w:rsidRPr="00183ED2">
        <w:rPr>
          <w:lang w:val="kk-KZ"/>
        </w:rPr>
        <w:t xml:space="preserve"> </w:t>
      </w:r>
      <w:r w:rsidRPr="00183ED2">
        <w:rPr>
          <w:lang w:val="kk-KZ"/>
        </w:rPr>
        <w:t>сандық сипат</w:t>
      </w:r>
      <w:r w:rsidR="003E75A9" w:rsidRPr="00183ED2">
        <w:rPr>
          <w:lang w:val="kk-KZ"/>
        </w:rPr>
        <w:t>тамас</w:t>
      </w:r>
      <w:r w:rsidR="00352C99" w:rsidRPr="00183ED2">
        <w:rPr>
          <w:lang w:val="kk-KZ"/>
        </w:rPr>
        <w:t>ы ретінде</w:t>
      </w:r>
      <w:r w:rsidR="003E75A9" w:rsidRPr="00183ED2">
        <w:rPr>
          <w:lang w:val="kk-KZ"/>
        </w:rPr>
        <w:t xml:space="preserve"> оның уақыт бірлігіндегі рад</w:t>
      </w:r>
      <w:r w:rsidR="00003102" w:rsidRPr="00183ED2">
        <w:rPr>
          <w:lang w:val="kk-KZ"/>
        </w:rPr>
        <w:t>и</w:t>
      </w:r>
      <w:r w:rsidR="003E75A9" w:rsidRPr="00183ED2">
        <w:rPr>
          <w:lang w:val="kk-KZ"/>
        </w:rPr>
        <w:t xml:space="preserve">оактивті </w:t>
      </w:r>
      <w:r w:rsidRPr="00183ED2">
        <w:rPr>
          <w:lang w:val="kk-KZ"/>
        </w:rPr>
        <w:t>өзгерістердің</w:t>
      </w:r>
      <w:r w:rsidR="003E75A9" w:rsidRPr="00183ED2">
        <w:rPr>
          <w:lang w:val="kk-KZ"/>
        </w:rPr>
        <w:t xml:space="preserve"> санымен анықталатын белсенділі</w:t>
      </w:r>
      <w:r w:rsidR="00A9480C" w:rsidRPr="00183ED2">
        <w:rPr>
          <w:lang w:val="kk-KZ"/>
        </w:rPr>
        <w:t>к</w:t>
      </w:r>
      <w:r w:rsidR="00A9480C" w:rsidRPr="00183ED2">
        <w:rPr>
          <w:b/>
          <w:lang w:val="kk-KZ"/>
        </w:rPr>
        <w:t xml:space="preserve"> </w:t>
      </w:r>
      <w:r w:rsidR="00352C99" w:rsidRPr="00183ED2">
        <w:rPr>
          <w:lang w:val="kk-KZ"/>
        </w:rPr>
        <w:t>қызмет атқарады</w:t>
      </w:r>
      <w:r w:rsidR="009D0160" w:rsidRPr="00183ED2">
        <w:rPr>
          <w:lang w:val="kk-KZ"/>
        </w:rPr>
        <w:t xml:space="preserve">. ӨЖ (СИ) </w:t>
      </w:r>
      <w:r w:rsidR="00352C99" w:rsidRPr="00183ED2">
        <w:rPr>
          <w:lang w:val="kk-KZ"/>
        </w:rPr>
        <w:t>- өлшеу жүйесі</w:t>
      </w:r>
      <w:r w:rsidR="009D0160" w:rsidRPr="00183ED2">
        <w:rPr>
          <w:lang w:val="kk-KZ"/>
        </w:rPr>
        <w:t xml:space="preserve"> бойынша белсенді</w:t>
      </w:r>
      <w:r w:rsidR="003E75A9" w:rsidRPr="00183ED2">
        <w:rPr>
          <w:lang w:val="kk-KZ"/>
        </w:rPr>
        <w:t>лі</w:t>
      </w:r>
      <w:r w:rsidR="009D0160" w:rsidRPr="00183ED2">
        <w:rPr>
          <w:lang w:val="kk-KZ"/>
        </w:rPr>
        <w:t>к</w:t>
      </w:r>
      <w:r w:rsidR="003E75A9" w:rsidRPr="00183ED2">
        <w:rPr>
          <w:lang w:val="kk-KZ"/>
        </w:rPr>
        <w:t xml:space="preserve"> бірлігі –</w:t>
      </w:r>
      <w:r w:rsidR="009D0160" w:rsidRPr="00183ED2">
        <w:rPr>
          <w:lang w:val="kk-KZ"/>
        </w:rPr>
        <w:t xml:space="preserve"> беккерель (Бк) – 1 секундына 1 ыдырау (</w:t>
      </w:r>
      <w:r w:rsidR="002C256D" w:rsidRPr="00183ED2">
        <w:rPr>
          <w:lang w:val="kk-KZ"/>
        </w:rPr>
        <w:t>с</w:t>
      </w:r>
      <w:r w:rsidR="002C256D" w:rsidRPr="00183ED2">
        <w:rPr>
          <w:vertAlign w:val="superscript"/>
          <w:lang w:val="kk-KZ"/>
        </w:rPr>
        <w:t>-</w:t>
      </w:r>
      <w:r w:rsidR="009D0160" w:rsidRPr="00183ED2">
        <w:rPr>
          <w:vertAlign w:val="superscript"/>
          <w:lang w:val="kk-KZ"/>
        </w:rPr>
        <w:t>1</w:t>
      </w:r>
      <w:r w:rsidR="009D0160" w:rsidRPr="00183ED2">
        <w:rPr>
          <w:lang w:val="kk-KZ"/>
        </w:rPr>
        <w:t>). Кейде</w:t>
      </w:r>
      <w:r w:rsidR="00CD1E0D" w:rsidRPr="00183ED2">
        <w:rPr>
          <w:lang w:val="kk-KZ"/>
        </w:rPr>
        <w:t xml:space="preserve"> 1г радийдің белсе</w:t>
      </w:r>
      <w:r w:rsidR="00A9480C" w:rsidRPr="00183ED2">
        <w:rPr>
          <w:lang w:val="kk-KZ"/>
        </w:rPr>
        <w:t>н</w:t>
      </w:r>
      <w:r w:rsidR="00CD1E0D" w:rsidRPr="00183ED2">
        <w:rPr>
          <w:lang w:val="kk-KZ"/>
        </w:rPr>
        <w:t>ділігіне сәйкес</w:t>
      </w:r>
      <w:r w:rsidR="009D0160" w:rsidRPr="00183ED2">
        <w:rPr>
          <w:lang w:val="kk-KZ"/>
        </w:rPr>
        <w:t xml:space="preserve"> жүйе</w:t>
      </w:r>
      <w:r w:rsidR="003E75A9" w:rsidRPr="00183ED2">
        <w:rPr>
          <w:lang w:val="kk-KZ"/>
        </w:rPr>
        <w:t>ден тыс</w:t>
      </w:r>
      <w:r w:rsidR="009D0160" w:rsidRPr="00183ED2">
        <w:rPr>
          <w:lang w:val="kk-KZ"/>
        </w:rPr>
        <w:t xml:space="preserve"> бірлік</w:t>
      </w:r>
      <w:r w:rsidR="003E75A9" w:rsidRPr="00183ED2">
        <w:rPr>
          <w:lang w:val="kk-KZ"/>
        </w:rPr>
        <w:t xml:space="preserve"> –</w:t>
      </w:r>
      <w:r w:rsidR="009D0160" w:rsidRPr="00183ED2">
        <w:rPr>
          <w:lang w:val="kk-KZ"/>
        </w:rPr>
        <w:t xml:space="preserve"> кюри (Ки) қолданылады.</w:t>
      </w:r>
      <w:r w:rsidR="00352C99" w:rsidRPr="00183ED2">
        <w:rPr>
          <w:lang w:val="kk-KZ"/>
        </w:rPr>
        <w:t xml:space="preserve"> Бұл бі</w:t>
      </w:r>
      <w:r w:rsidR="00A9480C" w:rsidRPr="00183ED2">
        <w:rPr>
          <w:lang w:val="kk-KZ"/>
        </w:rPr>
        <w:t xml:space="preserve">рліктердің </w:t>
      </w:r>
      <w:r w:rsidR="00AA1545" w:rsidRPr="00183ED2">
        <w:rPr>
          <w:lang w:val="kk-KZ"/>
        </w:rPr>
        <w:t xml:space="preserve"> қатынасы 1</w:t>
      </w:r>
      <w:r w:rsidR="002F1138" w:rsidRPr="00183ED2">
        <w:rPr>
          <w:lang w:val="kk-KZ"/>
        </w:rPr>
        <w:t xml:space="preserve"> </w:t>
      </w:r>
      <w:r w:rsidR="00AA1545" w:rsidRPr="00183ED2">
        <w:rPr>
          <w:lang w:val="kk-KZ"/>
        </w:rPr>
        <w:t>Ки = 3,7∙10</w:t>
      </w:r>
      <w:r w:rsidR="00AA1545" w:rsidRPr="00183ED2">
        <w:rPr>
          <w:vertAlign w:val="superscript"/>
          <w:lang w:val="kk-KZ"/>
        </w:rPr>
        <w:t>10</w:t>
      </w:r>
      <w:r w:rsidR="002F1138" w:rsidRPr="00183ED2">
        <w:rPr>
          <w:vertAlign w:val="superscript"/>
          <w:lang w:val="kk-KZ"/>
        </w:rPr>
        <w:t xml:space="preserve"> </w:t>
      </w:r>
      <w:r w:rsidR="00AA1545" w:rsidRPr="00183ED2">
        <w:rPr>
          <w:lang w:val="kk-KZ"/>
        </w:rPr>
        <w:t>Бк формуласымен анықталады.</w:t>
      </w:r>
    </w:p>
    <w:p w:rsidR="00110F3F" w:rsidRPr="00183ED2" w:rsidRDefault="009D0160" w:rsidP="00143BC6">
      <w:pPr>
        <w:ind w:firstLine="705"/>
        <w:jc w:val="both"/>
        <w:rPr>
          <w:lang w:val="kk-KZ"/>
        </w:rPr>
      </w:pPr>
      <w:r w:rsidRPr="00183ED2">
        <w:rPr>
          <w:lang w:val="kk-KZ"/>
        </w:rPr>
        <w:t>Альфа- және бета-сәулеле</w:t>
      </w:r>
      <w:r w:rsidR="00BB2204" w:rsidRPr="00183ED2">
        <w:rPr>
          <w:lang w:val="kk-KZ"/>
        </w:rPr>
        <w:t>нулердің қарқындылығы</w:t>
      </w:r>
      <w:r w:rsidRPr="00183ED2">
        <w:rPr>
          <w:lang w:val="kk-KZ"/>
        </w:rPr>
        <w:t xml:space="preserve"> ауданның бірлігіндегі</w:t>
      </w:r>
      <w:r w:rsidR="00110F3F" w:rsidRPr="00183ED2">
        <w:rPr>
          <w:lang w:val="kk-KZ"/>
        </w:rPr>
        <w:t xml:space="preserve"> белсенділікпен көрсетіледі</w:t>
      </w:r>
      <w:r w:rsidR="00CD1E0D" w:rsidRPr="00183ED2">
        <w:rPr>
          <w:lang w:val="kk-KZ"/>
        </w:rPr>
        <w:t xml:space="preserve"> (с</w:t>
      </w:r>
      <w:r w:rsidR="00CD1E0D" w:rsidRPr="00183ED2">
        <w:rPr>
          <w:vertAlign w:val="superscript"/>
          <w:lang w:val="kk-KZ"/>
        </w:rPr>
        <w:t>-1.</w:t>
      </w:r>
      <w:r w:rsidR="00E04729" w:rsidRPr="00183ED2">
        <w:rPr>
          <w:lang w:val="kk-KZ"/>
        </w:rPr>
        <w:t>/</w:t>
      </w:r>
      <w:r w:rsidR="00CD1E0D" w:rsidRPr="00183ED2">
        <w:rPr>
          <w:lang w:val="kk-KZ"/>
        </w:rPr>
        <w:t>м</w:t>
      </w:r>
      <w:r w:rsidR="00CD1E0D" w:rsidRPr="00183ED2">
        <w:rPr>
          <w:vertAlign w:val="superscript"/>
          <w:lang w:val="kk-KZ"/>
        </w:rPr>
        <w:t>-2</w:t>
      </w:r>
      <w:r w:rsidR="00CD1E0D" w:rsidRPr="00183ED2">
        <w:rPr>
          <w:lang w:val="kk-KZ"/>
        </w:rPr>
        <w:t>)</w:t>
      </w:r>
      <w:r w:rsidR="00110F3F" w:rsidRPr="00183ED2">
        <w:rPr>
          <w:lang w:val="kk-KZ"/>
        </w:rPr>
        <w:t xml:space="preserve">. Гамма-сәулеленуінің </w:t>
      </w:r>
      <w:r w:rsidR="00BB2204" w:rsidRPr="00183ED2">
        <w:rPr>
          <w:lang w:val="kk-KZ"/>
        </w:rPr>
        <w:t>қарқындылығы  экспозициялық мөлшер</w:t>
      </w:r>
      <w:r w:rsidR="00110F3F" w:rsidRPr="00183ED2">
        <w:rPr>
          <w:lang w:val="kk-KZ"/>
        </w:rPr>
        <w:t xml:space="preserve"> </w:t>
      </w:r>
      <w:r w:rsidR="003E75A9" w:rsidRPr="00183ED2">
        <w:rPr>
          <w:lang w:val="kk-KZ"/>
        </w:rPr>
        <w:t>қуаты</w:t>
      </w:r>
      <w:r w:rsidR="00110F3F" w:rsidRPr="00183ED2">
        <w:rPr>
          <w:lang w:val="kk-KZ"/>
        </w:rPr>
        <w:t>мен анықталады.</w:t>
      </w:r>
    </w:p>
    <w:p w:rsidR="00790E06" w:rsidRPr="00183ED2" w:rsidRDefault="00BB2204" w:rsidP="00143BC6">
      <w:pPr>
        <w:ind w:firstLine="705"/>
        <w:jc w:val="both"/>
        <w:rPr>
          <w:lang w:val="kk-KZ"/>
        </w:rPr>
      </w:pPr>
      <w:r w:rsidRPr="00183ED2">
        <w:rPr>
          <w:lang w:val="kk-KZ"/>
        </w:rPr>
        <w:t>Экспозициялық мөлшер</w:t>
      </w:r>
      <w:r w:rsidR="00110F3F" w:rsidRPr="00183ED2">
        <w:rPr>
          <w:lang w:val="kk-KZ"/>
        </w:rPr>
        <w:t xml:space="preserve"> ауаның иондануымен өлшенеді </w:t>
      </w:r>
      <w:r w:rsidR="003E75A9" w:rsidRPr="00183ED2">
        <w:rPr>
          <w:lang w:val="kk-KZ"/>
        </w:rPr>
        <w:t>және</w:t>
      </w:r>
      <w:r w:rsidR="00110F3F" w:rsidRPr="00183ED2">
        <w:rPr>
          <w:lang w:val="kk-KZ"/>
        </w:rPr>
        <w:t xml:space="preserve"> </w:t>
      </w:r>
      <w:smartTag w:uri="urn:schemas-microsoft-com:office:smarttags" w:element="metricconverter">
        <w:smartTagPr>
          <w:attr w:name="ProductID" w:val="1 кг"/>
        </w:smartTagPr>
        <w:r w:rsidR="00110F3F" w:rsidRPr="00183ED2">
          <w:rPr>
            <w:lang w:val="kk-KZ"/>
          </w:rPr>
          <w:t>1</w:t>
        </w:r>
        <w:r w:rsidR="002F1138" w:rsidRPr="00183ED2">
          <w:rPr>
            <w:lang w:val="kk-KZ"/>
          </w:rPr>
          <w:t xml:space="preserve"> </w:t>
        </w:r>
        <w:r w:rsidR="00110F3F" w:rsidRPr="00183ED2">
          <w:rPr>
            <w:lang w:val="kk-KZ"/>
          </w:rPr>
          <w:t>кг</w:t>
        </w:r>
      </w:smartTag>
      <w:r w:rsidR="00110F3F" w:rsidRPr="00183ED2">
        <w:rPr>
          <w:lang w:val="kk-KZ"/>
        </w:rPr>
        <w:t xml:space="preserve"> ауада</w:t>
      </w:r>
      <w:r w:rsidR="00003102" w:rsidRPr="00183ED2">
        <w:rPr>
          <w:lang w:val="kk-KZ"/>
        </w:rPr>
        <w:t>ғы гамма-сәулеле</w:t>
      </w:r>
      <w:r w:rsidR="003E75A9" w:rsidRPr="00183ED2">
        <w:rPr>
          <w:lang w:val="kk-KZ"/>
        </w:rPr>
        <w:t>нудің</w:t>
      </w:r>
      <w:r w:rsidR="00110F3F" w:rsidRPr="00183ED2">
        <w:rPr>
          <w:lang w:val="kk-KZ"/>
        </w:rPr>
        <w:t xml:space="preserve">  салдарынан</w:t>
      </w:r>
      <w:r w:rsidR="003E75A9" w:rsidRPr="00183ED2">
        <w:rPr>
          <w:lang w:val="kk-KZ"/>
        </w:rPr>
        <w:t xml:space="preserve"> пайда болатын</w:t>
      </w:r>
      <w:r w:rsidR="00110F3F" w:rsidRPr="00183ED2">
        <w:rPr>
          <w:lang w:val="kk-KZ"/>
        </w:rPr>
        <w:t xml:space="preserve"> электр мөлшеріне тең. ӨЖ</w:t>
      </w:r>
      <w:r w:rsidR="00150F10" w:rsidRPr="00183ED2">
        <w:rPr>
          <w:lang w:val="kk-KZ"/>
        </w:rPr>
        <w:t xml:space="preserve"> бойынша </w:t>
      </w:r>
      <w:r w:rsidRPr="00183ED2">
        <w:rPr>
          <w:lang w:val="kk-KZ"/>
        </w:rPr>
        <w:t>экспозициялық мөлшер</w:t>
      </w:r>
      <w:r w:rsidR="00150F10" w:rsidRPr="00183ED2">
        <w:rPr>
          <w:lang w:val="kk-KZ"/>
        </w:rPr>
        <w:t xml:space="preserve"> кулон</w:t>
      </w:r>
      <w:r w:rsidRPr="00183ED2">
        <w:rPr>
          <w:lang w:val="kk-KZ"/>
        </w:rPr>
        <w:t xml:space="preserve">ның </w:t>
      </w:r>
      <w:r w:rsidR="00150F10" w:rsidRPr="00183ED2">
        <w:rPr>
          <w:lang w:val="kk-KZ"/>
        </w:rPr>
        <w:t xml:space="preserve"> к</w:t>
      </w:r>
      <w:r w:rsidRPr="00183ED2">
        <w:rPr>
          <w:lang w:val="kk-KZ"/>
        </w:rPr>
        <w:t>г-</w:t>
      </w:r>
      <w:r w:rsidR="00CD5B31" w:rsidRPr="00183ED2">
        <w:rPr>
          <w:lang w:val="kk-KZ"/>
        </w:rPr>
        <w:t>ға</w:t>
      </w:r>
      <w:r w:rsidRPr="00183ED2">
        <w:rPr>
          <w:lang w:val="kk-KZ"/>
        </w:rPr>
        <w:t xml:space="preserve"> қатынасымен </w:t>
      </w:r>
      <w:r w:rsidR="00150F10" w:rsidRPr="00183ED2">
        <w:rPr>
          <w:lang w:val="kk-KZ"/>
        </w:rPr>
        <w:t xml:space="preserve"> (Кл/кг) беріледі; 1 Кл/кг = 3,9 х 10</w:t>
      </w:r>
      <w:r w:rsidR="00150F10" w:rsidRPr="00183ED2">
        <w:rPr>
          <w:vertAlign w:val="superscript"/>
          <w:lang w:val="kk-KZ"/>
        </w:rPr>
        <w:t>3</w:t>
      </w:r>
      <w:r w:rsidR="00150F10" w:rsidRPr="00183ED2">
        <w:rPr>
          <w:lang w:val="kk-KZ"/>
        </w:rPr>
        <w:t xml:space="preserve"> рентген</w:t>
      </w:r>
      <w:r w:rsidR="000D7F6E" w:rsidRPr="00183ED2">
        <w:rPr>
          <w:lang w:val="kk-KZ"/>
        </w:rPr>
        <w:t>; грей – 1 Гр = 100 рад; зиверт – 1 Зв = 100 бэр.</w:t>
      </w:r>
      <w:r w:rsidR="00782569" w:rsidRPr="00183ED2">
        <w:rPr>
          <w:lang w:val="kk-KZ"/>
        </w:rPr>
        <w:t xml:space="preserve"> </w:t>
      </w:r>
    </w:p>
    <w:p w:rsidR="00BB2204" w:rsidRPr="00183ED2" w:rsidRDefault="00BB2204" w:rsidP="00143BC6">
      <w:pPr>
        <w:ind w:firstLine="705"/>
        <w:jc w:val="both"/>
        <w:rPr>
          <w:lang w:val="kk-KZ"/>
        </w:rPr>
      </w:pPr>
      <w:r w:rsidRPr="00183ED2">
        <w:rPr>
          <w:lang w:val="kk-KZ"/>
        </w:rPr>
        <w:t xml:space="preserve">Экспозициялық мөлшердің жүйеден тыс бірлігі – рентген де өте белгілі.  Бұл – әдеттегі физикалық жағдайда  (температура </w:t>
      </w:r>
      <w:r w:rsidR="0015370C" w:rsidRPr="00183ED2">
        <w:rPr>
          <w:lang w:val="kk-KZ"/>
        </w:rPr>
        <w:t>0</w:t>
      </w:r>
      <w:r w:rsidRPr="00183ED2">
        <w:rPr>
          <w:vertAlign w:val="superscript"/>
          <w:lang w:val="kk-KZ"/>
        </w:rPr>
        <w:t>о</w:t>
      </w:r>
      <w:r w:rsidRPr="00183ED2">
        <w:rPr>
          <w:lang w:val="kk-KZ"/>
        </w:rPr>
        <w:t>С, қысым сынап бағанасымен 760 мм) 1см</w:t>
      </w:r>
      <w:r w:rsidRPr="00183ED2">
        <w:rPr>
          <w:vertAlign w:val="superscript"/>
          <w:lang w:val="kk-KZ"/>
        </w:rPr>
        <w:t>3</w:t>
      </w:r>
      <w:r w:rsidRPr="00183ED2">
        <w:rPr>
          <w:lang w:val="kk-KZ"/>
        </w:rPr>
        <w:t xml:space="preserve"> ауада</w:t>
      </w:r>
      <w:r w:rsidR="00E20541" w:rsidRPr="00183ED2">
        <w:rPr>
          <w:lang w:val="kk-KZ"/>
        </w:rPr>
        <w:t xml:space="preserve"> электрдің бір электростатистикалық көлемін әкелетін </w:t>
      </w:r>
      <w:r w:rsidRPr="00183ED2">
        <w:rPr>
          <w:lang w:val="kk-KZ"/>
        </w:rPr>
        <w:t>2,08</w:t>
      </w:r>
      <w:r w:rsidR="00E20541" w:rsidRPr="00183ED2">
        <w:rPr>
          <w:lang w:val="kk-KZ"/>
        </w:rPr>
        <w:t xml:space="preserve"> х 10</w:t>
      </w:r>
      <w:r w:rsidR="00E20541" w:rsidRPr="00183ED2">
        <w:rPr>
          <w:vertAlign w:val="superscript"/>
          <w:lang w:val="kk-KZ"/>
        </w:rPr>
        <w:t>9</w:t>
      </w:r>
      <w:r w:rsidR="00E20541" w:rsidRPr="00183ED2">
        <w:rPr>
          <w:lang w:val="kk-KZ"/>
        </w:rPr>
        <w:t xml:space="preserve"> жұп ион құрылатын гамма-сәулеленудің мөлшері. Экспозициялық мөлшердің қуаты мөлшердің жиналу жылдамдығын көрсетеді және ӨЖ-де  Кл/кг секундына немесе Р/сағ (жүйеден тыс бірлікте) болып белгіленеді.</w:t>
      </w:r>
    </w:p>
    <w:p w:rsidR="00443A9D" w:rsidRPr="00183ED2" w:rsidRDefault="000D7F6E" w:rsidP="00143BC6">
      <w:pPr>
        <w:ind w:firstLine="705"/>
        <w:jc w:val="both"/>
        <w:rPr>
          <w:lang w:val="kk-KZ"/>
        </w:rPr>
      </w:pPr>
      <w:r w:rsidRPr="00183ED2">
        <w:rPr>
          <w:lang w:val="kk-KZ"/>
        </w:rPr>
        <w:t xml:space="preserve">Жергілікті жердің радиоактивті ластануының деңгейін </w:t>
      </w:r>
      <w:r w:rsidR="00A54908" w:rsidRPr="00183ED2">
        <w:rPr>
          <w:lang w:val="kk-KZ"/>
        </w:rPr>
        <w:t>с</w:t>
      </w:r>
      <w:r w:rsidRPr="00183ED2">
        <w:rPr>
          <w:lang w:val="kk-KZ"/>
        </w:rPr>
        <w:t>ы</w:t>
      </w:r>
      <w:r w:rsidR="00A54908" w:rsidRPr="00183ED2">
        <w:rPr>
          <w:lang w:val="kk-KZ"/>
        </w:rPr>
        <w:t>йп</w:t>
      </w:r>
      <w:r w:rsidR="007A72F3" w:rsidRPr="00183ED2">
        <w:rPr>
          <w:lang w:val="kk-KZ"/>
        </w:rPr>
        <w:t>ат</w:t>
      </w:r>
      <w:r w:rsidRPr="00183ED2">
        <w:rPr>
          <w:lang w:val="kk-KZ"/>
        </w:rPr>
        <w:t xml:space="preserve">таудың </w:t>
      </w:r>
      <w:r w:rsidR="00AA0BFD" w:rsidRPr="00183ED2">
        <w:rPr>
          <w:lang w:val="kk-KZ"/>
        </w:rPr>
        <w:t>ең ыңғайлы</w:t>
      </w:r>
      <w:r w:rsidRPr="00183ED2">
        <w:rPr>
          <w:lang w:val="kk-KZ"/>
        </w:rPr>
        <w:t xml:space="preserve"> әдісі – ластанудың тығыздығын анықтау.</w:t>
      </w:r>
      <w:r w:rsidR="00443A9D" w:rsidRPr="00183ED2">
        <w:rPr>
          <w:lang w:val="kk-KZ"/>
        </w:rPr>
        <w:t xml:space="preserve"> </w:t>
      </w:r>
      <w:r w:rsidR="001D0AA9" w:rsidRPr="00183ED2">
        <w:rPr>
          <w:lang w:val="kk-KZ"/>
        </w:rPr>
        <w:t>Лас</w:t>
      </w:r>
      <w:r w:rsidR="00E20541" w:rsidRPr="00183ED2">
        <w:rPr>
          <w:lang w:val="kk-KZ"/>
        </w:rPr>
        <w:t>тану тығыздығы – аудан бірлігіндегі</w:t>
      </w:r>
      <w:r w:rsidR="001D0AA9" w:rsidRPr="00183ED2">
        <w:rPr>
          <w:lang w:val="kk-KZ"/>
        </w:rPr>
        <w:t xml:space="preserve"> белсенділік </w:t>
      </w:r>
      <w:r w:rsidR="00E20541" w:rsidRPr="00183ED2">
        <w:rPr>
          <w:lang w:val="kk-KZ"/>
        </w:rPr>
        <w:t xml:space="preserve"> </w:t>
      </w:r>
      <w:r w:rsidR="001D0AA9" w:rsidRPr="00183ED2">
        <w:rPr>
          <w:lang w:val="kk-KZ"/>
        </w:rPr>
        <w:t>(изотоп құра</w:t>
      </w:r>
      <w:r w:rsidR="00E20541" w:rsidRPr="00183ED2">
        <w:rPr>
          <w:lang w:val="kk-KZ"/>
        </w:rPr>
        <w:t>м</w:t>
      </w:r>
      <w:r w:rsidR="001D0AA9" w:rsidRPr="00183ED2">
        <w:rPr>
          <w:lang w:val="kk-KZ"/>
        </w:rPr>
        <w:t xml:space="preserve">ын есепке алу керек). </w:t>
      </w:r>
      <w:r w:rsidR="00E20541" w:rsidRPr="00183ED2">
        <w:rPr>
          <w:lang w:val="kk-KZ"/>
        </w:rPr>
        <w:t xml:space="preserve"> </w:t>
      </w:r>
      <w:r w:rsidR="001D0AA9" w:rsidRPr="00183ED2">
        <w:rPr>
          <w:lang w:val="kk-KZ"/>
        </w:rPr>
        <w:t>Бі</w:t>
      </w:r>
      <w:r w:rsidR="00E20541" w:rsidRPr="00183ED2">
        <w:rPr>
          <w:lang w:val="kk-KZ"/>
        </w:rPr>
        <w:t xml:space="preserve">рақ, бұл әдіс өте қиын, </w:t>
      </w:r>
      <w:r w:rsidR="001D0AA9" w:rsidRPr="00183ED2">
        <w:rPr>
          <w:lang w:val="kk-KZ"/>
        </w:rPr>
        <w:t xml:space="preserve"> лабораториялы</w:t>
      </w:r>
      <w:r w:rsidR="00E20541" w:rsidRPr="00183ED2">
        <w:rPr>
          <w:lang w:val="kk-KZ"/>
        </w:rPr>
        <w:t>қ анализдер жасау керек және шұғыл</w:t>
      </w:r>
      <w:r w:rsidR="001D0AA9" w:rsidRPr="00183ED2">
        <w:rPr>
          <w:lang w:val="kk-KZ"/>
        </w:rPr>
        <w:t xml:space="preserve"> бағалау</w:t>
      </w:r>
      <w:r w:rsidR="00E20541" w:rsidRPr="00183ED2">
        <w:rPr>
          <w:lang w:val="kk-KZ"/>
        </w:rPr>
        <w:t xml:space="preserve">ға </w:t>
      </w:r>
      <w:r w:rsidR="001D0AA9" w:rsidRPr="00183ED2">
        <w:rPr>
          <w:lang w:val="kk-KZ"/>
        </w:rPr>
        <w:t>жарамай</w:t>
      </w:r>
      <w:r w:rsidR="00E20541" w:rsidRPr="00183ED2">
        <w:rPr>
          <w:lang w:val="kk-KZ"/>
        </w:rPr>
        <w:t>д</w:t>
      </w:r>
      <w:r w:rsidR="001D0AA9" w:rsidRPr="00183ED2">
        <w:rPr>
          <w:lang w:val="kk-KZ"/>
        </w:rPr>
        <w:t xml:space="preserve">ы. </w:t>
      </w:r>
      <w:r w:rsidR="00E20541" w:rsidRPr="00183ED2">
        <w:rPr>
          <w:lang w:val="kk-KZ"/>
        </w:rPr>
        <w:t>Әдетте бұндай бағалау</w:t>
      </w:r>
      <w:r w:rsidR="00443A9D" w:rsidRPr="00183ED2">
        <w:rPr>
          <w:lang w:val="kk-KZ"/>
        </w:rPr>
        <w:t xml:space="preserve"> </w:t>
      </w:r>
      <w:r w:rsidR="002E274A" w:rsidRPr="00183ED2">
        <w:rPr>
          <w:lang w:val="kk-KZ"/>
        </w:rPr>
        <w:t xml:space="preserve">далалық дозиметрия әдістерімен </w:t>
      </w:r>
      <w:r w:rsidR="00E20541" w:rsidRPr="00183ED2">
        <w:rPr>
          <w:lang w:val="kk-KZ"/>
        </w:rPr>
        <w:t>жүргізіледі</w:t>
      </w:r>
      <w:r w:rsidR="002E274A" w:rsidRPr="00183ED2">
        <w:rPr>
          <w:lang w:val="kk-KZ"/>
        </w:rPr>
        <w:t xml:space="preserve">. </w:t>
      </w:r>
      <w:r w:rsidR="00E20541" w:rsidRPr="00183ED2">
        <w:rPr>
          <w:lang w:val="kk-KZ"/>
        </w:rPr>
        <w:t xml:space="preserve">Бұл жерде </w:t>
      </w:r>
      <w:r w:rsidR="002E61CD" w:rsidRPr="00183ED2">
        <w:rPr>
          <w:lang w:val="kk-KZ"/>
        </w:rPr>
        <w:t>пайдаланатын құралдар, әдістер мен өлшеу бірліктері ластану түріне байланысты болады. Гамма-сәулеленулермен ластанудың өлшемі – экспозициялық мөлшердің қуаты; бета-ластанулар бета-бөлшектер ағынының тығыздылығымен сипатталады. Дала жағдайында а</w:t>
      </w:r>
      <w:r w:rsidR="00554C25" w:rsidRPr="00183ED2">
        <w:rPr>
          <w:lang w:val="kk-KZ"/>
        </w:rPr>
        <w:t>лфа-сәулелермен ластану дәрежесін</w:t>
      </w:r>
      <w:r w:rsidR="002E61CD" w:rsidRPr="00183ED2">
        <w:rPr>
          <w:lang w:val="kk-KZ"/>
        </w:rPr>
        <w:t xml:space="preserve"> бағалау мүмкін емес. </w:t>
      </w:r>
    </w:p>
    <w:p w:rsidR="000D7F6E" w:rsidRPr="00183ED2" w:rsidRDefault="00443A9D" w:rsidP="00143BC6">
      <w:pPr>
        <w:ind w:firstLine="705"/>
        <w:jc w:val="both"/>
        <w:rPr>
          <w:lang w:val="kk-KZ"/>
        </w:rPr>
      </w:pPr>
      <w:r w:rsidRPr="00183ED2">
        <w:rPr>
          <w:lang w:val="kk-KZ"/>
        </w:rPr>
        <w:t>Техногендік ластану кезінде қоршаған ортаға радионуклидтердің қоспасы түседі, он</w:t>
      </w:r>
      <w:r w:rsidR="00CD5B31" w:rsidRPr="00183ED2">
        <w:rPr>
          <w:lang w:val="kk-KZ"/>
        </w:rPr>
        <w:t>ың ішінде</w:t>
      </w:r>
      <w:r w:rsidR="00554C25" w:rsidRPr="00183ED2">
        <w:rPr>
          <w:lang w:val="kk-KZ"/>
        </w:rPr>
        <w:t xml:space="preserve"> сәулеленудің</w:t>
      </w:r>
      <w:r w:rsidRPr="00183ED2">
        <w:rPr>
          <w:lang w:val="kk-KZ"/>
        </w:rPr>
        <w:t xml:space="preserve"> барлық түрлері болады. </w:t>
      </w:r>
      <w:r w:rsidR="00554C25" w:rsidRPr="00183ED2">
        <w:rPr>
          <w:lang w:val="kk-KZ"/>
        </w:rPr>
        <w:t>Сондықтан, алғаш жақындаған кезде қауіптілік дәрежесі гамма-фон</w:t>
      </w:r>
      <w:r w:rsidR="00E04DE2" w:rsidRPr="00183ED2">
        <w:rPr>
          <w:lang w:val="kk-KZ"/>
        </w:rPr>
        <w:t xml:space="preserve"> деңгейімен бағаланады.</w:t>
      </w:r>
      <w:r w:rsidR="00554C25" w:rsidRPr="00183ED2">
        <w:rPr>
          <w:lang w:val="kk-KZ"/>
        </w:rPr>
        <w:t xml:space="preserve"> </w:t>
      </w:r>
      <w:r w:rsidRPr="00183ED2">
        <w:rPr>
          <w:lang w:val="kk-KZ"/>
        </w:rPr>
        <w:t>Бірақ</w:t>
      </w:r>
      <w:r w:rsidR="00E04DE2" w:rsidRPr="00183ED2">
        <w:rPr>
          <w:lang w:val="kk-KZ"/>
        </w:rPr>
        <w:t>,</w:t>
      </w:r>
      <w:r w:rsidRPr="00183ED2">
        <w:rPr>
          <w:lang w:val="kk-KZ"/>
        </w:rPr>
        <w:t xml:space="preserve"> кейбір жағдайларда </w:t>
      </w:r>
      <w:r w:rsidR="00E04DE2" w:rsidRPr="00183ED2">
        <w:rPr>
          <w:lang w:val="kk-KZ"/>
        </w:rPr>
        <w:t>бұндай бағалау жарамайды.  Егер кәсіпорын шығындыларының құрамында бета-сәулеленуші радионуклидтер болатын болса, радиациялық жағдай экспозициялық мөлшер көрсеткіші арқылы сапалы деңгейде жүргізіле алмайды.</w:t>
      </w:r>
    </w:p>
    <w:p w:rsidR="00E04DE2" w:rsidRDefault="00E04DE2" w:rsidP="00143BC6">
      <w:pPr>
        <w:ind w:firstLine="705"/>
        <w:jc w:val="both"/>
        <w:rPr>
          <w:lang w:val="kk-KZ"/>
        </w:rPr>
      </w:pPr>
    </w:p>
    <w:p w:rsidR="00936DAB" w:rsidRPr="00183ED2" w:rsidRDefault="00936DAB" w:rsidP="00143BC6">
      <w:pPr>
        <w:ind w:firstLine="705"/>
        <w:jc w:val="both"/>
        <w:rPr>
          <w:lang w:val="kk-KZ"/>
        </w:rPr>
      </w:pPr>
    </w:p>
    <w:p w:rsidR="00CC7433" w:rsidRPr="00183ED2" w:rsidRDefault="00E04DE2" w:rsidP="00911E38">
      <w:pPr>
        <w:numPr>
          <w:ilvl w:val="1"/>
          <w:numId w:val="20"/>
        </w:numPr>
        <w:jc w:val="center"/>
        <w:rPr>
          <w:b/>
          <w:lang w:val="kk-KZ"/>
        </w:rPr>
      </w:pPr>
      <w:r w:rsidRPr="00183ED2">
        <w:rPr>
          <w:b/>
          <w:lang w:val="kk-KZ"/>
        </w:rPr>
        <w:lastRenderedPageBreak/>
        <w:t>Дозалық шектеулер және</w:t>
      </w:r>
      <w:r w:rsidR="00F23E48" w:rsidRPr="00183ED2">
        <w:rPr>
          <w:b/>
          <w:lang w:val="kk-KZ"/>
        </w:rPr>
        <w:t xml:space="preserve"> радиоэкологиялық мониторинг</w:t>
      </w:r>
      <w:r w:rsidRPr="00183ED2">
        <w:rPr>
          <w:b/>
          <w:lang w:val="kk-KZ"/>
        </w:rPr>
        <w:t xml:space="preserve"> пен</w:t>
      </w:r>
      <w:r w:rsidR="00F23E48" w:rsidRPr="00183ED2">
        <w:rPr>
          <w:b/>
          <w:lang w:val="kk-KZ"/>
        </w:rPr>
        <w:t xml:space="preserve">  бақылау</w:t>
      </w:r>
      <w:r w:rsidR="00CD5B31" w:rsidRPr="00183ED2">
        <w:rPr>
          <w:b/>
          <w:lang w:val="kk-KZ"/>
        </w:rPr>
        <w:t>ға</w:t>
      </w:r>
      <w:r w:rsidR="00F23E48" w:rsidRPr="00183ED2">
        <w:rPr>
          <w:b/>
          <w:lang w:val="kk-KZ"/>
        </w:rPr>
        <w:t xml:space="preserve"> арналған құр</w:t>
      </w:r>
      <w:r w:rsidRPr="00183ED2">
        <w:rPr>
          <w:b/>
          <w:lang w:val="kk-KZ"/>
        </w:rPr>
        <w:t>алдар</w:t>
      </w:r>
    </w:p>
    <w:p w:rsidR="00E04DE2" w:rsidRPr="00183ED2" w:rsidRDefault="00E04DE2" w:rsidP="00E04DE2">
      <w:pPr>
        <w:ind w:left="1425"/>
        <w:rPr>
          <w:b/>
          <w:lang w:val="kk-KZ"/>
        </w:rPr>
      </w:pPr>
    </w:p>
    <w:p w:rsidR="00956C13" w:rsidRPr="00183ED2" w:rsidRDefault="00626ECE" w:rsidP="00936DAB">
      <w:pPr>
        <w:ind w:firstLine="705"/>
        <w:jc w:val="both"/>
        <w:rPr>
          <w:lang w:val="kk-KZ"/>
        </w:rPr>
      </w:pPr>
      <w:r w:rsidRPr="00183ED2">
        <w:rPr>
          <w:lang w:val="kk-KZ"/>
        </w:rPr>
        <w:t xml:space="preserve">  </w:t>
      </w:r>
      <w:r w:rsidR="00E04DE2" w:rsidRPr="00183ED2">
        <w:rPr>
          <w:lang w:val="kk-KZ"/>
        </w:rPr>
        <w:t>Көп</w:t>
      </w:r>
      <w:r w:rsidR="00F23E48" w:rsidRPr="00183ED2">
        <w:rPr>
          <w:lang w:val="kk-KZ"/>
        </w:rPr>
        <w:t>теген территорияларда гамма</w:t>
      </w:r>
      <w:r w:rsidR="00E04DE2" w:rsidRPr="00183ED2">
        <w:rPr>
          <w:lang w:val="kk-KZ"/>
        </w:rPr>
        <w:t xml:space="preserve"> – </w:t>
      </w:r>
      <w:r w:rsidR="00F23E48" w:rsidRPr="00183ED2">
        <w:rPr>
          <w:lang w:val="kk-KZ"/>
        </w:rPr>
        <w:t>сәулеленудің экспозициялық</w:t>
      </w:r>
      <w:r w:rsidR="00E04DE2" w:rsidRPr="00183ED2">
        <w:rPr>
          <w:lang w:val="kk-KZ"/>
        </w:rPr>
        <w:t xml:space="preserve"> мөлшерінің </w:t>
      </w:r>
      <w:r w:rsidR="00F23E48" w:rsidRPr="00183ED2">
        <w:rPr>
          <w:lang w:val="kk-KZ"/>
        </w:rPr>
        <w:t>қуаттылығы фондық мәндерге сай келі</w:t>
      </w:r>
      <w:r w:rsidR="00CD5B31" w:rsidRPr="00183ED2">
        <w:rPr>
          <w:lang w:val="kk-KZ"/>
        </w:rPr>
        <w:t>п</w:t>
      </w:r>
      <w:r w:rsidR="00F23E48" w:rsidRPr="00183ED2">
        <w:rPr>
          <w:lang w:val="kk-KZ"/>
        </w:rPr>
        <w:t>, 10-20 мк</w:t>
      </w:r>
      <w:r w:rsidR="00CD5B31" w:rsidRPr="00183ED2">
        <w:rPr>
          <w:lang w:val="kk-KZ"/>
        </w:rPr>
        <w:t>Р</w:t>
      </w:r>
      <w:r w:rsidR="00F23E48" w:rsidRPr="00183ED2">
        <w:rPr>
          <w:lang w:val="kk-KZ"/>
        </w:rPr>
        <w:t>/сағ</w:t>
      </w:r>
      <w:r w:rsidR="00CD5B31" w:rsidRPr="00183ED2">
        <w:rPr>
          <w:lang w:val="kk-KZ"/>
        </w:rPr>
        <w:t xml:space="preserve"> арасында </w:t>
      </w:r>
      <w:r w:rsidR="00F23E48" w:rsidRPr="00183ED2">
        <w:rPr>
          <w:lang w:val="kk-KZ"/>
        </w:rPr>
        <w:t xml:space="preserve"> ауытқиды</w:t>
      </w:r>
      <w:r w:rsidR="008E76AF" w:rsidRPr="00183ED2">
        <w:rPr>
          <w:lang w:val="kk-KZ"/>
        </w:rPr>
        <w:t xml:space="preserve">. Адам </w:t>
      </w:r>
      <w:r w:rsidRPr="00183ED2">
        <w:rPr>
          <w:lang w:val="kk-KZ"/>
        </w:rPr>
        <w:t xml:space="preserve">ағзасына </w:t>
      </w:r>
      <w:r w:rsidR="00CD5B31" w:rsidRPr="00183ED2">
        <w:rPr>
          <w:lang w:val="kk-KZ"/>
        </w:rPr>
        <w:t xml:space="preserve">көп әсер еткен кездерінде </w:t>
      </w:r>
      <w:r w:rsidR="008E76AF" w:rsidRPr="00183ED2">
        <w:rPr>
          <w:lang w:val="kk-KZ"/>
        </w:rPr>
        <w:t xml:space="preserve">зиян келтірмейтін </w:t>
      </w:r>
      <w:r w:rsidRPr="00183ED2">
        <w:rPr>
          <w:lang w:val="kk-KZ"/>
        </w:rPr>
        <w:t>ең үлкен мөлшерлер</w:t>
      </w:r>
      <w:r w:rsidR="00937B81" w:rsidRPr="00183ED2">
        <w:rPr>
          <w:lang w:val="kk-KZ"/>
        </w:rPr>
        <w:t xml:space="preserve"> </w:t>
      </w:r>
      <w:r w:rsidR="00256396" w:rsidRPr="00183ED2">
        <w:rPr>
          <w:lang w:val="kk-KZ"/>
        </w:rPr>
        <w:t xml:space="preserve"> </w:t>
      </w:r>
      <w:r w:rsidRPr="00183ED2">
        <w:rPr>
          <w:lang w:val="kk-KZ"/>
        </w:rPr>
        <w:t xml:space="preserve">– </w:t>
      </w:r>
      <w:r w:rsidR="00256396" w:rsidRPr="00183ED2">
        <w:rPr>
          <w:lang w:val="kk-KZ"/>
        </w:rPr>
        <w:t>аптасында 3х10</w:t>
      </w:r>
      <w:r w:rsidR="00256396" w:rsidRPr="00183ED2">
        <w:rPr>
          <w:vertAlign w:val="superscript"/>
          <w:lang w:val="kk-KZ"/>
        </w:rPr>
        <w:t>3</w:t>
      </w:r>
      <w:r w:rsidR="00256396" w:rsidRPr="00183ED2">
        <w:rPr>
          <w:lang w:val="kk-KZ"/>
        </w:rPr>
        <w:t xml:space="preserve"> Гр (0,3), ал бір реттегі </w:t>
      </w:r>
      <w:r w:rsidR="00CD5B31" w:rsidRPr="00183ED2">
        <w:rPr>
          <w:lang w:val="kk-KZ"/>
        </w:rPr>
        <w:t>әсер</w:t>
      </w:r>
      <w:r w:rsidR="00256396" w:rsidRPr="00183ED2">
        <w:rPr>
          <w:lang w:val="kk-KZ"/>
        </w:rPr>
        <w:t>і – 0,25 Гр (25 рад). Лаб</w:t>
      </w:r>
      <w:r w:rsidRPr="00183ED2">
        <w:rPr>
          <w:lang w:val="kk-KZ"/>
        </w:rPr>
        <w:t>ораториядағы жұмыс орындарында</w:t>
      </w:r>
      <w:r w:rsidR="00256396" w:rsidRPr="00183ED2">
        <w:rPr>
          <w:lang w:val="kk-KZ"/>
        </w:rPr>
        <w:t xml:space="preserve"> иондық сәулеленулердің деңгейі </w:t>
      </w:r>
      <w:r w:rsidRPr="00183ED2">
        <w:rPr>
          <w:lang w:val="kk-KZ"/>
        </w:rPr>
        <w:t xml:space="preserve">жұтылған мөлшер қуаты бойынша </w:t>
      </w:r>
      <w:r w:rsidR="00256396" w:rsidRPr="00183ED2">
        <w:rPr>
          <w:lang w:val="kk-KZ"/>
        </w:rPr>
        <w:t>5х10</w:t>
      </w:r>
      <w:r w:rsidR="00256396" w:rsidRPr="00183ED2">
        <w:rPr>
          <w:vertAlign w:val="superscript"/>
          <w:lang w:val="kk-KZ"/>
        </w:rPr>
        <w:t>-4</w:t>
      </w:r>
      <w:r w:rsidR="00256396" w:rsidRPr="00183ED2">
        <w:rPr>
          <w:lang w:val="kk-KZ"/>
        </w:rPr>
        <w:t xml:space="preserve"> Гр/жылдан аспауы керек.</w:t>
      </w:r>
      <w:r w:rsidRPr="00183ED2">
        <w:rPr>
          <w:lang w:val="kk-KZ"/>
        </w:rPr>
        <w:t xml:space="preserve">  Алынған табиғи сәулеленулердің мөлшері теңіз деңгейінен жоғарылыққа және топырақтың төсеніш жыныстарына байланысты болады. Бірақ,  ондаған мкР/сағаттан ондаған мР/сағ</w:t>
      </w:r>
      <w:r w:rsidR="0011066C" w:rsidRPr="00183ED2">
        <w:rPr>
          <w:lang w:val="kk-KZ"/>
        </w:rPr>
        <w:t xml:space="preserve">атқа немесе Р/сағатқа дейін жететін </w:t>
      </w:r>
      <w:r w:rsidRPr="00183ED2">
        <w:rPr>
          <w:lang w:val="kk-KZ"/>
        </w:rPr>
        <w:t xml:space="preserve"> </w:t>
      </w:r>
      <w:r w:rsidR="0011066C" w:rsidRPr="00183ED2">
        <w:rPr>
          <w:lang w:val="kk-KZ"/>
        </w:rPr>
        <w:t xml:space="preserve">экспозициялық мөлшер қуатымен сипатталатын  гамма-сәулеленулері бар жергілікті радиоактивті ластанған жүздеген жерлер бар. Бұл жерлерде жоғалған, тасталған  немесе  қалай болса солай көмілген әртүрлі ионданған сәулелердің көздері, өндірістің технологиялық қалдықтары және құрамында радионуклидтері бар құрылыс материалдары жатады. Бұл ластанулар халықтың күтпеген жерден сәулеленудің қауіпті мөлшерін алып қалу қаупін тудырады. </w:t>
      </w:r>
      <w:r w:rsidR="00CD5B31" w:rsidRPr="00183ED2">
        <w:rPr>
          <w:lang w:val="kk-KZ"/>
        </w:rPr>
        <w:t>Жапондықтард</w:t>
      </w:r>
      <w:r w:rsidR="00F01F2F" w:rsidRPr="00183ED2">
        <w:rPr>
          <w:lang w:val="kk-KZ"/>
        </w:rPr>
        <w:t>а ұшына</w:t>
      </w:r>
      <w:r w:rsidR="00CD5B31" w:rsidRPr="00183ED2">
        <w:rPr>
          <w:lang w:val="kk-KZ"/>
        </w:rPr>
        <w:t xml:space="preserve"> </w:t>
      </w:r>
      <w:r w:rsidR="00F01F2F" w:rsidRPr="00183ED2">
        <w:rPr>
          <w:lang w:val="kk-KZ"/>
        </w:rPr>
        <w:t xml:space="preserve">радиацияны өлшейтін кішкене құралдар орналасқан </w:t>
      </w:r>
      <w:r w:rsidR="00CD5B31" w:rsidRPr="00183ED2">
        <w:rPr>
          <w:lang w:val="kk-KZ"/>
        </w:rPr>
        <w:t>қаламдары</w:t>
      </w:r>
      <w:r w:rsidR="008755C9" w:rsidRPr="00183ED2">
        <w:rPr>
          <w:lang w:val="kk-KZ"/>
        </w:rPr>
        <w:t xml:space="preserve"> болады</w:t>
      </w:r>
      <w:r w:rsidR="00C151C3" w:rsidRPr="00183ED2">
        <w:rPr>
          <w:lang w:val="kk-KZ"/>
        </w:rPr>
        <w:t>,</w:t>
      </w:r>
      <w:r w:rsidR="00256396" w:rsidRPr="00183ED2">
        <w:rPr>
          <w:lang w:val="kk-KZ"/>
        </w:rPr>
        <w:t xml:space="preserve"> </w:t>
      </w:r>
      <w:r w:rsidR="008755C9" w:rsidRPr="00183ED2">
        <w:rPr>
          <w:lang w:val="kk-KZ"/>
        </w:rPr>
        <w:t>о</w:t>
      </w:r>
      <w:r w:rsidR="00256396" w:rsidRPr="00183ED2">
        <w:rPr>
          <w:lang w:val="kk-KZ"/>
        </w:rPr>
        <w:t>л</w:t>
      </w:r>
      <w:r w:rsidR="00C151C3" w:rsidRPr="00183ED2">
        <w:rPr>
          <w:lang w:val="kk-KZ"/>
        </w:rPr>
        <w:t xml:space="preserve">ар </w:t>
      </w:r>
      <w:r w:rsidR="00956C13" w:rsidRPr="00183ED2">
        <w:rPr>
          <w:lang w:val="kk-KZ"/>
        </w:rPr>
        <w:t>дыбысты ескертулер</w:t>
      </w:r>
      <w:r w:rsidR="00256396" w:rsidRPr="00183ED2">
        <w:rPr>
          <w:lang w:val="kk-KZ"/>
        </w:rPr>
        <w:t xml:space="preserve"> шығарады, яғни оларда әрдайым</w:t>
      </w:r>
      <w:r w:rsidR="000B4BE1" w:rsidRPr="00183ED2">
        <w:rPr>
          <w:lang w:val="kk-KZ"/>
        </w:rPr>
        <w:t xml:space="preserve"> </w:t>
      </w:r>
      <w:r w:rsidR="00956C13" w:rsidRPr="00183ED2">
        <w:rPr>
          <w:lang w:val="kk-KZ"/>
        </w:rPr>
        <w:t>кез келген</w:t>
      </w:r>
      <w:r w:rsidR="000B4BE1" w:rsidRPr="00183ED2">
        <w:rPr>
          <w:lang w:val="kk-KZ"/>
        </w:rPr>
        <w:t xml:space="preserve"> жерде дозиметрлері қол</w:t>
      </w:r>
      <w:r w:rsidR="00956C13" w:rsidRPr="00183ED2">
        <w:rPr>
          <w:lang w:val="kk-KZ"/>
        </w:rPr>
        <w:t xml:space="preserve"> астында болады.</w:t>
      </w:r>
    </w:p>
    <w:p w:rsidR="00956C13" w:rsidRPr="00183ED2" w:rsidRDefault="00956C13" w:rsidP="0011066C">
      <w:pPr>
        <w:jc w:val="both"/>
        <w:rPr>
          <w:lang w:val="kk-KZ"/>
        </w:rPr>
      </w:pPr>
      <w:r w:rsidRPr="00183ED2">
        <w:rPr>
          <w:lang w:val="kk-KZ"/>
        </w:rPr>
        <w:t xml:space="preserve">         Ағзаға радиацияның аз мөлшерінің ұзақ уақыт әсері қауіпті болады деген ұғым да бар.  Радиоактивті ластанған аймақтарда балалардың қалқанша безінің ісігі ауруы көбейеді. Әсіресе жас ағза радиоактивтілікке сезімтал болады: 4 жасқа дейінгі балалар стронций-90-ды ересектерге қарағанда бірнеше есе тезірек жинап алады.</w:t>
      </w:r>
    </w:p>
    <w:p w:rsidR="00956C13" w:rsidRPr="00183ED2" w:rsidRDefault="00956C13" w:rsidP="0011066C">
      <w:pPr>
        <w:jc w:val="both"/>
        <w:rPr>
          <w:lang w:val="kk-KZ"/>
        </w:rPr>
      </w:pPr>
      <w:r w:rsidRPr="00183ED2">
        <w:rPr>
          <w:lang w:val="kk-KZ"/>
        </w:rPr>
        <w:t xml:space="preserve">          Радиоа</w:t>
      </w:r>
      <w:r w:rsidR="00937B81" w:rsidRPr="00183ED2">
        <w:rPr>
          <w:lang w:val="kk-KZ"/>
        </w:rPr>
        <w:t>к</w:t>
      </w:r>
      <w:r w:rsidRPr="00183ED2">
        <w:rPr>
          <w:lang w:val="kk-KZ"/>
        </w:rPr>
        <w:t>втивті қалдықтарда</w:t>
      </w:r>
      <w:r w:rsidR="00C6794B" w:rsidRPr="00183ED2">
        <w:rPr>
          <w:lang w:val="kk-KZ"/>
        </w:rPr>
        <w:t xml:space="preserve"> е</w:t>
      </w:r>
      <w:r w:rsidRPr="00183ED2">
        <w:rPr>
          <w:lang w:val="kk-KZ"/>
        </w:rPr>
        <w:t>ң кө</w:t>
      </w:r>
      <w:r w:rsidR="00C6794B" w:rsidRPr="00183ED2">
        <w:rPr>
          <w:lang w:val="kk-KZ"/>
        </w:rPr>
        <w:t>п үлес алатын стронций-90 және це</w:t>
      </w:r>
      <w:r w:rsidRPr="00183ED2">
        <w:rPr>
          <w:lang w:val="kk-KZ"/>
        </w:rPr>
        <w:t>зий-137.</w:t>
      </w:r>
      <w:r w:rsidR="000B5B9A" w:rsidRPr="00183ED2">
        <w:rPr>
          <w:lang w:val="kk-KZ"/>
        </w:rPr>
        <w:t xml:space="preserve"> Йод қалқанша безде жиналады</w:t>
      </w:r>
      <w:r w:rsidR="00C6794B" w:rsidRPr="00183ED2">
        <w:rPr>
          <w:lang w:val="kk-KZ"/>
        </w:rPr>
        <w:t xml:space="preserve">, ал стронций химиялық қасиеті бойынша кальцийға жақын болғандықтан сүйек ұлпасында жиналады. </w:t>
      </w:r>
      <w:r w:rsidRPr="00183ED2">
        <w:rPr>
          <w:lang w:val="kk-KZ"/>
        </w:rPr>
        <w:t xml:space="preserve"> </w:t>
      </w:r>
    </w:p>
    <w:p w:rsidR="00256396" w:rsidRPr="00183ED2" w:rsidRDefault="00C6794B" w:rsidP="0011066C">
      <w:pPr>
        <w:jc w:val="both"/>
        <w:rPr>
          <w:lang w:val="kk-KZ"/>
        </w:rPr>
      </w:pPr>
      <w:r w:rsidRPr="00183ED2">
        <w:rPr>
          <w:lang w:val="kk-KZ"/>
        </w:rPr>
        <w:t xml:space="preserve">          Радиациялық қауіпсіздік аймақтарындағы мөлшерлеу жүйесіндегі негізгі түсініктер:</w:t>
      </w:r>
    </w:p>
    <w:p w:rsidR="00073688" w:rsidRPr="00183ED2" w:rsidRDefault="00073688" w:rsidP="00F23E48">
      <w:pPr>
        <w:ind w:firstLine="705"/>
        <w:jc w:val="both"/>
        <w:rPr>
          <w:lang w:val="kk-KZ"/>
        </w:rPr>
      </w:pPr>
      <w:r w:rsidRPr="00183ED2">
        <w:rPr>
          <w:lang w:val="kk-KZ"/>
        </w:rPr>
        <w:t>Сіңірілген мөлшер</w:t>
      </w:r>
      <w:r w:rsidRPr="00183ED2">
        <w:rPr>
          <w:b/>
          <w:lang w:val="kk-KZ"/>
        </w:rPr>
        <w:t xml:space="preserve"> </w:t>
      </w:r>
      <w:r w:rsidRPr="00183ED2">
        <w:rPr>
          <w:lang w:val="kk-KZ"/>
        </w:rPr>
        <w:t>– зат салмағының бірлігіне сәулеленумен берілген</w:t>
      </w:r>
      <w:r w:rsidRPr="00183ED2">
        <w:rPr>
          <w:b/>
          <w:lang w:val="kk-KZ"/>
        </w:rPr>
        <w:t xml:space="preserve"> </w:t>
      </w:r>
      <w:r w:rsidRPr="00183ED2">
        <w:rPr>
          <w:lang w:val="kk-KZ"/>
        </w:rPr>
        <w:t>энергия мөлшерімен</w:t>
      </w:r>
      <w:r w:rsidRPr="00183ED2">
        <w:rPr>
          <w:b/>
          <w:lang w:val="kk-KZ"/>
        </w:rPr>
        <w:t xml:space="preserve"> </w:t>
      </w:r>
      <w:r w:rsidR="004C5912" w:rsidRPr="00183ED2">
        <w:rPr>
          <w:lang w:val="kk-KZ"/>
        </w:rPr>
        <w:t>анықталатын берік (орнықты) дизиметриялық</w:t>
      </w:r>
      <w:r w:rsidR="004C5912" w:rsidRPr="00183ED2">
        <w:rPr>
          <w:b/>
          <w:lang w:val="kk-KZ"/>
        </w:rPr>
        <w:t xml:space="preserve"> </w:t>
      </w:r>
      <w:r w:rsidR="004C5912" w:rsidRPr="00183ED2">
        <w:rPr>
          <w:lang w:val="kk-KZ"/>
        </w:rPr>
        <w:t>өлшем. Сіңірілген сәулелену мөлшерінің бірлігіне грей қабылданған</w:t>
      </w:r>
      <w:r w:rsidR="00C6794B" w:rsidRPr="00183ED2">
        <w:rPr>
          <w:lang w:val="kk-KZ"/>
        </w:rPr>
        <w:t xml:space="preserve"> </w:t>
      </w:r>
      <w:r w:rsidR="00430BA1" w:rsidRPr="00183ED2">
        <w:rPr>
          <w:lang w:val="kk-KZ"/>
        </w:rPr>
        <w:t xml:space="preserve">– сәулеленетін заттың </w:t>
      </w:r>
      <w:smartTag w:uri="urn:schemas-microsoft-com:office:smarttags" w:element="metricconverter">
        <w:smartTagPr>
          <w:attr w:name="ProductID" w:val="1 кг"/>
        </w:smartTagPr>
        <w:r w:rsidR="00430BA1" w:rsidRPr="00183ED2">
          <w:rPr>
            <w:lang w:val="kk-KZ"/>
          </w:rPr>
          <w:t>1</w:t>
        </w:r>
        <w:r w:rsidR="001A6800" w:rsidRPr="00183ED2">
          <w:rPr>
            <w:lang w:val="kk-KZ"/>
          </w:rPr>
          <w:t xml:space="preserve"> </w:t>
        </w:r>
        <w:r w:rsidR="00430BA1" w:rsidRPr="00183ED2">
          <w:rPr>
            <w:lang w:val="kk-KZ"/>
          </w:rPr>
          <w:t>кг</w:t>
        </w:r>
      </w:smartTag>
      <w:r w:rsidR="00430BA1" w:rsidRPr="00183ED2">
        <w:rPr>
          <w:lang w:val="kk-KZ"/>
        </w:rPr>
        <w:t xml:space="preserve"> салмағына берілген сәулеленудің сіңірілген мөлшері және 1</w:t>
      </w:r>
      <w:r w:rsidR="001A6800" w:rsidRPr="00183ED2">
        <w:rPr>
          <w:lang w:val="kk-KZ"/>
        </w:rPr>
        <w:t xml:space="preserve"> </w:t>
      </w:r>
      <w:r w:rsidR="00430BA1" w:rsidRPr="00183ED2">
        <w:rPr>
          <w:lang w:val="kk-KZ"/>
        </w:rPr>
        <w:t>Дж кез келген иондалған сәулеленудің энергиясымен өлшенеді (1</w:t>
      </w:r>
      <w:r w:rsidR="001A6800" w:rsidRPr="00183ED2">
        <w:rPr>
          <w:lang w:val="kk-KZ"/>
        </w:rPr>
        <w:t xml:space="preserve"> </w:t>
      </w:r>
      <w:r w:rsidR="00430BA1" w:rsidRPr="00183ED2">
        <w:rPr>
          <w:lang w:val="kk-KZ"/>
        </w:rPr>
        <w:t>Гр = 1</w:t>
      </w:r>
      <w:r w:rsidR="001A6800" w:rsidRPr="00183ED2">
        <w:rPr>
          <w:lang w:val="kk-KZ"/>
        </w:rPr>
        <w:t xml:space="preserve"> </w:t>
      </w:r>
      <w:r w:rsidR="00430BA1" w:rsidRPr="00183ED2">
        <w:rPr>
          <w:lang w:val="kk-KZ"/>
        </w:rPr>
        <w:t>Дж/кг).</w:t>
      </w:r>
    </w:p>
    <w:p w:rsidR="00696049" w:rsidRPr="00183ED2" w:rsidRDefault="00430BA1" w:rsidP="00F23E48">
      <w:pPr>
        <w:ind w:firstLine="705"/>
        <w:jc w:val="both"/>
        <w:rPr>
          <w:lang w:val="kk-KZ"/>
        </w:rPr>
      </w:pPr>
      <w:r w:rsidRPr="00183ED2">
        <w:rPr>
          <w:lang w:val="kk-KZ"/>
        </w:rPr>
        <w:t xml:space="preserve">Эквиваленттік </w:t>
      </w:r>
      <w:r w:rsidR="00696049" w:rsidRPr="00183ED2">
        <w:rPr>
          <w:lang w:val="kk-KZ"/>
        </w:rPr>
        <w:t>(</w:t>
      </w:r>
      <w:r w:rsidRPr="00183ED2">
        <w:rPr>
          <w:lang w:val="kk-KZ"/>
        </w:rPr>
        <w:t>баламалы</w:t>
      </w:r>
      <w:r w:rsidR="00696049" w:rsidRPr="00183ED2">
        <w:rPr>
          <w:lang w:val="kk-KZ"/>
        </w:rPr>
        <w:t>)</w:t>
      </w:r>
      <w:r w:rsidRPr="00183ED2">
        <w:rPr>
          <w:lang w:val="kk-KZ"/>
        </w:rPr>
        <w:t xml:space="preserve"> мөлшер. Иондалған сәулеленудің зақымдану әсері сіңірілген мөлшерге ғана емес, сәулеленудің ионизациялау қабілетіне де байланысты болғандықтан, баламалы мөлшер ұғымы енгізіледі. </w:t>
      </w:r>
      <w:r w:rsidR="00696049" w:rsidRPr="00183ED2">
        <w:rPr>
          <w:lang w:val="kk-KZ"/>
        </w:rPr>
        <w:t>Баламалы</w:t>
      </w:r>
      <w:r w:rsidR="00696049" w:rsidRPr="00183ED2">
        <w:rPr>
          <w:b/>
          <w:lang w:val="kk-KZ"/>
        </w:rPr>
        <w:t xml:space="preserve"> </w:t>
      </w:r>
      <w:r w:rsidR="00696049" w:rsidRPr="00183ED2">
        <w:rPr>
          <w:lang w:val="kk-KZ"/>
        </w:rPr>
        <w:t>мөлшерді есептеу үшін</w:t>
      </w:r>
      <w:r w:rsidR="00723219" w:rsidRPr="00183ED2">
        <w:rPr>
          <w:lang w:val="kk-KZ"/>
        </w:rPr>
        <w:t xml:space="preserve"> сіңірілген мөлшерді ағза</w:t>
      </w:r>
      <w:r w:rsidR="00696049" w:rsidRPr="00183ED2">
        <w:rPr>
          <w:lang w:val="kk-KZ"/>
        </w:rPr>
        <w:t xml:space="preserve"> ұлпаларын зақымдайтын сәуле түрінің қабілетін көрсететін коэфициентке көбейтеді. Бұл кезде альфа-сәулелері басқаларынан 20 есе қауіптірек болады. Баламалы мөлшер бірлігі – зиверт, </w:t>
      </w:r>
      <w:smartTag w:uri="urn:schemas-microsoft-com:office:smarttags" w:element="metricconverter">
        <w:smartTagPr>
          <w:attr w:name="ProductID" w:val="1 кг"/>
        </w:smartTagPr>
        <w:r w:rsidR="00696049" w:rsidRPr="00183ED2">
          <w:rPr>
            <w:lang w:val="kk-KZ"/>
          </w:rPr>
          <w:t>1</w:t>
        </w:r>
        <w:r w:rsidR="001A6800" w:rsidRPr="00183ED2">
          <w:rPr>
            <w:lang w:val="kk-KZ"/>
          </w:rPr>
          <w:t xml:space="preserve"> </w:t>
        </w:r>
        <w:r w:rsidR="00696049" w:rsidRPr="00183ED2">
          <w:rPr>
            <w:lang w:val="kk-KZ"/>
          </w:rPr>
          <w:t>кг</w:t>
        </w:r>
      </w:smartTag>
      <w:r w:rsidR="00696049" w:rsidRPr="00183ED2">
        <w:rPr>
          <w:lang w:val="kk-KZ"/>
        </w:rPr>
        <w:t xml:space="preserve"> биологиялық ұлпа сіңірген кез келген сәуле мөлшері. Бұл мөлшер 1</w:t>
      </w:r>
      <w:r w:rsidR="001A6800" w:rsidRPr="00183ED2">
        <w:rPr>
          <w:lang w:val="kk-KZ"/>
        </w:rPr>
        <w:t xml:space="preserve"> </w:t>
      </w:r>
      <w:r w:rsidR="00696049" w:rsidRPr="00183ED2">
        <w:rPr>
          <w:lang w:val="kk-KZ"/>
        </w:rPr>
        <w:t>Гр фотон сәулесін сіңіргендегідей биологиялық әсер етеді.</w:t>
      </w:r>
    </w:p>
    <w:p w:rsidR="002E274A" w:rsidRPr="00183ED2" w:rsidRDefault="00696049" w:rsidP="002E274A">
      <w:pPr>
        <w:ind w:firstLine="705"/>
        <w:jc w:val="both"/>
        <w:rPr>
          <w:lang w:val="kk-KZ"/>
        </w:rPr>
      </w:pPr>
      <w:r w:rsidRPr="00183ED2">
        <w:rPr>
          <w:lang w:val="kk-KZ"/>
        </w:rPr>
        <w:t>Әсерлі э</w:t>
      </w:r>
      <w:r w:rsidR="002E274A" w:rsidRPr="00183ED2">
        <w:rPr>
          <w:lang w:val="kk-KZ"/>
        </w:rPr>
        <w:t xml:space="preserve">квиваленттік </w:t>
      </w:r>
      <w:r w:rsidR="00A35877" w:rsidRPr="00183ED2">
        <w:rPr>
          <w:lang w:val="kk-KZ"/>
        </w:rPr>
        <w:t>мөлшер (</w:t>
      </w:r>
      <w:r w:rsidR="002E274A" w:rsidRPr="00183ED2">
        <w:rPr>
          <w:lang w:val="kk-KZ"/>
        </w:rPr>
        <w:t>доза</w:t>
      </w:r>
      <w:r w:rsidR="00A35877" w:rsidRPr="00183ED2">
        <w:rPr>
          <w:lang w:val="kk-KZ"/>
        </w:rPr>
        <w:t>). Дененің кейбір бөліктері (мүшелері) басқаларына қарағанда сезімталдау келетінін ұмытпау керек. Сондықтан, мүшелер мен</w:t>
      </w:r>
      <w:r w:rsidR="00DF54E9" w:rsidRPr="00183ED2">
        <w:rPr>
          <w:lang w:val="kk-KZ"/>
        </w:rPr>
        <w:t xml:space="preserve"> ұлпалардың сәулелену мөлшері әртүрлі коэффициенттермен есептеледі. Әсерлі эквивалентті мөлшер </w:t>
      </w:r>
      <w:r w:rsidR="00723219" w:rsidRPr="00183ED2">
        <w:rPr>
          <w:lang w:val="kk-KZ"/>
        </w:rPr>
        <w:t>ағза</w:t>
      </w:r>
      <w:r w:rsidR="00DF54E9" w:rsidRPr="00183ED2">
        <w:rPr>
          <w:lang w:val="kk-KZ"/>
        </w:rPr>
        <w:t xml:space="preserve"> үшін біріккен сәулелену әсерін көрсетеді, </w:t>
      </w:r>
      <w:r w:rsidR="00723219" w:rsidRPr="00183ED2">
        <w:rPr>
          <w:lang w:val="kk-KZ"/>
        </w:rPr>
        <w:t xml:space="preserve">ол да </w:t>
      </w:r>
      <w:r w:rsidR="00DF54E9" w:rsidRPr="00183ED2">
        <w:rPr>
          <w:lang w:val="kk-KZ"/>
        </w:rPr>
        <w:t>зивертпен өлшенеді.</w:t>
      </w:r>
    </w:p>
    <w:p w:rsidR="00346CB5" w:rsidRPr="00183ED2" w:rsidRDefault="00346CB5" w:rsidP="002E274A">
      <w:pPr>
        <w:ind w:firstLine="705"/>
        <w:jc w:val="both"/>
        <w:rPr>
          <w:lang w:val="kk-KZ"/>
        </w:rPr>
      </w:pPr>
      <w:r w:rsidRPr="00183ED2">
        <w:rPr>
          <w:lang w:val="kk-KZ"/>
        </w:rPr>
        <w:t>Әртүрлі ағзаның радиосезімталдығы әртүрлі. Бактериялар үшін өлім әкелетін мөлшер 10</w:t>
      </w:r>
      <w:r w:rsidRPr="00183ED2">
        <w:rPr>
          <w:vertAlign w:val="superscript"/>
          <w:lang w:val="kk-KZ"/>
        </w:rPr>
        <w:t xml:space="preserve">4 </w:t>
      </w:r>
      <w:r w:rsidRPr="00183ED2">
        <w:rPr>
          <w:lang w:val="kk-KZ"/>
        </w:rPr>
        <w:t>Гр (10</w:t>
      </w:r>
      <w:r w:rsidRPr="00183ED2">
        <w:rPr>
          <w:vertAlign w:val="superscript"/>
          <w:lang w:val="kk-KZ"/>
        </w:rPr>
        <w:t>6</w:t>
      </w:r>
      <w:r w:rsidRPr="00183ED2">
        <w:rPr>
          <w:lang w:val="kk-KZ"/>
        </w:rPr>
        <w:t xml:space="preserve"> рад), жәндіктер үшін – 10</w:t>
      </w:r>
      <w:r w:rsidRPr="00183ED2">
        <w:rPr>
          <w:vertAlign w:val="superscript"/>
          <w:lang w:val="kk-KZ"/>
        </w:rPr>
        <w:t>3</w:t>
      </w:r>
      <w:r w:rsidRPr="00183ED2">
        <w:rPr>
          <w:vertAlign w:val="subscript"/>
          <w:lang w:val="kk-KZ"/>
        </w:rPr>
        <w:t xml:space="preserve"> </w:t>
      </w:r>
      <w:r w:rsidRPr="00183ED2">
        <w:rPr>
          <w:lang w:val="kk-KZ"/>
        </w:rPr>
        <w:t>Гр (10</w:t>
      </w:r>
      <w:r w:rsidRPr="00183ED2">
        <w:rPr>
          <w:vertAlign w:val="superscript"/>
          <w:lang w:val="kk-KZ"/>
        </w:rPr>
        <w:t>5</w:t>
      </w:r>
      <w:r w:rsidRPr="00183ED2">
        <w:rPr>
          <w:lang w:val="kk-KZ"/>
        </w:rPr>
        <w:t xml:space="preserve"> рад), ал сүт қоректілер үшін – 10 Гр (10</w:t>
      </w:r>
      <w:r w:rsidRPr="00183ED2">
        <w:rPr>
          <w:vertAlign w:val="superscript"/>
          <w:lang w:val="kk-KZ"/>
        </w:rPr>
        <w:t>3</w:t>
      </w:r>
      <w:r w:rsidRPr="00183ED2">
        <w:rPr>
          <w:lang w:val="kk-KZ"/>
        </w:rPr>
        <w:t xml:space="preserve"> рад). «Халықтың радиациялық қауіпсіздігі туралы»  кейбір  заңдар</w:t>
      </w:r>
      <w:r w:rsidR="00937B81" w:rsidRPr="00183ED2">
        <w:rPr>
          <w:lang w:val="kk-KZ"/>
        </w:rPr>
        <w:t xml:space="preserve"> </w:t>
      </w:r>
      <w:r w:rsidRPr="00183ED2">
        <w:rPr>
          <w:lang w:val="kk-KZ"/>
        </w:rPr>
        <w:t xml:space="preserve"> халыққа түсетін ауыртпалықтың шектеулі мөлшерін 1 мЗв/жыл деңгейінде тағайындаған.</w:t>
      </w:r>
    </w:p>
    <w:p w:rsidR="00723219" w:rsidRPr="00183ED2" w:rsidRDefault="00346CB5" w:rsidP="002E274A">
      <w:pPr>
        <w:ind w:firstLine="705"/>
        <w:jc w:val="both"/>
        <w:rPr>
          <w:lang w:val="kk-KZ"/>
        </w:rPr>
      </w:pPr>
      <w:r w:rsidRPr="00183ED2">
        <w:rPr>
          <w:lang w:val="kk-KZ"/>
        </w:rPr>
        <w:t xml:space="preserve">Ионды сәулеленудің көздерін дұрыс пайдалану жағдайында әр түрлі топқа шектеу мөлшері белгіленген (15 кесте).  </w:t>
      </w:r>
    </w:p>
    <w:p w:rsidR="00936DAB" w:rsidRPr="00183ED2" w:rsidRDefault="00936DAB" w:rsidP="00936DAB">
      <w:pPr>
        <w:ind w:firstLine="705"/>
        <w:jc w:val="both"/>
        <w:rPr>
          <w:lang w:val="kk-KZ"/>
        </w:rPr>
      </w:pPr>
      <w:r w:rsidRPr="00183ED2">
        <w:rPr>
          <w:lang w:val="kk-KZ"/>
        </w:rPr>
        <w:t>Зертханалық радиологиялық зерттеулер қымбат құрал-жабдықтарды,  мамандандырылған қызметкерлерді және жұмысшылардың қауіпсіздігін қамтамасыз ететін ерекше жағдайларды талап етеді.</w:t>
      </w:r>
    </w:p>
    <w:p w:rsidR="002E274A" w:rsidRDefault="002E274A" w:rsidP="00F23E48">
      <w:pPr>
        <w:ind w:firstLine="705"/>
        <w:jc w:val="both"/>
        <w:rPr>
          <w:lang w:val="kk-KZ"/>
        </w:rPr>
      </w:pPr>
    </w:p>
    <w:p w:rsidR="00346CB5" w:rsidRPr="00183ED2" w:rsidRDefault="00346CB5" w:rsidP="00A26496">
      <w:pPr>
        <w:ind w:firstLine="705"/>
        <w:jc w:val="right"/>
        <w:rPr>
          <w:lang w:val="kk-KZ"/>
        </w:rPr>
      </w:pPr>
      <w:r w:rsidRPr="00183ED2">
        <w:rPr>
          <w:lang w:val="kk-KZ"/>
        </w:rPr>
        <w:lastRenderedPageBreak/>
        <w:t xml:space="preserve">                                                                                                      </w:t>
      </w:r>
      <w:r w:rsidR="002E274A" w:rsidRPr="00183ED2">
        <w:rPr>
          <w:lang w:val="kk-KZ"/>
        </w:rPr>
        <w:t xml:space="preserve">15 кесте </w:t>
      </w:r>
    </w:p>
    <w:p w:rsidR="002E274A" w:rsidRPr="00183ED2" w:rsidRDefault="00346CB5" w:rsidP="002E274A">
      <w:pPr>
        <w:ind w:firstLine="705"/>
        <w:jc w:val="center"/>
        <w:rPr>
          <w:lang w:val="kk-KZ"/>
        </w:rPr>
      </w:pPr>
      <w:r w:rsidRPr="00183ED2">
        <w:rPr>
          <w:lang w:val="kk-KZ"/>
        </w:rPr>
        <w:t>Н</w:t>
      </w:r>
      <w:r w:rsidR="002E274A" w:rsidRPr="00183ED2">
        <w:rPr>
          <w:lang w:val="kk-KZ"/>
        </w:rPr>
        <w:t>егізгі</w:t>
      </w:r>
      <w:r w:rsidR="00DF54E9" w:rsidRPr="00183ED2">
        <w:rPr>
          <w:lang w:val="kk-KZ"/>
        </w:rPr>
        <w:t xml:space="preserve"> </w:t>
      </w:r>
      <w:r w:rsidRPr="00183ED2">
        <w:rPr>
          <w:lang w:val="kk-KZ"/>
        </w:rPr>
        <w:t xml:space="preserve">мөлшерлердің </w:t>
      </w:r>
      <w:r w:rsidR="002E274A" w:rsidRPr="00183ED2">
        <w:rPr>
          <w:lang w:val="kk-KZ"/>
        </w:rPr>
        <w:t>шекте</w:t>
      </w:r>
      <w:r w:rsidR="00DF54E9" w:rsidRPr="00183ED2">
        <w:rPr>
          <w:lang w:val="kk-KZ"/>
        </w:rPr>
        <w:t>уле</w:t>
      </w:r>
      <w:r w:rsidR="002E274A" w:rsidRPr="00183ED2">
        <w:rPr>
          <w:lang w:val="kk-KZ"/>
        </w:rPr>
        <w:t>р</w:t>
      </w:r>
      <w:r w:rsidR="00937B81" w:rsidRPr="00183ED2">
        <w:rPr>
          <w:lang w:val="kk-KZ"/>
        </w:rPr>
        <w:t>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2E274A" w:rsidRPr="00183ED2" w:rsidTr="00DE603B">
        <w:tc>
          <w:tcPr>
            <w:tcW w:w="2628" w:type="dxa"/>
          </w:tcPr>
          <w:p w:rsidR="002E274A" w:rsidRPr="00183ED2" w:rsidRDefault="00934E6A" w:rsidP="007A769E">
            <w:pPr>
              <w:jc w:val="center"/>
              <w:rPr>
                <w:lang w:val="kk-KZ"/>
              </w:rPr>
            </w:pPr>
            <w:r w:rsidRPr="00183ED2">
              <w:rPr>
                <w:lang w:val="kk-KZ"/>
              </w:rPr>
              <w:t xml:space="preserve">Мөлшерленетін </w:t>
            </w:r>
            <w:r w:rsidR="007A769E" w:rsidRPr="00183ED2">
              <w:rPr>
                <w:lang w:val="kk-KZ"/>
              </w:rPr>
              <w:t>өлшем</w:t>
            </w:r>
          </w:p>
        </w:tc>
        <w:tc>
          <w:tcPr>
            <w:tcW w:w="6943" w:type="dxa"/>
          </w:tcPr>
          <w:p w:rsidR="002E274A" w:rsidRPr="00183ED2" w:rsidRDefault="00934E6A" w:rsidP="00DE603B">
            <w:pPr>
              <w:jc w:val="center"/>
              <w:rPr>
                <w:lang w:val="kk-KZ"/>
              </w:rPr>
            </w:pPr>
            <w:r w:rsidRPr="00183ED2">
              <w:rPr>
                <w:lang w:val="kk-KZ"/>
              </w:rPr>
              <w:t>М</w:t>
            </w:r>
            <w:r w:rsidR="00DF54E9" w:rsidRPr="00183ED2">
              <w:rPr>
                <w:lang w:val="kk-KZ"/>
              </w:rPr>
              <w:t>өлшерл</w:t>
            </w:r>
            <w:r w:rsidR="00B06BC3" w:rsidRPr="00183ED2">
              <w:rPr>
                <w:lang w:val="kk-KZ"/>
              </w:rPr>
              <w:t>ерд</w:t>
            </w:r>
            <w:r w:rsidR="00DF54E9" w:rsidRPr="00183ED2">
              <w:rPr>
                <w:lang w:val="kk-KZ"/>
              </w:rPr>
              <w:t>і</w:t>
            </w:r>
            <w:r w:rsidR="00B06BC3" w:rsidRPr="00183ED2">
              <w:rPr>
                <w:lang w:val="kk-KZ"/>
              </w:rPr>
              <w:t>ң</w:t>
            </w:r>
            <w:r w:rsidRPr="00183ED2">
              <w:rPr>
                <w:lang w:val="kk-KZ"/>
              </w:rPr>
              <w:t xml:space="preserve"> </w:t>
            </w:r>
            <w:r w:rsidR="00DF54E9" w:rsidRPr="00183ED2">
              <w:rPr>
                <w:lang w:val="kk-KZ"/>
              </w:rPr>
              <w:t>шекте</w:t>
            </w:r>
            <w:r w:rsidRPr="00183ED2">
              <w:rPr>
                <w:lang w:val="kk-KZ"/>
              </w:rPr>
              <w:t>у</w:t>
            </w:r>
            <w:r w:rsidR="00B06BC3" w:rsidRPr="00183ED2">
              <w:rPr>
                <w:lang w:val="kk-KZ"/>
              </w:rPr>
              <w:t>лері</w:t>
            </w:r>
          </w:p>
        </w:tc>
      </w:tr>
      <w:tr w:rsidR="002E274A" w:rsidRPr="001110C3" w:rsidTr="00DE603B">
        <w:tc>
          <w:tcPr>
            <w:tcW w:w="2628" w:type="dxa"/>
          </w:tcPr>
          <w:p w:rsidR="002E274A" w:rsidRPr="00183ED2" w:rsidRDefault="00C151C3" w:rsidP="00DE603B">
            <w:pPr>
              <w:jc w:val="center"/>
              <w:rPr>
                <w:lang w:val="kk-KZ"/>
              </w:rPr>
            </w:pPr>
            <w:r w:rsidRPr="00183ED2">
              <w:rPr>
                <w:lang w:val="kk-KZ"/>
              </w:rPr>
              <w:t>Әсерлі</w:t>
            </w:r>
            <w:r w:rsidR="008A3CB0" w:rsidRPr="00183ED2">
              <w:rPr>
                <w:lang w:val="kk-KZ"/>
              </w:rPr>
              <w:t xml:space="preserve"> </w:t>
            </w:r>
            <w:r w:rsidR="00934E6A" w:rsidRPr="00183ED2">
              <w:rPr>
                <w:lang w:val="kk-KZ"/>
              </w:rPr>
              <w:t>мөлшер (</w:t>
            </w:r>
            <w:r w:rsidR="008A3CB0" w:rsidRPr="00183ED2">
              <w:rPr>
                <w:lang w:val="kk-KZ"/>
              </w:rPr>
              <w:t>доза</w:t>
            </w:r>
            <w:r w:rsidR="00934E6A" w:rsidRPr="00183ED2">
              <w:rPr>
                <w:lang w:val="kk-KZ"/>
              </w:rPr>
              <w:t>)</w:t>
            </w:r>
          </w:p>
          <w:p w:rsidR="00C151C3" w:rsidRPr="00183ED2" w:rsidRDefault="00C151C3" w:rsidP="00DE603B">
            <w:pPr>
              <w:jc w:val="center"/>
              <w:rPr>
                <w:lang w:val="kk-KZ"/>
              </w:rPr>
            </w:pPr>
          </w:p>
          <w:p w:rsidR="00C151C3" w:rsidRPr="00183ED2" w:rsidRDefault="00C151C3" w:rsidP="00DE603B">
            <w:pPr>
              <w:jc w:val="center"/>
              <w:rPr>
                <w:lang w:val="kk-KZ"/>
              </w:rPr>
            </w:pPr>
          </w:p>
          <w:p w:rsidR="00C151C3" w:rsidRPr="00183ED2" w:rsidRDefault="00C151C3" w:rsidP="00DE603B">
            <w:pPr>
              <w:jc w:val="center"/>
              <w:rPr>
                <w:lang w:val="kk-KZ"/>
              </w:rPr>
            </w:pPr>
          </w:p>
          <w:p w:rsidR="00C151C3" w:rsidRPr="00183ED2" w:rsidRDefault="00C151C3" w:rsidP="00DE603B">
            <w:pPr>
              <w:jc w:val="center"/>
              <w:rPr>
                <w:lang w:val="kk-KZ"/>
              </w:rPr>
            </w:pPr>
          </w:p>
          <w:p w:rsidR="00C151C3" w:rsidRPr="00183ED2" w:rsidRDefault="00C151C3" w:rsidP="00C151C3">
            <w:pPr>
              <w:rPr>
                <w:lang w:val="kk-KZ"/>
              </w:rPr>
            </w:pPr>
            <w:r w:rsidRPr="00183ED2">
              <w:rPr>
                <w:lang w:val="kk-KZ"/>
              </w:rPr>
              <w:t xml:space="preserve">Бір жылдағы эквиваленттік </w:t>
            </w:r>
            <w:r w:rsidR="007A769E" w:rsidRPr="00183ED2">
              <w:rPr>
                <w:lang w:val="kk-KZ"/>
              </w:rPr>
              <w:t>мөлшер</w:t>
            </w:r>
            <w:r w:rsidRPr="00183ED2">
              <w:rPr>
                <w:lang w:val="kk-KZ"/>
              </w:rPr>
              <w:t>:</w:t>
            </w:r>
          </w:p>
          <w:p w:rsidR="00C151C3" w:rsidRPr="00183ED2" w:rsidRDefault="00CD6C22" w:rsidP="00C151C3">
            <w:pPr>
              <w:rPr>
                <w:lang w:val="kk-KZ"/>
              </w:rPr>
            </w:pPr>
            <w:r w:rsidRPr="00183ED2">
              <w:rPr>
                <w:lang w:val="kk-KZ"/>
              </w:rPr>
              <w:t>к</w:t>
            </w:r>
            <w:r w:rsidR="00C151C3" w:rsidRPr="00183ED2">
              <w:rPr>
                <w:lang w:val="kk-KZ"/>
              </w:rPr>
              <w:t>өз жанарында</w:t>
            </w:r>
          </w:p>
          <w:p w:rsidR="00C151C3" w:rsidRPr="00183ED2" w:rsidRDefault="00C151C3" w:rsidP="00C151C3">
            <w:pPr>
              <w:rPr>
                <w:lang w:val="kk-KZ"/>
              </w:rPr>
            </w:pPr>
          </w:p>
          <w:p w:rsidR="008A3CB0" w:rsidRPr="00183ED2" w:rsidRDefault="00CD6C22" w:rsidP="00C151C3">
            <w:pPr>
              <w:rPr>
                <w:lang w:val="kk-KZ"/>
              </w:rPr>
            </w:pPr>
            <w:r w:rsidRPr="00183ED2">
              <w:rPr>
                <w:lang w:val="kk-KZ"/>
              </w:rPr>
              <w:t>т</w:t>
            </w:r>
            <w:r w:rsidR="00C151C3" w:rsidRPr="00183ED2">
              <w:rPr>
                <w:lang w:val="kk-KZ"/>
              </w:rPr>
              <w:t>еріде</w:t>
            </w:r>
          </w:p>
          <w:p w:rsidR="0076525D" w:rsidRPr="00183ED2" w:rsidRDefault="0076525D" w:rsidP="00C151C3">
            <w:pPr>
              <w:rPr>
                <w:lang w:val="kk-KZ"/>
              </w:rPr>
            </w:pPr>
          </w:p>
          <w:p w:rsidR="007A769E" w:rsidRPr="00183ED2" w:rsidRDefault="007A769E" w:rsidP="00C151C3">
            <w:pPr>
              <w:rPr>
                <w:lang w:val="kk-KZ"/>
              </w:rPr>
            </w:pPr>
          </w:p>
          <w:p w:rsidR="0076525D" w:rsidRPr="00183ED2" w:rsidRDefault="00CD6C22" w:rsidP="00C151C3">
            <w:pPr>
              <w:rPr>
                <w:lang w:val="kk-KZ"/>
              </w:rPr>
            </w:pPr>
            <w:r w:rsidRPr="00183ED2">
              <w:rPr>
                <w:lang w:val="kk-KZ"/>
              </w:rPr>
              <w:t>а</w:t>
            </w:r>
            <w:r w:rsidR="0076525D" w:rsidRPr="00183ED2">
              <w:rPr>
                <w:lang w:val="kk-KZ"/>
              </w:rPr>
              <w:t>лақан мен табанда</w:t>
            </w:r>
          </w:p>
          <w:p w:rsidR="007A769E" w:rsidRPr="00183ED2" w:rsidRDefault="007A769E" w:rsidP="00C151C3">
            <w:pPr>
              <w:rPr>
                <w:lang w:val="kk-KZ"/>
              </w:rPr>
            </w:pPr>
          </w:p>
        </w:tc>
        <w:tc>
          <w:tcPr>
            <w:tcW w:w="6943" w:type="dxa"/>
          </w:tcPr>
          <w:p w:rsidR="00934E6A" w:rsidRPr="00183ED2" w:rsidRDefault="007A769E" w:rsidP="00DE603B">
            <w:pPr>
              <w:jc w:val="both"/>
              <w:rPr>
                <w:lang w:val="kk-KZ"/>
              </w:rPr>
            </w:pPr>
            <w:r w:rsidRPr="00183ED2">
              <w:rPr>
                <w:lang w:val="kk-KZ"/>
              </w:rPr>
              <w:t xml:space="preserve">Қызметкерлер ішінен </w:t>
            </w:r>
            <w:r w:rsidR="00B06BC3" w:rsidRPr="00183ED2">
              <w:rPr>
                <w:lang w:val="kk-KZ"/>
              </w:rPr>
              <w:t xml:space="preserve"> адамдар (А тобы)</w:t>
            </w:r>
          </w:p>
          <w:p w:rsidR="007A769E" w:rsidRPr="00183ED2" w:rsidRDefault="007A769E" w:rsidP="00DE603B">
            <w:pPr>
              <w:jc w:val="both"/>
              <w:rPr>
                <w:lang w:val="kk-KZ"/>
              </w:rPr>
            </w:pPr>
            <w:r w:rsidRPr="00183ED2">
              <w:rPr>
                <w:lang w:val="kk-KZ"/>
              </w:rPr>
              <w:t xml:space="preserve">5 жылдың ішінде жылына орташа </w:t>
            </w:r>
            <w:r w:rsidR="00934E6A" w:rsidRPr="00183ED2">
              <w:rPr>
                <w:lang w:val="kk-KZ"/>
              </w:rPr>
              <w:t>20 мЗв</w:t>
            </w:r>
            <w:r w:rsidR="00B06BC3" w:rsidRPr="00183ED2">
              <w:rPr>
                <w:lang w:val="kk-KZ"/>
              </w:rPr>
              <w:t xml:space="preserve">, </w:t>
            </w:r>
            <w:r w:rsidR="008A3CB0" w:rsidRPr="00183ED2">
              <w:rPr>
                <w:lang w:val="kk-KZ"/>
              </w:rPr>
              <w:t>бірақ</w:t>
            </w:r>
            <w:r w:rsidRPr="00183ED2">
              <w:rPr>
                <w:lang w:val="kk-KZ"/>
              </w:rPr>
              <w:t>,</w:t>
            </w:r>
          </w:p>
          <w:p w:rsidR="002E274A" w:rsidRPr="00183ED2" w:rsidRDefault="008A3CB0" w:rsidP="00DE603B">
            <w:pPr>
              <w:jc w:val="both"/>
              <w:rPr>
                <w:lang w:val="kk-KZ"/>
              </w:rPr>
            </w:pPr>
            <w:r w:rsidRPr="00183ED2">
              <w:rPr>
                <w:lang w:val="kk-KZ"/>
              </w:rPr>
              <w:t xml:space="preserve"> </w:t>
            </w:r>
            <w:r w:rsidR="00B06BC3" w:rsidRPr="00183ED2">
              <w:rPr>
                <w:lang w:val="kk-KZ"/>
              </w:rPr>
              <w:t xml:space="preserve">1 </w:t>
            </w:r>
            <w:r w:rsidRPr="00183ED2">
              <w:rPr>
                <w:lang w:val="kk-KZ"/>
              </w:rPr>
              <w:t>жыл</w:t>
            </w:r>
            <w:r w:rsidR="00B06BC3" w:rsidRPr="00183ED2">
              <w:rPr>
                <w:lang w:val="kk-KZ"/>
              </w:rPr>
              <w:t>д</w:t>
            </w:r>
            <w:r w:rsidRPr="00183ED2">
              <w:rPr>
                <w:lang w:val="kk-KZ"/>
              </w:rPr>
              <w:t>а 50 мЗв</w:t>
            </w:r>
            <w:r w:rsidR="00934E6A" w:rsidRPr="00183ED2">
              <w:rPr>
                <w:lang w:val="kk-KZ"/>
              </w:rPr>
              <w:t>-дан</w:t>
            </w:r>
            <w:r w:rsidRPr="00183ED2">
              <w:rPr>
                <w:lang w:val="kk-KZ"/>
              </w:rPr>
              <w:t xml:space="preserve"> </w:t>
            </w:r>
            <w:r w:rsidR="00351AA3" w:rsidRPr="00183ED2">
              <w:rPr>
                <w:lang w:val="kk-KZ"/>
              </w:rPr>
              <w:t>а</w:t>
            </w:r>
            <w:r w:rsidR="00B06BC3" w:rsidRPr="00183ED2">
              <w:rPr>
                <w:lang w:val="kk-KZ"/>
              </w:rPr>
              <w:t>спау</w:t>
            </w:r>
            <w:r w:rsidR="00351AA3" w:rsidRPr="00183ED2">
              <w:rPr>
                <w:lang w:val="kk-KZ"/>
              </w:rPr>
              <w:t xml:space="preserve">ы </w:t>
            </w:r>
            <w:r w:rsidR="00B06BC3" w:rsidRPr="00183ED2">
              <w:rPr>
                <w:lang w:val="kk-KZ"/>
              </w:rPr>
              <w:t>к</w:t>
            </w:r>
            <w:r w:rsidR="00351AA3" w:rsidRPr="00183ED2">
              <w:rPr>
                <w:lang w:val="kk-KZ"/>
              </w:rPr>
              <w:t>е</w:t>
            </w:r>
            <w:r w:rsidR="00B06BC3" w:rsidRPr="00183ED2">
              <w:rPr>
                <w:lang w:val="kk-KZ"/>
              </w:rPr>
              <w:t>р</w:t>
            </w:r>
            <w:r w:rsidR="00351AA3" w:rsidRPr="00183ED2">
              <w:rPr>
                <w:lang w:val="kk-KZ"/>
              </w:rPr>
              <w:t>е</w:t>
            </w:r>
            <w:r w:rsidR="00B06BC3" w:rsidRPr="00183ED2">
              <w:rPr>
                <w:lang w:val="kk-KZ"/>
              </w:rPr>
              <w:t>к</w:t>
            </w:r>
            <w:r w:rsidR="00CD6C22" w:rsidRPr="00183ED2">
              <w:rPr>
                <w:lang w:val="kk-KZ"/>
              </w:rPr>
              <w:t>.</w:t>
            </w:r>
          </w:p>
          <w:p w:rsidR="007A769E" w:rsidRPr="00183ED2" w:rsidRDefault="007A769E" w:rsidP="007A769E">
            <w:pPr>
              <w:jc w:val="both"/>
              <w:rPr>
                <w:lang w:val="kk-KZ"/>
              </w:rPr>
            </w:pPr>
            <w:r w:rsidRPr="00183ED2">
              <w:rPr>
                <w:lang w:val="kk-KZ"/>
              </w:rPr>
              <w:t>Тұрғын халық</w:t>
            </w:r>
            <w:r w:rsidR="008A3CB0" w:rsidRPr="00183ED2">
              <w:rPr>
                <w:lang w:val="kk-KZ"/>
              </w:rPr>
              <w:t xml:space="preserve">. </w:t>
            </w:r>
            <w:r w:rsidRPr="00183ED2">
              <w:rPr>
                <w:lang w:val="kk-KZ"/>
              </w:rPr>
              <w:t>5 жылдың ішінде жылына орташа 20 мЗв, бірақ, 1 жылда 5 мЗв-дан аспауы керек.</w:t>
            </w:r>
          </w:p>
          <w:p w:rsidR="00351AA3" w:rsidRPr="00183ED2" w:rsidRDefault="00351AA3" w:rsidP="00DE603B">
            <w:pPr>
              <w:jc w:val="both"/>
              <w:rPr>
                <w:lang w:val="kk-KZ"/>
              </w:rPr>
            </w:pPr>
          </w:p>
          <w:p w:rsidR="00C151C3" w:rsidRPr="00183ED2" w:rsidRDefault="00C151C3" w:rsidP="00DE603B">
            <w:pPr>
              <w:jc w:val="both"/>
              <w:rPr>
                <w:lang w:val="kk-KZ"/>
              </w:rPr>
            </w:pPr>
            <w:r w:rsidRPr="00183ED2">
              <w:rPr>
                <w:lang w:val="kk-KZ"/>
              </w:rPr>
              <w:t xml:space="preserve">150 мЗв </w:t>
            </w:r>
            <w:r w:rsidR="007A769E" w:rsidRPr="00183ED2">
              <w:rPr>
                <w:lang w:val="kk-KZ"/>
              </w:rPr>
              <w:t>қызметкерлер</w:t>
            </w:r>
            <w:r w:rsidRPr="00183ED2">
              <w:rPr>
                <w:lang w:val="kk-KZ"/>
              </w:rPr>
              <w:t xml:space="preserve"> үшін (А тобы)  және 15 мЗв тұрғындар үшін</w:t>
            </w:r>
            <w:r w:rsidR="00CD6C22" w:rsidRPr="00183ED2">
              <w:rPr>
                <w:lang w:val="kk-KZ"/>
              </w:rPr>
              <w:t>;</w:t>
            </w:r>
          </w:p>
          <w:p w:rsidR="007A769E" w:rsidRPr="00183ED2" w:rsidRDefault="007A769E" w:rsidP="00DE603B">
            <w:pPr>
              <w:jc w:val="both"/>
              <w:rPr>
                <w:lang w:val="kk-KZ"/>
              </w:rPr>
            </w:pPr>
          </w:p>
          <w:p w:rsidR="00C151C3" w:rsidRPr="00183ED2" w:rsidRDefault="00C151C3" w:rsidP="00DE603B">
            <w:pPr>
              <w:jc w:val="both"/>
              <w:rPr>
                <w:lang w:val="kk-KZ"/>
              </w:rPr>
            </w:pPr>
            <w:r w:rsidRPr="00183ED2">
              <w:rPr>
                <w:lang w:val="kk-KZ"/>
              </w:rPr>
              <w:t xml:space="preserve">500 мЗв </w:t>
            </w:r>
            <w:r w:rsidR="007A769E" w:rsidRPr="00183ED2">
              <w:rPr>
                <w:lang w:val="kk-KZ"/>
              </w:rPr>
              <w:t xml:space="preserve">қызметкерлер </w:t>
            </w:r>
            <w:r w:rsidRPr="00183ED2">
              <w:rPr>
                <w:lang w:val="kk-KZ"/>
              </w:rPr>
              <w:t>үшін (А тобы)  және 5</w:t>
            </w:r>
            <w:r w:rsidR="0076525D" w:rsidRPr="00183ED2">
              <w:rPr>
                <w:lang w:val="kk-KZ"/>
              </w:rPr>
              <w:t>0</w:t>
            </w:r>
            <w:r w:rsidRPr="00183ED2">
              <w:rPr>
                <w:lang w:val="kk-KZ"/>
              </w:rPr>
              <w:t xml:space="preserve"> мЗв тұрғындар үшін</w:t>
            </w:r>
            <w:r w:rsidR="00CD6C22" w:rsidRPr="00183ED2">
              <w:rPr>
                <w:lang w:val="kk-KZ"/>
              </w:rPr>
              <w:t>;</w:t>
            </w:r>
          </w:p>
          <w:p w:rsidR="007A769E" w:rsidRPr="00183ED2" w:rsidRDefault="007A769E" w:rsidP="00DE603B">
            <w:pPr>
              <w:jc w:val="both"/>
              <w:rPr>
                <w:lang w:val="kk-KZ"/>
              </w:rPr>
            </w:pPr>
          </w:p>
          <w:p w:rsidR="0069099F" w:rsidRPr="00183ED2" w:rsidRDefault="0076525D" w:rsidP="007A769E">
            <w:pPr>
              <w:jc w:val="both"/>
              <w:rPr>
                <w:lang w:val="kk-KZ"/>
              </w:rPr>
            </w:pPr>
            <w:r w:rsidRPr="00183ED2">
              <w:rPr>
                <w:lang w:val="kk-KZ"/>
              </w:rPr>
              <w:t xml:space="preserve">50 мЗв </w:t>
            </w:r>
            <w:r w:rsidR="007A769E" w:rsidRPr="00183ED2">
              <w:rPr>
                <w:lang w:val="kk-KZ"/>
              </w:rPr>
              <w:t>қызметкерлер ү</w:t>
            </w:r>
            <w:r w:rsidRPr="00183ED2">
              <w:rPr>
                <w:lang w:val="kk-KZ"/>
              </w:rPr>
              <w:t>шін (А тобы)  және 500 мЗв тұрғындар үшін</w:t>
            </w:r>
            <w:r w:rsidR="00CD6C22" w:rsidRPr="00183ED2">
              <w:rPr>
                <w:lang w:val="kk-KZ"/>
              </w:rPr>
              <w:t>.</w:t>
            </w:r>
          </w:p>
        </w:tc>
      </w:tr>
    </w:tbl>
    <w:p w:rsidR="00936DAB" w:rsidRDefault="00936DAB" w:rsidP="006117ED">
      <w:pPr>
        <w:ind w:firstLine="705"/>
        <w:jc w:val="both"/>
        <w:rPr>
          <w:lang w:val="kk-KZ"/>
        </w:rPr>
      </w:pPr>
    </w:p>
    <w:p w:rsidR="006117ED" w:rsidRPr="00183ED2" w:rsidRDefault="006117ED" w:rsidP="006117ED">
      <w:pPr>
        <w:ind w:firstLine="705"/>
        <w:jc w:val="both"/>
        <w:rPr>
          <w:lang w:val="kk-KZ"/>
        </w:rPr>
      </w:pPr>
      <w:r w:rsidRPr="00183ED2">
        <w:rPr>
          <w:lang w:val="kk-KZ"/>
        </w:rPr>
        <w:t>Дала дозиметрлері гамма-сәулелерімен (мкР/сағ)</w:t>
      </w:r>
      <w:r w:rsidR="00B46FD9" w:rsidRPr="00183ED2">
        <w:rPr>
          <w:lang w:val="kk-KZ"/>
        </w:rPr>
        <w:t xml:space="preserve"> </w:t>
      </w:r>
      <w:r w:rsidRPr="00183ED2">
        <w:rPr>
          <w:lang w:val="kk-KZ"/>
        </w:rPr>
        <w:t>ластанула</w:t>
      </w:r>
      <w:r w:rsidR="00BD50C0" w:rsidRPr="00183ED2">
        <w:rPr>
          <w:lang w:val="kk-KZ"/>
        </w:rPr>
        <w:t>рды өлшейді. Бета</w:t>
      </w:r>
      <w:r w:rsidR="00B46FD9" w:rsidRPr="00183ED2">
        <w:rPr>
          <w:lang w:val="kk-KZ"/>
        </w:rPr>
        <w:t>-ластанулар (</w:t>
      </w:r>
      <w:r w:rsidRPr="00183ED2">
        <w:rPr>
          <w:lang w:val="kk-KZ"/>
        </w:rPr>
        <w:t xml:space="preserve">бета-бөлшектері ағынының тығыздығымен сипатталатын) </w:t>
      </w:r>
      <w:r w:rsidR="00BD50C0" w:rsidRPr="00183ED2">
        <w:rPr>
          <w:lang w:val="kk-KZ"/>
        </w:rPr>
        <w:t>гамма-дозиметрлермен жиі бірікті</w:t>
      </w:r>
      <w:r w:rsidRPr="00183ED2">
        <w:rPr>
          <w:lang w:val="kk-KZ"/>
        </w:rPr>
        <w:t xml:space="preserve">ретін арнайы бета-радиометрлермен тіркеледі.  Дала әдістерімен алынған бета-ластану деңгейі туралы мәлімет тек ескертпе түрінде болады. Дала дозиметрлері ластанудың тек сапасын көрсетеді.  Топырақтың, әсіресе азық-түліктің сандық ластануын тек </w:t>
      </w:r>
      <w:r w:rsidR="004877B2" w:rsidRPr="00183ED2">
        <w:rPr>
          <w:lang w:val="kk-KZ"/>
        </w:rPr>
        <w:t>зертханада ғана анықтауға болады. Әсіресе көп кездесетін радионуклидтерді анықтайтын аттестацияланған әдістер:</w:t>
      </w:r>
    </w:p>
    <w:p w:rsidR="004877B2" w:rsidRPr="00183ED2" w:rsidRDefault="004877B2" w:rsidP="00911E38">
      <w:pPr>
        <w:numPr>
          <w:ilvl w:val="0"/>
          <w:numId w:val="21"/>
        </w:numPr>
        <w:jc w:val="both"/>
        <w:rPr>
          <w:lang w:val="kk-KZ"/>
        </w:rPr>
      </w:pPr>
      <w:r w:rsidRPr="00183ED2">
        <w:rPr>
          <w:lang w:val="kk-KZ"/>
        </w:rPr>
        <w:t>Цезий-137 үшін гамма-спектрометрия;</w:t>
      </w:r>
    </w:p>
    <w:p w:rsidR="004877B2" w:rsidRPr="00183ED2" w:rsidRDefault="004877B2" w:rsidP="00911E38">
      <w:pPr>
        <w:numPr>
          <w:ilvl w:val="0"/>
          <w:numId w:val="21"/>
        </w:numPr>
        <w:jc w:val="both"/>
        <w:rPr>
          <w:lang w:val="kk-KZ"/>
        </w:rPr>
      </w:pPr>
      <w:r w:rsidRPr="00183ED2">
        <w:rPr>
          <w:lang w:val="kk-KZ"/>
        </w:rPr>
        <w:t>Стронций-90 үшін иттриймен бірге радиохимиялық әдіс;</w:t>
      </w:r>
    </w:p>
    <w:p w:rsidR="004877B2" w:rsidRPr="00183ED2" w:rsidRDefault="004877B2" w:rsidP="00911E38">
      <w:pPr>
        <w:numPr>
          <w:ilvl w:val="0"/>
          <w:numId w:val="21"/>
        </w:numPr>
        <w:jc w:val="both"/>
        <w:rPr>
          <w:lang w:val="kk-KZ"/>
        </w:rPr>
      </w:pPr>
      <w:r w:rsidRPr="00183ED2">
        <w:rPr>
          <w:lang w:val="kk-KZ"/>
        </w:rPr>
        <w:t>Плутоний-239, 240 үшін радиохимиялық анықтау.</w:t>
      </w:r>
    </w:p>
    <w:p w:rsidR="009B244D" w:rsidRPr="00183ED2" w:rsidRDefault="009B244D" w:rsidP="004877B2">
      <w:pPr>
        <w:ind w:left="1065"/>
        <w:jc w:val="both"/>
        <w:rPr>
          <w:lang w:val="kk-KZ"/>
        </w:rPr>
      </w:pPr>
    </w:p>
    <w:p w:rsidR="004877B2" w:rsidRPr="00DE6F71" w:rsidRDefault="004877B2" w:rsidP="004877B2">
      <w:pPr>
        <w:ind w:left="1065"/>
        <w:jc w:val="both"/>
        <w:rPr>
          <w:lang w:val="kk-KZ"/>
        </w:rPr>
      </w:pPr>
      <w:r w:rsidRPr="00183ED2">
        <w:rPr>
          <w:b/>
          <w:lang w:val="kk-KZ"/>
        </w:rPr>
        <w:t>Бақылау сұрақтары мен тапсырмалар</w:t>
      </w:r>
      <w:r w:rsidR="00DE6F71">
        <w:rPr>
          <w:lang w:val="kk-KZ"/>
        </w:rPr>
        <w:t>:</w:t>
      </w:r>
    </w:p>
    <w:p w:rsidR="004877B2" w:rsidRPr="00183ED2" w:rsidRDefault="004877B2" w:rsidP="00911E38">
      <w:pPr>
        <w:numPr>
          <w:ilvl w:val="0"/>
          <w:numId w:val="22"/>
        </w:numPr>
        <w:jc w:val="both"/>
        <w:rPr>
          <w:lang w:val="kk-KZ"/>
        </w:rPr>
      </w:pPr>
      <w:r w:rsidRPr="00183ED2">
        <w:rPr>
          <w:lang w:val="kk-KZ"/>
        </w:rPr>
        <w:t>Тамақ өнімдерінің ластануы табиғи ортаның ластануымен байланысты ма?</w:t>
      </w:r>
    </w:p>
    <w:p w:rsidR="004877B2" w:rsidRPr="00183ED2" w:rsidRDefault="004877B2" w:rsidP="00911E38">
      <w:pPr>
        <w:numPr>
          <w:ilvl w:val="0"/>
          <w:numId w:val="22"/>
        </w:numPr>
        <w:jc w:val="both"/>
        <w:rPr>
          <w:lang w:val="kk-KZ"/>
        </w:rPr>
      </w:pPr>
      <w:r w:rsidRPr="00183ED2">
        <w:rPr>
          <w:lang w:val="kk-KZ"/>
        </w:rPr>
        <w:t>Көкөністерде нитраттың артық мөлшері қайдан пайда болады?</w:t>
      </w:r>
    </w:p>
    <w:p w:rsidR="004877B2" w:rsidRPr="00183ED2" w:rsidRDefault="004877B2" w:rsidP="00911E38">
      <w:pPr>
        <w:numPr>
          <w:ilvl w:val="0"/>
          <w:numId w:val="22"/>
        </w:numPr>
        <w:jc w:val="both"/>
        <w:rPr>
          <w:lang w:val="kk-KZ"/>
        </w:rPr>
      </w:pPr>
      <w:r w:rsidRPr="00183ED2">
        <w:rPr>
          <w:lang w:val="kk-KZ"/>
        </w:rPr>
        <w:t>Радиоактивті ыдырауға тән сәулеленудің 3 түрін атаңыз.</w:t>
      </w:r>
    </w:p>
    <w:p w:rsidR="004877B2" w:rsidRPr="00183ED2" w:rsidRDefault="00547432" w:rsidP="00911E38">
      <w:pPr>
        <w:numPr>
          <w:ilvl w:val="0"/>
          <w:numId w:val="22"/>
        </w:numPr>
        <w:jc w:val="both"/>
        <w:rPr>
          <w:lang w:val="kk-KZ"/>
        </w:rPr>
      </w:pPr>
      <w:r w:rsidRPr="00183ED2">
        <w:rPr>
          <w:lang w:val="kk-KZ"/>
        </w:rPr>
        <w:t>Иондық сәулеленудің негізгі шектеулі мөлшерін атаңыз.</w:t>
      </w:r>
    </w:p>
    <w:p w:rsidR="00547432" w:rsidRPr="00183ED2" w:rsidRDefault="00547432" w:rsidP="00911E38">
      <w:pPr>
        <w:numPr>
          <w:ilvl w:val="0"/>
          <w:numId w:val="22"/>
        </w:numPr>
        <w:jc w:val="both"/>
        <w:rPr>
          <w:lang w:val="kk-KZ"/>
        </w:rPr>
      </w:pPr>
      <w:r w:rsidRPr="00183ED2">
        <w:rPr>
          <w:lang w:val="kk-KZ"/>
        </w:rPr>
        <w:t>Әсерлі эквиваленттік мөлшердің эквиваленттік мөлшер түсінігінен қандай айырмашылығы бар?</w:t>
      </w:r>
    </w:p>
    <w:p w:rsidR="00547432" w:rsidRPr="00183ED2" w:rsidRDefault="00547432" w:rsidP="00547432">
      <w:pPr>
        <w:ind w:left="885"/>
        <w:jc w:val="both"/>
        <w:rPr>
          <w:lang w:val="kk-KZ"/>
        </w:rPr>
      </w:pPr>
    </w:p>
    <w:p w:rsidR="00547432" w:rsidRPr="00183ED2" w:rsidRDefault="00547432" w:rsidP="00547432">
      <w:pPr>
        <w:ind w:left="885"/>
        <w:jc w:val="both"/>
        <w:rPr>
          <w:lang w:val="kk-KZ"/>
        </w:rPr>
      </w:pPr>
      <w:r w:rsidRPr="00183ED2">
        <w:rPr>
          <w:lang w:val="kk-KZ"/>
        </w:rPr>
        <w:t>Пайдалан</w:t>
      </w:r>
      <w:r w:rsidR="00253ADA">
        <w:rPr>
          <w:lang w:val="kk-KZ"/>
        </w:rPr>
        <w:t>ыл</w:t>
      </w:r>
      <w:r w:rsidRPr="00183ED2">
        <w:rPr>
          <w:lang w:val="kk-KZ"/>
        </w:rPr>
        <w:t>ған әдебиеттер</w:t>
      </w:r>
      <w:r w:rsidR="00DE6F71">
        <w:rPr>
          <w:lang w:val="kk-KZ"/>
        </w:rPr>
        <w:t>:</w:t>
      </w:r>
    </w:p>
    <w:p w:rsidR="00547432" w:rsidRPr="00183ED2" w:rsidRDefault="00547432" w:rsidP="00911E38">
      <w:pPr>
        <w:numPr>
          <w:ilvl w:val="0"/>
          <w:numId w:val="23"/>
        </w:numPr>
        <w:jc w:val="both"/>
        <w:rPr>
          <w:lang w:val="kk-KZ"/>
        </w:rPr>
      </w:pPr>
      <w:r w:rsidRPr="00183ED2">
        <w:rPr>
          <w:lang w:val="kk-KZ"/>
        </w:rPr>
        <w:t>Гофман Дж. Рак, вызываемый облучением в малых дозах: Независимый анализ проблемы / Под ред. Е.Б.Бурлаковой и В.Н.Лысцова. – М., 1994, кн.1,2.</w:t>
      </w:r>
    </w:p>
    <w:p w:rsidR="00547432" w:rsidRPr="00183ED2" w:rsidRDefault="00547432" w:rsidP="00911E38">
      <w:pPr>
        <w:numPr>
          <w:ilvl w:val="0"/>
          <w:numId w:val="23"/>
        </w:numPr>
        <w:jc w:val="both"/>
        <w:rPr>
          <w:lang w:val="kk-KZ"/>
        </w:rPr>
      </w:pPr>
      <w:r w:rsidRPr="00183ED2">
        <w:rPr>
          <w:lang w:val="kk-KZ"/>
        </w:rPr>
        <w:t>Экология и безопасность жизнедеятельности: Учебное пособие для вузов / П</w:t>
      </w:r>
      <w:r w:rsidR="003C6218" w:rsidRPr="00183ED2">
        <w:rPr>
          <w:lang w:val="kk-KZ"/>
        </w:rPr>
        <w:t xml:space="preserve">од </w:t>
      </w:r>
      <w:r w:rsidRPr="00183ED2">
        <w:rPr>
          <w:lang w:val="kk-KZ"/>
        </w:rPr>
        <w:t>ред. Л.А.Муравья. – М., 2000.</w:t>
      </w:r>
    </w:p>
    <w:p w:rsidR="00547432" w:rsidRPr="00183ED2" w:rsidRDefault="00547432" w:rsidP="00911E38">
      <w:pPr>
        <w:numPr>
          <w:ilvl w:val="0"/>
          <w:numId w:val="23"/>
        </w:numPr>
        <w:jc w:val="both"/>
        <w:rPr>
          <w:lang w:val="kk-KZ"/>
        </w:rPr>
      </w:pPr>
      <w:r w:rsidRPr="00183ED2">
        <w:rPr>
          <w:lang w:val="kk-KZ"/>
        </w:rPr>
        <w:t>Орлов Д.С., Малинина М.С., Мотузова Г.В., Садовникова Л.К., Соколова Т.А.  Химическое загрязнение почв и их охрана: Словарь-справочник. – М., 1991.</w:t>
      </w:r>
    </w:p>
    <w:p w:rsidR="003C6218" w:rsidRPr="00183ED2" w:rsidRDefault="00547432" w:rsidP="00911E38">
      <w:pPr>
        <w:numPr>
          <w:ilvl w:val="0"/>
          <w:numId w:val="23"/>
        </w:numPr>
        <w:jc w:val="both"/>
        <w:rPr>
          <w:lang w:val="kk-KZ"/>
        </w:rPr>
      </w:pPr>
      <w:r w:rsidRPr="00183ED2">
        <w:rPr>
          <w:lang w:val="kk-KZ"/>
        </w:rPr>
        <w:t>Долин П.А. Справочник по технике безопасности</w:t>
      </w:r>
      <w:r w:rsidR="003C6218" w:rsidRPr="00183ED2">
        <w:rPr>
          <w:lang w:val="kk-KZ"/>
        </w:rPr>
        <w:t>. – М., 1984.</w:t>
      </w:r>
    </w:p>
    <w:p w:rsidR="003C6218" w:rsidRPr="00183ED2" w:rsidRDefault="003C6218" w:rsidP="00911E38">
      <w:pPr>
        <w:numPr>
          <w:ilvl w:val="0"/>
          <w:numId w:val="23"/>
        </w:numPr>
        <w:jc w:val="both"/>
        <w:rPr>
          <w:lang w:val="kk-KZ"/>
        </w:rPr>
      </w:pPr>
      <w:r w:rsidRPr="00183ED2">
        <w:rPr>
          <w:lang w:val="kk-KZ"/>
        </w:rPr>
        <w:t>Агрохимия: Учебник для вузов /</w:t>
      </w:r>
      <w:r w:rsidR="0015370C" w:rsidRPr="00183ED2">
        <w:rPr>
          <w:lang w:val="kk-KZ"/>
        </w:rPr>
        <w:t xml:space="preserve"> </w:t>
      </w:r>
      <w:r w:rsidRPr="00183ED2">
        <w:rPr>
          <w:lang w:val="kk-KZ"/>
        </w:rPr>
        <w:t>Под ред. Б.А.Ягодина. – М., 1989.</w:t>
      </w:r>
    </w:p>
    <w:p w:rsidR="003C6218" w:rsidRDefault="003C6218" w:rsidP="003C6218">
      <w:pPr>
        <w:jc w:val="both"/>
        <w:rPr>
          <w:lang w:val="kk-KZ"/>
        </w:rPr>
      </w:pPr>
    </w:p>
    <w:p w:rsidR="00936DAB" w:rsidRDefault="00936DAB" w:rsidP="003C6218">
      <w:pPr>
        <w:jc w:val="both"/>
        <w:rPr>
          <w:lang w:val="kk-KZ"/>
        </w:rPr>
      </w:pPr>
    </w:p>
    <w:p w:rsidR="00936DAB" w:rsidRDefault="00936DAB" w:rsidP="003C6218">
      <w:pPr>
        <w:jc w:val="both"/>
        <w:rPr>
          <w:lang w:val="kk-KZ"/>
        </w:rPr>
      </w:pPr>
    </w:p>
    <w:p w:rsidR="00936DAB" w:rsidRDefault="00936DAB" w:rsidP="003C6218">
      <w:pPr>
        <w:jc w:val="both"/>
        <w:rPr>
          <w:lang w:val="kk-KZ"/>
        </w:rPr>
      </w:pPr>
    </w:p>
    <w:p w:rsidR="00936DAB" w:rsidRDefault="00936DAB" w:rsidP="003C6218">
      <w:pPr>
        <w:jc w:val="both"/>
        <w:rPr>
          <w:lang w:val="kk-KZ"/>
        </w:rPr>
      </w:pPr>
    </w:p>
    <w:p w:rsidR="00936DAB" w:rsidRPr="00183ED2" w:rsidRDefault="00936DAB" w:rsidP="003C6218">
      <w:pPr>
        <w:jc w:val="both"/>
        <w:rPr>
          <w:lang w:val="kk-KZ"/>
        </w:rPr>
      </w:pPr>
    </w:p>
    <w:p w:rsidR="00C72BAE" w:rsidRPr="00183ED2" w:rsidRDefault="00E445F2" w:rsidP="00911E38">
      <w:pPr>
        <w:numPr>
          <w:ilvl w:val="0"/>
          <w:numId w:val="2"/>
        </w:numPr>
        <w:jc w:val="center"/>
        <w:rPr>
          <w:b/>
          <w:lang w:val="kk-KZ"/>
        </w:rPr>
      </w:pPr>
      <w:r w:rsidRPr="00183ED2">
        <w:rPr>
          <w:b/>
          <w:lang w:val="kk-KZ"/>
        </w:rPr>
        <w:lastRenderedPageBreak/>
        <w:t xml:space="preserve">Тарау. </w:t>
      </w:r>
      <w:r w:rsidR="00842522" w:rsidRPr="00183ED2">
        <w:rPr>
          <w:b/>
          <w:lang w:val="kk-KZ"/>
        </w:rPr>
        <w:t xml:space="preserve"> </w:t>
      </w:r>
      <w:r w:rsidRPr="00183ED2">
        <w:rPr>
          <w:b/>
          <w:lang w:val="kk-KZ"/>
        </w:rPr>
        <w:t>Жүйелі</w:t>
      </w:r>
      <w:r w:rsidR="00BD50C0" w:rsidRPr="00183ED2">
        <w:rPr>
          <w:b/>
          <w:lang w:val="kk-KZ"/>
        </w:rPr>
        <w:t xml:space="preserve"> геоэкологиялы</w:t>
      </w:r>
      <w:r w:rsidR="00D279F3" w:rsidRPr="00183ED2">
        <w:rPr>
          <w:b/>
          <w:lang w:val="kk-KZ"/>
        </w:rPr>
        <w:t>қ мониторинг</w:t>
      </w:r>
    </w:p>
    <w:p w:rsidR="00D279F3" w:rsidRPr="00183ED2" w:rsidRDefault="00D279F3" w:rsidP="00D279F3">
      <w:pPr>
        <w:jc w:val="center"/>
        <w:rPr>
          <w:lang w:val="kk-KZ"/>
        </w:rPr>
      </w:pPr>
    </w:p>
    <w:p w:rsidR="00A639BB" w:rsidRPr="00183ED2" w:rsidRDefault="00A639BB" w:rsidP="00B96BAC">
      <w:pPr>
        <w:jc w:val="center"/>
        <w:rPr>
          <w:b/>
          <w:lang w:val="kk-KZ"/>
        </w:rPr>
      </w:pPr>
      <w:r w:rsidRPr="00183ED2">
        <w:rPr>
          <w:b/>
          <w:lang w:val="kk-KZ"/>
        </w:rPr>
        <w:t>2.1</w:t>
      </w:r>
      <w:r w:rsidR="00B96BAC" w:rsidRPr="00183ED2">
        <w:rPr>
          <w:b/>
          <w:lang w:val="kk-KZ"/>
        </w:rPr>
        <w:t xml:space="preserve">. </w:t>
      </w:r>
      <w:r w:rsidRPr="00183ED2">
        <w:rPr>
          <w:b/>
          <w:lang w:val="kk-KZ"/>
        </w:rPr>
        <w:t xml:space="preserve"> </w:t>
      </w:r>
      <w:r w:rsidR="00E445F2" w:rsidRPr="00183ED2">
        <w:rPr>
          <w:b/>
          <w:lang w:val="kk-KZ"/>
        </w:rPr>
        <w:t>Табиғи ортаға антропогендік ықпал және «</w:t>
      </w:r>
      <w:r w:rsidRPr="00183ED2">
        <w:rPr>
          <w:b/>
          <w:lang w:val="kk-KZ"/>
        </w:rPr>
        <w:t xml:space="preserve">экожүйенің </w:t>
      </w:r>
      <w:r w:rsidR="00511EC7" w:rsidRPr="00183ED2">
        <w:rPr>
          <w:b/>
          <w:lang w:val="kk-KZ"/>
        </w:rPr>
        <w:t>тізбекті</w:t>
      </w:r>
      <w:r w:rsidRPr="00183ED2">
        <w:rPr>
          <w:b/>
          <w:lang w:val="kk-KZ"/>
        </w:rPr>
        <w:t xml:space="preserve"> реакциялары»</w:t>
      </w:r>
    </w:p>
    <w:p w:rsidR="00A639BB" w:rsidRPr="00183ED2" w:rsidRDefault="00A639BB" w:rsidP="00A639BB">
      <w:pPr>
        <w:ind w:firstLine="708"/>
        <w:jc w:val="both"/>
        <w:rPr>
          <w:lang w:val="kk-KZ"/>
        </w:rPr>
      </w:pPr>
    </w:p>
    <w:p w:rsidR="00E445F2" w:rsidRPr="00183ED2" w:rsidRDefault="00AA2E01" w:rsidP="00A639BB">
      <w:pPr>
        <w:ind w:firstLine="708"/>
        <w:jc w:val="both"/>
        <w:rPr>
          <w:lang w:val="kk-KZ"/>
        </w:rPr>
      </w:pPr>
      <w:r w:rsidRPr="00183ED2">
        <w:rPr>
          <w:lang w:val="kk-KZ"/>
        </w:rPr>
        <w:t>Жер табиғаты а</w:t>
      </w:r>
      <w:r w:rsidR="00E445F2" w:rsidRPr="00183ED2">
        <w:rPr>
          <w:lang w:val="kk-KZ"/>
        </w:rPr>
        <w:t>дам</w:t>
      </w:r>
      <w:r w:rsidRPr="00183ED2">
        <w:rPr>
          <w:lang w:val="kk-KZ"/>
        </w:rPr>
        <w:t>дард</w:t>
      </w:r>
      <w:r w:rsidR="00E445F2" w:rsidRPr="00183ED2">
        <w:rPr>
          <w:lang w:val="kk-KZ"/>
        </w:rPr>
        <w:t>ың</w:t>
      </w:r>
      <w:r w:rsidR="00A639BB" w:rsidRPr="00183ED2">
        <w:rPr>
          <w:lang w:val="kk-KZ"/>
        </w:rPr>
        <w:t xml:space="preserve"> </w:t>
      </w:r>
      <w:r w:rsidR="00E445F2" w:rsidRPr="00183ED2">
        <w:rPr>
          <w:lang w:val="kk-KZ"/>
        </w:rPr>
        <w:t>ұзақ уақыт ә</w:t>
      </w:r>
      <w:r w:rsidRPr="00183ED2">
        <w:rPr>
          <w:lang w:val="kk-KZ"/>
        </w:rPr>
        <w:t>сер етуі нә</w:t>
      </w:r>
      <w:r w:rsidR="00E445F2" w:rsidRPr="00183ED2">
        <w:rPr>
          <w:lang w:val="kk-KZ"/>
        </w:rPr>
        <w:t>тижесінде қатты өзгерістерге ұшырады</w:t>
      </w:r>
      <w:r w:rsidRPr="00183ED2">
        <w:rPr>
          <w:lang w:val="kk-KZ"/>
        </w:rPr>
        <w:t xml:space="preserve"> және адамның қатысуынсыз қалыптасқан табиғат пен саналы түрде өзгертілген табиғат пайда болды</w:t>
      </w:r>
      <w:r w:rsidR="00E445F2" w:rsidRPr="00183ED2">
        <w:rPr>
          <w:lang w:val="kk-KZ"/>
        </w:rPr>
        <w:t xml:space="preserve">. Алғашқы табиғат – бұл </w:t>
      </w:r>
      <w:r w:rsidR="00DE6EFC" w:rsidRPr="00183ED2">
        <w:rPr>
          <w:lang w:val="kk-KZ"/>
        </w:rPr>
        <w:t>табиғи процес</w:t>
      </w:r>
      <w:r w:rsidR="00BD50C0" w:rsidRPr="00183ED2">
        <w:rPr>
          <w:lang w:val="kk-KZ"/>
        </w:rPr>
        <w:t>с</w:t>
      </w:r>
      <w:r w:rsidR="00DE6EFC" w:rsidRPr="00183ED2">
        <w:rPr>
          <w:lang w:val="kk-KZ"/>
        </w:rPr>
        <w:t>тер</w:t>
      </w:r>
      <w:r w:rsidR="00E445F2" w:rsidRPr="00183ED2">
        <w:rPr>
          <w:lang w:val="kk-KZ"/>
        </w:rPr>
        <w:t xml:space="preserve"> жүретін табиғат. Бұлар</w:t>
      </w:r>
      <w:r w:rsidR="00DE6EFC" w:rsidRPr="00183ED2">
        <w:rPr>
          <w:lang w:val="kk-KZ"/>
        </w:rPr>
        <w:t xml:space="preserve"> –</w:t>
      </w:r>
      <w:r w:rsidR="00E445F2" w:rsidRPr="00183ED2">
        <w:rPr>
          <w:lang w:val="kk-KZ"/>
        </w:rPr>
        <w:t xml:space="preserve"> </w:t>
      </w:r>
      <w:r w:rsidR="00DE6EFC" w:rsidRPr="00183ED2">
        <w:rPr>
          <w:lang w:val="kk-KZ"/>
        </w:rPr>
        <w:t>ешкім тимеген</w:t>
      </w:r>
      <w:r w:rsidR="00E445F2" w:rsidRPr="00183ED2">
        <w:rPr>
          <w:lang w:val="kk-KZ"/>
        </w:rPr>
        <w:t xml:space="preserve"> ормандар, </w:t>
      </w:r>
      <w:r w:rsidR="00DE6EFC" w:rsidRPr="00183ED2">
        <w:rPr>
          <w:lang w:val="kk-KZ"/>
        </w:rPr>
        <w:t xml:space="preserve">адам өзгертпеген </w:t>
      </w:r>
      <w:r w:rsidR="00E445F2" w:rsidRPr="00183ED2">
        <w:rPr>
          <w:lang w:val="kk-KZ"/>
        </w:rPr>
        <w:t>таулар, шөлдер, т.б. Екінші табиғат – адам</w:t>
      </w:r>
      <w:r w:rsidRPr="00183ED2">
        <w:rPr>
          <w:lang w:val="kk-KZ"/>
        </w:rPr>
        <w:t>ның</w:t>
      </w:r>
      <w:r w:rsidR="00E445F2" w:rsidRPr="00183ED2">
        <w:rPr>
          <w:lang w:val="kk-KZ"/>
        </w:rPr>
        <w:t xml:space="preserve"> </w:t>
      </w:r>
      <w:r w:rsidR="00DE6EFC" w:rsidRPr="00183ED2">
        <w:rPr>
          <w:lang w:val="kk-KZ"/>
        </w:rPr>
        <w:t xml:space="preserve">бір мақсатпен жасаған </w:t>
      </w:r>
      <w:r w:rsidRPr="00183ED2">
        <w:rPr>
          <w:lang w:val="kk-KZ"/>
        </w:rPr>
        <w:t>іс-әрекетінің  нәтижесі</w:t>
      </w:r>
      <w:r w:rsidR="00E445F2" w:rsidRPr="00183ED2">
        <w:rPr>
          <w:lang w:val="kk-KZ"/>
        </w:rPr>
        <w:t>. Оға</w:t>
      </w:r>
      <w:r w:rsidRPr="00183ED2">
        <w:rPr>
          <w:lang w:val="kk-KZ"/>
        </w:rPr>
        <w:t>н</w:t>
      </w:r>
      <w:r w:rsidR="00E445F2" w:rsidRPr="00183ED2">
        <w:rPr>
          <w:lang w:val="kk-KZ"/>
        </w:rPr>
        <w:t xml:space="preserve"> қалалар мен ауылдар, шахталар мен каналдар, кітаптар мен Жердің жасанды серіктері, өсімдіктердің жаңа с</w:t>
      </w:r>
      <w:r w:rsidRPr="00183ED2">
        <w:rPr>
          <w:lang w:val="kk-KZ"/>
        </w:rPr>
        <w:t>ұ</w:t>
      </w:r>
      <w:r w:rsidR="00E445F2" w:rsidRPr="00183ED2">
        <w:rPr>
          <w:lang w:val="kk-KZ"/>
        </w:rPr>
        <w:t>р</w:t>
      </w:r>
      <w:r w:rsidRPr="00183ED2">
        <w:rPr>
          <w:lang w:val="kk-KZ"/>
        </w:rPr>
        <w:t>ып</w:t>
      </w:r>
      <w:r w:rsidR="00E445F2" w:rsidRPr="00183ED2">
        <w:rPr>
          <w:lang w:val="kk-KZ"/>
        </w:rPr>
        <w:t>тары мен жануарлардың</w:t>
      </w:r>
      <w:r w:rsidR="001C1054" w:rsidRPr="00183ED2">
        <w:rPr>
          <w:lang w:val="kk-KZ"/>
        </w:rPr>
        <w:t xml:space="preserve"> жаңа </w:t>
      </w:r>
      <w:r w:rsidR="00E445F2" w:rsidRPr="00183ED2">
        <w:rPr>
          <w:lang w:val="kk-KZ"/>
        </w:rPr>
        <w:t>тұқымдары</w:t>
      </w:r>
      <w:r w:rsidR="001C1054" w:rsidRPr="00183ED2">
        <w:rPr>
          <w:lang w:val="kk-KZ"/>
        </w:rPr>
        <w:t xml:space="preserve"> жатады</w:t>
      </w:r>
      <w:r w:rsidR="00E445F2" w:rsidRPr="00183ED2">
        <w:rPr>
          <w:lang w:val="kk-KZ"/>
        </w:rPr>
        <w:t>. Бүкіл табиғат іш</w:t>
      </w:r>
      <w:r w:rsidR="001C1054" w:rsidRPr="00183ED2">
        <w:rPr>
          <w:lang w:val="kk-KZ"/>
        </w:rPr>
        <w:t xml:space="preserve">кі, терең өзара </w:t>
      </w:r>
      <w:r w:rsidR="00E445F2" w:rsidRPr="00183ED2">
        <w:rPr>
          <w:lang w:val="kk-KZ"/>
        </w:rPr>
        <w:t>байланыс</w:t>
      </w:r>
      <w:r w:rsidR="001C1054" w:rsidRPr="00183ED2">
        <w:rPr>
          <w:lang w:val="kk-KZ"/>
        </w:rPr>
        <w:t>т</w:t>
      </w:r>
      <w:r w:rsidR="00E445F2" w:rsidRPr="00183ED2">
        <w:rPr>
          <w:lang w:val="kk-KZ"/>
        </w:rPr>
        <w:t>а</w:t>
      </w:r>
      <w:r w:rsidR="001C1054" w:rsidRPr="00183ED2">
        <w:rPr>
          <w:lang w:val="kk-KZ"/>
        </w:rPr>
        <w:t>рме</w:t>
      </w:r>
      <w:r w:rsidR="00E445F2" w:rsidRPr="00183ED2">
        <w:rPr>
          <w:lang w:val="kk-KZ"/>
        </w:rPr>
        <w:t>н</w:t>
      </w:r>
      <w:r w:rsidR="001C1054" w:rsidRPr="00183ED2">
        <w:rPr>
          <w:lang w:val="kk-KZ"/>
        </w:rPr>
        <w:t xml:space="preserve"> шырмалған</w:t>
      </w:r>
      <w:r w:rsidR="00E445F2" w:rsidRPr="00183ED2">
        <w:rPr>
          <w:lang w:val="kk-KZ"/>
        </w:rPr>
        <w:t xml:space="preserve">. </w:t>
      </w:r>
      <w:r w:rsidR="001C1054" w:rsidRPr="00183ED2">
        <w:rPr>
          <w:lang w:val="kk-KZ"/>
        </w:rPr>
        <w:t>М</w:t>
      </w:r>
      <w:r w:rsidR="00E445F2" w:rsidRPr="00183ED2">
        <w:rPr>
          <w:lang w:val="kk-KZ"/>
        </w:rPr>
        <w:t xml:space="preserve">ұндай өзара байланыстар тік (вертикалды) және көлденең (горизонталды) </w:t>
      </w:r>
      <w:r w:rsidR="00210542" w:rsidRPr="00183ED2">
        <w:rPr>
          <w:lang w:val="kk-KZ"/>
        </w:rPr>
        <w:t>болады</w:t>
      </w:r>
      <w:r w:rsidR="00E445F2" w:rsidRPr="00183ED2">
        <w:rPr>
          <w:lang w:val="kk-KZ"/>
        </w:rPr>
        <w:t xml:space="preserve">. </w:t>
      </w:r>
      <w:r w:rsidR="00210542" w:rsidRPr="00183ED2">
        <w:rPr>
          <w:lang w:val="kk-KZ"/>
        </w:rPr>
        <w:t>Тік байланыстар</w:t>
      </w:r>
      <w:r w:rsidR="00BD50C0" w:rsidRPr="00183ED2">
        <w:rPr>
          <w:lang w:val="kk-KZ"/>
        </w:rPr>
        <w:t xml:space="preserve"> </w:t>
      </w:r>
      <w:r w:rsidR="00210542" w:rsidRPr="00183ED2">
        <w:rPr>
          <w:lang w:val="kk-KZ"/>
        </w:rPr>
        <w:t>– б</w:t>
      </w:r>
      <w:r w:rsidR="00336EC1" w:rsidRPr="00183ED2">
        <w:rPr>
          <w:lang w:val="kk-KZ"/>
        </w:rPr>
        <w:t>ір</w:t>
      </w:r>
      <w:r w:rsidR="001C1054" w:rsidRPr="00183ED2">
        <w:rPr>
          <w:lang w:val="kk-KZ"/>
        </w:rPr>
        <w:t xml:space="preserve"> нысанн</w:t>
      </w:r>
      <w:r w:rsidR="00336EC1" w:rsidRPr="00183ED2">
        <w:rPr>
          <w:lang w:val="kk-KZ"/>
        </w:rPr>
        <w:t>ы</w:t>
      </w:r>
      <w:r w:rsidR="001C1054" w:rsidRPr="00183ED2">
        <w:rPr>
          <w:lang w:val="kk-KZ"/>
        </w:rPr>
        <w:t>ң</w:t>
      </w:r>
      <w:r w:rsidR="00336EC1" w:rsidRPr="00183ED2">
        <w:rPr>
          <w:lang w:val="kk-KZ"/>
        </w:rPr>
        <w:t xml:space="preserve"> компоненттері</w:t>
      </w:r>
      <w:r w:rsidR="001C1054" w:rsidRPr="00183ED2">
        <w:rPr>
          <w:lang w:val="kk-KZ"/>
        </w:rPr>
        <w:t xml:space="preserve"> арасында жүретін </w:t>
      </w:r>
      <w:r w:rsidR="00336EC1" w:rsidRPr="00183ED2">
        <w:rPr>
          <w:lang w:val="kk-KZ"/>
        </w:rPr>
        <w:t>байланыс</w:t>
      </w:r>
      <w:r w:rsidR="001C1054" w:rsidRPr="00183ED2">
        <w:rPr>
          <w:lang w:val="kk-KZ"/>
        </w:rPr>
        <w:t>тар</w:t>
      </w:r>
      <w:r w:rsidR="00210542" w:rsidRPr="00183ED2">
        <w:rPr>
          <w:lang w:val="kk-KZ"/>
        </w:rPr>
        <w:t xml:space="preserve">. Ландшафтта </w:t>
      </w:r>
      <w:r w:rsidR="001C1054" w:rsidRPr="00183ED2">
        <w:rPr>
          <w:lang w:val="kk-KZ"/>
        </w:rPr>
        <w:t xml:space="preserve"> бұл </w:t>
      </w:r>
      <w:r w:rsidR="00210542" w:rsidRPr="00183ED2">
        <w:rPr>
          <w:lang w:val="kk-KZ"/>
        </w:rPr>
        <w:t xml:space="preserve">байланыстар </w:t>
      </w:r>
      <w:r w:rsidR="001C1054" w:rsidRPr="00183ED2">
        <w:rPr>
          <w:lang w:val="kk-KZ"/>
        </w:rPr>
        <w:t xml:space="preserve">жер бедері, климат, топырақ, өсімдіктердің </w:t>
      </w:r>
      <w:r w:rsidR="00BD50C0" w:rsidRPr="00183ED2">
        <w:rPr>
          <w:lang w:val="kk-KZ"/>
        </w:rPr>
        <w:t>арасында</w:t>
      </w:r>
      <w:r w:rsidR="001C1054" w:rsidRPr="00183ED2">
        <w:rPr>
          <w:lang w:val="kk-KZ"/>
        </w:rPr>
        <w:t xml:space="preserve"> </w:t>
      </w:r>
      <w:r w:rsidR="00210542" w:rsidRPr="00183ED2">
        <w:rPr>
          <w:lang w:val="kk-KZ"/>
        </w:rPr>
        <w:t>пайда болады; қалада – өндірістің,</w:t>
      </w:r>
      <w:r w:rsidR="001C1054" w:rsidRPr="00183ED2">
        <w:rPr>
          <w:lang w:val="kk-KZ"/>
        </w:rPr>
        <w:t xml:space="preserve"> тұрғындар</w:t>
      </w:r>
      <w:r w:rsidR="00210542" w:rsidRPr="00183ED2">
        <w:rPr>
          <w:lang w:val="kk-KZ"/>
        </w:rPr>
        <w:t>дың</w:t>
      </w:r>
      <w:r w:rsidR="001C1054" w:rsidRPr="00183ED2">
        <w:rPr>
          <w:lang w:val="kk-KZ"/>
        </w:rPr>
        <w:t>, архитектуралы–жо</w:t>
      </w:r>
      <w:r w:rsidR="00210542" w:rsidRPr="00183ED2">
        <w:rPr>
          <w:lang w:val="kk-KZ"/>
        </w:rPr>
        <w:t>спарлау құрылымдарының</w:t>
      </w:r>
      <w:r w:rsidR="001C1054" w:rsidRPr="00183ED2">
        <w:rPr>
          <w:lang w:val="kk-KZ"/>
        </w:rPr>
        <w:t>,</w:t>
      </w:r>
      <w:r w:rsidR="00210542" w:rsidRPr="00183ED2">
        <w:rPr>
          <w:lang w:val="kk-KZ"/>
        </w:rPr>
        <w:t xml:space="preserve"> </w:t>
      </w:r>
      <w:r w:rsidR="001C1054" w:rsidRPr="00183ED2">
        <w:rPr>
          <w:lang w:val="kk-KZ"/>
        </w:rPr>
        <w:t>коммуникациялар</w:t>
      </w:r>
      <w:r w:rsidR="00210542" w:rsidRPr="00183ED2">
        <w:rPr>
          <w:lang w:val="kk-KZ"/>
        </w:rPr>
        <w:t xml:space="preserve">дың арасындағы </w:t>
      </w:r>
      <w:r w:rsidR="001C1054" w:rsidRPr="00183ED2">
        <w:rPr>
          <w:lang w:val="kk-KZ"/>
        </w:rPr>
        <w:t xml:space="preserve"> байланыс. </w:t>
      </w:r>
      <w:r w:rsidR="00210542" w:rsidRPr="00183ED2">
        <w:rPr>
          <w:lang w:val="kk-KZ"/>
        </w:rPr>
        <w:t xml:space="preserve">Көлденең </w:t>
      </w:r>
      <w:r w:rsidR="001C1054" w:rsidRPr="00183ED2">
        <w:rPr>
          <w:lang w:val="kk-KZ"/>
        </w:rPr>
        <w:t xml:space="preserve"> байланыстар арқылы географиялық кешендер бір-бірімен қосылады (ландшафттар, ТӨК және т.б</w:t>
      </w:r>
      <w:r w:rsidR="000B5B9A" w:rsidRPr="00183ED2">
        <w:rPr>
          <w:lang w:val="kk-KZ"/>
        </w:rPr>
        <w:t>.</w:t>
      </w:r>
      <w:r w:rsidR="001C1054" w:rsidRPr="00183ED2">
        <w:rPr>
          <w:lang w:val="kk-KZ"/>
        </w:rPr>
        <w:t>). Табиғаттың</w:t>
      </w:r>
      <w:r w:rsidR="00114241" w:rsidRPr="00183ED2">
        <w:rPr>
          <w:lang w:val="kk-KZ"/>
        </w:rPr>
        <w:t xml:space="preserve"> өзгеріс</w:t>
      </w:r>
      <w:r w:rsidR="00210542" w:rsidRPr="00183ED2">
        <w:rPr>
          <w:lang w:val="kk-KZ"/>
        </w:rPr>
        <w:t xml:space="preserve">терін </w:t>
      </w:r>
      <w:r w:rsidR="00114241" w:rsidRPr="00183ED2">
        <w:rPr>
          <w:lang w:val="kk-KZ"/>
        </w:rPr>
        <w:t xml:space="preserve"> түсіне білу</w:t>
      </w:r>
      <w:r w:rsidR="001C1054" w:rsidRPr="00183ED2">
        <w:rPr>
          <w:lang w:val="kk-KZ"/>
        </w:rPr>
        <w:t xml:space="preserve"> үшін</w:t>
      </w:r>
      <w:r w:rsidR="00114241" w:rsidRPr="00183ED2">
        <w:rPr>
          <w:lang w:val="kk-KZ"/>
        </w:rPr>
        <w:t>,</w:t>
      </w:r>
      <w:r w:rsidR="001C1054" w:rsidRPr="00183ED2">
        <w:rPr>
          <w:lang w:val="kk-KZ"/>
        </w:rPr>
        <w:t xml:space="preserve"> оны бір</w:t>
      </w:r>
      <w:r w:rsidR="00210542" w:rsidRPr="00183ED2">
        <w:rPr>
          <w:lang w:val="kk-KZ"/>
        </w:rPr>
        <w:t xml:space="preserve"> </w:t>
      </w:r>
      <w:r w:rsidR="001C1054" w:rsidRPr="00183ED2">
        <w:rPr>
          <w:lang w:val="kk-KZ"/>
        </w:rPr>
        <w:t>тұтас дүние ретінде қарастыру қажет.</w:t>
      </w:r>
    </w:p>
    <w:p w:rsidR="00D279F3" w:rsidRPr="00183ED2" w:rsidRDefault="00E445F2" w:rsidP="00D279F3">
      <w:pPr>
        <w:jc w:val="both"/>
        <w:rPr>
          <w:lang w:val="kk-KZ"/>
        </w:rPr>
      </w:pPr>
      <w:r w:rsidRPr="00183ED2">
        <w:rPr>
          <w:lang w:val="kk-KZ"/>
        </w:rPr>
        <w:tab/>
      </w:r>
      <w:r w:rsidR="00D279F3" w:rsidRPr="00183ED2">
        <w:rPr>
          <w:lang w:val="kk-KZ"/>
        </w:rPr>
        <w:t>Жүй</w:t>
      </w:r>
      <w:r w:rsidR="00210542" w:rsidRPr="00183ED2">
        <w:rPr>
          <w:lang w:val="kk-KZ"/>
        </w:rPr>
        <w:t>е</w:t>
      </w:r>
      <w:r w:rsidR="00551EA7" w:rsidRPr="00183ED2">
        <w:rPr>
          <w:lang w:val="kk-KZ"/>
        </w:rPr>
        <w:t xml:space="preserve"> деп өзара белгілі</w:t>
      </w:r>
      <w:r w:rsidR="00D279F3" w:rsidRPr="00183ED2">
        <w:rPr>
          <w:lang w:val="kk-KZ"/>
        </w:rPr>
        <w:t xml:space="preserve"> бір түрде </w:t>
      </w:r>
      <w:r w:rsidR="00551EA7" w:rsidRPr="00183ED2">
        <w:rPr>
          <w:lang w:val="kk-KZ"/>
        </w:rPr>
        <w:t>әрекеттесетін</w:t>
      </w:r>
      <w:r w:rsidR="00D279F3" w:rsidRPr="00183ED2">
        <w:rPr>
          <w:lang w:val="kk-KZ"/>
        </w:rPr>
        <w:t xml:space="preserve"> </w:t>
      </w:r>
      <w:r w:rsidR="000B20D4" w:rsidRPr="00183ED2">
        <w:rPr>
          <w:lang w:val="kk-KZ"/>
        </w:rPr>
        <w:t xml:space="preserve">элементтердің </w:t>
      </w:r>
      <w:r w:rsidR="00551EA7" w:rsidRPr="00183ED2">
        <w:rPr>
          <w:lang w:val="kk-KZ"/>
        </w:rPr>
        <w:t>жиын</w:t>
      </w:r>
      <w:r w:rsidR="000B20D4" w:rsidRPr="00183ED2">
        <w:rPr>
          <w:lang w:val="kk-KZ"/>
        </w:rPr>
        <w:t>тығы</w:t>
      </w:r>
      <w:r w:rsidR="00D20858" w:rsidRPr="00183ED2">
        <w:rPr>
          <w:lang w:val="kk-KZ"/>
        </w:rPr>
        <w:t>н айтамыз</w:t>
      </w:r>
      <w:r w:rsidR="000B20D4" w:rsidRPr="00183ED2">
        <w:rPr>
          <w:lang w:val="kk-KZ"/>
        </w:rPr>
        <w:t>.</w:t>
      </w:r>
      <w:r w:rsidR="00D20858" w:rsidRPr="00183ED2">
        <w:rPr>
          <w:lang w:val="kk-KZ"/>
        </w:rPr>
        <w:t xml:space="preserve"> </w:t>
      </w:r>
      <w:r w:rsidR="00210542" w:rsidRPr="00183ED2">
        <w:rPr>
          <w:lang w:val="kk-KZ"/>
        </w:rPr>
        <w:t xml:space="preserve"> </w:t>
      </w:r>
      <w:r w:rsidR="00D20858" w:rsidRPr="00183ED2">
        <w:rPr>
          <w:lang w:val="kk-KZ"/>
        </w:rPr>
        <w:t>Мысалы, географиялық жүйелер өзара</w:t>
      </w:r>
      <w:r w:rsidR="000B20D4" w:rsidRPr="00183ED2">
        <w:rPr>
          <w:lang w:val="kk-KZ"/>
        </w:rPr>
        <w:t xml:space="preserve"> аумақтық және функционалды болып әрекеттеседі. Әр жүйе </w:t>
      </w:r>
      <w:r w:rsidR="00DE7C74" w:rsidRPr="00183ED2">
        <w:rPr>
          <w:lang w:val="kk-KZ"/>
        </w:rPr>
        <w:t>элементтердің соңғы санынан</w:t>
      </w:r>
      <w:r w:rsidR="00A47E56" w:rsidRPr="00183ED2">
        <w:rPr>
          <w:lang w:val="kk-KZ"/>
        </w:rPr>
        <w:t xml:space="preserve"> т</w:t>
      </w:r>
      <w:r w:rsidR="000B20D4" w:rsidRPr="00183ED2">
        <w:rPr>
          <w:lang w:val="kk-KZ"/>
        </w:rPr>
        <w:t xml:space="preserve">ұрады. </w:t>
      </w:r>
      <w:r w:rsidR="00DE7C74" w:rsidRPr="00183ED2">
        <w:rPr>
          <w:lang w:val="kk-KZ"/>
        </w:rPr>
        <w:t xml:space="preserve">Жүйенің </w:t>
      </w:r>
      <w:r w:rsidR="00A47E56" w:rsidRPr="00183ED2">
        <w:rPr>
          <w:lang w:val="kk-KZ"/>
        </w:rPr>
        <w:t xml:space="preserve"> элементтер</w:t>
      </w:r>
      <w:r w:rsidR="00DE7C74" w:rsidRPr="00183ED2">
        <w:rPr>
          <w:lang w:val="kk-KZ"/>
        </w:rPr>
        <w:t>і арасында байланыс орнайды</w:t>
      </w:r>
      <w:r w:rsidR="000B20D4" w:rsidRPr="00183ED2">
        <w:rPr>
          <w:lang w:val="kk-KZ"/>
        </w:rPr>
        <w:t>. Мысалы, ылғал алмасу жүйесінде мұхит, құрлық және атмосфера арасында байланыс әр түрлі агрегаттық күйдегі су арқылы жүзеге асады.</w:t>
      </w:r>
    </w:p>
    <w:p w:rsidR="00C53BF8" w:rsidRPr="00183ED2" w:rsidRDefault="00C53BF8" w:rsidP="00D279F3">
      <w:pPr>
        <w:jc w:val="both"/>
        <w:rPr>
          <w:lang w:val="kk-KZ"/>
        </w:rPr>
      </w:pPr>
      <w:r w:rsidRPr="00183ED2">
        <w:rPr>
          <w:lang w:val="kk-KZ"/>
        </w:rPr>
        <w:tab/>
        <w:t>Геоэкология және ландшафттық экология</w:t>
      </w:r>
      <w:r w:rsidR="00C36FEA" w:rsidRPr="00183ED2">
        <w:rPr>
          <w:lang w:val="kk-KZ"/>
        </w:rPr>
        <w:t xml:space="preserve"> </w:t>
      </w:r>
      <w:r w:rsidRPr="00183ED2">
        <w:rPr>
          <w:lang w:val="kk-KZ"/>
        </w:rPr>
        <w:t>–</w:t>
      </w:r>
      <w:r w:rsidR="00BD50C0" w:rsidRPr="00183ED2">
        <w:rPr>
          <w:lang w:val="kk-KZ"/>
        </w:rPr>
        <w:t xml:space="preserve"> </w:t>
      </w:r>
      <w:r w:rsidR="00334108" w:rsidRPr="00183ED2">
        <w:rPr>
          <w:lang w:val="kk-KZ"/>
        </w:rPr>
        <w:t>бұл экологиялық з</w:t>
      </w:r>
      <w:r w:rsidR="006B0977" w:rsidRPr="00183ED2">
        <w:rPr>
          <w:lang w:val="kk-KZ"/>
        </w:rPr>
        <w:t>аңдар мен заңдылықтарды</w:t>
      </w:r>
      <w:r w:rsidR="00334108" w:rsidRPr="00183ED2">
        <w:rPr>
          <w:lang w:val="kk-KZ"/>
        </w:rPr>
        <w:t xml:space="preserve"> </w:t>
      </w:r>
      <w:r w:rsidR="006B0977" w:rsidRPr="00183ED2">
        <w:rPr>
          <w:lang w:val="kk-KZ"/>
        </w:rPr>
        <w:t xml:space="preserve">жоғары иерархиялық сатыдағы  </w:t>
      </w:r>
      <w:r w:rsidR="00334108" w:rsidRPr="00183ED2">
        <w:rPr>
          <w:lang w:val="kk-KZ"/>
        </w:rPr>
        <w:t>табиғи және т</w:t>
      </w:r>
      <w:r w:rsidR="006B0977" w:rsidRPr="00183ED2">
        <w:rPr>
          <w:lang w:val="kk-KZ"/>
        </w:rPr>
        <w:t>абиғи-антропогендік геожүйелерге</w:t>
      </w:r>
      <w:r w:rsidR="000E6B35" w:rsidRPr="00183ED2">
        <w:rPr>
          <w:lang w:val="kk-KZ"/>
        </w:rPr>
        <w:t xml:space="preserve">: ландшафттық зоналарға, аймақтарға, алыс түкпірлерге, </w:t>
      </w:r>
      <w:r w:rsidR="006B0977" w:rsidRPr="00183ED2">
        <w:rPr>
          <w:lang w:val="kk-KZ"/>
        </w:rPr>
        <w:t>қолдануға негізделген</w:t>
      </w:r>
      <w:r w:rsidRPr="00183ED2">
        <w:rPr>
          <w:lang w:val="kk-KZ"/>
        </w:rPr>
        <w:t xml:space="preserve"> </w:t>
      </w:r>
      <w:r w:rsidR="00D20858" w:rsidRPr="00183ED2">
        <w:rPr>
          <w:lang w:val="kk-KZ"/>
        </w:rPr>
        <w:t xml:space="preserve">кешенді </w:t>
      </w:r>
      <w:r w:rsidRPr="00183ED2">
        <w:rPr>
          <w:lang w:val="kk-KZ"/>
        </w:rPr>
        <w:t xml:space="preserve">ғылыми </w:t>
      </w:r>
      <w:r w:rsidR="00551EA7" w:rsidRPr="00183ED2">
        <w:rPr>
          <w:lang w:val="kk-KZ"/>
        </w:rPr>
        <w:t>пә</w:t>
      </w:r>
      <w:r w:rsidRPr="00183ED2">
        <w:rPr>
          <w:lang w:val="kk-KZ"/>
        </w:rPr>
        <w:t>н</w:t>
      </w:r>
      <w:r w:rsidR="00D20858" w:rsidRPr="00183ED2">
        <w:rPr>
          <w:lang w:val="kk-KZ"/>
        </w:rPr>
        <w:t xml:space="preserve"> (Чигаркин А.В., 2001)</w:t>
      </w:r>
      <w:r w:rsidRPr="00183ED2">
        <w:rPr>
          <w:lang w:val="kk-KZ"/>
        </w:rPr>
        <w:t xml:space="preserve">. </w:t>
      </w:r>
    </w:p>
    <w:p w:rsidR="00550B5A" w:rsidRPr="00183ED2" w:rsidRDefault="00C53BF8" w:rsidP="00D279F3">
      <w:pPr>
        <w:jc w:val="both"/>
        <w:rPr>
          <w:lang w:val="kk-KZ"/>
        </w:rPr>
      </w:pPr>
      <w:r w:rsidRPr="00183ED2">
        <w:rPr>
          <w:lang w:val="kk-KZ"/>
        </w:rPr>
        <w:tab/>
        <w:t xml:space="preserve">Экожүйе – </w:t>
      </w:r>
      <w:r w:rsidR="00551EA7" w:rsidRPr="00183ED2">
        <w:rPr>
          <w:lang w:val="kk-KZ"/>
        </w:rPr>
        <w:t xml:space="preserve">бұл </w:t>
      </w:r>
      <w:r w:rsidRPr="00183ED2">
        <w:rPr>
          <w:lang w:val="kk-KZ"/>
        </w:rPr>
        <w:t>зат пен энергияның алмасуы</w:t>
      </w:r>
      <w:r w:rsidR="000E6B35" w:rsidRPr="00183ED2">
        <w:rPr>
          <w:lang w:val="kk-KZ"/>
        </w:rPr>
        <w:t>мен</w:t>
      </w:r>
      <w:r w:rsidRPr="00183ED2">
        <w:rPr>
          <w:lang w:val="kk-KZ"/>
        </w:rPr>
        <w:t xml:space="preserve"> </w:t>
      </w:r>
      <w:r w:rsidR="00551EA7" w:rsidRPr="00183ED2">
        <w:rPr>
          <w:lang w:val="kk-KZ"/>
        </w:rPr>
        <w:t>өзара байланысқан, тірі ағзалар жиынтығы мен оларды қоршаған орта</w:t>
      </w:r>
      <w:r w:rsidR="00B60CA1" w:rsidRPr="00183ED2">
        <w:rPr>
          <w:lang w:val="kk-KZ"/>
        </w:rPr>
        <w:t>дан</w:t>
      </w:r>
      <w:r w:rsidR="00551EA7" w:rsidRPr="00183ED2">
        <w:rPr>
          <w:lang w:val="kk-KZ"/>
        </w:rPr>
        <w:t xml:space="preserve"> </w:t>
      </w:r>
      <w:r w:rsidR="00B60CA1" w:rsidRPr="00183ED2">
        <w:rPr>
          <w:lang w:val="kk-KZ"/>
        </w:rPr>
        <w:t>қ</w:t>
      </w:r>
      <w:r w:rsidRPr="00183ED2">
        <w:rPr>
          <w:lang w:val="kk-KZ"/>
        </w:rPr>
        <w:t>ұра</w:t>
      </w:r>
      <w:r w:rsidR="00B60CA1" w:rsidRPr="00183ED2">
        <w:rPr>
          <w:lang w:val="kk-KZ"/>
        </w:rPr>
        <w:t>ла</w:t>
      </w:r>
      <w:r w:rsidRPr="00183ED2">
        <w:rPr>
          <w:lang w:val="kk-KZ"/>
        </w:rPr>
        <w:t xml:space="preserve">тын табиғи </w:t>
      </w:r>
      <w:r w:rsidR="00B60CA1" w:rsidRPr="00183ED2">
        <w:rPr>
          <w:lang w:val="kk-KZ"/>
        </w:rPr>
        <w:t>кешен. Ол түрлердің құрамымен, д</w:t>
      </w:r>
      <w:r w:rsidRPr="00183ED2">
        <w:rPr>
          <w:lang w:val="kk-KZ"/>
        </w:rPr>
        <w:t>а</w:t>
      </w:r>
      <w:r w:rsidR="00B60CA1" w:rsidRPr="00183ED2">
        <w:rPr>
          <w:lang w:val="kk-KZ"/>
        </w:rPr>
        <w:t>ралард</w:t>
      </w:r>
      <w:r w:rsidRPr="00183ED2">
        <w:rPr>
          <w:lang w:val="kk-KZ"/>
        </w:rPr>
        <w:t>ы</w:t>
      </w:r>
      <w:r w:rsidR="00B60CA1" w:rsidRPr="00183ED2">
        <w:rPr>
          <w:lang w:val="kk-KZ"/>
        </w:rPr>
        <w:t>ң биомассасымен</w:t>
      </w:r>
      <w:r w:rsidRPr="00183ED2">
        <w:rPr>
          <w:lang w:val="kk-KZ"/>
        </w:rPr>
        <w:t>,</w:t>
      </w:r>
      <w:r w:rsidR="00B60CA1" w:rsidRPr="00183ED2">
        <w:rPr>
          <w:lang w:val="kk-KZ"/>
        </w:rPr>
        <w:t xml:space="preserve"> санымен,</w:t>
      </w:r>
      <w:r w:rsidRPr="00183ED2">
        <w:rPr>
          <w:lang w:val="kk-KZ"/>
        </w:rPr>
        <w:t xml:space="preserve"> олардың таралуы және маусымдық</w:t>
      </w:r>
      <w:r w:rsidR="00550B5A" w:rsidRPr="00183ED2">
        <w:rPr>
          <w:lang w:val="kk-KZ"/>
        </w:rPr>
        <w:t xml:space="preserve"> </w:t>
      </w:r>
      <w:r w:rsidRPr="00183ED2">
        <w:rPr>
          <w:lang w:val="kk-KZ"/>
        </w:rPr>
        <w:t>динамикасымен сипатталады.</w:t>
      </w:r>
      <w:r w:rsidRPr="00183ED2">
        <w:rPr>
          <w:lang w:val="kk-KZ"/>
        </w:rPr>
        <w:tab/>
      </w:r>
    </w:p>
    <w:p w:rsidR="00C53BF8" w:rsidRPr="00183ED2" w:rsidRDefault="00C53BF8" w:rsidP="00550B5A">
      <w:pPr>
        <w:ind w:firstLine="708"/>
        <w:jc w:val="both"/>
        <w:rPr>
          <w:lang w:val="kk-KZ"/>
        </w:rPr>
      </w:pPr>
      <w:r w:rsidRPr="00183ED2">
        <w:rPr>
          <w:lang w:val="kk-KZ"/>
        </w:rPr>
        <w:t xml:space="preserve">Геожүйе </w:t>
      </w:r>
      <w:r w:rsidR="00ED2085" w:rsidRPr="00183ED2">
        <w:rPr>
          <w:lang w:val="kk-KZ"/>
        </w:rPr>
        <w:t xml:space="preserve">(географиялық жүйе) </w:t>
      </w:r>
      <w:r w:rsidRPr="00183ED2">
        <w:rPr>
          <w:lang w:val="kk-KZ"/>
        </w:rPr>
        <w:t>–</w:t>
      </w:r>
      <w:r w:rsidR="00606975" w:rsidRPr="00183ED2">
        <w:rPr>
          <w:lang w:val="kk-KZ"/>
        </w:rPr>
        <w:t xml:space="preserve"> бүтіннің бөлшегі ретінде таралуы бойынша өзара байланысқан және</w:t>
      </w:r>
      <w:r w:rsidR="000433CA" w:rsidRPr="00183ED2">
        <w:rPr>
          <w:lang w:val="kk-KZ"/>
        </w:rPr>
        <w:t xml:space="preserve"> </w:t>
      </w:r>
      <w:r w:rsidR="00606975" w:rsidRPr="00183ED2">
        <w:rPr>
          <w:lang w:val="kk-KZ"/>
        </w:rPr>
        <w:t>уақыт аралығында д</w:t>
      </w:r>
      <w:r w:rsidR="00BD50C0" w:rsidRPr="00183ED2">
        <w:rPr>
          <w:lang w:val="kk-KZ"/>
        </w:rPr>
        <w:t>амитын</w:t>
      </w:r>
      <w:r w:rsidRPr="00183ED2">
        <w:rPr>
          <w:lang w:val="kk-KZ"/>
        </w:rPr>
        <w:t xml:space="preserve"> табиғи компоненттерден </w:t>
      </w:r>
      <w:r w:rsidR="00606975" w:rsidRPr="00183ED2">
        <w:rPr>
          <w:lang w:val="kk-KZ"/>
        </w:rPr>
        <w:t>тұратын</w:t>
      </w:r>
      <w:r w:rsidRPr="00183ED2">
        <w:rPr>
          <w:lang w:val="kk-KZ"/>
        </w:rPr>
        <w:t xml:space="preserve"> материалдық жүйе. Термин экожүйе ұғымына жақын, бірақ геожүйе</w:t>
      </w:r>
      <w:r w:rsidR="00DF083F" w:rsidRPr="00183ED2">
        <w:rPr>
          <w:lang w:val="kk-KZ"/>
        </w:rPr>
        <w:t>ге</w:t>
      </w:r>
      <w:r w:rsidRPr="00183ED2">
        <w:rPr>
          <w:lang w:val="kk-KZ"/>
        </w:rPr>
        <w:t xml:space="preserve"> а</w:t>
      </w:r>
      <w:r w:rsidR="00DF083F" w:rsidRPr="00183ED2">
        <w:rPr>
          <w:lang w:val="kk-KZ"/>
        </w:rPr>
        <w:t>й</w:t>
      </w:r>
      <w:r w:rsidRPr="00183ED2">
        <w:rPr>
          <w:lang w:val="kk-KZ"/>
        </w:rPr>
        <w:t>мақтық өнеркәсіптік кешендер</w:t>
      </w:r>
      <w:r w:rsidR="00F10ED2" w:rsidRPr="00183ED2">
        <w:rPr>
          <w:lang w:val="kk-KZ"/>
        </w:rPr>
        <w:t>,</w:t>
      </w:r>
      <w:r w:rsidR="00DF083F" w:rsidRPr="00183ED2">
        <w:rPr>
          <w:lang w:val="kk-KZ"/>
        </w:rPr>
        <w:t xml:space="preserve"> өнеркәсіп </w:t>
      </w:r>
      <w:r w:rsidR="000433CA" w:rsidRPr="00183ED2">
        <w:rPr>
          <w:lang w:val="kk-KZ"/>
        </w:rPr>
        <w:t>тораптары</w:t>
      </w:r>
      <w:r w:rsidRPr="00183ED2">
        <w:rPr>
          <w:lang w:val="kk-KZ"/>
        </w:rPr>
        <w:t xml:space="preserve"> мен </w:t>
      </w:r>
      <w:r w:rsidR="000433CA" w:rsidRPr="00183ED2">
        <w:rPr>
          <w:lang w:val="kk-KZ"/>
        </w:rPr>
        <w:t>қ</w:t>
      </w:r>
      <w:r w:rsidRPr="00183ED2">
        <w:rPr>
          <w:lang w:val="kk-KZ"/>
        </w:rPr>
        <w:t>он</w:t>
      </w:r>
      <w:r w:rsidR="000433CA" w:rsidRPr="00183ED2">
        <w:rPr>
          <w:lang w:val="kk-KZ"/>
        </w:rPr>
        <w:t>ыст</w:t>
      </w:r>
      <w:r w:rsidRPr="00183ED2">
        <w:rPr>
          <w:lang w:val="kk-KZ"/>
        </w:rPr>
        <w:t>а</w:t>
      </w:r>
      <w:r w:rsidR="000433CA" w:rsidRPr="00183ED2">
        <w:rPr>
          <w:lang w:val="kk-KZ"/>
        </w:rPr>
        <w:t>ндыр</w:t>
      </w:r>
      <w:r w:rsidRPr="00183ED2">
        <w:rPr>
          <w:lang w:val="kk-KZ"/>
        </w:rPr>
        <w:t>у жүйе</w:t>
      </w:r>
      <w:r w:rsidR="000433CA" w:rsidRPr="00183ED2">
        <w:rPr>
          <w:lang w:val="kk-KZ"/>
        </w:rPr>
        <w:t>с</w:t>
      </w:r>
      <w:r w:rsidRPr="00183ED2">
        <w:rPr>
          <w:lang w:val="kk-KZ"/>
        </w:rPr>
        <w:t xml:space="preserve">і </w:t>
      </w:r>
      <w:r w:rsidR="000433CA" w:rsidRPr="00183ED2">
        <w:rPr>
          <w:lang w:val="kk-KZ"/>
        </w:rPr>
        <w:t>кіре</w:t>
      </w:r>
      <w:r w:rsidRPr="00183ED2">
        <w:rPr>
          <w:lang w:val="kk-KZ"/>
        </w:rPr>
        <w:t>д</w:t>
      </w:r>
      <w:r w:rsidR="000433CA" w:rsidRPr="00183ED2">
        <w:rPr>
          <w:lang w:val="kk-KZ"/>
        </w:rPr>
        <w:t>і</w:t>
      </w:r>
      <w:r w:rsidRPr="00183ED2">
        <w:rPr>
          <w:lang w:val="kk-KZ"/>
        </w:rPr>
        <w:t xml:space="preserve">. </w:t>
      </w:r>
    </w:p>
    <w:p w:rsidR="00670058" w:rsidRPr="00183ED2" w:rsidRDefault="00C53BF8" w:rsidP="00815C86">
      <w:pPr>
        <w:jc w:val="both"/>
        <w:rPr>
          <w:lang w:val="kk-KZ"/>
        </w:rPr>
      </w:pPr>
      <w:r w:rsidRPr="00183ED2">
        <w:rPr>
          <w:lang w:val="kk-KZ"/>
        </w:rPr>
        <w:tab/>
        <w:t>Геожүйеде</w:t>
      </w:r>
      <w:r w:rsidR="000433CA" w:rsidRPr="00183ED2">
        <w:rPr>
          <w:lang w:val="kk-KZ"/>
        </w:rPr>
        <w:t>гі</w:t>
      </w:r>
      <w:r w:rsidRPr="00183ED2">
        <w:rPr>
          <w:lang w:val="kk-KZ"/>
        </w:rPr>
        <w:t xml:space="preserve"> өзара әрекеттесу байланыстары </w:t>
      </w:r>
      <w:r w:rsidR="000433CA" w:rsidRPr="00183ED2">
        <w:rPr>
          <w:lang w:val="kk-KZ"/>
        </w:rPr>
        <w:t>–</w:t>
      </w:r>
      <w:r w:rsidR="00AF7634" w:rsidRPr="00183ED2">
        <w:rPr>
          <w:lang w:val="kk-KZ"/>
        </w:rPr>
        <w:t xml:space="preserve"> жер үс</w:t>
      </w:r>
      <w:r w:rsidR="00BD50C0" w:rsidRPr="00183ED2">
        <w:rPr>
          <w:lang w:val="kk-KZ"/>
        </w:rPr>
        <w:t>т</w:t>
      </w:r>
      <w:r w:rsidR="00AF7634" w:rsidRPr="00183ED2">
        <w:rPr>
          <w:lang w:val="kk-KZ"/>
        </w:rPr>
        <w:t xml:space="preserve">індегі құбылыстар мен </w:t>
      </w:r>
      <w:r w:rsidRPr="00183ED2">
        <w:rPr>
          <w:lang w:val="kk-KZ"/>
        </w:rPr>
        <w:t>нысандар</w:t>
      </w:r>
      <w:r w:rsidR="00AF7634" w:rsidRPr="00183ED2">
        <w:rPr>
          <w:lang w:val="kk-KZ"/>
        </w:rPr>
        <w:t>дың</w:t>
      </w:r>
      <w:r w:rsidR="000433CA" w:rsidRPr="00183ED2">
        <w:rPr>
          <w:lang w:val="kk-KZ"/>
        </w:rPr>
        <w:t xml:space="preserve"> (компонент</w:t>
      </w:r>
      <w:r w:rsidR="00BD50C0" w:rsidRPr="00183ED2">
        <w:rPr>
          <w:lang w:val="kk-KZ"/>
        </w:rPr>
        <w:t>т</w:t>
      </w:r>
      <w:r w:rsidR="000433CA" w:rsidRPr="00183ED2">
        <w:rPr>
          <w:lang w:val="kk-KZ"/>
        </w:rPr>
        <w:t>ер)</w:t>
      </w:r>
      <w:r w:rsidRPr="00183ED2">
        <w:rPr>
          <w:lang w:val="kk-KZ"/>
        </w:rPr>
        <w:t xml:space="preserve"> </w:t>
      </w:r>
      <w:r w:rsidR="000433CA" w:rsidRPr="00183ED2">
        <w:rPr>
          <w:lang w:val="kk-KZ"/>
        </w:rPr>
        <w:t>арасындағы</w:t>
      </w:r>
      <w:r w:rsidR="00AF7634" w:rsidRPr="00183ED2">
        <w:rPr>
          <w:lang w:val="kk-KZ"/>
        </w:rPr>
        <w:t xml:space="preserve"> </w:t>
      </w:r>
      <w:r w:rsidR="000433CA" w:rsidRPr="00183ED2">
        <w:rPr>
          <w:lang w:val="kk-KZ"/>
        </w:rPr>
        <w:t xml:space="preserve"> байланыстарыме</w:t>
      </w:r>
      <w:r w:rsidRPr="00183ED2">
        <w:rPr>
          <w:lang w:val="kk-KZ"/>
        </w:rPr>
        <w:t xml:space="preserve">н көрініс табады. </w:t>
      </w:r>
      <w:r w:rsidR="00EB0596" w:rsidRPr="00183ED2">
        <w:rPr>
          <w:lang w:val="kk-KZ"/>
        </w:rPr>
        <w:t>Мысалы, өсімдік</w:t>
      </w:r>
      <w:r w:rsidR="000433CA" w:rsidRPr="00183ED2">
        <w:rPr>
          <w:lang w:val="kk-KZ"/>
        </w:rPr>
        <w:t>тер</w:t>
      </w:r>
      <w:r w:rsidR="00EB0596" w:rsidRPr="00183ED2">
        <w:rPr>
          <w:lang w:val="kk-KZ"/>
        </w:rPr>
        <w:t xml:space="preserve"> жамылғысы – жануарлар әлемі, өсімдік</w:t>
      </w:r>
      <w:r w:rsidR="000433CA" w:rsidRPr="00183ED2">
        <w:rPr>
          <w:lang w:val="kk-KZ"/>
        </w:rPr>
        <w:t>тер</w:t>
      </w:r>
      <w:r w:rsidR="00EB0596" w:rsidRPr="00183ED2">
        <w:rPr>
          <w:lang w:val="kk-KZ"/>
        </w:rPr>
        <w:t xml:space="preserve"> – топырақ, климат – су</w:t>
      </w:r>
      <w:r w:rsidR="000433CA" w:rsidRPr="00183ED2">
        <w:rPr>
          <w:lang w:val="kk-KZ"/>
        </w:rPr>
        <w:t>лар</w:t>
      </w:r>
      <w:r w:rsidR="00EB0596" w:rsidRPr="00183ED2">
        <w:rPr>
          <w:lang w:val="kk-KZ"/>
        </w:rPr>
        <w:t xml:space="preserve"> және т.б. Экологиялық байланыстар</w:t>
      </w:r>
      <w:r w:rsidR="000433CA" w:rsidRPr="00183ED2">
        <w:rPr>
          <w:lang w:val="kk-KZ"/>
        </w:rPr>
        <w:t>дың мысал</w:t>
      </w:r>
      <w:r w:rsidR="00EB0596" w:rsidRPr="00183ED2">
        <w:rPr>
          <w:lang w:val="kk-KZ"/>
        </w:rPr>
        <w:t>ы</w:t>
      </w:r>
      <w:r w:rsidR="000433CA" w:rsidRPr="00183ED2">
        <w:rPr>
          <w:lang w:val="kk-KZ"/>
        </w:rPr>
        <w:t>на</w:t>
      </w:r>
      <w:r w:rsidR="00EB0596" w:rsidRPr="00183ED2">
        <w:rPr>
          <w:lang w:val="kk-KZ"/>
        </w:rPr>
        <w:t>: зауыттар – ауаның ластануы,</w:t>
      </w:r>
      <w:r w:rsidR="000433CA" w:rsidRPr="00183ED2">
        <w:rPr>
          <w:lang w:val="kk-KZ"/>
        </w:rPr>
        <w:t xml:space="preserve"> егін</w:t>
      </w:r>
      <w:r w:rsidR="00D33341" w:rsidRPr="00183ED2">
        <w:rPr>
          <w:lang w:val="kk-KZ"/>
        </w:rPr>
        <w:t>шілік</w:t>
      </w:r>
      <w:r w:rsidR="000433CA" w:rsidRPr="00183ED2">
        <w:rPr>
          <w:lang w:val="kk-KZ"/>
        </w:rPr>
        <w:t xml:space="preserve"> </w:t>
      </w:r>
      <w:r w:rsidR="00EB0596" w:rsidRPr="00183ED2">
        <w:rPr>
          <w:lang w:val="kk-KZ"/>
        </w:rPr>
        <w:t xml:space="preserve">– судың ластануы және т.б. </w:t>
      </w:r>
      <w:r w:rsidR="000433CA" w:rsidRPr="00183ED2">
        <w:rPr>
          <w:lang w:val="kk-KZ"/>
        </w:rPr>
        <w:t>жатады.</w:t>
      </w:r>
      <w:r w:rsidR="00D33341" w:rsidRPr="00183ED2">
        <w:rPr>
          <w:lang w:val="kk-KZ"/>
        </w:rPr>
        <w:t xml:space="preserve"> Байланыстар </w:t>
      </w:r>
      <w:r w:rsidR="00E5566C" w:rsidRPr="00183ED2">
        <w:rPr>
          <w:lang w:val="kk-KZ"/>
        </w:rPr>
        <w:t>тура және кері болып бөлінеді. Тура байланысқа бір дененің екінші денеге бір бағыттағы ықпалы жатады. Кері байланыстар денелердің өзара әрекеттесуімен көрсетіледі. Кері байланыстар оң және теріс болып бөлінеді. Нысандар арасындағы байланыстар энергия мен заттардың миграция процес</w:t>
      </w:r>
      <w:r w:rsidR="00BD50C0" w:rsidRPr="00183ED2">
        <w:rPr>
          <w:lang w:val="kk-KZ"/>
        </w:rPr>
        <w:t>сінде жүзеге асады.</w:t>
      </w:r>
      <w:r w:rsidR="00E5566C" w:rsidRPr="00183ED2">
        <w:rPr>
          <w:lang w:val="kk-KZ"/>
        </w:rPr>
        <w:t xml:space="preserve"> Геожүйелерде кері байланыс арқасында </w:t>
      </w:r>
      <w:r w:rsidR="00DE3892" w:rsidRPr="00183ED2">
        <w:rPr>
          <w:lang w:val="kk-KZ"/>
        </w:rPr>
        <w:t>өзін өзі реттеу байқалады: тұрақты стационарлық жағдайдан ауытқу осы ауытқуды</w:t>
      </w:r>
      <w:r w:rsidR="00BD50C0" w:rsidRPr="00183ED2">
        <w:rPr>
          <w:lang w:val="kk-KZ"/>
        </w:rPr>
        <w:t xml:space="preserve"> азайтатын өзгерістер әкеледі. </w:t>
      </w:r>
      <w:r w:rsidR="00DE3892" w:rsidRPr="00183ED2">
        <w:rPr>
          <w:lang w:val="kk-KZ"/>
        </w:rPr>
        <w:t>Геожүйелердің өзін өзі рет</w:t>
      </w:r>
      <w:r w:rsidR="00831944" w:rsidRPr="00183ED2">
        <w:rPr>
          <w:lang w:val="kk-KZ"/>
        </w:rPr>
        <w:t>теуінде өсімдіктер үлкен рөл</w:t>
      </w:r>
      <w:r w:rsidR="00DE3892" w:rsidRPr="00183ED2">
        <w:rPr>
          <w:lang w:val="kk-KZ"/>
        </w:rPr>
        <w:t xml:space="preserve"> атқарады. Өсімдіктер өздерінің жылжымалы болғандығынан, абиотикалық факторларға кең түрде бейімделгіштігінен, қайта қалпына келгіштігінен және жарық, жылу, ылғалдық тәртіптері бар </w:t>
      </w:r>
      <w:r w:rsidR="000925CD" w:rsidRPr="00183ED2">
        <w:rPr>
          <w:lang w:val="kk-KZ"/>
        </w:rPr>
        <w:t>ішкі ортаны құра алатындығынан маңызды тұрақтандырушы ф</w:t>
      </w:r>
      <w:r w:rsidR="002379AD" w:rsidRPr="00183ED2">
        <w:rPr>
          <w:lang w:val="kk-KZ"/>
        </w:rPr>
        <w:t>а</w:t>
      </w:r>
      <w:r w:rsidR="000925CD" w:rsidRPr="00183ED2">
        <w:rPr>
          <w:lang w:val="kk-KZ"/>
        </w:rPr>
        <w:t xml:space="preserve">ктор болып есептеледі. </w:t>
      </w:r>
      <w:r w:rsidR="00DE3892" w:rsidRPr="00183ED2">
        <w:rPr>
          <w:lang w:val="kk-KZ"/>
        </w:rPr>
        <w:t xml:space="preserve">  </w:t>
      </w:r>
    </w:p>
    <w:p w:rsidR="00186FDF" w:rsidRPr="00183ED2" w:rsidRDefault="00464ABF" w:rsidP="00670058">
      <w:pPr>
        <w:ind w:firstLine="708"/>
        <w:jc w:val="both"/>
        <w:rPr>
          <w:lang w:val="kk-KZ"/>
        </w:rPr>
      </w:pPr>
      <w:r w:rsidRPr="00183ED2">
        <w:rPr>
          <w:lang w:val="kk-KZ"/>
        </w:rPr>
        <w:t>Гео</w:t>
      </w:r>
      <w:r w:rsidR="00670058" w:rsidRPr="00183ED2">
        <w:rPr>
          <w:lang w:val="kk-KZ"/>
        </w:rPr>
        <w:t>эко</w:t>
      </w:r>
      <w:r w:rsidRPr="00183ED2">
        <w:rPr>
          <w:lang w:val="kk-KZ"/>
        </w:rPr>
        <w:t xml:space="preserve">логиялық жағдай </w:t>
      </w:r>
      <w:r w:rsidR="00ED2085" w:rsidRPr="00183ED2">
        <w:rPr>
          <w:lang w:val="kk-KZ"/>
        </w:rPr>
        <w:t xml:space="preserve">– </w:t>
      </w:r>
      <w:r w:rsidRPr="00183ED2">
        <w:rPr>
          <w:lang w:val="kk-KZ"/>
        </w:rPr>
        <w:t>қоршаған ортаның жеке</w:t>
      </w:r>
      <w:r w:rsidR="00670058" w:rsidRPr="00183ED2">
        <w:rPr>
          <w:lang w:val="kk-KZ"/>
        </w:rPr>
        <w:t xml:space="preserve"> </w:t>
      </w:r>
      <w:r w:rsidR="00025A07" w:rsidRPr="00183ED2">
        <w:rPr>
          <w:lang w:val="kk-KZ"/>
        </w:rPr>
        <w:t>компоненттерінің</w:t>
      </w:r>
      <w:r w:rsidRPr="00183ED2">
        <w:rPr>
          <w:lang w:val="kk-KZ"/>
        </w:rPr>
        <w:t xml:space="preserve"> ластану </w:t>
      </w:r>
      <w:r w:rsidR="00670058" w:rsidRPr="00183ED2">
        <w:rPr>
          <w:lang w:val="kk-KZ"/>
        </w:rPr>
        <w:t>деңгей</w:t>
      </w:r>
      <w:r w:rsidRPr="00183ED2">
        <w:rPr>
          <w:lang w:val="kk-KZ"/>
        </w:rPr>
        <w:t xml:space="preserve">імен (ауа, </w:t>
      </w:r>
      <w:r w:rsidR="00670058" w:rsidRPr="00183ED2">
        <w:rPr>
          <w:lang w:val="kk-KZ"/>
        </w:rPr>
        <w:t>су</w:t>
      </w:r>
      <w:r w:rsidRPr="00183ED2">
        <w:rPr>
          <w:lang w:val="kk-KZ"/>
        </w:rPr>
        <w:t>, топырақ, т.б.)</w:t>
      </w:r>
      <w:r w:rsidR="00670058" w:rsidRPr="00183ED2">
        <w:rPr>
          <w:lang w:val="kk-KZ"/>
        </w:rPr>
        <w:t>,</w:t>
      </w:r>
      <w:r w:rsidR="00815C86" w:rsidRPr="00183ED2">
        <w:rPr>
          <w:lang w:val="kk-KZ"/>
        </w:rPr>
        <w:t xml:space="preserve"> </w:t>
      </w:r>
      <w:r w:rsidR="00670058" w:rsidRPr="00183ED2">
        <w:rPr>
          <w:lang w:val="kk-KZ"/>
        </w:rPr>
        <w:t>а</w:t>
      </w:r>
      <w:r w:rsidR="00815C86" w:rsidRPr="00183ED2">
        <w:rPr>
          <w:lang w:val="kk-KZ"/>
        </w:rPr>
        <w:t>дам</w:t>
      </w:r>
      <w:r w:rsidR="00670058" w:rsidRPr="00183ED2">
        <w:rPr>
          <w:lang w:val="kk-KZ"/>
        </w:rPr>
        <w:t>дардың ландшафтқа</w:t>
      </w:r>
      <w:r w:rsidR="00815C86" w:rsidRPr="00183ED2">
        <w:rPr>
          <w:lang w:val="kk-KZ"/>
        </w:rPr>
        <w:t xml:space="preserve"> ә</w:t>
      </w:r>
      <w:r w:rsidR="00670058" w:rsidRPr="00183ED2">
        <w:rPr>
          <w:lang w:val="kk-KZ"/>
        </w:rPr>
        <w:t>се</w:t>
      </w:r>
      <w:r w:rsidR="00815C86" w:rsidRPr="00183ED2">
        <w:rPr>
          <w:lang w:val="kk-KZ"/>
        </w:rPr>
        <w:t>р</w:t>
      </w:r>
      <w:r w:rsidR="00670058" w:rsidRPr="00183ED2">
        <w:rPr>
          <w:lang w:val="kk-KZ"/>
        </w:rPr>
        <w:t xml:space="preserve"> </w:t>
      </w:r>
      <w:r w:rsidR="00815C86" w:rsidRPr="00183ED2">
        <w:rPr>
          <w:lang w:val="kk-KZ"/>
        </w:rPr>
        <w:t>ет</w:t>
      </w:r>
      <w:r w:rsidR="00670058" w:rsidRPr="00183ED2">
        <w:rPr>
          <w:lang w:val="kk-KZ"/>
        </w:rPr>
        <w:t>у ерекшелігімен</w:t>
      </w:r>
      <w:r w:rsidR="00815C86" w:rsidRPr="00183ED2">
        <w:rPr>
          <w:lang w:val="kk-KZ"/>
        </w:rPr>
        <w:t>,</w:t>
      </w:r>
      <w:r w:rsidR="00670058" w:rsidRPr="00183ED2">
        <w:rPr>
          <w:lang w:val="kk-KZ"/>
        </w:rPr>
        <w:t xml:space="preserve"> оның</w:t>
      </w:r>
      <w:r w:rsidR="00815C86" w:rsidRPr="00183ED2">
        <w:rPr>
          <w:lang w:val="kk-KZ"/>
        </w:rPr>
        <w:t xml:space="preserve"> ортаға бейімделуі</w:t>
      </w:r>
      <w:r w:rsidR="00670058" w:rsidRPr="00183ED2">
        <w:rPr>
          <w:lang w:val="kk-KZ"/>
        </w:rPr>
        <w:t>мен</w:t>
      </w:r>
      <w:r w:rsidR="00815C86" w:rsidRPr="00183ED2">
        <w:rPr>
          <w:lang w:val="kk-KZ"/>
        </w:rPr>
        <w:t>, табиғи жүйелердің сақталуы</w:t>
      </w:r>
      <w:r w:rsidR="00670058" w:rsidRPr="00183ED2">
        <w:rPr>
          <w:lang w:val="kk-KZ"/>
        </w:rPr>
        <w:t>ме</w:t>
      </w:r>
      <w:r w:rsidR="00815C86" w:rsidRPr="00183ED2">
        <w:rPr>
          <w:lang w:val="kk-KZ"/>
        </w:rPr>
        <w:t>н</w:t>
      </w:r>
      <w:r w:rsidR="00670058" w:rsidRPr="00183ED2">
        <w:rPr>
          <w:lang w:val="kk-KZ"/>
        </w:rPr>
        <w:t>,</w:t>
      </w:r>
      <w:r w:rsidR="00F10ED2" w:rsidRPr="00183ED2">
        <w:rPr>
          <w:lang w:val="kk-KZ"/>
        </w:rPr>
        <w:t xml:space="preserve"> адамның нақты</w:t>
      </w:r>
      <w:r w:rsidR="00815C86" w:rsidRPr="00183ED2">
        <w:rPr>
          <w:lang w:val="kk-KZ"/>
        </w:rPr>
        <w:t xml:space="preserve"> белгілі бір ауданда</w:t>
      </w:r>
      <w:r w:rsidR="00F10ED2" w:rsidRPr="00183ED2">
        <w:rPr>
          <w:lang w:val="kk-KZ"/>
        </w:rPr>
        <w:t xml:space="preserve"> </w:t>
      </w:r>
      <w:r w:rsidR="00F10ED2" w:rsidRPr="00183ED2">
        <w:rPr>
          <w:lang w:val="kk-KZ"/>
        </w:rPr>
        <w:lastRenderedPageBreak/>
        <w:t>өмір сүру жағдай</w:t>
      </w:r>
      <w:r w:rsidR="00815C86" w:rsidRPr="00183ED2">
        <w:rPr>
          <w:lang w:val="kk-KZ"/>
        </w:rPr>
        <w:t>ы</w:t>
      </w:r>
      <w:r w:rsidR="00F10ED2" w:rsidRPr="00183ED2">
        <w:rPr>
          <w:lang w:val="kk-KZ"/>
        </w:rPr>
        <w:t>ме</w:t>
      </w:r>
      <w:r w:rsidR="00815C86" w:rsidRPr="00183ED2">
        <w:rPr>
          <w:lang w:val="kk-KZ"/>
        </w:rPr>
        <w:t xml:space="preserve">н және басқа да </w:t>
      </w:r>
      <w:r w:rsidR="00F10ED2" w:rsidRPr="00183ED2">
        <w:rPr>
          <w:lang w:val="kk-KZ"/>
        </w:rPr>
        <w:t xml:space="preserve">көрсеткіштерімен </w:t>
      </w:r>
      <w:r w:rsidR="00670058" w:rsidRPr="00183ED2">
        <w:rPr>
          <w:lang w:val="kk-KZ"/>
        </w:rPr>
        <w:t>сипатталады</w:t>
      </w:r>
      <w:r w:rsidR="00815C86" w:rsidRPr="00183ED2">
        <w:rPr>
          <w:lang w:val="kk-KZ"/>
        </w:rPr>
        <w:t>. Ландшафттық</w:t>
      </w:r>
      <w:r w:rsidR="00213C84" w:rsidRPr="00183ED2">
        <w:rPr>
          <w:lang w:val="kk-KZ"/>
        </w:rPr>
        <w:t>-</w:t>
      </w:r>
      <w:r w:rsidR="00815C86" w:rsidRPr="00183ED2">
        <w:rPr>
          <w:lang w:val="kk-KZ"/>
        </w:rPr>
        <w:t>экологиялық жағдай</w:t>
      </w:r>
      <w:r w:rsidR="00F10ED2" w:rsidRPr="00183ED2">
        <w:rPr>
          <w:lang w:val="kk-KZ"/>
        </w:rPr>
        <w:t>лардың индикатор</w:t>
      </w:r>
      <w:r w:rsidR="00DD32BD" w:rsidRPr="00183ED2">
        <w:rPr>
          <w:lang w:val="kk-KZ"/>
        </w:rPr>
        <w:t>ларына</w:t>
      </w:r>
      <w:r w:rsidR="00815C86" w:rsidRPr="00183ED2">
        <w:rPr>
          <w:lang w:val="kk-KZ"/>
        </w:rPr>
        <w:t xml:space="preserve"> мыналар жатады:</w:t>
      </w:r>
    </w:p>
    <w:p w:rsidR="00815C86" w:rsidRPr="00183ED2" w:rsidRDefault="00815C86" w:rsidP="00911E38">
      <w:pPr>
        <w:numPr>
          <w:ilvl w:val="0"/>
          <w:numId w:val="3"/>
        </w:numPr>
        <w:tabs>
          <w:tab w:val="clear" w:pos="1290"/>
        </w:tabs>
        <w:ind w:left="180"/>
        <w:jc w:val="both"/>
        <w:rPr>
          <w:lang w:val="kk-KZ"/>
        </w:rPr>
      </w:pPr>
      <w:r w:rsidRPr="00183ED2">
        <w:rPr>
          <w:lang w:val="kk-KZ"/>
        </w:rPr>
        <w:t xml:space="preserve">Су, дәлірек айтсақ оның ластану мөлшері. </w:t>
      </w:r>
      <w:r w:rsidR="00CA1550" w:rsidRPr="00183ED2">
        <w:rPr>
          <w:lang w:val="kk-KZ"/>
        </w:rPr>
        <w:t xml:space="preserve">Су </w:t>
      </w:r>
      <w:r w:rsidR="00213C84" w:rsidRPr="00183ED2">
        <w:rPr>
          <w:lang w:val="kk-KZ"/>
        </w:rPr>
        <w:t>–</w:t>
      </w:r>
      <w:r w:rsidR="00ED2085" w:rsidRPr="00183ED2">
        <w:rPr>
          <w:lang w:val="kk-KZ"/>
        </w:rPr>
        <w:t xml:space="preserve"> бұл</w:t>
      </w:r>
      <w:r w:rsidR="00DD32BD" w:rsidRPr="00183ED2">
        <w:rPr>
          <w:lang w:val="kk-KZ"/>
        </w:rPr>
        <w:t xml:space="preserve"> ландшафттың «қаны», оны </w:t>
      </w:r>
      <w:r w:rsidR="00CA1550" w:rsidRPr="00183ED2">
        <w:rPr>
          <w:lang w:val="kk-KZ"/>
        </w:rPr>
        <w:t>тексеру</w:t>
      </w:r>
      <w:r w:rsidR="00670058" w:rsidRPr="00183ED2">
        <w:rPr>
          <w:lang w:val="kk-KZ"/>
        </w:rPr>
        <w:t xml:space="preserve"> арқылы нақты</w:t>
      </w:r>
      <w:r w:rsidR="00CA1550" w:rsidRPr="00183ED2">
        <w:rPr>
          <w:lang w:val="kk-KZ"/>
        </w:rPr>
        <w:t xml:space="preserve"> </w:t>
      </w:r>
      <w:r w:rsidR="00670058" w:rsidRPr="00183ED2">
        <w:rPr>
          <w:lang w:val="kk-KZ"/>
        </w:rPr>
        <w:t>ландшафттық-</w:t>
      </w:r>
      <w:r w:rsidR="00BD3DF1" w:rsidRPr="00183ED2">
        <w:rPr>
          <w:lang w:val="kk-KZ"/>
        </w:rPr>
        <w:t>экологиялық жағдай</w:t>
      </w:r>
      <w:r w:rsidR="00670058" w:rsidRPr="00183ED2">
        <w:rPr>
          <w:lang w:val="kk-KZ"/>
        </w:rPr>
        <w:t>ғ</w:t>
      </w:r>
      <w:r w:rsidR="00CA1550" w:rsidRPr="00183ED2">
        <w:rPr>
          <w:lang w:val="kk-KZ"/>
        </w:rPr>
        <w:t>а дұрыс диагноз бере</w:t>
      </w:r>
      <w:r w:rsidR="00DD32BD" w:rsidRPr="00183ED2">
        <w:rPr>
          <w:lang w:val="kk-KZ"/>
        </w:rPr>
        <w:t xml:space="preserve"> </w:t>
      </w:r>
      <w:r w:rsidR="00670058" w:rsidRPr="00183ED2">
        <w:rPr>
          <w:lang w:val="kk-KZ"/>
        </w:rPr>
        <w:t>аламыз</w:t>
      </w:r>
      <w:r w:rsidR="00DD32BD" w:rsidRPr="00183ED2">
        <w:rPr>
          <w:lang w:val="kk-KZ"/>
        </w:rPr>
        <w:t xml:space="preserve"> (бассей</w:t>
      </w:r>
      <w:r w:rsidR="00ED2085" w:rsidRPr="00183ED2">
        <w:rPr>
          <w:lang w:val="kk-KZ"/>
        </w:rPr>
        <w:t>ндік әдіс)</w:t>
      </w:r>
      <w:r w:rsidR="00CA1550" w:rsidRPr="00183ED2">
        <w:rPr>
          <w:lang w:val="kk-KZ"/>
        </w:rPr>
        <w:t>.</w:t>
      </w:r>
    </w:p>
    <w:p w:rsidR="00900C38" w:rsidRPr="00183ED2" w:rsidRDefault="00900C38" w:rsidP="00911E38">
      <w:pPr>
        <w:numPr>
          <w:ilvl w:val="0"/>
          <w:numId w:val="3"/>
        </w:numPr>
        <w:tabs>
          <w:tab w:val="clear" w:pos="1290"/>
        </w:tabs>
        <w:ind w:left="180"/>
        <w:jc w:val="both"/>
        <w:rPr>
          <w:lang w:val="kk-KZ"/>
        </w:rPr>
      </w:pPr>
      <w:r w:rsidRPr="00183ED2">
        <w:rPr>
          <w:lang w:val="kk-KZ"/>
        </w:rPr>
        <w:t xml:space="preserve">Топырақ – </w:t>
      </w:r>
      <w:r w:rsidR="00ED2085" w:rsidRPr="00183ED2">
        <w:rPr>
          <w:lang w:val="kk-KZ"/>
        </w:rPr>
        <w:t xml:space="preserve">бұл </w:t>
      </w:r>
      <w:r w:rsidRPr="00183ED2">
        <w:rPr>
          <w:lang w:val="kk-KZ"/>
        </w:rPr>
        <w:t>ландшафттың «жады</w:t>
      </w:r>
      <w:r w:rsidR="00ED2085" w:rsidRPr="00183ED2">
        <w:rPr>
          <w:lang w:val="kk-KZ"/>
        </w:rPr>
        <w:t>, есі</w:t>
      </w:r>
      <w:r w:rsidRPr="00183ED2">
        <w:rPr>
          <w:lang w:val="kk-KZ"/>
        </w:rPr>
        <w:t>»</w:t>
      </w:r>
      <w:r w:rsidR="00ED2085" w:rsidRPr="00183ED2">
        <w:rPr>
          <w:lang w:val="kk-KZ"/>
        </w:rPr>
        <w:t xml:space="preserve"> болып табылады</w:t>
      </w:r>
      <w:r w:rsidRPr="00183ED2">
        <w:rPr>
          <w:lang w:val="kk-KZ"/>
        </w:rPr>
        <w:t xml:space="preserve">, топырақта адам әрекетінің табиғатқа жағымды және </w:t>
      </w:r>
      <w:r w:rsidR="00FB46F4" w:rsidRPr="00183ED2">
        <w:rPr>
          <w:lang w:val="kk-KZ"/>
        </w:rPr>
        <w:t xml:space="preserve">жағымсыз </w:t>
      </w:r>
      <w:r w:rsidRPr="00183ED2">
        <w:rPr>
          <w:lang w:val="kk-KZ"/>
        </w:rPr>
        <w:t xml:space="preserve"> тигізген әсерлері </w:t>
      </w:r>
      <w:r w:rsidR="00FB46F4" w:rsidRPr="00183ED2">
        <w:rPr>
          <w:lang w:val="kk-KZ"/>
        </w:rPr>
        <w:t>жатталып қалады</w:t>
      </w:r>
      <w:r w:rsidRPr="00183ED2">
        <w:rPr>
          <w:lang w:val="kk-KZ"/>
        </w:rPr>
        <w:t>.</w:t>
      </w:r>
    </w:p>
    <w:p w:rsidR="00900C38" w:rsidRPr="00183ED2" w:rsidRDefault="00900C38" w:rsidP="00911E38">
      <w:pPr>
        <w:numPr>
          <w:ilvl w:val="0"/>
          <w:numId w:val="3"/>
        </w:numPr>
        <w:tabs>
          <w:tab w:val="clear" w:pos="1290"/>
        </w:tabs>
        <w:ind w:left="180"/>
        <w:jc w:val="both"/>
        <w:rPr>
          <w:lang w:val="kk-KZ"/>
        </w:rPr>
      </w:pPr>
      <w:r w:rsidRPr="00183ED2">
        <w:rPr>
          <w:lang w:val="kk-KZ"/>
        </w:rPr>
        <w:t xml:space="preserve">Өсімдік – </w:t>
      </w:r>
      <w:r w:rsidR="00E751A6" w:rsidRPr="00183ED2">
        <w:rPr>
          <w:lang w:val="kk-KZ"/>
        </w:rPr>
        <w:t xml:space="preserve">бұл </w:t>
      </w:r>
      <w:r w:rsidRPr="00183ED2">
        <w:rPr>
          <w:lang w:val="kk-KZ"/>
        </w:rPr>
        <w:t>орта</w:t>
      </w:r>
      <w:r w:rsidR="00E751A6" w:rsidRPr="00183ED2">
        <w:rPr>
          <w:lang w:val="kk-KZ"/>
        </w:rPr>
        <w:t xml:space="preserve"> жағдайлары</w:t>
      </w:r>
      <w:r w:rsidRPr="00183ED2">
        <w:rPr>
          <w:lang w:val="kk-KZ"/>
        </w:rPr>
        <w:t>ның өзгеруін тез сезінетіндіктен табиғи жүйенің жағдайы туралы</w:t>
      </w:r>
      <w:r w:rsidR="00F12CBB" w:rsidRPr="00183ED2">
        <w:rPr>
          <w:lang w:val="kk-KZ"/>
        </w:rPr>
        <w:t xml:space="preserve"> </w:t>
      </w:r>
      <w:r w:rsidR="00EB3CE6" w:rsidRPr="00183ED2">
        <w:rPr>
          <w:lang w:val="kk-KZ"/>
        </w:rPr>
        <w:t>шұғыл ақпарат беретін</w:t>
      </w:r>
      <w:r w:rsidR="00E751A6" w:rsidRPr="00183ED2">
        <w:rPr>
          <w:lang w:val="kk-KZ"/>
        </w:rPr>
        <w:t xml:space="preserve"> экспресс-ақпараттық канал</w:t>
      </w:r>
      <w:r w:rsidR="00D748FD" w:rsidRPr="00183ED2">
        <w:rPr>
          <w:lang w:val="kk-KZ"/>
        </w:rPr>
        <w:t>.</w:t>
      </w:r>
      <w:r w:rsidRPr="00183ED2">
        <w:rPr>
          <w:lang w:val="kk-KZ"/>
        </w:rPr>
        <w:t xml:space="preserve"> Өсімдік</w:t>
      </w:r>
      <w:r w:rsidR="002379AD" w:rsidRPr="00183ED2">
        <w:rPr>
          <w:lang w:val="kk-KZ"/>
        </w:rPr>
        <w:t>тер,</w:t>
      </w:r>
      <w:r w:rsidRPr="00183ED2">
        <w:rPr>
          <w:lang w:val="kk-KZ"/>
        </w:rPr>
        <w:t xml:space="preserve"> бір жағынан – қалалар ауасының (табиғи ортаның</w:t>
      </w:r>
      <w:r w:rsidR="00314714" w:rsidRPr="00183ED2">
        <w:rPr>
          <w:lang w:val="kk-KZ"/>
        </w:rPr>
        <w:t>)</w:t>
      </w:r>
      <w:r w:rsidRPr="00183ED2">
        <w:rPr>
          <w:lang w:val="kk-KZ"/>
        </w:rPr>
        <w:t xml:space="preserve"> өзгеруін</w:t>
      </w:r>
      <w:r w:rsidR="002379AD" w:rsidRPr="00183ED2">
        <w:rPr>
          <w:lang w:val="kk-KZ"/>
        </w:rPr>
        <w:t>ің</w:t>
      </w:r>
      <w:r w:rsidR="00314714" w:rsidRPr="00183ED2">
        <w:rPr>
          <w:lang w:val="kk-KZ"/>
        </w:rPr>
        <w:t xml:space="preserve"> се</w:t>
      </w:r>
      <w:r w:rsidR="002379AD" w:rsidRPr="00183ED2">
        <w:rPr>
          <w:lang w:val="kk-KZ"/>
        </w:rPr>
        <w:t>зімтал</w:t>
      </w:r>
      <w:r w:rsidR="00314714" w:rsidRPr="00183ED2">
        <w:rPr>
          <w:lang w:val="kk-KZ"/>
        </w:rPr>
        <w:t xml:space="preserve"> индикаторлары болса</w:t>
      </w:r>
      <w:r w:rsidRPr="00183ED2">
        <w:rPr>
          <w:lang w:val="kk-KZ"/>
        </w:rPr>
        <w:t>,</w:t>
      </w:r>
      <w:r w:rsidR="002379AD" w:rsidRPr="00183ED2">
        <w:rPr>
          <w:lang w:val="kk-KZ"/>
        </w:rPr>
        <w:t xml:space="preserve"> </w:t>
      </w:r>
      <w:r w:rsidR="00314714" w:rsidRPr="00183ED2">
        <w:rPr>
          <w:lang w:val="kk-KZ"/>
        </w:rPr>
        <w:t>екінші жағынан</w:t>
      </w:r>
      <w:r w:rsidRPr="00183ED2">
        <w:rPr>
          <w:lang w:val="kk-KZ"/>
        </w:rPr>
        <w:t xml:space="preserve"> өсімдіктердің кейбір түрлері </w:t>
      </w:r>
      <w:r w:rsidR="00314714" w:rsidRPr="00183ED2">
        <w:rPr>
          <w:lang w:val="kk-KZ"/>
        </w:rPr>
        <w:t xml:space="preserve">зиянды </w:t>
      </w:r>
      <w:r w:rsidRPr="00183ED2">
        <w:rPr>
          <w:lang w:val="kk-KZ"/>
        </w:rPr>
        <w:t>нәрселерді жұт</w:t>
      </w:r>
      <w:r w:rsidR="002379AD" w:rsidRPr="00183ED2">
        <w:rPr>
          <w:lang w:val="kk-KZ"/>
        </w:rPr>
        <w:t>ады</w:t>
      </w:r>
      <w:r w:rsidRPr="00183ED2">
        <w:rPr>
          <w:lang w:val="kk-KZ"/>
        </w:rPr>
        <w:t>. Мысалы, элдар және қара қарағайдың қылқ</w:t>
      </w:r>
      <w:r w:rsidR="00314714" w:rsidRPr="00183ED2">
        <w:rPr>
          <w:lang w:val="kk-KZ"/>
        </w:rPr>
        <w:t>андары, темір ағаштың</w:t>
      </w:r>
      <w:r w:rsidR="002379AD" w:rsidRPr="00183ED2">
        <w:rPr>
          <w:lang w:val="kk-KZ"/>
        </w:rPr>
        <w:t>,</w:t>
      </w:r>
      <w:r w:rsidR="00314714" w:rsidRPr="00183ED2">
        <w:rPr>
          <w:lang w:val="kk-KZ"/>
        </w:rPr>
        <w:t xml:space="preserve"> </w:t>
      </w:r>
      <w:r w:rsidRPr="00183ED2">
        <w:rPr>
          <w:lang w:val="kk-KZ"/>
        </w:rPr>
        <w:t>бидай</w:t>
      </w:r>
      <w:r w:rsidR="002379AD" w:rsidRPr="00183ED2">
        <w:rPr>
          <w:lang w:val="kk-KZ"/>
        </w:rPr>
        <w:t>дың</w:t>
      </w:r>
      <w:r w:rsidRPr="00183ED2">
        <w:rPr>
          <w:lang w:val="kk-KZ"/>
        </w:rPr>
        <w:t>, асбұршақ</w:t>
      </w:r>
      <w:r w:rsidR="002379AD" w:rsidRPr="00183ED2">
        <w:rPr>
          <w:lang w:val="kk-KZ"/>
        </w:rPr>
        <w:t>тың</w:t>
      </w:r>
      <w:r w:rsidR="00314714" w:rsidRPr="00183ED2">
        <w:rPr>
          <w:lang w:val="kk-KZ"/>
        </w:rPr>
        <w:t>, сұлы</w:t>
      </w:r>
      <w:r w:rsidR="002379AD" w:rsidRPr="00183ED2">
        <w:rPr>
          <w:lang w:val="kk-KZ"/>
        </w:rPr>
        <w:t>ның жапыра</w:t>
      </w:r>
      <w:r w:rsidR="00831944" w:rsidRPr="00183ED2">
        <w:rPr>
          <w:lang w:val="kk-KZ"/>
        </w:rPr>
        <w:t>қ</w:t>
      </w:r>
      <w:r w:rsidR="002379AD" w:rsidRPr="00183ED2">
        <w:rPr>
          <w:lang w:val="kk-KZ"/>
        </w:rPr>
        <w:t xml:space="preserve">тары </w:t>
      </w:r>
      <w:r w:rsidRPr="00183ED2">
        <w:rPr>
          <w:lang w:val="kk-KZ"/>
        </w:rPr>
        <w:t>ауадағы азот тотығын сіңіреді. Суда еріген металдар, фенолдар, ин</w:t>
      </w:r>
      <w:r w:rsidR="00E559E6" w:rsidRPr="00183ED2">
        <w:rPr>
          <w:lang w:val="kk-KZ"/>
        </w:rPr>
        <w:t>с</w:t>
      </w:r>
      <w:r w:rsidRPr="00183ED2">
        <w:rPr>
          <w:lang w:val="kk-KZ"/>
        </w:rPr>
        <w:t>ектицидтер, детергенттер су гиоцинт</w:t>
      </w:r>
      <w:r w:rsidR="00314714" w:rsidRPr="00183ED2">
        <w:rPr>
          <w:lang w:val="kk-KZ"/>
        </w:rPr>
        <w:t>і</w:t>
      </w:r>
      <w:r w:rsidR="002379AD" w:rsidRPr="00183ED2">
        <w:rPr>
          <w:lang w:val="kk-KZ"/>
        </w:rPr>
        <w:t>нің</w:t>
      </w:r>
      <w:r w:rsidR="00314714" w:rsidRPr="00183ED2">
        <w:rPr>
          <w:lang w:val="kk-KZ"/>
        </w:rPr>
        <w:t xml:space="preserve"> бойына</w:t>
      </w:r>
      <w:r w:rsidRPr="00183ED2">
        <w:rPr>
          <w:lang w:val="kk-KZ"/>
        </w:rPr>
        <w:t xml:space="preserve"> </w:t>
      </w:r>
      <w:r w:rsidR="00314714" w:rsidRPr="00183ED2">
        <w:rPr>
          <w:lang w:val="kk-KZ"/>
        </w:rPr>
        <w:t>сіңір</w:t>
      </w:r>
      <w:r w:rsidR="002379AD" w:rsidRPr="00183ED2">
        <w:rPr>
          <w:lang w:val="kk-KZ"/>
        </w:rPr>
        <w:t>іл</w:t>
      </w:r>
      <w:r w:rsidR="00314714" w:rsidRPr="00183ED2">
        <w:rPr>
          <w:lang w:val="kk-KZ"/>
        </w:rPr>
        <w:t>е</w:t>
      </w:r>
      <w:r w:rsidRPr="00183ED2">
        <w:rPr>
          <w:lang w:val="kk-KZ"/>
        </w:rPr>
        <w:t>д</w:t>
      </w:r>
      <w:r w:rsidR="00314714" w:rsidRPr="00183ED2">
        <w:rPr>
          <w:lang w:val="kk-KZ"/>
        </w:rPr>
        <w:t>і</w:t>
      </w:r>
      <w:r w:rsidRPr="00183ED2">
        <w:rPr>
          <w:lang w:val="kk-KZ"/>
        </w:rPr>
        <w:t>.</w:t>
      </w:r>
    </w:p>
    <w:p w:rsidR="00121D6B" w:rsidRPr="00183ED2" w:rsidRDefault="00121D6B" w:rsidP="00F660C5">
      <w:pPr>
        <w:ind w:left="180"/>
        <w:jc w:val="both"/>
        <w:rPr>
          <w:lang w:val="kk-KZ"/>
        </w:rPr>
      </w:pPr>
      <w:r w:rsidRPr="00183ED2">
        <w:rPr>
          <w:lang w:val="kk-KZ"/>
        </w:rPr>
        <w:t xml:space="preserve">          Жүйенің тұрақтылығы – оның жаман әсерлерден соң, өзінің құрылымын сақтап қалу және бүлінгеннен соң, бұрынғы қалпына қайта келу қабілеті. Ландшаф</w:t>
      </w:r>
      <w:r w:rsidR="00831944" w:rsidRPr="00183ED2">
        <w:rPr>
          <w:lang w:val="kk-KZ"/>
        </w:rPr>
        <w:t>т</w:t>
      </w:r>
      <w:r w:rsidRPr="00183ED2">
        <w:rPr>
          <w:lang w:val="kk-KZ"/>
        </w:rPr>
        <w:t xml:space="preserve">тың тұрақтылық мәселесі антропогендік әсерлермен байланысты пайда болады. Геожүйенің антропотұрақтылығы табиғи жүйелердің  құрылымы мен тіршілік етуіне айтарлықтай зиян тигізбей антропогендік әсерлерге </w:t>
      </w:r>
      <w:r w:rsidR="002C2155" w:rsidRPr="00183ED2">
        <w:rPr>
          <w:lang w:val="kk-KZ"/>
        </w:rPr>
        <w:t>қарсы тұру</w:t>
      </w:r>
      <w:r w:rsidRPr="00183ED2">
        <w:rPr>
          <w:lang w:val="kk-KZ"/>
        </w:rPr>
        <w:t xml:space="preserve">, сондай-ақ, </w:t>
      </w:r>
      <w:r w:rsidR="002C2155" w:rsidRPr="00183ED2">
        <w:rPr>
          <w:lang w:val="kk-KZ"/>
        </w:rPr>
        <w:t>табиғи-антропогендік жүйелердің олардың құрылымына антропогендік әсерлер деңгейінің тоқтауынан немесе жұмсаруынан кейін өздігінен орнына келу</w:t>
      </w:r>
      <w:r w:rsidRPr="00183ED2">
        <w:rPr>
          <w:lang w:val="kk-KZ"/>
        </w:rPr>
        <w:t xml:space="preserve"> </w:t>
      </w:r>
      <w:r w:rsidR="002C2155" w:rsidRPr="00183ED2">
        <w:rPr>
          <w:lang w:val="kk-KZ"/>
        </w:rPr>
        <w:t xml:space="preserve">қабілеті.  Тұрақтылығы ең </w:t>
      </w:r>
      <w:r w:rsidR="00A66FB6" w:rsidRPr="00183ED2">
        <w:rPr>
          <w:lang w:val="kk-KZ"/>
        </w:rPr>
        <w:t>аз таксономикалық бірлік – фация</w:t>
      </w:r>
      <w:r w:rsidR="002C2155" w:rsidRPr="00183ED2">
        <w:rPr>
          <w:lang w:val="kk-KZ"/>
        </w:rPr>
        <w:t xml:space="preserve">, ал ең тұрақты  – геом.  </w:t>
      </w:r>
    </w:p>
    <w:p w:rsidR="00213C84" w:rsidRPr="00183ED2" w:rsidRDefault="00CC1647" w:rsidP="00CC1647">
      <w:pPr>
        <w:jc w:val="both"/>
        <w:rPr>
          <w:lang w:val="kk-KZ"/>
        </w:rPr>
      </w:pPr>
      <w:r w:rsidRPr="00183ED2">
        <w:rPr>
          <w:lang w:val="kk-KZ"/>
        </w:rPr>
        <w:tab/>
      </w:r>
      <w:r w:rsidR="00CD15A3" w:rsidRPr="00183ED2">
        <w:rPr>
          <w:lang w:val="kk-KZ"/>
        </w:rPr>
        <w:t>Экожүйен</w:t>
      </w:r>
      <w:r w:rsidR="00900C38" w:rsidRPr="00183ED2">
        <w:rPr>
          <w:lang w:val="kk-KZ"/>
        </w:rPr>
        <w:t>ің тұрақт</w:t>
      </w:r>
      <w:r w:rsidR="00CD15A3" w:rsidRPr="00183ED2">
        <w:rPr>
          <w:lang w:val="kk-KZ"/>
        </w:rPr>
        <w:t>ылық деңгейі</w:t>
      </w:r>
      <w:r w:rsidR="002C2155" w:rsidRPr="00183ED2">
        <w:rPr>
          <w:lang w:val="kk-KZ"/>
        </w:rPr>
        <w:t xml:space="preserve"> – </w:t>
      </w:r>
      <w:r w:rsidR="00CD15A3" w:rsidRPr="00183ED2">
        <w:rPr>
          <w:lang w:val="kk-KZ"/>
        </w:rPr>
        <w:t>алуан</w:t>
      </w:r>
      <w:r w:rsidR="00900C38" w:rsidRPr="00183ED2">
        <w:rPr>
          <w:lang w:val="kk-KZ"/>
        </w:rPr>
        <w:t xml:space="preserve"> </w:t>
      </w:r>
      <w:r w:rsidR="00CD15A3" w:rsidRPr="00183ED2">
        <w:rPr>
          <w:lang w:val="kk-KZ"/>
        </w:rPr>
        <w:t>түрлі, ол қоршаған ортаның қатаңд</w:t>
      </w:r>
      <w:r w:rsidR="00900C38" w:rsidRPr="00183ED2">
        <w:rPr>
          <w:lang w:val="kk-KZ"/>
        </w:rPr>
        <w:t>ығы</w:t>
      </w:r>
      <w:r w:rsidR="002C2155" w:rsidRPr="00183ED2">
        <w:rPr>
          <w:lang w:val="kk-KZ"/>
        </w:rPr>
        <w:t xml:space="preserve">на және </w:t>
      </w:r>
      <w:r w:rsidR="00CD15A3" w:rsidRPr="00183ED2">
        <w:rPr>
          <w:lang w:val="kk-KZ"/>
        </w:rPr>
        <w:t>ішкі басқару механизм</w:t>
      </w:r>
      <w:r w:rsidR="00900C38" w:rsidRPr="00183ED2">
        <w:rPr>
          <w:lang w:val="kk-KZ"/>
        </w:rPr>
        <w:t>ін</w:t>
      </w:r>
      <w:r w:rsidR="001415B1" w:rsidRPr="00183ED2">
        <w:rPr>
          <w:lang w:val="kk-KZ"/>
        </w:rPr>
        <w:t>ің тиімділігіне</w:t>
      </w:r>
      <w:r w:rsidR="00900C38" w:rsidRPr="00183ED2">
        <w:rPr>
          <w:lang w:val="kk-KZ"/>
        </w:rPr>
        <w:t xml:space="preserve"> </w:t>
      </w:r>
      <w:r w:rsidR="001415B1" w:rsidRPr="00183ED2">
        <w:rPr>
          <w:lang w:val="kk-KZ"/>
        </w:rPr>
        <w:t>тәуелді болады</w:t>
      </w:r>
      <w:r w:rsidR="00900C38" w:rsidRPr="00183ED2">
        <w:rPr>
          <w:lang w:val="kk-KZ"/>
        </w:rPr>
        <w:t>.</w:t>
      </w:r>
      <w:r w:rsidR="002C2155" w:rsidRPr="00183ED2">
        <w:rPr>
          <w:lang w:val="kk-KZ"/>
        </w:rPr>
        <w:t xml:space="preserve"> </w:t>
      </w:r>
      <w:r w:rsidR="001415B1" w:rsidRPr="00183ED2">
        <w:rPr>
          <w:lang w:val="kk-KZ"/>
        </w:rPr>
        <w:t xml:space="preserve"> </w:t>
      </w:r>
      <w:r w:rsidR="002C2155" w:rsidRPr="00183ED2">
        <w:rPr>
          <w:lang w:val="kk-KZ"/>
        </w:rPr>
        <w:t>Т</w:t>
      </w:r>
      <w:r w:rsidR="001415B1" w:rsidRPr="00183ED2">
        <w:rPr>
          <w:lang w:val="kk-KZ"/>
        </w:rPr>
        <w:t>ұрақт</w:t>
      </w:r>
      <w:r w:rsidR="00213C84" w:rsidRPr="00183ED2">
        <w:rPr>
          <w:lang w:val="kk-KZ"/>
        </w:rPr>
        <w:t>ы</w:t>
      </w:r>
      <w:r w:rsidR="001415B1" w:rsidRPr="00183ED2">
        <w:rPr>
          <w:lang w:val="kk-KZ"/>
        </w:rPr>
        <w:t>лық</w:t>
      </w:r>
      <w:r w:rsidR="002C2155" w:rsidRPr="00183ED2">
        <w:rPr>
          <w:lang w:val="kk-KZ"/>
        </w:rPr>
        <w:t xml:space="preserve">тың </w:t>
      </w:r>
      <w:r w:rsidR="00213C84" w:rsidRPr="00183ED2">
        <w:rPr>
          <w:lang w:val="kk-KZ"/>
        </w:rPr>
        <w:t xml:space="preserve"> екі түр</w:t>
      </w:r>
      <w:r w:rsidR="002C2155" w:rsidRPr="00183ED2">
        <w:rPr>
          <w:lang w:val="kk-KZ"/>
        </w:rPr>
        <w:t>і болады:</w:t>
      </w:r>
      <w:r w:rsidR="00213C84" w:rsidRPr="00183ED2">
        <w:rPr>
          <w:lang w:val="kk-KZ"/>
        </w:rPr>
        <w:t xml:space="preserve"> </w:t>
      </w:r>
    </w:p>
    <w:p w:rsidR="00213C84" w:rsidRPr="00183ED2" w:rsidRDefault="00A33855" w:rsidP="00A33855">
      <w:pPr>
        <w:jc w:val="both"/>
        <w:rPr>
          <w:lang w:val="kk-KZ"/>
        </w:rPr>
      </w:pPr>
      <w:r w:rsidRPr="00183ED2">
        <w:rPr>
          <w:b/>
          <w:lang w:val="kk-KZ"/>
        </w:rPr>
        <w:t xml:space="preserve">        </w:t>
      </w:r>
      <w:r w:rsidRPr="00183ED2">
        <w:rPr>
          <w:lang w:val="kk-KZ"/>
        </w:rPr>
        <w:t>1.</w:t>
      </w:r>
      <w:r w:rsidR="00CC1647" w:rsidRPr="00183ED2">
        <w:rPr>
          <w:lang w:val="kk-KZ"/>
        </w:rPr>
        <w:t xml:space="preserve"> </w:t>
      </w:r>
      <w:r w:rsidR="0043610C" w:rsidRPr="00183ED2">
        <w:rPr>
          <w:lang w:val="kk-KZ"/>
        </w:rPr>
        <w:t>Резистентті</w:t>
      </w:r>
      <w:r w:rsidR="002C2155" w:rsidRPr="00183ED2">
        <w:rPr>
          <w:lang w:val="kk-KZ"/>
        </w:rPr>
        <w:t>к</w:t>
      </w:r>
      <w:r w:rsidR="00213C84" w:rsidRPr="00183ED2">
        <w:rPr>
          <w:lang w:val="kk-KZ"/>
        </w:rPr>
        <w:t xml:space="preserve"> тұрақтылық –</w:t>
      </w:r>
      <w:r w:rsidR="009F716F" w:rsidRPr="00183ED2">
        <w:rPr>
          <w:lang w:val="kk-KZ"/>
        </w:rPr>
        <w:t xml:space="preserve"> ауыртпалық жағдайында тұрақты түрде қалу</w:t>
      </w:r>
      <w:r w:rsidR="00213C84" w:rsidRPr="00183ED2">
        <w:rPr>
          <w:lang w:val="kk-KZ"/>
        </w:rPr>
        <w:t xml:space="preserve"> қабілет</w:t>
      </w:r>
      <w:r w:rsidR="00CD15A3" w:rsidRPr="00183ED2">
        <w:rPr>
          <w:lang w:val="kk-KZ"/>
        </w:rPr>
        <w:t>і</w:t>
      </w:r>
      <w:r w:rsidR="00213C84" w:rsidRPr="00183ED2">
        <w:rPr>
          <w:lang w:val="kk-KZ"/>
        </w:rPr>
        <w:t>. Мысалы, секвойя</w:t>
      </w:r>
      <w:r w:rsidR="00CD15A3" w:rsidRPr="00183ED2">
        <w:rPr>
          <w:lang w:val="kk-KZ"/>
        </w:rPr>
        <w:t xml:space="preserve"> орман</w:t>
      </w:r>
      <w:r w:rsidR="000E28A5" w:rsidRPr="00183ED2">
        <w:rPr>
          <w:lang w:val="kk-KZ"/>
        </w:rPr>
        <w:t xml:space="preserve">ы </w:t>
      </w:r>
      <w:r w:rsidR="00213C84" w:rsidRPr="00183ED2">
        <w:rPr>
          <w:lang w:val="kk-KZ"/>
        </w:rPr>
        <w:t xml:space="preserve"> (ағаштың биіктігі 100 метрден жоғары, диаметрі 6-11метр) өртке  тұрақты</w:t>
      </w:r>
      <w:r w:rsidR="00CD15A3" w:rsidRPr="00183ED2">
        <w:rPr>
          <w:lang w:val="kk-KZ"/>
        </w:rPr>
        <w:t xml:space="preserve"> болады</w:t>
      </w:r>
      <w:r w:rsidR="00213C84" w:rsidRPr="00183ED2">
        <w:rPr>
          <w:lang w:val="kk-KZ"/>
        </w:rPr>
        <w:t xml:space="preserve">, </w:t>
      </w:r>
      <w:r w:rsidR="000E28A5" w:rsidRPr="00183ED2">
        <w:rPr>
          <w:lang w:val="kk-KZ"/>
        </w:rPr>
        <w:t>себеб</w:t>
      </w:r>
      <w:r w:rsidR="00213C84" w:rsidRPr="00183ED2">
        <w:rPr>
          <w:lang w:val="kk-KZ"/>
        </w:rPr>
        <w:t>і бұл ағаштар</w:t>
      </w:r>
      <w:r w:rsidR="000E28A5" w:rsidRPr="00183ED2">
        <w:rPr>
          <w:lang w:val="kk-KZ"/>
        </w:rPr>
        <w:t xml:space="preserve"> өзінің туыстары арасында </w:t>
      </w:r>
      <w:r w:rsidR="00213C84" w:rsidRPr="00183ED2">
        <w:rPr>
          <w:lang w:val="kk-KZ"/>
        </w:rPr>
        <w:t xml:space="preserve"> қабығы ең қалың және </w:t>
      </w:r>
      <w:r w:rsidR="000E28A5" w:rsidRPr="00183ED2">
        <w:rPr>
          <w:lang w:val="kk-KZ"/>
        </w:rPr>
        <w:t xml:space="preserve">құрамында </w:t>
      </w:r>
      <w:r w:rsidR="00213C84" w:rsidRPr="00183ED2">
        <w:rPr>
          <w:lang w:val="kk-KZ"/>
        </w:rPr>
        <w:t xml:space="preserve">ондаған тонна су </w:t>
      </w:r>
      <w:r w:rsidR="000E28A5" w:rsidRPr="00183ED2">
        <w:rPr>
          <w:lang w:val="kk-KZ"/>
        </w:rPr>
        <w:t>болады</w:t>
      </w:r>
      <w:r w:rsidR="00213C84" w:rsidRPr="00183ED2">
        <w:rPr>
          <w:lang w:val="kk-KZ"/>
        </w:rPr>
        <w:t xml:space="preserve">. </w:t>
      </w:r>
      <w:r w:rsidR="00CD15A3" w:rsidRPr="00183ED2">
        <w:rPr>
          <w:lang w:val="kk-KZ"/>
        </w:rPr>
        <w:t>Егер мұндай о</w:t>
      </w:r>
      <w:r w:rsidR="00213C84" w:rsidRPr="00183ED2">
        <w:rPr>
          <w:lang w:val="kk-KZ"/>
        </w:rPr>
        <w:t>рман</w:t>
      </w:r>
      <w:r w:rsidR="00CD15A3" w:rsidRPr="00183ED2">
        <w:rPr>
          <w:lang w:val="kk-KZ"/>
        </w:rPr>
        <w:t>дар</w:t>
      </w:r>
      <w:r w:rsidR="00213C84" w:rsidRPr="00183ED2">
        <w:rPr>
          <w:lang w:val="kk-KZ"/>
        </w:rPr>
        <w:t xml:space="preserve"> өртен</w:t>
      </w:r>
      <w:r w:rsidR="00CD15A3" w:rsidRPr="00183ED2">
        <w:rPr>
          <w:lang w:val="kk-KZ"/>
        </w:rPr>
        <w:t xml:space="preserve">се </w:t>
      </w:r>
      <w:r w:rsidR="000E28A5" w:rsidRPr="00183ED2">
        <w:rPr>
          <w:lang w:val="kk-KZ"/>
        </w:rPr>
        <w:t>қалпына  келуі өте ұзақ болады</w:t>
      </w:r>
      <w:r w:rsidR="00213C84" w:rsidRPr="00183ED2">
        <w:rPr>
          <w:lang w:val="kk-KZ"/>
        </w:rPr>
        <w:t xml:space="preserve">. </w:t>
      </w:r>
    </w:p>
    <w:p w:rsidR="0066109D" w:rsidRPr="00183ED2" w:rsidRDefault="00A33855" w:rsidP="00A33855">
      <w:pPr>
        <w:jc w:val="both"/>
        <w:rPr>
          <w:b/>
          <w:lang w:val="kk-KZ"/>
        </w:rPr>
      </w:pPr>
      <w:r w:rsidRPr="00183ED2">
        <w:rPr>
          <w:lang w:val="kk-KZ"/>
        </w:rPr>
        <w:t xml:space="preserve">        2. </w:t>
      </w:r>
      <w:r w:rsidR="00213C84" w:rsidRPr="00183ED2">
        <w:rPr>
          <w:lang w:val="kk-KZ"/>
        </w:rPr>
        <w:t>Серпінді тұрақтылық</w:t>
      </w:r>
      <w:r w:rsidR="000E28A5" w:rsidRPr="00183ED2">
        <w:rPr>
          <w:lang w:val="kk-KZ"/>
        </w:rPr>
        <w:t xml:space="preserve"> (резистенттік тұрақтылыққа қарама қарсы)</w:t>
      </w:r>
      <w:r w:rsidR="00496CD2" w:rsidRPr="00183ED2">
        <w:rPr>
          <w:lang w:val="kk-KZ"/>
        </w:rPr>
        <w:t xml:space="preserve"> –</w:t>
      </w:r>
      <w:r w:rsidR="000E28A5" w:rsidRPr="00183ED2">
        <w:rPr>
          <w:lang w:val="kk-KZ"/>
        </w:rPr>
        <w:t xml:space="preserve"> </w:t>
      </w:r>
      <w:r w:rsidR="0043610C" w:rsidRPr="00183ED2">
        <w:rPr>
          <w:lang w:val="kk-KZ"/>
        </w:rPr>
        <w:t xml:space="preserve"> </w:t>
      </w:r>
      <w:r w:rsidR="000E28A5" w:rsidRPr="00183ED2">
        <w:rPr>
          <w:lang w:val="kk-KZ"/>
        </w:rPr>
        <w:t xml:space="preserve">қалпына тез </w:t>
      </w:r>
      <w:r w:rsidR="0043610C" w:rsidRPr="00183ED2">
        <w:rPr>
          <w:lang w:val="kk-KZ"/>
        </w:rPr>
        <w:t>қайта</w:t>
      </w:r>
      <w:r w:rsidR="00496CD2" w:rsidRPr="00183ED2">
        <w:rPr>
          <w:lang w:val="kk-KZ"/>
        </w:rPr>
        <w:t xml:space="preserve"> кел</w:t>
      </w:r>
      <w:r w:rsidR="0043610C" w:rsidRPr="00183ED2">
        <w:rPr>
          <w:lang w:val="kk-KZ"/>
        </w:rPr>
        <w:t>етін</w:t>
      </w:r>
      <w:r w:rsidR="00496CD2" w:rsidRPr="00183ED2">
        <w:rPr>
          <w:lang w:val="kk-KZ"/>
        </w:rPr>
        <w:t xml:space="preserve"> қабілет</w:t>
      </w:r>
      <w:r w:rsidR="000E28A5" w:rsidRPr="00183ED2">
        <w:rPr>
          <w:lang w:val="kk-KZ"/>
        </w:rPr>
        <w:t>т</w:t>
      </w:r>
      <w:r w:rsidR="00496CD2" w:rsidRPr="00183ED2">
        <w:rPr>
          <w:lang w:val="kk-KZ"/>
        </w:rPr>
        <w:t>і</w:t>
      </w:r>
      <w:r w:rsidR="0043610C" w:rsidRPr="00183ED2">
        <w:rPr>
          <w:lang w:val="kk-KZ"/>
        </w:rPr>
        <w:t>лік</w:t>
      </w:r>
      <w:r w:rsidR="00496CD2" w:rsidRPr="00183ED2">
        <w:rPr>
          <w:lang w:val="kk-KZ"/>
        </w:rPr>
        <w:t>.</w:t>
      </w:r>
      <w:r w:rsidR="000E28A5" w:rsidRPr="00183ED2">
        <w:rPr>
          <w:lang w:val="kk-KZ"/>
        </w:rPr>
        <w:t xml:space="preserve"> </w:t>
      </w:r>
      <w:r w:rsidR="0043610C" w:rsidRPr="00183ED2">
        <w:rPr>
          <w:lang w:val="kk-KZ"/>
        </w:rPr>
        <w:t>Мысалы, чапарал бұта қопасы тез жанады және жылдам қалпына келеді.</w:t>
      </w:r>
    </w:p>
    <w:p w:rsidR="005610B7" w:rsidRPr="00183ED2" w:rsidRDefault="005610B7" w:rsidP="003B2D3E">
      <w:pPr>
        <w:ind w:firstLine="567"/>
        <w:jc w:val="both"/>
        <w:rPr>
          <w:lang w:val="kk-KZ"/>
        </w:rPr>
      </w:pPr>
      <w:r w:rsidRPr="00183ED2">
        <w:rPr>
          <w:lang w:val="kk-KZ"/>
        </w:rPr>
        <w:t>Экожүйенің негізгі сипаттамалары</w:t>
      </w:r>
      <w:r w:rsidR="00831944" w:rsidRPr="00183ED2">
        <w:rPr>
          <w:lang w:val="kk-KZ"/>
        </w:rPr>
        <w:t xml:space="preserve"> –</w:t>
      </w:r>
      <w:r w:rsidRPr="00183ED2">
        <w:rPr>
          <w:lang w:val="kk-KZ"/>
        </w:rPr>
        <w:t xml:space="preserve"> </w:t>
      </w:r>
      <w:r w:rsidR="00005F18" w:rsidRPr="00183ED2">
        <w:rPr>
          <w:lang w:val="kk-KZ"/>
        </w:rPr>
        <w:t>өлшемі</w:t>
      </w:r>
      <w:r w:rsidRPr="00183ED2">
        <w:rPr>
          <w:lang w:val="kk-KZ"/>
        </w:rPr>
        <w:t xml:space="preserve">, тұрақтылығы, </w:t>
      </w:r>
      <w:r w:rsidR="00005F18" w:rsidRPr="00183ED2">
        <w:rPr>
          <w:lang w:val="kk-KZ"/>
        </w:rPr>
        <w:t>өздігімен қайта қалпына келу және өздігінен тазару процес</w:t>
      </w:r>
      <w:r w:rsidR="00831944" w:rsidRPr="00183ED2">
        <w:rPr>
          <w:lang w:val="kk-KZ"/>
        </w:rPr>
        <w:t>с</w:t>
      </w:r>
      <w:r w:rsidR="00005F18" w:rsidRPr="00183ED2">
        <w:rPr>
          <w:lang w:val="kk-KZ"/>
        </w:rPr>
        <w:t>тері</w:t>
      </w:r>
      <w:r w:rsidRPr="00183ED2">
        <w:rPr>
          <w:lang w:val="kk-KZ"/>
        </w:rPr>
        <w:t>.</w:t>
      </w:r>
    </w:p>
    <w:p w:rsidR="00900C38" w:rsidRPr="00183ED2" w:rsidRDefault="00496CD2" w:rsidP="003B2D3E">
      <w:pPr>
        <w:ind w:firstLine="567"/>
        <w:jc w:val="both"/>
        <w:rPr>
          <w:lang w:val="kk-KZ"/>
        </w:rPr>
      </w:pPr>
      <w:r w:rsidRPr="00183ED2">
        <w:rPr>
          <w:lang w:val="kk-KZ"/>
        </w:rPr>
        <w:t>Өзін-өзі таза</w:t>
      </w:r>
      <w:r w:rsidR="00275CEA" w:rsidRPr="00183ED2">
        <w:rPr>
          <w:lang w:val="kk-KZ"/>
        </w:rPr>
        <w:t>рту</w:t>
      </w:r>
      <w:r w:rsidR="00005F18" w:rsidRPr="00183ED2">
        <w:rPr>
          <w:lang w:val="kk-KZ"/>
        </w:rPr>
        <w:t xml:space="preserve"> – </w:t>
      </w:r>
      <w:r w:rsidRPr="00183ED2">
        <w:rPr>
          <w:lang w:val="kk-KZ"/>
        </w:rPr>
        <w:t>экожүйеде жүріп жатқан процес</w:t>
      </w:r>
      <w:r w:rsidR="00831944" w:rsidRPr="00183ED2">
        <w:rPr>
          <w:lang w:val="kk-KZ"/>
        </w:rPr>
        <w:t>с</w:t>
      </w:r>
      <w:r w:rsidRPr="00183ED2">
        <w:rPr>
          <w:lang w:val="kk-KZ"/>
        </w:rPr>
        <w:t>тер нәтижесінде қоршаған ортада</w:t>
      </w:r>
      <w:r w:rsidR="00005F18" w:rsidRPr="00183ED2">
        <w:rPr>
          <w:lang w:val="kk-KZ"/>
        </w:rPr>
        <w:t xml:space="preserve">ғы </w:t>
      </w:r>
      <w:r w:rsidRPr="00183ED2">
        <w:rPr>
          <w:lang w:val="kk-KZ"/>
        </w:rPr>
        <w:t xml:space="preserve">ластаушылардың табиғи </w:t>
      </w:r>
      <w:r w:rsidR="00005F18" w:rsidRPr="00183ED2">
        <w:rPr>
          <w:lang w:val="kk-KZ"/>
        </w:rPr>
        <w:t>бұзылуы</w:t>
      </w:r>
      <w:r w:rsidRPr="00183ED2">
        <w:rPr>
          <w:lang w:val="kk-KZ"/>
        </w:rPr>
        <w:t>.</w:t>
      </w:r>
    </w:p>
    <w:p w:rsidR="009B42FA" w:rsidRPr="00183ED2" w:rsidRDefault="006A2035" w:rsidP="003B2D3E">
      <w:pPr>
        <w:ind w:firstLine="567"/>
        <w:jc w:val="both"/>
        <w:rPr>
          <w:lang w:val="kk-KZ"/>
        </w:rPr>
      </w:pPr>
      <w:r w:rsidRPr="00183ED2">
        <w:rPr>
          <w:lang w:val="kk-KZ"/>
        </w:rPr>
        <w:t>Табиғи э</w:t>
      </w:r>
      <w:r w:rsidR="009B42FA" w:rsidRPr="00183ED2">
        <w:rPr>
          <w:lang w:val="kk-KZ"/>
        </w:rPr>
        <w:t xml:space="preserve">кожүйенің </w:t>
      </w:r>
      <w:r w:rsidR="00275CEA" w:rsidRPr="00183ED2">
        <w:rPr>
          <w:lang w:val="kk-KZ"/>
        </w:rPr>
        <w:t xml:space="preserve">өздігінен </w:t>
      </w:r>
      <w:r w:rsidRPr="00183ED2">
        <w:rPr>
          <w:lang w:val="kk-KZ"/>
        </w:rPr>
        <w:t xml:space="preserve">қайта </w:t>
      </w:r>
      <w:r w:rsidR="009B42FA" w:rsidRPr="00183ED2">
        <w:rPr>
          <w:lang w:val="kk-KZ"/>
        </w:rPr>
        <w:t xml:space="preserve">қалпына келуі – </w:t>
      </w:r>
      <w:r w:rsidR="00275CEA" w:rsidRPr="00183ED2">
        <w:rPr>
          <w:lang w:val="kk-KZ"/>
        </w:rPr>
        <w:t xml:space="preserve">экожүйенің </w:t>
      </w:r>
      <w:r w:rsidR="009B42FA" w:rsidRPr="00183ED2">
        <w:rPr>
          <w:lang w:val="kk-KZ"/>
        </w:rPr>
        <w:t xml:space="preserve">табиғи </w:t>
      </w:r>
      <w:r w:rsidR="00275CEA" w:rsidRPr="00183ED2">
        <w:rPr>
          <w:lang w:val="kk-KZ"/>
        </w:rPr>
        <w:t xml:space="preserve">және антропогендік факторлар әсерінен шығып қалған </w:t>
      </w:r>
      <w:r w:rsidRPr="00183ED2">
        <w:rPr>
          <w:lang w:val="kk-KZ"/>
        </w:rPr>
        <w:t>табиғи, динамикалық</w:t>
      </w:r>
      <w:r w:rsidR="009B42FA" w:rsidRPr="00183ED2">
        <w:rPr>
          <w:lang w:val="kk-KZ"/>
        </w:rPr>
        <w:t xml:space="preserve"> </w:t>
      </w:r>
      <w:r w:rsidR="003273A3" w:rsidRPr="00183ED2">
        <w:rPr>
          <w:lang w:val="kk-KZ"/>
        </w:rPr>
        <w:t>тепе-теңдік жағдайына өздігінен қайт</w:t>
      </w:r>
      <w:r w:rsidR="009B42FA" w:rsidRPr="00183ED2">
        <w:rPr>
          <w:lang w:val="kk-KZ"/>
        </w:rPr>
        <w:t xml:space="preserve">а келуі. Экожүйенің </w:t>
      </w:r>
      <w:r w:rsidR="00275CEA" w:rsidRPr="00183ED2">
        <w:rPr>
          <w:lang w:val="kk-KZ"/>
        </w:rPr>
        <w:t>өлше</w:t>
      </w:r>
      <w:r w:rsidR="009B42FA" w:rsidRPr="00183ED2">
        <w:rPr>
          <w:lang w:val="kk-KZ"/>
        </w:rPr>
        <w:t xml:space="preserve">мі – экожүйені құрайтын </w:t>
      </w:r>
      <w:r w:rsidR="00E559E6" w:rsidRPr="00183ED2">
        <w:rPr>
          <w:lang w:val="kk-KZ"/>
        </w:rPr>
        <w:t>компоненттер</w:t>
      </w:r>
      <w:r w:rsidR="009B42FA" w:rsidRPr="00183ED2">
        <w:rPr>
          <w:lang w:val="kk-KZ"/>
        </w:rPr>
        <w:t xml:space="preserve"> мен элементтердің өзін</w:t>
      </w:r>
      <w:r w:rsidR="003273A3" w:rsidRPr="00183ED2">
        <w:rPr>
          <w:lang w:val="kk-KZ"/>
        </w:rPr>
        <w:t>-өзі</w:t>
      </w:r>
      <w:r w:rsidR="009B42FA" w:rsidRPr="00183ED2">
        <w:rPr>
          <w:lang w:val="kk-KZ"/>
        </w:rPr>
        <w:t xml:space="preserve"> </w:t>
      </w:r>
      <w:r w:rsidR="003273A3" w:rsidRPr="00183ED2">
        <w:rPr>
          <w:lang w:val="kk-KZ"/>
        </w:rPr>
        <w:t xml:space="preserve">реттеуі және қайта </w:t>
      </w:r>
      <w:r w:rsidR="009B42FA" w:rsidRPr="00183ED2">
        <w:rPr>
          <w:lang w:val="kk-KZ"/>
        </w:rPr>
        <w:t xml:space="preserve">қалпына келу </w:t>
      </w:r>
      <w:r w:rsidR="00F12CBB" w:rsidRPr="00183ED2">
        <w:rPr>
          <w:lang w:val="kk-KZ"/>
        </w:rPr>
        <w:t>процес</w:t>
      </w:r>
      <w:r w:rsidR="00831944" w:rsidRPr="00183ED2">
        <w:rPr>
          <w:lang w:val="kk-KZ"/>
        </w:rPr>
        <w:t>с</w:t>
      </w:r>
      <w:r w:rsidR="00F12CBB" w:rsidRPr="00183ED2">
        <w:rPr>
          <w:lang w:val="kk-KZ"/>
        </w:rPr>
        <w:t>тері жүретін кеңістік.</w:t>
      </w:r>
    </w:p>
    <w:p w:rsidR="00F34043" w:rsidRPr="00183ED2" w:rsidRDefault="009B42FA" w:rsidP="003B2D3E">
      <w:pPr>
        <w:ind w:firstLine="567"/>
        <w:jc w:val="both"/>
        <w:rPr>
          <w:lang w:val="kk-KZ"/>
        </w:rPr>
      </w:pPr>
      <w:r w:rsidRPr="00183ED2">
        <w:rPr>
          <w:lang w:val="kk-KZ"/>
        </w:rPr>
        <w:t>Қоршаған ортаның сапасы – адам</w:t>
      </w:r>
      <w:r w:rsidR="003273A3" w:rsidRPr="00183ED2">
        <w:rPr>
          <w:lang w:val="kk-KZ"/>
        </w:rPr>
        <w:t>д</w:t>
      </w:r>
      <w:r w:rsidRPr="00183ED2">
        <w:rPr>
          <w:lang w:val="kk-KZ"/>
        </w:rPr>
        <w:t>а</w:t>
      </w:r>
      <w:r w:rsidR="003273A3" w:rsidRPr="00183ED2">
        <w:rPr>
          <w:lang w:val="kk-KZ"/>
        </w:rPr>
        <w:t>рдың</w:t>
      </w:r>
      <w:r w:rsidRPr="00183ED2">
        <w:rPr>
          <w:lang w:val="kk-KZ"/>
        </w:rPr>
        <w:t xml:space="preserve"> н</w:t>
      </w:r>
      <w:r w:rsidR="003273A3" w:rsidRPr="00183ED2">
        <w:rPr>
          <w:lang w:val="kk-KZ"/>
        </w:rPr>
        <w:t>емесе</w:t>
      </w:r>
      <w:r w:rsidRPr="00183ED2">
        <w:rPr>
          <w:lang w:val="kk-KZ"/>
        </w:rPr>
        <w:t xml:space="preserve"> ба</w:t>
      </w:r>
      <w:r w:rsidR="003273A3" w:rsidRPr="00183ED2">
        <w:rPr>
          <w:lang w:val="kk-KZ"/>
        </w:rPr>
        <w:t>с</w:t>
      </w:r>
      <w:r w:rsidRPr="00183ED2">
        <w:rPr>
          <w:lang w:val="kk-KZ"/>
        </w:rPr>
        <w:t>қ</w:t>
      </w:r>
      <w:r w:rsidR="003273A3" w:rsidRPr="00183ED2">
        <w:rPr>
          <w:lang w:val="kk-KZ"/>
        </w:rPr>
        <w:t>а да</w:t>
      </w:r>
      <w:r w:rsidRPr="00183ED2">
        <w:rPr>
          <w:lang w:val="kk-KZ"/>
        </w:rPr>
        <w:t xml:space="preserve"> тірі ағзалардың қажет</w:t>
      </w:r>
      <w:r w:rsidR="00831944" w:rsidRPr="00183ED2">
        <w:rPr>
          <w:lang w:val="kk-KZ"/>
        </w:rPr>
        <w:t>т</w:t>
      </w:r>
      <w:r w:rsidRPr="00183ED2">
        <w:rPr>
          <w:lang w:val="kk-KZ"/>
        </w:rPr>
        <w:t>і</w:t>
      </w:r>
      <w:r w:rsidR="003273A3" w:rsidRPr="00183ED2">
        <w:rPr>
          <w:lang w:val="kk-KZ"/>
        </w:rPr>
        <w:t>ліктері</w:t>
      </w:r>
      <w:r w:rsidRPr="00183ED2">
        <w:rPr>
          <w:lang w:val="kk-KZ"/>
        </w:rPr>
        <w:t>н</w:t>
      </w:r>
      <w:r w:rsidR="003273A3" w:rsidRPr="00183ED2">
        <w:rPr>
          <w:lang w:val="kk-KZ"/>
        </w:rPr>
        <w:t>е</w:t>
      </w:r>
      <w:r w:rsidRPr="00183ED2">
        <w:rPr>
          <w:lang w:val="kk-KZ"/>
        </w:rPr>
        <w:t xml:space="preserve"> табиғ</w:t>
      </w:r>
      <w:r w:rsidR="003273A3" w:rsidRPr="00183ED2">
        <w:rPr>
          <w:lang w:val="kk-KZ"/>
        </w:rPr>
        <w:t>ат</w:t>
      </w:r>
      <w:r w:rsidRPr="00183ED2">
        <w:rPr>
          <w:lang w:val="kk-KZ"/>
        </w:rPr>
        <w:t xml:space="preserve"> </w:t>
      </w:r>
      <w:r w:rsidR="003273A3" w:rsidRPr="00183ED2">
        <w:rPr>
          <w:lang w:val="kk-KZ"/>
        </w:rPr>
        <w:t>ж</w:t>
      </w:r>
      <w:r w:rsidRPr="00183ED2">
        <w:rPr>
          <w:lang w:val="kk-KZ"/>
        </w:rPr>
        <w:t>а</w:t>
      </w:r>
      <w:r w:rsidR="003273A3" w:rsidRPr="00183ED2">
        <w:rPr>
          <w:lang w:val="kk-KZ"/>
        </w:rPr>
        <w:t>ғдайл</w:t>
      </w:r>
      <w:r w:rsidRPr="00183ED2">
        <w:rPr>
          <w:lang w:val="kk-KZ"/>
        </w:rPr>
        <w:t>ар</w:t>
      </w:r>
      <w:r w:rsidR="003273A3" w:rsidRPr="00183ED2">
        <w:rPr>
          <w:lang w:val="kk-KZ"/>
        </w:rPr>
        <w:t>ын</w:t>
      </w:r>
      <w:r w:rsidRPr="00183ED2">
        <w:rPr>
          <w:lang w:val="kk-KZ"/>
        </w:rPr>
        <w:t>ың сәйкес</w:t>
      </w:r>
      <w:r w:rsidR="003273A3" w:rsidRPr="00183ED2">
        <w:rPr>
          <w:lang w:val="kk-KZ"/>
        </w:rPr>
        <w:t xml:space="preserve"> к</w:t>
      </w:r>
      <w:r w:rsidRPr="00183ED2">
        <w:rPr>
          <w:lang w:val="kk-KZ"/>
        </w:rPr>
        <w:t>е</w:t>
      </w:r>
      <w:r w:rsidR="003273A3" w:rsidRPr="00183ED2">
        <w:rPr>
          <w:lang w:val="kk-KZ"/>
        </w:rPr>
        <w:t>л</w:t>
      </w:r>
      <w:r w:rsidRPr="00183ED2">
        <w:rPr>
          <w:lang w:val="kk-KZ"/>
        </w:rPr>
        <w:t>у де</w:t>
      </w:r>
      <w:r w:rsidR="003273A3" w:rsidRPr="00183ED2">
        <w:rPr>
          <w:lang w:val="kk-KZ"/>
        </w:rPr>
        <w:t>ңг</w:t>
      </w:r>
      <w:r w:rsidRPr="00183ED2">
        <w:rPr>
          <w:lang w:val="kk-KZ"/>
        </w:rPr>
        <w:t>е</w:t>
      </w:r>
      <w:r w:rsidR="003273A3" w:rsidRPr="00183ED2">
        <w:rPr>
          <w:lang w:val="kk-KZ"/>
        </w:rPr>
        <w:t>й</w:t>
      </w:r>
      <w:r w:rsidRPr="00183ED2">
        <w:rPr>
          <w:lang w:val="kk-KZ"/>
        </w:rPr>
        <w:t>і. Қоршаған ортаның сапасы</w:t>
      </w:r>
      <w:r w:rsidR="00F34043" w:rsidRPr="00183ED2">
        <w:rPr>
          <w:lang w:val="kk-KZ"/>
        </w:rPr>
        <w:t xml:space="preserve"> </w:t>
      </w:r>
      <w:r w:rsidRPr="00183ED2">
        <w:rPr>
          <w:lang w:val="kk-KZ"/>
        </w:rPr>
        <w:t>геожүйенің жоғар</w:t>
      </w:r>
      <w:r w:rsidR="00F34043" w:rsidRPr="00183ED2">
        <w:rPr>
          <w:lang w:val="kk-KZ"/>
        </w:rPr>
        <w:t>ғы</w:t>
      </w:r>
      <w:r w:rsidRPr="00183ED2">
        <w:rPr>
          <w:lang w:val="kk-KZ"/>
        </w:rPr>
        <w:t xml:space="preserve"> биологиялық өнімділігі</w:t>
      </w:r>
      <w:r w:rsidR="00F34043" w:rsidRPr="00183ED2">
        <w:rPr>
          <w:lang w:val="kk-KZ"/>
        </w:rPr>
        <w:t>не</w:t>
      </w:r>
      <w:r w:rsidRPr="00183ED2">
        <w:rPr>
          <w:lang w:val="kk-KZ"/>
        </w:rPr>
        <w:t xml:space="preserve">, </w:t>
      </w:r>
      <w:r w:rsidR="00F34043" w:rsidRPr="00183ED2">
        <w:rPr>
          <w:lang w:val="kk-KZ"/>
        </w:rPr>
        <w:t xml:space="preserve">белгілі бір </w:t>
      </w:r>
      <w:r w:rsidRPr="00183ED2">
        <w:rPr>
          <w:lang w:val="kk-KZ"/>
        </w:rPr>
        <w:t xml:space="preserve">табиғи-антропогендік ландшафттардың </w:t>
      </w:r>
      <w:r w:rsidR="00275CEA" w:rsidRPr="00183ED2">
        <w:rPr>
          <w:lang w:val="kk-KZ"/>
        </w:rPr>
        <w:t>аумағы</w:t>
      </w:r>
      <w:r w:rsidRPr="00183ED2">
        <w:rPr>
          <w:lang w:val="kk-KZ"/>
        </w:rPr>
        <w:t>нда</w:t>
      </w:r>
      <w:r w:rsidR="00F34043" w:rsidRPr="00183ED2">
        <w:rPr>
          <w:lang w:val="kk-KZ"/>
        </w:rPr>
        <w:t>ғы</w:t>
      </w:r>
      <w:r w:rsidRPr="00183ED2">
        <w:rPr>
          <w:lang w:val="kk-KZ"/>
        </w:rPr>
        <w:t xml:space="preserve"> халықтың </w:t>
      </w:r>
      <w:r w:rsidR="00275CEA" w:rsidRPr="00183ED2">
        <w:rPr>
          <w:lang w:val="kk-KZ"/>
        </w:rPr>
        <w:t xml:space="preserve">қолайлы </w:t>
      </w:r>
      <w:r w:rsidRPr="00183ED2">
        <w:rPr>
          <w:lang w:val="kk-KZ"/>
        </w:rPr>
        <w:t xml:space="preserve"> </w:t>
      </w:r>
      <w:r w:rsidR="00F34043" w:rsidRPr="00183ED2">
        <w:rPr>
          <w:lang w:val="kk-KZ"/>
        </w:rPr>
        <w:t>ж</w:t>
      </w:r>
      <w:r w:rsidRPr="00183ED2">
        <w:rPr>
          <w:lang w:val="kk-KZ"/>
        </w:rPr>
        <w:t>а</w:t>
      </w:r>
      <w:r w:rsidR="00F34043" w:rsidRPr="00183ED2">
        <w:rPr>
          <w:lang w:val="kk-KZ"/>
        </w:rPr>
        <w:t>ғда</w:t>
      </w:r>
      <w:r w:rsidRPr="00183ED2">
        <w:rPr>
          <w:lang w:val="kk-KZ"/>
        </w:rPr>
        <w:t>йл</w:t>
      </w:r>
      <w:r w:rsidR="00F34043" w:rsidRPr="00183ED2">
        <w:rPr>
          <w:lang w:val="kk-KZ"/>
        </w:rPr>
        <w:t>ар</w:t>
      </w:r>
      <w:r w:rsidRPr="00183ED2">
        <w:rPr>
          <w:lang w:val="kk-KZ"/>
        </w:rPr>
        <w:t>ы</w:t>
      </w:r>
      <w:r w:rsidR="00F34043" w:rsidRPr="00183ED2">
        <w:rPr>
          <w:lang w:val="kk-KZ"/>
        </w:rPr>
        <w:t xml:space="preserve"> негізінде</w:t>
      </w:r>
      <w:r w:rsidRPr="00183ED2">
        <w:rPr>
          <w:lang w:val="kk-KZ"/>
        </w:rPr>
        <w:t xml:space="preserve"> </w:t>
      </w:r>
      <w:r w:rsidR="00F34043" w:rsidRPr="00183ED2">
        <w:rPr>
          <w:lang w:val="kk-KZ"/>
        </w:rPr>
        <w:t>анықта</w:t>
      </w:r>
      <w:r w:rsidRPr="00183ED2">
        <w:rPr>
          <w:lang w:val="kk-KZ"/>
        </w:rPr>
        <w:t>л</w:t>
      </w:r>
      <w:r w:rsidR="00F34043" w:rsidRPr="00183ED2">
        <w:rPr>
          <w:lang w:val="kk-KZ"/>
        </w:rPr>
        <w:t>ад</w:t>
      </w:r>
      <w:r w:rsidRPr="00183ED2">
        <w:rPr>
          <w:lang w:val="kk-KZ"/>
        </w:rPr>
        <w:t xml:space="preserve">ы. </w:t>
      </w:r>
    </w:p>
    <w:p w:rsidR="007C5F1A" w:rsidRPr="00183ED2" w:rsidRDefault="009B42FA" w:rsidP="009B42FA">
      <w:pPr>
        <w:ind w:firstLine="900"/>
        <w:jc w:val="both"/>
        <w:rPr>
          <w:lang w:val="kk-KZ"/>
        </w:rPr>
      </w:pPr>
      <w:r w:rsidRPr="00183ED2">
        <w:rPr>
          <w:lang w:val="kk-KZ"/>
        </w:rPr>
        <w:t xml:space="preserve">Антропогендік факторлар </w:t>
      </w:r>
      <w:r w:rsidR="00F34043" w:rsidRPr="00183ED2">
        <w:rPr>
          <w:lang w:val="kk-KZ"/>
        </w:rPr>
        <w:t>әсерін</w:t>
      </w:r>
      <w:r w:rsidRPr="00183ED2">
        <w:rPr>
          <w:lang w:val="kk-KZ"/>
        </w:rPr>
        <w:t xml:space="preserve">ен </w:t>
      </w:r>
      <w:r w:rsidR="00F34043" w:rsidRPr="00183ED2">
        <w:rPr>
          <w:lang w:val="kk-KZ"/>
        </w:rPr>
        <w:t>ландшафт (экожүйе)</w:t>
      </w:r>
      <w:r w:rsidR="007C5F1A" w:rsidRPr="00183ED2">
        <w:rPr>
          <w:lang w:val="kk-KZ"/>
        </w:rPr>
        <w:t xml:space="preserve"> </w:t>
      </w:r>
      <w:r w:rsidR="001B3BD1" w:rsidRPr="00183ED2">
        <w:rPr>
          <w:lang w:val="kk-KZ"/>
        </w:rPr>
        <w:t>компоненттерінің</w:t>
      </w:r>
      <w:r w:rsidR="00426FD3" w:rsidRPr="00183ED2">
        <w:rPr>
          <w:lang w:val="kk-KZ"/>
        </w:rPr>
        <w:t xml:space="preserve"> </w:t>
      </w:r>
      <w:r w:rsidR="00F12CBB" w:rsidRPr="00183ED2">
        <w:rPr>
          <w:lang w:val="kk-KZ"/>
        </w:rPr>
        <w:t xml:space="preserve"> </w:t>
      </w:r>
      <w:r w:rsidR="00BD3DF1" w:rsidRPr="00183ED2">
        <w:rPr>
          <w:lang w:val="kk-KZ"/>
        </w:rPr>
        <w:t xml:space="preserve"> </w:t>
      </w:r>
      <w:r w:rsidR="00426FD3" w:rsidRPr="00183ED2">
        <w:rPr>
          <w:lang w:val="kk-KZ"/>
        </w:rPr>
        <w:t>тозуының</w:t>
      </w:r>
      <w:r w:rsidR="00BD3DF1" w:rsidRPr="00183ED2">
        <w:rPr>
          <w:lang w:val="kk-KZ"/>
        </w:rPr>
        <w:t xml:space="preserve"> </w:t>
      </w:r>
      <w:r w:rsidR="00426FD3" w:rsidRPr="00183ED2">
        <w:rPr>
          <w:lang w:val="kk-KZ"/>
        </w:rPr>
        <w:t xml:space="preserve"> </w:t>
      </w:r>
      <w:r w:rsidR="00F12CBB" w:rsidRPr="00183ED2">
        <w:rPr>
          <w:lang w:val="kk-KZ"/>
        </w:rPr>
        <w:t xml:space="preserve"> бірнеше</w:t>
      </w:r>
      <w:r w:rsidR="00550B5A" w:rsidRPr="00183ED2">
        <w:rPr>
          <w:lang w:val="kk-KZ"/>
        </w:rPr>
        <w:t xml:space="preserve"> «тізбекті</w:t>
      </w:r>
      <w:r w:rsidR="007C5F1A" w:rsidRPr="00183ED2">
        <w:rPr>
          <w:lang w:val="kk-KZ"/>
        </w:rPr>
        <w:t xml:space="preserve"> реакциясын» </w:t>
      </w:r>
      <w:r w:rsidR="00F34043" w:rsidRPr="00183ED2">
        <w:rPr>
          <w:lang w:val="kk-KZ"/>
        </w:rPr>
        <w:t>қарастырайық</w:t>
      </w:r>
      <w:r w:rsidR="007C5F1A" w:rsidRPr="00183ED2">
        <w:rPr>
          <w:lang w:val="kk-KZ"/>
        </w:rPr>
        <w:t xml:space="preserve"> (М. Белгібаев бойынша 1991</w:t>
      </w:r>
      <w:r w:rsidR="0008171E" w:rsidRPr="00183ED2">
        <w:rPr>
          <w:lang w:val="kk-KZ"/>
        </w:rPr>
        <w:t xml:space="preserve"> </w:t>
      </w:r>
      <w:r w:rsidR="00F12CBB" w:rsidRPr="00183ED2">
        <w:rPr>
          <w:lang w:val="kk-KZ"/>
        </w:rPr>
        <w:t>ж., автордың біршама өзгерістері мен толықтырулары бойынша</w:t>
      </w:r>
      <w:r w:rsidR="007C5F1A" w:rsidRPr="00183ED2">
        <w:rPr>
          <w:lang w:val="kk-KZ"/>
        </w:rPr>
        <w:t>).</w:t>
      </w:r>
    </w:p>
    <w:p w:rsidR="007C5F1A" w:rsidRPr="00183ED2" w:rsidRDefault="00F12CBB" w:rsidP="00DE6F71">
      <w:pPr>
        <w:numPr>
          <w:ilvl w:val="0"/>
          <w:numId w:val="24"/>
        </w:numPr>
        <w:jc w:val="center"/>
        <w:rPr>
          <w:lang w:val="kk-KZ"/>
        </w:rPr>
      </w:pPr>
      <w:r w:rsidRPr="00183ED2">
        <w:rPr>
          <w:lang w:val="kk-KZ"/>
        </w:rPr>
        <w:t>Ауылшаруашылық</w:t>
      </w:r>
      <w:r w:rsidR="00D24C89" w:rsidRPr="00183ED2">
        <w:rPr>
          <w:lang w:val="kk-KZ"/>
        </w:rPr>
        <w:t xml:space="preserve"> өндірісінің</w:t>
      </w:r>
      <w:r w:rsidRPr="00183ED2">
        <w:rPr>
          <w:lang w:val="kk-KZ"/>
        </w:rPr>
        <w:t xml:space="preserve"> </w:t>
      </w:r>
      <w:r w:rsidR="00D24C89" w:rsidRPr="00183ED2">
        <w:rPr>
          <w:lang w:val="kk-KZ"/>
        </w:rPr>
        <w:t>л</w:t>
      </w:r>
      <w:r w:rsidR="007C5F1A" w:rsidRPr="00183ED2">
        <w:rPr>
          <w:lang w:val="kk-KZ"/>
        </w:rPr>
        <w:t xml:space="preserve">андшафт </w:t>
      </w:r>
      <w:r w:rsidR="00BD3DF1" w:rsidRPr="00183ED2">
        <w:rPr>
          <w:lang w:val="kk-KZ"/>
        </w:rPr>
        <w:t>нысандарына</w:t>
      </w:r>
      <w:r w:rsidR="007C5F1A" w:rsidRPr="00183ED2">
        <w:rPr>
          <w:lang w:val="kk-KZ"/>
        </w:rPr>
        <w:t xml:space="preserve"> әсері</w:t>
      </w:r>
      <w:r w:rsidR="00477E48" w:rsidRPr="00183ED2">
        <w:rPr>
          <w:lang w:val="kk-KZ"/>
        </w:rPr>
        <w:t>:</w:t>
      </w:r>
    </w:p>
    <w:p w:rsidR="00796D74" w:rsidRPr="00183ED2" w:rsidRDefault="00312393" w:rsidP="00AC7626">
      <w:pPr>
        <w:jc w:val="both"/>
        <w:rPr>
          <w:lang w:val="kk-KZ"/>
        </w:rPr>
      </w:pPr>
      <w:r w:rsidRPr="00183ED2">
        <w:rPr>
          <w:lang w:val="kk-KZ"/>
        </w:rPr>
        <w:t xml:space="preserve">а) топыраққа </w:t>
      </w:r>
    </w:p>
    <w:p w:rsidR="00312393" w:rsidRPr="00183ED2" w:rsidRDefault="00D24C89" w:rsidP="00AC7626">
      <w:pPr>
        <w:jc w:val="both"/>
        <w:rPr>
          <w:lang w:val="kk-KZ"/>
        </w:rPr>
      </w:pPr>
      <w:r w:rsidRPr="00183ED2">
        <w:rPr>
          <w:lang w:val="kk-KZ"/>
        </w:rPr>
        <w:t>1) эрозия және</w:t>
      </w:r>
      <w:r w:rsidR="00312393" w:rsidRPr="00183ED2">
        <w:rPr>
          <w:lang w:val="kk-KZ"/>
        </w:rPr>
        <w:t xml:space="preserve"> дефляция</w:t>
      </w:r>
      <w:r w:rsidR="00796D74" w:rsidRPr="00183ED2">
        <w:rPr>
          <w:lang w:val="kk-KZ"/>
        </w:rPr>
        <w:t>,</w:t>
      </w:r>
      <w:r w:rsidR="00312393" w:rsidRPr="00183ED2">
        <w:rPr>
          <w:lang w:val="kk-KZ"/>
        </w:rPr>
        <w:t xml:space="preserve"> 2) тығыздалу және</w:t>
      </w:r>
      <w:r w:rsidRPr="00183ED2">
        <w:rPr>
          <w:lang w:val="kk-KZ"/>
        </w:rPr>
        <w:t xml:space="preserve"> ұсақ</w:t>
      </w:r>
      <w:r w:rsidR="00312393" w:rsidRPr="00183ED2">
        <w:rPr>
          <w:lang w:val="kk-KZ"/>
        </w:rPr>
        <w:t xml:space="preserve"> тозаңдану</w:t>
      </w:r>
      <w:r w:rsidRPr="00183ED2">
        <w:rPr>
          <w:lang w:val="kk-KZ"/>
        </w:rPr>
        <w:t>ы</w:t>
      </w:r>
      <w:r w:rsidR="00796D74" w:rsidRPr="00183ED2">
        <w:rPr>
          <w:lang w:val="kk-KZ"/>
        </w:rPr>
        <w:t>,</w:t>
      </w:r>
      <w:r w:rsidR="00312393" w:rsidRPr="00183ED2">
        <w:rPr>
          <w:lang w:val="kk-KZ"/>
        </w:rPr>
        <w:t xml:space="preserve"> 3) ластану және </w:t>
      </w:r>
      <w:r w:rsidRPr="00183ED2">
        <w:rPr>
          <w:lang w:val="kk-KZ"/>
        </w:rPr>
        <w:t>сор</w:t>
      </w:r>
      <w:r w:rsidR="00312393" w:rsidRPr="00183ED2">
        <w:rPr>
          <w:lang w:val="kk-KZ"/>
        </w:rPr>
        <w:t>т</w:t>
      </w:r>
      <w:r w:rsidRPr="00183ED2">
        <w:rPr>
          <w:lang w:val="kk-KZ"/>
        </w:rPr>
        <w:t>аң</w:t>
      </w:r>
      <w:r w:rsidR="00312393" w:rsidRPr="00183ED2">
        <w:rPr>
          <w:lang w:val="kk-KZ"/>
        </w:rPr>
        <w:t>дану</w:t>
      </w:r>
      <w:r w:rsidRPr="00183ED2">
        <w:rPr>
          <w:lang w:val="kk-KZ"/>
        </w:rPr>
        <w:t>ы</w:t>
      </w:r>
      <w:r w:rsidR="00796D74" w:rsidRPr="00183ED2">
        <w:rPr>
          <w:lang w:val="kk-KZ"/>
        </w:rPr>
        <w:t>,</w:t>
      </w:r>
      <w:r w:rsidR="00312393" w:rsidRPr="00183ED2">
        <w:rPr>
          <w:lang w:val="kk-KZ"/>
        </w:rPr>
        <w:t xml:space="preserve"> 4) батпақтану</w:t>
      </w:r>
      <w:r w:rsidR="00BD3DF1" w:rsidRPr="00183ED2">
        <w:rPr>
          <w:lang w:val="kk-KZ"/>
        </w:rPr>
        <w:t xml:space="preserve"> </w:t>
      </w:r>
      <w:r w:rsidR="00312393" w:rsidRPr="00183ED2">
        <w:rPr>
          <w:lang w:val="kk-KZ"/>
        </w:rPr>
        <w:t xml:space="preserve"> және құрғау</w:t>
      </w:r>
      <w:r w:rsidRPr="00183ED2">
        <w:rPr>
          <w:lang w:val="kk-KZ"/>
        </w:rPr>
        <w:t>ы</w:t>
      </w:r>
      <w:r w:rsidR="00796D74" w:rsidRPr="00183ED2">
        <w:rPr>
          <w:lang w:val="kk-KZ"/>
        </w:rPr>
        <w:t>,</w:t>
      </w:r>
      <w:r w:rsidR="00312393" w:rsidRPr="00183ED2">
        <w:rPr>
          <w:lang w:val="kk-KZ"/>
        </w:rPr>
        <w:t xml:space="preserve"> 5) микро</w:t>
      </w:r>
      <w:r w:rsidRPr="00183ED2">
        <w:rPr>
          <w:lang w:val="kk-KZ"/>
        </w:rPr>
        <w:t xml:space="preserve"> жер </w:t>
      </w:r>
      <w:r w:rsidR="00312393" w:rsidRPr="00183ED2">
        <w:rPr>
          <w:lang w:val="kk-KZ"/>
        </w:rPr>
        <w:t>бедер</w:t>
      </w:r>
      <w:r w:rsidRPr="00183ED2">
        <w:rPr>
          <w:lang w:val="kk-KZ"/>
        </w:rPr>
        <w:t>ін</w:t>
      </w:r>
      <w:r w:rsidR="00312393" w:rsidRPr="00183ED2">
        <w:rPr>
          <w:lang w:val="kk-KZ"/>
        </w:rPr>
        <w:t>ің тегістелуі (төмпешіктер мен ойыстар).</w:t>
      </w:r>
    </w:p>
    <w:p w:rsidR="00796D74" w:rsidRPr="00183ED2" w:rsidRDefault="00312393" w:rsidP="00AC7626">
      <w:pPr>
        <w:jc w:val="both"/>
        <w:rPr>
          <w:lang w:val="kk-KZ"/>
        </w:rPr>
      </w:pPr>
      <w:r w:rsidRPr="00183ED2">
        <w:rPr>
          <w:lang w:val="kk-KZ"/>
        </w:rPr>
        <w:t xml:space="preserve">б) </w:t>
      </w:r>
      <w:r w:rsidR="00796D74" w:rsidRPr="00183ED2">
        <w:rPr>
          <w:lang w:val="kk-KZ"/>
        </w:rPr>
        <w:t xml:space="preserve">су қорына </w:t>
      </w:r>
    </w:p>
    <w:p w:rsidR="00312393" w:rsidRPr="00183ED2" w:rsidRDefault="00796D74" w:rsidP="00AC7626">
      <w:pPr>
        <w:jc w:val="both"/>
        <w:rPr>
          <w:lang w:val="kk-KZ"/>
        </w:rPr>
      </w:pPr>
      <w:r w:rsidRPr="00183ED2">
        <w:rPr>
          <w:lang w:val="kk-KZ"/>
        </w:rPr>
        <w:lastRenderedPageBreak/>
        <w:t xml:space="preserve">1) </w:t>
      </w:r>
      <w:r w:rsidR="00371C26" w:rsidRPr="00183ED2">
        <w:rPr>
          <w:lang w:val="kk-KZ"/>
        </w:rPr>
        <w:t xml:space="preserve"> </w:t>
      </w:r>
      <w:r w:rsidRPr="00183ED2">
        <w:rPr>
          <w:lang w:val="kk-KZ"/>
        </w:rPr>
        <w:t xml:space="preserve">су </w:t>
      </w:r>
      <w:r w:rsidR="00371C26" w:rsidRPr="00183ED2">
        <w:rPr>
          <w:lang w:val="kk-KZ"/>
        </w:rPr>
        <w:t xml:space="preserve"> </w:t>
      </w:r>
      <w:r w:rsidRPr="00183ED2">
        <w:rPr>
          <w:lang w:val="kk-KZ"/>
        </w:rPr>
        <w:t>қорының т</w:t>
      </w:r>
      <w:r w:rsidR="00BD3DF1" w:rsidRPr="00183ED2">
        <w:rPr>
          <w:lang w:val="kk-KZ"/>
        </w:rPr>
        <w:t>аусылуы</w:t>
      </w:r>
      <w:r w:rsidRPr="00183ED2">
        <w:rPr>
          <w:lang w:val="kk-KZ"/>
        </w:rPr>
        <w:t>, 2)</w:t>
      </w:r>
      <w:r w:rsidR="002F1138" w:rsidRPr="00183ED2">
        <w:rPr>
          <w:lang w:val="kk-KZ"/>
        </w:rPr>
        <w:t xml:space="preserve"> </w:t>
      </w:r>
      <w:r w:rsidR="00371C26" w:rsidRPr="00183ED2">
        <w:rPr>
          <w:lang w:val="kk-KZ"/>
        </w:rPr>
        <w:t>жер асты</w:t>
      </w:r>
      <w:r w:rsidRPr="00183ED2">
        <w:rPr>
          <w:lang w:val="kk-KZ"/>
        </w:rPr>
        <w:t xml:space="preserve"> және </w:t>
      </w:r>
      <w:r w:rsidR="00371C26" w:rsidRPr="00183ED2">
        <w:rPr>
          <w:lang w:val="kk-KZ"/>
        </w:rPr>
        <w:t>жер үсті</w:t>
      </w:r>
      <w:r w:rsidRPr="00183ED2">
        <w:rPr>
          <w:lang w:val="kk-KZ"/>
        </w:rPr>
        <w:t xml:space="preserve"> сулардың ластануы,</w:t>
      </w:r>
      <w:r w:rsidR="00312393" w:rsidRPr="00183ED2">
        <w:rPr>
          <w:lang w:val="kk-KZ"/>
        </w:rPr>
        <w:t xml:space="preserve"> </w:t>
      </w:r>
      <w:r w:rsidRPr="00183ED2">
        <w:rPr>
          <w:lang w:val="kk-KZ"/>
        </w:rPr>
        <w:t xml:space="preserve">3) </w:t>
      </w:r>
      <w:r w:rsidR="00312393" w:rsidRPr="00183ED2">
        <w:rPr>
          <w:lang w:val="kk-KZ"/>
        </w:rPr>
        <w:t>су қоймаларының эфтрофикациясы.</w:t>
      </w:r>
    </w:p>
    <w:p w:rsidR="00796D74" w:rsidRPr="00183ED2" w:rsidRDefault="00312393" w:rsidP="00AC7626">
      <w:pPr>
        <w:jc w:val="both"/>
        <w:rPr>
          <w:lang w:val="kk-KZ"/>
        </w:rPr>
      </w:pPr>
      <w:r w:rsidRPr="00183ED2">
        <w:rPr>
          <w:lang w:val="kk-KZ"/>
        </w:rPr>
        <w:t xml:space="preserve">в) табиғи және мәдени өсімдіктерге </w:t>
      </w:r>
    </w:p>
    <w:p w:rsidR="00312393" w:rsidRPr="00183ED2" w:rsidRDefault="00312393" w:rsidP="00AC7626">
      <w:pPr>
        <w:jc w:val="both"/>
        <w:rPr>
          <w:lang w:val="kk-KZ"/>
        </w:rPr>
      </w:pPr>
      <w:r w:rsidRPr="00183ED2">
        <w:rPr>
          <w:lang w:val="kk-KZ"/>
        </w:rPr>
        <w:t xml:space="preserve">1) </w:t>
      </w:r>
      <w:r w:rsidR="00D24C89" w:rsidRPr="00183ED2">
        <w:rPr>
          <w:lang w:val="kk-KZ"/>
        </w:rPr>
        <w:t xml:space="preserve">жерді жырту және ағаштарды </w:t>
      </w:r>
      <w:r w:rsidRPr="00183ED2">
        <w:rPr>
          <w:lang w:val="kk-KZ"/>
        </w:rPr>
        <w:t>кесу</w:t>
      </w:r>
      <w:r w:rsidR="00796D74" w:rsidRPr="00183ED2">
        <w:rPr>
          <w:lang w:val="kk-KZ"/>
        </w:rPr>
        <w:t>,</w:t>
      </w:r>
      <w:r w:rsidRPr="00183ED2">
        <w:rPr>
          <w:lang w:val="kk-KZ"/>
        </w:rPr>
        <w:t xml:space="preserve"> 2) таулардағы, далалардағы, ормандардағы өрттер</w:t>
      </w:r>
      <w:r w:rsidR="00796D74" w:rsidRPr="00183ED2">
        <w:rPr>
          <w:lang w:val="kk-KZ"/>
        </w:rPr>
        <w:t>,</w:t>
      </w:r>
      <w:r w:rsidR="00D24C89" w:rsidRPr="00183ED2">
        <w:rPr>
          <w:lang w:val="kk-KZ"/>
        </w:rPr>
        <w:t xml:space="preserve"> 3) сукцессия</w:t>
      </w:r>
      <w:r w:rsidR="00796D74" w:rsidRPr="00183ED2">
        <w:rPr>
          <w:lang w:val="kk-KZ"/>
        </w:rPr>
        <w:t>,</w:t>
      </w:r>
      <w:r w:rsidRPr="00183ED2">
        <w:rPr>
          <w:lang w:val="kk-KZ"/>
        </w:rPr>
        <w:t xml:space="preserve"> 4) жабайы флора түрлерінің жоғалуы</w:t>
      </w:r>
      <w:r w:rsidR="00796D74" w:rsidRPr="00183ED2">
        <w:rPr>
          <w:lang w:val="kk-KZ"/>
        </w:rPr>
        <w:t>,</w:t>
      </w:r>
      <w:r w:rsidRPr="00183ED2">
        <w:rPr>
          <w:lang w:val="kk-KZ"/>
        </w:rPr>
        <w:t xml:space="preserve"> 5) өнім</w:t>
      </w:r>
      <w:r w:rsidR="00371C26" w:rsidRPr="00183ED2">
        <w:rPr>
          <w:lang w:val="kk-KZ"/>
        </w:rPr>
        <w:t>нің</w:t>
      </w:r>
      <w:r w:rsidRPr="00183ED2">
        <w:rPr>
          <w:lang w:val="kk-KZ"/>
        </w:rPr>
        <w:t xml:space="preserve"> төменділігі және </w:t>
      </w:r>
      <w:r w:rsidR="00371C26" w:rsidRPr="00183ED2">
        <w:rPr>
          <w:lang w:val="kk-KZ"/>
        </w:rPr>
        <w:t>тозуы</w:t>
      </w:r>
      <w:r w:rsidR="00796D74" w:rsidRPr="00183ED2">
        <w:rPr>
          <w:lang w:val="kk-KZ"/>
        </w:rPr>
        <w:t xml:space="preserve">, </w:t>
      </w:r>
      <w:r w:rsidRPr="00183ED2">
        <w:rPr>
          <w:lang w:val="kk-KZ"/>
        </w:rPr>
        <w:t>6) пестицидтер мен тыңайтқыштармен ластану</w:t>
      </w:r>
      <w:r w:rsidR="00796D74" w:rsidRPr="00183ED2">
        <w:rPr>
          <w:lang w:val="kk-KZ"/>
        </w:rPr>
        <w:t>,</w:t>
      </w:r>
      <w:r w:rsidRPr="00183ED2">
        <w:rPr>
          <w:lang w:val="kk-KZ"/>
        </w:rPr>
        <w:t xml:space="preserve"> 7) өсімдіктердің аурулары</w:t>
      </w:r>
      <w:r w:rsidR="00D24C89" w:rsidRPr="00183ED2">
        <w:rPr>
          <w:lang w:val="kk-KZ"/>
        </w:rPr>
        <w:t xml:space="preserve"> және қысым көруі</w:t>
      </w:r>
      <w:r w:rsidRPr="00183ED2">
        <w:rPr>
          <w:lang w:val="kk-KZ"/>
        </w:rPr>
        <w:t xml:space="preserve">. </w:t>
      </w:r>
    </w:p>
    <w:p w:rsidR="00796D74" w:rsidRPr="00183ED2" w:rsidRDefault="00312393" w:rsidP="00AC7626">
      <w:pPr>
        <w:jc w:val="both"/>
        <w:rPr>
          <w:lang w:val="kk-KZ"/>
        </w:rPr>
      </w:pPr>
      <w:r w:rsidRPr="00183ED2">
        <w:rPr>
          <w:lang w:val="kk-KZ"/>
        </w:rPr>
        <w:t xml:space="preserve">г) </w:t>
      </w:r>
      <w:r w:rsidR="00796D74" w:rsidRPr="00183ED2">
        <w:rPr>
          <w:lang w:val="kk-KZ"/>
        </w:rPr>
        <w:t xml:space="preserve">жануарлар әлеміне (сүтқоректілер, </w:t>
      </w:r>
      <w:r w:rsidR="00371C26" w:rsidRPr="00183ED2">
        <w:rPr>
          <w:lang w:val="kk-KZ"/>
        </w:rPr>
        <w:t>жәндіктер</w:t>
      </w:r>
      <w:r w:rsidR="00796D74" w:rsidRPr="00183ED2">
        <w:rPr>
          <w:lang w:val="kk-KZ"/>
        </w:rPr>
        <w:t xml:space="preserve"> және т.б.)</w:t>
      </w:r>
    </w:p>
    <w:p w:rsidR="0032360F" w:rsidRPr="00183ED2" w:rsidRDefault="00796D74" w:rsidP="00AC7626">
      <w:pPr>
        <w:jc w:val="both"/>
        <w:rPr>
          <w:lang w:val="kk-KZ"/>
        </w:rPr>
      </w:pPr>
      <w:r w:rsidRPr="00183ED2">
        <w:rPr>
          <w:lang w:val="kk-KZ"/>
        </w:rPr>
        <w:t>1) улану</w:t>
      </w:r>
      <w:r w:rsidR="00D24C89" w:rsidRPr="00183ED2">
        <w:rPr>
          <w:lang w:val="kk-KZ"/>
        </w:rPr>
        <w:t xml:space="preserve"> м</w:t>
      </w:r>
      <w:r w:rsidRPr="00183ED2">
        <w:rPr>
          <w:lang w:val="kk-KZ"/>
        </w:rPr>
        <w:t>е</w:t>
      </w:r>
      <w:r w:rsidR="00D24C89" w:rsidRPr="00183ED2">
        <w:rPr>
          <w:lang w:val="kk-KZ"/>
        </w:rPr>
        <w:t>н</w:t>
      </w:r>
      <w:r w:rsidRPr="00183ED2">
        <w:rPr>
          <w:lang w:val="kk-KZ"/>
        </w:rPr>
        <w:t xml:space="preserve"> аурулар, 2) ареалд</w:t>
      </w:r>
      <w:r w:rsidR="007C0938" w:rsidRPr="00183ED2">
        <w:rPr>
          <w:lang w:val="kk-KZ"/>
        </w:rPr>
        <w:t>ард</w:t>
      </w:r>
      <w:r w:rsidRPr="00183ED2">
        <w:rPr>
          <w:lang w:val="kk-KZ"/>
        </w:rPr>
        <w:t xml:space="preserve">ың </w:t>
      </w:r>
      <w:r w:rsidR="007C0938" w:rsidRPr="00183ED2">
        <w:rPr>
          <w:lang w:val="kk-KZ"/>
        </w:rPr>
        <w:t>т</w:t>
      </w:r>
      <w:r w:rsidRPr="00183ED2">
        <w:rPr>
          <w:lang w:val="kk-KZ"/>
        </w:rPr>
        <w:t>а</w:t>
      </w:r>
      <w:r w:rsidR="007C0938" w:rsidRPr="00183ED2">
        <w:rPr>
          <w:lang w:val="kk-KZ"/>
        </w:rPr>
        <w:t>р</w:t>
      </w:r>
      <w:r w:rsidRPr="00183ED2">
        <w:rPr>
          <w:lang w:val="kk-KZ"/>
        </w:rPr>
        <w:t>ы</w:t>
      </w:r>
      <w:r w:rsidR="007C0938" w:rsidRPr="00183ED2">
        <w:rPr>
          <w:lang w:val="kk-KZ"/>
        </w:rPr>
        <w:t>луы</w:t>
      </w:r>
      <w:r w:rsidRPr="00183ED2">
        <w:rPr>
          <w:lang w:val="kk-KZ"/>
        </w:rPr>
        <w:t xml:space="preserve"> немесе тіршілік</w:t>
      </w:r>
      <w:r w:rsidR="007C0938" w:rsidRPr="00183ED2">
        <w:rPr>
          <w:lang w:val="kk-KZ"/>
        </w:rPr>
        <w:t xml:space="preserve"> ету</w:t>
      </w:r>
      <w:r w:rsidRPr="00183ED2">
        <w:rPr>
          <w:lang w:val="kk-KZ"/>
        </w:rPr>
        <w:t xml:space="preserve"> ортасынан </w:t>
      </w:r>
      <w:r w:rsidR="007C0938" w:rsidRPr="00183ED2">
        <w:rPr>
          <w:lang w:val="kk-KZ"/>
        </w:rPr>
        <w:t>ығыс</w:t>
      </w:r>
      <w:r w:rsidRPr="00183ED2">
        <w:rPr>
          <w:lang w:val="kk-KZ"/>
        </w:rPr>
        <w:t>т</w:t>
      </w:r>
      <w:r w:rsidR="007C0938" w:rsidRPr="00183ED2">
        <w:rPr>
          <w:lang w:val="kk-KZ"/>
        </w:rPr>
        <w:t>ырыл</w:t>
      </w:r>
      <w:r w:rsidRPr="00183ED2">
        <w:rPr>
          <w:lang w:val="kk-KZ"/>
        </w:rPr>
        <w:t>у</w:t>
      </w:r>
      <w:r w:rsidR="007C0938" w:rsidRPr="00183ED2">
        <w:rPr>
          <w:lang w:val="kk-KZ"/>
        </w:rPr>
        <w:t>ы</w:t>
      </w:r>
      <w:r w:rsidRPr="00183ED2">
        <w:rPr>
          <w:lang w:val="kk-KZ"/>
        </w:rPr>
        <w:t xml:space="preserve">, 3) трофикалық байланыстардың бұзылуы, 4) жабайы </w:t>
      </w:r>
      <w:r w:rsidR="0032360F" w:rsidRPr="00183ED2">
        <w:rPr>
          <w:lang w:val="kk-KZ"/>
        </w:rPr>
        <w:t>фауна түрлерінің жоғалуы.</w:t>
      </w:r>
    </w:p>
    <w:p w:rsidR="0032360F" w:rsidRPr="00183ED2" w:rsidRDefault="0032360F" w:rsidP="00AC7626">
      <w:pPr>
        <w:jc w:val="both"/>
        <w:rPr>
          <w:lang w:val="kk-KZ"/>
        </w:rPr>
      </w:pPr>
      <w:r w:rsidRPr="00183ED2">
        <w:rPr>
          <w:lang w:val="kk-KZ"/>
        </w:rPr>
        <w:t>д) климатқа</w:t>
      </w:r>
    </w:p>
    <w:p w:rsidR="00477E48" w:rsidRPr="00183ED2" w:rsidRDefault="0032360F" w:rsidP="00AC7626">
      <w:pPr>
        <w:jc w:val="both"/>
        <w:rPr>
          <w:lang w:val="kk-KZ"/>
        </w:rPr>
      </w:pPr>
      <w:r w:rsidRPr="00183ED2">
        <w:rPr>
          <w:lang w:val="kk-KZ"/>
        </w:rPr>
        <w:t>1) климат жағдайларының өзгеруі, 2) климат</w:t>
      </w:r>
      <w:r w:rsidR="007C0938" w:rsidRPr="00183ED2">
        <w:rPr>
          <w:lang w:val="kk-KZ"/>
        </w:rPr>
        <w:t xml:space="preserve"> пен құрлықтың</w:t>
      </w:r>
      <w:r w:rsidRPr="00183ED2">
        <w:rPr>
          <w:lang w:val="kk-KZ"/>
        </w:rPr>
        <w:t xml:space="preserve"> қ</w:t>
      </w:r>
      <w:r w:rsidR="007C0938" w:rsidRPr="00183ED2">
        <w:rPr>
          <w:lang w:val="kk-KZ"/>
        </w:rPr>
        <w:t>у</w:t>
      </w:r>
      <w:r w:rsidRPr="00183ED2">
        <w:rPr>
          <w:lang w:val="kk-KZ"/>
        </w:rPr>
        <w:t>а</w:t>
      </w:r>
      <w:r w:rsidR="007C0938" w:rsidRPr="00183ED2">
        <w:rPr>
          <w:lang w:val="kk-KZ"/>
        </w:rPr>
        <w:t>ңш</w:t>
      </w:r>
      <w:r w:rsidRPr="00183ED2">
        <w:rPr>
          <w:lang w:val="kk-KZ"/>
        </w:rPr>
        <w:t>ы</w:t>
      </w:r>
      <w:r w:rsidR="007C0938" w:rsidRPr="00183ED2">
        <w:rPr>
          <w:lang w:val="kk-KZ"/>
        </w:rPr>
        <w:t>лығы</w:t>
      </w:r>
      <w:r w:rsidRPr="00183ED2">
        <w:rPr>
          <w:lang w:val="kk-KZ"/>
        </w:rPr>
        <w:t>, 3) атмосфералық</w:t>
      </w:r>
      <w:r w:rsidR="00312393" w:rsidRPr="00183ED2">
        <w:rPr>
          <w:lang w:val="kk-KZ"/>
        </w:rPr>
        <w:t xml:space="preserve"> </w:t>
      </w:r>
      <w:r w:rsidRPr="00183ED2">
        <w:rPr>
          <w:lang w:val="kk-KZ"/>
        </w:rPr>
        <w:t>жауын-шашынның азаюы немесе олардың түсу мерзімінің өзгеруі, 4) қышқыл</w:t>
      </w:r>
      <w:r w:rsidR="00477E48" w:rsidRPr="00183ED2">
        <w:rPr>
          <w:lang w:val="kk-KZ"/>
        </w:rPr>
        <w:t xml:space="preserve"> жаңбырлар, 5) агроландшафттардың, мұздардың </w:t>
      </w:r>
      <w:r w:rsidR="007C0938" w:rsidRPr="00183ED2">
        <w:rPr>
          <w:lang w:val="kk-KZ"/>
        </w:rPr>
        <w:t xml:space="preserve">және басқа да ортаның </w:t>
      </w:r>
      <w:r w:rsidR="00477E48" w:rsidRPr="00183ED2">
        <w:rPr>
          <w:lang w:val="kk-KZ"/>
        </w:rPr>
        <w:t>альбедосының өзгеруі, 6) микроклиматтың өзгеруі.</w:t>
      </w:r>
    </w:p>
    <w:p w:rsidR="00477E48" w:rsidRPr="00183ED2" w:rsidRDefault="00477E48" w:rsidP="00AC7626">
      <w:pPr>
        <w:jc w:val="both"/>
        <w:rPr>
          <w:lang w:val="kk-KZ"/>
        </w:rPr>
      </w:pPr>
      <w:r w:rsidRPr="00183ED2">
        <w:rPr>
          <w:lang w:val="kk-KZ"/>
        </w:rPr>
        <w:t xml:space="preserve">е) халық шаруашылығына </w:t>
      </w:r>
    </w:p>
    <w:p w:rsidR="00477E48" w:rsidRPr="00183ED2" w:rsidRDefault="00477E48" w:rsidP="00AC7626">
      <w:pPr>
        <w:jc w:val="both"/>
        <w:rPr>
          <w:lang w:val="kk-KZ"/>
        </w:rPr>
      </w:pPr>
      <w:r w:rsidRPr="00183ED2">
        <w:rPr>
          <w:lang w:val="kk-KZ"/>
        </w:rPr>
        <w:t xml:space="preserve">1) түсімнің тұрақсыздығы, 2) </w:t>
      </w:r>
      <w:r w:rsidR="00E64045" w:rsidRPr="00183ED2">
        <w:rPr>
          <w:lang w:val="kk-KZ"/>
        </w:rPr>
        <w:t xml:space="preserve">түсімсіз </w:t>
      </w:r>
      <w:r w:rsidRPr="00183ED2">
        <w:rPr>
          <w:lang w:val="kk-KZ"/>
        </w:rPr>
        <w:t xml:space="preserve"> жылдар, 3) әртүрлі дағдарыстар.</w:t>
      </w:r>
    </w:p>
    <w:p w:rsidR="00477E48" w:rsidRPr="00183ED2" w:rsidRDefault="00477E48" w:rsidP="00AC7626">
      <w:pPr>
        <w:jc w:val="both"/>
        <w:rPr>
          <w:lang w:val="kk-KZ"/>
        </w:rPr>
      </w:pPr>
      <w:r w:rsidRPr="00183ED2">
        <w:rPr>
          <w:lang w:val="kk-KZ"/>
        </w:rPr>
        <w:t xml:space="preserve">ж) адам экологиясына </w:t>
      </w:r>
    </w:p>
    <w:p w:rsidR="00477E48" w:rsidRPr="00183ED2" w:rsidRDefault="00477E48" w:rsidP="00AC7626">
      <w:pPr>
        <w:jc w:val="both"/>
        <w:rPr>
          <w:lang w:val="kk-KZ"/>
        </w:rPr>
      </w:pPr>
      <w:r w:rsidRPr="00183ED2">
        <w:rPr>
          <w:lang w:val="kk-KZ"/>
        </w:rPr>
        <w:t xml:space="preserve">1) аурулар, 2) уланулар, 3) дискомфорт, 4) дене және </w:t>
      </w:r>
      <w:r w:rsidR="00E64045" w:rsidRPr="00183ED2">
        <w:rPr>
          <w:lang w:val="kk-KZ"/>
        </w:rPr>
        <w:t>ақыл-ой</w:t>
      </w:r>
      <w:r w:rsidRPr="00183ED2">
        <w:rPr>
          <w:lang w:val="kk-KZ"/>
        </w:rPr>
        <w:t xml:space="preserve"> қабілеттер</w:t>
      </w:r>
      <w:r w:rsidR="00E64045" w:rsidRPr="00183ED2">
        <w:rPr>
          <w:lang w:val="kk-KZ"/>
        </w:rPr>
        <w:t>іне</w:t>
      </w:r>
      <w:r w:rsidRPr="00183ED2">
        <w:rPr>
          <w:lang w:val="kk-KZ"/>
        </w:rPr>
        <w:t xml:space="preserve"> әсері, 5) тұқымқуалаушылықтың өзгеруі.</w:t>
      </w:r>
    </w:p>
    <w:p w:rsidR="00E64045" w:rsidRPr="00183ED2" w:rsidRDefault="00E64045" w:rsidP="00AC7626">
      <w:pPr>
        <w:jc w:val="both"/>
        <w:rPr>
          <w:lang w:val="kk-KZ"/>
        </w:rPr>
      </w:pPr>
      <w:r w:rsidRPr="00183ED2">
        <w:rPr>
          <w:lang w:val="kk-KZ"/>
        </w:rPr>
        <w:t xml:space="preserve">         Жер асты сулары жақын орналасқан </w:t>
      </w:r>
      <w:r w:rsidR="007B7E01" w:rsidRPr="00183ED2">
        <w:rPr>
          <w:lang w:val="kk-KZ"/>
        </w:rPr>
        <w:t xml:space="preserve">аз </w:t>
      </w:r>
      <w:r w:rsidR="009004C2" w:rsidRPr="00183ED2">
        <w:rPr>
          <w:lang w:val="kk-KZ"/>
        </w:rPr>
        <w:t>дренаждал</w:t>
      </w:r>
      <w:r w:rsidR="007B7E01" w:rsidRPr="00183ED2">
        <w:rPr>
          <w:lang w:val="kk-KZ"/>
        </w:rPr>
        <w:t xml:space="preserve">ған </w:t>
      </w:r>
      <w:r w:rsidRPr="00183ED2">
        <w:rPr>
          <w:lang w:val="kk-KZ"/>
        </w:rPr>
        <w:t>жерлердегі орма</w:t>
      </w:r>
      <w:r w:rsidR="000D6224" w:rsidRPr="00183ED2">
        <w:rPr>
          <w:lang w:val="kk-KZ"/>
        </w:rPr>
        <w:t>н</w:t>
      </w:r>
      <w:r w:rsidRPr="00183ED2">
        <w:rPr>
          <w:lang w:val="kk-KZ"/>
        </w:rPr>
        <w:t>ды шауып тастау ол жердің батпақтануына әкеледі.</w:t>
      </w:r>
      <w:r w:rsidR="007B7E01" w:rsidRPr="00183ED2">
        <w:rPr>
          <w:lang w:val="kk-KZ"/>
        </w:rPr>
        <w:t xml:space="preserve"> Егер топырақ жеңіл </w:t>
      </w:r>
      <w:r w:rsidR="009004C2" w:rsidRPr="00183ED2">
        <w:rPr>
          <w:lang w:val="kk-KZ"/>
        </w:rPr>
        <w:t>дренаждалған</w:t>
      </w:r>
      <w:r w:rsidR="007B7E01" w:rsidRPr="00183ED2">
        <w:rPr>
          <w:lang w:val="kk-KZ"/>
        </w:rPr>
        <w:t xml:space="preserve"> болса, процесс басқа жолмен жүреді. Құрғақ далалы аймақтарда малды ұзақ уақыт бойы жаю жердің шөлейттенуіне  </w:t>
      </w:r>
      <w:r w:rsidR="00A11B60" w:rsidRPr="00183ED2">
        <w:rPr>
          <w:lang w:val="kk-KZ"/>
        </w:rPr>
        <w:t xml:space="preserve">әкеледі, </w:t>
      </w:r>
      <w:r w:rsidR="009004C2" w:rsidRPr="00183ED2">
        <w:rPr>
          <w:lang w:val="kk-KZ"/>
        </w:rPr>
        <w:t xml:space="preserve"> себебі өсімдік </w:t>
      </w:r>
      <w:r w:rsidR="007B7E01" w:rsidRPr="00183ED2">
        <w:rPr>
          <w:lang w:val="kk-KZ"/>
        </w:rPr>
        <w:t xml:space="preserve"> </w:t>
      </w:r>
      <w:r w:rsidR="009004C2" w:rsidRPr="00183ED2">
        <w:rPr>
          <w:lang w:val="kk-KZ"/>
        </w:rPr>
        <w:t>жамылғысы көп өзг</w:t>
      </w:r>
      <w:r w:rsidR="00A66FB6" w:rsidRPr="00183ED2">
        <w:rPr>
          <w:lang w:val="kk-KZ"/>
        </w:rPr>
        <w:t>ереді (</w:t>
      </w:r>
      <w:r w:rsidR="009004C2" w:rsidRPr="00183ED2">
        <w:rPr>
          <w:lang w:val="kk-KZ"/>
        </w:rPr>
        <w:t xml:space="preserve">шалғын шөптен бетеге, көде және т.б. өсімдіктер жоғалады). Көбінесе, мал жақсы жейтін шөптер жоғалып, адыраспан секілді улы, шоңайна секілді тікендер көбейеді. Малдың көп жайылуынан өсімдіктердің тұқымы жетіліп үлгермейді де, тұқымдардың табиғи түрде шашылуы болмайды. Ал жер жыртылған кезде </w:t>
      </w:r>
      <w:r w:rsidR="00F02795" w:rsidRPr="00183ED2">
        <w:rPr>
          <w:lang w:val="kk-KZ"/>
        </w:rPr>
        <w:t xml:space="preserve">бір реттен-ақ </w:t>
      </w:r>
      <w:r w:rsidR="009004C2" w:rsidRPr="00183ED2">
        <w:rPr>
          <w:lang w:val="kk-KZ"/>
        </w:rPr>
        <w:t>өсімдіктер</w:t>
      </w:r>
      <w:r w:rsidR="00F02795" w:rsidRPr="00183ED2">
        <w:rPr>
          <w:lang w:val="kk-KZ"/>
        </w:rPr>
        <w:t xml:space="preserve"> тамырымен құриды. Осымен бір уақытта ұйқыдағы немесе індеріндегі жәндіктер де құриды.  Жер</w:t>
      </w:r>
      <w:r w:rsidR="00997F39" w:rsidRPr="00183ED2">
        <w:rPr>
          <w:lang w:val="kk-KZ"/>
        </w:rPr>
        <w:t>д</w:t>
      </w:r>
      <w:r w:rsidR="00F02795" w:rsidRPr="00183ED2">
        <w:rPr>
          <w:lang w:val="kk-KZ"/>
        </w:rPr>
        <w:t xml:space="preserve">ің </w:t>
      </w:r>
      <w:r w:rsidR="00997F39" w:rsidRPr="00183ED2">
        <w:rPr>
          <w:lang w:val="kk-KZ"/>
        </w:rPr>
        <w:t xml:space="preserve"> </w:t>
      </w:r>
      <w:r w:rsidR="00F02795" w:rsidRPr="00183ED2">
        <w:rPr>
          <w:lang w:val="kk-KZ"/>
        </w:rPr>
        <w:t>жыртылуы кезінде тірі қал</w:t>
      </w:r>
      <w:r w:rsidR="00997F39" w:rsidRPr="00183ED2">
        <w:rPr>
          <w:lang w:val="kk-KZ"/>
        </w:rPr>
        <w:t xml:space="preserve">ғандары </w:t>
      </w:r>
      <w:r w:rsidR="009004C2" w:rsidRPr="00183ED2">
        <w:rPr>
          <w:lang w:val="kk-KZ"/>
        </w:rPr>
        <w:t xml:space="preserve"> </w:t>
      </w:r>
      <w:r w:rsidR="00997F39" w:rsidRPr="00183ED2">
        <w:rPr>
          <w:lang w:val="kk-KZ"/>
        </w:rPr>
        <w:t xml:space="preserve">қоректену тізбегінің бұзылуына байланысты біртіндеп жоғалады.  </w:t>
      </w:r>
    </w:p>
    <w:p w:rsidR="00AC7626" w:rsidRPr="00183ED2" w:rsidRDefault="001A403C" w:rsidP="00DE6F71">
      <w:pPr>
        <w:ind w:firstLine="1080"/>
        <w:jc w:val="center"/>
        <w:rPr>
          <w:lang w:val="kk-KZ"/>
        </w:rPr>
      </w:pPr>
      <w:r w:rsidRPr="00183ED2">
        <w:rPr>
          <w:lang w:val="kk-KZ"/>
        </w:rPr>
        <w:t>2.</w:t>
      </w:r>
      <w:r w:rsidR="00AC7626" w:rsidRPr="00183ED2">
        <w:rPr>
          <w:lang w:val="kk-KZ"/>
        </w:rPr>
        <w:t xml:space="preserve"> </w:t>
      </w:r>
      <w:r w:rsidR="00514350" w:rsidRPr="00183ED2">
        <w:rPr>
          <w:lang w:val="kk-KZ"/>
        </w:rPr>
        <w:t xml:space="preserve"> </w:t>
      </w:r>
      <w:r w:rsidR="00997F39" w:rsidRPr="00183ED2">
        <w:rPr>
          <w:lang w:val="kk-KZ"/>
        </w:rPr>
        <w:t xml:space="preserve">Өндірістің сарқынды </w:t>
      </w:r>
      <w:r w:rsidR="00AC7626" w:rsidRPr="00183ED2">
        <w:rPr>
          <w:lang w:val="kk-KZ"/>
        </w:rPr>
        <w:t xml:space="preserve"> сулармен ластану</w:t>
      </w:r>
      <w:r w:rsidR="007C0938" w:rsidRPr="00183ED2">
        <w:rPr>
          <w:lang w:val="kk-KZ"/>
        </w:rPr>
        <w:t>ы</w:t>
      </w:r>
      <w:r w:rsidR="00AC7626" w:rsidRPr="00183ED2">
        <w:rPr>
          <w:lang w:val="kk-KZ"/>
        </w:rPr>
        <w:t>:</w:t>
      </w:r>
    </w:p>
    <w:p w:rsidR="00AC7626" w:rsidRPr="00183ED2" w:rsidRDefault="00AC7626" w:rsidP="00AC7626">
      <w:pPr>
        <w:jc w:val="both"/>
        <w:rPr>
          <w:lang w:val="kk-KZ"/>
        </w:rPr>
      </w:pPr>
      <w:r w:rsidRPr="00183ED2">
        <w:rPr>
          <w:lang w:val="kk-KZ"/>
        </w:rPr>
        <w:t xml:space="preserve">а) су </w:t>
      </w:r>
      <w:r w:rsidR="00997F39" w:rsidRPr="00183ED2">
        <w:rPr>
          <w:lang w:val="kk-KZ"/>
        </w:rPr>
        <w:t>қорларына</w:t>
      </w:r>
    </w:p>
    <w:p w:rsidR="00997F39" w:rsidRPr="00183ED2" w:rsidRDefault="00AC7626" w:rsidP="00AC7626">
      <w:pPr>
        <w:jc w:val="both"/>
        <w:rPr>
          <w:lang w:val="kk-KZ"/>
        </w:rPr>
      </w:pPr>
      <w:r w:rsidRPr="00183ED2">
        <w:rPr>
          <w:lang w:val="kk-KZ"/>
        </w:rPr>
        <w:t>1</w:t>
      </w:r>
      <w:r w:rsidR="001A403C" w:rsidRPr="00183ED2">
        <w:rPr>
          <w:lang w:val="kk-KZ"/>
        </w:rPr>
        <w:t>)</w:t>
      </w:r>
      <w:r w:rsidRPr="00183ED2">
        <w:rPr>
          <w:lang w:val="kk-KZ"/>
        </w:rPr>
        <w:t xml:space="preserve"> мұхиттар мен теңіздер, жер асты суларының, көлдердің</w:t>
      </w:r>
      <w:r w:rsidR="007C0938" w:rsidRPr="00183ED2">
        <w:rPr>
          <w:lang w:val="kk-KZ"/>
        </w:rPr>
        <w:t>,</w:t>
      </w:r>
      <w:r w:rsidRPr="00183ED2">
        <w:rPr>
          <w:lang w:val="kk-KZ"/>
        </w:rPr>
        <w:t xml:space="preserve"> өзендердің ластануы</w:t>
      </w:r>
      <w:r w:rsidR="0015370C" w:rsidRPr="00183ED2">
        <w:rPr>
          <w:lang w:val="kk-KZ"/>
        </w:rPr>
        <w:t>;</w:t>
      </w:r>
    </w:p>
    <w:p w:rsidR="00997F39" w:rsidRPr="00183ED2" w:rsidRDefault="001A403C" w:rsidP="00AC7626">
      <w:pPr>
        <w:jc w:val="both"/>
        <w:rPr>
          <w:lang w:val="kk-KZ"/>
        </w:rPr>
      </w:pPr>
      <w:r w:rsidRPr="00183ED2">
        <w:rPr>
          <w:lang w:val="kk-KZ"/>
        </w:rPr>
        <w:t>2)</w:t>
      </w:r>
      <w:r w:rsidR="00AC7626" w:rsidRPr="00183ED2">
        <w:rPr>
          <w:lang w:val="kk-KZ"/>
        </w:rPr>
        <w:t xml:space="preserve"> су қоймаларының эфтрофикациясы</w:t>
      </w:r>
      <w:r w:rsidR="0015370C" w:rsidRPr="00183ED2">
        <w:rPr>
          <w:lang w:val="kk-KZ"/>
        </w:rPr>
        <w:t>;</w:t>
      </w:r>
    </w:p>
    <w:p w:rsidR="00AC7626" w:rsidRPr="00183ED2" w:rsidRDefault="001A403C" w:rsidP="00AC7626">
      <w:pPr>
        <w:jc w:val="both"/>
        <w:rPr>
          <w:lang w:val="kk-KZ"/>
        </w:rPr>
      </w:pPr>
      <w:r w:rsidRPr="00183ED2">
        <w:rPr>
          <w:lang w:val="kk-KZ"/>
        </w:rPr>
        <w:t>3)</w:t>
      </w:r>
      <w:r w:rsidR="00AC7626" w:rsidRPr="00183ED2">
        <w:rPr>
          <w:lang w:val="kk-KZ"/>
        </w:rPr>
        <w:t xml:space="preserve"> </w:t>
      </w:r>
      <w:r w:rsidR="00997F39" w:rsidRPr="00183ED2">
        <w:rPr>
          <w:lang w:val="kk-KZ"/>
        </w:rPr>
        <w:t>маркерлік</w:t>
      </w:r>
      <w:r w:rsidR="00AC7626" w:rsidRPr="00183ED2">
        <w:rPr>
          <w:lang w:val="kk-KZ"/>
        </w:rPr>
        <w:t xml:space="preserve"> көрсеткіштер</w:t>
      </w:r>
      <w:r w:rsidR="0015370C" w:rsidRPr="00183ED2">
        <w:rPr>
          <w:lang w:val="kk-KZ"/>
        </w:rPr>
        <w:t>;</w:t>
      </w:r>
    </w:p>
    <w:p w:rsidR="00D570ED" w:rsidRPr="00183ED2" w:rsidRDefault="001A403C" w:rsidP="00AC7626">
      <w:pPr>
        <w:jc w:val="both"/>
        <w:rPr>
          <w:lang w:val="kk-KZ"/>
        </w:rPr>
      </w:pPr>
      <w:r w:rsidRPr="00183ED2">
        <w:rPr>
          <w:lang w:val="kk-KZ"/>
        </w:rPr>
        <w:t>4)</w:t>
      </w:r>
      <w:r w:rsidR="00B94056" w:rsidRPr="00183ED2">
        <w:rPr>
          <w:lang w:val="kk-KZ"/>
        </w:rPr>
        <w:t xml:space="preserve"> </w:t>
      </w:r>
      <w:r w:rsidR="001A6F86" w:rsidRPr="00183ED2">
        <w:rPr>
          <w:lang w:val="kk-KZ"/>
        </w:rPr>
        <w:t>су</w:t>
      </w:r>
      <w:r w:rsidR="00B94056" w:rsidRPr="00183ED2">
        <w:rPr>
          <w:lang w:val="kk-KZ"/>
        </w:rPr>
        <w:t xml:space="preserve">дағы биотаның </w:t>
      </w:r>
      <w:r w:rsidR="00DD1F48" w:rsidRPr="00183ED2">
        <w:rPr>
          <w:lang w:val="kk-KZ"/>
        </w:rPr>
        <w:t>тозу</w:t>
      </w:r>
      <w:r w:rsidR="007C0938" w:rsidRPr="00183ED2">
        <w:rPr>
          <w:lang w:val="kk-KZ"/>
        </w:rPr>
        <w:t xml:space="preserve">ы мен </w:t>
      </w:r>
      <w:r w:rsidR="00B94056" w:rsidRPr="00183ED2">
        <w:rPr>
          <w:lang w:val="kk-KZ"/>
        </w:rPr>
        <w:t>жойылуы</w:t>
      </w:r>
      <w:r w:rsidR="0015370C" w:rsidRPr="00183ED2">
        <w:rPr>
          <w:lang w:val="kk-KZ"/>
        </w:rPr>
        <w:t>;</w:t>
      </w:r>
    </w:p>
    <w:p w:rsidR="00B94056" w:rsidRPr="00183ED2" w:rsidRDefault="001A403C" w:rsidP="00AC7626">
      <w:pPr>
        <w:jc w:val="both"/>
        <w:rPr>
          <w:lang w:val="kk-KZ"/>
        </w:rPr>
      </w:pPr>
      <w:r w:rsidRPr="00183ED2">
        <w:rPr>
          <w:lang w:val="kk-KZ"/>
        </w:rPr>
        <w:t>5)</w:t>
      </w:r>
      <w:r w:rsidR="00B94056" w:rsidRPr="00183ED2">
        <w:rPr>
          <w:lang w:val="kk-KZ"/>
        </w:rPr>
        <w:t xml:space="preserve"> көлдер мен тоғандардың батпақтануы</w:t>
      </w:r>
      <w:r w:rsidR="00650968" w:rsidRPr="00183ED2">
        <w:rPr>
          <w:lang w:val="kk-KZ"/>
        </w:rPr>
        <w:t>.</w:t>
      </w:r>
    </w:p>
    <w:p w:rsidR="00B94056" w:rsidRPr="00183ED2" w:rsidRDefault="00B94056" w:rsidP="00AC7626">
      <w:pPr>
        <w:jc w:val="both"/>
        <w:rPr>
          <w:lang w:val="kk-KZ"/>
        </w:rPr>
      </w:pPr>
      <w:r w:rsidRPr="00183ED2">
        <w:rPr>
          <w:lang w:val="kk-KZ"/>
        </w:rPr>
        <w:t>б) топырақ</w:t>
      </w:r>
      <w:r w:rsidR="000D5920" w:rsidRPr="00183ED2">
        <w:rPr>
          <w:lang w:val="kk-KZ"/>
        </w:rPr>
        <w:t>қа</w:t>
      </w:r>
    </w:p>
    <w:p w:rsidR="00A32BFC" w:rsidRPr="00183ED2" w:rsidRDefault="001A403C" w:rsidP="00AC7626">
      <w:pPr>
        <w:jc w:val="both"/>
        <w:rPr>
          <w:lang w:val="kk-KZ"/>
        </w:rPr>
      </w:pPr>
      <w:r w:rsidRPr="00183ED2">
        <w:rPr>
          <w:lang w:val="kk-KZ"/>
        </w:rPr>
        <w:t>1)</w:t>
      </w:r>
      <w:r w:rsidR="000D5920" w:rsidRPr="00183ED2">
        <w:rPr>
          <w:lang w:val="kk-KZ"/>
        </w:rPr>
        <w:t xml:space="preserve"> әртүрлі тереңдікте</w:t>
      </w:r>
      <w:r w:rsidR="00A32BFC" w:rsidRPr="00183ED2">
        <w:rPr>
          <w:lang w:val="kk-KZ"/>
        </w:rPr>
        <w:t>гі</w:t>
      </w:r>
      <w:r w:rsidR="00B94056" w:rsidRPr="00183ED2">
        <w:rPr>
          <w:lang w:val="kk-KZ"/>
        </w:rPr>
        <w:t xml:space="preserve"> ластанулар</w:t>
      </w:r>
      <w:r w:rsidR="00D77A7A" w:rsidRPr="00183ED2">
        <w:rPr>
          <w:lang w:val="kk-KZ"/>
        </w:rPr>
        <w:t>;</w:t>
      </w:r>
    </w:p>
    <w:p w:rsidR="0053357C" w:rsidRPr="00183ED2" w:rsidRDefault="001A403C" w:rsidP="00AC7626">
      <w:pPr>
        <w:jc w:val="both"/>
        <w:rPr>
          <w:lang w:val="kk-KZ"/>
        </w:rPr>
      </w:pPr>
      <w:r w:rsidRPr="00183ED2">
        <w:rPr>
          <w:lang w:val="kk-KZ"/>
        </w:rPr>
        <w:t>2)</w:t>
      </w:r>
      <w:r w:rsidR="00B94056" w:rsidRPr="00183ED2">
        <w:rPr>
          <w:lang w:val="kk-KZ"/>
        </w:rPr>
        <w:t xml:space="preserve"> </w:t>
      </w:r>
      <w:r w:rsidR="0053357C" w:rsidRPr="00183ED2">
        <w:rPr>
          <w:lang w:val="kk-KZ"/>
        </w:rPr>
        <w:t>тұздануы</w:t>
      </w:r>
      <w:r w:rsidR="00B94056" w:rsidRPr="00183ED2">
        <w:rPr>
          <w:lang w:val="kk-KZ"/>
        </w:rPr>
        <w:t xml:space="preserve"> </w:t>
      </w:r>
      <w:r w:rsidR="008A2048" w:rsidRPr="00183ED2">
        <w:rPr>
          <w:lang w:val="kk-KZ"/>
        </w:rPr>
        <w:t>ме</w:t>
      </w:r>
      <w:r w:rsidR="00B94056" w:rsidRPr="00183ED2">
        <w:rPr>
          <w:lang w:val="kk-KZ"/>
        </w:rPr>
        <w:t xml:space="preserve">н </w:t>
      </w:r>
      <w:r w:rsidR="0053357C" w:rsidRPr="00183ED2">
        <w:rPr>
          <w:lang w:val="kk-KZ"/>
        </w:rPr>
        <w:t>у</w:t>
      </w:r>
      <w:r w:rsidR="008A2048" w:rsidRPr="00183ED2">
        <w:rPr>
          <w:lang w:val="kk-KZ"/>
        </w:rPr>
        <w:t>ыттануы (</w:t>
      </w:r>
      <w:r w:rsidR="00B94056" w:rsidRPr="00183ED2">
        <w:rPr>
          <w:lang w:val="kk-KZ"/>
        </w:rPr>
        <w:t>токсикация</w:t>
      </w:r>
      <w:r w:rsidR="008A2048" w:rsidRPr="00183ED2">
        <w:rPr>
          <w:lang w:val="kk-KZ"/>
        </w:rPr>
        <w:t>)</w:t>
      </w:r>
      <w:r w:rsidR="00D77A7A" w:rsidRPr="00183ED2">
        <w:rPr>
          <w:lang w:val="kk-KZ"/>
        </w:rPr>
        <w:t>;</w:t>
      </w:r>
    </w:p>
    <w:p w:rsidR="0053357C" w:rsidRPr="00183ED2" w:rsidRDefault="001A403C" w:rsidP="00AC7626">
      <w:pPr>
        <w:jc w:val="both"/>
        <w:rPr>
          <w:lang w:val="kk-KZ"/>
        </w:rPr>
      </w:pPr>
      <w:r w:rsidRPr="00183ED2">
        <w:rPr>
          <w:lang w:val="kk-KZ"/>
        </w:rPr>
        <w:t>3)</w:t>
      </w:r>
      <w:r w:rsidR="00B94056" w:rsidRPr="00183ED2">
        <w:rPr>
          <w:lang w:val="kk-KZ"/>
        </w:rPr>
        <w:t xml:space="preserve"> батпақтану</w:t>
      </w:r>
      <w:r w:rsidR="000D5920" w:rsidRPr="00183ED2">
        <w:rPr>
          <w:lang w:val="kk-KZ"/>
        </w:rPr>
        <w:t>ы</w:t>
      </w:r>
      <w:r w:rsidR="00B94056" w:rsidRPr="00183ED2">
        <w:rPr>
          <w:lang w:val="kk-KZ"/>
        </w:rPr>
        <w:t xml:space="preserve"> </w:t>
      </w:r>
      <w:r w:rsidR="000D5920" w:rsidRPr="00183ED2">
        <w:rPr>
          <w:lang w:val="kk-KZ"/>
        </w:rPr>
        <w:t>ме</w:t>
      </w:r>
      <w:r w:rsidR="00B94056" w:rsidRPr="00183ED2">
        <w:rPr>
          <w:lang w:val="kk-KZ"/>
        </w:rPr>
        <w:t>н дефляция</w:t>
      </w:r>
      <w:r w:rsidR="00D77A7A" w:rsidRPr="00183ED2">
        <w:rPr>
          <w:lang w:val="kk-KZ"/>
        </w:rPr>
        <w:t>;</w:t>
      </w:r>
    </w:p>
    <w:p w:rsidR="00B94056" w:rsidRPr="00183ED2" w:rsidRDefault="001A403C" w:rsidP="00AC7626">
      <w:pPr>
        <w:jc w:val="both"/>
        <w:rPr>
          <w:lang w:val="kk-KZ"/>
        </w:rPr>
      </w:pPr>
      <w:r w:rsidRPr="00183ED2">
        <w:rPr>
          <w:lang w:val="kk-KZ"/>
        </w:rPr>
        <w:t>4)</w:t>
      </w:r>
      <w:r w:rsidR="00B94056" w:rsidRPr="00183ED2">
        <w:rPr>
          <w:lang w:val="kk-KZ"/>
        </w:rPr>
        <w:t xml:space="preserve"> биотаның улануы не</w:t>
      </w:r>
      <w:r w:rsidR="008A2048" w:rsidRPr="00183ED2">
        <w:rPr>
          <w:lang w:val="kk-KZ"/>
        </w:rPr>
        <w:t>месе</w:t>
      </w:r>
      <w:r w:rsidR="00B94056" w:rsidRPr="00183ED2">
        <w:rPr>
          <w:lang w:val="kk-KZ"/>
        </w:rPr>
        <w:t xml:space="preserve"> жойылуы</w:t>
      </w:r>
      <w:r w:rsidR="00650968" w:rsidRPr="00183ED2">
        <w:rPr>
          <w:lang w:val="kk-KZ"/>
        </w:rPr>
        <w:t>.</w:t>
      </w:r>
    </w:p>
    <w:p w:rsidR="001E41D4" w:rsidRPr="00183ED2" w:rsidRDefault="008B293C" w:rsidP="00AC7626">
      <w:pPr>
        <w:jc w:val="both"/>
        <w:rPr>
          <w:lang w:val="kk-KZ"/>
        </w:rPr>
      </w:pPr>
      <w:r w:rsidRPr="00183ED2">
        <w:rPr>
          <w:lang w:val="kk-KZ"/>
        </w:rPr>
        <w:t>в)</w:t>
      </w:r>
      <w:r w:rsidR="001E41D4" w:rsidRPr="00183ED2">
        <w:rPr>
          <w:lang w:val="kk-KZ"/>
        </w:rPr>
        <w:t xml:space="preserve"> ө</w:t>
      </w:r>
      <w:r w:rsidRPr="00183ED2">
        <w:rPr>
          <w:lang w:val="kk-KZ"/>
        </w:rPr>
        <w:t>сімдік</w:t>
      </w:r>
      <w:r w:rsidR="001E41D4" w:rsidRPr="00183ED2">
        <w:rPr>
          <w:lang w:val="kk-KZ"/>
        </w:rPr>
        <w:t>терге</w:t>
      </w:r>
      <w:r w:rsidRPr="00183ED2">
        <w:rPr>
          <w:lang w:val="kk-KZ"/>
        </w:rPr>
        <w:t xml:space="preserve"> </w:t>
      </w:r>
    </w:p>
    <w:p w:rsidR="0053357C" w:rsidRPr="00183ED2" w:rsidRDefault="001A403C" w:rsidP="00AC7626">
      <w:pPr>
        <w:jc w:val="both"/>
        <w:rPr>
          <w:lang w:val="kk-KZ"/>
        </w:rPr>
      </w:pPr>
      <w:r w:rsidRPr="00183ED2">
        <w:rPr>
          <w:lang w:val="kk-KZ"/>
        </w:rPr>
        <w:t>1)</w:t>
      </w:r>
      <w:r w:rsidR="008B293C" w:rsidRPr="00183ED2">
        <w:rPr>
          <w:lang w:val="kk-KZ"/>
        </w:rPr>
        <w:t xml:space="preserve"> қурауы</w:t>
      </w:r>
      <w:r w:rsidR="00EE57FD" w:rsidRPr="00183ED2">
        <w:rPr>
          <w:lang w:val="kk-KZ"/>
        </w:rPr>
        <w:t xml:space="preserve"> </w:t>
      </w:r>
      <w:r w:rsidR="0053357C" w:rsidRPr="00183ED2">
        <w:rPr>
          <w:lang w:val="kk-KZ"/>
        </w:rPr>
        <w:t>және тозуы</w:t>
      </w:r>
      <w:r w:rsidR="00D77A7A" w:rsidRPr="00183ED2">
        <w:rPr>
          <w:lang w:val="kk-KZ"/>
        </w:rPr>
        <w:t>;</w:t>
      </w:r>
    </w:p>
    <w:p w:rsidR="0053357C" w:rsidRPr="00183ED2" w:rsidRDefault="001A403C" w:rsidP="00AC7626">
      <w:pPr>
        <w:jc w:val="both"/>
        <w:rPr>
          <w:lang w:val="kk-KZ"/>
        </w:rPr>
      </w:pPr>
      <w:r w:rsidRPr="00183ED2">
        <w:rPr>
          <w:lang w:val="kk-KZ"/>
        </w:rPr>
        <w:t>2)</w:t>
      </w:r>
      <w:r w:rsidR="008B293C" w:rsidRPr="00183ED2">
        <w:rPr>
          <w:lang w:val="kk-KZ"/>
        </w:rPr>
        <w:t xml:space="preserve"> </w:t>
      </w:r>
      <w:r w:rsidR="0053357C" w:rsidRPr="00183ED2">
        <w:rPr>
          <w:lang w:val="kk-KZ"/>
        </w:rPr>
        <w:t>улану</w:t>
      </w:r>
      <w:r w:rsidR="008B293C" w:rsidRPr="00183ED2">
        <w:rPr>
          <w:lang w:val="kk-KZ"/>
        </w:rPr>
        <w:t xml:space="preserve"> және жойылу</w:t>
      </w:r>
      <w:r w:rsidR="00D77A7A" w:rsidRPr="00183ED2">
        <w:rPr>
          <w:lang w:val="kk-KZ"/>
        </w:rPr>
        <w:t>;</w:t>
      </w:r>
    </w:p>
    <w:p w:rsidR="008B293C" w:rsidRPr="00183ED2" w:rsidRDefault="001A403C" w:rsidP="00AC7626">
      <w:pPr>
        <w:jc w:val="both"/>
        <w:rPr>
          <w:lang w:val="kk-KZ"/>
        </w:rPr>
      </w:pPr>
      <w:r w:rsidRPr="00183ED2">
        <w:rPr>
          <w:lang w:val="kk-KZ"/>
        </w:rPr>
        <w:t>3)</w:t>
      </w:r>
      <w:r w:rsidR="008B293C" w:rsidRPr="00183ED2">
        <w:rPr>
          <w:lang w:val="kk-KZ"/>
        </w:rPr>
        <w:t xml:space="preserve"> </w:t>
      </w:r>
      <w:r w:rsidR="000D5920" w:rsidRPr="00183ED2">
        <w:rPr>
          <w:lang w:val="kk-KZ"/>
        </w:rPr>
        <w:t xml:space="preserve">ассоциациялар мен </w:t>
      </w:r>
      <w:r w:rsidR="008B293C" w:rsidRPr="00183ED2">
        <w:rPr>
          <w:lang w:val="kk-KZ"/>
        </w:rPr>
        <w:t>түрлердің ауысуы</w:t>
      </w:r>
      <w:r w:rsidR="00650968" w:rsidRPr="00183ED2">
        <w:rPr>
          <w:lang w:val="kk-KZ"/>
        </w:rPr>
        <w:t>.</w:t>
      </w:r>
    </w:p>
    <w:p w:rsidR="008B293C" w:rsidRPr="00183ED2" w:rsidRDefault="008B293C" w:rsidP="00AC7626">
      <w:pPr>
        <w:jc w:val="both"/>
        <w:rPr>
          <w:lang w:val="kk-KZ"/>
        </w:rPr>
      </w:pPr>
      <w:r w:rsidRPr="00183ED2">
        <w:rPr>
          <w:lang w:val="kk-KZ"/>
        </w:rPr>
        <w:t>г) жануарлар әлеміне</w:t>
      </w:r>
    </w:p>
    <w:p w:rsidR="005D6DF0" w:rsidRPr="00183ED2" w:rsidRDefault="001A403C" w:rsidP="00AC7626">
      <w:pPr>
        <w:jc w:val="both"/>
        <w:rPr>
          <w:lang w:val="kk-KZ"/>
        </w:rPr>
      </w:pPr>
      <w:r w:rsidRPr="00183ED2">
        <w:rPr>
          <w:lang w:val="kk-KZ"/>
        </w:rPr>
        <w:t>1)</w:t>
      </w:r>
      <w:r w:rsidR="008B293C" w:rsidRPr="00183ED2">
        <w:rPr>
          <w:lang w:val="kk-KZ"/>
        </w:rPr>
        <w:t xml:space="preserve"> улану және аурулар</w:t>
      </w:r>
      <w:r w:rsidR="00D77A7A" w:rsidRPr="00183ED2">
        <w:rPr>
          <w:lang w:val="kk-KZ"/>
        </w:rPr>
        <w:t>;</w:t>
      </w:r>
    </w:p>
    <w:p w:rsidR="005D6DF0" w:rsidRPr="00183ED2" w:rsidRDefault="001A403C" w:rsidP="00AC7626">
      <w:pPr>
        <w:jc w:val="both"/>
        <w:rPr>
          <w:lang w:val="kk-KZ"/>
        </w:rPr>
      </w:pPr>
      <w:r w:rsidRPr="00183ED2">
        <w:rPr>
          <w:lang w:val="kk-KZ"/>
        </w:rPr>
        <w:t>2)</w:t>
      </w:r>
      <w:r w:rsidR="008B293C" w:rsidRPr="00183ED2">
        <w:rPr>
          <w:lang w:val="kk-KZ"/>
        </w:rPr>
        <w:t xml:space="preserve"> трофикалық байланыстардың бұзылуы және дағдарысы</w:t>
      </w:r>
      <w:r w:rsidR="00D77A7A" w:rsidRPr="00183ED2">
        <w:rPr>
          <w:lang w:val="kk-KZ"/>
        </w:rPr>
        <w:t>;</w:t>
      </w:r>
    </w:p>
    <w:p w:rsidR="008B293C" w:rsidRPr="00183ED2" w:rsidRDefault="001A403C" w:rsidP="00AC7626">
      <w:pPr>
        <w:jc w:val="both"/>
        <w:rPr>
          <w:lang w:val="kk-KZ"/>
        </w:rPr>
      </w:pPr>
      <w:r w:rsidRPr="00183ED2">
        <w:rPr>
          <w:lang w:val="kk-KZ"/>
        </w:rPr>
        <w:t>3)</w:t>
      </w:r>
      <w:r w:rsidR="008B293C" w:rsidRPr="00183ED2">
        <w:rPr>
          <w:lang w:val="kk-KZ"/>
        </w:rPr>
        <w:t xml:space="preserve"> балықтардың, құстардың</w:t>
      </w:r>
      <w:r w:rsidR="000D5920" w:rsidRPr="00183ED2">
        <w:rPr>
          <w:lang w:val="kk-KZ"/>
        </w:rPr>
        <w:t>,</w:t>
      </w:r>
      <w:r w:rsidR="001A6F86" w:rsidRPr="00183ED2">
        <w:rPr>
          <w:lang w:val="kk-KZ"/>
        </w:rPr>
        <w:t xml:space="preserve"> </w:t>
      </w:r>
      <w:r w:rsidR="005D6DF0" w:rsidRPr="00183ED2">
        <w:rPr>
          <w:lang w:val="kk-KZ"/>
        </w:rPr>
        <w:t xml:space="preserve">жәндіктердің және </w:t>
      </w:r>
      <w:r w:rsidR="008B293C" w:rsidRPr="00183ED2">
        <w:rPr>
          <w:lang w:val="kk-KZ"/>
        </w:rPr>
        <w:t xml:space="preserve"> т.б. түрлерінің жо</w:t>
      </w:r>
      <w:r w:rsidR="000D5920" w:rsidRPr="00183ED2">
        <w:rPr>
          <w:lang w:val="kk-KZ"/>
        </w:rPr>
        <w:t>йы</w:t>
      </w:r>
      <w:r w:rsidR="008B293C" w:rsidRPr="00183ED2">
        <w:rPr>
          <w:lang w:val="kk-KZ"/>
        </w:rPr>
        <w:t>луы</w:t>
      </w:r>
      <w:r w:rsidR="00650968" w:rsidRPr="00183ED2">
        <w:rPr>
          <w:lang w:val="kk-KZ"/>
        </w:rPr>
        <w:t>.</w:t>
      </w:r>
    </w:p>
    <w:p w:rsidR="008B293C" w:rsidRPr="00183ED2" w:rsidRDefault="008B293C" w:rsidP="00AC7626">
      <w:pPr>
        <w:jc w:val="both"/>
        <w:rPr>
          <w:lang w:val="kk-KZ"/>
        </w:rPr>
      </w:pPr>
      <w:r w:rsidRPr="00183ED2">
        <w:rPr>
          <w:lang w:val="kk-KZ"/>
        </w:rPr>
        <w:t>д) халық шаруашылығына</w:t>
      </w:r>
    </w:p>
    <w:p w:rsidR="005D6DF0" w:rsidRPr="00183ED2" w:rsidRDefault="001A403C" w:rsidP="00AC7626">
      <w:pPr>
        <w:jc w:val="both"/>
        <w:rPr>
          <w:lang w:val="kk-KZ"/>
        </w:rPr>
      </w:pPr>
      <w:r w:rsidRPr="00183ED2">
        <w:rPr>
          <w:lang w:val="kk-KZ"/>
        </w:rPr>
        <w:t>1)</w:t>
      </w:r>
      <w:r w:rsidR="005D6DF0" w:rsidRPr="00183ED2">
        <w:rPr>
          <w:lang w:val="kk-KZ"/>
        </w:rPr>
        <w:t xml:space="preserve"> </w:t>
      </w:r>
      <w:r w:rsidR="008B293C" w:rsidRPr="00183ED2">
        <w:rPr>
          <w:lang w:val="kk-KZ"/>
        </w:rPr>
        <w:t>тұрақсыздық және т</w:t>
      </w:r>
      <w:r w:rsidR="005D6DF0" w:rsidRPr="00183ED2">
        <w:rPr>
          <w:lang w:val="kk-KZ"/>
        </w:rPr>
        <w:t>өмендеу</w:t>
      </w:r>
      <w:r w:rsidR="00D77A7A" w:rsidRPr="00183ED2">
        <w:rPr>
          <w:lang w:val="kk-KZ"/>
        </w:rPr>
        <w:t>;</w:t>
      </w:r>
    </w:p>
    <w:p w:rsidR="005D6DF0" w:rsidRPr="00183ED2" w:rsidRDefault="001A403C" w:rsidP="00AC7626">
      <w:pPr>
        <w:jc w:val="both"/>
        <w:rPr>
          <w:lang w:val="kk-KZ"/>
        </w:rPr>
      </w:pPr>
      <w:r w:rsidRPr="00183ED2">
        <w:rPr>
          <w:lang w:val="kk-KZ"/>
        </w:rPr>
        <w:t>2)</w:t>
      </w:r>
      <w:r w:rsidR="008B293C" w:rsidRPr="00183ED2">
        <w:rPr>
          <w:lang w:val="kk-KZ"/>
        </w:rPr>
        <w:t xml:space="preserve"> табиғи ресурстарды тиімсіз пайдалану</w:t>
      </w:r>
      <w:r w:rsidR="000D5920" w:rsidRPr="00183ED2">
        <w:rPr>
          <w:lang w:val="kk-KZ"/>
        </w:rPr>
        <w:t xml:space="preserve"> және жоғалту</w:t>
      </w:r>
      <w:r w:rsidR="00D77A7A" w:rsidRPr="00183ED2">
        <w:rPr>
          <w:lang w:val="kk-KZ"/>
        </w:rPr>
        <w:t>;</w:t>
      </w:r>
    </w:p>
    <w:p w:rsidR="008B293C" w:rsidRPr="00183ED2" w:rsidRDefault="001A403C" w:rsidP="00AC7626">
      <w:pPr>
        <w:jc w:val="both"/>
        <w:rPr>
          <w:lang w:val="kk-KZ"/>
        </w:rPr>
      </w:pPr>
      <w:r w:rsidRPr="00183ED2">
        <w:rPr>
          <w:lang w:val="kk-KZ"/>
        </w:rPr>
        <w:lastRenderedPageBreak/>
        <w:t>3)</w:t>
      </w:r>
      <w:r w:rsidR="008B293C" w:rsidRPr="00183ED2">
        <w:rPr>
          <w:lang w:val="kk-KZ"/>
        </w:rPr>
        <w:t xml:space="preserve"> әртүрлі дағдарыстар</w:t>
      </w:r>
      <w:r w:rsidR="00650968" w:rsidRPr="00183ED2">
        <w:rPr>
          <w:lang w:val="kk-KZ"/>
        </w:rPr>
        <w:t>.</w:t>
      </w:r>
    </w:p>
    <w:p w:rsidR="008B293C" w:rsidRPr="00183ED2" w:rsidRDefault="008B293C" w:rsidP="00AC7626">
      <w:pPr>
        <w:jc w:val="both"/>
        <w:rPr>
          <w:lang w:val="kk-KZ"/>
        </w:rPr>
      </w:pPr>
      <w:r w:rsidRPr="00183ED2">
        <w:rPr>
          <w:lang w:val="kk-KZ"/>
        </w:rPr>
        <w:t>е)</w:t>
      </w:r>
      <w:r w:rsidR="0014342A" w:rsidRPr="00183ED2">
        <w:rPr>
          <w:lang w:val="kk-KZ"/>
        </w:rPr>
        <w:t xml:space="preserve"> а</w:t>
      </w:r>
      <w:r w:rsidRPr="00183ED2">
        <w:rPr>
          <w:lang w:val="kk-KZ"/>
        </w:rPr>
        <w:t>дам экологиясына</w:t>
      </w:r>
    </w:p>
    <w:p w:rsidR="008B293C" w:rsidRPr="00183ED2" w:rsidRDefault="00411841" w:rsidP="00AC7626">
      <w:pPr>
        <w:jc w:val="both"/>
        <w:rPr>
          <w:lang w:val="kk-KZ"/>
        </w:rPr>
      </w:pPr>
      <w:r w:rsidRPr="00183ED2">
        <w:rPr>
          <w:lang w:val="kk-KZ"/>
        </w:rPr>
        <w:t xml:space="preserve">  </w:t>
      </w:r>
      <w:r w:rsidR="000D5920" w:rsidRPr="00183ED2">
        <w:rPr>
          <w:lang w:val="kk-KZ"/>
        </w:rPr>
        <w:t>ауылшаруашылық</w:t>
      </w:r>
      <w:r w:rsidR="0014342A" w:rsidRPr="00183ED2">
        <w:rPr>
          <w:lang w:val="kk-KZ"/>
        </w:rPr>
        <w:t xml:space="preserve"> әсерлеріне қарағанда, адам ағзасына</w:t>
      </w:r>
      <w:r w:rsidR="000D5920" w:rsidRPr="00183ED2">
        <w:rPr>
          <w:lang w:val="kk-KZ"/>
        </w:rPr>
        <w:t xml:space="preserve"> </w:t>
      </w:r>
      <w:r w:rsidR="0014342A" w:rsidRPr="00183ED2">
        <w:rPr>
          <w:lang w:val="kk-KZ"/>
        </w:rPr>
        <w:t>өте күшті зарда</w:t>
      </w:r>
      <w:r w:rsidR="005D6DF0" w:rsidRPr="00183ED2">
        <w:rPr>
          <w:lang w:val="kk-KZ"/>
        </w:rPr>
        <w:t>птар</w:t>
      </w:r>
      <w:r w:rsidR="0014342A" w:rsidRPr="00183ED2">
        <w:rPr>
          <w:lang w:val="kk-KZ"/>
        </w:rPr>
        <w:t xml:space="preserve">  </w:t>
      </w:r>
      <w:r w:rsidR="000A404D" w:rsidRPr="00183ED2">
        <w:rPr>
          <w:lang w:val="kk-KZ"/>
        </w:rPr>
        <w:t>(</w:t>
      </w:r>
      <w:r w:rsidR="0008171E" w:rsidRPr="00183ED2">
        <w:rPr>
          <w:lang w:val="kk-KZ"/>
        </w:rPr>
        <w:t>санитарлық</w:t>
      </w:r>
      <w:r w:rsidR="000A404D" w:rsidRPr="00183ED2">
        <w:rPr>
          <w:lang w:val="kk-KZ"/>
        </w:rPr>
        <w:t>–гигиеналық тұрғыд</w:t>
      </w:r>
      <w:r w:rsidR="00154F67" w:rsidRPr="00183ED2">
        <w:rPr>
          <w:lang w:val="kk-KZ"/>
        </w:rPr>
        <w:t>а</w:t>
      </w:r>
      <w:r w:rsidR="000A404D" w:rsidRPr="00183ED2">
        <w:rPr>
          <w:lang w:val="kk-KZ"/>
        </w:rPr>
        <w:t xml:space="preserve">н </w:t>
      </w:r>
      <w:r w:rsidR="0014342A" w:rsidRPr="00183ED2">
        <w:rPr>
          <w:lang w:val="kk-KZ"/>
        </w:rPr>
        <w:t>қ</w:t>
      </w:r>
      <w:r w:rsidR="000A404D" w:rsidRPr="00183ED2">
        <w:rPr>
          <w:lang w:val="kk-KZ"/>
        </w:rPr>
        <w:t>а</w:t>
      </w:r>
      <w:r w:rsidR="0014342A" w:rsidRPr="00183ED2">
        <w:rPr>
          <w:lang w:val="kk-KZ"/>
        </w:rPr>
        <w:t>ра</w:t>
      </w:r>
      <w:r w:rsidR="000A404D" w:rsidRPr="00183ED2">
        <w:rPr>
          <w:lang w:val="kk-KZ"/>
        </w:rPr>
        <w:t>ғанда)</w:t>
      </w:r>
      <w:r w:rsidR="00650968" w:rsidRPr="00183ED2">
        <w:rPr>
          <w:lang w:val="kk-KZ"/>
        </w:rPr>
        <w:t>.</w:t>
      </w:r>
    </w:p>
    <w:p w:rsidR="000A404D" w:rsidRPr="00183ED2" w:rsidRDefault="004E369B" w:rsidP="00DE6F71">
      <w:pPr>
        <w:jc w:val="center"/>
        <w:rPr>
          <w:lang w:val="kk-KZ"/>
        </w:rPr>
      </w:pPr>
      <w:r w:rsidRPr="00183ED2">
        <w:rPr>
          <w:lang w:val="kk-KZ"/>
        </w:rPr>
        <w:t>3</w:t>
      </w:r>
      <w:r w:rsidR="000A404D" w:rsidRPr="00183ED2">
        <w:rPr>
          <w:lang w:val="kk-KZ"/>
        </w:rPr>
        <w:t xml:space="preserve">. Ландшафт </w:t>
      </w:r>
      <w:r w:rsidR="001B3BD1" w:rsidRPr="00183ED2">
        <w:rPr>
          <w:lang w:val="kk-KZ"/>
        </w:rPr>
        <w:t>компоненттерінің</w:t>
      </w:r>
      <w:r w:rsidR="00410EAA" w:rsidRPr="00183ED2">
        <w:rPr>
          <w:lang w:val="kk-KZ"/>
        </w:rPr>
        <w:t xml:space="preserve"> ластануына ме</w:t>
      </w:r>
      <w:r w:rsidR="000A404D" w:rsidRPr="00183ED2">
        <w:rPr>
          <w:lang w:val="kk-KZ"/>
        </w:rPr>
        <w:t>та</w:t>
      </w:r>
      <w:r w:rsidR="00410EAA" w:rsidRPr="00183ED2">
        <w:rPr>
          <w:lang w:val="kk-KZ"/>
        </w:rPr>
        <w:t xml:space="preserve">ллургиялық </w:t>
      </w:r>
      <w:r w:rsidR="000A404D" w:rsidRPr="00183ED2">
        <w:rPr>
          <w:lang w:val="kk-KZ"/>
        </w:rPr>
        <w:t>зауыттар</w:t>
      </w:r>
      <w:r w:rsidR="00410EAA" w:rsidRPr="00183ED2">
        <w:rPr>
          <w:lang w:val="kk-KZ"/>
        </w:rPr>
        <w:t>дың</w:t>
      </w:r>
      <w:r w:rsidR="000A404D" w:rsidRPr="00183ED2">
        <w:rPr>
          <w:lang w:val="kk-KZ"/>
        </w:rPr>
        <w:t>, жылу</w:t>
      </w:r>
      <w:r w:rsidR="00410EAA" w:rsidRPr="00183ED2">
        <w:rPr>
          <w:lang w:val="kk-KZ"/>
        </w:rPr>
        <w:t xml:space="preserve"> </w:t>
      </w:r>
      <w:r w:rsidR="000A404D" w:rsidRPr="00183ED2">
        <w:rPr>
          <w:lang w:val="kk-KZ"/>
        </w:rPr>
        <w:t>электр станциялары</w:t>
      </w:r>
      <w:r w:rsidR="00410EAA" w:rsidRPr="00183ED2">
        <w:rPr>
          <w:lang w:val="kk-KZ"/>
        </w:rPr>
        <w:t>ның</w:t>
      </w:r>
      <w:r w:rsidR="000A404D" w:rsidRPr="00183ED2">
        <w:rPr>
          <w:lang w:val="kk-KZ"/>
        </w:rPr>
        <w:t xml:space="preserve">, </w:t>
      </w:r>
      <w:r w:rsidR="0014342A" w:rsidRPr="00183ED2">
        <w:rPr>
          <w:lang w:val="kk-KZ"/>
        </w:rPr>
        <w:t>атом электр станциялары</w:t>
      </w:r>
      <w:r w:rsidR="00410EAA" w:rsidRPr="00183ED2">
        <w:rPr>
          <w:lang w:val="kk-KZ"/>
        </w:rPr>
        <w:t>ның ықпалдары</w:t>
      </w:r>
      <w:r w:rsidR="003B2D3E" w:rsidRPr="00183ED2">
        <w:rPr>
          <w:lang w:val="kk-KZ"/>
        </w:rPr>
        <w:t>:</w:t>
      </w:r>
    </w:p>
    <w:p w:rsidR="000A404D" w:rsidRPr="00183ED2" w:rsidRDefault="000A404D" w:rsidP="00AC7626">
      <w:pPr>
        <w:jc w:val="both"/>
        <w:rPr>
          <w:lang w:val="kk-KZ"/>
        </w:rPr>
      </w:pPr>
      <w:r w:rsidRPr="00183ED2">
        <w:rPr>
          <w:lang w:val="kk-KZ"/>
        </w:rPr>
        <w:t>а)</w:t>
      </w:r>
      <w:r w:rsidR="0014342A" w:rsidRPr="00183ED2">
        <w:rPr>
          <w:lang w:val="kk-KZ"/>
        </w:rPr>
        <w:t xml:space="preserve"> атмосфера а</w:t>
      </w:r>
      <w:r w:rsidRPr="00183ED2">
        <w:rPr>
          <w:lang w:val="kk-KZ"/>
        </w:rPr>
        <w:t>уа</w:t>
      </w:r>
      <w:r w:rsidR="0014342A" w:rsidRPr="00183ED2">
        <w:rPr>
          <w:lang w:val="kk-KZ"/>
        </w:rPr>
        <w:t>сын</w:t>
      </w:r>
      <w:r w:rsidRPr="00183ED2">
        <w:rPr>
          <w:lang w:val="kk-KZ"/>
        </w:rPr>
        <w:t>а</w:t>
      </w:r>
    </w:p>
    <w:p w:rsidR="00410EAA" w:rsidRPr="00183ED2" w:rsidRDefault="001A403C" w:rsidP="00AC7626">
      <w:pPr>
        <w:jc w:val="both"/>
        <w:rPr>
          <w:lang w:val="kk-KZ"/>
        </w:rPr>
      </w:pPr>
      <w:r w:rsidRPr="00183ED2">
        <w:rPr>
          <w:lang w:val="kk-KZ"/>
        </w:rPr>
        <w:t>1)</w:t>
      </w:r>
      <w:r w:rsidR="000A404D" w:rsidRPr="00183ED2">
        <w:rPr>
          <w:lang w:val="kk-KZ"/>
        </w:rPr>
        <w:t xml:space="preserve"> </w:t>
      </w:r>
      <w:r w:rsidR="0014342A" w:rsidRPr="00183ED2">
        <w:rPr>
          <w:lang w:val="kk-KZ"/>
        </w:rPr>
        <w:t xml:space="preserve">ауаның </w:t>
      </w:r>
      <w:r w:rsidR="000A404D" w:rsidRPr="00183ED2">
        <w:rPr>
          <w:lang w:val="kk-KZ"/>
        </w:rPr>
        <w:t>күйе</w:t>
      </w:r>
      <w:r w:rsidR="0014342A" w:rsidRPr="00183ED2">
        <w:rPr>
          <w:lang w:val="kk-KZ"/>
        </w:rPr>
        <w:t>, күл</w:t>
      </w:r>
      <w:r w:rsidR="00410EAA" w:rsidRPr="00183ED2">
        <w:rPr>
          <w:lang w:val="kk-KZ"/>
        </w:rPr>
        <w:t>, азот</w:t>
      </w:r>
      <w:r w:rsidR="000A404D" w:rsidRPr="00183ED2">
        <w:rPr>
          <w:lang w:val="kk-KZ"/>
        </w:rPr>
        <w:t xml:space="preserve">, </w:t>
      </w:r>
      <w:r w:rsidR="0014342A" w:rsidRPr="00183ED2">
        <w:rPr>
          <w:lang w:val="kk-KZ"/>
        </w:rPr>
        <w:t>күкірт</w:t>
      </w:r>
      <w:r w:rsidR="000A404D" w:rsidRPr="00183ED2">
        <w:rPr>
          <w:lang w:val="kk-KZ"/>
        </w:rPr>
        <w:t xml:space="preserve"> және </w:t>
      </w:r>
      <w:r w:rsidR="0014342A" w:rsidRPr="00183ED2">
        <w:rPr>
          <w:lang w:val="kk-KZ"/>
        </w:rPr>
        <w:t>көміртегі тотығым</w:t>
      </w:r>
      <w:r w:rsidR="000A404D" w:rsidRPr="00183ED2">
        <w:rPr>
          <w:lang w:val="kk-KZ"/>
        </w:rPr>
        <w:t>ен ластануы</w:t>
      </w:r>
      <w:r w:rsidR="00D77A7A" w:rsidRPr="00183ED2">
        <w:rPr>
          <w:lang w:val="kk-KZ"/>
        </w:rPr>
        <w:t>;</w:t>
      </w:r>
    </w:p>
    <w:p w:rsidR="00410EAA" w:rsidRPr="00183ED2" w:rsidRDefault="001A403C" w:rsidP="00AC7626">
      <w:pPr>
        <w:jc w:val="both"/>
        <w:rPr>
          <w:lang w:val="kk-KZ"/>
        </w:rPr>
      </w:pPr>
      <w:r w:rsidRPr="00183ED2">
        <w:rPr>
          <w:lang w:val="kk-KZ"/>
        </w:rPr>
        <w:t>2)</w:t>
      </w:r>
      <w:r w:rsidR="0014342A" w:rsidRPr="00183ED2">
        <w:rPr>
          <w:lang w:val="kk-KZ"/>
        </w:rPr>
        <w:t xml:space="preserve"> а</w:t>
      </w:r>
      <w:r w:rsidR="000A404D" w:rsidRPr="00183ED2">
        <w:rPr>
          <w:lang w:val="kk-KZ"/>
        </w:rPr>
        <w:t>уыр металдармен және көмір</w:t>
      </w:r>
      <w:r w:rsidR="0014342A" w:rsidRPr="00183ED2">
        <w:rPr>
          <w:lang w:val="kk-KZ"/>
        </w:rPr>
        <w:t>су</w:t>
      </w:r>
      <w:r w:rsidR="000A404D" w:rsidRPr="00183ED2">
        <w:rPr>
          <w:lang w:val="kk-KZ"/>
        </w:rPr>
        <w:t>те</w:t>
      </w:r>
      <w:r w:rsidR="0014342A" w:rsidRPr="00183ED2">
        <w:rPr>
          <w:lang w:val="kk-KZ"/>
        </w:rPr>
        <w:t>ктер</w:t>
      </w:r>
      <w:r w:rsidR="000A404D" w:rsidRPr="00183ED2">
        <w:rPr>
          <w:lang w:val="kk-KZ"/>
        </w:rPr>
        <w:t>мен</w:t>
      </w:r>
      <w:r w:rsidR="0014342A" w:rsidRPr="00183ED2">
        <w:rPr>
          <w:lang w:val="kk-KZ"/>
        </w:rPr>
        <w:t xml:space="preserve"> ластануы</w:t>
      </w:r>
      <w:r w:rsidR="00D77A7A" w:rsidRPr="00183ED2">
        <w:rPr>
          <w:lang w:val="kk-KZ"/>
        </w:rPr>
        <w:t>;</w:t>
      </w:r>
    </w:p>
    <w:p w:rsidR="000A404D" w:rsidRPr="00183ED2" w:rsidRDefault="001A403C" w:rsidP="00AC7626">
      <w:pPr>
        <w:jc w:val="both"/>
        <w:rPr>
          <w:lang w:val="kk-KZ"/>
        </w:rPr>
      </w:pPr>
      <w:r w:rsidRPr="00183ED2">
        <w:rPr>
          <w:lang w:val="kk-KZ"/>
        </w:rPr>
        <w:t>3)</w:t>
      </w:r>
      <w:r w:rsidR="000A404D" w:rsidRPr="00183ED2">
        <w:rPr>
          <w:lang w:val="kk-KZ"/>
        </w:rPr>
        <w:t xml:space="preserve"> радиоактивті изотоптармен</w:t>
      </w:r>
      <w:r w:rsidR="0014342A" w:rsidRPr="00183ED2">
        <w:rPr>
          <w:lang w:val="kk-KZ"/>
        </w:rPr>
        <w:t xml:space="preserve"> ластануы</w:t>
      </w:r>
      <w:r w:rsidR="00650968" w:rsidRPr="00183ED2">
        <w:rPr>
          <w:lang w:val="kk-KZ"/>
        </w:rPr>
        <w:t>.</w:t>
      </w:r>
    </w:p>
    <w:p w:rsidR="000A404D" w:rsidRPr="00183ED2" w:rsidRDefault="000A404D" w:rsidP="00AC7626">
      <w:pPr>
        <w:jc w:val="both"/>
        <w:rPr>
          <w:lang w:val="kk-KZ"/>
        </w:rPr>
      </w:pPr>
      <w:r w:rsidRPr="00183ED2">
        <w:rPr>
          <w:lang w:val="kk-KZ"/>
        </w:rPr>
        <w:t>б)</w:t>
      </w:r>
      <w:r w:rsidR="0014342A" w:rsidRPr="00183ED2">
        <w:rPr>
          <w:lang w:val="kk-KZ"/>
        </w:rPr>
        <w:t xml:space="preserve"> т</w:t>
      </w:r>
      <w:r w:rsidRPr="00183ED2">
        <w:rPr>
          <w:lang w:val="kk-KZ"/>
        </w:rPr>
        <w:t>опыраққа</w:t>
      </w:r>
    </w:p>
    <w:p w:rsidR="00184156" w:rsidRPr="00183ED2" w:rsidRDefault="001A403C" w:rsidP="00AC7626">
      <w:pPr>
        <w:jc w:val="both"/>
        <w:rPr>
          <w:lang w:val="kk-KZ"/>
        </w:rPr>
      </w:pPr>
      <w:r w:rsidRPr="00183ED2">
        <w:rPr>
          <w:lang w:val="kk-KZ"/>
        </w:rPr>
        <w:t>1)</w:t>
      </w:r>
      <w:r w:rsidR="000A404D" w:rsidRPr="00183ED2">
        <w:rPr>
          <w:lang w:val="kk-KZ"/>
        </w:rPr>
        <w:t xml:space="preserve"> топырақтың жоғарғы бетінің </w:t>
      </w:r>
      <w:r w:rsidR="008212C1" w:rsidRPr="00183ED2">
        <w:rPr>
          <w:lang w:val="kk-KZ"/>
        </w:rPr>
        <w:t>шаң</w:t>
      </w:r>
      <w:r w:rsidR="00CA063D" w:rsidRPr="00183ED2">
        <w:rPr>
          <w:lang w:val="kk-KZ"/>
        </w:rPr>
        <w:t>-тозаңмен</w:t>
      </w:r>
      <w:r w:rsidR="008212C1" w:rsidRPr="00183ED2">
        <w:rPr>
          <w:lang w:val="kk-KZ"/>
        </w:rPr>
        <w:t xml:space="preserve"> </w:t>
      </w:r>
      <w:r w:rsidR="00CA063D" w:rsidRPr="00183ED2">
        <w:rPr>
          <w:lang w:val="kk-KZ"/>
        </w:rPr>
        <w:t>ластануы</w:t>
      </w:r>
      <w:r w:rsidR="00D77A7A" w:rsidRPr="00183ED2">
        <w:rPr>
          <w:lang w:val="kk-KZ"/>
        </w:rPr>
        <w:t>;</w:t>
      </w:r>
    </w:p>
    <w:p w:rsidR="00184156" w:rsidRPr="00183ED2" w:rsidRDefault="001A403C" w:rsidP="00AC7626">
      <w:pPr>
        <w:jc w:val="both"/>
        <w:rPr>
          <w:lang w:val="kk-KZ"/>
        </w:rPr>
      </w:pPr>
      <w:r w:rsidRPr="00183ED2">
        <w:rPr>
          <w:lang w:val="kk-KZ"/>
        </w:rPr>
        <w:t>2)</w:t>
      </w:r>
      <w:r w:rsidR="008212C1" w:rsidRPr="00183ED2">
        <w:rPr>
          <w:lang w:val="kk-KZ"/>
        </w:rPr>
        <w:t xml:space="preserve"> күлмен және аэрозол</w:t>
      </w:r>
      <w:r w:rsidR="00184156" w:rsidRPr="00183ED2">
        <w:rPr>
          <w:lang w:val="kk-KZ"/>
        </w:rPr>
        <w:t>ь</w:t>
      </w:r>
      <w:r w:rsidR="008212C1" w:rsidRPr="00183ED2">
        <w:rPr>
          <w:lang w:val="kk-KZ"/>
        </w:rPr>
        <w:t>мен ластануы</w:t>
      </w:r>
      <w:r w:rsidR="00D77A7A" w:rsidRPr="00183ED2">
        <w:rPr>
          <w:lang w:val="kk-KZ"/>
        </w:rPr>
        <w:t>;</w:t>
      </w:r>
    </w:p>
    <w:p w:rsidR="00184156" w:rsidRPr="00183ED2" w:rsidRDefault="001A403C" w:rsidP="00AC7626">
      <w:pPr>
        <w:jc w:val="both"/>
        <w:rPr>
          <w:lang w:val="kk-KZ"/>
        </w:rPr>
      </w:pPr>
      <w:r w:rsidRPr="00183ED2">
        <w:rPr>
          <w:lang w:val="kk-KZ"/>
        </w:rPr>
        <w:t>3)</w:t>
      </w:r>
      <w:r w:rsidR="00185575" w:rsidRPr="00183ED2">
        <w:rPr>
          <w:lang w:val="kk-KZ"/>
        </w:rPr>
        <w:t xml:space="preserve"> ауыр металдармен ластануы</w:t>
      </w:r>
      <w:r w:rsidR="00D77A7A" w:rsidRPr="00183ED2">
        <w:rPr>
          <w:lang w:val="kk-KZ"/>
        </w:rPr>
        <w:t>;</w:t>
      </w:r>
    </w:p>
    <w:p w:rsidR="00185575" w:rsidRPr="00183ED2" w:rsidRDefault="001A403C" w:rsidP="00AC7626">
      <w:pPr>
        <w:jc w:val="both"/>
        <w:rPr>
          <w:lang w:val="kk-KZ"/>
        </w:rPr>
      </w:pPr>
      <w:r w:rsidRPr="00183ED2">
        <w:rPr>
          <w:lang w:val="kk-KZ"/>
        </w:rPr>
        <w:t>4)</w:t>
      </w:r>
      <w:r w:rsidR="00185575" w:rsidRPr="00183ED2">
        <w:rPr>
          <w:lang w:val="kk-KZ"/>
        </w:rPr>
        <w:t xml:space="preserve"> радиоактивті қалдықтар – изотоптармен және т.б.</w:t>
      </w:r>
      <w:r w:rsidR="00184156" w:rsidRPr="00183ED2">
        <w:rPr>
          <w:lang w:val="kk-KZ"/>
        </w:rPr>
        <w:t xml:space="preserve"> ластануы</w:t>
      </w:r>
      <w:r w:rsidR="00650968" w:rsidRPr="00183ED2">
        <w:rPr>
          <w:lang w:val="kk-KZ"/>
        </w:rPr>
        <w:t>.</w:t>
      </w:r>
    </w:p>
    <w:p w:rsidR="00185575" w:rsidRPr="00183ED2" w:rsidRDefault="00185575" w:rsidP="00AC7626">
      <w:pPr>
        <w:jc w:val="both"/>
        <w:rPr>
          <w:lang w:val="kk-KZ"/>
        </w:rPr>
      </w:pPr>
      <w:r w:rsidRPr="00183ED2">
        <w:rPr>
          <w:lang w:val="kk-KZ"/>
        </w:rPr>
        <w:t>в)</w:t>
      </w:r>
      <w:r w:rsidR="00CA063D" w:rsidRPr="00183ED2">
        <w:rPr>
          <w:lang w:val="kk-KZ"/>
        </w:rPr>
        <w:t xml:space="preserve"> ө</w:t>
      </w:r>
      <w:r w:rsidRPr="00183ED2">
        <w:rPr>
          <w:lang w:val="kk-KZ"/>
        </w:rPr>
        <w:t>сімдіктерге</w:t>
      </w:r>
    </w:p>
    <w:p w:rsidR="00551452" w:rsidRPr="00183ED2" w:rsidRDefault="001A403C" w:rsidP="00AC7626">
      <w:pPr>
        <w:jc w:val="both"/>
        <w:rPr>
          <w:lang w:val="kk-KZ"/>
        </w:rPr>
      </w:pPr>
      <w:r w:rsidRPr="00183ED2">
        <w:rPr>
          <w:lang w:val="kk-KZ"/>
        </w:rPr>
        <w:t>1)</w:t>
      </w:r>
      <w:r w:rsidR="00185575" w:rsidRPr="00183ED2">
        <w:rPr>
          <w:lang w:val="kk-KZ"/>
        </w:rPr>
        <w:t xml:space="preserve"> табиғи және мәдени өсімдіктердің </w:t>
      </w:r>
      <w:r w:rsidR="00551452" w:rsidRPr="00183ED2">
        <w:rPr>
          <w:lang w:val="kk-KZ"/>
        </w:rPr>
        <w:t>қысым көруі</w:t>
      </w:r>
      <w:r w:rsidR="00D77A7A" w:rsidRPr="00183ED2">
        <w:rPr>
          <w:lang w:val="kk-KZ"/>
        </w:rPr>
        <w:t>;</w:t>
      </w:r>
    </w:p>
    <w:p w:rsidR="00551452" w:rsidRPr="00183ED2" w:rsidRDefault="001A403C" w:rsidP="00AC7626">
      <w:pPr>
        <w:jc w:val="both"/>
        <w:rPr>
          <w:lang w:val="kk-KZ"/>
        </w:rPr>
      </w:pPr>
      <w:r w:rsidRPr="00183ED2">
        <w:rPr>
          <w:lang w:val="kk-KZ"/>
        </w:rPr>
        <w:t>2)</w:t>
      </w:r>
      <w:r w:rsidR="00185575" w:rsidRPr="00183ED2">
        <w:rPr>
          <w:lang w:val="kk-KZ"/>
        </w:rPr>
        <w:t xml:space="preserve"> газдар мен қышқыл жаңбырлардың әсері</w:t>
      </w:r>
      <w:r w:rsidR="00D77A7A" w:rsidRPr="00183ED2">
        <w:rPr>
          <w:lang w:val="kk-KZ"/>
        </w:rPr>
        <w:t>;</w:t>
      </w:r>
    </w:p>
    <w:p w:rsidR="00DC681F" w:rsidRPr="00183ED2" w:rsidRDefault="001A403C" w:rsidP="00AC7626">
      <w:pPr>
        <w:jc w:val="both"/>
        <w:rPr>
          <w:lang w:val="kk-KZ"/>
        </w:rPr>
      </w:pPr>
      <w:r w:rsidRPr="00183ED2">
        <w:rPr>
          <w:lang w:val="kk-KZ"/>
        </w:rPr>
        <w:t>3)</w:t>
      </w:r>
      <w:r w:rsidR="00185575" w:rsidRPr="00183ED2">
        <w:rPr>
          <w:lang w:val="kk-KZ"/>
        </w:rPr>
        <w:t xml:space="preserve"> флора түрлерінің азаюы және жойылуы</w:t>
      </w:r>
      <w:r w:rsidR="00650968" w:rsidRPr="00183ED2">
        <w:rPr>
          <w:lang w:val="kk-KZ"/>
        </w:rPr>
        <w:t>.</w:t>
      </w:r>
    </w:p>
    <w:p w:rsidR="00DC681F" w:rsidRPr="00183ED2" w:rsidRDefault="00DC681F" w:rsidP="00AC7626">
      <w:pPr>
        <w:jc w:val="both"/>
        <w:rPr>
          <w:lang w:val="kk-KZ"/>
        </w:rPr>
      </w:pPr>
      <w:r w:rsidRPr="00183ED2">
        <w:rPr>
          <w:lang w:val="kk-KZ"/>
        </w:rPr>
        <w:t>г)</w:t>
      </w:r>
      <w:r w:rsidR="001C7F60" w:rsidRPr="00183ED2">
        <w:rPr>
          <w:lang w:val="kk-KZ"/>
        </w:rPr>
        <w:t xml:space="preserve"> ж</w:t>
      </w:r>
      <w:r w:rsidRPr="00183ED2">
        <w:rPr>
          <w:lang w:val="kk-KZ"/>
        </w:rPr>
        <w:t>ануарлар әлеміне</w:t>
      </w:r>
    </w:p>
    <w:p w:rsidR="00551452" w:rsidRPr="00183ED2" w:rsidRDefault="001A403C" w:rsidP="00AC7626">
      <w:pPr>
        <w:jc w:val="both"/>
        <w:rPr>
          <w:lang w:val="kk-KZ"/>
        </w:rPr>
      </w:pPr>
      <w:r w:rsidRPr="00183ED2">
        <w:rPr>
          <w:lang w:val="kk-KZ"/>
        </w:rPr>
        <w:t>1)</w:t>
      </w:r>
      <w:r w:rsidR="00DC681F" w:rsidRPr="00183ED2">
        <w:rPr>
          <w:lang w:val="kk-KZ"/>
        </w:rPr>
        <w:t xml:space="preserve"> аурулар мен уланулар</w:t>
      </w:r>
      <w:r w:rsidR="00D77A7A" w:rsidRPr="00183ED2">
        <w:rPr>
          <w:lang w:val="kk-KZ"/>
        </w:rPr>
        <w:t>;</w:t>
      </w:r>
    </w:p>
    <w:p w:rsidR="00551452" w:rsidRPr="00183ED2" w:rsidRDefault="001A403C" w:rsidP="00AC7626">
      <w:pPr>
        <w:jc w:val="both"/>
        <w:rPr>
          <w:lang w:val="kk-KZ"/>
        </w:rPr>
      </w:pPr>
      <w:r w:rsidRPr="00183ED2">
        <w:rPr>
          <w:lang w:val="kk-KZ"/>
        </w:rPr>
        <w:t>2)</w:t>
      </w:r>
      <w:r w:rsidR="00DC681F" w:rsidRPr="00183ED2">
        <w:rPr>
          <w:lang w:val="kk-KZ"/>
        </w:rPr>
        <w:t xml:space="preserve"> көлдердегі балықтардың және т.б. ағзалардың </w:t>
      </w:r>
      <w:r w:rsidR="001C7F60" w:rsidRPr="00183ED2">
        <w:rPr>
          <w:lang w:val="kk-KZ"/>
        </w:rPr>
        <w:t>ө</w:t>
      </w:r>
      <w:r w:rsidR="00DC681F" w:rsidRPr="00183ED2">
        <w:rPr>
          <w:lang w:val="kk-KZ"/>
        </w:rPr>
        <w:t>лу</w:t>
      </w:r>
      <w:r w:rsidR="001C7F60" w:rsidRPr="00183ED2">
        <w:rPr>
          <w:lang w:val="kk-KZ"/>
        </w:rPr>
        <w:t>і</w:t>
      </w:r>
      <w:r w:rsidR="00D77A7A" w:rsidRPr="00183ED2">
        <w:rPr>
          <w:lang w:val="kk-KZ"/>
        </w:rPr>
        <w:t>;</w:t>
      </w:r>
    </w:p>
    <w:p w:rsidR="00551452" w:rsidRPr="00183ED2" w:rsidRDefault="001A403C" w:rsidP="00AC7626">
      <w:pPr>
        <w:jc w:val="both"/>
        <w:rPr>
          <w:lang w:val="kk-KZ"/>
        </w:rPr>
      </w:pPr>
      <w:r w:rsidRPr="00183ED2">
        <w:rPr>
          <w:lang w:val="kk-KZ"/>
        </w:rPr>
        <w:t>3)</w:t>
      </w:r>
      <w:r w:rsidR="00DC681F" w:rsidRPr="00183ED2">
        <w:rPr>
          <w:lang w:val="kk-KZ"/>
        </w:rPr>
        <w:t xml:space="preserve"> тұтастай биотаның жойылуы</w:t>
      </w:r>
      <w:r w:rsidR="00D77A7A" w:rsidRPr="00183ED2">
        <w:rPr>
          <w:lang w:val="kk-KZ"/>
        </w:rPr>
        <w:t>;</w:t>
      </w:r>
    </w:p>
    <w:p w:rsidR="00DC681F" w:rsidRPr="00183ED2" w:rsidRDefault="001A403C" w:rsidP="00AC7626">
      <w:pPr>
        <w:jc w:val="both"/>
        <w:rPr>
          <w:lang w:val="kk-KZ"/>
        </w:rPr>
      </w:pPr>
      <w:r w:rsidRPr="00183ED2">
        <w:rPr>
          <w:lang w:val="kk-KZ"/>
        </w:rPr>
        <w:t>4)</w:t>
      </w:r>
      <w:r w:rsidR="00DC681F" w:rsidRPr="00183ED2">
        <w:rPr>
          <w:lang w:val="kk-KZ"/>
        </w:rPr>
        <w:t xml:space="preserve"> ф</w:t>
      </w:r>
      <w:r w:rsidR="001C7F60" w:rsidRPr="00183ED2">
        <w:rPr>
          <w:lang w:val="kk-KZ"/>
        </w:rPr>
        <w:t xml:space="preserve">аунаның кейбір түрлерінің </w:t>
      </w:r>
      <w:r w:rsidR="00551452" w:rsidRPr="00183ED2">
        <w:rPr>
          <w:lang w:val="kk-KZ"/>
        </w:rPr>
        <w:t>азаюы</w:t>
      </w:r>
      <w:r w:rsidR="00650968" w:rsidRPr="00183ED2">
        <w:rPr>
          <w:lang w:val="kk-KZ"/>
        </w:rPr>
        <w:t>.</w:t>
      </w:r>
    </w:p>
    <w:p w:rsidR="00DC681F" w:rsidRPr="00183ED2" w:rsidRDefault="00DC681F" w:rsidP="00AC7626">
      <w:pPr>
        <w:jc w:val="both"/>
        <w:rPr>
          <w:lang w:val="kk-KZ"/>
        </w:rPr>
      </w:pPr>
      <w:r w:rsidRPr="00183ED2">
        <w:rPr>
          <w:lang w:val="kk-KZ"/>
        </w:rPr>
        <w:t>д) су ресурстарына</w:t>
      </w:r>
    </w:p>
    <w:p w:rsidR="00551452" w:rsidRPr="00183ED2" w:rsidRDefault="001A403C" w:rsidP="00AC7626">
      <w:pPr>
        <w:jc w:val="both"/>
        <w:rPr>
          <w:lang w:val="kk-KZ"/>
        </w:rPr>
      </w:pPr>
      <w:r w:rsidRPr="00183ED2">
        <w:rPr>
          <w:lang w:val="kk-KZ"/>
        </w:rPr>
        <w:t>1)</w:t>
      </w:r>
      <w:r w:rsidR="00DC681F" w:rsidRPr="00183ED2">
        <w:rPr>
          <w:lang w:val="kk-KZ"/>
        </w:rPr>
        <w:t xml:space="preserve"> </w:t>
      </w:r>
      <w:r w:rsidR="001C7F60" w:rsidRPr="00183ED2">
        <w:rPr>
          <w:lang w:val="kk-KZ"/>
        </w:rPr>
        <w:t xml:space="preserve">бірінші </w:t>
      </w:r>
      <w:r w:rsidR="00551452" w:rsidRPr="00183ED2">
        <w:rPr>
          <w:lang w:val="kk-KZ"/>
        </w:rPr>
        <w:t>кезеңдегі</w:t>
      </w:r>
      <w:r w:rsidR="001C7F60" w:rsidRPr="00183ED2">
        <w:rPr>
          <w:lang w:val="kk-KZ"/>
        </w:rPr>
        <w:t xml:space="preserve"> эфтрофикация, қышқылдану, ластану</w:t>
      </w:r>
      <w:r w:rsidR="00D77A7A" w:rsidRPr="00183ED2">
        <w:rPr>
          <w:lang w:val="kk-KZ"/>
        </w:rPr>
        <w:t>;</w:t>
      </w:r>
    </w:p>
    <w:p w:rsidR="00551452" w:rsidRPr="00183ED2" w:rsidRDefault="001A403C" w:rsidP="00AC7626">
      <w:pPr>
        <w:jc w:val="both"/>
        <w:rPr>
          <w:lang w:val="kk-KZ"/>
        </w:rPr>
      </w:pPr>
      <w:r w:rsidRPr="00183ED2">
        <w:rPr>
          <w:lang w:val="kk-KZ"/>
        </w:rPr>
        <w:t>2)</w:t>
      </w:r>
      <w:r w:rsidR="001C7F60" w:rsidRPr="00183ED2">
        <w:rPr>
          <w:lang w:val="kk-KZ"/>
        </w:rPr>
        <w:t xml:space="preserve"> ауыр металдар</w:t>
      </w:r>
      <w:r w:rsidR="00DC681F" w:rsidRPr="00183ED2">
        <w:rPr>
          <w:lang w:val="kk-KZ"/>
        </w:rPr>
        <w:t xml:space="preserve"> </w:t>
      </w:r>
      <w:r w:rsidR="001C7F60" w:rsidRPr="00183ED2">
        <w:rPr>
          <w:lang w:val="kk-KZ"/>
        </w:rPr>
        <w:t>ме</w:t>
      </w:r>
      <w:r w:rsidR="00DC681F" w:rsidRPr="00183ED2">
        <w:rPr>
          <w:lang w:val="kk-KZ"/>
        </w:rPr>
        <w:t>н қатты қалдықтардың седиментациясы</w:t>
      </w:r>
      <w:r w:rsidR="00D77A7A" w:rsidRPr="00183ED2">
        <w:rPr>
          <w:lang w:val="kk-KZ"/>
        </w:rPr>
        <w:t>;</w:t>
      </w:r>
    </w:p>
    <w:p w:rsidR="00551452" w:rsidRPr="00183ED2" w:rsidRDefault="001A403C" w:rsidP="00AC7626">
      <w:pPr>
        <w:jc w:val="both"/>
        <w:rPr>
          <w:lang w:val="kk-KZ"/>
        </w:rPr>
      </w:pPr>
      <w:r w:rsidRPr="00183ED2">
        <w:rPr>
          <w:lang w:val="kk-KZ"/>
        </w:rPr>
        <w:t>3)</w:t>
      </w:r>
      <w:r w:rsidR="001C7F60" w:rsidRPr="00183ED2">
        <w:rPr>
          <w:lang w:val="kk-KZ"/>
        </w:rPr>
        <w:t xml:space="preserve"> су қоймаларының кейбір </w:t>
      </w:r>
      <w:r w:rsidR="00551452" w:rsidRPr="00183ED2">
        <w:rPr>
          <w:lang w:val="kk-KZ"/>
        </w:rPr>
        <w:t>жерлеріндегі</w:t>
      </w:r>
      <w:r w:rsidR="00DC681F" w:rsidRPr="00183ED2">
        <w:rPr>
          <w:lang w:val="kk-KZ"/>
        </w:rPr>
        <w:t xml:space="preserve"> </w:t>
      </w:r>
      <w:r w:rsidR="007F102E" w:rsidRPr="00183ED2">
        <w:rPr>
          <w:lang w:val="kk-KZ"/>
        </w:rPr>
        <w:t>температураның жоғар</w:t>
      </w:r>
      <w:r w:rsidR="00551452" w:rsidRPr="00183ED2">
        <w:rPr>
          <w:lang w:val="kk-KZ"/>
        </w:rPr>
        <w:t>ы</w:t>
      </w:r>
      <w:r w:rsidR="007F102E" w:rsidRPr="00183ED2">
        <w:rPr>
          <w:lang w:val="kk-KZ"/>
        </w:rPr>
        <w:t>лауы</w:t>
      </w:r>
      <w:r w:rsidR="00D77A7A" w:rsidRPr="00183ED2">
        <w:rPr>
          <w:lang w:val="kk-KZ"/>
        </w:rPr>
        <w:t>;</w:t>
      </w:r>
    </w:p>
    <w:p w:rsidR="007F102E" w:rsidRPr="00183ED2" w:rsidRDefault="001A403C" w:rsidP="00AC7626">
      <w:pPr>
        <w:jc w:val="both"/>
        <w:rPr>
          <w:lang w:val="kk-KZ"/>
        </w:rPr>
      </w:pPr>
      <w:r w:rsidRPr="00183ED2">
        <w:rPr>
          <w:lang w:val="kk-KZ"/>
        </w:rPr>
        <w:t>4)</w:t>
      </w:r>
      <w:r w:rsidR="007F102E" w:rsidRPr="00183ED2">
        <w:rPr>
          <w:lang w:val="kk-KZ"/>
        </w:rPr>
        <w:t xml:space="preserve"> биотаның</w:t>
      </w:r>
      <w:r w:rsidR="008A3C85" w:rsidRPr="00183ED2">
        <w:rPr>
          <w:lang w:val="kk-KZ"/>
        </w:rPr>
        <w:t xml:space="preserve"> </w:t>
      </w:r>
      <w:r w:rsidR="00551452" w:rsidRPr="00183ED2">
        <w:rPr>
          <w:lang w:val="kk-KZ"/>
        </w:rPr>
        <w:t>тозуы</w:t>
      </w:r>
      <w:r w:rsidR="008A3C85" w:rsidRPr="00183ED2">
        <w:rPr>
          <w:lang w:val="kk-KZ"/>
        </w:rPr>
        <w:t xml:space="preserve"> және</w:t>
      </w:r>
      <w:r w:rsidR="007F102E" w:rsidRPr="00183ED2">
        <w:rPr>
          <w:lang w:val="kk-KZ"/>
        </w:rPr>
        <w:t xml:space="preserve"> жойылуы</w:t>
      </w:r>
      <w:r w:rsidR="00650968" w:rsidRPr="00183ED2">
        <w:rPr>
          <w:lang w:val="kk-KZ"/>
        </w:rPr>
        <w:t>.</w:t>
      </w:r>
    </w:p>
    <w:p w:rsidR="007F102E" w:rsidRPr="00183ED2" w:rsidRDefault="007F102E" w:rsidP="00AC7626">
      <w:pPr>
        <w:jc w:val="both"/>
        <w:rPr>
          <w:lang w:val="kk-KZ"/>
        </w:rPr>
      </w:pPr>
      <w:r w:rsidRPr="00183ED2">
        <w:rPr>
          <w:lang w:val="kk-KZ"/>
        </w:rPr>
        <w:t>е) климат</w:t>
      </w:r>
      <w:r w:rsidR="008A3C85" w:rsidRPr="00183ED2">
        <w:rPr>
          <w:lang w:val="kk-KZ"/>
        </w:rPr>
        <w:t>қа</w:t>
      </w:r>
      <w:r w:rsidRPr="00183ED2">
        <w:rPr>
          <w:lang w:val="kk-KZ"/>
        </w:rPr>
        <w:t xml:space="preserve"> не</w:t>
      </w:r>
      <w:r w:rsidR="008A3C85" w:rsidRPr="00183ED2">
        <w:rPr>
          <w:lang w:val="kk-KZ"/>
        </w:rPr>
        <w:t>месе</w:t>
      </w:r>
      <w:r w:rsidRPr="00183ED2">
        <w:rPr>
          <w:lang w:val="kk-KZ"/>
        </w:rPr>
        <w:t xml:space="preserve"> микроклиматқа</w:t>
      </w:r>
    </w:p>
    <w:p w:rsidR="005750B0" w:rsidRPr="00183ED2" w:rsidRDefault="001A403C" w:rsidP="00AC7626">
      <w:pPr>
        <w:jc w:val="both"/>
        <w:rPr>
          <w:lang w:val="kk-KZ"/>
        </w:rPr>
      </w:pPr>
      <w:r w:rsidRPr="00183ED2">
        <w:rPr>
          <w:lang w:val="kk-KZ"/>
        </w:rPr>
        <w:t>1)</w:t>
      </w:r>
      <w:r w:rsidR="007F102E" w:rsidRPr="00183ED2">
        <w:rPr>
          <w:lang w:val="kk-KZ"/>
        </w:rPr>
        <w:t xml:space="preserve"> қысқы және жазғы </w:t>
      </w:r>
      <w:r w:rsidR="008A3C85" w:rsidRPr="00183ED2">
        <w:rPr>
          <w:lang w:val="kk-KZ"/>
        </w:rPr>
        <w:t xml:space="preserve">маусымдарда </w:t>
      </w:r>
      <w:r w:rsidR="007F102E" w:rsidRPr="00183ED2">
        <w:rPr>
          <w:lang w:val="kk-KZ"/>
        </w:rPr>
        <w:t>қалалар</w:t>
      </w:r>
      <w:r w:rsidR="008A3C85" w:rsidRPr="00183ED2">
        <w:rPr>
          <w:lang w:val="kk-KZ"/>
        </w:rPr>
        <w:t xml:space="preserve"> мен </w:t>
      </w:r>
      <w:r w:rsidR="005750B0" w:rsidRPr="00183ED2">
        <w:rPr>
          <w:lang w:val="kk-KZ"/>
        </w:rPr>
        <w:t xml:space="preserve">өндірістік  </w:t>
      </w:r>
      <w:r w:rsidR="008A3C85" w:rsidRPr="00183ED2">
        <w:rPr>
          <w:lang w:val="kk-KZ"/>
        </w:rPr>
        <w:t>өнеркәсіп</w:t>
      </w:r>
      <w:r w:rsidR="005750B0" w:rsidRPr="00183ED2">
        <w:rPr>
          <w:lang w:val="kk-KZ"/>
        </w:rPr>
        <w:t>тер</w:t>
      </w:r>
      <w:r w:rsidR="008A3C85" w:rsidRPr="00183ED2">
        <w:rPr>
          <w:lang w:val="kk-KZ"/>
        </w:rPr>
        <w:t xml:space="preserve"> үстінде</w:t>
      </w:r>
      <w:r w:rsidR="005750B0" w:rsidRPr="00183ED2">
        <w:rPr>
          <w:lang w:val="kk-KZ"/>
        </w:rPr>
        <w:t>гі</w:t>
      </w:r>
      <w:r w:rsidR="007F102E" w:rsidRPr="00183ED2">
        <w:rPr>
          <w:lang w:val="kk-KZ"/>
        </w:rPr>
        <w:t xml:space="preserve"> жылу </w:t>
      </w:r>
      <w:r w:rsidR="005750B0" w:rsidRPr="00183ED2">
        <w:rPr>
          <w:lang w:val="kk-KZ"/>
        </w:rPr>
        <w:t xml:space="preserve">тәртіптерінің </w:t>
      </w:r>
      <w:r w:rsidR="001B3BD1" w:rsidRPr="00183ED2">
        <w:rPr>
          <w:lang w:val="kk-KZ"/>
        </w:rPr>
        <w:t>өзгеруі</w:t>
      </w:r>
      <w:r w:rsidR="00D77A7A" w:rsidRPr="00183ED2">
        <w:rPr>
          <w:lang w:val="kk-KZ"/>
        </w:rPr>
        <w:t>;</w:t>
      </w:r>
    </w:p>
    <w:p w:rsidR="005750B0" w:rsidRPr="00183ED2" w:rsidRDefault="001A403C" w:rsidP="00AC7626">
      <w:pPr>
        <w:jc w:val="both"/>
        <w:rPr>
          <w:lang w:val="kk-KZ"/>
        </w:rPr>
      </w:pPr>
      <w:r w:rsidRPr="00183ED2">
        <w:rPr>
          <w:lang w:val="kk-KZ"/>
        </w:rPr>
        <w:t>2)</w:t>
      </w:r>
      <w:r w:rsidR="007D6E77" w:rsidRPr="00183ED2">
        <w:rPr>
          <w:lang w:val="kk-KZ"/>
        </w:rPr>
        <w:t xml:space="preserve"> жыл маусымдарында жауын–</w:t>
      </w:r>
      <w:r w:rsidR="007F102E" w:rsidRPr="00183ED2">
        <w:rPr>
          <w:lang w:val="kk-KZ"/>
        </w:rPr>
        <w:t>шашынның түсу мөлшерінің өзгеруі</w:t>
      </w:r>
      <w:r w:rsidR="00D77A7A" w:rsidRPr="00183ED2">
        <w:rPr>
          <w:lang w:val="kk-KZ"/>
        </w:rPr>
        <w:t>;</w:t>
      </w:r>
    </w:p>
    <w:p w:rsidR="007F102E" w:rsidRPr="00183ED2" w:rsidRDefault="001A403C" w:rsidP="00AC7626">
      <w:pPr>
        <w:jc w:val="both"/>
        <w:rPr>
          <w:lang w:val="kk-KZ"/>
        </w:rPr>
      </w:pPr>
      <w:r w:rsidRPr="00183ED2">
        <w:rPr>
          <w:lang w:val="kk-KZ"/>
        </w:rPr>
        <w:t>3)</w:t>
      </w:r>
      <w:r w:rsidR="001654EA" w:rsidRPr="00183ED2">
        <w:rPr>
          <w:lang w:val="kk-KZ"/>
        </w:rPr>
        <w:t xml:space="preserve"> микроклимат пе</w:t>
      </w:r>
      <w:r w:rsidR="007F102E" w:rsidRPr="00183ED2">
        <w:rPr>
          <w:lang w:val="kk-KZ"/>
        </w:rPr>
        <w:t>н жел</w:t>
      </w:r>
      <w:r w:rsidR="001654EA" w:rsidRPr="00183ED2">
        <w:rPr>
          <w:lang w:val="kk-KZ"/>
        </w:rPr>
        <w:t>дің</w:t>
      </w:r>
      <w:r w:rsidR="007F102E" w:rsidRPr="00183ED2">
        <w:rPr>
          <w:lang w:val="kk-KZ"/>
        </w:rPr>
        <w:t xml:space="preserve"> жылдамдығының өзгеруі</w:t>
      </w:r>
      <w:r w:rsidR="00650968" w:rsidRPr="00183ED2">
        <w:rPr>
          <w:lang w:val="kk-KZ"/>
        </w:rPr>
        <w:t>.</w:t>
      </w:r>
    </w:p>
    <w:p w:rsidR="007F102E" w:rsidRPr="00183ED2" w:rsidRDefault="007F102E" w:rsidP="00AC7626">
      <w:pPr>
        <w:jc w:val="both"/>
        <w:rPr>
          <w:lang w:val="kk-KZ"/>
        </w:rPr>
      </w:pPr>
      <w:r w:rsidRPr="00183ED2">
        <w:rPr>
          <w:lang w:val="kk-KZ"/>
        </w:rPr>
        <w:t>д) халық шаруашылығына</w:t>
      </w:r>
    </w:p>
    <w:p w:rsidR="005750B0" w:rsidRPr="00183ED2" w:rsidRDefault="001A403C" w:rsidP="00AC7626">
      <w:pPr>
        <w:jc w:val="both"/>
        <w:rPr>
          <w:lang w:val="kk-KZ"/>
        </w:rPr>
      </w:pPr>
      <w:r w:rsidRPr="00183ED2">
        <w:rPr>
          <w:lang w:val="kk-KZ"/>
        </w:rPr>
        <w:t>1)</w:t>
      </w:r>
      <w:r w:rsidR="001654EA" w:rsidRPr="00183ED2">
        <w:rPr>
          <w:lang w:val="kk-KZ"/>
        </w:rPr>
        <w:t xml:space="preserve"> тұрақсызды</w:t>
      </w:r>
      <w:r w:rsidR="005750B0" w:rsidRPr="00183ED2">
        <w:rPr>
          <w:lang w:val="kk-KZ"/>
        </w:rPr>
        <w:t>қ</w:t>
      </w:r>
      <w:r w:rsidR="00D77A7A" w:rsidRPr="00183ED2">
        <w:rPr>
          <w:lang w:val="kk-KZ"/>
        </w:rPr>
        <w:t>;</w:t>
      </w:r>
    </w:p>
    <w:p w:rsidR="007F102E" w:rsidRPr="00183ED2" w:rsidRDefault="001A403C" w:rsidP="00AC7626">
      <w:pPr>
        <w:jc w:val="both"/>
        <w:rPr>
          <w:lang w:val="kk-KZ"/>
        </w:rPr>
      </w:pPr>
      <w:r w:rsidRPr="00183ED2">
        <w:rPr>
          <w:lang w:val="kk-KZ"/>
        </w:rPr>
        <w:t>2)</w:t>
      </w:r>
      <w:r w:rsidR="002518BF" w:rsidRPr="00183ED2">
        <w:rPr>
          <w:lang w:val="kk-KZ"/>
        </w:rPr>
        <w:t xml:space="preserve"> табиғи</w:t>
      </w:r>
      <w:r w:rsidR="007F102E" w:rsidRPr="00183ED2">
        <w:rPr>
          <w:lang w:val="kk-KZ"/>
        </w:rPr>
        <w:t xml:space="preserve"> ресурстар</w:t>
      </w:r>
      <w:r w:rsidR="002518BF" w:rsidRPr="00183ED2">
        <w:rPr>
          <w:lang w:val="kk-KZ"/>
        </w:rPr>
        <w:t>д</w:t>
      </w:r>
      <w:r w:rsidR="007F102E" w:rsidRPr="00183ED2">
        <w:rPr>
          <w:lang w:val="kk-KZ"/>
        </w:rPr>
        <w:t>ы ысырап ету</w:t>
      </w:r>
      <w:r w:rsidR="005750B0" w:rsidRPr="00183ED2">
        <w:rPr>
          <w:lang w:val="kk-KZ"/>
        </w:rPr>
        <w:t xml:space="preserve"> және жоғалту</w:t>
      </w:r>
      <w:r w:rsidR="00650968" w:rsidRPr="00183ED2">
        <w:rPr>
          <w:lang w:val="kk-KZ"/>
        </w:rPr>
        <w:t>.</w:t>
      </w:r>
    </w:p>
    <w:p w:rsidR="005750B0" w:rsidRPr="00183ED2" w:rsidRDefault="007F102E" w:rsidP="00AC7626">
      <w:pPr>
        <w:jc w:val="both"/>
        <w:rPr>
          <w:lang w:val="kk-KZ"/>
        </w:rPr>
      </w:pPr>
      <w:r w:rsidRPr="00183ED2">
        <w:rPr>
          <w:lang w:val="kk-KZ"/>
        </w:rPr>
        <w:t>ж)</w:t>
      </w:r>
      <w:r w:rsidR="002518BF" w:rsidRPr="00183ED2">
        <w:rPr>
          <w:lang w:val="kk-KZ"/>
        </w:rPr>
        <w:t xml:space="preserve"> а</w:t>
      </w:r>
      <w:r w:rsidRPr="00183ED2">
        <w:rPr>
          <w:lang w:val="kk-KZ"/>
        </w:rPr>
        <w:t>дам экологиясына</w:t>
      </w:r>
    </w:p>
    <w:p w:rsidR="005750B0" w:rsidRPr="00183ED2" w:rsidRDefault="001A403C" w:rsidP="00AC7626">
      <w:pPr>
        <w:jc w:val="both"/>
        <w:rPr>
          <w:lang w:val="kk-KZ"/>
        </w:rPr>
      </w:pPr>
      <w:r w:rsidRPr="00183ED2">
        <w:rPr>
          <w:lang w:val="kk-KZ"/>
        </w:rPr>
        <w:t>1)</w:t>
      </w:r>
      <w:r w:rsidR="007F102E" w:rsidRPr="00183ED2">
        <w:rPr>
          <w:lang w:val="kk-KZ"/>
        </w:rPr>
        <w:t xml:space="preserve"> тыныс</w:t>
      </w:r>
      <w:r w:rsidR="002518BF" w:rsidRPr="00183ED2">
        <w:rPr>
          <w:lang w:val="kk-KZ"/>
        </w:rPr>
        <w:t xml:space="preserve"> алу</w:t>
      </w:r>
      <w:r w:rsidR="007F102E" w:rsidRPr="00183ED2">
        <w:rPr>
          <w:lang w:val="kk-KZ"/>
        </w:rPr>
        <w:t xml:space="preserve"> жолдары</w:t>
      </w:r>
      <w:r w:rsidR="002518BF" w:rsidRPr="00183ED2">
        <w:rPr>
          <w:lang w:val="kk-KZ"/>
        </w:rPr>
        <w:t>ның</w:t>
      </w:r>
      <w:r w:rsidR="007F102E" w:rsidRPr="00183ED2">
        <w:rPr>
          <w:lang w:val="kk-KZ"/>
        </w:rPr>
        <w:t xml:space="preserve"> ауру</w:t>
      </w:r>
      <w:r w:rsidR="002518BF" w:rsidRPr="00183ED2">
        <w:rPr>
          <w:lang w:val="kk-KZ"/>
        </w:rPr>
        <w:t>лар</w:t>
      </w:r>
      <w:r w:rsidR="007F102E" w:rsidRPr="00183ED2">
        <w:rPr>
          <w:lang w:val="kk-KZ"/>
        </w:rPr>
        <w:t>ы</w:t>
      </w:r>
      <w:r w:rsidR="00D77A7A" w:rsidRPr="00183ED2">
        <w:rPr>
          <w:lang w:val="kk-KZ"/>
        </w:rPr>
        <w:t>;</w:t>
      </w:r>
    </w:p>
    <w:p w:rsidR="005750B0" w:rsidRPr="00183ED2" w:rsidRDefault="001A403C" w:rsidP="00AC7626">
      <w:pPr>
        <w:jc w:val="both"/>
        <w:rPr>
          <w:lang w:val="kk-KZ"/>
        </w:rPr>
      </w:pPr>
      <w:r w:rsidRPr="00183ED2">
        <w:rPr>
          <w:lang w:val="kk-KZ"/>
        </w:rPr>
        <w:t>2)</w:t>
      </w:r>
      <w:r w:rsidR="007F102E" w:rsidRPr="00183ED2">
        <w:rPr>
          <w:lang w:val="kk-KZ"/>
        </w:rPr>
        <w:t xml:space="preserve"> ағзалардың улануы</w:t>
      </w:r>
      <w:r w:rsidR="00D77A7A" w:rsidRPr="00183ED2">
        <w:rPr>
          <w:lang w:val="kk-KZ"/>
        </w:rPr>
        <w:t>;</w:t>
      </w:r>
    </w:p>
    <w:p w:rsidR="007F102E" w:rsidRPr="00183ED2" w:rsidRDefault="001A403C" w:rsidP="00AC7626">
      <w:pPr>
        <w:jc w:val="both"/>
        <w:rPr>
          <w:lang w:val="kk-KZ"/>
        </w:rPr>
      </w:pPr>
      <w:r w:rsidRPr="00183ED2">
        <w:rPr>
          <w:lang w:val="kk-KZ"/>
        </w:rPr>
        <w:t>3)</w:t>
      </w:r>
      <w:r w:rsidR="007F102E" w:rsidRPr="00183ED2">
        <w:rPr>
          <w:lang w:val="kk-KZ"/>
        </w:rPr>
        <w:t xml:space="preserve"> </w:t>
      </w:r>
      <w:r w:rsidR="005750B0" w:rsidRPr="00183ED2">
        <w:rPr>
          <w:lang w:val="kk-KZ"/>
        </w:rPr>
        <w:t>өлім</w:t>
      </w:r>
      <w:r w:rsidR="00650968" w:rsidRPr="00183ED2">
        <w:rPr>
          <w:lang w:val="kk-KZ"/>
        </w:rPr>
        <w:t>.</w:t>
      </w:r>
    </w:p>
    <w:p w:rsidR="00B7091C" w:rsidRPr="00183ED2" w:rsidRDefault="005B4C1F" w:rsidP="004E369B">
      <w:pPr>
        <w:jc w:val="center"/>
        <w:rPr>
          <w:lang w:val="kk-KZ"/>
        </w:rPr>
      </w:pPr>
      <w:r w:rsidRPr="00183ED2">
        <w:rPr>
          <w:b/>
          <w:lang w:val="kk-KZ"/>
        </w:rPr>
        <w:t xml:space="preserve">      </w:t>
      </w:r>
      <w:r w:rsidR="005750B0" w:rsidRPr="00183ED2">
        <w:rPr>
          <w:b/>
          <w:lang w:val="kk-KZ"/>
        </w:rPr>
        <w:t xml:space="preserve"> </w:t>
      </w:r>
      <w:r w:rsidR="004E369B" w:rsidRPr="00183ED2">
        <w:rPr>
          <w:lang w:val="kk-KZ"/>
        </w:rPr>
        <w:t xml:space="preserve">4. Ашық тау кен өндірісінің ландшафт </w:t>
      </w:r>
      <w:r w:rsidR="00254483" w:rsidRPr="00183ED2">
        <w:rPr>
          <w:lang w:val="kk-KZ"/>
        </w:rPr>
        <w:t>компоненттерінің</w:t>
      </w:r>
      <w:r w:rsidR="004E369B" w:rsidRPr="00183ED2">
        <w:rPr>
          <w:lang w:val="kk-KZ"/>
        </w:rPr>
        <w:t xml:space="preserve"> </w:t>
      </w:r>
      <w:r w:rsidR="005750B0" w:rsidRPr="00183ED2">
        <w:rPr>
          <w:lang w:val="kk-KZ"/>
        </w:rPr>
        <w:t>ласт</w:t>
      </w:r>
      <w:r w:rsidR="004E369B" w:rsidRPr="00183ED2">
        <w:rPr>
          <w:lang w:val="kk-KZ"/>
        </w:rPr>
        <w:t>ануына әсері</w:t>
      </w:r>
    </w:p>
    <w:p w:rsidR="004E369B" w:rsidRPr="00183ED2" w:rsidRDefault="004E369B" w:rsidP="00AC7626">
      <w:pPr>
        <w:jc w:val="both"/>
        <w:rPr>
          <w:b/>
          <w:lang w:val="kk-KZ"/>
        </w:rPr>
      </w:pPr>
      <w:r w:rsidRPr="00183ED2">
        <w:rPr>
          <w:lang w:val="kk-KZ"/>
        </w:rPr>
        <w:t>а) топыраққа</w:t>
      </w:r>
    </w:p>
    <w:p w:rsidR="005750B0" w:rsidRPr="00183ED2" w:rsidRDefault="001A403C" w:rsidP="00AC7626">
      <w:pPr>
        <w:jc w:val="both"/>
        <w:rPr>
          <w:lang w:val="kk-KZ"/>
        </w:rPr>
      </w:pPr>
      <w:r w:rsidRPr="00183ED2">
        <w:rPr>
          <w:lang w:val="kk-KZ"/>
        </w:rPr>
        <w:t>1)</w:t>
      </w:r>
      <w:r w:rsidR="007F102E" w:rsidRPr="00183ED2">
        <w:rPr>
          <w:lang w:val="kk-KZ"/>
        </w:rPr>
        <w:t xml:space="preserve"> топырақ </w:t>
      </w:r>
      <w:r w:rsidR="005750B0" w:rsidRPr="00183ED2">
        <w:rPr>
          <w:lang w:val="kk-KZ"/>
        </w:rPr>
        <w:t xml:space="preserve"> </w:t>
      </w:r>
      <w:r w:rsidR="007F102E" w:rsidRPr="00183ED2">
        <w:rPr>
          <w:lang w:val="kk-KZ"/>
        </w:rPr>
        <w:t>жамылғысының бұзылуы</w:t>
      </w:r>
      <w:r w:rsidR="002518BF" w:rsidRPr="00183ED2">
        <w:rPr>
          <w:lang w:val="kk-KZ"/>
        </w:rPr>
        <w:t xml:space="preserve"> және альбедоның өзгеруі</w:t>
      </w:r>
      <w:r w:rsidR="00D77A7A" w:rsidRPr="00183ED2">
        <w:rPr>
          <w:lang w:val="kk-KZ"/>
        </w:rPr>
        <w:t>;</w:t>
      </w:r>
    </w:p>
    <w:p w:rsidR="005750B0" w:rsidRPr="00183ED2" w:rsidRDefault="001A403C" w:rsidP="00AC7626">
      <w:pPr>
        <w:jc w:val="both"/>
        <w:rPr>
          <w:lang w:val="kk-KZ"/>
        </w:rPr>
      </w:pPr>
      <w:r w:rsidRPr="00183ED2">
        <w:rPr>
          <w:lang w:val="kk-KZ"/>
        </w:rPr>
        <w:t>2)</w:t>
      </w:r>
      <w:r w:rsidR="007F102E" w:rsidRPr="00183ED2">
        <w:rPr>
          <w:lang w:val="kk-KZ"/>
        </w:rPr>
        <w:t xml:space="preserve"> карьерлер, опырылымдар, үйінділер</w:t>
      </w:r>
      <w:r w:rsidR="00D77A7A" w:rsidRPr="00183ED2">
        <w:rPr>
          <w:lang w:val="kk-KZ"/>
        </w:rPr>
        <w:t>;</w:t>
      </w:r>
    </w:p>
    <w:p w:rsidR="005750B0" w:rsidRPr="00183ED2" w:rsidRDefault="001A403C" w:rsidP="00AC7626">
      <w:pPr>
        <w:jc w:val="both"/>
        <w:rPr>
          <w:lang w:val="kk-KZ"/>
        </w:rPr>
      </w:pPr>
      <w:r w:rsidRPr="00183ED2">
        <w:rPr>
          <w:lang w:val="kk-KZ"/>
        </w:rPr>
        <w:t>3)</w:t>
      </w:r>
      <w:r w:rsidR="007F102E" w:rsidRPr="00183ED2">
        <w:rPr>
          <w:lang w:val="kk-KZ"/>
        </w:rPr>
        <w:t xml:space="preserve"> эрозия мен дефляция</w:t>
      </w:r>
      <w:r w:rsidR="00D77A7A" w:rsidRPr="00183ED2">
        <w:rPr>
          <w:lang w:val="kk-KZ"/>
        </w:rPr>
        <w:t>;</w:t>
      </w:r>
    </w:p>
    <w:p w:rsidR="005750B0" w:rsidRPr="00183ED2" w:rsidRDefault="001A403C" w:rsidP="00AC7626">
      <w:pPr>
        <w:jc w:val="both"/>
        <w:rPr>
          <w:lang w:val="kk-KZ"/>
        </w:rPr>
      </w:pPr>
      <w:r w:rsidRPr="00183ED2">
        <w:rPr>
          <w:lang w:val="kk-KZ"/>
        </w:rPr>
        <w:t>4)</w:t>
      </w:r>
      <w:r w:rsidR="007F102E" w:rsidRPr="00183ED2">
        <w:rPr>
          <w:lang w:val="kk-KZ"/>
        </w:rPr>
        <w:t xml:space="preserve"> </w:t>
      </w:r>
      <w:r w:rsidR="005750B0" w:rsidRPr="00183ED2">
        <w:rPr>
          <w:lang w:val="kk-KZ"/>
        </w:rPr>
        <w:t>тұздану</w:t>
      </w:r>
      <w:r w:rsidR="002518BF" w:rsidRPr="00183ED2">
        <w:rPr>
          <w:lang w:val="kk-KZ"/>
        </w:rPr>
        <w:t xml:space="preserve"> және қ</w:t>
      </w:r>
      <w:r w:rsidR="005750B0" w:rsidRPr="00183ED2">
        <w:rPr>
          <w:lang w:val="kk-KZ"/>
        </w:rPr>
        <w:t>ұ</w:t>
      </w:r>
      <w:r w:rsidR="007F102E" w:rsidRPr="00183ED2">
        <w:rPr>
          <w:lang w:val="kk-KZ"/>
        </w:rPr>
        <w:t>н</w:t>
      </w:r>
      <w:r w:rsidR="002518BF" w:rsidRPr="00183ED2">
        <w:rPr>
          <w:lang w:val="kk-KZ"/>
        </w:rPr>
        <w:t>арлыкты</w:t>
      </w:r>
      <w:r w:rsidR="007F102E" w:rsidRPr="00183ED2">
        <w:rPr>
          <w:lang w:val="kk-KZ"/>
        </w:rPr>
        <w:t xml:space="preserve">ң </w:t>
      </w:r>
      <w:r w:rsidR="002518BF" w:rsidRPr="00183ED2">
        <w:rPr>
          <w:lang w:val="kk-KZ"/>
        </w:rPr>
        <w:t>жойылу</w:t>
      </w:r>
      <w:r w:rsidR="007F102E" w:rsidRPr="00183ED2">
        <w:rPr>
          <w:lang w:val="kk-KZ"/>
        </w:rPr>
        <w:t>ы</w:t>
      </w:r>
      <w:r w:rsidR="00D77A7A" w:rsidRPr="00183ED2">
        <w:rPr>
          <w:lang w:val="kk-KZ"/>
        </w:rPr>
        <w:t>;</w:t>
      </w:r>
    </w:p>
    <w:p w:rsidR="005750B0" w:rsidRPr="00183ED2" w:rsidRDefault="001A403C" w:rsidP="00AC7626">
      <w:pPr>
        <w:jc w:val="both"/>
        <w:rPr>
          <w:lang w:val="kk-KZ"/>
        </w:rPr>
      </w:pPr>
      <w:r w:rsidRPr="00183ED2">
        <w:rPr>
          <w:lang w:val="kk-KZ"/>
        </w:rPr>
        <w:t>5)</w:t>
      </w:r>
      <w:r w:rsidR="007F102E" w:rsidRPr="00183ED2">
        <w:rPr>
          <w:lang w:val="kk-KZ"/>
        </w:rPr>
        <w:t xml:space="preserve"> </w:t>
      </w:r>
      <w:r w:rsidR="002518BF" w:rsidRPr="00183ED2">
        <w:rPr>
          <w:lang w:val="kk-KZ"/>
        </w:rPr>
        <w:t xml:space="preserve">үгілу қабығының </w:t>
      </w:r>
      <w:r w:rsidR="005750B0" w:rsidRPr="00183ED2">
        <w:rPr>
          <w:lang w:val="kk-KZ"/>
        </w:rPr>
        <w:t>жалаңаштануы</w:t>
      </w:r>
      <w:r w:rsidR="00D77A7A" w:rsidRPr="00183ED2">
        <w:rPr>
          <w:lang w:val="kk-KZ"/>
        </w:rPr>
        <w:t>;</w:t>
      </w:r>
    </w:p>
    <w:p w:rsidR="005750B0" w:rsidRPr="00183ED2" w:rsidRDefault="002518BF" w:rsidP="00AC7626">
      <w:pPr>
        <w:jc w:val="both"/>
        <w:rPr>
          <w:lang w:val="kk-KZ"/>
        </w:rPr>
      </w:pPr>
      <w:r w:rsidRPr="00183ED2">
        <w:rPr>
          <w:lang w:val="kk-KZ"/>
        </w:rPr>
        <w:t xml:space="preserve">6) </w:t>
      </w:r>
      <w:r w:rsidR="007F102E" w:rsidRPr="00183ED2">
        <w:rPr>
          <w:lang w:val="kk-KZ"/>
        </w:rPr>
        <w:t>топырақ</w:t>
      </w:r>
      <w:r w:rsidR="00364271" w:rsidRPr="00183ED2">
        <w:rPr>
          <w:lang w:val="kk-KZ"/>
        </w:rPr>
        <w:t>тың</w:t>
      </w:r>
      <w:r w:rsidR="007F102E" w:rsidRPr="00183ED2">
        <w:rPr>
          <w:lang w:val="kk-KZ"/>
        </w:rPr>
        <w:t xml:space="preserve"> қарашірі</w:t>
      </w:r>
      <w:r w:rsidR="00364271" w:rsidRPr="00183ED2">
        <w:rPr>
          <w:lang w:val="kk-KZ"/>
        </w:rPr>
        <w:t>к</w:t>
      </w:r>
      <w:r w:rsidR="007F102E" w:rsidRPr="00183ED2">
        <w:rPr>
          <w:lang w:val="kk-KZ"/>
        </w:rPr>
        <w:t xml:space="preserve"> қа</w:t>
      </w:r>
      <w:r w:rsidR="00364271" w:rsidRPr="00183ED2">
        <w:rPr>
          <w:lang w:val="kk-KZ"/>
        </w:rPr>
        <w:t>ба</w:t>
      </w:r>
      <w:r w:rsidR="007F102E" w:rsidRPr="00183ED2">
        <w:rPr>
          <w:lang w:val="kk-KZ"/>
        </w:rPr>
        <w:t>т</w:t>
      </w:r>
      <w:r w:rsidR="00364271" w:rsidRPr="00183ED2">
        <w:rPr>
          <w:lang w:val="kk-KZ"/>
        </w:rPr>
        <w:t>ының</w:t>
      </w:r>
      <w:r w:rsidR="005750B0" w:rsidRPr="00183ED2">
        <w:rPr>
          <w:lang w:val="kk-KZ"/>
        </w:rPr>
        <w:t xml:space="preserve"> шетке шығуы және </w:t>
      </w:r>
      <w:r w:rsidR="006472B3" w:rsidRPr="00183ED2">
        <w:rPr>
          <w:lang w:val="kk-KZ"/>
        </w:rPr>
        <w:t>үйілуі</w:t>
      </w:r>
      <w:r w:rsidR="00D77A7A" w:rsidRPr="00183ED2">
        <w:rPr>
          <w:lang w:val="kk-KZ"/>
        </w:rPr>
        <w:t>;</w:t>
      </w:r>
    </w:p>
    <w:p w:rsidR="00B164D7" w:rsidRPr="00183ED2" w:rsidRDefault="00364271" w:rsidP="00AC7626">
      <w:pPr>
        <w:jc w:val="both"/>
        <w:rPr>
          <w:lang w:val="kk-KZ"/>
        </w:rPr>
      </w:pPr>
      <w:r w:rsidRPr="00183ED2">
        <w:rPr>
          <w:lang w:val="kk-KZ"/>
        </w:rPr>
        <w:t>7</w:t>
      </w:r>
      <w:r w:rsidR="001A403C" w:rsidRPr="00183ED2">
        <w:rPr>
          <w:lang w:val="kk-KZ"/>
        </w:rPr>
        <w:t>)</w:t>
      </w:r>
      <w:r w:rsidR="00B164D7" w:rsidRPr="00183ED2">
        <w:rPr>
          <w:lang w:val="kk-KZ"/>
        </w:rPr>
        <w:t xml:space="preserve"> </w:t>
      </w:r>
      <w:r w:rsidR="006472B3" w:rsidRPr="00183ED2">
        <w:rPr>
          <w:lang w:val="kk-KZ"/>
        </w:rPr>
        <w:t xml:space="preserve">құрамы мен саны бойынша </w:t>
      </w:r>
      <w:r w:rsidRPr="00183ED2">
        <w:rPr>
          <w:lang w:val="kk-KZ"/>
        </w:rPr>
        <w:t xml:space="preserve"> әртүрлі </w:t>
      </w:r>
      <w:r w:rsidR="00254483" w:rsidRPr="00183ED2">
        <w:rPr>
          <w:lang w:val="kk-KZ"/>
        </w:rPr>
        <w:t>шаң-тоза</w:t>
      </w:r>
      <w:r w:rsidR="006472B3" w:rsidRPr="00183ED2">
        <w:rPr>
          <w:lang w:val="kk-KZ"/>
        </w:rPr>
        <w:t>ңның отыруы</w:t>
      </w:r>
      <w:r w:rsidR="00650968" w:rsidRPr="00183ED2">
        <w:rPr>
          <w:lang w:val="kk-KZ"/>
        </w:rPr>
        <w:t>.</w:t>
      </w:r>
    </w:p>
    <w:p w:rsidR="00B164D7" w:rsidRPr="00183ED2" w:rsidRDefault="00B164D7" w:rsidP="00AC7626">
      <w:pPr>
        <w:jc w:val="both"/>
        <w:rPr>
          <w:lang w:val="kk-KZ"/>
        </w:rPr>
      </w:pPr>
      <w:r w:rsidRPr="00183ED2">
        <w:rPr>
          <w:lang w:val="kk-KZ"/>
        </w:rPr>
        <w:t>б) атмосфералық ауаға</w:t>
      </w:r>
    </w:p>
    <w:p w:rsidR="006472B3" w:rsidRPr="00183ED2" w:rsidRDefault="001A403C" w:rsidP="00AC7626">
      <w:pPr>
        <w:jc w:val="both"/>
        <w:rPr>
          <w:lang w:val="kk-KZ"/>
        </w:rPr>
      </w:pPr>
      <w:r w:rsidRPr="00183ED2">
        <w:rPr>
          <w:lang w:val="kk-KZ"/>
        </w:rPr>
        <w:t>1)</w:t>
      </w:r>
      <w:r w:rsidR="00B164D7" w:rsidRPr="00183ED2">
        <w:rPr>
          <w:lang w:val="kk-KZ"/>
        </w:rPr>
        <w:t xml:space="preserve"> тозаңдану</w:t>
      </w:r>
      <w:r w:rsidR="00D77A7A" w:rsidRPr="00183ED2">
        <w:rPr>
          <w:lang w:val="kk-KZ"/>
        </w:rPr>
        <w:t>;</w:t>
      </w:r>
    </w:p>
    <w:p w:rsidR="006472B3" w:rsidRPr="00183ED2" w:rsidRDefault="001A403C" w:rsidP="00AC7626">
      <w:pPr>
        <w:jc w:val="both"/>
        <w:rPr>
          <w:lang w:val="kk-KZ"/>
        </w:rPr>
      </w:pPr>
      <w:r w:rsidRPr="00183ED2">
        <w:rPr>
          <w:lang w:val="kk-KZ"/>
        </w:rPr>
        <w:lastRenderedPageBreak/>
        <w:t>2)</w:t>
      </w:r>
      <w:r w:rsidR="00B164D7" w:rsidRPr="00183ED2">
        <w:rPr>
          <w:lang w:val="kk-KZ"/>
        </w:rPr>
        <w:t xml:space="preserve"> шаң</w:t>
      </w:r>
      <w:r w:rsidR="00364271" w:rsidRPr="00183ED2">
        <w:rPr>
          <w:lang w:val="kk-KZ"/>
        </w:rPr>
        <w:t>-тоз</w:t>
      </w:r>
      <w:r w:rsidR="00B164D7" w:rsidRPr="00183ED2">
        <w:rPr>
          <w:lang w:val="kk-KZ"/>
        </w:rPr>
        <w:t>а</w:t>
      </w:r>
      <w:r w:rsidR="00364271" w:rsidRPr="00183ED2">
        <w:rPr>
          <w:lang w:val="kk-KZ"/>
        </w:rPr>
        <w:t>ңға байланысты күн сә</w:t>
      </w:r>
      <w:r w:rsidR="007D6E77" w:rsidRPr="00183ED2">
        <w:rPr>
          <w:lang w:val="kk-KZ"/>
        </w:rPr>
        <w:t>у</w:t>
      </w:r>
      <w:r w:rsidR="00364271" w:rsidRPr="00183ED2">
        <w:rPr>
          <w:lang w:val="kk-KZ"/>
        </w:rPr>
        <w:t>лес</w:t>
      </w:r>
      <w:r w:rsidR="00B164D7" w:rsidRPr="00183ED2">
        <w:rPr>
          <w:lang w:val="kk-KZ"/>
        </w:rPr>
        <w:t>інің өтуінің азаюы</w:t>
      </w:r>
    </w:p>
    <w:p w:rsidR="00364271" w:rsidRPr="00183ED2" w:rsidRDefault="00364271" w:rsidP="00AC7626">
      <w:pPr>
        <w:jc w:val="both"/>
        <w:rPr>
          <w:lang w:val="kk-KZ"/>
        </w:rPr>
      </w:pPr>
      <w:r w:rsidRPr="00183ED2">
        <w:rPr>
          <w:lang w:val="kk-KZ"/>
        </w:rPr>
        <w:t>3) атмосфераның қызуы</w:t>
      </w:r>
      <w:r w:rsidR="00650968" w:rsidRPr="00183ED2">
        <w:rPr>
          <w:lang w:val="kk-KZ"/>
        </w:rPr>
        <w:t>.</w:t>
      </w:r>
    </w:p>
    <w:p w:rsidR="00B164D7" w:rsidRPr="00183ED2" w:rsidRDefault="004E369B" w:rsidP="00AC7626">
      <w:pPr>
        <w:jc w:val="both"/>
        <w:rPr>
          <w:lang w:val="kk-KZ"/>
        </w:rPr>
      </w:pPr>
      <w:r w:rsidRPr="00183ED2">
        <w:rPr>
          <w:lang w:val="kk-KZ"/>
        </w:rPr>
        <w:t>в) с</w:t>
      </w:r>
      <w:r w:rsidR="00B164D7" w:rsidRPr="00183ED2">
        <w:rPr>
          <w:lang w:val="kk-KZ"/>
        </w:rPr>
        <w:t>у ресурстарына</w:t>
      </w:r>
    </w:p>
    <w:p w:rsidR="006472B3" w:rsidRPr="00183ED2" w:rsidRDefault="001A403C" w:rsidP="00AC7626">
      <w:pPr>
        <w:jc w:val="both"/>
        <w:rPr>
          <w:lang w:val="kk-KZ"/>
        </w:rPr>
      </w:pPr>
      <w:r w:rsidRPr="00183ED2">
        <w:rPr>
          <w:lang w:val="kk-KZ"/>
        </w:rPr>
        <w:t>1)</w:t>
      </w:r>
      <w:r w:rsidR="00B164D7" w:rsidRPr="00183ED2">
        <w:rPr>
          <w:lang w:val="kk-KZ"/>
        </w:rPr>
        <w:t xml:space="preserve"> ластану</w:t>
      </w:r>
      <w:r w:rsidR="00364271" w:rsidRPr="00183ED2">
        <w:rPr>
          <w:lang w:val="kk-KZ"/>
        </w:rPr>
        <w:t>ы</w:t>
      </w:r>
      <w:r w:rsidR="00D77A7A" w:rsidRPr="00183ED2">
        <w:rPr>
          <w:lang w:val="kk-KZ"/>
        </w:rPr>
        <w:t>;</w:t>
      </w:r>
    </w:p>
    <w:p w:rsidR="006472B3" w:rsidRPr="00183ED2" w:rsidRDefault="001A403C" w:rsidP="00AC7626">
      <w:pPr>
        <w:jc w:val="both"/>
        <w:rPr>
          <w:lang w:val="kk-KZ"/>
        </w:rPr>
      </w:pPr>
      <w:r w:rsidRPr="00183ED2">
        <w:rPr>
          <w:lang w:val="kk-KZ"/>
        </w:rPr>
        <w:t>2)</w:t>
      </w:r>
      <w:r w:rsidR="00B164D7" w:rsidRPr="00183ED2">
        <w:rPr>
          <w:lang w:val="kk-KZ"/>
        </w:rPr>
        <w:t xml:space="preserve"> топырақ суларының буға айналуы</w:t>
      </w:r>
      <w:r w:rsidR="00D77A7A" w:rsidRPr="00183ED2">
        <w:rPr>
          <w:lang w:val="kk-KZ"/>
        </w:rPr>
        <w:t>;</w:t>
      </w:r>
    </w:p>
    <w:p w:rsidR="00B164D7" w:rsidRPr="00183ED2" w:rsidRDefault="00B164D7" w:rsidP="00AC7626">
      <w:pPr>
        <w:jc w:val="both"/>
        <w:rPr>
          <w:lang w:val="kk-KZ"/>
        </w:rPr>
      </w:pPr>
      <w:r w:rsidRPr="00183ED2">
        <w:rPr>
          <w:lang w:val="kk-KZ"/>
        </w:rPr>
        <w:t>3</w:t>
      </w:r>
      <w:r w:rsidR="001A403C" w:rsidRPr="00183ED2">
        <w:rPr>
          <w:lang w:val="kk-KZ"/>
        </w:rPr>
        <w:t>)</w:t>
      </w:r>
      <w:r w:rsidR="00364271" w:rsidRPr="00183ED2">
        <w:rPr>
          <w:lang w:val="kk-KZ"/>
        </w:rPr>
        <w:t xml:space="preserve"> карьер </w:t>
      </w:r>
      <w:r w:rsidR="00254483" w:rsidRPr="00183ED2">
        <w:rPr>
          <w:lang w:val="kk-KZ"/>
        </w:rPr>
        <w:t>маң</w:t>
      </w:r>
      <w:r w:rsidRPr="00183ED2">
        <w:rPr>
          <w:lang w:val="kk-KZ"/>
        </w:rPr>
        <w:t>ында</w:t>
      </w:r>
      <w:r w:rsidR="00364271" w:rsidRPr="00183ED2">
        <w:rPr>
          <w:lang w:val="kk-KZ"/>
        </w:rPr>
        <w:t>ғы жер ас</w:t>
      </w:r>
      <w:r w:rsidRPr="00183ED2">
        <w:rPr>
          <w:lang w:val="kk-KZ"/>
        </w:rPr>
        <w:t>т</w:t>
      </w:r>
      <w:r w:rsidR="00364271" w:rsidRPr="00183ED2">
        <w:rPr>
          <w:lang w:val="kk-KZ"/>
        </w:rPr>
        <w:t>ы</w:t>
      </w:r>
      <w:r w:rsidRPr="00183ED2">
        <w:rPr>
          <w:lang w:val="kk-KZ"/>
        </w:rPr>
        <w:t xml:space="preserve"> су</w:t>
      </w:r>
      <w:r w:rsidR="00364271" w:rsidRPr="00183ED2">
        <w:rPr>
          <w:lang w:val="kk-KZ"/>
        </w:rPr>
        <w:t>лар</w:t>
      </w:r>
      <w:r w:rsidRPr="00183ED2">
        <w:rPr>
          <w:lang w:val="kk-KZ"/>
        </w:rPr>
        <w:t>ы</w:t>
      </w:r>
      <w:r w:rsidR="00364271" w:rsidRPr="00183ED2">
        <w:rPr>
          <w:lang w:val="kk-KZ"/>
        </w:rPr>
        <w:t>ның</w:t>
      </w:r>
      <w:r w:rsidRPr="00183ED2">
        <w:rPr>
          <w:lang w:val="kk-KZ"/>
        </w:rPr>
        <w:t xml:space="preserve"> деңгей</w:t>
      </w:r>
      <w:r w:rsidR="00364271" w:rsidRPr="00183ED2">
        <w:rPr>
          <w:lang w:val="kk-KZ"/>
        </w:rPr>
        <w:t>лер</w:t>
      </w:r>
      <w:r w:rsidRPr="00183ED2">
        <w:rPr>
          <w:lang w:val="kk-KZ"/>
        </w:rPr>
        <w:t>інің төмендеуі</w:t>
      </w:r>
      <w:r w:rsidR="00650968" w:rsidRPr="00183ED2">
        <w:rPr>
          <w:lang w:val="kk-KZ"/>
        </w:rPr>
        <w:t>.</w:t>
      </w:r>
    </w:p>
    <w:p w:rsidR="00B164D7" w:rsidRPr="00183ED2" w:rsidRDefault="00B164D7" w:rsidP="00AC7626">
      <w:pPr>
        <w:jc w:val="both"/>
        <w:rPr>
          <w:lang w:val="kk-KZ"/>
        </w:rPr>
      </w:pPr>
      <w:r w:rsidRPr="00183ED2">
        <w:rPr>
          <w:lang w:val="kk-KZ"/>
        </w:rPr>
        <w:t>г)</w:t>
      </w:r>
      <w:r w:rsidR="00364271" w:rsidRPr="00183ED2">
        <w:rPr>
          <w:lang w:val="kk-KZ"/>
        </w:rPr>
        <w:t xml:space="preserve"> ө</w:t>
      </w:r>
      <w:r w:rsidRPr="00183ED2">
        <w:rPr>
          <w:lang w:val="kk-KZ"/>
        </w:rPr>
        <w:t>сімдік</w:t>
      </w:r>
      <w:r w:rsidR="006472B3" w:rsidRPr="00183ED2">
        <w:rPr>
          <w:lang w:val="kk-KZ"/>
        </w:rPr>
        <w:t>т</w:t>
      </w:r>
      <w:r w:rsidR="00364271" w:rsidRPr="00183ED2">
        <w:rPr>
          <w:lang w:val="kk-KZ"/>
        </w:rPr>
        <w:t>ерге</w:t>
      </w:r>
      <w:r w:rsidRPr="00183ED2">
        <w:rPr>
          <w:lang w:val="kk-KZ"/>
        </w:rPr>
        <w:t xml:space="preserve"> </w:t>
      </w:r>
    </w:p>
    <w:p w:rsidR="006472B3" w:rsidRPr="00183ED2" w:rsidRDefault="001A403C" w:rsidP="00AC7626">
      <w:pPr>
        <w:jc w:val="both"/>
        <w:rPr>
          <w:lang w:val="kk-KZ"/>
        </w:rPr>
      </w:pPr>
      <w:r w:rsidRPr="00183ED2">
        <w:rPr>
          <w:lang w:val="kk-KZ"/>
        </w:rPr>
        <w:t>1)</w:t>
      </w:r>
      <w:r w:rsidR="00B164D7" w:rsidRPr="00183ED2">
        <w:rPr>
          <w:lang w:val="kk-KZ"/>
        </w:rPr>
        <w:t xml:space="preserve"> ластану және альбедоның </w:t>
      </w:r>
      <w:r w:rsidR="001E41D4" w:rsidRPr="00183ED2">
        <w:rPr>
          <w:lang w:val="kk-KZ"/>
        </w:rPr>
        <w:t>өзгеруі</w:t>
      </w:r>
      <w:r w:rsidR="00D77A7A" w:rsidRPr="00183ED2">
        <w:rPr>
          <w:lang w:val="kk-KZ"/>
        </w:rPr>
        <w:t>;</w:t>
      </w:r>
    </w:p>
    <w:p w:rsidR="00B164D7" w:rsidRPr="00183ED2" w:rsidRDefault="001A403C" w:rsidP="00AC7626">
      <w:pPr>
        <w:jc w:val="both"/>
        <w:rPr>
          <w:lang w:val="kk-KZ"/>
        </w:rPr>
      </w:pPr>
      <w:r w:rsidRPr="00183ED2">
        <w:rPr>
          <w:lang w:val="kk-KZ"/>
        </w:rPr>
        <w:t>2)</w:t>
      </w:r>
      <w:r w:rsidR="00B164D7" w:rsidRPr="00183ED2">
        <w:rPr>
          <w:lang w:val="kk-KZ"/>
        </w:rPr>
        <w:t xml:space="preserve"> </w:t>
      </w:r>
      <w:r w:rsidR="001E41D4" w:rsidRPr="00183ED2">
        <w:rPr>
          <w:lang w:val="kk-KZ"/>
        </w:rPr>
        <w:t xml:space="preserve">өсімдік </w:t>
      </w:r>
      <w:r w:rsidR="00696BB5" w:rsidRPr="00183ED2">
        <w:rPr>
          <w:lang w:val="kk-KZ"/>
        </w:rPr>
        <w:t>түрлер</w:t>
      </w:r>
      <w:r w:rsidR="00B164D7" w:rsidRPr="00183ED2">
        <w:rPr>
          <w:lang w:val="kk-KZ"/>
        </w:rPr>
        <w:t>і</w:t>
      </w:r>
      <w:r w:rsidR="001E41D4" w:rsidRPr="00183ED2">
        <w:rPr>
          <w:lang w:val="kk-KZ"/>
        </w:rPr>
        <w:t>ні</w:t>
      </w:r>
      <w:r w:rsidR="00B164D7" w:rsidRPr="00183ED2">
        <w:rPr>
          <w:lang w:val="kk-KZ"/>
        </w:rPr>
        <w:t>ң жойылуы және азаюы</w:t>
      </w:r>
      <w:r w:rsidR="00650968" w:rsidRPr="00183ED2">
        <w:rPr>
          <w:lang w:val="kk-KZ"/>
        </w:rPr>
        <w:t>.</w:t>
      </w:r>
    </w:p>
    <w:p w:rsidR="00B164D7" w:rsidRPr="00183ED2" w:rsidRDefault="00B164D7" w:rsidP="00AC7626">
      <w:pPr>
        <w:jc w:val="both"/>
        <w:rPr>
          <w:lang w:val="kk-KZ"/>
        </w:rPr>
      </w:pPr>
      <w:r w:rsidRPr="00183ED2">
        <w:rPr>
          <w:lang w:val="kk-KZ"/>
        </w:rPr>
        <w:t xml:space="preserve">д) </w:t>
      </w:r>
      <w:r w:rsidR="001E41D4" w:rsidRPr="00183ED2">
        <w:rPr>
          <w:lang w:val="kk-KZ"/>
        </w:rPr>
        <w:t>жер б</w:t>
      </w:r>
      <w:r w:rsidRPr="00183ED2">
        <w:rPr>
          <w:lang w:val="kk-KZ"/>
        </w:rPr>
        <w:t>едер</w:t>
      </w:r>
      <w:r w:rsidR="001E41D4" w:rsidRPr="00183ED2">
        <w:rPr>
          <w:lang w:val="kk-KZ"/>
        </w:rPr>
        <w:t>ін</w:t>
      </w:r>
      <w:r w:rsidRPr="00183ED2">
        <w:rPr>
          <w:lang w:val="kk-KZ"/>
        </w:rPr>
        <w:t>е</w:t>
      </w:r>
    </w:p>
    <w:p w:rsidR="006472B3" w:rsidRPr="00183ED2" w:rsidRDefault="001A403C" w:rsidP="00AC7626">
      <w:pPr>
        <w:jc w:val="both"/>
        <w:rPr>
          <w:lang w:val="kk-KZ"/>
        </w:rPr>
      </w:pPr>
      <w:r w:rsidRPr="00183ED2">
        <w:rPr>
          <w:lang w:val="kk-KZ"/>
        </w:rPr>
        <w:t>1)</w:t>
      </w:r>
      <w:r w:rsidR="00B164D7" w:rsidRPr="00183ED2">
        <w:rPr>
          <w:lang w:val="kk-KZ"/>
        </w:rPr>
        <w:t xml:space="preserve"> бедердің антропогендік </w:t>
      </w:r>
      <w:r w:rsidR="006472B3" w:rsidRPr="00183ED2">
        <w:rPr>
          <w:lang w:val="kk-KZ"/>
        </w:rPr>
        <w:t>пішіндерінің құрылуы</w:t>
      </w:r>
      <w:r w:rsidR="00D77A7A" w:rsidRPr="00183ED2">
        <w:rPr>
          <w:lang w:val="kk-KZ"/>
        </w:rPr>
        <w:t>;</w:t>
      </w:r>
    </w:p>
    <w:p w:rsidR="006472B3" w:rsidRPr="00183ED2" w:rsidRDefault="001A403C" w:rsidP="00AC7626">
      <w:pPr>
        <w:jc w:val="both"/>
        <w:rPr>
          <w:lang w:val="kk-KZ"/>
        </w:rPr>
      </w:pPr>
      <w:r w:rsidRPr="00183ED2">
        <w:rPr>
          <w:lang w:val="kk-KZ"/>
        </w:rPr>
        <w:t>2)</w:t>
      </w:r>
      <w:r w:rsidR="00B164D7" w:rsidRPr="00183ED2">
        <w:rPr>
          <w:lang w:val="kk-KZ"/>
        </w:rPr>
        <w:t xml:space="preserve"> эрозия базисінің </w:t>
      </w:r>
      <w:r w:rsidR="001E41D4" w:rsidRPr="00183ED2">
        <w:rPr>
          <w:lang w:val="kk-KZ"/>
        </w:rPr>
        <w:t xml:space="preserve">төмендеп түсуі және </w:t>
      </w:r>
      <w:r w:rsidR="00B164D7" w:rsidRPr="00183ED2">
        <w:rPr>
          <w:lang w:val="kk-KZ"/>
        </w:rPr>
        <w:t>тереңдеуі</w:t>
      </w:r>
      <w:r w:rsidR="00D77A7A" w:rsidRPr="00183ED2">
        <w:rPr>
          <w:lang w:val="kk-KZ"/>
        </w:rPr>
        <w:t>;</w:t>
      </w:r>
    </w:p>
    <w:p w:rsidR="00B164D7" w:rsidRPr="00183ED2" w:rsidRDefault="001A403C" w:rsidP="00AC7626">
      <w:pPr>
        <w:jc w:val="both"/>
        <w:rPr>
          <w:lang w:val="kk-KZ"/>
        </w:rPr>
      </w:pPr>
      <w:r w:rsidRPr="00183ED2">
        <w:rPr>
          <w:lang w:val="kk-KZ"/>
        </w:rPr>
        <w:t>3)</w:t>
      </w:r>
      <w:r w:rsidR="00B164D7" w:rsidRPr="00183ED2">
        <w:rPr>
          <w:lang w:val="kk-KZ"/>
        </w:rPr>
        <w:t xml:space="preserve"> құрлықтың </w:t>
      </w:r>
      <w:r w:rsidR="001E41D4" w:rsidRPr="00183ED2">
        <w:rPr>
          <w:lang w:val="kk-KZ"/>
        </w:rPr>
        <w:t>қ</w:t>
      </w:r>
      <w:r w:rsidR="006472B3" w:rsidRPr="00183ED2">
        <w:rPr>
          <w:lang w:val="kk-KZ"/>
        </w:rPr>
        <w:t>у</w:t>
      </w:r>
      <w:r w:rsidR="001E41D4" w:rsidRPr="00183ED2">
        <w:rPr>
          <w:lang w:val="kk-KZ"/>
        </w:rPr>
        <w:t>аң</w:t>
      </w:r>
      <w:r w:rsidR="00B164D7" w:rsidRPr="00183ED2">
        <w:rPr>
          <w:lang w:val="kk-KZ"/>
        </w:rPr>
        <w:t>ш</w:t>
      </w:r>
      <w:r w:rsidR="001E41D4" w:rsidRPr="00183ED2">
        <w:rPr>
          <w:lang w:val="kk-KZ"/>
        </w:rPr>
        <w:t>ы</w:t>
      </w:r>
      <w:r w:rsidR="00B164D7" w:rsidRPr="00183ED2">
        <w:rPr>
          <w:lang w:val="kk-KZ"/>
        </w:rPr>
        <w:t>л</w:t>
      </w:r>
      <w:r w:rsidR="001E41D4" w:rsidRPr="00183ED2">
        <w:rPr>
          <w:lang w:val="kk-KZ"/>
        </w:rPr>
        <w:t>ық б</w:t>
      </w:r>
      <w:r w:rsidR="00B164D7" w:rsidRPr="00183ED2">
        <w:rPr>
          <w:lang w:val="kk-KZ"/>
        </w:rPr>
        <w:t>е</w:t>
      </w:r>
      <w:r w:rsidR="001E41D4" w:rsidRPr="00183ED2">
        <w:rPr>
          <w:lang w:val="kk-KZ"/>
        </w:rPr>
        <w:t>лгіл</w:t>
      </w:r>
      <w:r w:rsidR="00B164D7" w:rsidRPr="00183ED2">
        <w:rPr>
          <w:lang w:val="kk-KZ"/>
        </w:rPr>
        <w:t>е</w:t>
      </w:r>
      <w:r w:rsidR="001E41D4" w:rsidRPr="00183ED2">
        <w:rPr>
          <w:lang w:val="kk-KZ"/>
        </w:rPr>
        <w:t>р</w:t>
      </w:r>
      <w:r w:rsidR="00B164D7" w:rsidRPr="00183ED2">
        <w:rPr>
          <w:lang w:val="kk-KZ"/>
        </w:rPr>
        <w:t>інің өсуі</w:t>
      </w:r>
      <w:r w:rsidR="00650968" w:rsidRPr="00183ED2">
        <w:rPr>
          <w:lang w:val="kk-KZ"/>
        </w:rPr>
        <w:t>.</w:t>
      </w:r>
    </w:p>
    <w:p w:rsidR="001E41D4" w:rsidRPr="00183ED2" w:rsidRDefault="00B164D7" w:rsidP="00AC7626">
      <w:pPr>
        <w:jc w:val="both"/>
        <w:rPr>
          <w:lang w:val="kk-KZ"/>
        </w:rPr>
      </w:pPr>
      <w:r w:rsidRPr="00183ED2">
        <w:rPr>
          <w:lang w:val="kk-KZ"/>
        </w:rPr>
        <w:t>е)</w:t>
      </w:r>
      <w:r w:rsidR="001E41D4" w:rsidRPr="00183ED2">
        <w:rPr>
          <w:lang w:val="kk-KZ"/>
        </w:rPr>
        <w:t xml:space="preserve"> т</w:t>
      </w:r>
      <w:r w:rsidRPr="00183ED2">
        <w:rPr>
          <w:lang w:val="kk-KZ"/>
        </w:rPr>
        <w:t>озған жерлерді</w:t>
      </w:r>
      <w:r w:rsidR="001E41D4" w:rsidRPr="00183ED2">
        <w:rPr>
          <w:lang w:val="kk-KZ"/>
        </w:rPr>
        <w:t>ң</w:t>
      </w:r>
      <w:r w:rsidRPr="00183ED2">
        <w:rPr>
          <w:lang w:val="kk-KZ"/>
        </w:rPr>
        <w:t xml:space="preserve"> рекультивация</w:t>
      </w:r>
      <w:r w:rsidR="001E41D4" w:rsidRPr="00183ED2">
        <w:rPr>
          <w:lang w:val="kk-KZ"/>
        </w:rPr>
        <w:t>сы</w:t>
      </w:r>
      <w:r w:rsidR="00650968" w:rsidRPr="00183ED2">
        <w:rPr>
          <w:lang w:val="kk-KZ"/>
        </w:rPr>
        <w:t>.</w:t>
      </w:r>
    </w:p>
    <w:p w:rsidR="00B164D7" w:rsidRPr="00183ED2" w:rsidRDefault="001E41D4" w:rsidP="00AC7626">
      <w:pPr>
        <w:jc w:val="both"/>
        <w:rPr>
          <w:lang w:val="kk-KZ"/>
        </w:rPr>
      </w:pPr>
      <w:r w:rsidRPr="00183ED2">
        <w:rPr>
          <w:lang w:val="kk-KZ"/>
        </w:rPr>
        <w:t>ж)</w:t>
      </w:r>
      <w:r w:rsidR="00B164D7" w:rsidRPr="00183ED2">
        <w:rPr>
          <w:lang w:val="kk-KZ"/>
        </w:rPr>
        <w:t xml:space="preserve"> адам экологиясы</w:t>
      </w:r>
      <w:r w:rsidRPr="00183ED2">
        <w:rPr>
          <w:lang w:val="kk-KZ"/>
        </w:rPr>
        <w:t>на</w:t>
      </w:r>
      <w:r w:rsidR="00DC5C6A" w:rsidRPr="00183ED2">
        <w:rPr>
          <w:lang w:val="kk-KZ"/>
        </w:rPr>
        <w:t xml:space="preserve"> әсері</w:t>
      </w:r>
      <w:r w:rsidR="00650968" w:rsidRPr="00183ED2">
        <w:rPr>
          <w:lang w:val="kk-KZ"/>
        </w:rPr>
        <w:t>.</w:t>
      </w:r>
    </w:p>
    <w:p w:rsidR="00E441D5" w:rsidRPr="00183ED2" w:rsidRDefault="004E369B" w:rsidP="00E441D5">
      <w:pPr>
        <w:jc w:val="both"/>
        <w:rPr>
          <w:lang w:val="kk-KZ"/>
        </w:rPr>
      </w:pPr>
      <w:r w:rsidRPr="00183ED2">
        <w:rPr>
          <w:lang w:val="kk-KZ"/>
        </w:rPr>
        <w:tab/>
      </w:r>
      <w:r w:rsidR="00DC5C6A" w:rsidRPr="00183ED2">
        <w:rPr>
          <w:lang w:val="kk-KZ"/>
        </w:rPr>
        <w:t>Жоғарыда көрсетілген л</w:t>
      </w:r>
      <w:r w:rsidR="00B164D7" w:rsidRPr="00183ED2">
        <w:rPr>
          <w:lang w:val="kk-KZ"/>
        </w:rPr>
        <w:t xml:space="preserve">андшафттар </w:t>
      </w:r>
      <w:r w:rsidR="00254483" w:rsidRPr="00183ED2">
        <w:rPr>
          <w:lang w:val="kk-KZ"/>
        </w:rPr>
        <w:t>компоненттерінің</w:t>
      </w:r>
      <w:r w:rsidR="00B164D7" w:rsidRPr="00183ED2">
        <w:rPr>
          <w:lang w:val="kk-KZ"/>
        </w:rPr>
        <w:t xml:space="preserve"> </w:t>
      </w:r>
      <w:r w:rsidR="0080653C" w:rsidRPr="00183ED2">
        <w:rPr>
          <w:lang w:val="kk-KZ"/>
        </w:rPr>
        <w:t>тозуы</w:t>
      </w:r>
      <w:r w:rsidR="00B164D7" w:rsidRPr="00183ED2">
        <w:rPr>
          <w:lang w:val="kk-KZ"/>
        </w:rPr>
        <w:t xml:space="preserve"> және өзгеру нұсқаларынан көрінгендей, табиғи </w:t>
      </w:r>
      <w:r w:rsidR="0080653C" w:rsidRPr="00183ED2">
        <w:rPr>
          <w:lang w:val="kk-KZ"/>
        </w:rPr>
        <w:t>қорларды</w:t>
      </w:r>
      <w:r w:rsidR="00B164D7" w:rsidRPr="00183ED2">
        <w:rPr>
          <w:lang w:val="kk-KZ"/>
        </w:rPr>
        <w:t xml:space="preserve"> пайдалану</w:t>
      </w:r>
      <w:r w:rsidR="0080653C" w:rsidRPr="00183ED2">
        <w:rPr>
          <w:lang w:val="kk-KZ"/>
        </w:rPr>
        <w:t>дың әртүрлі айналымдарында</w:t>
      </w:r>
      <w:r w:rsidR="00B164D7" w:rsidRPr="00183ED2">
        <w:rPr>
          <w:lang w:val="kk-KZ"/>
        </w:rPr>
        <w:t xml:space="preserve"> «</w:t>
      </w:r>
      <w:r w:rsidR="00D46490" w:rsidRPr="00183ED2">
        <w:rPr>
          <w:lang w:val="kk-KZ"/>
        </w:rPr>
        <w:t xml:space="preserve">тізбекті </w:t>
      </w:r>
      <w:r w:rsidR="00B164D7" w:rsidRPr="00183ED2">
        <w:rPr>
          <w:lang w:val="kk-KZ"/>
        </w:rPr>
        <w:t>реакция»</w:t>
      </w:r>
      <w:r w:rsidR="00DC5C6A" w:rsidRPr="00183ED2">
        <w:rPr>
          <w:lang w:val="kk-KZ"/>
        </w:rPr>
        <w:t xml:space="preserve"> импульсы</w:t>
      </w:r>
      <w:r w:rsidR="0080653C" w:rsidRPr="00183ED2">
        <w:rPr>
          <w:lang w:val="kk-KZ"/>
        </w:rPr>
        <w:t xml:space="preserve"> әртүрлі </w:t>
      </w:r>
      <w:r w:rsidR="00254483" w:rsidRPr="00183ED2">
        <w:rPr>
          <w:lang w:val="kk-KZ"/>
        </w:rPr>
        <w:t>компоненттерден</w:t>
      </w:r>
      <w:r w:rsidR="00B164D7" w:rsidRPr="00183ED2">
        <w:rPr>
          <w:lang w:val="kk-KZ"/>
        </w:rPr>
        <w:t xml:space="preserve"> </w:t>
      </w:r>
      <w:r w:rsidR="00DC5C6A" w:rsidRPr="00183ED2">
        <w:rPr>
          <w:lang w:val="kk-KZ"/>
        </w:rPr>
        <w:t xml:space="preserve">(атмосфералық ауа, су </w:t>
      </w:r>
      <w:r w:rsidR="0080653C" w:rsidRPr="00183ED2">
        <w:rPr>
          <w:lang w:val="kk-KZ"/>
        </w:rPr>
        <w:t>қорлары</w:t>
      </w:r>
      <w:r w:rsidR="00AE052E" w:rsidRPr="00183ED2">
        <w:rPr>
          <w:lang w:val="kk-KZ"/>
        </w:rPr>
        <w:t>, топырақ</w:t>
      </w:r>
      <w:r w:rsidR="00DC5C6A" w:rsidRPr="00183ED2">
        <w:rPr>
          <w:lang w:val="kk-KZ"/>
        </w:rPr>
        <w:t xml:space="preserve">) </w:t>
      </w:r>
      <w:r w:rsidR="00B164D7" w:rsidRPr="00183ED2">
        <w:rPr>
          <w:lang w:val="kk-KZ"/>
        </w:rPr>
        <w:t>басталады. «</w:t>
      </w:r>
      <w:r w:rsidR="00201E49" w:rsidRPr="00183ED2">
        <w:rPr>
          <w:lang w:val="kk-KZ"/>
        </w:rPr>
        <w:t>Т</w:t>
      </w:r>
      <w:r w:rsidR="00D46490" w:rsidRPr="00183ED2">
        <w:rPr>
          <w:lang w:val="kk-KZ"/>
        </w:rPr>
        <w:t xml:space="preserve">ізбекті </w:t>
      </w:r>
      <w:r w:rsidR="00C25E93" w:rsidRPr="00183ED2">
        <w:rPr>
          <w:lang w:val="kk-KZ"/>
        </w:rPr>
        <w:t>реакция</w:t>
      </w:r>
      <w:r w:rsidR="00B164D7" w:rsidRPr="00183ED2">
        <w:rPr>
          <w:lang w:val="kk-KZ"/>
        </w:rPr>
        <w:t>»</w:t>
      </w:r>
      <w:r w:rsidR="00C25E93" w:rsidRPr="00183ED2">
        <w:rPr>
          <w:lang w:val="kk-KZ"/>
        </w:rPr>
        <w:t xml:space="preserve"> </w:t>
      </w:r>
      <w:r w:rsidR="00254483" w:rsidRPr="00183ED2">
        <w:rPr>
          <w:lang w:val="kk-KZ"/>
        </w:rPr>
        <w:t>компоненттерге</w:t>
      </w:r>
      <w:r w:rsidR="00AE052E" w:rsidRPr="00183ED2">
        <w:rPr>
          <w:lang w:val="kk-KZ"/>
        </w:rPr>
        <w:t xml:space="preserve"> </w:t>
      </w:r>
      <w:r w:rsidR="00C25E93" w:rsidRPr="00183ED2">
        <w:rPr>
          <w:lang w:val="kk-KZ"/>
        </w:rPr>
        <w:t xml:space="preserve">берілмес үшін, ландшафт тұрақтылығын сақтау үшін, ең алдымен бірінші және </w:t>
      </w:r>
      <w:r w:rsidR="00DC5C6A" w:rsidRPr="00183ED2">
        <w:rPr>
          <w:lang w:val="kk-KZ"/>
        </w:rPr>
        <w:t xml:space="preserve">екінші </w:t>
      </w:r>
      <w:r w:rsidR="00254483" w:rsidRPr="00183ED2">
        <w:rPr>
          <w:lang w:val="kk-KZ"/>
        </w:rPr>
        <w:t xml:space="preserve">компоненттердің </w:t>
      </w:r>
      <w:r w:rsidR="00C25E93" w:rsidRPr="00183ED2">
        <w:rPr>
          <w:lang w:val="kk-KZ"/>
        </w:rPr>
        <w:t>тазалығын және біртұтастығын сақтауға арн</w:t>
      </w:r>
      <w:r w:rsidR="00BD249D" w:rsidRPr="00183ED2">
        <w:rPr>
          <w:lang w:val="kk-KZ"/>
        </w:rPr>
        <w:t xml:space="preserve">алған барлық </w:t>
      </w:r>
      <w:r w:rsidR="00AE052E" w:rsidRPr="00183ED2">
        <w:rPr>
          <w:lang w:val="kk-KZ"/>
        </w:rPr>
        <w:t xml:space="preserve">белгілі </w:t>
      </w:r>
      <w:r w:rsidR="00BD249D" w:rsidRPr="00183ED2">
        <w:rPr>
          <w:lang w:val="kk-KZ"/>
        </w:rPr>
        <w:t>шараларды жүргізу қаж</w:t>
      </w:r>
      <w:r w:rsidR="00C25E93" w:rsidRPr="00183ED2">
        <w:rPr>
          <w:lang w:val="kk-KZ"/>
        </w:rPr>
        <w:t>е</w:t>
      </w:r>
      <w:r w:rsidR="00BD249D" w:rsidRPr="00183ED2">
        <w:rPr>
          <w:lang w:val="kk-KZ"/>
        </w:rPr>
        <w:t>т</w:t>
      </w:r>
      <w:r w:rsidR="00C25E93" w:rsidRPr="00183ED2">
        <w:rPr>
          <w:lang w:val="kk-KZ"/>
        </w:rPr>
        <w:t>.</w:t>
      </w:r>
      <w:r w:rsidR="00BD249D" w:rsidRPr="00183ED2">
        <w:rPr>
          <w:lang w:val="kk-KZ"/>
        </w:rPr>
        <w:t xml:space="preserve"> </w:t>
      </w:r>
      <w:r w:rsidR="00B164D7" w:rsidRPr="00183ED2">
        <w:rPr>
          <w:lang w:val="kk-KZ"/>
        </w:rPr>
        <w:t xml:space="preserve"> </w:t>
      </w:r>
    </w:p>
    <w:p w:rsidR="00514350" w:rsidRPr="00183ED2" w:rsidRDefault="00E441D5" w:rsidP="00E441D5">
      <w:pPr>
        <w:jc w:val="both"/>
        <w:rPr>
          <w:lang w:val="kk-KZ"/>
        </w:rPr>
      </w:pPr>
      <w:r w:rsidRPr="00183ED2">
        <w:rPr>
          <w:lang w:val="kk-KZ"/>
        </w:rPr>
        <w:t xml:space="preserve">       </w:t>
      </w:r>
    </w:p>
    <w:p w:rsidR="00E441D5" w:rsidRPr="00183ED2" w:rsidRDefault="00514350" w:rsidP="00E441D5">
      <w:pPr>
        <w:jc w:val="both"/>
        <w:rPr>
          <w:b/>
          <w:lang w:val="kk-KZ"/>
        </w:rPr>
      </w:pPr>
      <w:r w:rsidRPr="00183ED2">
        <w:rPr>
          <w:lang w:val="kk-KZ"/>
        </w:rPr>
        <w:t xml:space="preserve">            </w:t>
      </w:r>
      <w:r w:rsidR="00E441D5" w:rsidRPr="00183ED2">
        <w:rPr>
          <w:lang w:val="kk-KZ"/>
        </w:rPr>
        <w:t xml:space="preserve"> </w:t>
      </w:r>
      <w:r w:rsidR="000A404D" w:rsidRPr="00183ED2">
        <w:rPr>
          <w:lang w:val="kk-KZ"/>
        </w:rPr>
        <w:t xml:space="preserve">  </w:t>
      </w:r>
      <w:r w:rsidR="00E441D5" w:rsidRPr="00183ED2">
        <w:rPr>
          <w:b/>
          <w:lang w:val="kk-KZ"/>
        </w:rPr>
        <w:t>Ба</w:t>
      </w:r>
      <w:r w:rsidR="00DE6F71">
        <w:rPr>
          <w:b/>
          <w:lang w:val="kk-KZ"/>
        </w:rPr>
        <w:t>қылау сұрақтары мен тапсырмалар</w:t>
      </w:r>
      <w:r w:rsidR="00DE6F71">
        <w:rPr>
          <w:lang w:val="kk-KZ"/>
        </w:rPr>
        <w:t>:</w:t>
      </w:r>
      <w:r w:rsidR="00E441D5" w:rsidRPr="00183ED2">
        <w:rPr>
          <w:b/>
          <w:lang w:val="kk-KZ"/>
        </w:rPr>
        <w:t xml:space="preserve">   </w:t>
      </w:r>
    </w:p>
    <w:p w:rsidR="00E441D5" w:rsidRPr="00183ED2" w:rsidRDefault="00E441D5" w:rsidP="00911E38">
      <w:pPr>
        <w:numPr>
          <w:ilvl w:val="0"/>
          <w:numId w:val="25"/>
        </w:numPr>
        <w:jc w:val="both"/>
        <w:rPr>
          <w:lang w:val="kk-KZ"/>
        </w:rPr>
      </w:pPr>
      <w:r w:rsidRPr="00183ED2">
        <w:rPr>
          <w:lang w:val="kk-KZ"/>
        </w:rPr>
        <w:t>Табиғаттың өзгеруін түсіну үшін не керек?</w:t>
      </w:r>
    </w:p>
    <w:p w:rsidR="00E441D5" w:rsidRPr="00183ED2" w:rsidRDefault="00E441D5" w:rsidP="00911E38">
      <w:pPr>
        <w:numPr>
          <w:ilvl w:val="0"/>
          <w:numId w:val="25"/>
        </w:numPr>
        <w:jc w:val="both"/>
        <w:rPr>
          <w:lang w:val="kk-KZ"/>
        </w:rPr>
      </w:pPr>
      <w:r w:rsidRPr="00183ED2">
        <w:rPr>
          <w:lang w:val="kk-KZ"/>
        </w:rPr>
        <w:t>Табиғат қандай байланыстармен шырмалған?</w:t>
      </w:r>
    </w:p>
    <w:p w:rsidR="008E4DB3" w:rsidRPr="00183ED2" w:rsidRDefault="008E4DB3" w:rsidP="00911E38">
      <w:pPr>
        <w:numPr>
          <w:ilvl w:val="0"/>
          <w:numId w:val="25"/>
        </w:numPr>
        <w:jc w:val="both"/>
        <w:rPr>
          <w:lang w:val="kk-KZ"/>
        </w:rPr>
      </w:pPr>
      <w:r w:rsidRPr="00183ED2">
        <w:rPr>
          <w:lang w:val="kk-KZ"/>
        </w:rPr>
        <w:t>Геоэкологиялық жағдай немен сипатталады?</w:t>
      </w:r>
    </w:p>
    <w:p w:rsidR="008E4DB3" w:rsidRPr="00183ED2" w:rsidRDefault="008E4DB3" w:rsidP="00911E38">
      <w:pPr>
        <w:numPr>
          <w:ilvl w:val="0"/>
          <w:numId w:val="25"/>
        </w:numPr>
        <w:jc w:val="both"/>
        <w:rPr>
          <w:lang w:val="kk-KZ"/>
        </w:rPr>
      </w:pPr>
      <w:r w:rsidRPr="00183ED2">
        <w:rPr>
          <w:lang w:val="kk-KZ"/>
        </w:rPr>
        <w:t>Табиғи ортаның сапасы қалай анықталады?</w:t>
      </w:r>
    </w:p>
    <w:p w:rsidR="00E441D5" w:rsidRPr="00183ED2" w:rsidRDefault="008E4DB3" w:rsidP="008E4DB3">
      <w:pPr>
        <w:ind w:left="750"/>
        <w:jc w:val="both"/>
        <w:rPr>
          <w:lang w:val="kk-KZ"/>
        </w:rPr>
      </w:pPr>
      <w:r w:rsidRPr="00183ED2">
        <w:rPr>
          <w:lang w:val="kk-KZ"/>
        </w:rPr>
        <w:t>5.  «Тізбекті реакциялардың» нұсқаларын атаңыз</w:t>
      </w:r>
      <w:r w:rsidR="00650968" w:rsidRPr="00183ED2">
        <w:rPr>
          <w:lang w:val="kk-KZ"/>
        </w:rPr>
        <w:t>.</w:t>
      </w:r>
    </w:p>
    <w:p w:rsidR="008E4DB3" w:rsidRPr="00183ED2" w:rsidRDefault="008E4DB3" w:rsidP="008E4DB3">
      <w:pPr>
        <w:ind w:left="750"/>
        <w:jc w:val="both"/>
        <w:rPr>
          <w:lang w:val="kk-KZ"/>
        </w:rPr>
      </w:pPr>
    </w:p>
    <w:p w:rsidR="008E4DB3" w:rsidRPr="00183ED2" w:rsidRDefault="008E4DB3" w:rsidP="008E4DB3">
      <w:pPr>
        <w:ind w:left="750"/>
        <w:jc w:val="both"/>
        <w:rPr>
          <w:lang w:val="kk-KZ"/>
        </w:rPr>
      </w:pPr>
      <w:r w:rsidRPr="00183ED2">
        <w:rPr>
          <w:lang w:val="kk-KZ"/>
        </w:rPr>
        <w:t xml:space="preserve"> Пайдалан</w:t>
      </w:r>
      <w:r w:rsidR="00253ADA">
        <w:rPr>
          <w:lang w:val="kk-KZ"/>
        </w:rPr>
        <w:t>ыл</w:t>
      </w:r>
      <w:r w:rsidRPr="00183ED2">
        <w:rPr>
          <w:lang w:val="kk-KZ"/>
        </w:rPr>
        <w:t>ған әдебиет</w:t>
      </w:r>
      <w:r w:rsidR="00DE6F71">
        <w:rPr>
          <w:lang w:val="kk-KZ"/>
        </w:rPr>
        <w:t>тер:</w:t>
      </w:r>
    </w:p>
    <w:p w:rsidR="008E4DB3" w:rsidRPr="00183ED2" w:rsidRDefault="008E4DB3" w:rsidP="00911E38">
      <w:pPr>
        <w:numPr>
          <w:ilvl w:val="0"/>
          <w:numId w:val="26"/>
        </w:numPr>
        <w:jc w:val="both"/>
        <w:rPr>
          <w:lang w:val="kk-KZ"/>
        </w:rPr>
      </w:pPr>
      <w:r w:rsidRPr="00183ED2">
        <w:rPr>
          <w:lang w:val="kk-KZ"/>
        </w:rPr>
        <w:t>Чигаркин А.В.  Развитие геоэкологии (ландшафтной экологии) в Казахстане // Межд. Науч.-прак. конф. Современные пролемы геоэкологии и созологии. – Алматы, 2001. –</w:t>
      </w:r>
      <w:r w:rsidR="00650968" w:rsidRPr="00183ED2">
        <w:rPr>
          <w:lang w:val="kk-KZ"/>
        </w:rPr>
        <w:t xml:space="preserve"> </w:t>
      </w:r>
      <w:r w:rsidR="00D77A7A" w:rsidRPr="00183ED2">
        <w:rPr>
          <w:lang w:val="kk-KZ"/>
        </w:rPr>
        <w:t>Б</w:t>
      </w:r>
      <w:r w:rsidRPr="00183ED2">
        <w:rPr>
          <w:lang w:val="kk-KZ"/>
        </w:rPr>
        <w:t>. 7-10.</w:t>
      </w:r>
    </w:p>
    <w:p w:rsidR="008E4DB3" w:rsidRPr="00183ED2" w:rsidRDefault="008E4DB3" w:rsidP="00911E38">
      <w:pPr>
        <w:numPr>
          <w:ilvl w:val="0"/>
          <w:numId w:val="26"/>
        </w:numPr>
        <w:jc w:val="both"/>
        <w:rPr>
          <w:lang w:val="kk-KZ"/>
        </w:rPr>
      </w:pPr>
      <w:r w:rsidRPr="00183ED2">
        <w:rPr>
          <w:lang w:val="kk-KZ"/>
        </w:rPr>
        <w:t>Жекулин В.С. Введение в географию: Учебное пособие – Л-д, 1989.</w:t>
      </w:r>
    </w:p>
    <w:p w:rsidR="008E4DB3" w:rsidRPr="00183ED2" w:rsidRDefault="008E4DB3" w:rsidP="00911E38">
      <w:pPr>
        <w:numPr>
          <w:ilvl w:val="0"/>
          <w:numId w:val="26"/>
        </w:numPr>
        <w:jc w:val="both"/>
        <w:rPr>
          <w:lang w:val="kk-KZ"/>
        </w:rPr>
      </w:pPr>
      <w:r w:rsidRPr="00183ED2">
        <w:rPr>
          <w:lang w:val="kk-KZ"/>
        </w:rPr>
        <w:t xml:space="preserve">Бельгибаев М.Е. Некоторые принципы ландшафтно-экологического обоснования </w:t>
      </w:r>
      <w:r w:rsidR="00524070" w:rsidRPr="00183ED2">
        <w:rPr>
          <w:lang w:val="kk-KZ"/>
        </w:rPr>
        <w:t xml:space="preserve">  </w:t>
      </w:r>
      <w:r w:rsidR="00200A6C" w:rsidRPr="00183ED2">
        <w:rPr>
          <w:lang w:val="kk-KZ"/>
        </w:rPr>
        <w:t xml:space="preserve"> </w:t>
      </w:r>
      <w:r w:rsidRPr="00183ED2">
        <w:rPr>
          <w:lang w:val="kk-KZ"/>
        </w:rPr>
        <w:t>природоустройства</w:t>
      </w:r>
      <w:r w:rsidR="00524070" w:rsidRPr="00183ED2">
        <w:rPr>
          <w:lang w:val="kk-KZ"/>
        </w:rPr>
        <w:t xml:space="preserve"> </w:t>
      </w:r>
      <w:r w:rsidRPr="00183ED2">
        <w:rPr>
          <w:lang w:val="kk-KZ"/>
        </w:rPr>
        <w:t>и природопользования // Науч.-прак</w:t>
      </w:r>
      <w:r w:rsidR="00524070" w:rsidRPr="00183ED2">
        <w:rPr>
          <w:lang w:val="kk-KZ"/>
        </w:rPr>
        <w:t>. конф. Ландшафтно-экологические основы природопользования</w:t>
      </w:r>
      <w:r w:rsidRPr="00183ED2">
        <w:rPr>
          <w:lang w:val="kk-KZ"/>
        </w:rPr>
        <w:t xml:space="preserve"> </w:t>
      </w:r>
      <w:r w:rsidR="00200A6C" w:rsidRPr="00183ED2">
        <w:rPr>
          <w:lang w:val="kk-KZ"/>
        </w:rPr>
        <w:t>и п</w:t>
      </w:r>
      <w:r w:rsidR="00D77A7A" w:rsidRPr="00183ED2">
        <w:rPr>
          <w:lang w:val="kk-KZ"/>
        </w:rPr>
        <w:t>риродоустройства.  – Целиноград,</w:t>
      </w:r>
      <w:r w:rsidR="00200A6C" w:rsidRPr="00183ED2">
        <w:rPr>
          <w:lang w:val="kk-KZ"/>
        </w:rPr>
        <w:t xml:space="preserve"> 1991. </w:t>
      </w:r>
      <w:r w:rsidR="00ED0B84" w:rsidRPr="00183ED2">
        <w:rPr>
          <w:lang w:val="kk-KZ"/>
        </w:rPr>
        <w:t xml:space="preserve">– </w:t>
      </w:r>
      <w:r w:rsidR="00D77A7A" w:rsidRPr="00183ED2">
        <w:rPr>
          <w:lang w:val="kk-KZ"/>
        </w:rPr>
        <w:t>Б</w:t>
      </w:r>
      <w:r w:rsidR="00200A6C" w:rsidRPr="00183ED2">
        <w:rPr>
          <w:lang w:val="kk-KZ"/>
        </w:rPr>
        <w:t>.</w:t>
      </w:r>
      <w:r w:rsidR="00ED0B84" w:rsidRPr="00183ED2">
        <w:rPr>
          <w:lang w:val="kk-KZ"/>
        </w:rPr>
        <w:t xml:space="preserve"> </w:t>
      </w:r>
      <w:r w:rsidR="00200A6C" w:rsidRPr="00183ED2">
        <w:rPr>
          <w:lang w:val="kk-KZ"/>
        </w:rPr>
        <w:t>5-10.</w:t>
      </w:r>
    </w:p>
    <w:p w:rsidR="00200A6C" w:rsidRPr="00183ED2" w:rsidRDefault="00200A6C" w:rsidP="00911E38">
      <w:pPr>
        <w:numPr>
          <w:ilvl w:val="0"/>
          <w:numId w:val="26"/>
        </w:numPr>
        <w:jc w:val="both"/>
        <w:rPr>
          <w:lang w:val="kk-KZ"/>
        </w:rPr>
      </w:pPr>
      <w:r w:rsidRPr="00183ED2">
        <w:rPr>
          <w:lang w:val="kk-KZ"/>
        </w:rPr>
        <w:t xml:space="preserve">Сочава В.Б. Введение в учение о геосистемах. – Новосибирск, 1978. </w:t>
      </w:r>
    </w:p>
    <w:p w:rsidR="00914BAD" w:rsidRPr="00183ED2" w:rsidRDefault="00914BAD" w:rsidP="00E441D5">
      <w:pPr>
        <w:ind w:left="1065"/>
        <w:jc w:val="both"/>
        <w:rPr>
          <w:b/>
          <w:lang w:val="kk-KZ"/>
        </w:rPr>
      </w:pPr>
    </w:p>
    <w:p w:rsidR="00D0325A" w:rsidRPr="00183ED2" w:rsidRDefault="00511EC7" w:rsidP="00A26496">
      <w:pPr>
        <w:jc w:val="center"/>
        <w:rPr>
          <w:b/>
          <w:lang w:val="kk-KZ"/>
        </w:rPr>
      </w:pPr>
      <w:r w:rsidRPr="00183ED2">
        <w:rPr>
          <w:b/>
          <w:lang w:val="kk-KZ"/>
        </w:rPr>
        <w:t>2.2</w:t>
      </w:r>
      <w:r w:rsidR="00991436" w:rsidRPr="00183ED2">
        <w:rPr>
          <w:b/>
          <w:lang w:val="kk-KZ"/>
        </w:rPr>
        <w:t>.</w:t>
      </w:r>
      <w:r w:rsidR="00D11ED4" w:rsidRPr="00183ED2">
        <w:rPr>
          <w:b/>
          <w:lang w:val="kk-KZ"/>
        </w:rPr>
        <w:t>1.</w:t>
      </w:r>
      <w:r w:rsidR="00991436" w:rsidRPr="00183ED2">
        <w:rPr>
          <w:b/>
          <w:lang w:val="kk-KZ"/>
        </w:rPr>
        <w:t xml:space="preserve"> </w:t>
      </w:r>
      <w:r w:rsidR="00D0325A" w:rsidRPr="00183ED2">
        <w:rPr>
          <w:b/>
          <w:lang w:val="kk-KZ"/>
        </w:rPr>
        <w:t xml:space="preserve"> </w:t>
      </w:r>
      <w:r w:rsidR="00991436" w:rsidRPr="00183ED2">
        <w:rPr>
          <w:b/>
          <w:lang w:val="kk-KZ"/>
        </w:rPr>
        <w:t>Жүйелі г</w:t>
      </w:r>
      <w:r w:rsidR="00D0325A" w:rsidRPr="00183ED2">
        <w:rPr>
          <w:b/>
          <w:lang w:val="kk-KZ"/>
        </w:rPr>
        <w:t xml:space="preserve">еоэкологиялық </w:t>
      </w:r>
      <w:r w:rsidR="00914BAD" w:rsidRPr="00183ED2">
        <w:rPr>
          <w:b/>
          <w:lang w:val="kk-KZ"/>
        </w:rPr>
        <w:t xml:space="preserve"> мониторинг.</w:t>
      </w:r>
      <w:r w:rsidR="00D0325A" w:rsidRPr="00183ED2">
        <w:rPr>
          <w:b/>
          <w:lang w:val="kk-KZ"/>
        </w:rPr>
        <w:t xml:space="preserve"> Сукцессия </w:t>
      </w:r>
      <w:r w:rsidR="00991436" w:rsidRPr="00183ED2">
        <w:rPr>
          <w:b/>
          <w:lang w:val="kk-KZ"/>
        </w:rPr>
        <w:t>сатылары</w:t>
      </w:r>
    </w:p>
    <w:p w:rsidR="00914BAD" w:rsidRPr="00183ED2" w:rsidRDefault="00914BAD" w:rsidP="00D0325A">
      <w:pPr>
        <w:jc w:val="center"/>
        <w:rPr>
          <w:lang w:val="kk-KZ"/>
        </w:rPr>
      </w:pPr>
    </w:p>
    <w:p w:rsidR="00D0325A" w:rsidRPr="00183ED2" w:rsidRDefault="00D0325A" w:rsidP="00D0325A">
      <w:pPr>
        <w:jc w:val="both"/>
        <w:rPr>
          <w:lang w:val="kk-KZ"/>
        </w:rPr>
      </w:pPr>
      <w:r w:rsidRPr="00183ED2">
        <w:rPr>
          <w:lang w:val="kk-KZ"/>
        </w:rPr>
        <w:tab/>
        <w:t xml:space="preserve">Геоэкологиялық мониторинг жүйесінің </w:t>
      </w:r>
      <w:r w:rsidR="00843715" w:rsidRPr="00183ED2">
        <w:rPr>
          <w:lang w:val="kk-KZ"/>
        </w:rPr>
        <w:t>нысандарына</w:t>
      </w:r>
      <w:r w:rsidRPr="00183ED2">
        <w:rPr>
          <w:lang w:val="kk-KZ"/>
        </w:rPr>
        <w:t xml:space="preserve"> өсімдіктер</w:t>
      </w:r>
      <w:r w:rsidR="00BA0F0F" w:rsidRPr="00183ED2">
        <w:rPr>
          <w:lang w:val="kk-KZ"/>
        </w:rPr>
        <w:t xml:space="preserve"> мен жануарлардың жоғалып бара жатқан түрлері</w:t>
      </w:r>
      <w:r w:rsidRPr="00183ED2">
        <w:rPr>
          <w:lang w:val="kk-KZ"/>
        </w:rPr>
        <w:t xml:space="preserve">, </w:t>
      </w:r>
      <w:r w:rsidR="005408F8" w:rsidRPr="00183ED2">
        <w:rPr>
          <w:lang w:val="kk-KZ"/>
        </w:rPr>
        <w:t xml:space="preserve">табиғи </w:t>
      </w:r>
      <w:r w:rsidRPr="00183ED2">
        <w:rPr>
          <w:lang w:val="kk-KZ"/>
        </w:rPr>
        <w:t>эко</w:t>
      </w:r>
      <w:r w:rsidR="00BA0F0F" w:rsidRPr="00183ED2">
        <w:rPr>
          <w:lang w:val="kk-KZ"/>
        </w:rPr>
        <w:t>логиялық</w:t>
      </w:r>
      <w:r w:rsidRPr="00183ED2">
        <w:rPr>
          <w:lang w:val="kk-KZ"/>
        </w:rPr>
        <w:t xml:space="preserve"> және г</w:t>
      </w:r>
      <w:r w:rsidR="00BA0F0F" w:rsidRPr="00183ED2">
        <w:rPr>
          <w:lang w:val="kk-KZ"/>
        </w:rPr>
        <w:t>еожүйелер, агрожүйелер, орман</w:t>
      </w:r>
      <w:r w:rsidRPr="00183ED2">
        <w:rPr>
          <w:lang w:val="kk-KZ"/>
        </w:rPr>
        <w:t xml:space="preserve"> </w:t>
      </w:r>
      <w:r w:rsidR="00BA0F0F" w:rsidRPr="00183ED2">
        <w:rPr>
          <w:lang w:val="kk-KZ"/>
        </w:rPr>
        <w:t>алқаптары</w:t>
      </w:r>
      <w:r w:rsidRPr="00183ED2">
        <w:rPr>
          <w:lang w:val="kk-KZ"/>
        </w:rPr>
        <w:t>, рекреациялық</w:t>
      </w:r>
      <w:r w:rsidR="00BA0F0F" w:rsidRPr="00183ED2">
        <w:rPr>
          <w:lang w:val="kk-KZ"/>
        </w:rPr>
        <w:t xml:space="preserve"> (тынығу)</w:t>
      </w:r>
      <w:r w:rsidRPr="00183ED2">
        <w:rPr>
          <w:lang w:val="kk-KZ"/>
        </w:rPr>
        <w:t xml:space="preserve"> жүйелер</w:t>
      </w:r>
      <w:r w:rsidR="00BA0F0F" w:rsidRPr="00183ED2">
        <w:rPr>
          <w:lang w:val="kk-KZ"/>
        </w:rPr>
        <w:t>і жатады</w:t>
      </w:r>
      <w:r w:rsidRPr="00183ED2">
        <w:rPr>
          <w:lang w:val="kk-KZ"/>
        </w:rPr>
        <w:t>. Негізгі көрсеткіштер – биологиялық өнімділік, энергетикалық</w:t>
      </w:r>
      <w:r w:rsidR="00BA0F0F" w:rsidRPr="00183ED2">
        <w:rPr>
          <w:lang w:val="kk-KZ"/>
        </w:rPr>
        <w:t xml:space="preserve"> </w:t>
      </w:r>
      <w:r w:rsidRPr="00183ED2">
        <w:rPr>
          <w:lang w:val="kk-KZ"/>
        </w:rPr>
        <w:t xml:space="preserve">баланс, </w:t>
      </w:r>
      <w:r w:rsidR="00BA0F0F" w:rsidRPr="00183ED2">
        <w:rPr>
          <w:lang w:val="kk-KZ"/>
        </w:rPr>
        <w:t>табиғи өзд</w:t>
      </w:r>
      <w:r w:rsidR="005408F8" w:rsidRPr="00183ED2">
        <w:rPr>
          <w:lang w:val="kk-KZ"/>
        </w:rPr>
        <w:t>і</w:t>
      </w:r>
      <w:r w:rsidR="00BA0F0F" w:rsidRPr="00183ED2">
        <w:rPr>
          <w:lang w:val="kk-KZ"/>
        </w:rPr>
        <w:t>гі</w:t>
      </w:r>
      <w:r w:rsidR="005408F8" w:rsidRPr="00183ED2">
        <w:rPr>
          <w:lang w:val="kk-KZ"/>
        </w:rPr>
        <w:t>нен тазару қабілеті, радиациялық энергия</w:t>
      </w:r>
      <w:r w:rsidR="00BA0F0F" w:rsidRPr="00183ED2">
        <w:rPr>
          <w:lang w:val="kk-KZ"/>
        </w:rPr>
        <w:t>ны</w:t>
      </w:r>
      <w:r w:rsidR="005408F8" w:rsidRPr="00183ED2">
        <w:rPr>
          <w:lang w:val="kk-KZ"/>
        </w:rPr>
        <w:t xml:space="preserve"> </w:t>
      </w:r>
      <w:r w:rsidR="00BA0F0F" w:rsidRPr="00183ED2">
        <w:rPr>
          <w:lang w:val="kk-KZ"/>
        </w:rPr>
        <w:t>жән</w:t>
      </w:r>
      <w:r w:rsidR="00BC33E1" w:rsidRPr="00183ED2">
        <w:rPr>
          <w:lang w:val="kk-KZ"/>
        </w:rPr>
        <w:t>е</w:t>
      </w:r>
      <w:r w:rsidR="005408F8" w:rsidRPr="00183ED2">
        <w:rPr>
          <w:lang w:val="kk-KZ"/>
        </w:rPr>
        <w:t xml:space="preserve"> атмосфера</w:t>
      </w:r>
      <w:r w:rsidRPr="00183ED2">
        <w:rPr>
          <w:lang w:val="kk-KZ"/>
        </w:rPr>
        <w:t xml:space="preserve"> ылғал</w:t>
      </w:r>
      <w:r w:rsidR="005408F8" w:rsidRPr="00183ED2">
        <w:rPr>
          <w:lang w:val="kk-KZ"/>
        </w:rPr>
        <w:t>ы</w:t>
      </w:r>
      <w:r w:rsidR="00BA0F0F" w:rsidRPr="00183ED2">
        <w:rPr>
          <w:lang w:val="kk-KZ"/>
        </w:rPr>
        <w:t>н</w:t>
      </w:r>
      <w:r w:rsidRPr="00183ED2">
        <w:rPr>
          <w:lang w:val="kk-KZ"/>
        </w:rPr>
        <w:t xml:space="preserve"> </w:t>
      </w:r>
      <w:r w:rsidR="005408F8" w:rsidRPr="00183ED2">
        <w:rPr>
          <w:lang w:val="kk-KZ"/>
        </w:rPr>
        <w:t>ти</w:t>
      </w:r>
      <w:r w:rsidRPr="00183ED2">
        <w:rPr>
          <w:lang w:val="kk-KZ"/>
        </w:rPr>
        <w:t>і</w:t>
      </w:r>
      <w:r w:rsidR="00BA0F0F" w:rsidRPr="00183ED2">
        <w:rPr>
          <w:lang w:val="kk-KZ"/>
        </w:rPr>
        <w:t>м</w:t>
      </w:r>
      <w:r w:rsidR="005408F8" w:rsidRPr="00183ED2">
        <w:rPr>
          <w:lang w:val="kk-KZ"/>
        </w:rPr>
        <w:t>ді пайдалану</w:t>
      </w:r>
      <w:r w:rsidRPr="00183ED2">
        <w:rPr>
          <w:lang w:val="kk-KZ"/>
        </w:rPr>
        <w:t xml:space="preserve"> коэффициент</w:t>
      </w:r>
      <w:r w:rsidR="005408F8" w:rsidRPr="00183ED2">
        <w:rPr>
          <w:lang w:val="kk-KZ"/>
        </w:rPr>
        <w:t>і</w:t>
      </w:r>
      <w:r w:rsidRPr="00183ED2">
        <w:rPr>
          <w:lang w:val="kk-KZ"/>
        </w:rPr>
        <w:t xml:space="preserve">, геожүйенің ластану деңгейі. </w:t>
      </w:r>
      <w:r w:rsidR="008F3B5B" w:rsidRPr="00183ED2">
        <w:rPr>
          <w:lang w:val="kk-KZ"/>
        </w:rPr>
        <w:t>Көрсеткіштерге</w:t>
      </w:r>
      <w:r w:rsidR="00150294" w:rsidRPr="00183ED2">
        <w:rPr>
          <w:lang w:val="kk-KZ"/>
        </w:rPr>
        <w:t>,</w:t>
      </w:r>
      <w:r w:rsidR="008F3B5B" w:rsidRPr="00183ED2">
        <w:rPr>
          <w:lang w:val="kk-KZ"/>
        </w:rPr>
        <w:t xml:space="preserve"> </w:t>
      </w:r>
      <w:r w:rsidRPr="00183ED2">
        <w:rPr>
          <w:lang w:val="kk-KZ"/>
        </w:rPr>
        <w:t>с</w:t>
      </w:r>
      <w:r w:rsidR="008F3B5B" w:rsidRPr="00183ED2">
        <w:rPr>
          <w:lang w:val="kk-KZ"/>
        </w:rPr>
        <w:t>он</w:t>
      </w:r>
      <w:r w:rsidRPr="00183ED2">
        <w:rPr>
          <w:lang w:val="kk-KZ"/>
        </w:rPr>
        <w:t>ым</w:t>
      </w:r>
      <w:r w:rsidR="008F3B5B" w:rsidRPr="00183ED2">
        <w:rPr>
          <w:lang w:val="kk-KZ"/>
        </w:rPr>
        <w:t>ен бірге</w:t>
      </w:r>
      <w:r w:rsidR="00150294" w:rsidRPr="00183ED2">
        <w:rPr>
          <w:lang w:val="kk-KZ"/>
        </w:rPr>
        <w:t>,</w:t>
      </w:r>
      <w:r w:rsidR="008F3B5B" w:rsidRPr="00183ED2">
        <w:rPr>
          <w:lang w:val="kk-KZ"/>
        </w:rPr>
        <w:t xml:space="preserve"> табиғи</w:t>
      </w:r>
      <w:r w:rsidRPr="00183ED2">
        <w:rPr>
          <w:lang w:val="kk-KZ"/>
        </w:rPr>
        <w:t xml:space="preserve"> эко- және геожүйелердің </w:t>
      </w:r>
      <w:r w:rsidR="008F3B5B" w:rsidRPr="00183ED2">
        <w:rPr>
          <w:lang w:val="kk-KZ"/>
        </w:rPr>
        <w:t xml:space="preserve">функционалдық </w:t>
      </w:r>
      <w:r w:rsidRPr="00183ED2">
        <w:rPr>
          <w:lang w:val="kk-KZ"/>
        </w:rPr>
        <w:t>құрылымы және оның б</w:t>
      </w:r>
      <w:r w:rsidR="00150294" w:rsidRPr="00183ED2">
        <w:rPr>
          <w:lang w:val="kk-KZ"/>
        </w:rPr>
        <w:t>үліну</w:t>
      </w:r>
      <w:r w:rsidRPr="00183ED2">
        <w:rPr>
          <w:lang w:val="kk-KZ"/>
        </w:rPr>
        <w:t>л</w:t>
      </w:r>
      <w:r w:rsidR="00150294" w:rsidRPr="00183ED2">
        <w:rPr>
          <w:lang w:val="kk-KZ"/>
        </w:rPr>
        <w:t>ері</w:t>
      </w:r>
      <w:r w:rsidRPr="00183ED2">
        <w:rPr>
          <w:lang w:val="kk-KZ"/>
        </w:rPr>
        <w:t>, топырақ</w:t>
      </w:r>
      <w:r w:rsidR="00150294" w:rsidRPr="00183ED2">
        <w:rPr>
          <w:lang w:val="kk-KZ"/>
        </w:rPr>
        <w:t xml:space="preserve">тың </w:t>
      </w:r>
      <w:r w:rsidR="00A73A52" w:rsidRPr="00183ED2">
        <w:rPr>
          <w:lang w:val="kk-KZ"/>
        </w:rPr>
        <w:t>потенциалды нәтижелі</w:t>
      </w:r>
      <w:r w:rsidRPr="00183ED2">
        <w:rPr>
          <w:lang w:val="kk-KZ"/>
        </w:rPr>
        <w:t xml:space="preserve"> </w:t>
      </w:r>
      <w:r w:rsidR="008F3B5B" w:rsidRPr="00183ED2">
        <w:rPr>
          <w:lang w:val="kk-KZ"/>
        </w:rPr>
        <w:t>құнарлы</w:t>
      </w:r>
      <w:r w:rsidR="00150294" w:rsidRPr="00183ED2">
        <w:rPr>
          <w:lang w:val="kk-KZ"/>
        </w:rPr>
        <w:t>лы</w:t>
      </w:r>
      <w:r w:rsidR="008F3B5B" w:rsidRPr="00183ED2">
        <w:rPr>
          <w:lang w:val="kk-KZ"/>
        </w:rPr>
        <w:t>ғы</w:t>
      </w:r>
      <w:r w:rsidRPr="00183ED2">
        <w:rPr>
          <w:lang w:val="kk-KZ"/>
        </w:rPr>
        <w:t>,</w:t>
      </w:r>
      <w:r w:rsidR="00813E77" w:rsidRPr="00183ED2">
        <w:rPr>
          <w:lang w:val="kk-KZ"/>
        </w:rPr>
        <w:t xml:space="preserve"> өсімдіктер</w:t>
      </w:r>
      <w:r w:rsidRPr="00183ED2">
        <w:rPr>
          <w:lang w:val="kk-KZ"/>
        </w:rPr>
        <w:t xml:space="preserve"> </w:t>
      </w:r>
      <w:r w:rsidR="00813E77" w:rsidRPr="00183ED2">
        <w:rPr>
          <w:lang w:val="kk-KZ"/>
        </w:rPr>
        <w:t xml:space="preserve">мен </w:t>
      </w:r>
      <w:r w:rsidRPr="00183ED2">
        <w:rPr>
          <w:lang w:val="kk-KZ"/>
        </w:rPr>
        <w:t>жануарлар</w:t>
      </w:r>
      <w:r w:rsidR="00813E77" w:rsidRPr="00183ED2">
        <w:rPr>
          <w:lang w:val="kk-KZ"/>
        </w:rPr>
        <w:t>дың</w:t>
      </w:r>
      <w:r w:rsidRPr="00183ED2">
        <w:rPr>
          <w:lang w:val="kk-KZ"/>
        </w:rPr>
        <w:t xml:space="preserve"> популяция</w:t>
      </w:r>
      <w:r w:rsidR="00813E77" w:rsidRPr="00183ED2">
        <w:rPr>
          <w:lang w:val="kk-KZ"/>
        </w:rPr>
        <w:t>лық</w:t>
      </w:r>
      <w:r w:rsidR="00150294" w:rsidRPr="00183ED2">
        <w:rPr>
          <w:lang w:val="kk-KZ"/>
        </w:rPr>
        <w:t xml:space="preserve"> жағдай</w:t>
      </w:r>
      <w:r w:rsidRPr="00183ED2">
        <w:rPr>
          <w:lang w:val="kk-KZ"/>
        </w:rPr>
        <w:t>ы</w:t>
      </w:r>
      <w:r w:rsidR="00150294" w:rsidRPr="00183ED2">
        <w:rPr>
          <w:lang w:val="kk-KZ"/>
        </w:rPr>
        <w:t>, ауылшаруашылық</w:t>
      </w:r>
      <w:r w:rsidR="002F4932" w:rsidRPr="00183ED2">
        <w:rPr>
          <w:lang w:val="kk-KZ"/>
        </w:rPr>
        <w:t xml:space="preserve"> д</w:t>
      </w:r>
      <w:r w:rsidR="00150294" w:rsidRPr="00183ED2">
        <w:rPr>
          <w:lang w:val="kk-KZ"/>
        </w:rPr>
        <w:t>ақы</w:t>
      </w:r>
      <w:r w:rsidR="002F4932" w:rsidRPr="00183ED2">
        <w:rPr>
          <w:lang w:val="kk-KZ"/>
        </w:rPr>
        <w:t>л</w:t>
      </w:r>
      <w:r w:rsidR="00150294" w:rsidRPr="00183ED2">
        <w:rPr>
          <w:lang w:val="kk-KZ"/>
        </w:rPr>
        <w:t>дарының</w:t>
      </w:r>
      <w:r w:rsidR="002F4932" w:rsidRPr="00183ED2">
        <w:rPr>
          <w:lang w:val="kk-KZ"/>
        </w:rPr>
        <w:t xml:space="preserve"> </w:t>
      </w:r>
      <w:r w:rsidR="00150294" w:rsidRPr="00183ED2">
        <w:rPr>
          <w:lang w:val="kk-KZ"/>
        </w:rPr>
        <w:t>өнімділігі,</w:t>
      </w:r>
      <w:r w:rsidR="00A73A52" w:rsidRPr="00183ED2">
        <w:rPr>
          <w:lang w:val="kk-KZ"/>
        </w:rPr>
        <w:t xml:space="preserve"> о</w:t>
      </w:r>
      <w:r w:rsidRPr="00183ED2">
        <w:rPr>
          <w:lang w:val="kk-KZ"/>
        </w:rPr>
        <w:t xml:space="preserve">рман </w:t>
      </w:r>
      <w:r w:rsidR="00150294" w:rsidRPr="00183ED2">
        <w:rPr>
          <w:lang w:val="kk-KZ"/>
        </w:rPr>
        <w:t>алқап</w:t>
      </w:r>
      <w:r w:rsidRPr="00183ED2">
        <w:rPr>
          <w:lang w:val="kk-KZ"/>
        </w:rPr>
        <w:t>т</w:t>
      </w:r>
      <w:r w:rsidR="00150294" w:rsidRPr="00183ED2">
        <w:rPr>
          <w:lang w:val="kk-KZ"/>
        </w:rPr>
        <w:t>ар</w:t>
      </w:r>
      <w:r w:rsidRPr="00183ED2">
        <w:rPr>
          <w:lang w:val="kk-KZ"/>
        </w:rPr>
        <w:t>ы</w:t>
      </w:r>
      <w:r w:rsidR="00150294" w:rsidRPr="00183ED2">
        <w:rPr>
          <w:lang w:val="kk-KZ"/>
        </w:rPr>
        <w:t>н</w:t>
      </w:r>
      <w:r w:rsidRPr="00183ED2">
        <w:rPr>
          <w:lang w:val="kk-KZ"/>
        </w:rPr>
        <w:t>ы</w:t>
      </w:r>
      <w:r w:rsidR="00150294" w:rsidRPr="00183ED2">
        <w:rPr>
          <w:lang w:val="kk-KZ"/>
        </w:rPr>
        <w:t>ң</w:t>
      </w:r>
      <w:r w:rsidRPr="00183ED2">
        <w:rPr>
          <w:lang w:val="kk-KZ"/>
        </w:rPr>
        <w:t xml:space="preserve"> өнімділігі</w:t>
      </w:r>
      <w:r w:rsidR="002F4932" w:rsidRPr="00183ED2">
        <w:rPr>
          <w:lang w:val="kk-KZ"/>
        </w:rPr>
        <w:t xml:space="preserve"> де жатады.</w:t>
      </w:r>
      <w:r w:rsidRPr="00183ED2">
        <w:rPr>
          <w:lang w:val="kk-KZ"/>
        </w:rPr>
        <w:t xml:space="preserve"> Осылайша,</w:t>
      </w:r>
      <w:r w:rsidR="002F4932" w:rsidRPr="00183ED2">
        <w:rPr>
          <w:lang w:val="kk-KZ"/>
        </w:rPr>
        <w:t xml:space="preserve"> көрсеткіштердің</w:t>
      </w:r>
      <w:r w:rsidRPr="00183ED2">
        <w:rPr>
          <w:lang w:val="kk-KZ"/>
        </w:rPr>
        <w:t xml:space="preserve"> ба</w:t>
      </w:r>
      <w:r w:rsidR="002F4932" w:rsidRPr="00183ED2">
        <w:rPr>
          <w:lang w:val="kk-KZ"/>
        </w:rPr>
        <w:t>с</w:t>
      </w:r>
      <w:r w:rsidRPr="00183ED2">
        <w:rPr>
          <w:lang w:val="kk-KZ"/>
        </w:rPr>
        <w:t>ы</w:t>
      </w:r>
      <w:r w:rsidR="002F4932" w:rsidRPr="00183ED2">
        <w:rPr>
          <w:lang w:val="kk-KZ"/>
        </w:rPr>
        <w:t>м бөлігі табиғаттың жеке</w:t>
      </w:r>
      <w:r w:rsidRPr="00183ED2">
        <w:rPr>
          <w:lang w:val="kk-KZ"/>
        </w:rPr>
        <w:t xml:space="preserve"> компоненті</w:t>
      </w:r>
      <w:r w:rsidR="00150294" w:rsidRPr="00183ED2">
        <w:rPr>
          <w:lang w:val="kk-KZ"/>
        </w:rPr>
        <w:t>нің ғана</w:t>
      </w:r>
      <w:r w:rsidRPr="00183ED2">
        <w:rPr>
          <w:lang w:val="kk-KZ"/>
        </w:rPr>
        <w:t xml:space="preserve"> емес</w:t>
      </w:r>
      <w:r w:rsidR="00150294" w:rsidRPr="00183ED2">
        <w:rPr>
          <w:lang w:val="kk-KZ"/>
        </w:rPr>
        <w:t xml:space="preserve"> </w:t>
      </w:r>
      <w:r w:rsidR="00A73A52" w:rsidRPr="00183ED2">
        <w:rPr>
          <w:lang w:val="kk-KZ"/>
        </w:rPr>
        <w:t>бүкіл</w:t>
      </w:r>
      <w:r w:rsidR="00FD5FC3" w:rsidRPr="00183ED2">
        <w:rPr>
          <w:lang w:val="kk-KZ"/>
        </w:rPr>
        <w:t xml:space="preserve"> жүйенің</w:t>
      </w:r>
      <w:r w:rsidRPr="00183ED2">
        <w:rPr>
          <w:lang w:val="kk-KZ"/>
        </w:rPr>
        <w:t xml:space="preserve"> </w:t>
      </w:r>
      <w:r w:rsidR="00FD5FC3" w:rsidRPr="00183ED2">
        <w:rPr>
          <w:lang w:val="kk-KZ"/>
        </w:rPr>
        <w:t>жағдайын</w:t>
      </w:r>
      <w:r w:rsidRPr="00183ED2">
        <w:rPr>
          <w:lang w:val="kk-KZ"/>
        </w:rPr>
        <w:t xml:space="preserve"> </w:t>
      </w:r>
      <w:r w:rsidR="006A036D" w:rsidRPr="00183ED2">
        <w:rPr>
          <w:lang w:val="kk-KZ"/>
        </w:rPr>
        <w:t>с</w:t>
      </w:r>
      <w:r w:rsidR="00167F0C" w:rsidRPr="00183ED2">
        <w:rPr>
          <w:lang w:val="kk-KZ"/>
        </w:rPr>
        <w:t>и</w:t>
      </w:r>
      <w:r w:rsidR="006A036D" w:rsidRPr="00183ED2">
        <w:rPr>
          <w:lang w:val="kk-KZ"/>
        </w:rPr>
        <w:t>патта</w:t>
      </w:r>
      <w:r w:rsidR="00FD5FC3" w:rsidRPr="00183ED2">
        <w:rPr>
          <w:lang w:val="kk-KZ"/>
        </w:rPr>
        <w:t>й</w:t>
      </w:r>
      <w:r w:rsidR="006A036D" w:rsidRPr="00183ED2">
        <w:rPr>
          <w:lang w:val="kk-KZ"/>
        </w:rPr>
        <w:t>д</w:t>
      </w:r>
      <w:r w:rsidRPr="00183ED2">
        <w:rPr>
          <w:lang w:val="kk-KZ"/>
        </w:rPr>
        <w:t xml:space="preserve">ы. </w:t>
      </w:r>
      <w:r w:rsidR="00FD5FC3" w:rsidRPr="00183ED2">
        <w:rPr>
          <w:lang w:val="kk-KZ"/>
        </w:rPr>
        <w:t>Г</w:t>
      </w:r>
      <w:r w:rsidR="006A036D" w:rsidRPr="00183ED2">
        <w:rPr>
          <w:lang w:val="kk-KZ"/>
        </w:rPr>
        <w:t>еожүйенің</w:t>
      </w:r>
      <w:r w:rsidR="00FD5FC3" w:rsidRPr="00183ED2">
        <w:rPr>
          <w:lang w:val="kk-KZ"/>
        </w:rPr>
        <w:t xml:space="preserve"> жағдайын</w:t>
      </w:r>
      <w:r w:rsidR="006A036D" w:rsidRPr="00183ED2">
        <w:rPr>
          <w:lang w:val="kk-KZ"/>
        </w:rPr>
        <w:t xml:space="preserve"> </w:t>
      </w:r>
      <w:r w:rsidR="006A036D" w:rsidRPr="00183ED2">
        <w:rPr>
          <w:lang w:val="kk-KZ"/>
        </w:rPr>
        <w:lastRenderedPageBreak/>
        <w:t>тәулік</w:t>
      </w:r>
      <w:r w:rsidR="00E83C2E" w:rsidRPr="00183ED2">
        <w:rPr>
          <w:lang w:val="kk-KZ"/>
        </w:rPr>
        <w:t xml:space="preserve"> бойы (стекстер)</w:t>
      </w:r>
      <w:r w:rsidR="00A73A52" w:rsidRPr="00183ED2">
        <w:rPr>
          <w:lang w:val="kk-KZ"/>
        </w:rPr>
        <w:t>, ай, жылдың ішінде</w:t>
      </w:r>
      <w:r w:rsidR="006A036D" w:rsidRPr="00183ED2">
        <w:rPr>
          <w:lang w:val="kk-KZ"/>
        </w:rPr>
        <w:t xml:space="preserve"> </w:t>
      </w:r>
      <w:r w:rsidR="00514350" w:rsidRPr="00183ED2">
        <w:rPr>
          <w:lang w:val="kk-KZ"/>
        </w:rPr>
        <w:t>з</w:t>
      </w:r>
      <w:r w:rsidRPr="00183ED2">
        <w:rPr>
          <w:lang w:val="kk-KZ"/>
        </w:rPr>
        <w:t>ер</w:t>
      </w:r>
      <w:r w:rsidR="006A036D" w:rsidRPr="00183ED2">
        <w:rPr>
          <w:lang w:val="kk-KZ"/>
        </w:rPr>
        <w:t>тте</w:t>
      </w:r>
      <w:r w:rsidRPr="00183ED2">
        <w:rPr>
          <w:lang w:val="kk-KZ"/>
        </w:rPr>
        <w:t>у</w:t>
      </w:r>
      <w:r w:rsidR="006A036D" w:rsidRPr="00183ED2">
        <w:rPr>
          <w:lang w:val="kk-KZ"/>
        </w:rPr>
        <w:t>д</w:t>
      </w:r>
      <w:r w:rsidRPr="00183ED2">
        <w:rPr>
          <w:lang w:val="kk-KZ"/>
        </w:rPr>
        <w:t>і</w:t>
      </w:r>
      <w:r w:rsidR="006A036D" w:rsidRPr="00183ED2">
        <w:rPr>
          <w:lang w:val="kk-KZ"/>
        </w:rPr>
        <w:t>ң әдістемесін</w:t>
      </w:r>
      <w:r w:rsidR="00FD5FC3" w:rsidRPr="00183ED2">
        <w:rPr>
          <w:lang w:val="kk-KZ"/>
        </w:rPr>
        <w:t xml:space="preserve"> 1986</w:t>
      </w:r>
      <w:r w:rsidR="0008171E" w:rsidRPr="00183ED2">
        <w:rPr>
          <w:lang w:val="kk-KZ"/>
        </w:rPr>
        <w:t xml:space="preserve"> </w:t>
      </w:r>
      <w:r w:rsidR="00FD5FC3" w:rsidRPr="00183ED2">
        <w:rPr>
          <w:lang w:val="kk-KZ"/>
        </w:rPr>
        <w:t>ж. Н.Д.</w:t>
      </w:r>
      <w:r w:rsidR="0008171E" w:rsidRPr="00183ED2">
        <w:rPr>
          <w:lang w:val="kk-KZ"/>
        </w:rPr>
        <w:t xml:space="preserve"> </w:t>
      </w:r>
      <w:r w:rsidR="00FD5FC3" w:rsidRPr="00183ED2">
        <w:rPr>
          <w:lang w:val="kk-KZ"/>
        </w:rPr>
        <w:t>Беручашвили</w:t>
      </w:r>
      <w:r w:rsidRPr="00183ED2">
        <w:rPr>
          <w:lang w:val="kk-KZ"/>
        </w:rPr>
        <w:t xml:space="preserve"> </w:t>
      </w:r>
      <w:r w:rsidR="006A036D" w:rsidRPr="00183ED2">
        <w:rPr>
          <w:lang w:val="kk-KZ"/>
        </w:rPr>
        <w:t>ж</w:t>
      </w:r>
      <w:r w:rsidRPr="00183ED2">
        <w:rPr>
          <w:lang w:val="kk-KZ"/>
        </w:rPr>
        <w:t>а</w:t>
      </w:r>
      <w:r w:rsidR="006A036D" w:rsidRPr="00183ED2">
        <w:rPr>
          <w:lang w:val="kk-KZ"/>
        </w:rPr>
        <w:t>с</w:t>
      </w:r>
      <w:r w:rsidRPr="00183ED2">
        <w:rPr>
          <w:lang w:val="kk-KZ"/>
        </w:rPr>
        <w:t>а</w:t>
      </w:r>
      <w:r w:rsidR="006A036D" w:rsidRPr="00183ED2">
        <w:rPr>
          <w:lang w:val="kk-KZ"/>
        </w:rPr>
        <w:t>ды</w:t>
      </w:r>
      <w:r w:rsidRPr="00183ED2">
        <w:rPr>
          <w:lang w:val="kk-KZ"/>
        </w:rPr>
        <w:t xml:space="preserve">. </w:t>
      </w:r>
      <w:r w:rsidR="00E83C2E" w:rsidRPr="00183ED2">
        <w:rPr>
          <w:lang w:val="kk-KZ"/>
        </w:rPr>
        <w:t>Бұл кезде</w:t>
      </w:r>
      <w:r w:rsidRPr="00183ED2">
        <w:rPr>
          <w:lang w:val="kk-KZ"/>
        </w:rPr>
        <w:t xml:space="preserve"> радиацияның</w:t>
      </w:r>
      <w:r w:rsidR="00E83C2E" w:rsidRPr="00183ED2">
        <w:rPr>
          <w:lang w:val="kk-KZ"/>
        </w:rPr>
        <w:t xml:space="preserve"> барлық өзгерістері</w:t>
      </w:r>
      <w:r w:rsidR="007F57EA" w:rsidRPr="00183ED2">
        <w:rPr>
          <w:lang w:val="kk-KZ"/>
        </w:rPr>
        <w:t>,</w:t>
      </w:r>
      <w:r w:rsidRPr="00183ED2">
        <w:rPr>
          <w:lang w:val="kk-KZ"/>
        </w:rPr>
        <w:t xml:space="preserve"> радиация</w:t>
      </w:r>
      <w:r w:rsidR="007F57EA" w:rsidRPr="00183ED2">
        <w:rPr>
          <w:lang w:val="kk-KZ"/>
        </w:rPr>
        <w:t>лық балан</w:t>
      </w:r>
      <w:r w:rsidR="00A73A52" w:rsidRPr="00183ED2">
        <w:rPr>
          <w:lang w:val="kk-KZ"/>
        </w:rPr>
        <w:t>с, ауа температурасы</w:t>
      </w:r>
      <w:r w:rsidRPr="00183ED2">
        <w:rPr>
          <w:lang w:val="kk-KZ"/>
        </w:rPr>
        <w:t xml:space="preserve">, әртүрлі тереңдіктегі </w:t>
      </w:r>
      <w:r w:rsidR="007F57EA" w:rsidRPr="00183ED2">
        <w:rPr>
          <w:lang w:val="kk-KZ"/>
        </w:rPr>
        <w:t>топырақ температурасы</w:t>
      </w:r>
      <w:r w:rsidRPr="00183ED2">
        <w:rPr>
          <w:lang w:val="kk-KZ"/>
        </w:rPr>
        <w:t>, ауа</w:t>
      </w:r>
      <w:r w:rsidR="007F57EA" w:rsidRPr="00183ED2">
        <w:rPr>
          <w:lang w:val="kk-KZ"/>
        </w:rPr>
        <w:t xml:space="preserve"> ылғалдылығы</w:t>
      </w:r>
      <w:r w:rsidRPr="00183ED2">
        <w:rPr>
          <w:lang w:val="kk-KZ"/>
        </w:rPr>
        <w:t>, топырақ ылғалдылығы</w:t>
      </w:r>
      <w:r w:rsidR="007F57EA" w:rsidRPr="00183ED2">
        <w:rPr>
          <w:lang w:val="kk-KZ"/>
        </w:rPr>
        <w:t>, жауын-шашын мөлшері және т.б. зерттеле</w:t>
      </w:r>
      <w:r w:rsidRPr="00183ED2">
        <w:rPr>
          <w:lang w:val="kk-KZ"/>
        </w:rPr>
        <w:t>ді.</w:t>
      </w:r>
    </w:p>
    <w:p w:rsidR="00511EC7" w:rsidRPr="00183ED2" w:rsidRDefault="001B115E" w:rsidP="001B115E">
      <w:pPr>
        <w:jc w:val="both"/>
        <w:rPr>
          <w:lang w:val="kk-KZ"/>
        </w:rPr>
      </w:pPr>
      <w:r w:rsidRPr="00183ED2">
        <w:rPr>
          <w:lang w:val="kk-KZ"/>
        </w:rPr>
        <w:tab/>
        <w:t xml:space="preserve">Экожүйенің </w:t>
      </w:r>
      <w:r w:rsidR="00D11ED4" w:rsidRPr="00183ED2">
        <w:rPr>
          <w:lang w:val="kk-KZ"/>
        </w:rPr>
        <w:t xml:space="preserve"> </w:t>
      </w:r>
      <w:r w:rsidR="00CC0181" w:rsidRPr="00183ED2">
        <w:rPr>
          <w:lang w:val="kk-KZ"/>
        </w:rPr>
        <w:t>қызмет</w:t>
      </w:r>
      <w:r w:rsidR="00D11ED4" w:rsidRPr="00183ED2">
        <w:rPr>
          <w:lang w:val="kk-KZ"/>
        </w:rPr>
        <w:t xml:space="preserve"> </w:t>
      </w:r>
      <w:r w:rsidR="007751BB" w:rsidRPr="00183ED2">
        <w:rPr>
          <w:lang w:val="kk-KZ"/>
        </w:rPr>
        <w:t xml:space="preserve">етуі </w:t>
      </w:r>
      <w:r w:rsidR="00D11ED4" w:rsidRPr="00183ED2">
        <w:rPr>
          <w:lang w:val="kk-KZ"/>
        </w:rPr>
        <w:t xml:space="preserve"> </w:t>
      </w:r>
      <w:r w:rsidR="007751BB" w:rsidRPr="00183ED2">
        <w:rPr>
          <w:lang w:val="kk-KZ"/>
        </w:rPr>
        <w:t xml:space="preserve">және </w:t>
      </w:r>
      <w:r w:rsidRPr="00183ED2">
        <w:rPr>
          <w:lang w:val="kk-KZ"/>
        </w:rPr>
        <w:t>динамикасы.</w:t>
      </w:r>
      <w:r w:rsidR="00D11ED4" w:rsidRPr="00183ED2">
        <w:rPr>
          <w:lang w:val="kk-KZ"/>
        </w:rPr>
        <w:t xml:space="preserve"> Қызмет ету</w:t>
      </w:r>
      <w:r w:rsidR="00D11ED4" w:rsidRPr="00183ED2">
        <w:rPr>
          <w:b/>
          <w:lang w:val="kk-KZ"/>
        </w:rPr>
        <w:t xml:space="preserve"> </w:t>
      </w:r>
      <w:r w:rsidR="00A51CB8" w:rsidRPr="00183ED2">
        <w:rPr>
          <w:lang w:val="kk-KZ"/>
        </w:rPr>
        <w:t>– жүйедегі заттар мен энергияның алмасу және өзгеру, көшу процес</w:t>
      </w:r>
      <w:r w:rsidR="007D6E77" w:rsidRPr="00183ED2">
        <w:rPr>
          <w:lang w:val="kk-KZ"/>
        </w:rPr>
        <w:t>с</w:t>
      </w:r>
      <w:r w:rsidR="00A51CB8" w:rsidRPr="00183ED2">
        <w:rPr>
          <w:lang w:val="kk-KZ"/>
        </w:rPr>
        <w:t xml:space="preserve">терінің жиынтығы.  </w:t>
      </w:r>
      <w:r w:rsidR="00D11ED4" w:rsidRPr="00183ED2">
        <w:rPr>
          <w:b/>
          <w:lang w:val="kk-KZ"/>
        </w:rPr>
        <w:t xml:space="preserve">  </w:t>
      </w:r>
      <w:r w:rsidRPr="00183ED2">
        <w:rPr>
          <w:lang w:val="kk-KZ"/>
        </w:rPr>
        <w:t xml:space="preserve"> </w:t>
      </w:r>
      <w:r w:rsidR="00D11ED4" w:rsidRPr="00183ED2">
        <w:rPr>
          <w:lang w:val="kk-KZ"/>
        </w:rPr>
        <w:t xml:space="preserve"> </w:t>
      </w:r>
      <w:r w:rsidRPr="00183ED2">
        <w:rPr>
          <w:lang w:val="kk-KZ"/>
        </w:rPr>
        <w:t>Экожүйе</w:t>
      </w:r>
      <w:r w:rsidR="007751BB" w:rsidRPr="00183ED2">
        <w:rPr>
          <w:lang w:val="kk-KZ"/>
        </w:rPr>
        <w:t>лерді</w:t>
      </w:r>
      <w:r w:rsidRPr="00183ED2">
        <w:rPr>
          <w:lang w:val="kk-KZ"/>
        </w:rPr>
        <w:t>ң өзгеруін ритмикалық</w:t>
      </w:r>
      <w:r w:rsidR="00A51CB8" w:rsidRPr="00183ED2">
        <w:rPr>
          <w:lang w:val="kk-KZ"/>
        </w:rPr>
        <w:t xml:space="preserve"> (ырғақты)</w:t>
      </w:r>
      <w:r w:rsidRPr="00183ED2">
        <w:rPr>
          <w:lang w:val="kk-KZ"/>
        </w:rPr>
        <w:t xml:space="preserve"> және аритмикалық</w:t>
      </w:r>
      <w:r w:rsidR="00A51CB8" w:rsidRPr="00183ED2">
        <w:rPr>
          <w:lang w:val="kk-KZ"/>
        </w:rPr>
        <w:t xml:space="preserve"> (кездейсоқ) </w:t>
      </w:r>
      <w:r w:rsidR="007751BB" w:rsidRPr="00183ED2">
        <w:rPr>
          <w:lang w:val="kk-KZ"/>
        </w:rPr>
        <w:t>деп бөл</w:t>
      </w:r>
      <w:r w:rsidR="00A51CB8" w:rsidRPr="00183ED2">
        <w:rPr>
          <w:lang w:val="kk-KZ"/>
        </w:rPr>
        <w:t>еді</w:t>
      </w:r>
      <w:r w:rsidRPr="00183ED2">
        <w:rPr>
          <w:lang w:val="kk-KZ"/>
        </w:rPr>
        <w:t xml:space="preserve">. </w:t>
      </w:r>
      <w:r w:rsidR="007751BB" w:rsidRPr="00183ED2">
        <w:rPr>
          <w:lang w:val="kk-KZ"/>
        </w:rPr>
        <w:t>Экожүйелердің а</w:t>
      </w:r>
      <w:r w:rsidRPr="00183ED2">
        <w:rPr>
          <w:lang w:val="kk-KZ"/>
        </w:rPr>
        <w:t>ритмикалық өзгер</w:t>
      </w:r>
      <w:r w:rsidR="0065315A" w:rsidRPr="00183ED2">
        <w:rPr>
          <w:lang w:val="kk-KZ"/>
        </w:rPr>
        <w:t>істер</w:t>
      </w:r>
      <w:r w:rsidRPr="00183ED2">
        <w:rPr>
          <w:lang w:val="kk-KZ"/>
        </w:rPr>
        <w:t xml:space="preserve"> антропогендік фактор</w:t>
      </w:r>
      <w:r w:rsidR="002E5631" w:rsidRPr="00183ED2">
        <w:rPr>
          <w:lang w:val="kk-KZ"/>
        </w:rPr>
        <w:t xml:space="preserve">лардың </w:t>
      </w:r>
      <w:r w:rsidR="0065315A" w:rsidRPr="00183ED2">
        <w:rPr>
          <w:lang w:val="kk-KZ"/>
        </w:rPr>
        <w:t xml:space="preserve">ықпалынан </w:t>
      </w:r>
      <w:r w:rsidR="002E5631" w:rsidRPr="00183ED2">
        <w:rPr>
          <w:lang w:val="kk-KZ"/>
        </w:rPr>
        <w:t>жүреді. Экожүйелер</w:t>
      </w:r>
      <w:r w:rsidRPr="00183ED2">
        <w:rPr>
          <w:lang w:val="kk-KZ"/>
        </w:rPr>
        <w:t xml:space="preserve"> эволюция</w:t>
      </w:r>
      <w:r w:rsidR="002E5631" w:rsidRPr="00183ED2">
        <w:rPr>
          <w:lang w:val="kk-KZ"/>
        </w:rPr>
        <w:t>сының заңдылықтар</w:t>
      </w:r>
      <w:r w:rsidRPr="00183ED2">
        <w:rPr>
          <w:lang w:val="kk-KZ"/>
        </w:rPr>
        <w:t>ын білу үшін сукцессия</w:t>
      </w:r>
      <w:r w:rsidR="002E5631" w:rsidRPr="00183ED2">
        <w:rPr>
          <w:lang w:val="kk-KZ"/>
        </w:rPr>
        <w:t>ны</w:t>
      </w:r>
      <w:r w:rsidRPr="00183ED2">
        <w:rPr>
          <w:lang w:val="kk-KZ"/>
        </w:rPr>
        <w:t xml:space="preserve"> </w:t>
      </w:r>
      <w:r w:rsidR="0065315A" w:rsidRPr="00183ED2">
        <w:rPr>
          <w:lang w:val="kk-KZ"/>
        </w:rPr>
        <w:t>түсі</w:t>
      </w:r>
      <w:r w:rsidR="002E5631" w:rsidRPr="00183ED2">
        <w:rPr>
          <w:lang w:val="kk-KZ"/>
        </w:rPr>
        <w:t>нудің</w:t>
      </w:r>
      <w:r w:rsidR="002265DA" w:rsidRPr="00183ED2">
        <w:rPr>
          <w:lang w:val="kk-KZ"/>
        </w:rPr>
        <w:t xml:space="preserve"> </w:t>
      </w:r>
      <w:r w:rsidR="002E5631" w:rsidRPr="00183ED2">
        <w:rPr>
          <w:lang w:val="kk-KZ"/>
        </w:rPr>
        <w:t>маңызы зор</w:t>
      </w:r>
      <w:r w:rsidR="002265DA" w:rsidRPr="00183ED2">
        <w:rPr>
          <w:lang w:val="kk-KZ"/>
        </w:rPr>
        <w:t>.</w:t>
      </w:r>
      <w:r w:rsidR="003E6067" w:rsidRPr="00183ED2">
        <w:rPr>
          <w:lang w:val="kk-KZ"/>
        </w:rPr>
        <w:t xml:space="preserve"> Сукцессия</w:t>
      </w:r>
      <w:r w:rsidR="002E5631" w:rsidRPr="00183ED2">
        <w:rPr>
          <w:lang w:val="kk-KZ"/>
        </w:rPr>
        <w:t xml:space="preserve"> </w:t>
      </w:r>
      <w:r w:rsidR="003E6067" w:rsidRPr="00183ED2">
        <w:rPr>
          <w:lang w:val="kk-KZ"/>
        </w:rPr>
        <w:t>д</w:t>
      </w:r>
      <w:r w:rsidR="002E5631" w:rsidRPr="00183ED2">
        <w:rPr>
          <w:lang w:val="kk-KZ"/>
        </w:rPr>
        <w:t>еге</w:t>
      </w:r>
      <w:r w:rsidR="003E6067" w:rsidRPr="00183ED2">
        <w:rPr>
          <w:lang w:val="kk-KZ"/>
        </w:rPr>
        <w:t>н</w:t>
      </w:r>
      <w:r w:rsidR="002E5631" w:rsidRPr="00183ED2">
        <w:rPr>
          <w:lang w:val="kk-KZ"/>
        </w:rPr>
        <w:t>іміз табиғи және антропогендік факторлардың өзара күрделі</w:t>
      </w:r>
      <w:r w:rsidR="003E6067" w:rsidRPr="00183ED2">
        <w:rPr>
          <w:lang w:val="kk-KZ"/>
        </w:rPr>
        <w:t xml:space="preserve"> </w:t>
      </w:r>
      <w:r w:rsidR="002E5631" w:rsidRPr="00183ED2">
        <w:rPr>
          <w:lang w:val="kk-KZ"/>
        </w:rPr>
        <w:t xml:space="preserve">әрекетінің </w:t>
      </w:r>
      <w:r w:rsidR="00762B14" w:rsidRPr="00183ED2">
        <w:rPr>
          <w:lang w:val="kk-KZ"/>
        </w:rPr>
        <w:t>нәтижесінде</w:t>
      </w:r>
      <w:r w:rsidR="002E5631" w:rsidRPr="00183ED2">
        <w:rPr>
          <w:lang w:val="kk-KZ"/>
        </w:rPr>
        <w:t xml:space="preserve"> бір территорияда қалыптасатын</w:t>
      </w:r>
      <w:r w:rsidR="003E6067" w:rsidRPr="00183ED2">
        <w:rPr>
          <w:lang w:val="kk-KZ"/>
        </w:rPr>
        <w:t xml:space="preserve"> биоценоздар</w:t>
      </w:r>
      <w:r w:rsidR="002E5631" w:rsidRPr="00183ED2">
        <w:rPr>
          <w:lang w:val="kk-KZ"/>
        </w:rPr>
        <w:t>дың</w:t>
      </w:r>
      <w:r w:rsidR="003E6067" w:rsidRPr="00183ED2">
        <w:rPr>
          <w:lang w:val="kk-KZ"/>
        </w:rPr>
        <w:t xml:space="preserve"> (фациялар</w:t>
      </w:r>
      <w:r w:rsidR="002E5631" w:rsidRPr="00183ED2">
        <w:rPr>
          <w:lang w:val="kk-KZ"/>
        </w:rPr>
        <w:t>дың</w:t>
      </w:r>
      <w:r w:rsidR="003E6067" w:rsidRPr="00183ED2">
        <w:rPr>
          <w:lang w:val="kk-KZ"/>
        </w:rPr>
        <w:t xml:space="preserve">) </w:t>
      </w:r>
      <w:r w:rsidR="00167F0C" w:rsidRPr="00183ED2">
        <w:rPr>
          <w:lang w:val="kk-KZ"/>
        </w:rPr>
        <w:t xml:space="preserve">жүйелі түрде </w:t>
      </w:r>
      <w:r w:rsidR="002E5631" w:rsidRPr="00183ED2">
        <w:rPr>
          <w:lang w:val="kk-KZ"/>
        </w:rPr>
        <w:t>б</w:t>
      </w:r>
      <w:r w:rsidR="003E6067" w:rsidRPr="00183ED2">
        <w:rPr>
          <w:lang w:val="kk-KZ"/>
        </w:rPr>
        <w:t>і</w:t>
      </w:r>
      <w:r w:rsidR="002E5631" w:rsidRPr="00183ED2">
        <w:rPr>
          <w:lang w:val="kk-KZ"/>
        </w:rPr>
        <w:t>рін бірі</w:t>
      </w:r>
      <w:r w:rsidR="003E6067" w:rsidRPr="00183ED2">
        <w:rPr>
          <w:lang w:val="kk-KZ"/>
        </w:rPr>
        <w:t xml:space="preserve"> </w:t>
      </w:r>
      <w:r w:rsidR="002E5631" w:rsidRPr="00183ED2">
        <w:rPr>
          <w:lang w:val="kk-KZ"/>
        </w:rPr>
        <w:t>алма</w:t>
      </w:r>
      <w:r w:rsidR="003E6067" w:rsidRPr="00183ED2">
        <w:rPr>
          <w:lang w:val="kk-KZ"/>
        </w:rPr>
        <w:t>с</w:t>
      </w:r>
      <w:r w:rsidR="002E5631" w:rsidRPr="00183ED2">
        <w:rPr>
          <w:lang w:val="kk-KZ"/>
        </w:rPr>
        <w:t>тыруы</w:t>
      </w:r>
      <w:r w:rsidR="003E6067" w:rsidRPr="00183ED2">
        <w:rPr>
          <w:lang w:val="kk-KZ"/>
        </w:rPr>
        <w:t>.</w:t>
      </w:r>
    </w:p>
    <w:p w:rsidR="0014705D" w:rsidRPr="00183ED2" w:rsidRDefault="003E6067" w:rsidP="0014705D">
      <w:pPr>
        <w:jc w:val="both"/>
        <w:rPr>
          <w:lang w:val="kk-KZ"/>
        </w:rPr>
      </w:pPr>
      <w:r w:rsidRPr="00183ED2">
        <w:rPr>
          <w:lang w:val="kk-KZ"/>
        </w:rPr>
        <w:tab/>
      </w:r>
      <w:r w:rsidR="00150C3F" w:rsidRPr="00183ED2">
        <w:rPr>
          <w:lang w:val="kk-KZ"/>
        </w:rPr>
        <w:t xml:space="preserve">Эволюция </w:t>
      </w:r>
      <w:r w:rsidRPr="00183ED2">
        <w:rPr>
          <w:lang w:val="kk-KZ"/>
        </w:rPr>
        <w:t>процес</w:t>
      </w:r>
      <w:r w:rsidR="007D6E77" w:rsidRPr="00183ED2">
        <w:rPr>
          <w:lang w:val="kk-KZ"/>
        </w:rPr>
        <w:t>с</w:t>
      </w:r>
      <w:r w:rsidRPr="00183ED2">
        <w:rPr>
          <w:lang w:val="kk-KZ"/>
        </w:rPr>
        <w:t>інде</w:t>
      </w:r>
      <w:r w:rsidR="00150C3F" w:rsidRPr="00183ED2">
        <w:rPr>
          <w:lang w:val="kk-KZ"/>
        </w:rPr>
        <w:t xml:space="preserve"> экожүйелер</w:t>
      </w:r>
      <w:r w:rsidR="00150C3F" w:rsidRPr="00183ED2">
        <w:rPr>
          <w:b/>
          <w:lang w:val="kk-KZ"/>
        </w:rPr>
        <w:t xml:space="preserve"> </w:t>
      </w:r>
      <w:r w:rsidR="00150C3F" w:rsidRPr="00183ED2">
        <w:rPr>
          <w:lang w:val="kk-KZ"/>
        </w:rPr>
        <w:t>бірінің соңынан бірі</w:t>
      </w:r>
      <w:r w:rsidRPr="00183ED2">
        <w:rPr>
          <w:lang w:val="kk-KZ"/>
        </w:rPr>
        <w:t xml:space="preserve"> ке</w:t>
      </w:r>
      <w:r w:rsidR="00150C3F" w:rsidRPr="00183ED2">
        <w:rPr>
          <w:lang w:val="kk-KZ"/>
        </w:rPr>
        <w:t>л</w:t>
      </w:r>
      <w:r w:rsidRPr="00183ED2">
        <w:rPr>
          <w:lang w:val="kk-KZ"/>
        </w:rPr>
        <w:t>е</w:t>
      </w:r>
      <w:r w:rsidR="00150C3F" w:rsidRPr="00183ED2">
        <w:rPr>
          <w:lang w:val="kk-KZ"/>
        </w:rPr>
        <w:t>ті</w:t>
      </w:r>
      <w:r w:rsidRPr="00183ED2">
        <w:rPr>
          <w:lang w:val="kk-KZ"/>
        </w:rPr>
        <w:t>н</w:t>
      </w:r>
      <w:r w:rsidR="00150C3F" w:rsidRPr="00183ED2">
        <w:rPr>
          <w:lang w:val="kk-KZ"/>
        </w:rPr>
        <w:t xml:space="preserve"> </w:t>
      </w:r>
      <w:r w:rsidR="002E78B2" w:rsidRPr="00183ED2">
        <w:rPr>
          <w:lang w:val="kk-KZ"/>
        </w:rPr>
        <w:t xml:space="preserve">сукцессия сатылары деп аталатын </w:t>
      </w:r>
      <w:r w:rsidR="00150C3F" w:rsidRPr="00183ED2">
        <w:rPr>
          <w:lang w:val="kk-KZ"/>
        </w:rPr>
        <w:t>дамудың</w:t>
      </w:r>
      <w:r w:rsidRPr="00183ED2">
        <w:rPr>
          <w:lang w:val="kk-KZ"/>
        </w:rPr>
        <w:t xml:space="preserve"> түрлі</w:t>
      </w:r>
      <w:r w:rsidR="00150C3F" w:rsidRPr="00183ED2">
        <w:rPr>
          <w:lang w:val="kk-KZ"/>
        </w:rPr>
        <w:t xml:space="preserve"> сатыларынан өтеді</w:t>
      </w:r>
      <w:r w:rsidR="00E37A05" w:rsidRPr="00183ED2">
        <w:rPr>
          <w:lang w:val="kk-KZ"/>
        </w:rPr>
        <w:t>.</w:t>
      </w:r>
      <w:r w:rsidR="00150C3F" w:rsidRPr="00183ED2">
        <w:rPr>
          <w:lang w:val="kk-KZ"/>
        </w:rPr>
        <w:t xml:space="preserve"> </w:t>
      </w:r>
      <w:r w:rsidR="002E78B2" w:rsidRPr="00183ED2">
        <w:rPr>
          <w:lang w:val="kk-KZ"/>
        </w:rPr>
        <w:t>Әрбір экожүйенің құрылымында</w:t>
      </w:r>
      <w:r w:rsidR="00150C3F" w:rsidRPr="00183ED2">
        <w:rPr>
          <w:lang w:val="kk-KZ"/>
        </w:rPr>
        <w:t xml:space="preserve"> </w:t>
      </w:r>
      <w:r w:rsidR="002E78B2" w:rsidRPr="00183ED2">
        <w:rPr>
          <w:lang w:val="kk-KZ"/>
        </w:rPr>
        <w:t>оның даму</w:t>
      </w:r>
      <w:r w:rsidR="00150C3F" w:rsidRPr="00183ED2">
        <w:rPr>
          <w:lang w:val="kk-KZ"/>
        </w:rPr>
        <w:t>ы</w:t>
      </w:r>
      <w:r w:rsidR="002E78B2" w:rsidRPr="00183ED2">
        <w:rPr>
          <w:lang w:val="kk-KZ"/>
        </w:rPr>
        <w:t>ны</w:t>
      </w:r>
      <w:r w:rsidR="00150C3F" w:rsidRPr="00183ED2">
        <w:rPr>
          <w:lang w:val="kk-KZ"/>
        </w:rPr>
        <w:t>ң</w:t>
      </w:r>
      <w:r w:rsidR="00E37A05" w:rsidRPr="00183ED2">
        <w:rPr>
          <w:lang w:val="kk-KZ"/>
        </w:rPr>
        <w:t xml:space="preserve"> </w:t>
      </w:r>
      <w:r w:rsidR="002E78B2" w:rsidRPr="00183ED2">
        <w:rPr>
          <w:lang w:val="kk-KZ"/>
        </w:rPr>
        <w:t xml:space="preserve"> </w:t>
      </w:r>
      <w:r w:rsidR="00E37A05" w:rsidRPr="00183ED2">
        <w:rPr>
          <w:lang w:val="kk-KZ"/>
        </w:rPr>
        <w:t xml:space="preserve">бастапқы, </w:t>
      </w:r>
      <w:r w:rsidR="00150C3F" w:rsidRPr="00183ED2">
        <w:rPr>
          <w:lang w:val="kk-KZ"/>
        </w:rPr>
        <w:t>а</w:t>
      </w:r>
      <w:r w:rsidR="00E37A05" w:rsidRPr="00183ED2">
        <w:rPr>
          <w:lang w:val="kk-KZ"/>
        </w:rPr>
        <w:t>ра</w:t>
      </w:r>
      <w:r w:rsidR="002E78B2" w:rsidRPr="00183ED2">
        <w:rPr>
          <w:lang w:val="kk-KZ"/>
        </w:rPr>
        <w:t>л</w:t>
      </w:r>
      <w:r w:rsidR="00E37A05" w:rsidRPr="00183ED2">
        <w:rPr>
          <w:lang w:val="kk-KZ"/>
        </w:rPr>
        <w:t>ы</w:t>
      </w:r>
      <w:r w:rsidR="00150C3F" w:rsidRPr="00183ED2">
        <w:rPr>
          <w:lang w:val="kk-KZ"/>
        </w:rPr>
        <w:t>қ және</w:t>
      </w:r>
      <w:r w:rsidR="00E37A05" w:rsidRPr="00183ED2">
        <w:rPr>
          <w:lang w:val="kk-KZ"/>
        </w:rPr>
        <w:t xml:space="preserve"> </w:t>
      </w:r>
      <w:r w:rsidR="006D5822" w:rsidRPr="00183ED2">
        <w:rPr>
          <w:lang w:val="kk-KZ"/>
        </w:rPr>
        <w:t>аяқтауш</w:t>
      </w:r>
      <w:r w:rsidR="00E37A05" w:rsidRPr="00183ED2">
        <w:rPr>
          <w:lang w:val="kk-KZ"/>
        </w:rPr>
        <w:t>ы</w:t>
      </w:r>
      <w:r w:rsidR="006D5822" w:rsidRPr="00183ED2">
        <w:rPr>
          <w:lang w:val="kk-KZ"/>
        </w:rPr>
        <w:t xml:space="preserve"> (кемелденген)</w:t>
      </w:r>
      <w:r w:rsidR="00E37A05" w:rsidRPr="00183ED2">
        <w:rPr>
          <w:lang w:val="kk-KZ"/>
        </w:rPr>
        <w:t xml:space="preserve"> са</w:t>
      </w:r>
      <w:r w:rsidR="006D5822" w:rsidRPr="00183ED2">
        <w:rPr>
          <w:lang w:val="kk-KZ"/>
        </w:rPr>
        <w:t>ты</w:t>
      </w:r>
      <w:r w:rsidR="00E37A05" w:rsidRPr="00183ED2">
        <w:rPr>
          <w:lang w:val="kk-KZ"/>
        </w:rPr>
        <w:t>лар</w:t>
      </w:r>
      <w:r w:rsidR="006D5822" w:rsidRPr="00183ED2">
        <w:rPr>
          <w:lang w:val="kk-KZ"/>
        </w:rPr>
        <w:t>ын ажыра</w:t>
      </w:r>
      <w:r w:rsidR="00E37A05" w:rsidRPr="00183ED2">
        <w:rPr>
          <w:lang w:val="kk-KZ"/>
        </w:rPr>
        <w:t>туға</w:t>
      </w:r>
      <w:r w:rsidR="00052A4E" w:rsidRPr="00183ED2">
        <w:rPr>
          <w:lang w:val="kk-KZ"/>
        </w:rPr>
        <w:t xml:space="preserve"> болады. </w:t>
      </w:r>
      <w:r w:rsidR="00A176F6" w:rsidRPr="00183ED2">
        <w:rPr>
          <w:lang w:val="kk-KZ"/>
        </w:rPr>
        <w:t>Сукцессия</w:t>
      </w:r>
      <w:r w:rsidR="003C591E" w:rsidRPr="00183ED2">
        <w:rPr>
          <w:lang w:val="kk-KZ"/>
        </w:rPr>
        <w:t>ғ</w:t>
      </w:r>
      <w:r w:rsidR="00A176F6" w:rsidRPr="00183ED2">
        <w:rPr>
          <w:lang w:val="kk-KZ"/>
        </w:rPr>
        <w:t>а</w:t>
      </w:r>
      <w:r w:rsidR="003C591E" w:rsidRPr="00183ED2">
        <w:rPr>
          <w:lang w:val="kk-KZ"/>
        </w:rPr>
        <w:t xml:space="preserve"> бір</w:t>
      </w:r>
      <w:r w:rsidR="00A176F6" w:rsidRPr="00183ED2">
        <w:rPr>
          <w:lang w:val="kk-KZ"/>
        </w:rPr>
        <w:t xml:space="preserve"> биогеоценозд</w:t>
      </w:r>
      <w:r w:rsidR="003C591E" w:rsidRPr="00183ED2">
        <w:rPr>
          <w:lang w:val="kk-KZ"/>
        </w:rPr>
        <w:t>ың (</w:t>
      </w:r>
      <w:r w:rsidR="005406A3" w:rsidRPr="00183ED2">
        <w:rPr>
          <w:lang w:val="kk-KZ"/>
        </w:rPr>
        <w:t>қауымдастықтың</w:t>
      </w:r>
      <w:r w:rsidR="003C591E" w:rsidRPr="00183ED2">
        <w:rPr>
          <w:lang w:val="kk-KZ"/>
        </w:rPr>
        <w:t>)</w:t>
      </w:r>
      <w:r w:rsidR="005406A3" w:rsidRPr="00183ED2">
        <w:rPr>
          <w:lang w:val="kk-KZ"/>
        </w:rPr>
        <w:t xml:space="preserve"> екіншісіне баяу және үдемелі ауысу процес</w:t>
      </w:r>
      <w:r w:rsidR="007D6E77" w:rsidRPr="00183ED2">
        <w:rPr>
          <w:lang w:val="kk-KZ"/>
        </w:rPr>
        <w:t>с</w:t>
      </w:r>
      <w:r w:rsidR="005406A3" w:rsidRPr="00183ED2">
        <w:rPr>
          <w:lang w:val="kk-KZ"/>
        </w:rPr>
        <w:t>і тән</w:t>
      </w:r>
      <w:r w:rsidR="00A176F6" w:rsidRPr="00183ED2">
        <w:rPr>
          <w:lang w:val="kk-KZ"/>
        </w:rPr>
        <w:t xml:space="preserve">. </w:t>
      </w:r>
      <w:r w:rsidR="003C591E" w:rsidRPr="00183ED2">
        <w:rPr>
          <w:lang w:val="kk-KZ"/>
        </w:rPr>
        <w:t>С</w:t>
      </w:r>
      <w:r w:rsidR="00A176F6" w:rsidRPr="00183ED2">
        <w:rPr>
          <w:lang w:val="kk-KZ"/>
        </w:rPr>
        <w:t>укцессия</w:t>
      </w:r>
      <w:r w:rsidR="003C591E" w:rsidRPr="00183ED2">
        <w:rPr>
          <w:lang w:val="kk-KZ"/>
        </w:rPr>
        <w:t>сының аяқтаушы (кемелденген) сатысын</w:t>
      </w:r>
      <w:r w:rsidR="00A176F6" w:rsidRPr="00183ED2">
        <w:rPr>
          <w:lang w:val="kk-KZ"/>
        </w:rPr>
        <w:t xml:space="preserve"> </w:t>
      </w:r>
      <w:r w:rsidR="003C591E" w:rsidRPr="00183ED2">
        <w:rPr>
          <w:lang w:val="kk-KZ"/>
        </w:rPr>
        <w:t>климакс (климакстық</w:t>
      </w:r>
      <w:r w:rsidR="00A176F6" w:rsidRPr="00183ED2">
        <w:rPr>
          <w:lang w:val="kk-KZ"/>
        </w:rPr>
        <w:t xml:space="preserve"> </w:t>
      </w:r>
      <w:r w:rsidR="00543DA3" w:rsidRPr="00183ED2">
        <w:rPr>
          <w:lang w:val="kk-KZ"/>
        </w:rPr>
        <w:t>қауымдасты</w:t>
      </w:r>
      <w:r w:rsidR="004C0B57" w:rsidRPr="00183ED2">
        <w:rPr>
          <w:lang w:val="kk-KZ"/>
        </w:rPr>
        <w:t>қ</w:t>
      </w:r>
      <w:r w:rsidR="00A176F6" w:rsidRPr="00183ED2">
        <w:rPr>
          <w:lang w:val="kk-KZ"/>
        </w:rPr>
        <w:t xml:space="preserve">) деп атайды. </w:t>
      </w:r>
      <w:r w:rsidR="00C850D3" w:rsidRPr="00183ED2">
        <w:rPr>
          <w:lang w:val="kk-KZ"/>
        </w:rPr>
        <w:t xml:space="preserve">Артынан түк қалдырмаған орман өртінен кейінгі </w:t>
      </w:r>
      <w:r w:rsidR="00147120" w:rsidRPr="00183ED2">
        <w:rPr>
          <w:lang w:val="kk-KZ"/>
        </w:rPr>
        <w:t>сібір қ</w:t>
      </w:r>
      <w:r w:rsidR="00C850D3" w:rsidRPr="00183ED2">
        <w:rPr>
          <w:lang w:val="kk-KZ"/>
        </w:rPr>
        <w:t>оңыр</w:t>
      </w:r>
      <w:r w:rsidR="00147120" w:rsidRPr="00183ED2">
        <w:rPr>
          <w:lang w:val="kk-KZ"/>
        </w:rPr>
        <w:t xml:space="preserve"> қылқан жапырақты орманның (самырсынды-майқарағайлы тайганың) сукцессиясы мысал бола алады. </w:t>
      </w:r>
      <w:r w:rsidR="00A176F6" w:rsidRPr="00183ED2">
        <w:rPr>
          <w:lang w:val="kk-KZ"/>
        </w:rPr>
        <w:t>Орман</w:t>
      </w:r>
      <w:r w:rsidR="00C850D3" w:rsidRPr="00183ED2">
        <w:rPr>
          <w:lang w:val="kk-KZ"/>
        </w:rPr>
        <w:t>ның қайта қалпына келуі сукцессияның келесі</w:t>
      </w:r>
      <w:r w:rsidR="00A176F6" w:rsidRPr="00183ED2">
        <w:rPr>
          <w:lang w:val="kk-KZ"/>
        </w:rPr>
        <w:t xml:space="preserve"> с</w:t>
      </w:r>
      <w:r w:rsidR="00C850D3" w:rsidRPr="00183ED2">
        <w:rPr>
          <w:lang w:val="kk-KZ"/>
        </w:rPr>
        <w:t>атыларынан</w:t>
      </w:r>
      <w:r w:rsidR="00A176F6" w:rsidRPr="00183ED2">
        <w:rPr>
          <w:lang w:val="kk-KZ"/>
        </w:rPr>
        <w:t xml:space="preserve"> тұрады: </w:t>
      </w:r>
      <w:r w:rsidR="00147120" w:rsidRPr="00183ED2">
        <w:rPr>
          <w:lang w:val="kk-KZ"/>
        </w:rPr>
        <w:t xml:space="preserve">үлкен </w:t>
      </w:r>
      <w:r w:rsidR="00003BB1" w:rsidRPr="00183ED2">
        <w:rPr>
          <w:lang w:val="kk-KZ"/>
        </w:rPr>
        <w:t>өрт – айрауықты шалғын – бұталардың өсуі – қайың-көктеректі орман – аралас қарағайлы-жап</w:t>
      </w:r>
      <w:r w:rsidR="00C850D3" w:rsidRPr="00183ED2">
        <w:rPr>
          <w:lang w:val="kk-KZ"/>
        </w:rPr>
        <w:t>ы</w:t>
      </w:r>
      <w:r w:rsidR="00003BB1" w:rsidRPr="00183ED2">
        <w:rPr>
          <w:lang w:val="kk-KZ"/>
        </w:rPr>
        <w:t xml:space="preserve">рақты орман – қарағайлы орман – қарағай-самырсынды орман </w:t>
      </w:r>
      <w:r w:rsidR="00DF5E8B" w:rsidRPr="00183ED2">
        <w:rPr>
          <w:lang w:val="kk-KZ"/>
        </w:rPr>
        <w:t>– самырсын-майқарағайлы орман (климакст</w:t>
      </w:r>
      <w:r w:rsidR="008770A4" w:rsidRPr="00183ED2">
        <w:rPr>
          <w:lang w:val="kk-KZ"/>
        </w:rPr>
        <w:t>ық</w:t>
      </w:r>
      <w:r w:rsidR="00DF5E8B" w:rsidRPr="00183ED2">
        <w:rPr>
          <w:lang w:val="kk-KZ"/>
        </w:rPr>
        <w:t xml:space="preserve"> </w:t>
      </w:r>
      <w:r w:rsidR="00C850D3" w:rsidRPr="00183ED2">
        <w:rPr>
          <w:lang w:val="kk-KZ"/>
        </w:rPr>
        <w:t>қауымдастық</w:t>
      </w:r>
      <w:r w:rsidR="00DF5E8B" w:rsidRPr="00183ED2">
        <w:rPr>
          <w:lang w:val="kk-KZ"/>
        </w:rPr>
        <w:t>).</w:t>
      </w:r>
      <w:r w:rsidR="0014705D" w:rsidRPr="00183ED2">
        <w:rPr>
          <w:lang w:val="kk-KZ"/>
        </w:rPr>
        <w:t xml:space="preserve"> </w:t>
      </w:r>
      <w:r w:rsidR="00C850D3" w:rsidRPr="00183ED2">
        <w:rPr>
          <w:lang w:val="kk-KZ"/>
        </w:rPr>
        <w:t>Өрттен кейін кемелденген орманның қалпына келуіне қажетті с</w:t>
      </w:r>
      <w:r w:rsidR="008770A4" w:rsidRPr="00183ED2">
        <w:rPr>
          <w:lang w:val="kk-KZ"/>
        </w:rPr>
        <w:t xml:space="preserve">укцессияның барлық </w:t>
      </w:r>
      <w:r w:rsidR="00C850D3" w:rsidRPr="00183ED2">
        <w:rPr>
          <w:lang w:val="kk-KZ"/>
        </w:rPr>
        <w:t>фазалары</w:t>
      </w:r>
      <w:r w:rsidR="0014705D" w:rsidRPr="00183ED2">
        <w:rPr>
          <w:lang w:val="kk-KZ"/>
        </w:rPr>
        <w:t xml:space="preserve"> 200-250 жылды қамтиды. </w:t>
      </w:r>
      <w:r w:rsidR="008770A4" w:rsidRPr="00183ED2">
        <w:rPr>
          <w:lang w:val="kk-KZ"/>
        </w:rPr>
        <w:t>Сукцессияның  к</w:t>
      </w:r>
      <w:r w:rsidR="0014705D" w:rsidRPr="00183ED2">
        <w:rPr>
          <w:lang w:val="kk-KZ"/>
        </w:rPr>
        <w:t>лимакст</w:t>
      </w:r>
      <w:r w:rsidR="008770A4" w:rsidRPr="00183ED2">
        <w:rPr>
          <w:lang w:val="kk-KZ"/>
        </w:rPr>
        <w:t>ық</w:t>
      </w:r>
      <w:r w:rsidR="0014705D" w:rsidRPr="00183ED2">
        <w:rPr>
          <w:lang w:val="kk-KZ"/>
        </w:rPr>
        <w:t xml:space="preserve"> са</w:t>
      </w:r>
      <w:r w:rsidR="008770A4" w:rsidRPr="00183ED2">
        <w:rPr>
          <w:lang w:val="kk-KZ"/>
        </w:rPr>
        <w:t>ты</w:t>
      </w:r>
      <w:r w:rsidR="0014705D" w:rsidRPr="00183ED2">
        <w:rPr>
          <w:lang w:val="kk-KZ"/>
        </w:rPr>
        <w:t>сы экожүйе</w:t>
      </w:r>
      <w:r w:rsidR="008770A4" w:rsidRPr="00183ED2">
        <w:rPr>
          <w:lang w:val="kk-KZ"/>
        </w:rPr>
        <w:t>нің қоршаған абиотикалық ортағ</w:t>
      </w:r>
      <w:r w:rsidR="0014705D" w:rsidRPr="00183ED2">
        <w:rPr>
          <w:lang w:val="kk-KZ"/>
        </w:rPr>
        <w:t>а, он</w:t>
      </w:r>
      <w:r w:rsidR="00AD480B" w:rsidRPr="00183ED2">
        <w:rPr>
          <w:lang w:val="kk-KZ"/>
        </w:rPr>
        <w:t>ың</w:t>
      </w:r>
      <w:r w:rsidR="0014705D" w:rsidRPr="00183ED2">
        <w:rPr>
          <w:lang w:val="kk-KZ"/>
        </w:rPr>
        <w:t xml:space="preserve"> климат</w:t>
      </w:r>
      <w:r w:rsidR="00AD480B" w:rsidRPr="00183ED2">
        <w:rPr>
          <w:lang w:val="kk-KZ"/>
        </w:rPr>
        <w:t>ы</w:t>
      </w:r>
      <w:r w:rsidR="0014705D" w:rsidRPr="00183ED2">
        <w:rPr>
          <w:lang w:val="kk-KZ"/>
        </w:rPr>
        <w:t>н</w:t>
      </w:r>
      <w:r w:rsidR="00AD480B" w:rsidRPr="00183ED2">
        <w:rPr>
          <w:lang w:val="kk-KZ"/>
        </w:rPr>
        <w:t>а</w:t>
      </w:r>
      <w:r w:rsidR="0014705D" w:rsidRPr="00183ED2">
        <w:rPr>
          <w:lang w:val="kk-KZ"/>
        </w:rPr>
        <w:t>, су</w:t>
      </w:r>
      <w:r w:rsidR="00AD480B" w:rsidRPr="00183ED2">
        <w:rPr>
          <w:lang w:val="kk-KZ"/>
        </w:rPr>
        <w:t>лары</w:t>
      </w:r>
      <w:r w:rsidR="0014705D" w:rsidRPr="00183ED2">
        <w:rPr>
          <w:lang w:val="kk-KZ"/>
        </w:rPr>
        <w:t>н</w:t>
      </w:r>
      <w:r w:rsidR="00AD480B" w:rsidRPr="00183ED2">
        <w:rPr>
          <w:lang w:val="kk-KZ"/>
        </w:rPr>
        <w:t>а</w:t>
      </w:r>
      <w:r w:rsidR="0014705D" w:rsidRPr="00183ED2">
        <w:rPr>
          <w:lang w:val="kk-KZ"/>
        </w:rPr>
        <w:t>, топыра</w:t>
      </w:r>
      <w:r w:rsidR="00AD480B" w:rsidRPr="00183ED2">
        <w:rPr>
          <w:lang w:val="kk-KZ"/>
        </w:rPr>
        <w:t>ғы</w:t>
      </w:r>
      <w:r w:rsidR="0014705D" w:rsidRPr="00183ED2">
        <w:rPr>
          <w:lang w:val="kk-KZ"/>
        </w:rPr>
        <w:t>н</w:t>
      </w:r>
      <w:r w:rsidR="00AD480B" w:rsidRPr="00183ED2">
        <w:rPr>
          <w:lang w:val="kk-KZ"/>
        </w:rPr>
        <w:t>а едәуір ұқсас болып келуімен</w:t>
      </w:r>
      <w:r w:rsidR="0014705D" w:rsidRPr="00183ED2">
        <w:rPr>
          <w:lang w:val="kk-KZ"/>
        </w:rPr>
        <w:t xml:space="preserve"> айқындалады. Бұл </w:t>
      </w:r>
      <w:r w:rsidR="00AD480B" w:rsidRPr="00183ED2">
        <w:rPr>
          <w:lang w:val="kk-KZ"/>
        </w:rPr>
        <w:t>табиғи-антропогендік әсердің нәтижесінде құр</w:t>
      </w:r>
      <w:r w:rsidR="00B54283" w:rsidRPr="00183ED2">
        <w:rPr>
          <w:lang w:val="kk-KZ"/>
        </w:rPr>
        <w:t>ы</w:t>
      </w:r>
      <w:r w:rsidR="00AD480B" w:rsidRPr="00183ED2">
        <w:rPr>
          <w:lang w:val="kk-KZ"/>
        </w:rPr>
        <w:t xml:space="preserve">лымы бұзылған </w:t>
      </w:r>
      <w:r w:rsidR="0014705D" w:rsidRPr="00183ED2">
        <w:rPr>
          <w:lang w:val="kk-KZ"/>
        </w:rPr>
        <w:t>экожүйенің</w:t>
      </w:r>
      <w:r w:rsidR="00AD480B" w:rsidRPr="00183ED2">
        <w:rPr>
          <w:lang w:val="kk-KZ"/>
        </w:rPr>
        <w:t xml:space="preserve"> салыстырмалы тұрақты,  </w:t>
      </w:r>
      <w:r w:rsidR="00B54283" w:rsidRPr="00183ED2">
        <w:rPr>
          <w:lang w:val="kk-KZ"/>
        </w:rPr>
        <w:t>ақырғы</w:t>
      </w:r>
      <w:r w:rsidR="00AD480B" w:rsidRPr="00183ED2">
        <w:rPr>
          <w:lang w:val="kk-KZ"/>
        </w:rPr>
        <w:t xml:space="preserve"> жағдайы</w:t>
      </w:r>
      <w:r w:rsidR="0014705D" w:rsidRPr="00183ED2">
        <w:rPr>
          <w:lang w:val="kk-KZ"/>
        </w:rPr>
        <w:t xml:space="preserve"> б</w:t>
      </w:r>
      <w:r w:rsidR="00AD480B" w:rsidRPr="00183ED2">
        <w:rPr>
          <w:lang w:val="kk-KZ"/>
        </w:rPr>
        <w:t>ол</w:t>
      </w:r>
      <w:r w:rsidR="0014705D" w:rsidRPr="00183ED2">
        <w:rPr>
          <w:lang w:val="kk-KZ"/>
        </w:rPr>
        <w:t>ы</w:t>
      </w:r>
      <w:r w:rsidR="00AD480B" w:rsidRPr="00183ED2">
        <w:rPr>
          <w:lang w:val="kk-KZ"/>
        </w:rPr>
        <w:t>п табылады</w:t>
      </w:r>
      <w:r w:rsidR="0014705D" w:rsidRPr="00183ED2">
        <w:rPr>
          <w:lang w:val="kk-KZ"/>
        </w:rPr>
        <w:t>.</w:t>
      </w:r>
    </w:p>
    <w:p w:rsidR="0014705D" w:rsidRPr="00183ED2" w:rsidRDefault="0014705D" w:rsidP="0014705D">
      <w:pPr>
        <w:jc w:val="both"/>
        <w:rPr>
          <w:lang w:val="kk-KZ"/>
        </w:rPr>
      </w:pPr>
      <w:r w:rsidRPr="00183ED2">
        <w:rPr>
          <w:lang w:val="kk-KZ"/>
        </w:rPr>
        <w:tab/>
        <w:t>Сукце</w:t>
      </w:r>
      <w:r w:rsidR="007D6E77" w:rsidRPr="00183ED2">
        <w:rPr>
          <w:lang w:val="kk-KZ"/>
        </w:rPr>
        <w:t>с</w:t>
      </w:r>
      <w:r w:rsidRPr="00183ED2">
        <w:rPr>
          <w:lang w:val="kk-KZ"/>
        </w:rPr>
        <w:t>сия теориясы</w:t>
      </w:r>
      <w:r w:rsidR="00AD480B" w:rsidRPr="00183ED2">
        <w:rPr>
          <w:lang w:val="kk-KZ"/>
        </w:rPr>
        <w:t xml:space="preserve"> – табиғат</w:t>
      </w:r>
      <w:r w:rsidRPr="00183ED2">
        <w:rPr>
          <w:lang w:val="kk-KZ"/>
        </w:rPr>
        <w:t xml:space="preserve"> қорғау </w:t>
      </w:r>
      <w:r w:rsidR="00B54283" w:rsidRPr="00183ED2">
        <w:rPr>
          <w:lang w:val="kk-KZ"/>
        </w:rPr>
        <w:t>тәжірибесінде</w:t>
      </w:r>
      <w:r w:rsidRPr="00183ED2">
        <w:rPr>
          <w:lang w:val="kk-KZ"/>
        </w:rPr>
        <w:t xml:space="preserve"> кеңінен қолдан</w:t>
      </w:r>
      <w:r w:rsidR="00B54283" w:rsidRPr="00183ED2">
        <w:rPr>
          <w:lang w:val="kk-KZ"/>
        </w:rPr>
        <w:t>ыл</w:t>
      </w:r>
      <w:r w:rsidRPr="00183ED2">
        <w:rPr>
          <w:lang w:val="kk-KZ"/>
        </w:rPr>
        <w:t xml:space="preserve">ады. Мысалы, </w:t>
      </w:r>
      <w:r w:rsidR="00971E07" w:rsidRPr="00183ED2">
        <w:rPr>
          <w:lang w:val="kk-KZ"/>
        </w:rPr>
        <w:t>су қоймасының өндірістік жән</w:t>
      </w:r>
      <w:r w:rsidR="009C0658" w:rsidRPr="00183ED2">
        <w:rPr>
          <w:lang w:val="kk-KZ"/>
        </w:rPr>
        <w:t>е тұрмыстық  сарқынды  сулармен</w:t>
      </w:r>
      <w:r w:rsidRPr="00183ED2">
        <w:rPr>
          <w:lang w:val="kk-KZ"/>
        </w:rPr>
        <w:t xml:space="preserve"> ластану процес</w:t>
      </w:r>
      <w:r w:rsidR="007D6E77" w:rsidRPr="00183ED2">
        <w:rPr>
          <w:lang w:val="kk-KZ"/>
        </w:rPr>
        <w:t>с</w:t>
      </w:r>
      <w:r w:rsidRPr="00183ED2">
        <w:rPr>
          <w:lang w:val="kk-KZ"/>
        </w:rPr>
        <w:t>тері және оның өзіндік</w:t>
      </w:r>
      <w:r w:rsidR="00971E07" w:rsidRPr="00183ED2">
        <w:rPr>
          <w:lang w:val="kk-KZ"/>
        </w:rPr>
        <w:t xml:space="preserve"> </w:t>
      </w:r>
      <w:r w:rsidRPr="00183ED2">
        <w:rPr>
          <w:lang w:val="kk-KZ"/>
        </w:rPr>
        <w:t>тазару</w:t>
      </w:r>
      <w:r w:rsidR="00971E07" w:rsidRPr="00183ED2">
        <w:rPr>
          <w:lang w:val="kk-KZ"/>
        </w:rPr>
        <w:t>ын</w:t>
      </w:r>
      <w:r w:rsidRPr="00183ED2">
        <w:rPr>
          <w:lang w:val="kk-KZ"/>
        </w:rPr>
        <w:t xml:space="preserve"> шартты түрде бірнеше фазаға (сукцессия </w:t>
      </w:r>
      <w:r w:rsidR="00971E07" w:rsidRPr="00183ED2">
        <w:rPr>
          <w:lang w:val="kk-KZ"/>
        </w:rPr>
        <w:t>сатыларына</w:t>
      </w:r>
      <w:r w:rsidRPr="00183ED2">
        <w:rPr>
          <w:lang w:val="kk-KZ"/>
        </w:rPr>
        <w:t>) бөлуге болады.</w:t>
      </w:r>
    </w:p>
    <w:p w:rsidR="00971E07" w:rsidRPr="00183ED2" w:rsidRDefault="00971E07" w:rsidP="0014705D">
      <w:pPr>
        <w:jc w:val="both"/>
        <w:rPr>
          <w:lang w:val="kk-KZ"/>
        </w:rPr>
      </w:pPr>
    </w:p>
    <w:p w:rsidR="00971E07" w:rsidRPr="00183ED2" w:rsidRDefault="00971E07" w:rsidP="00971E07">
      <w:pPr>
        <w:jc w:val="center"/>
        <w:rPr>
          <w:b/>
          <w:lang w:val="kk-KZ"/>
        </w:rPr>
      </w:pPr>
      <w:r w:rsidRPr="00183ED2">
        <w:rPr>
          <w:b/>
          <w:lang w:val="kk-KZ"/>
        </w:rPr>
        <w:t>2.2.2.  Қазақстан Республикасы агроландшаф</w:t>
      </w:r>
      <w:r w:rsidR="007D6E77" w:rsidRPr="00183ED2">
        <w:rPr>
          <w:b/>
          <w:lang w:val="kk-KZ"/>
        </w:rPr>
        <w:t>т</w:t>
      </w:r>
      <w:r w:rsidRPr="00183ED2">
        <w:rPr>
          <w:b/>
          <w:lang w:val="kk-KZ"/>
        </w:rPr>
        <w:t>тарының қазіргі</w:t>
      </w:r>
    </w:p>
    <w:p w:rsidR="00971E07" w:rsidRPr="00183ED2" w:rsidRDefault="00971E07" w:rsidP="00971E07">
      <w:pPr>
        <w:jc w:val="center"/>
        <w:rPr>
          <w:b/>
          <w:lang w:val="kk-KZ"/>
        </w:rPr>
      </w:pPr>
      <w:r w:rsidRPr="00183ED2">
        <w:rPr>
          <w:b/>
          <w:lang w:val="kk-KZ"/>
        </w:rPr>
        <w:t>кездегі экологиясы</w:t>
      </w:r>
    </w:p>
    <w:p w:rsidR="00971E07" w:rsidRPr="00183ED2" w:rsidRDefault="00971E07" w:rsidP="00D51178">
      <w:pPr>
        <w:jc w:val="both"/>
        <w:rPr>
          <w:b/>
          <w:lang w:val="kk-KZ"/>
        </w:rPr>
      </w:pPr>
    </w:p>
    <w:p w:rsidR="009D62F7" w:rsidRPr="00183ED2" w:rsidRDefault="00971E07" w:rsidP="00D51178">
      <w:pPr>
        <w:jc w:val="both"/>
        <w:rPr>
          <w:lang w:val="kk-KZ"/>
        </w:rPr>
      </w:pPr>
      <w:r w:rsidRPr="00183ED2">
        <w:rPr>
          <w:b/>
          <w:lang w:val="kk-KZ"/>
        </w:rPr>
        <w:t xml:space="preserve">      </w:t>
      </w:r>
      <w:r w:rsidRPr="00183ED2">
        <w:rPr>
          <w:lang w:val="kk-KZ"/>
        </w:rPr>
        <w:t xml:space="preserve"> </w:t>
      </w:r>
      <w:r w:rsidRPr="00183ED2">
        <w:rPr>
          <w:b/>
          <w:lang w:val="kk-KZ"/>
        </w:rPr>
        <w:t xml:space="preserve">   </w:t>
      </w:r>
      <w:r w:rsidRPr="00183ED2">
        <w:rPr>
          <w:lang w:val="kk-KZ"/>
        </w:rPr>
        <w:t>Дүние жүзілік қоғамның дамуы табиғи байлықты игеруге бағытталған.  Бұл процесс табиғи қорларды пайдалану өндірісін үнемі үлкейту жағына бағытталған. Қазақстан Республикасы</w:t>
      </w:r>
      <w:r w:rsidRPr="00183ED2">
        <w:rPr>
          <w:b/>
          <w:lang w:val="kk-KZ"/>
        </w:rPr>
        <w:t xml:space="preserve"> </w:t>
      </w:r>
      <w:r w:rsidRPr="00183ED2">
        <w:rPr>
          <w:lang w:val="kk-KZ"/>
        </w:rPr>
        <w:t xml:space="preserve">жеріндегі табиғи қорлар да  </w:t>
      </w:r>
      <w:r w:rsidR="00D51178" w:rsidRPr="00183ED2">
        <w:rPr>
          <w:lang w:val="kk-KZ"/>
        </w:rPr>
        <w:t>1991 жылға дейін  үлкейе пайдаланылған. Осы уақыттан бастап, табиғи қорларды нарықтық жағдайда пайдалана бастады. «Қайта құру кезеңі» өндіріс кәсіпорындарының күрт қысқаруы мен төмендеуін әкелді. Экономикалық, әлеуметтік және т.б. жағдайлар өзгерді.</w:t>
      </w:r>
    </w:p>
    <w:p w:rsidR="009D62F7" w:rsidRPr="00183ED2" w:rsidRDefault="009D62F7" w:rsidP="00D51178">
      <w:pPr>
        <w:jc w:val="both"/>
        <w:rPr>
          <w:lang w:val="kk-KZ"/>
        </w:rPr>
      </w:pPr>
      <w:r w:rsidRPr="00183ED2">
        <w:rPr>
          <w:lang w:val="kk-KZ"/>
        </w:rPr>
        <w:t xml:space="preserve">         Өндірістің дамуы мен төмендеуі бұрын да әртүрлі кезеңдерде болған: Ресейде, 1913 жылға дейін, Одақтық республикаларда соғыстан кейінгі қырқыншы жыл</w:t>
      </w:r>
      <w:r w:rsidR="007D6E77" w:rsidRPr="00183ED2">
        <w:rPr>
          <w:lang w:val="kk-KZ"/>
        </w:rPr>
        <w:t>дарда. Бұл кезеңдер, негізінен,</w:t>
      </w:r>
      <w:r w:rsidRPr="00183ED2">
        <w:rPr>
          <w:lang w:val="kk-KZ"/>
        </w:rPr>
        <w:t xml:space="preserve"> өнеркәсіп өндірісінің төмендеуі және өсуімен байланысты. Қоршаған ортаға әсер ету мәселелері екінші орында тұрған.</w:t>
      </w:r>
    </w:p>
    <w:p w:rsidR="00544CC8" w:rsidRPr="00183ED2" w:rsidRDefault="009D62F7" w:rsidP="00D51178">
      <w:pPr>
        <w:jc w:val="both"/>
        <w:rPr>
          <w:lang w:val="kk-KZ"/>
        </w:rPr>
      </w:pPr>
      <w:r w:rsidRPr="00183ED2">
        <w:rPr>
          <w:lang w:val="kk-KZ"/>
        </w:rPr>
        <w:t xml:space="preserve">         Өндірістік кәсіпорындардың қысқаруы біздің Республикада табиғи ортаға тиетін антропогендік ауыртпалықтың азаюына әкелді.</w:t>
      </w:r>
      <w:r w:rsidR="00544CC8" w:rsidRPr="00183ED2">
        <w:rPr>
          <w:lang w:val="kk-KZ"/>
        </w:rPr>
        <w:t xml:space="preserve"> Бір уақытта азайған антропогендік ауыртпалық пен оның мерзімінің қысқаруы </w:t>
      </w:r>
      <w:r w:rsidR="00544CC8" w:rsidRPr="00183ED2">
        <w:rPr>
          <w:i/>
          <w:lang w:val="kk-KZ"/>
        </w:rPr>
        <w:t>уақытша табиғи ландшаф</w:t>
      </w:r>
      <w:r w:rsidR="007D6E77" w:rsidRPr="00183ED2">
        <w:rPr>
          <w:i/>
          <w:lang w:val="kk-KZ"/>
        </w:rPr>
        <w:t>т</w:t>
      </w:r>
      <w:r w:rsidR="00544CC8" w:rsidRPr="00183ED2">
        <w:rPr>
          <w:i/>
          <w:lang w:val="kk-KZ"/>
        </w:rPr>
        <w:t xml:space="preserve">тардың </w:t>
      </w:r>
      <w:r w:rsidR="00544CC8" w:rsidRPr="00183ED2">
        <w:rPr>
          <w:lang w:val="kk-KZ"/>
        </w:rPr>
        <w:t>құрылуына әкелді</w:t>
      </w:r>
      <w:r w:rsidR="00544CC8" w:rsidRPr="00183ED2">
        <w:rPr>
          <w:i/>
          <w:lang w:val="kk-KZ"/>
        </w:rPr>
        <w:t>.</w:t>
      </w:r>
      <w:r w:rsidR="00A412C1" w:rsidRPr="00183ED2">
        <w:rPr>
          <w:lang w:val="kk-KZ"/>
        </w:rPr>
        <w:t xml:space="preserve"> </w:t>
      </w:r>
      <w:r w:rsidR="00544CC8" w:rsidRPr="00183ED2">
        <w:rPr>
          <w:lang w:val="kk-KZ"/>
        </w:rPr>
        <w:t>Бұл әсіресе ауыл ша</w:t>
      </w:r>
      <w:r w:rsidR="007D6E77" w:rsidRPr="00183ED2">
        <w:rPr>
          <w:lang w:val="kk-KZ"/>
        </w:rPr>
        <w:t>руашы</w:t>
      </w:r>
      <w:r w:rsidR="00544CC8" w:rsidRPr="00183ED2">
        <w:rPr>
          <w:lang w:val="kk-KZ"/>
        </w:rPr>
        <w:t xml:space="preserve">лық өнімдері өндірісіне қатты әсер етті.  </w:t>
      </w:r>
    </w:p>
    <w:p w:rsidR="0072288B" w:rsidRPr="00183ED2" w:rsidRDefault="00544CC8" w:rsidP="00D51178">
      <w:pPr>
        <w:jc w:val="both"/>
        <w:rPr>
          <w:lang w:val="kk-KZ"/>
        </w:rPr>
      </w:pPr>
      <w:r w:rsidRPr="00183ED2">
        <w:rPr>
          <w:lang w:val="kk-KZ"/>
        </w:rPr>
        <w:t xml:space="preserve">          Қазақстан Республикасының егіс аудандарының қысқару динамикасын Т.И.</w:t>
      </w:r>
      <w:r w:rsidR="00686EBE" w:rsidRPr="00183ED2">
        <w:rPr>
          <w:lang w:val="kk-KZ"/>
        </w:rPr>
        <w:t xml:space="preserve"> </w:t>
      </w:r>
      <w:r w:rsidRPr="00183ED2">
        <w:rPr>
          <w:lang w:val="kk-KZ"/>
        </w:rPr>
        <w:t xml:space="preserve">Есполовтың көрсеткеніндей, 1990 жылдан бастап,  ауыл шаруашылық кәсіпорындарының ауыл шаруашылық өнімдерінің барлық егіс ауданы 2000 жылға 35011,5 мың га-дан 10855,4 </w:t>
      </w:r>
      <w:r w:rsidRPr="00183ED2">
        <w:rPr>
          <w:lang w:val="kk-KZ"/>
        </w:rPr>
        <w:lastRenderedPageBreak/>
        <w:t>мың га-ға дейін, яғни 24156,1</w:t>
      </w:r>
      <w:r w:rsidR="0072288B" w:rsidRPr="00183ED2">
        <w:rPr>
          <w:lang w:val="kk-KZ"/>
        </w:rPr>
        <w:t xml:space="preserve"> </w:t>
      </w:r>
      <w:r w:rsidR="009D3BB7" w:rsidRPr="00183ED2">
        <w:rPr>
          <w:lang w:val="kk-KZ"/>
        </w:rPr>
        <w:t xml:space="preserve">мың </w:t>
      </w:r>
      <w:r w:rsidR="0072288B" w:rsidRPr="00183ED2">
        <w:rPr>
          <w:lang w:val="kk-KZ"/>
        </w:rPr>
        <w:t xml:space="preserve">га-ға </w:t>
      </w:r>
      <w:r w:rsidRPr="00183ED2">
        <w:rPr>
          <w:lang w:val="kk-KZ"/>
        </w:rPr>
        <w:t>қысқарды</w:t>
      </w:r>
      <w:r w:rsidR="00A26496">
        <w:rPr>
          <w:lang w:val="kk-KZ"/>
        </w:rPr>
        <w:t>.</w:t>
      </w:r>
      <w:r w:rsidR="0072288B" w:rsidRPr="00183ED2">
        <w:rPr>
          <w:lang w:val="kk-KZ"/>
        </w:rPr>
        <w:t xml:space="preserve"> «Бұндай жағдайдың негізгі себептері – материалдық-техникалық базаның аз дамуы және агроқұрылымдардың қаржыға тапшылығы...» – Т.И.</w:t>
      </w:r>
      <w:r w:rsidR="00686EBE" w:rsidRPr="00183ED2">
        <w:rPr>
          <w:lang w:val="kk-KZ"/>
        </w:rPr>
        <w:t xml:space="preserve"> </w:t>
      </w:r>
      <w:r w:rsidR="0072288B" w:rsidRPr="00183ED2">
        <w:rPr>
          <w:lang w:val="kk-KZ"/>
        </w:rPr>
        <w:t>Есполов (114 бет).</w:t>
      </w:r>
    </w:p>
    <w:p w:rsidR="001053D8" w:rsidRPr="00183ED2" w:rsidRDefault="0072288B" w:rsidP="00ED0B84">
      <w:pPr>
        <w:jc w:val="both"/>
        <w:rPr>
          <w:lang w:val="kk-KZ"/>
        </w:rPr>
      </w:pPr>
      <w:r w:rsidRPr="00183ED2">
        <w:rPr>
          <w:lang w:val="kk-KZ"/>
        </w:rPr>
        <w:t xml:space="preserve">          Сонымен, ҚР жерінде жылдағыдай   өңделмейтін</w:t>
      </w:r>
      <w:r w:rsidR="00024763" w:rsidRPr="00183ED2">
        <w:rPr>
          <w:lang w:val="kk-KZ"/>
        </w:rPr>
        <w:t xml:space="preserve"> үлкен аудандар пайда болды.</w:t>
      </w:r>
      <w:r w:rsidR="00185881" w:rsidRPr="00183ED2">
        <w:rPr>
          <w:lang w:val="kk-KZ"/>
        </w:rPr>
        <w:t xml:space="preserve">  Бұл табиғи ортаға  бірден әсер етті. Дала зонасының  уақытша табиғи ландшаф</w:t>
      </w:r>
      <w:r w:rsidR="007D6E77" w:rsidRPr="00183ED2">
        <w:rPr>
          <w:lang w:val="kk-KZ"/>
        </w:rPr>
        <w:t>т</w:t>
      </w:r>
      <w:r w:rsidR="00185881" w:rsidRPr="00183ED2">
        <w:rPr>
          <w:lang w:val="kk-KZ"/>
        </w:rPr>
        <w:t>тары</w:t>
      </w:r>
      <w:r w:rsidR="00420FDE" w:rsidRPr="00183ED2">
        <w:rPr>
          <w:lang w:val="kk-KZ"/>
        </w:rPr>
        <w:t>нда</w:t>
      </w:r>
      <w:r w:rsidR="00185881" w:rsidRPr="00183ED2">
        <w:rPr>
          <w:lang w:val="kk-KZ"/>
        </w:rPr>
        <w:t xml:space="preserve"> </w:t>
      </w:r>
      <w:r w:rsidR="00420FDE" w:rsidRPr="00183ED2">
        <w:rPr>
          <w:lang w:val="kk-KZ"/>
        </w:rPr>
        <w:t xml:space="preserve"> дала тікенқурайы (сирек сары), сүттіген,</w:t>
      </w:r>
      <w:r w:rsidR="00A26496">
        <w:rPr>
          <w:lang w:val="kk-KZ"/>
        </w:rPr>
        <w:t xml:space="preserve"> қойжелкек, жусан, түйежоңышқа,</w:t>
      </w:r>
      <w:r w:rsidR="00420FDE" w:rsidRPr="00183ED2">
        <w:rPr>
          <w:lang w:val="kk-KZ"/>
        </w:rPr>
        <w:t xml:space="preserve"> шырмауық,  түймедақ, беде  қышы,  укекіре  секілді  аралас шөптер (жердің 75 %), </w:t>
      </w:r>
      <w:r w:rsidR="00074ED8" w:rsidRPr="00183ED2">
        <w:rPr>
          <w:lang w:val="kk-KZ"/>
        </w:rPr>
        <w:t xml:space="preserve"> астық тұқымдастардан: көбінесе қара сұлы, бидайық, жауқияқ, итқонақ, ебелек, атқұлақ, алабұта және т.б. өсімдіктер жақсы өсті.</w:t>
      </w:r>
    </w:p>
    <w:p w:rsidR="001053D8" w:rsidRPr="00183ED2" w:rsidRDefault="001053D8" w:rsidP="001053D8">
      <w:pPr>
        <w:jc w:val="both"/>
        <w:rPr>
          <w:lang w:val="kk-KZ"/>
        </w:rPr>
      </w:pPr>
      <w:r w:rsidRPr="00183ED2">
        <w:rPr>
          <w:lang w:val="kk-KZ"/>
        </w:rPr>
        <w:t xml:space="preserve">         Республикада кейде жер жыртылып, әртүрлі себептермен өңделмей  қалып жататын. Жыртылу мерзімдері мен бұл жердің аудандары онша үлкен болмайтын, бұларды тыңайған жер деп атайды.  </w:t>
      </w:r>
    </w:p>
    <w:p w:rsidR="0009015F" w:rsidRPr="00183ED2" w:rsidRDefault="001053D8" w:rsidP="001053D8">
      <w:pPr>
        <w:jc w:val="both"/>
        <w:rPr>
          <w:lang w:val="kk-KZ"/>
        </w:rPr>
      </w:pPr>
      <w:r w:rsidRPr="00183ED2">
        <w:rPr>
          <w:lang w:val="kk-KZ"/>
        </w:rPr>
        <w:t xml:space="preserve">          Ол кездегі тыңайған жерлер мен егістік жерлердің айналасы табиғи жерлер болатын, олар техниканың аздығынан жыртылмайтын. </w:t>
      </w:r>
      <w:r w:rsidR="0009015F" w:rsidRPr="00183ED2">
        <w:rPr>
          <w:lang w:val="kk-KZ"/>
        </w:rPr>
        <w:t>1954-1960 жылдарға дейін</w:t>
      </w:r>
      <w:r w:rsidRPr="00183ED2">
        <w:rPr>
          <w:lang w:val="kk-KZ"/>
        </w:rPr>
        <w:t xml:space="preserve"> </w:t>
      </w:r>
      <w:r w:rsidR="0009015F" w:rsidRPr="00183ED2">
        <w:rPr>
          <w:lang w:val="kk-KZ"/>
        </w:rPr>
        <w:t>нашар техникамен т</w:t>
      </w:r>
      <w:r w:rsidRPr="00183ED2">
        <w:rPr>
          <w:lang w:val="kk-KZ"/>
        </w:rPr>
        <w:t>ың жерлерді</w:t>
      </w:r>
      <w:r w:rsidR="0009015F" w:rsidRPr="00183ED2">
        <w:rPr>
          <w:lang w:val="kk-KZ"/>
        </w:rPr>
        <w:t>ң аз аумағын жыртатын және жырту тереңдігі де аз еді. Жыртылмаған жерлер табиғи жайылымдар, пішендік жерлер болып қалатын және табиғи ландшаф</w:t>
      </w:r>
      <w:r w:rsidR="007D6E77" w:rsidRPr="00183ED2">
        <w:rPr>
          <w:lang w:val="kk-KZ"/>
        </w:rPr>
        <w:t>т</w:t>
      </w:r>
      <w:r w:rsidR="0009015F" w:rsidRPr="00183ED2">
        <w:rPr>
          <w:lang w:val="kk-KZ"/>
        </w:rPr>
        <w:t>тар да бүтін болатын.  Мал шаруашылығында да мал көп емес еді, себебі күші аз техника қысқа көп азық дайындай алмайтын.</w:t>
      </w:r>
    </w:p>
    <w:p w:rsidR="00D51178" w:rsidRPr="00183ED2" w:rsidRDefault="0009015F" w:rsidP="001053D8">
      <w:pPr>
        <w:jc w:val="both"/>
        <w:rPr>
          <w:lang w:val="kk-KZ"/>
        </w:rPr>
      </w:pPr>
      <w:r w:rsidRPr="00183ED2">
        <w:rPr>
          <w:lang w:val="kk-KZ"/>
        </w:rPr>
        <w:t xml:space="preserve">         </w:t>
      </w:r>
      <w:r w:rsidR="001053D8" w:rsidRPr="00183ED2">
        <w:rPr>
          <w:lang w:val="kk-KZ"/>
        </w:rPr>
        <w:t xml:space="preserve"> </w:t>
      </w:r>
      <w:r w:rsidRPr="00183ED2">
        <w:rPr>
          <w:lang w:val="kk-KZ"/>
        </w:rPr>
        <w:t>1954-1990 жылдары жерді игеру күшейе бастады. Мәдени егіншілік өсті: механикалық өңдеудің әртүрлі түрлері, ауыспалы егістік, тыңайтқыштар мен улы химикаттарды қолдану. Оңтүстік аймақтарда</w:t>
      </w:r>
      <w:r w:rsidR="00986DAA" w:rsidRPr="00183ED2">
        <w:rPr>
          <w:lang w:val="kk-KZ"/>
        </w:rPr>
        <w:t xml:space="preserve"> ауыл шаруашылық өнімдерінің </w:t>
      </w:r>
      <w:r w:rsidR="00012521" w:rsidRPr="00183ED2">
        <w:rPr>
          <w:lang w:val="kk-KZ"/>
        </w:rPr>
        <w:t>әр түрін көптеп алуға және игерілген жерлердің аудандарын үлкейтіп, оларды қарқынды пайдалануға мүмкіндік беретін</w:t>
      </w:r>
      <w:r w:rsidRPr="00183ED2">
        <w:rPr>
          <w:lang w:val="kk-KZ"/>
        </w:rPr>
        <w:t xml:space="preserve"> суару жүйелерін дамыта бастады</w:t>
      </w:r>
      <w:r w:rsidR="00012521" w:rsidRPr="00183ED2">
        <w:rPr>
          <w:lang w:val="kk-KZ"/>
        </w:rPr>
        <w:t xml:space="preserve">.  </w:t>
      </w:r>
    </w:p>
    <w:p w:rsidR="000D485F" w:rsidRPr="00183ED2" w:rsidRDefault="00012521" w:rsidP="001053D8">
      <w:pPr>
        <w:jc w:val="both"/>
        <w:rPr>
          <w:lang w:val="kk-KZ"/>
        </w:rPr>
      </w:pPr>
      <w:r w:rsidRPr="00183ED2">
        <w:rPr>
          <w:lang w:val="kk-KZ"/>
        </w:rPr>
        <w:t xml:space="preserve">          Үлкен территорияларды 40-50 жылдары солтүстік аймақтарда, 50-70 жылдары оңтүстік аймақтарда қарқынды және экстенсивті жырту ландшаф</w:t>
      </w:r>
      <w:r w:rsidR="00AD4DD2" w:rsidRPr="00183ED2">
        <w:rPr>
          <w:lang w:val="kk-KZ"/>
        </w:rPr>
        <w:t>т</w:t>
      </w:r>
      <w:r w:rsidRPr="00183ED2">
        <w:rPr>
          <w:lang w:val="kk-KZ"/>
        </w:rPr>
        <w:t xml:space="preserve">тың көптеген компоненттеріне тік және көлденең бағытта үлкен әсер етті. 1954 жылға дейін 6,7 млн га бір технологиямен және бір қарқынмен игерілсе, ары қарай бұл аудандар </w:t>
      </w:r>
      <w:r w:rsidR="00164036" w:rsidRPr="00183ED2">
        <w:rPr>
          <w:lang w:val="kk-KZ"/>
        </w:rPr>
        <w:t>6 есеге жуық өсті және игерудің технологиясы өзгерді (тереңге жырту, соқамен жыртудың кей жерлерде сыдыра қопсытқышқа ауыстырылуы, суарудың әртүрлі әдістері және т.б.).  Әсіресе, бай аралас шөптік-</w:t>
      </w:r>
      <w:r w:rsidR="00B013CD" w:rsidRPr="00183ED2">
        <w:rPr>
          <w:lang w:val="kk-KZ"/>
        </w:rPr>
        <w:t>селеулік</w:t>
      </w:r>
      <w:r w:rsidR="00164036" w:rsidRPr="00183ED2">
        <w:rPr>
          <w:lang w:val="kk-KZ"/>
        </w:rPr>
        <w:t>, аралас шөптік-</w:t>
      </w:r>
      <w:r w:rsidR="00B013CD" w:rsidRPr="00183ED2">
        <w:rPr>
          <w:lang w:val="kk-KZ"/>
        </w:rPr>
        <w:t>селеу</w:t>
      </w:r>
      <w:r w:rsidR="00164036" w:rsidRPr="00183ED2">
        <w:rPr>
          <w:lang w:val="kk-KZ"/>
        </w:rPr>
        <w:t>лік</w:t>
      </w:r>
      <w:r w:rsidR="00B013CD" w:rsidRPr="00183ED2">
        <w:rPr>
          <w:lang w:val="kk-KZ"/>
        </w:rPr>
        <w:t xml:space="preserve"> далалар зардап шекті, себебі жазық жерлерде</w:t>
      </w:r>
      <w:r w:rsidR="00AD4DD2" w:rsidRPr="00183ED2">
        <w:rPr>
          <w:lang w:val="kk-KZ"/>
        </w:rPr>
        <w:t xml:space="preserve"> жердің жыртылуы 90% -ға</w:t>
      </w:r>
      <w:r w:rsidR="001D102D" w:rsidRPr="00183ED2">
        <w:rPr>
          <w:lang w:val="kk-KZ"/>
        </w:rPr>
        <w:t xml:space="preserve"> жетті.</w:t>
      </w:r>
      <w:r w:rsidR="009D7DA5" w:rsidRPr="00183ED2">
        <w:rPr>
          <w:lang w:val="kk-KZ"/>
        </w:rPr>
        <w:t xml:space="preserve"> Бірақ, ұсақ шоқылы</w:t>
      </w:r>
      <w:r w:rsidR="00164036" w:rsidRPr="00183ED2">
        <w:rPr>
          <w:lang w:val="kk-KZ"/>
        </w:rPr>
        <w:t xml:space="preserve"> </w:t>
      </w:r>
      <w:r w:rsidR="009D7DA5" w:rsidRPr="00183ED2">
        <w:rPr>
          <w:lang w:val="kk-KZ"/>
        </w:rPr>
        <w:t>ландшаф</w:t>
      </w:r>
      <w:r w:rsidR="00AD4DD2" w:rsidRPr="00183ED2">
        <w:rPr>
          <w:lang w:val="kk-KZ"/>
        </w:rPr>
        <w:t>т</w:t>
      </w:r>
      <w:r w:rsidR="009D7DA5" w:rsidRPr="00183ED2">
        <w:rPr>
          <w:lang w:val="kk-KZ"/>
        </w:rPr>
        <w:t>тар 3 есе аз жыртылған. Жазықтағы құрғақ бетегелі-селеулік</w:t>
      </w:r>
      <w:r w:rsidR="00164036" w:rsidRPr="00183ED2">
        <w:rPr>
          <w:lang w:val="kk-KZ"/>
        </w:rPr>
        <w:t xml:space="preserve"> </w:t>
      </w:r>
      <w:r w:rsidR="009D7DA5" w:rsidRPr="00183ED2">
        <w:rPr>
          <w:lang w:val="kk-KZ"/>
        </w:rPr>
        <w:t>ланфшаф</w:t>
      </w:r>
      <w:r w:rsidR="00AD4DD2" w:rsidRPr="00183ED2">
        <w:rPr>
          <w:lang w:val="kk-KZ"/>
        </w:rPr>
        <w:t>т</w:t>
      </w:r>
      <w:r w:rsidR="009D7DA5" w:rsidRPr="00183ED2">
        <w:rPr>
          <w:lang w:val="kk-KZ"/>
        </w:rPr>
        <w:t xml:space="preserve">та 50-60%, ал ұсақ шоқыларда тек 10-15% </w:t>
      </w:r>
      <w:r w:rsidR="000D485F" w:rsidRPr="00183ED2">
        <w:rPr>
          <w:lang w:val="kk-KZ"/>
        </w:rPr>
        <w:t>қана жыртылды. Бұл подзоналарда қалған селеулі дала бетегелі, австрия жусанды, арам шөпті аралас қауымдастыққа айналды.</w:t>
      </w:r>
    </w:p>
    <w:p w:rsidR="00073415" w:rsidRPr="00183ED2" w:rsidRDefault="000D485F" w:rsidP="001053D8">
      <w:pPr>
        <w:jc w:val="both"/>
        <w:rPr>
          <w:lang w:val="kk-KZ"/>
        </w:rPr>
      </w:pPr>
      <w:r w:rsidRPr="00183ED2">
        <w:rPr>
          <w:lang w:val="kk-KZ"/>
        </w:rPr>
        <w:t xml:space="preserve">         Сонымен, республика территориясындағы табиғи лан</w:t>
      </w:r>
      <w:r w:rsidR="00AD4DD2" w:rsidRPr="00183ED2">
        <w:rPr>
          <w:lang w:val="kk-KZ"/>
        </w:rPr>
        <w:t>д</w:t>
      </w:r>
      <w:r w:rsidRPr="00183ED2">
        <w:rPr>
          <w:lang w:val="kk-KZ"/>
        </w:rPr>
        <w:t>шаф</w:t>
      </w:r>
      <w:r w:rsidR="00AD4DD2" w:rsidRPr="00183ED2">
        <w:rPr>
          <w:lang w:val="kk-KZ"/>
        </w:rPr>
        <w:t>т</w:t>
      </w:r>
      <w:r w:rsidRPr="00183ED2">
        <w:rPr>
          <w:lang w:val="kk-KZ"/>
        </w:rPr>
        <w:t>тар агроландшаф</w:t>
      </w:r>
      <w:r w:rsidR="00AD4DD2" w:rsidRPr="00183ED2">
        <w:rPr>
          <w:lang w:val="kk-KZ"/>
        </w:rPr>
        <w:t>т</w:t>
      </w:r>
      <w:r w:rsidRPr="00183ED2">
        <w:rPr>
          <w:lang w:val="kk-KZ"/>
        </w:rPr>
        <w:t xml:space="preserve">тарға айнала бастады. </w:t>
      </w:r>
      <w:r w:rsidR="003238DD" w:rsidRPr="00183ED2">
        <w:rPr>
          <w:lang w:val="kk-KZ"/>
        </w:rPr>
        <w:t>Агроландшаф</w:t>
      </w:r>
      <w:r w:rsidR="00AD4DD2" w:rsidRPr="00183ED2">
        <w:rPr>
          <w:lang w:val="kk-KZ"/>
        </w:rPr>
        <w:t>т</w:t>
      </w:r>
      <w:r w:rsidR="003238DD" w:rsidRPr="00183ED2">
        <w:rPr>
          <w:lang w:val="kk-KZ"/>
        </w:rPr>
        <w:t>тардың үлесі көптеген ағзалардың не бейімделуіне, не басқа жерлерге көшуіне мүмкіндік бермей, шапшаң өсе бастады.  2</w:t>
      </w:r>
      <w:r w:rsidR="00AD4DD2" w:rsidRPr="00183ED2">
        <w:rPr>
          <w:lang w:val="kk-KZ"/>
        </w:rPr>
        <w:t>35 млн га топырақтың 182,56 га-р</w:t>
      </w:r>
      <w:r w:rsidR="003238DD" w:rsidRPr="00183ED2">
        <w:rPr>
          <w:lang w:val="kk-KZ"/>
        </w:rPr>
        <w:t>ы жайылым, 5 млн га-дан</w:t>
      </w:r>
      <w:r w:rsidR="001D102D" w:rsidRPr="00183ED2">
        <w:rPr>
          <w:lang w:val="kk-KZ"/>
        </w:rPr>
        <w:t xml:space="preserve"> астамы пішендік жер, 35 млн га</w:t>
      </w:r>
      <w:r w:rsidR="003238DD" w:rsidRPr="00183ED2">
        <w:rPr>
          <w:lang w:val="kk-KZ"/>
        </w:rPr>
        <w:t xml:space="preserve"> егістік жер болатын.  Агроландшаф</w:t>
      </w:r>
      <w:r w:rsidR="00AD4DD2" w:rsidRPr="00183ED2">
        <w:rPr>
          <w:lang w:val="kk-KZ"/>
        </w:rPr>
        <w:t>т</w:t>
      </w:r>
      <w:r w:rsidR="003238DD" w:rsidRPr="00183ED2">
        <w:rPr>
          <w:lang w:val="kk-KZ"/>
        </w:rPr>
        <w:t xml:space="preserve">тар игерілген дәрежеден </w:t>
      </w:r>
      <w:r w:rsidR="003F3403" w:rsidRPr="00183ED2">
        <w:rPr>
          <w:lang w:val="kk-KZ"/>
        </w:rPr>
        <w:t>мәдени және мәдениеттендірілген, ал бірен-сараны тозған деңгейге өтті. Бұндай үлкен территорияларды өсімдік өсіру үшін  иг</w:t>
      </w:r>
      <w:r w:rsidR="006E683B" w:rsidRPr="00183ED2">
        <w:rPr>
          <w:lang w:val="kk-KZ"/>
        </w:rPr>
        <w:t xml:space="preserve">еру ауыл шаруашылық кәсіпорындарының энергиямен  жақсы қамтамасыз етілуін, ал жайылымға берілген жерлер мал басының көп болуын талап етеді.  </w:t>
      </w:r>
      <w:r w:rsidR="00073415" w:rsidRPr="00183ED2">
        <w:rPr>
          <w:lang w:val="kk-KZ"/>
        </w:rPr>
        <w:t xml:space="preserve">1991 жылы ауыл шаруашылығында 100 га егістікке есептегенде электр энергиясы 150 ат күші, ірі қара мал басы  9819 мың,  ұсақ мал басы </w:t>
      </w:r>
      <w:r w:rsidR="003F3403" w:rsidRPr="00183ED2">
        <w:rPr>
          <w:lang w:val="kk-KZ"/>
        </w:rPr>
        <w:t xml:space="preserve"> </w:t>
      </w:r>
      <w:r w:rsidR="00073415" w:rsidRPr="00183ED2">
        <w:rPr>
          <w:lang w:val="kk-KZ"/>
        </w:rPr>
        <w:t xml:space="preserve">36222 мың (басқа мәлімет бойынша бұл көрсеткіштер 6931мың және 41752 мың) болған.  </w:t>
      </w:r>
    </w:p>
    <w:p w:rsidR="003C58C2" w:rsidRPr="00183ED2" w:rsidRDefault="00073415" w:rsidP="001053D8">
      <w:pPr>
        <w:jc w:val="both"/>
        <w:rPr>
          <w:lang w:val="kk-KZ"/>
        </w:rPr>
      </w:pPr>
      <w:r w:rsidRPr="00183ED2">
        <w:rPr>
          <w:lang w:val="kk-KZ"/>
        </w:rPr>
        <w:t xml:space="preserve">           Уақыт өте, мәдени өсімдіктер танабы мен тозған жайылымдар біріге бастады. Жамбыл облысы Қордай ауданы Қарасай батыр ауылында </w:t>
      </w:r>
      <w:r w:rsidR="009F493D" w:rsidRPr="00183ED2">
        <w:rPr>
          <w:lang w:val="kk-KZ"/>
        </w:rPr>
        <w:t xml:space="preserve">тау бөктеріндегі жазық жерлер гүлденген бақтарға тола болатын.  Бақтар 2 мың га жерді алып жататың, онда апорт, алмұрт алма, суслепер, антоновка, розмарин және т.б. алмалар, сондай-ақ, алмұрт, өрік, шие өсетін.  Жайылымға берілген </w:t>
      </w:r>
      <w:r w:rsidR="006102F9" w:rsidRPr="00183ED2">
        <w:rPr>
          <w:lang w:val="kk-KZ"/>
        </w:rPr>
        <w:t xml:space="preserve">тау бөктеріндегі жерлер тозған, ауылға жақындаған сайын, жердің тозуы күшейе түседі. </w:t>
      </w:r>
      <w:r w:rsidR="00B83311" w:rsidRPr="00183ED2">
        <w:rPr>
          <w:lang w:val="kk-KZ"/>
        </w:rPr>
        <w:t>Жайылымдарды экстенсивті пайдалану ландшаф</w:t>
      </w:r>
      <w:r w:rsidR="00AD4DD2" w:rsidRPr="00183ED2">
        <w:rPr>
          <w:lang w:val="kk-KZ"/>
        </w:rPr>
        <w:t>т</w:t>
      </w:r>
      <w:r w:rsidR="00B83311" w:rsidRPr="00183ED2">
        <w:rPr>
          <w:lang w:val="kk-KZ"/>
        </w:rPr>
        <w:t xml:space="preserve">тың барлық компоненттеріне әсер етті. Өсімдіктер қауымдастығы қатты өзгерді, себебі мал жемейтін </w:t>
      </w:r>
      <w:r w:rsidR="00B83311" w:rsidRPr="00183ED2">
        <w:rPr>
          <w:lang w:val="kk-KZ"/>
        </w:rPr>
        <w:lastRenderedPageBreak/>
        <w:t>адыраспан, атқұлақ, сарықалуен секілді түрлері қалды. Топырақтар қатты тапталып, тау баурайында көптеген соқпақтар пайда болды. Көптеген бұлақтар жоғалып, өзендер таяздалды.  Осындай жағдайды республиканың барлық жерінен байқауға болады.</w:t>
      </w:r>
    </w:p>
    <w:p w:rsidR="003C58C2" w:rsidRPr="00183ED2" w:rsidRDefault="003C58C2" w:rsidP="001053D8">
      <w:pPr>
        <w:jc w:val="both"/>
        <w:rPr>
          <w:lang w:val="kk-KZ"/>
        </w:rPr>
      </w:pPr>
      <w:r w:rsidRPr="00183ED2">
        <w:rPr>
          <w:lang w:val="kk-KZ"/>
        </w:rPr>
        <w:t xml:space="preserve">           Дала зоналарындағы шабындықтардың биологиялық алуан түрлілігінің азаюы 70%, шөл жерлерде 60% болды. Қатты тозған жайылымдар 48 млн га (басқа мәліметтерде 30-32 млн</w:t>
      </w:r>
      <w:r w:rsidR="00514350" w:rsidRPr="00183ED2">
        <w:rPr>
          <w:lang w:val="kk-KZ"/>
        </w:rPr>
        <w:t xml:space="preserve"> га), оның</w:t>
      </w:r>
      <w:r w:rsidRPr="00183ED2">
        <w:rPr>
          <w:lang w:val="kk-KZ"/>
        </w:rPr>
        <w:t xml:space="preserve"> ішінде 24 млн га орта және қатты мұқалған, ал 24,8 млн га малдың көп жайылуынан топырақтың дефляциясын тудырады.  </w:t>
      </w:r>
    </w:p>
    <w:p w:rsidR="00E4011F" w:rsidRPr="00183ED2" w:rsidRDefault="003C58C2" w:rsidP="001053D8">
      <w:pPr>
        <w:jc w:val="both"/>
        <w:rPr>
          <w:lang w:val="kk-KZ"/>
        </w:rPr>
      </w:pPr>
      <w:r w:rsidRPr="00183ED2">
        <w:rPr>
          <w:lang w:val="kk-KZ"/>
        </w:rPr>
        <w:t xml:space="preserve">          1990 жылдан 1999 жылға дейін ірі қара мал басының 2,2 есе, ешкі мен қой басының 3,8 есе азайғаны туралы мәліметтерді </w:t>
      </w:r>
      <w:r w:rsidR="00E4011F" w:rsidRPr="00183ED2">
        <w:rPr>
          <w:lang w:val="kk-KZ"/>
        </w:rPr>
        <w:t xml:space="preserve">пайдалана отырып, және өсімдіктер жамылғысы жағдайын бақылай отырып, Республиканың барлық территориясында жайылымдық ауыртпалықтың азайғаны туралы айтуға болады. Осының нәтижесінде өсімдіктер толығымен өсіп жетіліп, өсімдіктер қауымдастығы қалпына келе бастады.  </w:t>
      </w:r>
    </w:p>
    <w:p w:rsidR="00E4011F" w:rsidRPr="00183ED2" w:rsidRDefault="00E4011F" w:rsidP="001053D8">
      <w:pPr>
        <w:jc w:val="both"/>
        <w:rPr>
          <w:lang w:val="kk-KZ"/>
        </w:rPr>
      </w:pPr>
      <w:r w:rsidRPr="00183ED2">
        <w:rPr>
          <w:lang w:val="kk-KZ"/>
        </w:rPr>
        <w:t xml:space="preserve">           Табиғи шалғын шөптердің тіршілігі мал басының кемуі мен өсуіне қарай өзгереді.  Өсімдіктердің заттар мен энергияны айналдыру мөлшерінде біраз өзгерістер болды. Ландшафт</w:t>
      </w:r>
      <w:r w:rsidR="00AD4DD2" w:rsidRPr="00183ED2">
        <w:rPr>
          <w:lang w:val="kk-KZ"/>
        </w:rPr>
        <w:t>т</w:t>
      </w:r>
      <w:r w:rsidRPr="00183ED2">
        <w:rPr>
          <w:lang w:val="kk-KZ"/>
        </w:rPr>
        <w:t xml:space="preserve">ардағы шалғын шөптер мен олардың тіршілік жағдайын осы өзгерістерді есепке ала отырып бағалау керек.  </w:t>
      </w:r>
    </w:p>
    <w:p w:rsidR="00012521" w:rsidRPr="00183ED2" w:rsidRDefault="00E4011F" w:rsidP="009B0EFF">
      <w:pPr>
        <w:jc w:val="both"/>
        <w:rPr>
          <w:lang w:val="kk-KZ"/>
        </w:rPr>
      </w:pPr>
      <w:r w:rsidRPr="00183ED2">
        <w:rPr>
          <w:lang w:val="kk-KZ"/>
        </w:rPr>
        <w:t xml:space="preserve">         Уақытша табиғи ландшаф</w:t>
      </w:r>
      <w:r w:rsidR="00AD4DD2" w:rsidRPr="00183ED2">
        <w:rPr>
          <w:lang w:val="kk-KZ"/>
        </w:rPr>
        <w:t>т</w:t>
      </w:r>
      <w:r w:rsidRPr="00183ED2">
        <w:rPr>
          <w:lang w:val="kk-KZ"/>
        </w:rPr>
        <w:t xml:space="preserve">тар </w:t>
      </w:r>
      <w:r w:rsidR="009B0EFF" w:rsidRPr="00183ED2">
        <w:rPr>
          <w:lang w:val="kk-KZ"/>
        </w:rPr>
        <w:t>12-15 жыл ішінде ауыл шаруашылық жұмыстары жүргізілмейтін  және мал жайылмайтын үлкен территорияларды алып жатады. Үлкен территорияларда табиғи өсімдіктер және мәдени өсі</w:t>
      </w:r>
      <w:r w:rsidR="001D102D" w:rsidRPr="00183ED2">
        <w:rPr>
          <w:lang w:val="kk-KZ"/>
        </w:rPr>
        <w:t>мдіктер қауымдастығынан  ерекше</w:t>
      </w:r>
      <w:r w:rsidR="009B0EFF" w:rsidRPr="00183ED2">
        <w:rPr>
          <w:lang w:val="kk-KZ"/>
        </w:rPr>
        <w:t xml:space="preserve"> «жабайы» шөптер өсіп қана қоймай, басқа тірі ағзалар</w:t>
      </w:r>
      <w:r w:rsidR="001D102D" w:rsidRPr="00183ED2">
        <w:rPr>
          <w:lang w:val="kk-KZ"/>
        </w:rPr>
        <w:t>дың  дамуына мүмкіндік  береді.</w:t>
      </w:r>
      <w:r w:rsidR="009B0EFF" w:rsidRPr="00183ED2">
        <w:rPr>
          <w:lang w:val="kk-KZ"/>
        </w:rPr>
        <w:t xml:space="preserve"> 1984 - 1992 жылдарға</w:t>
      </w:r>
      <w:r w:rsidR="00A26496">
        <w:rPr>
          <w:lang w:val="kk-KZ"/>
        </w:rPr>
        <w:t xml:space="preserve"> </w:t>
      </w:r>
      <w:r w:rsidR="009B0EFF" w:rsidRPr="00183ED2">
        <w:rPr>
          <w:lang w:val="kk-KZ"/>
        </w:rPr>
        <w:t xml:space="preserve">қарағанда, қоян, түлкі, сібір елігінің және құстың саны көбейгені байқалды.     </w:t>
      </w:r>
      <w:r w:rsidRPr="00183ED2">
        <w:rPr>
          <w:lang w:val="kk-KZ"/>
        </w:rPr>
        <w:t xml:space="preserve">   </w:t>
      </w:r>
      <w:r w:rsidR="003C58C2" w:rsidRPr="00183ED2">
        <w:rPr>
          <w:lang w:val="kk-KZ"/>
        </w:rPr>
        <w:t xml:space="preserve">    </w:t>
      </w:r>
      <w:r w:rsidR="00B83311" w:rsidRPr="00183ED2">
        <w:rPr>
          <w:lang w:val="kk-KZ"/>
        </w:rPr>
        <w:t xml:space="preserve">   </w:t>
      </w:r>
      <w:r w:rsidR="00073415" w:rsidRPr="00183ED2">
        <w:rPr>
          <w:lang w:val="kk-KZ"/>
        </w:rPr>
        <w:t xml:space="preserve"> </w:t>
      </w:r>
      <w:r w:rsidR="00012521" w:rsidRPr="00183ED2">
        <w:rPr>
          <w:lang w:val="kk-KZ"/>
        </w:rPr>
        <w:t xml:space="preserve"> </w:t>
      </w:r>
    </w:p>
    <w:p w:rsidR="00082EE6" w:rsidRPr="00183ED2" w:rsidRDefault="006E683B" w:rsidP="009B0EFF">
      <w:pPr>
        <w:jc w:val="both"/>
        <w:rPr>
          <w:lang w:val="kk-KZ"/>
        </w:rPr>
      </w:pPr>
      <w:r w:rsidRPr="00183ED2">
        <w:rPr>
          <w:lang w:val="kk-KZ"/>
        </w:rPr>
        <w:t xml:space="preserve"> </w:t>
      </w:r>
      <w:r w:rsidR="009B0EFF" w:rsidRPr="00183ED2">
        <w:rPr>
          <w:lang w:val="kk-KZ"/>
        </w:rPr>
        <w:t xml:space="preserve">         199</w:t>
      </w:r>
      <w:r w:rsidR="0095412E" w:rsidRPr="00183ED2">
        <w:rPr>
          <w:lang w:val="kk-KZ"/>
        </w:rPr>
        <w:t>3-2015</w:t>
      </w:r>
      <w:r w:rsidR="009B0EFF" w:rsidRPr="00183ED2">
        <w:rPr>
          <w:lang w:val="kk-KZ"/>
        </w:rPr>
        <w:t xml:space="preserve"> жылдары республикадағы экологиялық жағдай біраз қ</w:t>
      </w:r>
      <w:r w:rsidR="00003F67" w:rsidRPr="00183ED2">
        <w:rPr>
          <w:lang w:val="kk-KZ"/>
        </w:rPr>
        <w:t>а</w:t>
      </w:r>
      <w:r w:rsidR="009B0EFF" w:rsidRPr="00183ED2">
        <w:rPr>
          <w:lang w:val="kk-KZ"/>
        </w:rPr>
        <w:t>лпына келді. Бұл негізінен ландшаф</w:t>
      </w:r>
      <w:r w:rsidR="00003F67" w:rsidRPr="00183ED2">
        <w:rPr>
          <w:lang w:val="kk-KZ"/>
        </w:rPr>
        <w:t>т</w:t>
      </w:r>
      <w:r w:rsidR="009B0EFF" w:rsidRPr="00183ED2">
        <w:rPr>
          <w:lang w:val="kk-KZ"/>
        </w:rPr>
        <w:t>тар шалғын шөптерінен көрінеді. Респ</w:t>
      </w:r>
      <w:r w:rsidR="00FF64DD" w:rsidRPr="00183ED2">
        <w:rPr>
          <w:lang w:val="kk-KZ"/>
        </w:rPr>
        <w:t xml:space="preserve">убликаның әр түрлі аймақтарындағы шалғын шөп әртүрлі қалпына келеді. Осы кезеңде </w:t>
      </w:r>
      <w:r w:rsidR="00082EE6" w:rsidRPr="00183ED2">
        <w:rPr>
          <w:lang w:val="kk-KZ"/>
        </w:rPr>
        <w:t xml:space="preserve">бұл өсімдіктер қауымдастығын бөліп сипаттау керек; олардың эволюциялық жолын сукцессия сатыларын  бөле отырып, бақылап шығу керек.  Өсімдіктер қауымдастығында өсімдіктер мен ағзалардың сирек түрлерінің жеке түрлері қалпына келуі мүмкін.  </w:t>
      </w:r>
    </w:p>
    <w:p w:rsidR="00D51178" w:rsidRPr="00183ED2" w:rsidRDefault="00082EE6" w:rsidP="009B0EFF">
      <w:pPr>
        <w:jc w:val="both"/>
        <w:rPr>
          <w:lang w:val="kk-KZ"/>
        </w:rPr>
      </w:pPr>
      <w:r w:rsidRPr="00183ED2">
        <w:rPr>
          <w:lang w:val="kk-KZ"/>
        </w:rPr>
        <w:t xml:space="preserve">          Әр</w:t>
      </w:r>
      <w:r w:rsidR="00453A12" w:rsidRPr="00183ED2">
        <w:rPr>
          <w:lang w:val="kk-KZ"/>
        </w:rPr>
        <w:t xml:space="preserve"> </w:t>
      </w:r>
      <w:r w:rsidRPr="00183ED2">
        <w:rPr>
          <w:lang w:val="kk-KZ"/>
        </w:rPr>
        <w:t>түрлі аймақтарда табиғи орта өзінің алғашқ</w:t>
      </w:r>
      <w:r w:rsidR="003B2D3E" w:rsidRPr="00183ED2">
        <w:rPr>
          <w:lang w:val="kk-KZ"/>
        </w:rPr>
        <w:t>ы жағдайына жақындауы  мүмкін.</w:t>
      </w:r>
      <w:r w:rsidRPr="00183ED2">
        <w:rPr>
          <w:lang w:val="kk-KZ"/>
        </w:rPr>
        <w:t xml:space="preserve"> Мысал  үшін  Ф.</w:t>
      </w:r>
      <w:r w:rsidR="00686EBE" w:rsidRPr="00183ED2">
        <w:rPr>
          <w:lang w:val="kk-KZ"/>
        </w:rPr>
        <w:t xml:space="preserve"> </w:t>
      </w:r>
      <w:r w:rsidRPr="00183ED2">
        <w:rPr>
          <w:lang w:val="kk-KZ"/>
        </w:rPr>
        <w:t>Легкоступтың  (Қызылорда  қаласы) «А рыба все уходит» атты мақаласын алайық:  «... биыл Кіші Аралда төтенше жағдай пайда болды. Қыс пен көктем бойына теңізде судың шектеулі мөлшері ж</w:t>
      </w:r>
      <w:r w:rsidR="003B2D3E" w:rsidRPr="00183ED2">
        <w:rPr>
          <w:lang w:val="kk-KZ"/>
        </w:rPr>
        <w:t>иналды. Су әлі де келуде</w:t>
      </w:r>
      <w:r w:rsidR="009D3BB7">
        <w:rPr>
          <w:lang w:val="kk-KZ"/>
        </w:rPr>
        <w:t>»</w:t>
      </w:r>
      <w:r w:rsidR="003B2D3E" w:rsidRPr="00183ED2">
        <w:rPr>
          <w:lang w:val="kk-KZ"/>
        </w:rPr>
        <w:t>.</w:t>
      </w:r>
      <w:r w:rsidR="00C87182" w:rsidRPr="00183ED2">
        <w:rPr>
          <w:lang w:val="kk-KZ"/>
        </w:rPr>
        <w:t xml:space="preserve"> Репортаждың осы үзіндісін жоғарыда көрсетілген жағдаймен байланыстырғымыз келеді.  </w:t>
      </w:r>
    </w:p>
    <w:p w:rsidR="00C87182" w:rsidRPr="00183ED2" w:rsidRDefault="00C87182" w:rsidP="009B0EFF">
      <w:pPr>
        <w:jc w:val="both"/>
        <w:rPr>
          <w:lang w:val="kk-KZ"/>
        </w:rPr>
      </w:pPr>
      <w:r w:rsidRPr="00183ED2">
        <w:rPr>
          <w:lang w:val="kk-KZ"/>
        </w:rPr>
        <w:t xml:space="preserve">         Бірақ, басқа территориялар әлі де үздіксіз пайдалануда. Үздіксіз пайдаланылған территориялар қалдықсыз өндіріс технологиясын жетілдіруі керек, ол табиғи ортаны тиімді пайдалануға мүмкіндік береді.  </w:t>
      </w:r>
    </w:p>
    <w:p w:rsidR="00D51178" w:rsidRPr="00183ED2" w:rsidRDefault="00D51178" w:rsidP="009B0EFF">
      <w:pPr>
        <w:jc w:val="both"/>
        <w:rPr>
          <w:lang w:val="kk-KZ"/>
        </w:rPr>
      </w:pPr>
    </w:p>
    <w:p w:rsidR="008B3D81" w:rsidRPr="00DE6F71" w:rsidRDefault="008B3D81" w:rsidP="008B3D81">
      <w:pPr>
        <w:jc w:val="both"/>
        <w:rPr>
          <w:lang w:val="kk-KZ"/>
        </w:rPr>
      </w:pPr>
      <w:r w:rsidRPr="00183ED2">
        <w:rPr>
          <w:lang w:val="kk-KZ"/>
        </w:rPr>
        <w:t xml:space="preserve">          </w:t>
      </w:r>
      <w:r w:rsidR="00453A12" w:rsidRPr="00183ED2">
        <w:rPr>
          <w:lang w:val="kk-KZ"/>
        </w:rPr>
        <w:t xml:space="preserve"> </w:t>
      </w:r>
      <w:r w:rsidRPr="00183ED2">
        <w:rPr>
          <w:b/>
          <w:lang w:val="kk-KZ"/>
        </w:rPr>
        <w:t>Бақылау сұрақтары мен тапсырмалар</w:t>
      </w:r>
      <w:r w:rsidR="00DE6F71">
        <w:rPr>
          <w:lang w:val="kk-KZ"/>
        </w:rPr>
        <w:t>:</w:t>
      </w:r>
    </w:p>
    <w:p w:rsidR="009D3BB7" w:rsidRDefault="009D3BB7" w:rsidP="008B3D81">
      <w:pPr>
        <w:jc w:val="both"/>
        <w:rPr>
          <w:b/>
          <w:lang w:val="kk-KZ"/>
        </w:rPr>
      </w:pPr>
    </w:p>
    <w:p w:rsidR="008B3D81" w:rsidRPr="00183ED2" w:rsidRDefault="008B3D81" w:rsidP="00A26496">
      <w:pPr>
        <w:numPr>
          <w:ilvl w:val="0"/>
          <w:numId w:val="27"/>
        </w:numPr>
        <w:ind w:left="993" w:hanging="284"/>
        <w:jc w:val="both"/>
        <w:rPr>
          <w:lang w:val="kk-KZ"/>
        </w:rPr>
      </w:pPr>
      <w:r w:rsidRPr="00183ED2">
        <w:rPr>
          <w:lang w:val="kk-KZ"/>
        </w:rPr>
        <w:t>Жүйелі геоэкологиялық мониторинг нысандарын атаңыз</w:t>
      </w:r>
      <w:r w:rsidR="00EA7A45" w:rsidRPr="00183ED2">
        <w:t>.</w:t>
      </w:r>
    </w:p>
    <w:p w:rsidR="008B3D81" w:rsidRPr="00183ED2" w:rsidRDefault="008B3D81" w:rsidP="00A26496">
      <w:pPr>
        <w:numPr>
          <w:ilvl w:val="0"/>
          <w:numId w:val="27"/>
        </w:numPr>
        <w:ind w:left="993" w:hanging="284"/>
        <w:jc w:val="both"/>
        <w:rPr>
          <w:lang w:val="kk-KZ"/>
        </w:rPr>
      </w:pPr>
      <w:r w:rsidRPr="00183ED2">
        <w:rPr>
          <w:lang w:val="kk-KZ"/>
        </w:rPr>
        <w:t>Жүйелі геоэкологиялық мониторингтің негізгі көрсеткіштерін атаңыз</w:t>
      </w:r>
      <w:r w:rsidR="00EA7A45" w:rsidRPr="00183ED2">
        <w:rPr>
          <w:lang w:val="kk-KZ"/>
        </w:rPr>
        <w:t>.</w:t>
      </w:r>
    </w:p>
    <w:p w:rsidR="008B3D81" w:rsidRPr="00183ED2" w:rsidRDefault="00453A12" w:rsidP="00A26496">
      <w:pPr>
        <w:numPr>
          <w:ilvl w:val="0"/>
          <w:numId w:val="27"/>
        </w:numPr>
        <w:ind w:left="993" w:hanging="284"/>
        <w:jc w:val="both"/>
        <w:rPr>
          <w:lang w:val="kk-KZ"/>
        </w:rPr>
      </w:pPr>
      <w:r w:rsidRPr="00183ED2">
        <w:rPr>
          <w:lang w:val="kk-KZ"/>
        </w:rPr>
        <w:t xml:space="preserve"> </w:t>
      </w:r>
      <w:r w:rsidR="008B3D81" w:rsidRPr="00183ED2">
        <w:rPr>
          <w:lang w:val="kk-KZ"/>
        </w:rPr>
        <w:t xml:space="preserve">Қазақстан Республикасының тың жерлерінің игерілгеніне қанша жыл </w:t>
      </w:r>
      <w:r w:rsidRPr="00183ED2">
        <w:rPr>
          <w:lang w:val="kk-KZ"/>
        </w:rPr>
        <w:t xml:space="preserve"> </w:t>
      </w:r>
      <w:r w:rsidR="008B3D81" w:rsidRPr="00183ED2">
        <w:rPr>
          <w:lang w:val="kk-KZ"/>
        </w:rPr>
        <w:t>болды?</w:t>
      </w:r>
    </w:p>
    <w:p w:rsidR="008B3D81" w:rsidRPr="00183ED2" w:rsidRDefault="008B3D81" w:rsidP="00A26496">
      <w:pPr>
        <w:numPr>
          <w:ilvl w:val="0"/>
          <w:numId w:val="27"/>
        </w:numPr>
        <w:ind w:left="993" w:hanging="284"/>
        <w:jc w:val="both"/>
        <w:rPr>
          <w:lang w:val="kk-KZ"/>
        </w:rPr>
      </w:pPr>
      <w:r w:rsidRPr="00183ED2">
        <w:rPr>
          <w:lang w:val="kk-KZ"/>
        </w:rPr>
        <w:t>Қазақстан Республикасының 1991жылға дейін және 2000 жылдан кейін жыртылған жерінің ауданы қанша?</w:t>
      </w:r>
    </w:p>
    <w:p w:rsidR="008B3D81" w:rsidRPr="00183ED2" w:rsidRDefault="008B3D81" w:rsidP="008B3D81">
      <w:pPr>
        <w:ind w:left="720"/>
        <w:jc w:val="both"/>
        <w:rPr>
          <w:lang w:val="kk-KZ"/>
        </w:rPr>
      </w:pPr>
    </w:p>
    <w:p w:rsidR="008B3D81" w:rsidRPr="00183ED2" w:rsidRDefault="00453A12" w:rsidP="008B3D81">
      <w:pPr>
        <w:ind w:left="720"/>
        <w:jc w:val="both"/>
        <w:rPr>
          <w:lang w:val="kk-KZ"/>
        </w:rPr>
      </w:pPr>
      <w:r w:rsidRPr="00183ED2">
        <w:rPr>
          <w:lang w:val="kk-KZ"/>
        </w:rPr>
        <w:t xml:space="preserve">     </w:t>
      </w:r>
      <w:r w:rsidR="008B3D81" w:rsidRPr="00183ED2">
        <w:rPr>
          <w:lang w:val="kk-KZ"/>
        </w:rPr>
        <w:t>Пайдалан</w:t>
      </w:r>
      <w:r w:rsidR="00253ADA">
        <w:rPr>
          <w:lang w:val="kk-KZ"/>
        </w:rPr>
        <w:t>ыл</w:t>
      </w:r>
      <w:r w:rsidR="008B3D81" w:rsidRPr="00183ED2">
        <w:rPr>
          <w:lang w:val="kk-KZ"/>
        </w:rPr>
        <w:t>ған әдебиет</w:t>
      </w:r>
      <w:r w:rsidR="00DE6F71">
        <w:rPr>
          <w:lang w:val="kk-KZ"/>
        </w:rPr>
        <w:t>тер:</w:t>
      </w:r>
    </w:p>
    <w:p w:rsidR="00FF6F30" w:rsidRPr="00183ED2" w:rsidRDefault="008B3D81" w:rsidP="00911E38">
      <w:pPr>
        <w:numPr>
          <w:ilvl w:val="0"/>
          <w:numId w:val="28"/>
        </w:numPr>
        <w:jc w:val="both"/>
        <w:rPr>
          <w:lang w:val="kk-KZ"/>
        </w:rPr>
      </w:pPr>
      <w:r w:rsidRPr="00183ED2">
        <w:rPr>
          <w:lang w:val="kk-KZ"/>
        </w:rPr>
        <w:t xml:space="preserve"> Сочава В.Б. Введение в учение о геосистемах</w:t>
      </w:r>
      <w:r w:rsidR="009C0658" w:rsidRPr="00183ED2">
        <w:rPr>
          <w:lang w:val="kk-KZ"/>
        </w:rPr>
        <w:t>.</w:t>
      </w:r>
      <w:r w:rsidRPr="00183ED2">
        <w:rPr>
          <w:lang w:val="kk-KZ"/>
        </w:rPr>
        <w:t xml:space="preserve"> </w:t>
      </w:r>
      <w:r w:rsidR="00FF6F30" w:rsidRPr="00183ED2">
        <w:rPr>
          <w:lang w:val="kk-KZ"/>
        </w:rPr>
        <w:t>– Новосибирск, 1978</w:t>
      </w:r>
      <w:r w:rsidR="0095412E" w:rsidRPr="00183ED2">
        <w:rPr>
          <w:lang w:val="kk-KZ"/>
        </w:rPr>
        <w:t>.</w:t>
      </w:r>
    </w:p>
    <w:p w:rsidR="00FF6F30" w:rsidRPr="00183ED2" w:rsidRDefault="00FF6F30" w:rsidP="00911E38">
      <w:pPr>
        <w:numPr>
          <w:ilvl w:val="0"/>
          <w:numId w:val="28"/>
        </w:numPr>
        <w:jc w:val="both"/>
        <w:rPr>
          <w:lang w:val="kk-KZ"/>
        </w:rPr>
      </w:pPr>
      <w:r w:rsidRPr="00183ED2">
        <w:rPr>
          <w:lang w:val="kk-KZ"/>
        </w:rPr>
        <w:t>Беручашвили</w:t>
      </w:r>
      <w:r w:rsidR="0095412E" w:rsidRPr="00183ED2">
        <w:rPr>
          <w:lang w:val="kk-KZ"/>
        </w:rPr>
        <w:t xml:space="preserve"> </w:t>
      </w:r>
      <w:r w:rsidRPr="00183ED2">
        <w:rPr>
          <w:lang w:val="kk-KZ"/>
        </w:rPr>
        <w:t>Н.Д. Четыре измерения ландшафта. – М., 1986</w:t>
      </w:r>
      <w:r w:rsidR="0095412E" w:rsidRPr="00183ED2">
        <w:rPr>
          <w:lang w:val="kk-KZ"/>
        </w:rPr>
        <w:t>.</w:t>
      </w:r>
    </w:p>
    <w:p w:rsidR="00FF6F30" w:rsidRPr="00183ED2" w:rsidRDefault="00FF6F30" w:rsidP="00911E38">
      <w:pPr>
        <w:numPr>
          <w:ilvl w:val="0"/>
          <w:numId w:val="28"/>
        </w:numPr>
        <w:jc w:val="both"/>
        <w:rPr>
          <w:lang w:val="kk-KZ"/>
        </w:rPr>
      </w:pPr>
      <w:r w:rsidRPr="00183ED2">
        <w:rPr>
          <w:lang w:val="kk-KZ"/>
        </w:rPr>
        <w:t>Есполов Т.И. Эффективность агропродовольственного комплекса Казахс</w:t>
      </w:r>
      <w:r w:rsidR="009C0658" w:rsidRPr="00183ED2">
        <w:rPr>
          <w:lang w:val="kk-KZ"/>
        </w:rPr>
        <w:t>тана. – Алматы, Агроуниверситет.</w:t>
      </w:r>
      <w:r w:rsidRPr="00183ED2">
        <w:rPr>
          <w:lang w:val="kk-KZ"/>
        </w:rPr>
        <w:t xml:space="preserve"> </w:t>
      </w:r>
      <w:r w:rsidR="009C0658" w:rsidRPr="00183ED2">
        <w:rPr>
          <w:lang w:val="kk-KZ"/>
        </w:rPr>
        <w:t xml:space="preserve">– </w:t>
      </w:r>
      <w:r w:rsidRPr="00183ED2">
        <w:rPr>
          <w:lang w:val="kk-KZ"/>
        </w:rPr>
        <w:t>2002</w:t>
      </w:r>
      <w:r w:rsidR="0095412E" w:rsidRPr="00183ED2">
        <w:rPr>
          <w:lang w:val="kk-KZ"/>
        </w:rPr>
        <w:t>.</w:t>
      </w:r>
    </w:p>
    <w:p w:rsidR="00FF6F30" w:rsidRPr="00183ED2" w:rsidRDefault="00FF6F30" w:rsidP="00911E38">
      <w:pPr>
        <w:numPr>
          <w:ilvl w:val="0"/>
          <w:numId w:val="28"/>
        </w:numPr>
        <w:jc w:val="both"/>
        <w:rPr>
          <w:lang w:val="kk-KZ"/>
        </w:rPr>
      </w:pPr>
      <w:r w:rsidRPr="00183ED2">
        <w:rPr>
          <w:lang w:val="kk-KZ"/>
        </w:rPr>
        <w:t xml:space="preserve">Рыспеков Т.Р. Сельскохозяйственное производство и современная экология ландшафтов // Подготовка конкурентоспособных специалистов в условиях </w:t>
      </w:r>
      <w:r w:rsidRPr="00183ED2">
        <w:rPr>
          <w:lang w:val="kk-KZ"/>
        </w:rPr>
        <w:lastRenderedPageBreak/>
        <w:t>интеграции в мировое пространство.  Матер.ХХХV науч.метод.конф. ППС КазНУ им. Аль-Фараби. Книга № 3, 2005. –</w:t>
      </w:r>
      <w:r w:rsidR="0095412E" w:rsidRPr="00183ED2">
        <w:rPr>
          <w:lang w:val="kk-KZ"/>
        </w:rPr>
        <w:t xml:space="preserve"> </w:t>
      </w:r>
      <w:r w:rsidR="001D102D" w:rsidRPr="00183ED2">
        <w:rPr>
          <w:lang w:val="kk-KZ"/>
        </w:rPr>
        <w:t>Б</w:t>
      </w:r>
      <w:r w:rsidRPr="00183ED2">
        <w:rPr>
          <w:lang w:val="kk-KZ"/>
        </w:rPr>
        <w:t>.144-147</w:t>
      </w:r>
      <w:r w:rsidR="0095412E" w:rsidRPr="00183ED2">
        <w:rPr>
          <w:lang w:val="kk-KZ"/>
        </w:rPr>
        <w:t>.</w:t>
      </w:r>
    </w:p>
    <w:p w:rsidR="00971E07" w:rsidRDefault="00FF6F30" w:rsidP="00911E38">
      <w:pPr>
        <w:numPr>
          <w:ilvl w:val="0"/>
          <w:numId w:val="28"/>
        </w:numPr>
        <w:jc w:val="both"/>
        <w:rPr>
          <w:lang w:val="kk-KZ"/>
        </w:rPr>
      </w:pPr>
      <w:r w:rsidRPr="00183ED2">
        <w:rPr>
          <w:lang w:val="kk-KZ"/>
        </w:rPr>
        <w:t>Легкоступ Ф. А рыба все уходит // «Казахстанская правда» от 28 апреля 2007. –</w:t>
      </w:r>
      <w:r w:rsidR="0095412E" w:rsidRPr="00183ED2">
        <w:rPr>
          <w:lang w:val="kk-KZ"/>
        </w:rPr>
        <w:t xml:space="preserve"> </w:t>
      </w:r>
      <w:r w:rsidR="001D102D" w:rsidRPr="00183ED2">
        <w:rPr>
          <w:lang w:val="kk-KZ"/>
        </w:rPr>
        <w:t>Б</w:t>
      </w:r>
      <w:r w:rsidRPr="00183ED2">
        <w:rPr>
          <w:lang w:val="kk-KZ"/>
        </w:rPr>
        <w:t>.10</w:t>
      </w:r>
      <w:r w:rsidR="0095412E" w:rsidRPr="00183ED2">
        <w:rPr>
          <w:lang w:val="kk-KZ"/>
        </w:rPr>
        <w:t>.</w:t>
      </w:r>
    </w:p>
    <w:p w:rsidR="00A26496" w:rsidRDefault="00A26496" w:rsidP="00A26496">
      <w:pPr>
        <w:ind w:left="1080"/>
        <w:jc w:val="both"/>
        <w:rPr>
          <w:lang w:val="kk-KZ"/>
        </w:rPr>
      </w:pPr>
    </w:p>
    <w:p w:rsidR="009D3BB7" w:rsidRPr="00183ED2" w:rsidRDefault="009D3BB7" w:rsidP="00A26496">
      <w:pPr>
        <w:ind w:left="1080"/>
        <w:jc w:val="both"/>
        <w:rPr>
          <w:lang w:val="kk-KZ"/>
        </w:rPr>
      </w:pPr>
    </w:p>
    <w:p w:rsidR="00511EC7" w:rsidRPr="00183ED2" w:rsidRDefault="00511EC7" w:rsidP="00511EC7">
      <w:pPr>
        <w:jc w:val="center"/>
        <w:rPr>
          <w:b/>
          <w:lang w:val="kk-KZ"/>
        </w:rPr>
      </w:pPr>
      <w:r w:rsidRPr="00183ED2">
        <w:rPr>
          <w:b/>
          <w:lang w:val="kk-KZ"/>
        </w:rPr>
        <w:t>2.3</w:t>
      </w:r>
      <w:r w:rsidR="00522611" w:rsidRPr="00183ED2">
        <w:rPr>
          <w:b/>
          <w:lang w:val="kk-KZ"/>
        </w:rPr>
        <w:t xml:space="preserve">. </w:t>
      </w:r>
      <w:r w:rsidR="00003F67" w:rsidRPr="00183ED2">
        <w:rPr>
          <w:b/>
          <w:lang w:val="kk-KZ"/>
        </w:rPr>
        <w:t xml:space="preserve"> Геоэкология</w:t>
      </w:r>
      <w:r w:rsidR="00522611" w:rsidRPr="00183ED2">
        <w:rPr>
          <w:b/>
          <w:lang w:val="kk-KZ"/>
        </w:rPr>
        <w:t xml:space="preserve">лық </w:t>
      </w:r>
      <w:r w:rsidR="0048298E" w:rsidRPr="00183ED2">
        <w:rPr>
          <w:b/>
          <w:lang w:val="kk-KZ"/>
        </w:rPr>
        <w:t xml:space="preserve"> мониторингті жүргізу әдістері</w:t>
      </w:r>
    </w:p>
    <w:p w:rsidR="009B244D" w:rsidRPr="00183ED2" w:rsidRDefault="009B244D" w:rsidP="00511EC7">
      <w:pPr>
        <w:jc w:val="center"/>
        <w:rPr>
          <w:b/>
          <w:lang w:val="kk-KZ"/>
        </w:rPr>
      </w:pPr>
    </w:p>
    <w:p w:rsidR="0048298E" w:rsidRPr="00183ED2" w:rsidRDefault="0048298E" w:rsidP="0048298E">
      <w:pPr>
        <w:jc w:val="both"/>
        <w:rPr>
          <w:lang w:val="kk-KZ"/>
        </w:rPr>
      </w:pPr>
      <w:r w:rsidRPr="00183ED2">
        <w:rPr>
          <w:lang w:val="kk-KZ"/>
        </w:rPr>
        <w:tab/>
        <w:t xml:space="preserve">1. Салыстыру – </w:t>
      </w:r>
      <w:r w:rsidR="00522611" w:rsidRPr="00183ED2">
        <w:rPr>
          <w:lang w:val="kk-KZ"/>
        </w:rPr>
        <w:t xml:space="preserve">түсіну нысандарындағы </w:t>
      </w:r>
      <w:r w:rsidRPr="00183ED2">
        <w:rPr>
          <w:lang w:val="kk-KZ"/>
        </w:rPr>
        <w:t xml:space="preserve"> ұқсастық</w:t>
      </w:r>
      <w:r w:rsidR="003D73A1" w:rsidRPr="00183ED2">
        <w:rPr>
          <w:lang w:val="kk-KZ"/>
        </w:rPr>
        <w:t>тар</w:t>
      </w:r>
      <w:r w:rsidRPr="00183ED2">
        <w:rPr>
          <w:lang w:val="kk-KZ"/>
        </w:rPr>
        <w:t xml:space="preserve"> </w:t>
      </w:r>
      <w:r w:rsidR="003D73A1" w:rsidRPr="00183ED2">
        <w:rPr>
          <w:lang w:val="kk-KZ"/>
        </w:rPr>
        <w:t>м</w:t>
      </w:r>
      <w:r w:rsidRPr="00183ED2">
        <w:rPr>
          <w:lang w:val="kk-KZ"/>
        </w:rPr>
        <w:t xml:space="preserve">ен </w:t>
      </w:r>
      <w:r w:rsidR="003D73A1" w:rsidRPr="00183ED2">
        <w:rPr>
          <w:lang w:val="kk-KZ"/>
        </w:rPr>
        <w:t>айырмашылық</w:t>
      </w:r>
      <w:r w:rsidRPr="00183ED2">
        <w:rPr>
          <w:lang w:val="kk-KZ"/>
        </w:rPr>
        <w:t>т</w:t>
      </w:r>
      <w:r w:rsidR="003D73A1" w:rsidRPr="00183ED2">
        <w:rPr>
          <w:lang w:val="kk-KZ"/>
        </w:rPr>
        <w:t>ар</w:t>
      </w:r>
      <w:r w:rsidR="00522611" w:rsidRPr="00183ED2">
        <w:rPr>
          <w:lang w:val="kk-KZ"/>
        </w:rPr>
        <w:t>д</w:t>
      </w:r>
      <w:r w:rsidRPr="00183ED2">
        <w:rPr>
          <w:lang w:val="kk-KZ"/>
        </w:rPr>
        <w:t xml:space="preserve">ы </w:t>
      </w:r>
      <w:r w:rsidR="00522611" w:rsidRPr="00183ED2">
        <w:rPr>
          <w:lang w:val="kk-KZ"/>
        </w:rPr>
        <w:t>белгілеу</w:t>
      </w:r>
      <w:r w:rsidRPr="00183ED2">
        <w:rPr>
          <w:lang w:val="kk-KZ"/>
        </w:rPr>
        <w:t xml:space="preserve">. Салыстыру </w:t>
      </w:r>
      <w:r w:rsidR="003D73A1" w:rsidRPr="00183ED2">
        <w:rPr>
          <w:lang w:val="kk-KZ"/>
        </w:rPr>
        <w:t xml:space="preserve">әдісі басқа (ластанған) </w:t>
      </w:r>
      <w:r w:rsidR="00522611" w:rsidRPr="00183ED2">
        <w:rPr>
          <w:lang w:val="kk-KZ"/>
        </w:rPr>
        <w:t xml:space="preserve">нысандармен салыстыратын </w:t>
      </w:r>
      <w:r w:rsidRPr="00183ED2">
        <w:rPr>
          <w:b/>
          <w:lang w:val="kk-KZ"/>
        </w:rPr>
        <w:t xml:space="preserve"> </w:t>
      </w:r>
      <w:r w:rsidRPr="00183ED2">
        <w:rPr>
          <w:lang w:val="kk-KZ"/>
        </w:rPr>
        <w:t>эталонды б</w:t>
      </w:r>
      <w:r w:rsidR="003D73A1" w:rsidRPr="00183ED2">
        <w:rPr>
          <w:lang w:val="kk-KZ"/>
        </w:rPr>
        <w:t>ө</w:t>
      </w:r>
      <w:r w:rsidRPr="00183ED2">
        <w:rPr>
          <w:lang w:val="kk-KZ"/>
        </w:rPr>
        <w:t>л</w:t>
      </w:r>
      <w:r w:rsidR="003D73A1" w:rsidRPr="00183ED2">
        <w:rPr>
          <w:lang w:val="kk-KZ"/>
        </w:rPr>
        <w:t>іп алу кезінде қолданылады</w:t>
      </w:r>
      <w:r w:rsidRPr="00183ED2">
        <w:rPr>
          <w:lang w:val="kk-KZ"/>
        </w:rPr>
        <w:t>.</w:t>
      </w:r>
    </w:p>
    <w:p w:rsidR="0048298E" w:rsidRPr="00183ED2" w:rsidRDefault="0048298E" w:rsidP="0048298E">
      <w:pPr>
        <w:jc w:val="both"/>
        <w:rPr>
          <w:lang w:val="kk-KZ"/>
        </w:rPr>
      </w:pPr>
      <w:r w:rsidRPr="00183ED2">
        <w:rPr>
          <w:lang w:val="kk-KZ"/>
        </w:rPr>
        <w:tab/>
        <w:t>2. Бақылау түрі</w:t>
      </w:r>
      <w:r w:rsidR="00522611" w:rsidRPr="00183ED2">
        <w:rPr>
          <w:lang w:val="kk-KZ"/>
        </w:rPr>
        <w:t xml:space="preserve">  </w:t>
      </w:r>
      <w:r w:rsidRPr="00183ED2">
        <w:rPr>
          <w:lang w:val="kk-KZ"/>
        </w:rPr>
        <w:t>–</w:t>
      </w:r>
      <w:r w:rsidR="00521616" w:rsidRPr="00183ED2">
        <w:rPr>
          <w:lang w:val="kk-KZ"/>
        </w:rPr>
        <w:t xml:space="preserve"> </w:t>
      </w:r>
      <w:r w:rsidR="00522611" w:rsidRPr="00183ED2">
        <w:rPr>
          <w:lang w:val="kk-KZ"/>
        </w:rPr>
        <w:t xml:space="preserve"> </w:t>
      </w:r>
      <w:r w:rsidR="00521616" w:rsidRPr="00183ED2">
        <w:rPr>
          <w:lang w:val="kk-KZ"/>
        </w:rPr>
        <w:t xml:space="preserve">ақпараттарды </w:t>
      </w:r>
      <w:r w:rsidRPr="00183ED2">
        <w:rPr>
          <w:lang w:val="kk-KZ"/>
        </w:rPr>
        <w:t>жин</w:t>
      </w:r>
      <w:r w:rsidR="00521616" w:rsidRPr="00183ED2">
        <w:rPr>
          <w:lang w:val="kk-KZ"/>
        </w:rPr>
        <w:t>ау арқ</w:t>
      </w:r>
      <w:r w:rsidRPr="00183ED2">
        <w:rPr>
          <w:lang w:val="kk-KZ"/>
        </w:rPr>
        <w:t>ы</w:t>
      </w:r>
      <w:r w:rsidR="00521616" w:rsidRPr="00183ED2">
        <w:rPr>
          <w:lang w:val="kk-KZ"/>
        </w:rPr>
        <w:t>л</w:t>
      </w:r>
      <w:r w:rsidRPr="00183ED2">
        <w:rPr>
          <w:lang w:val="kk-KZ"/>
        </w:rPr>
        <w:t>ы қолданылады. Бақылау</w:t>
      </w:r>
      <w:r w:rsidR="00521616" w:rsidRPr="00183ED2">
        <w:rPr>
          <w:lang w:val="kk-KZ"/>
        </w:rPr>
        <w:t xml:space="preserve"> </w:t>
      </w:r>
      <w:r w:rsidRPr="00183ED2">
        <w:rPr>
          <w:lang w:val="kk-KZ"/>
        </w:rPr>
        <w:t>д</w:t>
      </w:r>
      <w:r w:rsidR="00521616" w:rsidRPr="00183ED2">
        <w:rPr>
          <w:lang w:val="kk-KZ"/>
        </w:rPr>
        <w:t xml:space="preserve">егеніміз </w:t>
      </w:r>
      <w:r w:rsidR="00522611" w:rsidRPr="00183ED2">
        <w:rPr>
          <w:lang w:val="kk-KZ"/>
        </w:rPr>
        <w:t xml:space="preserve">нысанның </w:t>
      </w:r>
      <w:r w:rsidR="00521616" w:rsidRPr="00183ED2">
        <w:rPr>
          <w:lang w:val="kk-KZ"/>
        </w:rPr>
        <w:t>жеке жақтарын не</w:t>
      </w:r>
      <w:r w:rsidR="00522611" w:rsidRPr="00183ED2">
        <w:rPr>
          <w:lang w:val="kk-KZ"/>
        </w:rPr>
        <w:t>месе нысанды бүтіндей</w:t>
      </w:r>
      <w:r w:rsidRPr="00183ED2">
        <w:rPr>
          <w:lang w:val="kk-KZ"/>
        </w:rPr>
        <w:t xml:space="preserve"> жүйелі</w:t>
      </w:r>
      <w:r w:rsidR="006F5825" w:rsidRPr="00183ED2">
        <w:rPr>
          <w:lang w:val="kk-KZ"/>
        </w:rPr>
        <w:t>,</w:t>
      </w:r>
      <w:r w:rsidRPr="00183ED2">
        <w:rPr>
          <w:lang w:val="kk-KZ"/>
        </w:rPr>
        <w:t xml:space="preserve"> </w:t>
      </w:r>
      <w:r w:rsidR="00522611" w:rsidRPr="00183ED2">
        <w:rPr>
          <w:lang w:val="kk-KZ"/>
        </w:rPr>
        <w:t>мақсаты түрде</w:t>
      </w:r>
      <w:r w:rsidRPr="00183ED2">
        <w:rPr>
          <w:lang w:val="kk-KZ"/>
        </w:rPr>
        <w:t xml:space="preserve"> </w:t>
      </w:r>
      <w:r w:rsidR="006F5825" w:rsidRPr="00183ED2">
        <w:rPr>
          <w:lang w:val="kk-KZ"/>
        </w:rPr>
        <w:t>қабылдау</w:t>
      </w:r>
      <w:r w:rsidRPr="00183ED2">
        <w:rPr>
          <w:lang w:val="kk-KZ"/>
        </w:rPr>
        <w:t>.</w:t>
      </w:r>
    </w:p>
    <w:p w:rsidR="0048298E" w:rsidRPr="00183ED2" w:rsidRDefault="0048298E" w:rsidP="0048298E">
      <w:pPr>
        <w:jc w:val="both"/>
        <w:rPr>
          <w:lang w:val="kk-KZ"/>
        </w:rPr>
      </w:pPr>
      <w:r w:rsidRPr="00183ED2">
        <w:rPr>
          <w:lang w:val="kk-KZ"/>
        </w:rPr>
        <w:tab/>
        <w:t xml:space="preserve">3. Тарихи әдіс. </w:t>
      </w:r>
      <w:r w:rsidR="00522611" w:rsidRPr="00183ED2">
        <w:rPr>
          <w:lang w:val="kk-KZ"/>
        </w:rPr>
        <w:t>Нысандардың</w:t>
      </w:r>
      <w:r w:rsidR="00411841" w:rsidRPr="00183ED2">
        <w:rPr>
          <w:lang w:val="kk-KZ"/>
        </w:rPr>
        <w:t xml:space="preserve"> барлық өзгерістер</w:t>
      </w:r>
      <w:r w:rsidR="00522611" w:rsidRPr="00183ED2">
        <w:rPr>
          <w:lang w:val="kk-KZ"/>
        </w:rPr>
        <w:t>ін</w:t>
      </w:r>
      <w:r w:rsidR="00411841" w:rsidRPr="00183ED2">
        <w:rPr>
          <w:lang w:val="kk-KZ"/>
        </w:rPr>
        <w:t xml:space="preserve"> әртүрлі тарихи у</w:t>
      </w:r>
      <w:r w:rsidRPr="00183ED2">
        <w:rPr>
          <w:lang w:val="kk-KZ"/>
        </w:rPr>
        <w:t xml:space="preserve">ақыт </w:t>
      </w:r>
      <w:r w:rsidR="00522611" w:rsidRPr="00183ED2">
        <w:rPr>
          <w:lang w:val="kk-KZ"/>
        </w:rPr>
        <w:t>кезең</w:t>
      </w:r>
      <w:r w:rsidR="00411841" w:rsidRPr="00183ED2">
        <w:rPr>
          <w:lang w:val="kk-KZ"/>
        </w:rPr>
        <w:t>дер</w:t>
      </w:r>
      <w:r w:rsidR="00522611" w:rsidRPr="00183ED2">
        <w:rPr>
          <w:lang w:val="kk-KZ"/>
        </w:rPr>
        <w:t xml:space="preserve">і </w:t>
      </w:r>
      <w:r w:rsidR="00411841" w:rsidRPr="00183ED2">
        <w:rPr>
          <w:lang w:val="kk-KZ"/>
        </w:rPr>
        <w:t xml:space="preserve"> </w:t>
      </w:r>
      <w:r w:rsidRPr="00183ED2">
        <w:rPr>
          <w:lang w:val="kk-KZ"/>
        </w:rPr>
        <w:t xml:space="preserve">бойынша </w:t>
      </w:r>
      <w:r w:rsidR="00B158B7" w:rsidRPr="00183ED2">
        <w:rPr>
          <w:lang w:val="kk-KZ"/>
        </w:rPr>
        <w:t>зерттеу.</w:t>
      </w:r>
    </w:p>
    <w:p w:rsidR="00B158B7" w:rsidRPr="00183ED2" w:rsidRDefault="00B158B7" w:rsidP="0048298E">
      <w:pPr>
        <w:jc w:val="both"/>
        <w:rPr>
          <w:lang w:val="kk-KZ"/>
        </w:rPr>
      </w:pPr>
      <w:r w:rsidRPr="00183ED2">
        <w:rPr>
          <w:lang w:val="kk-KZ"/>
        </w:rPr>
        <w:tab/>
        <w:t xml:space="preserve">4. Баланс </w:t>
      </w:r>
      <w:r w:rsidR="00411841" w:rsidRPr="00183ED2">
        <w:rPr>
          <w:lang w:val="kk-KZ"/>
        </w:rPr>
        <w:t xml:space="preserve">(тепе-теңдіктер) </w:t>
      </w:r>
      <w:r w:rsidRPr="00183ED2">
        <w:rPr>
          <w:lang w:val="kk-KZ"/>
        </w:rPr>
        <w:t xml:space="preserve">әдісі – бұның негізінде әмбебап заңдылық </w:t>
      </w:r>
      <w:r w:rsidR="00A20EE0" w:rsidRPr="00183ED2">
        <w:rPr>
          <w:lang w:val="kk-KZ"/>
        </w:rPr>
        <w:t>жатады</w:t>
      </w:r>
      <w:r w:rsidRPr="00183ED2">
        <w:rPr>
          <w:lang w:val="kk-KZ"/>
        </w:rPr>
        <w:t>: зат пен энергияның</w:t>
      </w:r>
      <w:r w:rsidR="00411841" w:rsidRPr="00183ED2">
        <w:rPr>
          <w:lang w:val="kk-KZ"/>
        </w:rPr>
        <w:t xml:space="preserve"> сақталу заң</w:t>
      </w:r>
      <w:r w:rsidR="00E57D08" w:rsidRPr="00183ED2">
        <w:rPr>
          <w:lang w:val="kk-KZ"/>
        </w:rPr>
        <w:t>ы. Зат пен энергияның к</w:t>
      </w:r>
      <w:r w:rsidR="009D3BB7">
        <w:rPr>
          <w:lang w:val="kk-KZ"/>
        </w:rPr>
        <w:t>іруі мен</w:t>
      </w:r>
      <w:r w:rsidR="00E57D08" w:rsidRPr="00183ED2">
        <w:rPr>
          <w:lang w:val="kk-KZ"/>
        </w:rPr>
        <w:t xml:space="preserve"> шығу</w:t>
      </w:r>
      <w:r w:rsidR="00411841" w:rsidRPr="00183ED2">
        <w:rPr>
          <w:lang w:val="kk-KZ"/>
        </w:rPr>
        <w:t>ының барлық</w:t>
      </w:r>
      <w:r w:rsidR="006252FE" w:rsidRPr="00183ED2">
        <w:rPr>
          <w:lang w:val="kk-KZ"/>
        </w:rPr>
        <w:t xml:space="preserve"> </w:t>
      </w:r>
      <w:r w:rsidR="00E57D08" w:rsidRPr="00183ED2">
        <w:rPr>
          <w:lang w:val="kk-KZ"/>
        </w:rPr>
        <w:t>жол</w:t>
      </w:r>
      <w:r w:rsidR="00411841" w:rsidRPr="00183ED2">
        <w:rPr>
          <w:lang w:val="kk-KZ"/>
        </w:rPr>
        <w:t>дар</w:t>
      </w:r>
      <w:r w:rsidR="00E57D08" w:rsidRPr="00183ED2">
        <w:rPr>
          <w:lang w:val="kk-KZ"/>
        </w:rPr>
        <w:t>ын</w:t>
      </w:r>
      <w:r w:rsidR="00411841" w:rsidRPr="00183ED2">
        <w:rPr>
          <w:lang w:val="kk-KZ"/>
        </w:rPr>
        <w:t xml:space="preserve"> белгілеп, ағындарын</w:t>
      </w:r>
      <w:r w:rsidR="00E57D08" w:rsidRPr="00183ED2">
        <w:rPr>
          <w:lang w:val="kk-KZ"/>
        </w:rPr>
        <w:t xml:space="preserve"> өлше</w:t>
      </w:r>
      <w:r w:rsidR="00411841" w:rsidRPr="00183ED2">
        <w:rPr>
          <w:lang w:val="kk-KZ"/>
        </w:rPr>
        <w:t>у арқылы</w:t>
      </w:r>
      <w:r w:rsidR="00E57D08" w:rsidRPr="00183ED2">
        <w:rPr>
          <w:lang w:val="kk-KZ"/>
        </w:rPr>
        <w:t xml:space="preserve"> элементтердің к</w:t>
      </w:r>
      <w:r w:rsidR="006252FE" w:rsidRPr="00183ED2">
        <w:rPr>
          <w:lang w:val="kk-KZ"/>
        </w:rPr>
        <w:t xml:space="preserve">ірісі мен шығысы </w:t>
      </w:r>
      <w:r w:rsidR="00411841" w:rsidRPr="00183ED2">
        <w:rPr>
          <w:lang w:val="kk-KZ"/>
        </w:rPr>
        <w:t>жайында айтуға</w:t>
      </w:r>
      <w:r w:rsidR="00E57D08" w:rsidRPr="00183ED2">
        <w:rPr>
          <w:lang w:val="kk-KZ"/>
        </w:rPr>
        <w:t xml:space="preserve"> болады.</w:t>
      </w:r>
    </w:p>
    <w:p w:rsidR="00E57D08" w:rsidRPr="00183ED2" w:rsidRDefault="00E57D08" w:rsidP="0048298E">
      <w:pPr>
        <w:jc w:val="both"/>
        <w:rPr>
          <w:lang w:val="kk-KZ"/>
        </w:rPr>
      </w:pPr>
      <w:r w:rsidRPr="00183ED2">
        <w:rPr>
          <w:b/>
          <w:lang w:val="kk-KZ"/>
        </w:rPr>
        <w:tab/>
      </w:r>
      <w:r w:rsidRPr="00183ED2">
        <w:rPr>
          <w:lang w:val="kk-KZ"/>
        </w:rPr>
        <w:t xml:space="preserve">5. </w:t>
      </w:r>
      <w:r w:rsidR="000C4ED8" w:rsidRPr="00183ED2">
        <w:rPr>
          <w:lang w:val="kk-KZ"/>
        </w:rPr>
        <w:t xml:space="preserve">Баламалы </w:t>
      </w:r>
      <w:r w:rsidR="00A8744B" w:rsidRPr="00183ED2">
        <w:rPr>
          <w:lang w:val="kk-KZ"/>
        </w:rPr>
        <w:t xml:space="preserve"> </w:t>
      </w:r>
      <w:r w:rsidR="000C4ED8" w:rsidRPr="00183ED2">
        <w:rPr>
          <w:lang w:val="kk-KZ"/>
        </w:rPr>
        <w:t>(</w:t>
      </w:r>
      <w:r w:rsidR="00A8744B" w:rsidRPr="00183ED2">
        <w:rPr>
          <w:lang w:val="kk-KZ"/>
        </w:rPr>
        <w:t>а</w:t>
      </w:r>
      <w:r w:rsidRPr="00183ED2">
        <w:rPr>
          <w:lang w:val="kk-KZ"/>
        </w:rPr>
        <w:t xml:space="preserve">налогия) әдісі – </w:t>
      </w:r>
      <w:r w:rsidR="00A8744B" w:rsidRPr="00183ED2">
        <w:rPr>
          <w:lang w:val="kk-KZ"/>
        </w:rPr>
        <w:t>нысанға</w:t>
      </w:r>
      <w:r w:rsidR="000C4ED8" w:rsidRPr="00183ED2">
        <w:rPr>
          <w:lang w:val="kk-KZ"/>
        </w:rPr>
        <w:t xml:space="preserve"> немесе проце</w:t>
      </w:r>
      <w:r w:rsidR="00003F67" w:rsidRPr="00183ED2">
        <w:rPr>
          <w:lang w:val="kk-KZ"/>
        </w:rPr>
        <w:t>с</w:t>
      </w:r>
      <w:r w:rsidR="000C4ED8" w:rsidRPr="00183ED2">
        <w:rPr>
          <w:lang w:val="kk-KZ"/>
        </w:rPr>
        <w:t>с</w:t>
      </w:r>
      <w:r w:rsidR="00A8744B" w:rsidRPr="00183ED2">
        <w:rPr>
          <w:lang w:val="kk-KZ"/>
        </w:rPr>
        <w:t xml:space="preserve">ке жеткілікті </w:t>
      </w:r>
      <w:r w:rsidR="000C4ED8" w:rsidRPr="00183ED2">
        <w:rPr>
          <w:lang w:val="kk-KZ"/>
        </w:rPr>
        <w:t xml:space="preserve"> зерттел</w:t>
      </w:r>
      <w:r w:rsidR="00A8744B" w:rsidRPr="00183ED2">
        <w:rPr>
          <w:lang w:val="kk-KZ"/>
        </w:rPr>
        <w:t>ген басқа жүйеден балама тауып,</w:t>
      </w:r>
      <w:r w:rsidR="000C4ED8" w:rsidRPr="00183ED2">
        <w:rPr>
          <w:lang w:val="kk-KZ"/>
        </w:rPr>
        <w:t xml:space="preserve"> ол туралы  білімд</w:t>
      </w:r>
      <w:r w:rsidR="00A8744B" w:rsidRPr="00183ED2">
        <w:rPr>
          <w:lang w:val="kk-KZ"/>
        </w:rPr>
        <w:t>і</w:t>
      </w:r>
      <w:r w:rsidR="007253BF" w:rsidRPr="00183ED2">
        <w:rPr>
          <w:lang w:val="kk-KZ"/>
        </w:rPr>
        <w:t xml:space="preserve"> зерттелетін</w:t>
      </w:r>
      <w:r w:rsidRPr="00183ED2">
        <w:rPr>
          <w:lang w:val="kk-KZ"/>
        </w:rPr>
        <w:t xml:space="preserve"> </w:t>
      </w:r>
      <w:r w:rsidR="00A8744B" w:rsidRPr="00183ED2">
        <w:rPr>
          <w:lang w:val="kk-KZ"/>
        </w:rPr>
        <w:t>нысанға</w:t>
      </w:r>
      <w:r w:rsidR="007253BF" w:rsidRPr="00183ED2">
        <w:rPr>
          <w:lang w:val="kk-KZ"/>
        </w:rPr>
        <w:t xml:space="preserve"> көшіріле</w:t>
      </w:r>
      <w:r w:rsidR="00A8744B" w:rsidRPr="00183ED2">
        <w:rPr>
          <w:lang w:val="kk-KZ"/>
        </w:rPr>
        <w:t>д</w:t>
      </w:r>
      <w:r w:rsidR="007253BF" w:rsidRPr="00183ED2">
        <w:rPr>
          <w:lang w:val="kk-KZ"/>
        </w:rPr>
        <w:t>і</w:t>
      </w:r>
      <w:r w:rsidR="00E33B63" w:rsidRPr="00183ED2">
        <w:rPr>
          <w:lang w:val="kk-KZ"/>
        </w:rPr>
        <w:t>.</w:t>
      </w:r>
    </w:p>
    <w:p w:rsidR="00E33B63" w:rsidRPr="00183ED2" w:rsidRDefault="00E33B63" w:rsidP="0048298E">
      <w:pPr>
        <w:jc w:val="both"/>
        <w:rPr>
          <w:lang w:val="kk-KZ"/>
        </w:rPr>
      </w:pPr>
      <w:r w:rsidRPr="00183ED2">
        <w:rPr>
          <w:lang w:val="kk-KZ"/>
        </w:rPr>
        <w:tab/>
        <w:t xml:space="preserve">6. </w:t>
      </w:r>
      <w:r w:rsidR="00A8744B" w:rsidRPr="00183ED2">
        <w:rPr>
          <w:lang w:val="kk-KZ"/>
        </w:rPr>
        <w:t xml:space="preserve"> </w:t>
      </w:r>
      <w:r w:rsidR="009D3BB7">
        <w:rPr>
          <w:lang w:val="kk-KZ"/>
        </w:rPr>
        <w:t>Картографиялық әдіс.</w:t>
      </w:r>
      <w:r w:rsidR="00A8744B" w:rsidRPr="00183ED2">
        <w:rPr>
          <w:lang w:val="kk-KZ"/>
        </w:rPr>
        <w:t xml:space="preserve"> </w:t>
      </w:r>
      <w:r w:rsidRPr="00183ED2">
        <w:rPr>
          <w:lang w:val="kk-KZ"/>
        </w:rPr>
        <w:t xml:space="preserve">Карта – бұл </w:t>
      </w:r>
      <w:r w:rsidR="0041585C" w:rsidRPr="00183ED2">
        <w:rPr>
          <w:lang w:val="kk-KZ"/>
        </w:rPr>
        <w:t xml:space="preserve">арнайы </w:t>
      </w:r>
      <w:r w:rsidRPr="00183ED2">
        <w:rPr>
          <w:lang w:val="kk-KZ"/>
        </w:rPr>
        <w:t>тіл.</w:t>
      </w:r>
      <w:r w:rsidR="0041585C" w:rsidRPr="00183ED2">
        <w:rPr>
          <w:lang w:val="kk-KZ"/>
        </w:rPr>
        <w:t xml:space="preserve"> Картаға қоршаған</w:t>
      </w:r>
      <w:r w:rsidRPr="00183ED2">
        <w:rPr>
          <w:lang w:val="kk-KZ"/>
        </w:rPr>
        <w:t xml:space="preserve"> </w:t>
      </w:r>
      <w:r w:rsidR="0041585C" w:rsidRPr="00183ED2">
        <w:rPr>
          <w:lang w:val="kk-KZ"/>
        </w:rPr>
        <w:t>т</w:t>
      </w:r>
      <w:r w:rsidRPr="00183ED2">
        <w:rPr>
          <w:lang w:val="kk-KZ"/>
        </w:rPr>
        <w:t>абиғи ортаның</w:t>
      </w:r>
      <w:r w:rsidR="0041585C" w:rsidRPr="00183ED2">
        <w:rPr>
          <w:lang w:val="kk-KZ"/>
        </w:rPr>
        <w:t xml:space="preserve"> кеңістіктегі</w:t>
      </w:r>
      <w:r w:rsidRPr="00183ED2">
        <w:rPr>
          <w:lang w:val="kk-KZ"/>
        </w:rPr>
        <w:t xml:space="preserve"> </w:t>
      </w:r>
      <w:r w:rsidR="0041585C" w:rsidRPr="00183ED2">
        <w:rPr>
          <w:lang w:val="kk-KZ"/>
        </w:rPr>
        <w:t xml:space="preserve">негізгі </w:t>
      </w:r>
      <w:r w:rsidR="000E05FA" w:rsidRPr="00183ED2">
        <w:rPr>
          <w:lang w:val="kk-KZ"/>
        </w:rPr>
        <w:t>ластануы</w:t>
      </w:r>
      <w:r w:rsidRPr="00183ED2">
        <w:rPr>
          <w:lang w:val="kk-KZ"/>
        </w:rPr>
        <w:t xml:space="preserve"> бейнелен</w:t>
      </w:r>
      <w:r w:rsidR="000E05FA" w:rsidRPr="00183ED2">
        <w:rPr>
          <w:lang w:val="kk-KZ"/>
        </w:rPr>
        <w:t>еді</w:t>
      </w:r>
      <w:r w:rsidRPr="00183ED2">
        <w:rPr>
          <w:lang w:val="kk-KZ"/>
        </w:rPr>
        <w:t xml:space="preserve">. </w:t>
      </w:r>
      <w:r w:rsidR="0041585C" w:rsidRPr="00183ED2">
        <w:rPr>
          <w:lang w:val="kk-KZ"/>
        </w:rPr>
        <w:t>Картографиялық әдіс кеңістіктің</w:t>
      </w:r>
      <w:r w:rsidRPr="00183ED2">
        <w:rPr>
          <w:lang w:val="kk-KZ"/>
        </w:rPr>
        <w:t xml:space="preserve"> ластан</w:t>
      </w:r>
      <w:r w:rsidR="0041585C" w:rsidRPr="00183ED2">
        <w:rPr>
          <w:lang w:val="kk-KZ"/>
        </w:rPr>
        <w:t>у</w:t>
      </w:r>
      <w:r w:rsidRPr="00183ED2">
        <w:rPr>
          <w:lang w:val="kk-KZ"/>
        </w:rPr>
        <w:t xml:space="preserve"> жерлерінің динамикасын</w:t>
      </w:r>
      <w:r w:rsidR="0041585C" w:rsidRPr="00183ED2">
        <w:rPr>
          <w:lang w:val="kk-KZ"/>
        </w:rPr>
        <w:t xml:space="preserve"> </w:t>
      </w:r>
      <w:r w:rsidR="00AD01ED" w:rsidRPr="00183ED2">
        <w:rPr>
          <w:lang w:val="kk-KZ"/>
        </w:rPr>
        <w:t xml:space="preserve"> </w:t>
      </w:r>
      <w:r w:rsidR="0041585C" w:rsidRPr="00183ED2">
        <w:rPr>
          <w:lang w:val="kk-KZ"/>
        </w:rPr>
        <w:t>көрсетіп отыруға мүмкіндік береді</w:t>
      </w:r>
      <w:r w:rsidR="00811544" w:rsidRPr="00183ED2">
        <w:rPr>
          <w:lang w:val="kk-KZ"/>
        </w:rPr>
        <w:t>.</w:t>
      </w:r>
    </w:p>
    <w:p w:rsidR="00C76B77" w:rsidRPr="00183ED2" w:rsidRDefault="00811544" w:rsidP="0048298E">
      <w:pPr>
        <w:jc w:val="both"/>
        <w:rPr>
          <w:lang w:val="kk-KZ"/>
        </w:rPr>
      </w:pPr>
      <w:r w:rsidRPr="00183ED2">
        <w:rPr>
          <w:lang w:val="kk-KZ"/>
        </w:rPr>
        <w:tab/>
        <w:t>7. Құр</w:t>
      </w:r>
      <w:r w:rsidR="00AD01ED" w:rsidRPr="00183ED2">
        <w:rPr>
          <w:lang w:val="kk-KZ"/>
        </w:rPr>
        <w:t>ы</w:t>
      </w:r>
      <w:r w:rsidRPr="00183ED2">
        <w:rPr>
          <w:lang w:val="kk-KZ"/>
        </w:rPr>
        <w:t xml:space="preserve">лымдық әдіс </w:t>
      </w:r>
      <w:r w:rsidR="00C76B77" w:rsidRPr="00183ED2">
        <w:rPr>
          <w:lang w:val="kk-KZ"/>
        </w:rPr>
        <w:t>–</w:t>
      </w:r>
      <w:r w:rsidRPr="00183ED2">
        <w:rPr>
          <w:lang w:val="kk-KZ"/>
        </w:rPr>
        <w:t xml:space="preserve"> </w:t>
      </w:r>
      <w:r w:rsidR="00AD01ED" w:rsidRPr="00183ED2">
        <w:rPr>
          <w:lang w:val="kk-KZ"/>
        </w:rPr>
        <w:t>ге</w:t>
      </w:r>
      <w:r w:rsidR="0041585C" w:rsidRPr="00183ED2">
        <w:rPr>
          <w:lang w:val="kk-KZ"/>
        </w:rPr>
        <w:t>ожүйе</w:t>
      </w:r>
      <w:r w:rsidR="00AD01ED" w:rsidRPr="00183ED2">
        <w:rPr>
          <w:lang w:val="kk-KZ"/>
        </w:rPr>
        <w:t>лер</w:t>
      </w:r>
      <w:r w:rsidR="0041585C" w:rsidRPr="00183ED2">
        <w:rPr>
          <w:lang w:val="kk-KZ"/>
        </w:rPr>
        <w:t xml:space="preserve"> ерекшеліктерінің факторлары мен себептері</w:t>
      </w:r>
      <w:r w:rsidR="00AD01ED" w:rsidRPr="00183ED2">
        <w:rPr>
          <w:lang w:val="kk-KZ"/>
        </w:rPr>
        <w:t>н</w:t>
      </w:r>
      <w:r w:rsidR="0041585C" w:rsidRPr="00183ED2">
        <w:rPr>
          <w:lang w:val="kk-KZ"/>
        </w:rPr>
        <w:t xml:space="preserve"> тысқары жерде</w:t>
      </w:r>
      <w:r w:rsidR="00AD01ED" w:rsidRPr="00183ED2">
        <w:rPr>
          <w:lang w:val="kk-KZ"/>
        </w:rPr>
        <w:t>н</w:t>
      </w:r>
      <w:r w:rsidR="0041585C" w:rsidRPr="00183ED2">
        <w:rPr>
          <w:lang w:val="kk-KZ"/>
        </w:rPr>
        <w:t xml:space="preserve"> іздемей, </w:t>
      </w:r>
      <w:r w:rsidR="00AD01ED" w:rsidRPr="00183ED2">
        <w:rPr>
          <w:lang w:val="kk-KZ"/>
        </w:rPr>
        <w:t>с</w:t>
      </w:r>
      <w:r w:rsidR="00FF5FE9" w:rsidRPr="00183ED2">
        <w:rPr>
          <w:lang w:val="kk-KZ"/>
        </w:rPr>
        <w:t xml:space="preserve">ол </w:t>
      </w:r>
      <w:r w:rsidR="00AD01ED" w:rsidRPr="00183ED2">
        <w:rPr>
          <w:lang w:val="kk-KZ"/>
        </w:rPr>
        <w:t>нысанның</w:t>
      </w:r>
      <w:r w:rsidR="00FF5FE9" w:rsidRPr="00183ED2">
        <w:rPr>
          <w:lang w:val="kk-KZ"/>
        </w:rPr>
        <w:t xml:space="preserve"> құрамдас бөліктерінің өзара іс-әрекетінің құрылымымен байланыстырады. Бұл әдістің басты түсінігі кері байланыс. Кері байланыс оң және теріс</w:t>
      </w:r>
      <w:r w:rsidR="00B963D3" w:rsidRPr="00183ED2">
        <w:rPr>
          <w:lang w:val="kk-KZ"/>
        </w:rPr>
        <w:t xml:space="preserve"> </w:t>
      </w:r>
      <w:r w:rsidR="00AD01ED" w:rsidRPr="00183ED2">
        <w:rPr>
          <w:lang w:val="kk-KZ"/>
        </w:rPr>
        <w:t>б</w:t>
      </w:r>
      <w:r w:rsidR="00FF5FE9" w:rsidRPr="00183ED2">
        <w:rPr>
          <w:lang w:val="kk-KZ"/>
        </w:rPr>
        <w:t xml:space="preserve">олып бөлінеді. Оң байланыстар </w:t>
      </w:r>
      <w:r w:rsidR="00AD01ED" w:rsidRPr="00183ED2">
        <w:rPr>
          <w:lang w:val="kk-KZ"/>
        </w:rPr>
        <w:t>нысанға</w:t>
      </w:r>
      <w:r w:rsidR="00FF5FE9" w:rsidRPr="00183ED2">
        <w:rPr>
          <w:lang w:val="kk-KZ"/>
        </w:rPr>
        <w:t xml:space="preserve"> сыртқы әсерлерді күшейтеді, ал теріс байланыс сыртқы әсерлерді басып отырады.</w:t>
      </w:r>
    </w:p>
    <w:p w:rsidR="00163BFF" w:rsidRPr="00183ED2" w:rsidRDefault="00FF5FE9" w:rsidP="00FF5FE9">
      <w:pPr>
        <w:ind w:firstLine="708"/>
        <w:jc w:val="both"/>
        <w:rPr>
          <w:lang w:val="kk-KZ"/>
        </w:rPr>
      </w:pPr>
      <w:r w:rsidRPr="00183ED2">
        <w:rPr>
          <w:lang w:val="kk-KZ"/>
        </w:rPr>
        <w:t>Геожүйелерде байқалатын оң</w:t>
      </w:r>
      <w:r w:rsidR="00C76B77" w:rsidRPr="00183ED2">
        <w:rPr>
          <w:lang w:val="kk-KZ"/>
        </w:rPr>
        <w:t xml:space="preserve"> </w:t>
      </w:r>
      <w:r w:rsidR="00967E53" w:rsidRPr="00183ED2">
        <w:rPr>
          <w:lang w:val="kk-KZ"/>
        </w:rPr>
        <w:t>және</w:t>
      </w:r>
      <w:r w:rsidRPr="00183ED2">
        <w:rPr>
          <w:lang w:val="kk-KZ"/>
        </w:rPr>
        <w:t xml:space="preserve"> тері</w:t>
      </w:r>
      <w:r w:rsidR="00FA6472" w:rsidRPr="00183ED2">
        <w:rPr>
          <w:lang w:val="kk-KZ"/>
        </w:rPr>
        <w:t>с</w:t>
      </w:r>
      <w:r w:rsidR="00967E53" w:rsidRPr="00183ED2">
        <w:rPr>
          <w:lang w:val="kk-KZ"/>
        </w:rPr>
        <w:t xml:space="preserve"> кері</w:t>
      </w:r>
      <w:r w:rsidR="003F2AAD" w:rsidRPr="00183ED2">
        <w:rPr>
          <w:lang w:val="kk-KZ"/>
        </w:rPr>
        <w:t xml:space="preserve"> байланыстардың үйлесуі күрделі «тізбектік реакциялар</w:t>
      </w:r>
      <w:r w:rsidR="006900CB" w:rsidRPr="00183ED2">
        <w:rPr>
          <w:lang w:val="kk-KZ"/>
        </w:rPr>
        <w:t>ын</w:t>
      </w:r>
      <w:r w:rsidR="003F2AAD" w:rsidRPr="00183ED2">
        <w:rPr>
          <w:lang w:val="kk-KZ"/>
        </w:rPr>
        <w:t>ың»</w:t>
      </w:r>
      <w:r w:rsidR="00967E53" w:rsidRPr="00183ED2">
        <w:rPr>
          <w:lang w:val="kk-KZ"/>
        </w:rPr>
        <w:t xml:space="preserve"> </w:t>
      </w:r>
      <w:r w:rsidR="003F2AAD" w:rsidRPr="00183ED2">
        <w:rPr>
          <w:lang w:val="kk-KZ"/>
        </w:rPr>
        <w:t>пайда болуына,</w:t>
      </w:r>
      <w:r w:rsidR="00163BFF" w:rsidRPr="00183ED2">
        <w:rPr>
          <w:lang w:val="kk-KZ"/>
        </w:rPr>
        <w:t xml:space="preserve"> </w:t>
      </w:r>
      <w:r w:rsidR="006900CB" w:rsidRPr="00183ED2">
        <w:rPr>
          <w:lang w:val="kk-KZ"/>
        </w:rPr>
        <w:t>геожүйенің басқа әдістер арқылы түсіндіруге және  болжам жасауға болмайтын қасиеттерінің</w:t>
      </w:r>
      <w:r w:rsidR="003F2AAD" w:rsidRPr="00183ED2">
        <w:rPr>
          <w:lang w:val="kk-KZ"/>
        </w:rPr>
        <w:t xml:space="preserve">  қалыптасуына алып</w:t>
      </w:r>
      <w:r w:rsidR="006900CB" w:rsidRPr="00183ED2">
        <w:rPr>
          <w:lang w:val="kk-KZ"/>
        </w:rPr>
        <w:t xml:space="preserve"> келеді</w:t>
      </w:r>
      <w:r w:rsidR="00163BFF" w:rsidRPr="00183ED2">
        <w:rPr>
          <w:lang w:val="kk-KZ"/>
        </w:rPr>
        <w:t>.</w:t>
      </w:r>
      <w:r w:rsidR="0087051D" w:rsidRPr="00183ED2">
        <w:rPr>
          <w:lang w:val="kk-KZ"/>
        </w:rPr>
        <w:t xml:space="preserve"> </w:t>
      </w:r>
      <w:r w:rsidR="00B963D3" w:rsidRPr="00183ED2">
        <w:rPr>
          <w:lang w:val="kk-KZ"/>
        </w:rPr>
        <w:t>Атмосфераға шаңды көп шығаратын к</w:t>
      </w:r>
      <w:r w:rsidR="0087051D" w:rsidRPr="00183ED2">
        <w:rPr>
          <w:lang w:val="kk-KZ"/>
        </w:rPr>
        <w:t>е</w:t>
      </w:r>
      <w:r w:rsidR="00B963D3" w:rsidRPr="00183ED2">
        <w:rPr>
          <w:lang w:val="kk-KZ"/>
        </w:rPr>
        <w:t>н</w:t>
      </w:r>
      <w:r w:rsidR="0087051D" w:rsidRPr="00183ED2">
        <w:rPr>
          <w:lang w:val="kk-KZ"/>
        </w:rPr>
        <w:t xml:space="preserve"> орны </w:t>
      </w:r>
      <w:r w:rsidR="00163BFF" w:rsidRPr="00183ED2">
        <w:rPr>
          <w:lang w:val="kk-KZ"/>
        </w:rPr>
        <w:t xml:space="preserve"> </w:t>
      </w:r>
      <w:r w:rsidR="0087051D" w:rsidRPr="00183ED2">
        <w:rPr>
          <w:lang w:val="kk-KZ"/>
        </w:rPr>
        <w:t>а</w:t>
      </w:r>
      <w:r w:rsidR="00163BFF" w:rsidRPr="00183ED2">
        <w:rPr>
          <w:lang w:val="kk-KZ"/>
        </w:rPr>
        <w:t>тмосфераны аэрозольдармен ласта</w:t>
      </w:r>
      <w:r w:rsidR="00B963D3" w:rsidRPr="00183ED2">
        <w:rPr>
          <w:lang w:val="kk-KZ"/>
        </w:rPr>
        <w:t>йды</w:t>
      </w:r>
      <w:r w:rsidR="00163BFF" w:rsidRPr="00183ED2">
        <w:rPr>
          <w:lang w:val="kk-KZ"/>
        </w:rPr>
        <w:t>.</w:t>
      </w:r>
      <w:r w:rsidR="004C54C9" w:rsidRPr="00183ED2">
        <w:rPr>
          <w:lang w:val="kk-KZ"/>
        </w:rPr>
        <w:t xml:space="preserve"> Атмосфераның аэрозольд</w:t>
      </w:r>
      <w:r w:rsidR="0087051D" w:rsidRPr="00183ED2">
        <w:rPr>
          <w:lang w:val="kk-KZ"/>
        </w:rPr>
        <w:t>ық</w:t>
      </w:r>
      <w:r w:rsidR="004C54C9" w:rsidRPr="00183ED2">
        <w:rPr>
          <w:lang w:val="kk-KZ"/>
        </w:rPr>
        <w:t xml:space="preserve"> ластануы</w:t>
      </w:r>
      <w:r w:rsidR="0087051D" w:rsidRPr="00183ED2">
        <w:rPr>
          <w:lang w:val="kk-KZ"/>
        </w:rPr>
        <w:t xml:space="preserve"> салдарынан</w:t>
      </w:r>
      <w:r w:rsidR="00B963D3" w:rsidRPr="00183ED2">
        <w:rPr>
          <w:lang w:val="kk-KZ"/>
        </w:rPr>
        <w:t xml:space="preserve"> аймақт</w:t>
      </w:r>
      <w:r w:rsidR="004C54C9" w:rsidRPr="00183ED2">
        <w:rPr>
          <w:lang w:val="kk-KZ"/>
        </w:rPr>
        <w:t>ың жыл</w:t>
      </w:r>
      <w:r w:rsidR="0087051D" w:rsidRPr="00183ED2">
        <w:rPr>
          <w:lang w:val="kk-KZ"/>
        </w:rPr>
        <w:t xml:space="preserve">у </w:t>
      </w:r>
      <w:r w:rsidR="00B963D3" w:rsidRPr="00183ED2">
        <w:rPr>
          <w:lang w:val="kk-KZ"/>
        </w:rPr>
        <w:t>және</w:t>
      </w:r>
      <w:r w:rsidR="0087051D" w:rsidRPr="00183ED2">
        <w:rPr>
          <w:lang w:val="kk-KZ"/>
        </w:rPr>
        <w:t xml:space="preserve"> радиациялық </w:t>
      </w:r>
      <w:r w:rsidR="00B963D3" w:rsidRPr="00183ED2">
        <w:rPr>
          <w:lang w:val="kk-KZ"/>
        </w:rPr>
        <w:t xml:space="preserve">тәртібі өзгереді. Өзара әрекеттер мен өзара өзгерістердің күрделілігі геожүйенің энергетикасы мен динамикасын анықтайтын жылудың, ылғал мен биотаның өзгерістері арқылы үлкейеді.  </w:t>
      </w:r>
    </w:p>
    <w:p w:rsidR="00B963D3" w:rsidRPr="00183ED2" w:rsidRDefault="00B963D3" w:rsidP="00FF5FE9">
      <w:pPr>
        <w:ind w:firstLine="708"/>
        <w:jc w:val="both"/>
        <w:rPr>
          <w:lang w:val="kk-KZ"/>
        </w:rPr>
      </w:pPr>
      <w:r w:rsidRPr="00183ED2">
        <w:rPr>
          <w:lang w:val="kk-KZ"/>
        </w:rPr>
        <w:t>Арал теңізіне судың келу балансы сандық қатынастан ғана емес, сапалық қатынастан да тұрады. Ыс</w:t>
      </w:r>
      <w:r w:rsidR="0095412E" w:rsidRPr="00183ED2">
        <w:rPr>
          <w:lang w:val="kk-KZ"/>
        </w:rPr>
        <w:t>тық кезеңде өзендерден суды алу</w:t>
      </w:r>
      <w:r w:rsidR="00155D3A" w:rsidRPr="00183ED2">
        <w:rPr>
          <w:lang w:val="kk-KZ"/>
        </w:rPr>
        <w:t xml:space="preserve"> –  біртіндеп жылынып бара жатқан теңізге салқын өзен суының түсуінің қысқаруы және осы бассейн аймағынан ылғалдың булануының ары қарай өсуі.  </w:t>
      </w:r>
      <w:r w:rsidRPr="00183ED2">
        <w:rPr>
          <w:lang w:val="kk-KZ"/>
        </w:rPr>
        <w:t xml:space="preserve">  </w:t>
      </w:r>
    </w:p>
    <w:p w:rsidR="004C54C9" w:rsidRPr="00183ED2" w:rsidRDefault="004C54C9" w:rsidP="00163BFF">
      <w:pPr>
        <w:jc w:val="both"/>
        <w:rPr>
          <w:lang w:val="kk-KZ"/>
        </w:rPr>
      </w:pPr>
      <w:r w:rsidRPr="00183ED2">
        <w:rPr>
          <w:lang w:val="kk-KZ"/>
        </w:rPr>
        <w:tab/>
        <w:t>Геоэкологиялық мон</w:t>
      </w:r>
      <w:r w:rsidR="00FA6472" w:rsidRPr="00183ED2">
        <w:rPr>
          <w:lang w:val="kk-KZ"/>
        </w:rPr>
        <w:t>иторингте</w:t>
      </w:r>
      <w:r w:rsidRPr="00183ED2">
        <w:rPr>
          <w:lang w:val="kk-KZ"/>
        </w:rPr>
        <w:t xml:space="preserve"> ландшафтты</w:t>
      </w:r>
      <w:r w:rsidR="00FA6472" w:rsidRPr="00183ED2">
        <w:rPr>
          <w:lang w:val="kk-KZ"/>
        </w:rPr>
        <w:t>қ</w:t>
      </w:r>
      <w:r w:rsidRPr="00183ED2">
        <w:rPr>
          <w:lang w:val="kk-KZ"/>
        </w:rPr>
        <w:t xml:space="preserve">, геохимиялық, геофизикалық, техникалық (инженерлік </w:t>
      </w:r>
      <w:r w:rsidR="00FA6472" w:rsidRPr="00183ED2">
        <w:rPr>
          <w:lang w:val="kk-KZ"/>
        </w:rPr>
        <w:t>құрылымдардың қоршаған ортаға</w:t>
      </w:r>
      <w:r w:rsidRPr="00183ED2">
        <w:rPr>
          <w:lang w:val="kk-KZ"/>
        </w:rPr>
        <w:t xml:space="preserve"> әсері</w:t>
      </w:r>
      <w:r w:rsidR="00FA6472" w:rsidRPr="00183ED2">
        <w:rPr>
          <w:lang w:val="kk-KZ"/>
        </w:rPr>
        <w:t>н бағалау</w:t>
      </w:r>
      <w:r w:rsidRPr="00183ED2">
        <w:rPr>
          <w:lang w:val="kk-KZ"/>
        </w:rPr>
        <w:t xml:space="preserve">), </w:t>
      </w:r>
      <w:r w:rsidR="00FA6472" w:rsidRPr="00183ED2">
        <w:rPr>
          <w:lang w:val="kk-KZ"/>
        </w:rPr>
        <w:t xml:space="preserve">әлеуметтік </w:t>
      </w:r>
      <w:r w:rsidRPr="00183ED2">
        <w:rPr>
          <w:lang w:val="kk-KZ"/>
        </w:rPr>
        <w:t>(табиғи орта</w:t>
      </w:r>
      <w:r w:rsidR="00FA6472" w:rsidRPr="00183ED2">
        <w:rPr>
          <w:lang w:val="kk-KZ"/>
        </w:rPr>
        <w:t xml:space="preserve"> өзгерістері</w:t>
      </w:r>
      <w:r w:rsidRPr="00183ED2">
        <w:rPr>
          <w:lang w:val="kk-KZ"/>
        </w:rPr>
        <w:t>н</w:t>
      </w:r>
      <w:r w:rsidR="00FA6472" w:rsidRPr="00183ED2">
        <w:rPr>
          <w:lang w:val="kk-KZ"/>
        </w:rPr>
        <w:t>і</w:t>
      </w:r>
      <w:r w:rsidRPr="00183ED2">
        <w:rPr>
          <w:lang w:val="kk-KZ"/>
        </w:rPr>
        <w:t xml:space="preserve">ң </w:t>
      </w:r>
      <w:r w:rsidR="00FA6472" w:rsidRPr="00183ED2">
        <w:rPr>
          <w:lang w:val="kk-KZ"/>
        </w:rPr>
        <w:t>қоғам</w:t>
      </w:r>
      <w:r w:rsidR="00450033" w:rsidRPr="00183ED2">
        <w:rPr>
          <w:lang w:val="kk-KZ"/>
        </w:rPr>
        <w:t xml:space="preserve"> өмір</w:t>
      </w:r>
      <w:r w:rsidR="00FA6472" w:rsidRPr="00183ED2">
        <w:rPr>
          <w:lang w:val="kk-KZ"/>
        </w:rPr>
        <w:t>іне</w:t>
      </w:r>
      <w:r w:rsidR="00450033" w:rsidRPr="00183ED2">
        <w:rPr>
          <w:lang w:val="kk-KZ"/>
        </w:rPr>
        <w:t xml:space="preserve"> әсері</w:t>
      </w:r>
      <w:r w:rsidR="00FA6472" w:rsidRPr="00183ED2">
        <w:rPr>
          <w:lang w:val="kk-KZ"/>
        </w:rPr>
        <w:t>н бағалау</w:t>
      </w:r>
      <w:r w:rsidR="00450033" w:rsidRPr="00183ED2">
        <w:rPr>
          <w:lang w:val="kk-KZ"/>
        </w:rPr>
        <w:t xml:space="preserve">) және тағы басқа </w:t>
      </w:r>
      <w:r w:rsidR="00FA6472" w:rsidRPr="00183ED2">
        <w:rPr>
          <w:lang w:val="kk-KZ"/>
        </w:rPr>
        <w:t xml:space="preserve"> </w:t>
      </w:r>
      <w:r w:rsidR="00450033" w:rsidRPr="00183ED2">
        <w:rPr>
          <w:lang w:val="kk-KZ"/>
        </w:rPr>
        <w:t>әдістер</w:t>
      </w:r>
      <w:r w:rsidR="00FA6472" w:rsidRPr="00183ED2">
        <w:rPr>
          <w:lang w:val="kk-KZ"/>
        </w:rPr>
        <w:t xml:space="preserve">, </w:t>
      </w:r>
      <w:r w:rsidR="006008A0" w:rsidRPr="00183ED2">
        <w:rPr>
          <w:lang w:val="kk-KZ"/>
        </w:rPr>
        <w:t>а</w:t>
      </w:r>
      <w:r w:rsidR="00450033" w:rsidRPr="00183ED2">
        <w:rPr>
          <w:lang w:val="kk-KZ"/>
        </w:rPr>
        <w:t>м</w:t>
      </w:r>
      <w:r w:rsidR="006008A0" w:rsidRPr="00183ED2">
        <w:rPr>
          <w:lang w:val="kk-KZ"/>
        </w:rPr>
        <w:t>ал-тәсілдер</w:t>
      </w:r>
      <w:r w:rsidR="00450033" w:rsidRPr="00183ED2">
        <w:rPr>
          <w:lang w:val="kk-KZ"/>
        </w:rPr>
        <w:t xml:space="preserve"> </w:t>
      </w:r>
      <w:r w:rsidR="00094660" w:rsidRPr="00183ED2">
        <w:rPr>
          <w:lang w:val="kk-KZ"/>
        </w:rPr>
        <w:t>қол</w:t>
      </w:r>
      <w:r w:rsidR="00450033" w:rsidRPr="00183ED2">
        <w:rPr>
          <w:lang w:val="kk-KZ"/>
        </w:rPr>
        <w:t>д</w:t>
      </w:r>
      <w:r w:rsidR="00094660" w:rsidRPr="00183ED2">
        <w:rPr>
          <w:lang w:val="kk-KZ"/>
        </w:rPr>
        <w:t>аны</w:t>
      </w:r>
      <w:r w:rsidR="00450033" w:rsidRPr="00183ED2">
        <w:rPr>
          <w:lang w:val="kk-KZ"/>
        </w:rPr>
        <w:t>л</w:t>
      </w:r>
      <w:r w:rsidR="00094660" w:rsidRPr="00183ED2">
        <w:rPr>
          <w:lang w:val="kk-KZ"/>
        </w:rPr>
        <w:t>а</w:t>
      </w:r>
      <w:r w:rsidR="00450033" w:rsidRPr="00183ED2">
        <w:rPr>
          <w:lang w:val="kk-KZ"/>
        </w:rPr>
        <w:t>д</w:t>
      </w:r>
      <w:r w:rsidR="00094660" w:rsidRPr="00183ED2">
        <w:rPr>
          <w:lang w:val="kk-KZ"/>
        </w:rPr>
        <w:t>ы</w:t>
      </w:r>
      <w:r w:rsidR="00450033" w:rsidRPr="00183ED2">
        <w:rPr>
          <w:lang w:val="kk-KZ"/>
        </w:rPr>
        <w:t>. Б</w:t>
      </w:r>
      <w:r w:rsidR="00001B14" w:rsidRPr="00183ED2">
        <w:rPr>
          <w:lang w:val="kk-KZ"/>
        </w:rPr>
        <w:t xml:space="preserve">ұл жерде </w:t>
      </w:r>
      <w:r w:rsidR="00450033" w:rsidRPr="00183ED2">
        <w:rPr>
          <w:lang w:val="kk-KZ"/>
        </w:rPr>
        <w:t xml:space="preserve"> жертану, ландшафттану, биогеография</w:t>
      </w:r>
      <w:r w:rsidR="00001B14" w:rsidRPr="00183ED2">
        <w:rPr>
          <w:lang w:val="kk-KZ"/>
        </w:rPr>
        <w:t xml:space="preserve"> және</w:t>
      </w:r>
      <w:r w:rsidR="00450033" w:rsidRPr="00183ED2">
        <w:rPr>
          <w:lang w:val="kk-KZ"/>
        </w:rPr>
        <w:t xml:space="preserve"> б</w:t>
      </w:r>
      <w:r w:rsidR="00001B14" w:rsidRPr="00183ED2">
        <w:rPr>
          <w:lang w:val="kk-KZ"/>
        </w:rPr>
        <w:t>асқа ғылымдар</w:t>
      </w:r>
      <w:r w:rsidR="00155D3A" w:rsidRPr="00183ED2">
        <w:rPr>
          <w:lang w:val="kk-KZ"/>
        </w:rPr>
        <w:t>дың</w:t>
      </w:r>
      <w:r w:rsidR="00450033" w:rsidRPr="00183ED2">
        <w:rPr>
          <w:lang w:val="kk-KZ"/>
        </w:rPr>
        <w:t xml:space="preserve"> өнер</w:t>
      </w:r>
      <w:r w:rsidR="00001B14" w:rsidRPr="00183ED2">
        <w:rPr>
          <w:lang w:val="kk-KZ"/>
        </w:rPr>
        <w:t>кәсіп</w:t>
      </w:r>
      <w:r w:rsidR="00450033" w:rsidRPr="00183ED2">
        <w:rPr>
          <w:lang w:val="kk-KZ"/>
        </w:rPr>
        <w:t>, ауыл</w:t>
      </w:r>
      <w:r w:rsidR="00155D3A" w:rsidRPr="00183ED2">
        <w:rPr>
          <w:lang w:val="kk-KZ"/>
        </w:rPr>
        <w:t xml:space="preserve"> </w:t>
      </w:r>
      <w:r w:rsidR="00450033" w:rsidRPr="00183ED2">
        <w:rPr>
          <w:lang w:val="kk-KZ"/>
        </w:rPr>
        <w:t>шаруашылығы, көлі</w:t>
      </w:r>
      <w:r w:rsidR="00155D3A" w:rsidRPr="00183ED2">
        <w:rPr>
          <w:lang w:val="kk-KZ"/>
        </w:rPr>
        <w:t xml:space="preserve">к, </w:t>
      </w:r>
      <w:r w:rsidR="00001B14" w:rsidRPr="00183ED2">
        <w:rPr>
          <w:lang w:val="kk-KZ"/>
        </w:rPr>
        <w:t>халықтың</w:t>
      </w:r>
      <w:r w:rsidR="00450033" w:rsidRPr="00183ED2">
        <w:rPr>
          <w:lang w:val="kk-KZ"/>
        </w:rPr>
        <w:t xml:space="preserve"> арасында байланыс</w:t>
      </w:r>
      <w:r w:rsidR="00001B14" w:rsidRPr="00183ED2">
        <w:rPr>
          <w:lang w:val="kk-KZ"/>
        </w:rPr>
        <w:t xml:space="preserve"> бар екенін</w:t>
      </w:r>
      <w:r w:rsidR="00450033" w:rsidRPr="00183ED2">
        <w:rPr>
          <w:lang w:val="kk-KZ"/>
        </w:rPr>
        <w:t xml:space="preserve"> ұмытпауымыз қажет. Далалық топырақтар басқа </w:t>
      </w:r>
      <w:r w:rsidR="00894B52" w:rsidRPr="00183ED2">
        <w:rPr>
          <w:lang w:val="kk-KZ"/>
        </w:rPr>
        <w:t>зонаның топырақтарына қарағанда</w:t>
      </w:r>
      <w:r w:rsidR="00B05653" w:rsidRPr="00183ED2">
        <w:rPr>
          <w:lang w:val="kk-KZ"/>
        </w:rPr>
        <w:t xml:space="preserve"> көбірек </w:t>
      </w:r>
      <w:r w:rsidR="00894B52" w:rsidRPr="00183ED2">
        <w:rPr>
          <w:lang w:val="kk-KZ"/>
        </w:rPr>
        <w:t xml:space="preserve">жыртылады. </w:t>
      </w:r>
      <w:r w:rsidR="00F20E4D" w:rsidRPr="00183ED2">
        <w:rPr>
          <w:lang w:val="kk-KZ"/>
        </w:rPr>
        <w:t xml:space="preserve">Інде тіршілік ететін ірі кеміргіш еуропалық ержак даланың ауылшаруашылық мақсатта игерілмеген жерлерінде </w:t>
      </w:r>
      <w:r w:rsidR="00B05653" w:rsidRPr="00183ED2">
        <w:rPr>
          <w:lang w:val="kk-KZ"/>
        </w:rPr>
        <w:t xml:space="preserve">ғана </w:t>
      </w:r>
      <w:r w:rsidR="00F20E4D" w:rsidRPr="00183ED2">
        <w:rPr>
          <w:lang w:val="kk-KZ"/>
        </w:rPr>
        <w:t>мекендейді. Ал,</w:t>
      </w:r>
      <w:r w:rsidR="00894B52" w:rsidRPr="00183ED2">
        <w:rPr>
          <w:lang w:val="kk-KZ"/>
        </w:rPr>
        <w:t xml:space="preserve"> </w:t>
      </w:r>
      <w:r w:rsidR="00F20E4D" w:rsidRPr="00183ED2">
        <w:rPr>
          <w:lang w:val="kk-KZ"/>
        </w:rPr>
        <w:t>с</w:t>
      </w:r>
      <w:r w:rsidR="00B05653" w:rsidRPr="00183ED2">
        <w:rPr>
          <w:lang w:val="kk-KZ"/>
        </w:rPr>
        <w:t>оңғы 50 жылд</w:t>
      </w:r>
      <w:r w:rsidR="00CB33BD" w:rsidRPr="00183ED2">
        <w:rPr>
          <w:lang w:val="kk-KZ"/>
        </w:rPr>
        <w:t>ың ішінде</w:t>
      </w:r>
      <w:r w:rsidR="00894B52" w:rsidRPr="00183ED2">
        <w:rPr>
          <w:lang w:val="kk-KZ"/>
        </w:rPr>
        <w:t xml:space="preserve"> Е</w:t>
      </w:r>
      <w:r w:rsidR="00CB33BD" w:rsidRPr="00183ED2">
        <w:rPr>
          <w:lang w:val="kk-KZ"/>
        </w:rPr>
        <w:t>у</w:t>
      </w:r>
      <w:r w:rsidR="00894B52" w:rsidRPr="00183ED2">
        <w:rPr>
          <w:lang w:val="kk-KZ"/>
        </w:rPr>
        <w:t>ропалық Ресейдің</w:t>
      </w:r>
      <w:r w:rsidR="00CB33BD" w:rsidRPr="00183ED2">
        <w:rPr>
          <w:lang w:val="kk-KZ"/>
        </w:rPr>
        <w:t xml:space="preserve"> игерілмеген</w:t>
      </w:r>
      <w:r w:rsidR="00894B52" w:rsidRPr="00183ED2">
        <w:rPr>
          <w:lang w:val="kk-KZ"/>
        </w:rPr>
        <w:t xml:space="preserve"> далалық және шалғынды жерлер</w:t>
      </w:r>
      <w:r w:rsidR="00B05653" w:rsidRPr="00183ED2">
        <w:rPr>
          <w:lang w:val="kk-KZ"/>
        </w:rPr>
        <w:t>ін</w:t>
      </w:r>
      <w:r w:rsidR="00CB33BD" w:rsidRPr="00183ED2">
        <w:rPr>
          <w:lang w:val="kk-KZ"/>
        </w:rPr>
        <w:t>ің көлемі 25 есеге азайып кетк</w:t>
      </w:r>
      <w:r w:rsidR="00894B52" w:rsidRPr="00183ED2">
        <w:rPr>
          <w:lang w:val="kk-KZ"/>
        </w:rPr>
        <w:t>ен.</w:t>
      </w:r>
    </w:p>
    <w:p w:rsidR="00811544" w:rsidRDefault="00811544" w:rsidP="0048298E">
      <w:pPr>
        <w:jc w:val="both"/>
        <w:rPr>
          <w:lang w:val="kk-KZ"/>
        </w:rPr>
      </w:pPr>
    </w:p>
    <w:p w:rsidR="009D3BB7" w:rsidRPr="00183ED2" w:rsidRDefault="009D3BB7" w:rsidP="0048298E">
      <w:pPr>
        <w:jc w:val="both"/>
        <w:rPr>
          <w:lang w:val="kk-KZ"/>
        </w:rPr>
      </w:pPr>
    </w:p>
    <w:p w:rsidR="00D30D10" w:rsidRPr="00183ED2" w:rsidRDefault="00511EC7" w:rsidP="00B04FB9">
      <w:pPr>
        <w:jc w:val="center"/>
        <w:rPr>
          <w:b/>
          <w:lang w:val="kk-KZ"/>
        </w:rPr>
      </w:pPr>
      <w:r w:rsidRPr="00183ED2">
        <w:rPr>
          <w:b/>
          <w:lang w:val="kk-KZ"/>
        </w:rPr>
        <w:lastRenderedPageBreak/>
        <w:t>2.4</w:t>
      </w:r>
      <w:r w:rsidR="00B04FB9" w:rsidRPr="00183ED2">
        <w:rPr>
          <w:b/>
          <w:lang w:val="kk-KZ"/>
        </w:rPr>
        <w:t xml:space="preserve">. </w:t>
      </w:r>
      <w:r w:rsidR="0000557A" w:rsidRPr="00183ED2">
        <w:rPr>
          <w:b/>
          <w:lang w:val="kk-KZ"/>
        </w:rPr>
        <w:t xml:space="preserve"> Қоршаған ортадағы техногенездік өнімдердің детоксикацияға қабілетін сипаттайтын факторлар</w:t>
      </w:r>
    </w:p>
    <w:p w:rsidR="00B04FB9" w:rsidRPr="00183ED2" w:rsidRDefault="00B04FB9" w:rsidP="00B04FB9">
      <w:pPr>
        <w:jc w:val="center"/>
        <w:rPr>
          <w:b/>
          <w:lang w:val="kk-KZ"/>
        </w:rPr>
      </w:pPr>
    </w:p>
    <w:p w:rsidR="00B04FB9" w:rsidRPr="00183ED2" w:rsidRDefault="00B04FB9" w:rsidP="00B04FB9">
      <w:pPr>
        <w:jc w:val="both"/>
        <w:rPr>
          <w:lang w:val="kk-KZ"/>
        </w:rPr>
      </w:pPr>
      <w:r w:rsidRPr="00183ED2">
        <w:rPr>
          <w:b/>
          <w:lang w:val="kk-KZ"/>
        </w:rPr>
        <w:t xml:space="preserve">           </w:t>
      </w:r>
      <w:r w:rsidRPr="00183ED2">
        <w:rPr>
          <w:lang w:val="kk-KZ"/>
        </w:rPr>
        <w:t xml:space="preserve">Қоршаған ортаға түскен соң техногенез өнімдері, сондай-ақ, </w:t>
      </w:r>
      <w:r w:rsidR="00B722E7" w:rsidRPr="00183ED2">
        <w:rPr>
          <w:lang w:val="kk-KZ"/>
        </w:rPr>
        <w:t>т</w:t>
      </w:r>
      <w:r w:rsidRPr="00183ED2">
        <w:rPr>
          <w:lang w:val="kk-KZ"/>
        </w:rPr>
        <w:t>ұрмыстық ластанулар өздерін әр түрлі көрсетеді. Олардың іс-әрекеттері</w:t>
      </w:r>
      <w:r w:rsidR="00003F67" w:rsidRPr="00183ED2">
        <w:rPr>
          <w:lang w:val="kk-KZ"/>
        </w:rPr>
        <w:t xml:space="preserve"> олардың миграциялық қабілетіне</w:t>
      </w:r>
      <w:r w:rsidRPr="00183ED2">
        <w:rPr>
          <w:lang w:val="kk-KZ"/>
        </w:rPr>
        <w:t xml:space="preserve"> – осы өнімдерді жұту, жинау, биологиялық айналымға қатысуы және т.б. </w:t>
      </w:r>
    </w:p>
    <w:p w:rsidR="0000557A" w:rsidRPr="00183ED2" w:rsidRDefault="0000557A" w:rsidP="0000557A">
      <w:pPr>
        <w:jc w:val="both"/>
        <w:rPr>
          <w:lang w:val="kk-KZ"/>
        </w:rPr>
      </w:pPr>
      <w:r w:rsidRPr="00183ED2">
        <w:rPr>
          <w:b/>
          <w:lang w:val="kk-KZ"/>
        </w:rPr>
        <w:tab/>
      </w:r>
      <w:r w:rsidRPr="00183ED2">
        <w:rPr>
          <w:lang w:val="kk-KZ"/>
        </w:rPr>
        <w:t>Топырақтың өз</w:t>
      </w:r>
      <w:r w:rsidR="00B04FB9" w:rsidRPr="00183ED2">
        <w:rPr>
          <w:lang w:val="kk-KZ"/>
        </w:rPr>
        <w:t>д</w:t>
      </w:r>
      <w:r w:rsidRPr="00183ED2">
        <w:rPr>
          <w:lang w:val="kk-KZ"/>
        </w:rPr>
        <w:t>інен тазаруы</w:t>
      </w:r>
      <w:r w:rsidR="00003F67" w:rsidRPr="00183ED2">
        <w:rPr>
          <w:lang w:val="kk-KZ"/>
        </w:rPr>
        <w:t xml:space="preserve"> – </w:t>
      </w:r>
      <w:r w:rsidRPr="00183ED2">
        <w:rPr>
          <w:lang w:val="kk-KZ"/>
        </w:rPr>
        <w:t xml:space="preserve">топырақта </w:t>
      </w:r>
      <w:r w:rsidR="00EF47E3" w:rsidRPr="00183ED2">
        <w:rPr>
          <w:lang w:val="kk-KZ"/>
        </w:rPr>
        <w:t>жүретін</w:t>
      </w:r>
      <w:r w:rsidRPr="00183ED2">
        <w:rPr>
          <w:lang w:val="kk-KZ"/>
        </w:rPr>
        <w:t xml:space="preserve"> және </w:t>
      </w:r>
      <w:r w:rsidR="00EF47E3" w:rsidRPr="00183ED2">
        <w:rPr>
          <w:lang w:val="kk-KZ"/>
        </w:rPr>
        <w:t xml:space="preserve">табиғаты әр </w:t>
      </w:r>
      <w:r w:rsidRPr="00183ED2">
        <w:rPr>
          <w:lang w:val="kk-KZ"/>
        </w:rPr>
        <w:t>түрлі ластаушы заттардың улы әсеріне</w:t>
      </w:r>
      <w:r w:rsidR="00A85615" w:rsidRPr="00183ED2">
        <w:rPr>
          <w:lang w:val="kk-KZ"/>
        </w:rPr>
        <w:t>н</w:t>
      </w:r>
      <w:r w:rsidRPr="00183ED2">
        <w:rPr>
          <w:lang w:val="kk-KZ"/>
        </w:rPr>
        <w:t xml:space="preserve"> әлсіреу</w:t>
      </w:r>
      <w:r w:rsidR="00EF47E3" w:rsidRPr="00183ED2">
        <w:rPr>
          <w:lang w:val="kk-KZ"/>
        </w:rPr>
        <w:t>і</w:t>
      </w:r>
      <w:r w:rsidRPr="00183ED2">
        <w:rPr>
          <w:lang w:val="kk-KZ"/>
        </w:rPr>
        <w:t>не немесе одан толығымен тазаруына алып келетін проце</w:t>
      </w:r>
      <w:r w:rsidR="00003F67" w:rsidRPr="00183ED2">
        <w:rPr>
          <w:lang w:val="kk-KZ"/>
        </w:rPr>
        <w:t>с</w:t>
      </w:r>
      <w:r w:rsidRPr="00183ED2">
        <w:rPr>
          <w:lang w:val="kk-KZ"/>
        </w:rPr>
        <w:t>стердің жиынтығы. Топырақтың өз</w:t>
      </w:r>
      <w:r w:rsidR="00A85615" w:rsidRPr="00183ED2">
        <w:rPr>
          <w:lang w:val="kk-KZ"/>
        </w:rPr>
        <w:t>д</w:t>
      </w:r>
      <w:r w:rsidRPr="00183ED2">
        <w:rPr>
          <w:lang w:val="kk-KZ"/>
        </w:rPr>
        <w:t>і</w:t>
      </w:r>
      <w:r w:rsidR="00A85615" w:rsidRPr="00183ED2">
        <w:rPr>
          <w:lang w:val="kk-KZ"/>
        </w:rPr>
        <w:t xml:space="preserve">гінен тазару (детоксикация) </w:t>
      </w:r>
      <w:r w:rsidRPr="00183ED2">
        <w:rPr>
          <w:lang w:val="kk-KZ"/>
        </w:rPr>
        <w:t xml:space="preserve"> проце</w:t>
      </w:r>
      <w:r w:rsidR="00003F67" w:rsidRPr="00183ED2">
        <w:rPr>
          <w:lang w:val="kk-KZ"/>
        </w:rPr>
        <w:t>с</w:t>
      </w:r>
      <w:r w:rsidRPr="00183ED2">
        <w:rPr>
          <w:lang w:val="kk-KZ"/>
        </w:rPr>
        <w:t>стерінің жиынтығын шартты түрде физикалық, биологиялық және химиялық деп бөл</w:t>
      </w:r>
      <w:r w:rsidR="00A85615" w:rsidRPr="00183ED2">
        <w:rPr>
          <w:lang w:val="kk-KZ"/>
        </w:rPr>
        <w:t>еді</w:t>
      </w:r>
      <w:r w:rsidRPr="00183ED2">
        <w:rPr>
          <w:lang w:val="kk-KZ"/>
        </w:rPr>
        <w:t>.</w:t>
      </w:r>
    </w:p>
    <w:p w:rsidR="00B31E11" w:rsidRPr="00183ED2" w:rsidRDefault="00B31E11" w:rsidP="0000557A">
      <w:pPr>
        <w:jc w:val="both"/>
        <w:rPr>
          <w:lang w:val="kk-KZ"/>
        </w:rPr>
      </w:pPr>
      <w:r w:rsidRPr="00183ED2">
        <w:rPr>
          <w:lang w:val="kk-KZ"/>
        </w:rPr>
        <w:tab/>
        <w:t>Физикалық өз</w:t>
      </w:r>
      <w:r w:rsidR="00A85615" w:rsidRPr="00183ED2">
        <w:rPr>
          <w:lang w:val="kk-KZ"/>
        </w:rPr>
        <w:t>д</w:t>
      </w:r>
      <w:r w:rsidRPr="00183ED2">
        <w:rPr>
          <w:lang w:val="kk-KZ"/>
        </w:rPr>
        <w:t>і</w:t>
      </w:r>
      <w:r w:rsidR="00A85615" w:rsidRPr="00183ED2">
        <w:rPr>
          <w:lang w:val="kk-KZ"/>
        </w:rPr>
        <w:t>гі</w:t>
      </w:r>
      <w:r w:rsidRPr="00183ED2">
        <w:rPr>
          <w:lang w:val="kk-KZ"/>
        </w:rPr>
        <w:t>нен тазару</w:t>
      </w:r>
      <w:r w:rsidR="005B2CC7" w:rsidRPr="00183ED2">
        <w:rPr>
          <w:lang w:val="kk-KZ"/>
        </w:rPr>
        <w:t>дың</w:t>
      </w:r>
      <w:r w:rsidR="005B2CC7" w:rsidRPr="00183ED2">
        <w:rPr>
          <w:b/>
          <w:lang w:val="kk-KZ"/>
        </w:rPr>
        <w:t xml:space="preserve"> </w:t>
      </w:r>
      <w:r w:rsidRPr="00183ED2">
        <w:rPr>
          <w:lang w:val="kk-KZ"/>
        </w:rPr>
        <w:t>топырақта бол</w:t>
      </w:r>
      <w:r w:rsidR="005B2CC7" w:rsidRPr="00183ED2">
        <w:rPr>
          <w:lang w:val="kk-KZ"/>
        </w:rPr>
        <w:t xml:space="preserve">ған </w:t>
      </w:r>
      <w:r w:rsidRPr="00183ED2">
        <w:rPr>
          <w:lang w:val="kk-KZ"/>
        </w:rPr>
        <w:t xml:space="preserve"> кезінде химиялық өзгерістерге ұшырамаған заттар үшін маңызы ерекше. Физикалық </w:t>
      </w:r>
      <w:r w:rsidR="0046093E" w:rsidRPr="00183ED2">
        <w:rPr>
          <w:lang w:val="kk-KZ"/>
        </w:rPr>
        <w:t xml:space="preserve">өздігінен </w:t>
      </w:r>
      <w:r w:rsidRPr="00183ED2">
        <w:rPr>
          <w:lang w:val="kk-KZ"/>
        </w:rPr>
        <w:t>т</w:t>
      </w:r>
      <w:r w:rsidR="0046093E" w:rsidRPr="00183ED2">
        <w:rPr>
          <w:lang w:val="kk-KZ"/>
        </w:rPr>
        <w:t>азару топырақтағы сумен араласу, сумен сүзілу</w:t>
      </w:r>
      <w:r w:rsidRPr="00183ED2">
        <w:rPr>
          <w:lang w:val="kk-KZ"/>
        </w:rPr>
        <w:t xml:space="preserve"> секілді проце</w:t>
      </w:r>
      <w:r w:rsidR="00003F67" w:rsidRPr="00183ED2">
        <w:rPr>
          <w:lang w:val="kk-KZ"/>
        </w:rPr>
        <w:t>с</w:t>
      </w:r>
      <w:r w:rsidRPr="00183ED2">
        <w:rPr>
          <w:lang w:val="kk-KZ"/>
        </w:rPr>
        <w:t xml:space="preserve">стердің </w:t>
      </w:r>
      <w:r w:rsidR="0046093E" w:rsidRPr="00183ED2">
        <w:rPr>
          <w:lang w:val="kk-KZ"/>
        </w:rPr>
        <w:t>қатысымен жүреді</w:t>
      </w:r>
      <w:r w:rsidRPr="00183ED2">
        <w:rPr>
          <w:lang w:val="kk-KZ"/>
        </w:rPr>
        <w:t>.</w:t>
      </w:r>
    </w:p>
    <w:p w:rsidR="00B31E11" w:rsidRPr="00183ED2" w:rsidRDefault="00B31E11" w:rsidP="0000557A">
      <w:pPr>
        <w:jc w:val="both"/>
        <w:rPr>
          <w:lang w:val="kk-KZ"/>
        </w:rPr>
      </w:pPr>
      <w:r w:rsidRPr="00183ED2">
        <w:rPr>
          <w:lang w:val="kk-KZ"/>
        </w:rPr>
        <w:tab/>
        <w:t>Биологиялық өз</w:t>
      </w:r>
      <w:r w:rsidR="0046093E" w:rsidRPr="00183ED2">
        <w:rPr>
          <w:lang w:val="kk-KZ"/>
        </w:rPr>
        <w:t>діг</w:t>
      </w:r>
      <w:r w:rsidRPr="00183ED2">
        <w:rPr>
          <w:lang w:val="kk-KZ"/>
        </w:rPr>
        <w:t>інен тазару</w:t>
      </w:r>
      <w:r w:rsidRPr="00183ED2">
        <w:rPr>
          <w:b/>
          <w:lang w:val="kk-KZ"/>
        </w:rPr>
        <w:t xml:space="preserve"> </w:t>
      </w:r>
      <w:r w:rsidR="0046093E" w:rsidRPr="00183ED2">
        <w:rPr>
          <w:lang w:val="kk-KZ"/>
        </w:rPr>
        <w:t>заттардың</w:t>
      </w:r>
      <w:r w:rsidRPr="00183ED2">
        <w:rPr>
          <w:lang w:val="kk-KZ"/>
        </w:rPr>
        <w:t xml:space="preserve"> кешен</w:t>
      </w:r>
      <w:r w:rsidR="0046093E" w:rsidRPr="00183ED2">
        <w:rPr>
          <w:lang w:val="kk-KZ"/>
        </w:rPr>
        <w:t xml:space="preserve"> құру,</w:t>
      </w:r>
      <w:r w:rsidRPr="00183ED2">
        <w:rPr>
          <w:lang w:val="kk-KZ"/>
        </w:rPr>
        <w:t xml:space="preserve"> сорбция, сондай-ақ биодеградация есебінен метаболизм (жеңіл игерілетін биогендік заттар) мен биоконцентрация</w:t>
      </w:r>
      <w:r w:rsidR="0046093E" w:rsidRPr="00183ED2">
        <w:rPr>
          <w:lang w:val="kk-KZ"/>
        </w:rPr>
        <w:t>ла</w:t>
      </w:r>
      <w:r w:rsidRPr="00183ED2">
        <w:rPr>
          <w:lang w:val="kk-KZ"/>
        </w:rPr>
        <w:t>у процес</w:t>
      </w:r>
      <w:r w:rsidR="00003F67" w:rsidRPr="00183ED2">
        <w:rPr>
          <w:lang w:val="kk-KZ"/>
        </w:rPr>
        <w:t>с</w:t>
      </w:r>
      <w:r w:rsidRPr="00183ED2">
        <w:rPr>
          <w:lang w:val="kk-KZ"/>
        </w:rPr>
        <w:t>терінің жиынтығы. Жеңіл игерілетін немесе биогендік заттар биологиялық айналымға түседі. Ластану</w:t>
      </w:r>
      <w:r w:rsidR="0046093E" w:rsidRPr="00183ED2">
        <w:rPr>
          <w:lang w:val="kk-KZ"/>
        </w:rPr>
        <w:t>дың деңгейі</w:t>
      </w:r>
      <w:r w:rsidRPr="00183ED2">
        <w:rPr>
          <w:lang w:val="kk-KZ"/>
        </w:rPr>
        <w:t xml:space="preserve"> төмен болған кезде олар </w:t>
      </w:r>
      <w:r w:rsidR="006F07BC" w:rsidRPr="00183ED2">
        <w:rPr>
          <w:lang w:val="kk-KZ"/>
        </w:rPr>
        <w:t>метаболикалық проце</w:t>
      </w:r>
      <w:r w:rsidR="00003F67" w:rsidRPr="00183ED2">
        <w:rPr>
          <w:lang w:val="kk-KZ"/>
        </w:rPr>
        <w:t>с</w:t>
      </w:r>
      <w:r w:rsidR="006F07BC" w:rsidRPr="00183ED2">
        <w:rPr>
          <w:lang w:val="kk-KZ"/>
        </w:rPr>
        <w:t>спен реттеледі. Химиялық инертті қосылулар биологиялық түрде адсо</w:t>
      </w:r>
      <w:r w:rsidR="00003F67" w:rsidRPr="00183ED2">
        <w:rPr>
          <w:lang w:val="kk-KZ"/>
        </w:rPr>
        <w:t>р</w:t>
      </w:r>
      <w:r w:rsidR="006F07BC" w:rsidRPr="00183ED2">
        <w:rPr>
          <w:lang w:val="kk-KZ"/>
        </w:rPr>
        <w:t>бцияланады да, олар физикалық өз</w:t>
      </w:r>
      <w:r w:rsidR="00003F67" w:rsidRPr="00183ED2">
        <w:rPr>
          <w:lang w:val="kk-KZ"/>
        </w:rPr>
        <w:t>д</w:t>
      </w:r>
      <w:r w:rsidR="00576DCB" w:rsidRPr="00183ED2">
        <w:rPr>
          <w:lang w:val="kk-KZ"/>
        </w:rPr>
        <w:t>і</w:t>
      </w:r>
      <w:r w:rsidR="00003F67" w:rsidRPr="00183ED2">
        <w:rPr>
          <w:lang w:val="kk-KZ"/>
        </w:rPr>
        <w:t>г</w:t>
      </w:r>
      <w:r w:rsidR="006F07BC" w:rsidRPr="00183ED2">
        <w:rPr>
          <w:lang w:val="kk-KZ"/>
        </w:rPr>
        <w:t>інен тазару</w:t>
      </w:r>
      <w:r w:rsidR="00576DCB" w:rsidRPr="00183ED2">
        <w:rPr>
          <w:lang w:val="kk-KZ"/>
        </w:rPr>
        <w:t>ғ</w:t>
      </w:r>
      <w:r w:rsidR="006F07BC" w:rsidRPr="00183ED2">
        <w:rPr>
          <w:lang w:val="kk-KZ"/>
        </w:rPr>
        <w:t xml:space="preserve">а жақындай түседі. Химиялық </w:t>
      </w:r>
      <w:r w:rsidR="000741FA" w:rsidRPr="00183ED2">
        <w:rPr>
          <w:lang w:val="kk-KZ"/>
        </w:rPr>
        <w:t xml:space="preserve">өзгерістерге қабілетті </w:t>
      </w:r>
      <w:r w:rsidR="006F07BC" w:rsidRPr="00183ED2">
        <w:rPr>
          <w:lang w:val="kk-KZ"/>
        </w:rPr>
        <w:t xml:space="preserve"> ластаушы заттардың микробиологиялық </w:t>
      </w:r>
      <w:r w:rsidR="00261969" w:rsidRPr="00183ED2">
        <w:rPr>
          <w:lang w:val="kk-KZ"/>
        </w:rPr>
        <w:t>тозуы</w:t>
      </w:r>
      <w:r w:rsidR="006F07BC" w:rsidRPr="00183ED2">
        <w:rPr>
          <w:lang w:val="kk-KZ"/>
        </w:rPr>
        <w:t xml:space="preserve"> топырақтың биологиялық белсенділігіне және ластаушы заттардың </w:t>
      </w:r>
      <w:r w:rsidR="00261969" w:rsidRPr="00183ED2">
        <w:rPr>
          <w:lang w:val="kk-KZ"/>
        </w:rPr>
        <w:t xml:space="preserve">табиғатына </w:t>
      </w:r>
      <w:r w:rsidR="006F07BC" w:rsidRPr="00183ED2">
        <w:rPr>
          <w:lang w:val="kk-KZ"/>
        </w:rPr>
        <w:t xml:space="preserve"> байланысты болады.</w:t>
      </w:r>
    </w:p>
    <w:p w:rsidR="006F07BC" w:rsidRPr="00183ED2" w:rsidRDefault="006F07BC" w:rsidP="0000557A">
      <w:pPr>
        <w:jc w:val="both"/>
        <w:rPr>
          <w:lang w:val="kk-KZ"/>
        </w:rPr>
      </w:pPr>
      <w:r w:rsidRPr="00183ED2">
        <w:rPr>
          <w:lang w:val="kk-KZ"/>
        </w:rPr>
        <w:tab/>
        <w:t>Химиялық өз</w:t>
      </w:r>
      <w:r w:rsidR="00261969" w:rsidRPr="00183ED2">
        <w:rPr>
          <w:lang w:val="kk-KZ"/>
        </w:rPr>
        <w:t>діг</w:t>
      </w:r>
      <w:r w:rsidRPr="00183ED2">
        <w:rPr>
          <w:lang w:val="kk-KZ"/>
        </w:rPr>
        <w:t>інен тазару – химиялық ластаушы заттардың топырақтың химиялық компоненттерімен реакцияға түсуі</w:t>
      </w:r>
      <w:r w:rsidR="002A029C" w:rsidRPr="00183ED2">
        <w:rPr>
          <w:lang w:val="kk-KZ"/>
        </w:rPr>
        <w:t>нің көмегімен</w:t>
      </w:r>
      <w:r w:rsidRPr="00183ED2">
        <w:rPr>
          <w:lang w:val="kk-KZ"/>
        </w:rPr>
        <w:t xml:space="preserve"> жүреді – мысалы, гидролиз</w:t>
      </w:r>
      <w:r w:rsidR="007839A5" w:rsidRPr="00183ED2">
        <w:rPr>
          <w:lang w:val="kk-KZ"/>
        </w:rPr>
        <w:t xml:space="preserve"> р</w:t>
      </w:r>
      <w:r w:rsidR="002A029C" w:rsidRPr="00183ED2">
        <w:rPr>
          <w:lang w:val="kk-KZ"/>
        </w:rPr>
        <w:t>еакциясы</w:t>
      </w:r>
      <w:r w:rsidRPr="00183ED2">
        <w:rPr>
          <w:lang w:val="kk-KZ"/>
        </w:rPr>
        <w:t xml:space="preserve">, </w:t>
      </w:r>
      <w:r w:rsidR="0086703C" w:rsidRPr="00183ED2">
        <w:rPr>
          <w:lang w:val="kk-KZ"/>
        </w:rPr>
        <w:t>тотығу-тотықсыздану, химиялық сорбция  және түрлі каталитикалық реакциялар. Топырақтың химиялық детоксикациясы топырақтың сіңіру кешендерінің химиялық</w:t>
      </w:r>
      <w:r w:rsidR="0013400C" w:rsidRPr="00183ED2">
        <w:rPr>
          <w:lang w:val="kk-KZ"/>
        </w:rPr>
        <w:t xml:space="preserve"> құрамына, топырақта</w:t>
      </w:r>
      <w:r w:rsidR="002A029C" w:rsidRPr="00183ED2">
        <w:rPr>
          <w:lang w:val="kk-KZ"/>
        </w:rPr>
        <w:t>ғы</w:t>
      </w:r>
      <w:r w:rsidR="0013400C" w:rsidRPr="00183ED2">
        <w:rPr>
          <w:lang w:val="kk-KZ"/>
        </w:rPr>
        <w:t xml:space="preserve"> қарашірік пен басқа да компоненттер</w:t>
      </w:r>
      <w:r w:rsidR="002A029C" w:rsidRPr="00183ED2">
        <w:rPr>
          <w:lang w:val="kk-KZ"/>
        </w:rPr>
        <w:t>ін</w:t>
      </w:r>
      <w:r w:rsidR="0013400C" w:rsidRPr="00183ED2">
        <w:rPr>
          <w:lang w:val="kk-KZ"/>
        </w:rPr>
        <w:t>ің</w:t>
      </w:r>
      <w:r w:rsidR="002A029C" w:rsidRPr="00183ED2">
        <w:rPr>
          <w:lang w:val="kk-KZ"/>
        </w:rPr>
        <w:t xml:space="preserve"> мөлшеріне</w:t>
      </w:r>
      <w:r w:rsidR="0013400C" w:rsidRPr="00183ED2">
        <w:rPr>
          <w:lang w:val="kk-KZ"/>
        </w:rPr>
        <w:t xml:space="preserve"> байланысты.</w:t>
      </w:r>
      <w:r w:rsidR="000959FB" w:rsidRPr="00183ED2">
        <w:rPr>
          <w:lang w:val="kk-KZ"/>
        </w:rPr>
        <w:t xml:space="preserve"> </w:t>
      </w:r>
      <w:r w:rsidR="00AB2251" w:rsidRPr="00183ED2">
        <w:rPr>
          <w:lang w:val="kk-KZ"/>
        </w:rPr>
        <w:t xml:space="preserve"> </w:t>
      </w:r>
      <w:r w:rsidR="000959FB" w:rsidRPr="00183ED2">
        <w:rPr>
          <w:lang w:val="kk-KZ"/>
        </w:rPr>
        <w:t>Табиғи проце</w:t>
      </w:r>
      <w:r w:rsidR="007839A5" w:rsidRPr="00183ED2">
        <w:rPr>
          <w:lang w:val="kk-KZ"/>
        </w:rPr>
        <w:t>с</w:t>
      </w:r>
      <w:r w:rsidR="000959FB" w:rsidRPr="00183ED2">
        <w:rPr>
          <w:lang w:val="kk-KZ"/>
        </w:rPr>
        <w:t>стердің нәтижесінде топырақтың өз</w:t>
      </w:r>
      <w:r w:rsidR="00AB2251" w:rsidRPr="00183ED2">
        <w:rPr>
          <w:lang w:val="kk-KZ"/>
        </w:rPr>
        <w:t>дігі</w:t>
      </w:r>
      <w:r w:rsidR="000959FB" w:rsidRPr="00183ED2">
        <w:rPr>
          <w:lang w:val="kk-KZ"/>
        </w:rPr>
        <w:t>нен тазару қабілеті оның химиялық ластаушы заттардың әсеріне төзімділігінің көрсеткіші. М.А.</w:t>
      </w:r>
      <w:r w:rsidR="00521089" w:rsidRPr="00183ED2">
        <w:rPr>
          <w:lang w:val="kk-KZ"/>
        </w:rPr>
        <w:t xml:space="preserve"> </w:t>
      </w:r>
      <w:r w:rsidR="000959FB" w:rsidRPr="00183ED2">
        <w:rPr>
          <w:lang w:val="kk-KZ"/>
        </w:rPr>
        <w:t>Глазовскаянын мәліметтері бойынша</w:t>
      </w:r>
      <w:r w:rsidR="00AB2251" w:rsidRPr="00183ED2">
        <w:rPr>
          <w:lang w:val="kk-KZ"/>
        </w:rPr>
        <w:t xml:space="preserve">, </w:t>
      </w:r>
      <w:r w:rsidR="000959FB" w:rsidRPr="00183ED2">
        <w:rPr>
          <w:lang w:val="kk-KZ"/>
        </w:rPr>
        <w:t xml:space="preserve"> бір геохимиялық </w:t>
      </w:r>
      <w:r w:rsidR="00AB2251" w:rsidRPr="00183ED2">
        <w:rPr>
          <w:lang w:val="kk-KZ"/>
        </w:rPr>
        <w:t xml:space="preserve">қауымдастыққа жататын топырақтардың </w:t>
      </w:r>
      <w:r w:rsidR="000959FB" w:rsidRPr="00183ED2">
        <w:rPr>
          <w:lang w:val="kk-KZ"/>
        </w:rPr>
        <w:t xml:space="preserve"> химиялық ластаушы заттарға төзімділігі бірдей болады (сілтілі топырақтағы қышқылды</w:t>
      </w:r>
      <w:r w:rsidR="009967E4" w:rsidRPr="00183ED2">
        <w:rPr>
          <w:lang w:val="kk-KZ"/>
        </w:rPr>
        <w:t xml:space="preserve"> ластаушы заттарды және қышқыл топырақтағы сілтілерді бейтараптандыру)</w:t>
      </w:r>
      <w:r w:rsidR="000959FB" w:rsidRPr="00183ED2">
        <w:rPr>
          <w:lang w:val="kk-KZ"/>
        </w:rPr>
        <w:t>.</w:t>
      </w:r>
    </w:p>
    <w:p w:rsidR="009967E4" w:rsidRPr="00183ED2" w:rsidRDefault="009967E4" w:rsidP="0000557A">
      <w:pPr>
        <w:jc w:val="both"/>
        <w:rPr>
          <w:lang w:val="kk-KZ"/>
        </w:rPr>
      </w:pPr>
      <w:r w:rsidRPr="00183ED2">
        <w:rPr>
          <w:lang w:val="kk-KZ"/>
        </w:rPr>
        <w:tab/>
        <w:t>Табиғи ортадағы және топырақтағы техногенез өнімдерінің детоксикацияға қабілеттілігін сипаттайтын факторларды үш негізгі топқа біріктіруге болады.</w:t>
      </w:r>
    </w:p>
    <w:p w:rsidR="009967E4" w:rsidRPr="00183ED2" w:rsidRDefault="009967E4" w:rsidP="0000557A">
      <w:pPr>
        <w:jc w:val="both"/>
        <w:rPr>
          <w:lang w:val="kk-KZ"/>
        </w:rPr>
      </w:pPr>
      <w:r w:rsidRPr="00183ED2">
        <w:rPr>
          <w:b/>
          <w:lang w:val="kk-KZ"/>
        </w:rPr>
        <w:tab/>
      </w:r>
      <w:r w:rsidRPr="00183ED2">
        <w:rPr>
          <w:lang w:val="kk-KZ"/>
        </w:rPr>
        <w:t xml:space="preserve">1. Техногенез өнімдерін шығару және </w:t>
      </w:r>
      <w:r w:rsidR="00DF0AC0" w:rsidRPr="00183ED2">
        <w:rPr>
          <w:lang w:val="kk-KZ"/>
        </w:rPr>
        <w:t>тар</w:t>
      </w:r>
      <w:r w:rsidRPr="00183ED2">
        <w:rPr>
          <w:lang w:val="kk-KZ"/>
        </w:rPr>
        <w:t xml:space="preserve">ату қарқындылығын анықтайтын факторлар: жауын-шашын (маусым бойынша), желдің жылдамдығы (маусым бойынша), ағындар (маусым бойынша), жауын-шашын мен буланудың ара қатынасы, ландшафттық жүйедегі геоморфологиялық жағдай, </w:t>
      </w:r>
      <w:r w:rsidR="00335AF1" w:rsidRPr="00183ED2">
        <w:rPr>
          <w:lang w:val="kk-KZ"/>
        </w:rPr>
        <w:t xml:space="preserve">топырақ пен </w:t>
      </w:r>
      <w:r w:rsidR="00DF0AC0" w:rsidRPr="00183ED2">
        <w:rPr>
          <w:lang w:val="kk-KZ"/>
        </w:rPr>
        <w:t>жерлердің</w:t>
      </w:r>
      <w:r w:rsidR="00E71A13" w:rsidRPr="00183ED2">
        <w:rPr>
          <w:lang w:val="kk-KZ"/>
        </w:rPr>
        <w:t xml:space="preserve"> </w:t>
      </w:r>
      <w:r w:rsidR="00335AF1" w:rsidRPr="00183ED2">
        <w:rPr>
          <w:lang w:val="kk-KZ"/>
        </w:rPr>
        <w:t xml:space="preserve"> гранулометірлік құрамы.</w:t>
      </w:r>
    </w:p>
    <w:p w:rsidR="00335AF1" w:rsidRPr="00183ED2" w:rsidRDefault="00335AF1" w:rsidP="0000557A">
      <w:pPr>
        <w:jc w:val="both"/>
        <w:rPr>
          <w:lang w:val="kk-KZ"/>
        </w:rPr>
      </w:pPr>
      <w:r w:rsidRPr="00183ED2">
        <w:rPr>
          <w:lang w:val="kk-KZ"/>
        </w:rPr>
        <w:tab/>
        <w:t>2. Техногенез өнімдері метаболизмінің қарқындылығын анықтайтын факторлар</w:t>
      </w:r>
      <w:r w:rsidR="00E71A13" w:rsidRPr="00183ED2">
        <w:rPr>
          <w:lang w:val="kk-KZ"/>
        </w:rPr>
        <w:t>: күн радиациясының сум</w:t>
      </w:r>
      <w:r w:rsidRPr="00183ED2">
        <w:rPr>
          <w:lang w:val="kk-KZ"/>
        </w:rPr>
        <w:t>масы, кДж/жылына,</w:t>
      </w:r>
      <w:r w:rsidR="00CE5A20" w:rsidRPr="00183ED2">
        <w:rPr>
          <w:lang w:val="kk-KZ"/>
        </w:rPr>
        <w:t xml:space="preserve"> 0</w:t>
      </w:r>
      <w:r w:rsidR="00CE5A20" w:rsidRPr="00183ED2">
        <w:rPr>
          <w:vertAlign w:val="superscript"/>
          <w:lang w:val="kk-KZ"/>
        </w:rPr>
        <w:t>0</w:t>
      </w:r>
      <w:r w:rsidR="009D3BB7">
        <w:rPr>
          <w:vertAlign w:val="superscript"/>
          <w:lang w:val="kk-KZ"/>
        </w:rPr>
        <w:t xml:space="preserve"> </w:t>
      </w:r>
      <w:r w:rsidR="00CE5A20" w:rsidRPr="00183ED2">
        <w:rPr>
          <w:lang w:val="kk-KZ"/>
        </w:rPr>
        <w:t>С</w:t>
      </w:r>
      <w:r w:rsidR="00E71A13" w:rsidRPr="00183ED2">
        <w:rPr>
          <w:lang w:val="kk-KZ"/>
        </w:rPr>
        <w:t>-тан  жоғарғы температура сумм</w:t>
      </w:r>
      <w:r w:rsidR="00CE5A20" w:rsidRPr="00183ED2">
        <w:rPr>
          <w:lang w:val="kk-KZ"/>
        </w:rPr>
        <w:t>масы,</w:t>
      </w:r>
      <w:r w:rsidR="00523FF8" w:rsidRPr="00183ED2">
        <w:rPr>
          <w:lang w:val="kk-KZ"/>
        </w:rPr>
        <w:t xml:space="preserve"> ультракүлгін радиацияларынын мөлшері, </w:t>
      </w:r>
      <w:r w:rsidR="00E71A13" w:rsidRPr="00183ED2">
        <w:rPr>
          <w:lang w:val="kk-KZ"/>
        </w:rPr>
        <w:t xml:space="preserve"> </w:t>
      </w:r>
      <w:r w:rsidR="00523FF8" w:rsidRPr="00183ED2">
        <w:rPr>
          <w:lang w:val="kk-KZ"/>
        </w:rPr>
        <w:t>жылына болатын найзағай саны, органикалық заттардың ыдырау</w:t>
      </w:r>
      <w:r w:rsidR="00E71A13" w:rsidRPr="00183ED2">
        <w:rPr>
          <w:lang w:val="kk-KZ"/>
        </w:rPr>
        <w:t xml:space="preserve"> жылдамдығы</w:t>
      </w:r>
      <w:r w:rsidR="00523FF8" w:rsidRPr="00183ED2">
        <w:rPr>
          <w:lang w:val="kk-KZ"/>
        </w:rPr>
        <w:t xml:space="preserve"> және фотохимиялық реакциялардың </w:t>
      </w:r>
      <w:r w:rsidR="00E71A13" w:rsidRPr="00183ED2">
        <w:rPr>
          <w:lang w:val="kk-KZ"/>
        </w:rPr>
        <w:t>қарқын</w:t>
      </w:r>
      <w:r w:rsidR="00523FF8" w:rsidRPr="00183ED2">
        <w:rPr>
          <w:lang w:val="kk-KZ"/>
        </w:rPr>
        <w:t>ды</w:t>
      </w:r>
      <w:r w:rsidR="00E71A13" w:rsidRPr="00183ED2">
        <w:rPr>
          <w:lang w:val="kk-KZ"/>
        </w:rPr>
        <w:t>лы</w:t>
      </w:r>
      <w:r w:rsidR="00523FF8" w:rsidRPr="00183ED2">
        <w:rPr>
          <w:lang w:val="kk-KZ"/>
        </w:rPr>
        <w:t>ғы.</w:t>
      </w:r>
    </w:p>
    <w:p w:rsidR="00523FF8" w:rsidRPr="00183ED2" w:rsidRDefault="00523FF8" w:rsidP="0000557A">
      <w:pPr>
        <w:jc w:val="both"/>
        <w:rPr>
          <w:lang w:val="kk-KZ"/>
        </w:rPr>
      </w:pPr>
      <w:r w:rsidRPr="00183ED2">
        <w:rPr>
          <w:lang w:val="kk-KZ"/>
        </w:rPr>
        <w:tab/>
        <w:t>3. Техногенез өнімдерінің</w:t>
      </w:r>
      <w:r w:rsidR="00517848" w:rsidRPr="00183ED2">
        <w:rPr>
          <w:lang w:val="kk-KZ"/>
        </w:rPr>
        <w:t xml:space="preserve"> немесе олардың метаболиттерінің </w:t>
      </w:r>
      <w:r w:rsidRPr="00183ED2">
        <w:rPr>
          <w:lang w:val="kk-KZ"/>
        </w:rPr>
        <w:t xml:space="preserve"> ландшафтта беку мүмкіндігі мен қарқынды</w:t>
      </w:r>
      <w:r w:rsidR="001C2662" w:rsidRPr="00183ED2">
        <w:rPr>
          <w:lang w:val="kk-KZ"/>
        </w:rPr>
        <w:t>лығын анықтайтын факторлар:</w:t>
      </w:r>
      <w:r w:rsidR="0096027F" w:rsidRPr="00183ED2">
        <w:rPr>
          <w:lang w:val="kk-KZ"/>
        </w:rPr>
        <w:t xml:space="preserve"> сілтілі-қышқылды </w:t>
      </w:r>
      <w:r w:rsidR="005D16BE" w:rsidRPr="00183ED2">
        <w:rPr>
          <w:lang w:val="kk-KZ"/>
        </w:rPr>
        <w:t>жағдайлар</w:t>
      </w:r>
      <w:r w:rsidR="0096027F" w:rsidRPr="00183ED2">
        <w:rPr>
          <w:lang w:val="kk-KZ"/>
        </w:rPr>
        <w:t>, тоты</w:t>
      </w:r>
      <w:r w:rsidR="005D16BE" w:rsidRPr="00183ED2">
        <w:rPr>
          <w:lang w:val="kk-KZ"/>
        </w:rPr>
        <w:t>ғу</w:t>
      </w:r>
      <w:r w:rsidR="001C2662" w:rsidRPr="00183ED2">
        <w:rPr>
          <w:lang w:val="kk-KZ"/>
        </w:rPr>
        <w:t>-тотықсыздан</w:t>
      </w:r>
      <w:r w:rsidR="005D16BE" w:rsidRPr="00183ED2">
        <w:rPr>
          <w:lang w:val="kk-KZ"/>
        </w:rPr>
        <w:t>у жағдайл</w:t>
      </w:r>
      <w:r w:rsidR="00453A12" w:rsidRPr="00183ED2">
        <w:rPr>
          <w:lang w:val="kk-KZ"/>
        </w:rPr>
        <w:t>ары, сорбция</w:t>
      </w:r>
      <w:r w:rsidR="001C2662" w:rsidRPr="00183ED2">
        <w:rPr>
          <w:lang w:val="kk-KZ"/>
        </w:rPr>
        <w:t xml:space="preserve">лық сыйымдылық, қарашірік мөлшері, </w:t>
      </w:r>
      <w:r w:rsidR="00DB2CE6" w:rsidRPr="00183ED2">
        <w:rPr>
          <w:lang w:val="kk-KZ"/>
        </w:rPr>
        <w:t>геохимиялық ареналар типі (ашық–</w:t>
      </w:r>
      <w:r w:rsidR="001C2662" w:rsidRPr="00183ED2">
        <w:rPr>
          <w:lang w:val="kk-KZ"/>
        </w:rPr>
        <w:t xml:space="preserve">тұйық, </w:t>
      </w:r>
      <w:r w:rsidR="00EA7A45" w:rsidRPr="00183ED2">
        <w:rPr>
          <w:lang w:val="kk-KZ"/>
        </w:rPr>
        <w:t xml:space="preserve">қарама-қарсы, </w:t>
      </w:r>
      <w:r w:rsidR="005D16BE" w:rsidRPr="00183ED2">
        <w:rPr>
          <w:lang w:val="kk-KZ"/>
        </w:rPr>
        <w:t>қарама-қарсы</w:t>
      </w:r>
      <w:r w:rsidR="001C2662" w:rsidRPr="00183ED2">
        <w:rPr>
          <w:lang w:val="kk-KZ"/>
        </w:rPr>
        <w:t xml:space="preserve"> емес), геохимиялық кедергілер;</w:t>
      </w:r>
      <w:r w:rsidR="00F4475D" w:rsidRPr="00183ED2">
        <w:rPr>
          <w:lang w:val="kk-KZ"/>
        </w:rPr>
        <w:t xml:space="preserve"> техногендік ағындарға қатысатын элементтер</w:t>
      </w:r>
      <w:r w:rsidR="005D16BE" w:rsidRPr="00183ED2">
        <w:rPr>
          <w:lang w:val="kk-KZ"/>
        </w:rPr>
        <w:t>дің бастапқы қоры, топырақ пен жерлердің</w:t>
      </w:r>
      <w:r w:rsidR="00F4475D" w:rsidRPr="00183ED2">
        <w:rPr>
          <w:lang w:val="kk-KZ"/>
        </w:rPr>
        <w:t xml:space="preserve"> минералдық құрамы</w:t>
      </w:r>
      <w:r w:rsidR="00A61D05" w:rsidRPr="00183ED2">
        <w:rPr>
          <w:lang w:val="kk-KZ"/>
        </w:rPr>
        <w:t>, мәңғі тоңдық ретинизация проце</w:t>
      </w:r>
      <w:r w:rsidR="00DB2CE6" w:rsidRPr="00183ED2">
        <w:rPr>
          <w:lang w:val="kk-KZ"/>
        </w:rPr>
        <w:t>с</w:t>
      </w:r>
      <w:r w:rsidR="00A61D05" w:rsidRPr="00183ED2">
        <w:rPr>
          <w:lang w:val="kk-KZ"/>
        </w:rPr>
        <w:t>стері,</w:t>
      </w:r>
      <w:r w:rsidR="005D16BE" w:rsidRPr="00183ED2">
        <w:rPr>
          <w:lang w:val="kk-KZ"/>
        </w:rPr>
        <w:t xml:space="preserve"> тұмандардың жылдағы</w:t>
      </w:r>
      <w:r w:rsidR="005D2143" w:rsidRPr="00183ED2">
        <w:rPr>
          <w:lang w:val="kk-KZ"/>
        </w:rPr>
        <w:t xml:space="preserve"> саны және ұзақтығы, тымықтардың жылдық саны және ұзақтығы.</w:t>
      </w:r>
    </w:p>
    <w:p w:rsidR="0096027F" w:rsidRPr="00183ED2" w:rsidRDefault="0096027F" w:rsidP="0000557A">
      <w:pPr>
        <w:jc w:val="both"/>
        <w:rPr>
          <w:lang w:val="kk-KZ"/>
        </w:rPr>
      </w:pPr>
      <w:r w:rsidRPr="00183ED2">
        <w:rPr>
          <w:lang w:val="kk-KZ"/>
        </w:rPr>
        <w:tab/>
      </w:r>
      <w:r w:rsidR="00F14363" w:rsidRPr="00183ED2">
        <w:rPr>
          <w:lang w:val="kk-KZ"/>
        </w:rPr>
        <w:t>Қ</w:t>
      </w:r>
      <w:r w:rsidRPr="00183ED2">
        <w:rPr>
          <w:lang w:val="kk-KZ"/>
        </w:rPr>
        <w:t>арастырылған көрсеткіштер</w:t>
      </w:r>
      <w:r w:rsidR="00F14363" w:rsidRPr="00183ED2">
        <w:rPr>
          <w:lang w:val="kk-KZ"/>
        </w:rPr>
        <w:t>,</w:t>
      </w:r>
      <w:r w:rsidRPr="00183ED2">
        <w:rPr>
          <w:lang w:val="kk-KZ"/>
        </w:rPr>
        <w:t xml:space="preserve"> негізінен</w:t>
      </w:r>
      <w:r w:rsidR="00F14363" w:rsidRPr="00183ED2">
        <w:rPr>
          <w:lang w:val="kk-KZ"/>
        </w:rPr>
        <w:t xml:space="preserve">, </w:t>
      </w:r>
      <w:r w:rsidRPr="00183ED2">
        <w:rPr>
          <w:lang w:val="kk-KZ"/>
        </w:rPr>
        <w:t xml:space="preserve"> климаттық немесе топырақты-геохимиялық сипатқа ие. Химиялық ластаушы заттарды кідіртетін және олардың </w:t>
      </w:r>
      <w:r w:rsidR="00F14363" w:rsidRPr="00183ED2">
        <w:rPr>
          <w:lang w:val="kk-KZ"/>
        </w:rPr>
        <w:t>пішіні</w:t>
      </w:r>
      <w:r w:rsidRPr="00183ED2">
        <w:rPr>
          <w:lang w:val="kk-KZ"/>
        </w:rPr>
        <w:t>н өзгертетін топырақты-геохимиялық кедергілер</w:t>
      </w:r>
      <w:r w:rsidR="00F14363" w:rsidRPr="00183ED2">
        <w:rPr>
          <w:lang w:val="kk-KZ"/>
        </w:rPr>
        <w:t xml:space="preserve"> </w:t>
      </w:r>
      <w:r w:rsidRPr="00183ED2">
        <w:rPr>
          <w:lang w:val="kk-KZ"/>
        </w:rPr>
        <w:t>сілтілі-қышқылды, тоты</w:t>
      </w:r>
      <w:r w:rsidR="00F14363" w:rsidRPr="00183ED2">
        <w:rPr>
          <w:lang w:val="kk-KZ"/>
        </w:rPr>
        <w:t>ғу</w:t>
      </w:r>
      <w:r w:rsidRPr="00183ED2">
        <w:rPr>
          <w:lang w:val="kk-KZ"/>
        </w:rPr>
        <w:t>-тотықсыздану, сорбциондық,</w:t>
      </w:r>
      <w:r w:rsidR="00B159B3" w:rsidRPr="00183ED2">
        <w:rPr>
          <w:lang w:val="kk-KZ"/>
        </w:rPr>
        <w:t xml:space="preserve"> биогенді</w:t>
      </w:r>
      <w:r w:rsidR="00F14363" w:rsidRPr="00183ED2">
        <w:rPr>
          <w:lang w:val="kk-KZ"/>
        </w:rPr>
        <w:t>к</w:t>
      </w:r>
      <w:r w:rsidR="00B159B3" w:rsidRPr="00183ED2">
        <w:rPr>
          <w:lang w:val="kk-KZ"/>
        </w:rPr>
        <w:t xml:space="preserve"> бол</w:t>
      </w:r>
      <w:r w:rsidR="00F14363" w:rsidRPr="00183ED2">
        <w:rPr>
          <w:lang w:val="kk-KZ"/>
        </w:rPr>
        <w:t>ады</w:t>
      </w:r>
      <w:r w:rsidR="00B159B3" w:rsidRPr="00183ED2">
        <w:rPr>
          <w:lang w:val="kk-KZ"/>
        </w:rPr>
        <w:t>. Бұл кедергілер топырақ</w:t>
      </w:r>
      <w:r w:rsidR="00F14363" w:rsidRPr="00183ED2">
        <w:rPr>
          <w:lang w:val="kk-KZ"/>
        </w:rPr>
        <w:t xml:space="preserve"> кескінінің</w:t>
      </w:r>
      <w:r w:rsidR="00B159B3" w:rsidRPr="00183ED2">
        <w:rPr>
          <w:lang w:val="kk-KZ"/>
        </w:rPr>
        <w:t xml:space="preserve"> шегінде болады және түрлі ластаушы </w:t>
      </w:r>
      <w:r w:rsidR="00B159B3" w:rsidRPr="00183ED2">
        <w:rPr>
          <w:lang w:val="kk-KZ"/>
        </w:rPr>
        <w:lastRenderedPageBreak/>
        <w:t>затт</w:t>
      </w:r>
      <w:r w:rsidR="00B06CEC" w:rsidRPr="00183ED2">
        <w:rPr>
          <w:lang w:val="kk-KZ"/>
        </w:rPr>
        <w:t>ардың детоксикациясында үлкен рөл</w:t>
      </w:r>
      <w:r w:rsidR="00B159B3" w:rsidRPr="00183ED2">
        <w:rPr>
          <w:lang w:val="kk-KZ"/>
        </w:rPr>
        <w:t xml:space="preserve"> </w:t>
      </w:r>
      <w:r w:rsidR="00F14363" w:rsidRPr="00183ED2">
        <w:rPr>
          <w:lang w:val="kk-KZ"/>
        </w:rPr>
        <w:t>атқарады</w:t>
      </w:r>
      <w:r w:rsidR="00B159B3" w:rsidRPr="00183ED2">
        <w:rPr>
          <w:lang w:val="kk-KZ"/>
        </w:rPr>
        <w:t>. М.А.</w:t>
      </w:r>
      <w:r w:rsidR="004F4215" w:rsidRPr="00183ED2">
        <w:rPr>
          <w:lang w:val="kk-KZ"/>
        </w:rPr>
        <w:t xml:space="preserve"> </w:t>
      </w:r>
      <w:r w:rsidR="00B159B3" w:rsidRPr="00183ED2">
        <w:rPr>
          <w:lang w:val="kk-KZ"/>
        </w:rPr>
        <w:t>Глазовскаяның классификациясы</w:t>
      </w:r>
      <w:r w:rsidR="00F14363" w:rsidRPr="00183ED2">
        <w:rPr>
          <w:lang w:val="kk-KZ"/>
        </w:rPr>
        <w:t>,</w:t>
      </w:r>
      <w:r w:rsidR="00B159B3" w:rsidRPr="00183ED2">
        <w:rPr>
          <w:lang w:val="kk-KZ"/>
        </w:rPr>
        <w:t xml:space="preserve"> негізінен</w:t>
      </w:r>
      <w:r w:rsidR="00F14363" w:rsidRPr="00183ED2">
        <w:rPr>
          <w:lang w:val="kk-KZ"/>
        </w:rPr>
        <w:t>,</w:t>
      </w:r>
      <w:r w:rsidR="00B159B3" w:rsidRPr="00183ED2">
        <w:rPr>
          <w:lang w:val="kk-KZ"/>
        </w:rPr>
        <w:t xml:space="preserve"> топырақтың физика-химиялық өз</w:t>
      </w:r>
      <w:r w:rsidR="00F14363" w:rsidRPr="00183ED2">
        <w:rPr>
          <w:lang w:val="kk-KZ"/>
        </w:rPr>
        <w:t>дігі</w:t>
      </w:r>
      <w:r w:rsidR="00B159B3" w:rsidRPr="00183ED2">
        <w:rPr>
          <w:lang w:val="kk-KZ"/>
        </w:rPr>
        <w:t>нен тазаруын есепке алады. Ластаушы заттардың</w:t>
      </w:r>
      <w:r w:rsidR="00F14363" w:rsidRPr="00183ED2">
        <w:rPr>
          <w:lang w:val="kk-KZ"/>
        </w:rPr>
        <w:t>,</w:t>
      </w:r>
      <w:r w:rsidR="00B159B3" w:rsidRPr="00183ED2">
        <w:rPr>
          <w:lang w:val="kk-KZ"/>
        </w:rPr>
        <w:t xml:space="preserve"> </w:t>
      </w:r>
      <w:r w:rsidR="00F14363" w:rsidRPr="00183ED2">
        <w:rPr>
          <w:lang w:val="kk-KZ"/>
        </w:rPr>
        <w:t>әсіресе органикалық табиғаты</w:t>
      </w:r>
      <w:r w:rsidR="00F14363" w:rsidRPr="00183ED2">
        <w:rPr>
          <w:b/>
          <w:lang w:val="kk-KZ"/>
        </w:rPr>
        <w:t xml:space="preserve"> </w:t>
      </w:r>
      <w:r w:rsidR="00F14363" w:rsidRPr="00183ED2">
        <w:rPr>
          <w:lang w:val="kk-KZ"/>
        </w:rPr>
        <w:t xml:space="preserve">бар заттардың (пестицидтер, мұнайдың көмірсутектері) </w:t>
      </w:r>
      <w:r w:rsidR="00B159B3" w:rsidRPr="00183ED2">
        <w:rPr>
          <w:lang w:val="kk-KZ"/>
        </w:rPr>
        <w:t>топырақта ыдырауы мен деток</w:t>
      </w:r>
      <w:r w:rsidR="00F14363" w:rsidRPr="00183ED2">
        <w:rPr>
          <w:lang w:val="kk-KZ"/>
        </w:rPr>
        <w:t>сикациясында микроорганизмде</w:t>
      </w:r>
      <w:r w:rsidR="004F2D5F" w:rsidRPr="00183ED2">
        <w:rPr>
          <w:lang w:val="kk-KZ"/>
        </w:rPr>
        <w:t>р</w:t>
      </w:r>
      <w:r w:rsidR="00B06CEC" w:rsidRPr="00183ED2">
        <w:rPr>
          <w:lang w:val="kk-KZ"/>
        </w:rPr>
        <w:t xml:space="preserve"> үлкен рөл</w:t>
      </w:r>
      <w:r w:rsidR="00F14363" w:rsidRPr="00183ED2">
        <w:rPr>
          <w:lang w:val="kk-KZ"/>
        </w:rPr>
        <w:t xml:space="preserve"> ойнайды. Топырақтың </w:t>
      </w:r>
      <w:r w:rsidR="00B159B3" w:rsidRPr="00183ED2">
        <w:rPr>
          <w:lang w:val="kk-KZ"/>
        </w:rPr>
        <w:t xml:space="preserve"> детоксикациялану жылдамдығы немесе өз</w:t>
      </w:r>
      <w:r w:rsidR="00F14363" w:rsidRPr="00183ED2">
        <w:rPr>
          <w:lang w:val="kk-KZ"/>
        </w:rPr>
        <w:t>д</w:t>
      </w:r>
      <w:r w:rsidR="00B159B3" w:rsidRPr="00183ED2">
        <w:rPr>
          <w:lang w:val="kk-KZ"/>
        </w:rPr>
        <w:t>і</w:t>
      </w:r>
      <w:r w:rsidR="00F14363" w:rsidRPr="00183ED2">
        <w:rPr>
          <w:lang w:val="kk-KZ"/>
        </w:rPr>
        <w:t>гі</w:t>
      </w:r>
      <w:r w:rsidR="00B159B3" w:rsidRPr="00183ED2">
        <w:rPr>
          <w:lang w:val="kk-KZ"/>
        </w:rPr>
        <w:t xml:space="preserve">нен тазару уақыты оның химиялық және микробиологиялық құрамына </w:t>
      </w:r>
      <w:r w:rsidR="00F14363" w:rsidRPr="00183ED2">
        <w:rPr>
          <w:lang w:val="kk-KZ"/>
        </w:rPr>
        <w:t>байланысты</w:t>
      </w:r>
      <w:r w:rsidR="00B159B3" w:rsidRPr="00183ED2">
        <w:rPr>
          <w:lang w:val="kk-KZ"/>
        </w:rPr>
        <w:t>.</w:t>
      </w:r>
    </w:p>
    <w:p w:rsidR="00453A12" w:rsidRPr="00183ED2" w:rsidRDefault="00453A12" w:rsidP="0000557A">
      <w:pPr>
        <w:jc w:val="both"/>
        <w:rPr>
          <w:lang w:val="kk-KZ"/>
        </w:rPr>
      </w:pPr>
    </w:p>
    <w:p w:rsidR="00BF781B" w:rsidRPr="00183ED2" w:rsidRDefault="00C02172" w:rsidP="00BF781B">
      <w:pPr>
        <w:jc w:val="center"/>
        <w:rPr>
          <w:b/>
          <w:lang w:val="kk-KZ"/>
        </w:rPr>
      </w:pPr>
      <w:r w:rsidRPr="00183ED2">
        <w:rPr>
          <w:b/>
          <w:lang w:val="kk-KZ"/>
        </w:rPr>
        <w:t>2.5</w:t>
      </w:r>
      <w:r w:rsidR="008B1F1A" w:rsidRPr="00183ED2">
        <w:rPr>
          <w:b/>
          <w:lang w:val="kk-KZ"/>
        </w:rPr>
        <w:t>.</w:t>
      </w:r>
      <w:r w:rsidRPr="00183ED2">
        <w:rPr>
          <w:b/>
          <w:lang w:val="kk-KZ"/>
        </w:rPr>
        <w:t xml:space="preserve"> </w:t>
      </w:r>
      <w:r w:rsidR="00B06CEC" w:rsidRPr="00183ED2">
        <w:rPr>
          <w:b/>
          <w:lang w:val="kk-KZ"/>
        </w:rPr>
        <w:t>Ауыр металдар. Ауыр</w:t>
      </w:r>
      <w:r w:rsidR="008B1F1A" w:rsidRPr="00183ED2">
        <w:rPr>
          <w:b/>
          <w:lang w:val="kk-KZ"/>
        </w:rPr>
        <w:t xml:space="preserve"> </w:t>
      </w:r>
      <w:r w:rsidR="00BF781B" w:rsidRPr="00183ED2">
        <w:rPr>
          <w:b/>
          <w:lang w:val="kk-KZ"/>
        </w:rPr>
        <w:t xml:space="preserve">металдармен </w:t>
      </w:r>
      <w:r w:rsidR="00DF57DC" w:rsidRPr="00183ED2">
        <w:rPr>
          <w:b/>
          <w:lang w:val="kk-KZ"/>
        </w:rPr>
        <w:t xml:space="preserve">және бейметалдармен </w:t>
      </w:r>
      <w:r w:rsidR="00BF781B" w:rsidRPr="00183ED2">
        <w:rPr>
          <w:b/>
          <w:lang w:val="kk-KZ"/>
        </w:rPr>
        <w:t xml:space="preserve">ластану </w:t>
      </w:r>
    </w:p>
    <w:p w:rsidR="00BF781B" w:rsidRPr="00183ED2" w:rsidRDefault="00BF781B" w:rsidP="00BF781B">
      <w:pPr>
        <w:jc w:val="both"/>
        <w:rPr>
          <w:lang w:val="kk-KZ"/>
        </w:rPr>
      </w:pPr>
    </w:p>
    <w:p w:rsidR="00BF781B" w:rsidRPr="00183ED2" w:rsidRDefault="00BF781B" w:rsidP="00BF781B">
      <w:pPr>
        <w:jc w:val="both"/>
        <w:rPr>
          <w:lang w:val="kk-KZ"/>
        </w:rPr>
      </w:pPr>
      <w:r w:rsidRPr="00183ED2">
        <w:rPr>
          <w:lang w:val="kk-KZ"/>
        </w:rPr>
        <w:tab/>
        <w:t>Ауыр металдар. Ауыр металдар</w:t>
      </w:r>
      <w:r w:rsidR="008B1F1A" w:rsidRPr="00183ED2">
        <w:rPr>
          <w:lang w:val="kk-KZ"/>
        </w:rPr>
        <w:t xml:space="preserve">ға атомдық массасы 50 атомдық бірліктен  артық </w:t>
      </w:r>
      <w:r w:rsidR="00A03CA6" w:rsidRPr="00183ED2">
        <w:rPr>
          <w:lang w:val="kk-KZ"/>
        </w:rPr>
        <w:t xml:space="preserve"> тығыздығы 6</w:t>
      </w:r>
      <w:r w:rsidR="004F2D5F" w:rsidRPr="00183ED2">
        <w:rPr>
          <w:lang w:val="kk-KZ"/>
        </w:rPr>
        <w:t>-дан</w:t>
      </w:r>
      <w:r w:rsidR="00A03CA6" w:rsidRPr="00183ED2">
        <w:rPr>
          <w:lang w:val="kk-KZ"/>
        </w:rPr>
        <w:t xml:space="preserve"> жоғары </w:t>
      </w:r>
      <w:r w:rsidR="008B1F1A" w:rsidRPr="00183ED2">
        <w:rPr>
          <w:lang w:val="kk-KZ"/>
        </w:rPr>
        <w:t xml:space="preserve"> </w:t>
      </w:r>
      <w:r w:rsidR="000213DD" w:rsidRPr="00183ED2">
        <w:rPr>
          <w:lang w:val="kk-KZ"/>
        </w:rPr>
        <w:t>40-тан аса элементтер</w:t>
      </w:r>
      <w:r w:rsidR="00444CF3" w:rsidRPr="00183ED2">
        <w:rPr>
          <w:lang w:val="kk-KZ"/>
        </w:rPr>
        <w:t xml:space="preserve"> жатады. Егер </w:t>
      </w:r>
      <w:r w:rsidRPr="00183ED2">
        <w:rPr>
          <w:lang w:val="kk-KZ"/>
        </w:rPr>
        <w:t xml:space="preserve"> ул</w:t>
      </w:r>
      <w:r w:rsidR="00444CF3" w:rsidRPr="00183ED2">
        <w:rPr>
          <w:lang w:val="kk-KZ"/>
        </w:rPr>
        <w:t>ы</w:t>
      </w:r>
      <w:r w:rsidRPr="00183ED2">
        <w:rPr>
          <w:lang w:val="kk-KZ"/>
        </w:rPr>
        <w:t>лы</w:t>
      </w:r>
      <w:r w:rsidR="00444CF3" w:rsidRPr="00183ED2">
        <w:rPr>
          <w:lang w:val="kk-KZ"/>
        </w:rPr>
        <w:t>ғ</w:t>
      </w:r>
      <w:r w:rsidRPr="00183ED2">
        <w:rPr>
          <w:lang w:val="kk-KZ"/>
        </w:rPr>
        <w:t xml:space="preserve">ын, </w:t>
      </w:r>
      <w:r w:rsidR="00273CE9" w:rsidRPr="00183ED2">
        <w:rPr>
          <w:lang w:val="kk-KZ"/>
        </w:rPr>
        <w:t xml:space="preserve"> </w:t>
      </w:r>
      <w:r w:rsidRPr="00183ED2">
        <w:rPr>
          <w:lang w:val="kk-KZ"/>
        </w:rPr>
        <w:t>тұрақтылы</w:t>
      </w:r>
      <w:r w:rsidR="00444CF3" w:rsidRPr="00183ED2">
        <w:rPr>
          <w:lang w:val="kk-KZ"/>
        </w:rPr>
        <w:t>ғ</w:t>
      </w:r>
      <w:r w:rsidRPr="00183ED2">
        <w:rPr>
          <w:lang w:val="kk-KZ"/>
        </w:rPr>
        <w:t xml:space="preserve">ын </w:t>
      </w:r>
      <w:r w:rsidR="00273CE9" w:rsidRPr="00183ED2">
        <w:rPr>
          <w:lang w:val="kk-KZ"/>
        </w:rPr>
        <w:t xml:space="preserve"> </w:t>
      </w:r>
      <w:r w:rsidRPr="00183ED2">
        <w:rPr>
          <w:lang w:val="kk-KZ"/>
        </w:rPr>
        <w:t>және</w:t>
      </w:r>
      <w:r w:rsidR="00273CE9" w:rsidRPr="00183ED2">
        <w:rPr>
          <w:lang w:val="kk-KZ"/>
        </w:rPr>
        <w:t xml:space="preserve"> </w:t>
      </w:r>
      <w:r w:rsidR="00444CF3" w:rsidRPr="00183ED2">
        <w:rPr>
          <w:lang w:val="kk-KZ"/>
        </w:rPr>
        <w:t xml:space="preserve"> сыртқы ортада жиналу қабілетін, сондай-ақ, көрсетілген металдардың таралу масштабын ескерсек,</w:t>
      </w:r>
      <w:r w:rsidRPr="00183ED2">
        <w:rPr>
          <w:lang w:val="kk-KZ"/>
        </w:rPr>
        <w:t xml:space="preserve"> қауіпті ластаушылар с</w:t>
      </w:r>
      <w:r w:rsidR="00444CF3" w:rsidRPr="00183ED2">
        <w:rPr>
          <w:lang w:val="kk-KZ"/>
        </w:rPr>
        <w:t>ан</w:t>
      </w:r>
      <w:r w:rsidRPr="00183ED2">
        <w:rPr>
          <w:lang w:val="kk-KZ"/>
        </w:rPr>
        <w:t xml:space="preserve">ы </w:t>
      </w:r>
      <w:r w:rsidR="00444CF3" w:rsidRPr="00183ED2">
        <w:rPr>
          <w:lang w:val="kk-KZ"/>
        </w:rPr>
        <w:t>едеуір аз</w:t>
      </w:r>
      <w:r w:rsidRPr="00183ED2">
        <w:rPr>
          <w:lang w:val="kk-KZ"/>
        </w:rPr>
        <w:t>. Ауыр металдар</w:t>
      </w:r>
      <w:r w:rsidR="00B06CEC" w:rsidRPr="00183ED2">
        <w:rPr>
          <w:lang w:val="kk-KZ"/>
        </w:rPr>
        <w:t xml:space="preserve"> көптеген ферменттердің құрамын</w:t>
      </w:r>
      <w:r w:rsidRPr="00183ED2">
        <w:rPr>
          <w:lang w:val="kk-KZ"/>
        </w:rPr>
        <w:t xml:space="preserve">а </w:t>
      </w:r>
      <w:r w:rsidR="00273CE9" w:rsidRPr="00183ED2">
        <w:rPr>
          <w:lang w:val="kk-KZ"/>
        </w:rPr>
        <w:t xml:space="preserve">кіре отырып, </w:t>
      </w:r>
      <w:r w:rsidRPr="00183ED2">
        <w:rPr>
          <w:lang w:val="kk-KZ"/>
        </w:rPr>
        <w:t>биологиялық  проце</w:t>
      </w:r>
      <w:r w:rsidR="00B06CEC" w:rsidRPr="00183ED2">
        <w:rPr>
          <w:lang w:val="kk-KZ"/>
        </w:rPr>
        <w:t>с</w:t>
      </w:r>
      <w:r w:rsidRPr="00183ED2">
        <w:rPr>
          <w:lang w:val="kk-KZ"/>
        </w:rPr>
        <w:t xml:space="preserve">стерге белсене қатысады. </w:t>
      </w:r>
      <w:r w:rsidR="00273CE9" w:rsidRPr="00183ED2">
        <w:rPr>
          <w:lang w:val="kk-KZ"/>
        </w:rPr>
        <w:t xml:space="preserve">«Ауыр металдар» тобы көбіне «микроэлементтер» түсінігімен сәйкес келеді.  Экзогендік, концентрациясы жоғары элементтер үшін «микроэлементтер»  термині жарамайды.  Бұл  жағдайда  «ауыр металдар»  термині қолданады.  </w:t>
      </w:r>
      <w:r w:rsidRPr="00183ED2">
        <w:rPr>
          <w:lang w:val="kk-KZ"/>
        </w:rPr>
        <w:t xml:space="preserve">Ең алдымен, </w:t>
      </w:r>
      <w:r w:rsidR="00273CE9" w:rsidRPr="00183ED2">
        <w:rPr>
          <w:lang w:val="kk-KZ"/>
        </w:rPr>
        <w:t xml:space="preserve">өндірісте көп мөлшерде және кеңінен қолданатын, биологиялық белсенді және улы металдар  </w:t>
      </w:r>
      <w:r w:rsidRPr="00183ED2">
        <w:rPr>
          <w:lang w:val="kk-KZ"/>
        </w:rPr>
        <w:t>қауіпті</w:t>
      </w:r>
      <w:r w:rsidR="00273CE9" w:rsidRPr="00183ED2">
        <w:rPr>
          <w:lang w:val="kk-KZ"/>
        </w:rPr>
        <w:t xml:space="preserve"> болады</w:t>
      </w:r>
      <w:r w:rsidRPr="00183ED2">
        <w:rPr>
          <w:lang w:val="kk-KZ"/>
        </w:rPr>
        <w:t>.</w:t>
      </w:r>
      <w:r w:rsidR="00273CE9" w:rsidRPr="00183ED2">
        <w:rPr>
          <w:lang w:val="kk-KZ"/>
        </w:rPr>
        <w:t xml:space="preserve"> </w:t>
      </w:r>
    </w:p>
    <w:p w:rsidR="00D5759C" w:rsidRPr="00183ED2" w:rsidRDefault="00DC4666" w:rsidP="00BF781B">
      <w:pPr>
        <w:jc w:val="both"/>
        <w:rPr>
          <w:lang w:val="kk-KZ"/>
        </w:rPr>
      </w:pPr>
      <w:r w:rsidRPr="00183ED2">
        <w:rPr>
          <w:lang w:val="kk-KZ"/>
        </w:rPr>
        <w:tab/>
      </w:r>
      <w:r w:rsidR="00273CE9" w:rsidRPr="00183ED2">
        <w:rPr>
          <w:lang w:val="kk-KZ"/>
        </w:rPr>
        <w:t>Табиғи ортаға түсетін а</w:t>
      </w:r>
      <w:r w:rsidRPr="00183ED2">
        <w:rPr>
          <w:lang w:val="kk-KZ"/>
        </w:rPr>
        <w:t>уыр металдар</w:t>
      </w:r>
      <w:r w:rsidR="00273CE9" w:rsidRPr="00183ED2">
        <w:rPr>
          <w:lang w:val="kk-KZ"/>
        </w:rPr>
        <w:t xml:space="preserve"> көздері табиғи </w:t>
      </w:r>
      <w:r w:rsidR="004D5981" w:rsidRPr="00183ED2">
        <w:rPr>
          <w:lang w:val="kk-KZ"/>
        </w:rPr>
        <w:t>(тау жыныстары мен минералдардың үгілуі, эрозиялық проце</w:t>
      </w:r>
      <w:r w:rsidR="00B06CEC" w:rsidRPr="00183ED2">
        <w:rPr>
          <w:lang w:val="kk-KZ"/>
        </w:rPr>
        <w:t>с</w:t>
      </w:r>
      <w:r w:rsidR="004D5981" w:rsidRPr="00183ED2">
        <w:rPr>
          <w:lang w:val="kk-KZ"/>
        </w:rPr>
        <w:t>стер, жанартаулық іс-әрекет) және техногендік</w:t>
      </w:r>
      <w:r w:rsidR="004D5981" w:rsidRPr="00183ED2">
        <w:rPr>
          <w:b/>
          <w:lang w:val="kk-KZ"/>
        </w:rPr>
        <w:t xml:space="preserve"> </w:t>
      </w:r>
      <w:r w:rsidR="004D5981" w:rsidRPr="00183ED2">
        <w:rPr>
          <w:lang w:val="kk-KZ"/>
        </w:rPr>
        <w:t xml:space="preserve">(пайдалы қазбаларды </w:t>
      </w:r>
      <w:r w:rsidR="00B722E7" w:rsidRPr="00183ED2">
        <w:rPr>
          <w:lang w:val="kk-KZ"/>
        </w:rPr>
        <w:t>өндір</w:t>
      </w:r>
      <w:r w:rsidR="004D5981" w:rsidRPr="00183ED2">
        <w:rPr>
          <w:lang w:val="kk-KZ"/>
        </w:rPr>
        <w:t>у және өңдеу, отын жағу, көлік пен ауыл шаруашылық әсері)</w:t>
      </w:r>
      <w:r w:rsidR="006925F3" w:rsidRPr="00183ED2">
        <w:rPr>
          <w:lang w:val="kk-KZ"/>
        </w:rPr>
        <w:t xml:space="preserve"> болып бөлінеді</w:t>
      </w:r>
      <w:r w:rsidR="004D5981" w:rsidRPr="00183ED2">
        <w:rPr>
          <w:lang w:val="kk-KZ"/>
        </w:rPr>
        <w:t>.</w:t>
      </w:r>
      <w:r w:rsidR="00277EEA" w:rsidRPr="00183ED2">
        <w:rPr>
          <w:lang w:val="kk-KZ"/>
        </w:rPr>
        <w:t xml:space="preserve">  Металдарды </w:t>
      </w:r>
      <w:r w:rsidR="00B722E7" w:rsidRPr="00183ED2">
        <w:rPr>
          <w:lang w:val="kk-KZ"/>
        </w:rPr>
        <w:t>өндіру</w:t>
      </w:r>
      <w:r w:rsidR="00277EEA" w:rsidRPr="00183ED2">
        <w:rPr>
          <w:lang w:val="kk-KZ"/>
        </w:rPr>
        <w:t xml:space="preserve"> мен оларды өңдеу ортаның металдармен ластануының ең үлкен көзі емес.  Бұл кәсіпорындардың жалпы шығ</w:t>
      </w:r>
      <w:r w:rsidR="00372211" w:rsidRPr="00183ED2">
        <w:rPr>
          <w:lang w:val="kk-KZ"/>
        </w:rPr>
        <w:t>ар</w:t>
      </w:r>
      <w:r w:rsidR="00277EEA" w:rsidRPr="00183ED2">
        <w:rPr>
          <w:lang w:val="kk-KZ"/>
        </w:rPr>
        <w:t>ындылары жылу энергетика кәсіпорындарының шығ</w:t>
      </w:r>
      <w:r w:rsidR="00372211" w:rsidRPr="00183ED2">
        <w:rPr>
          <w:lang w:val="kk-KZ"/>
        </w:rPr>
        <w:t>ар</w:t>
      </w:r>
      <w:r w:rsidR="001D102D" w:rsidRPr="00183ED2">
        <w:rPr>
          <w:lang w:val="kk-KZ"/>
        </w:rPr>
        <w:t>ындыларынан әлдеқайда аз.</w:t>
      </w:r>
      <w:r w:rsidR="00277EEA" w:rsidRPr="00183ED2">
        <w:rPr>
          <w:lang w:val="kk-KZ"/>
        </w:rPr>
        <w:t xml:space="preserve"> Металлургиялық өндіріс емес, көмірді жағу проце</w:t>
      </w:r>
      <w:r w:rsidR="00B06CEC" w:rsidRPr="00183ED2">
        <w:rPr>
          <w:lang w:val="kk-KZ"/>
        </w:rPr>
        <w:t>с</w:t>
      </w:r>
      <w:r w:rsidR="00277EEA" w:rsidRPr="00183ED2">
        <w:rPr>
          <w:lang w:val="kk-KZ"/>
        </w:rPr>
        <w:t>стері көптеген металдардың биосф</w:t>
      </w:r>
      <w:r w:rsidR="001D102D" w:rsidRPr="00183ED2">
        <w:rPr>
          <w:lang w:val="kk-KZ"/>
        </w:rPr>
        <w:t>ераға түсу көзі.</w:t>
      </w:r>
      <w:r w:rsidR="00277EEA" w:rsidRPr="00183ED2">
        <w:rPr>
          <w:lang w:val="kk-KZ"/>
        </w:rPr>
        <w:t xml:space="preserve"> Отынды жаққан кездегі атмосфераға түскен шығ</w:t>
      </w:r>
      <w:r w:rsidR="00372211" w:rsidRPr="00183ED2">
        <w:rPr>
          <w:lang w:val="kk-KZ"/>
        </w:rPr>
        <w:t>ар</w:t>
      </w:r>
      <w:r w:rsidR="00277EEA" w:rsidRPr="00183ED2">
        <w:rPr>
          <w:lang w:val="kk-KZ"/>
        </w:rPr>
        <w:t xml:space="preserve">ындылардың маңызы зор. Мысалы, сынап, кадмий, кобальт, күшәннің мөлшері </w:t>
      </w:r>
      <w:r w:rsidR="00372211" w:rsidRPr="00183ED2">
        <w:rPr>
          <w:lang w:val="kk-KZ"/>
        </w:rPr>
        <w:t>өндірілетін</w:t>
      </w:r>
      <w:r w:rsidR="00277EEA" w:rsidRPr="00183ED2">
        <w:rPr>
          <w:lang w:val="kk-KZ"/>
        </w:rPr>
        <w:t xml:space="preserve"> металдардың мөлшерінен 3-8 есе көп. Көмірмен жұ</w:t>
      </w:r>
      <w:r w:rsidR="00D5759C" w:rsidRPr="00183ED2">
        <w:rPr>
          <w:lang w:val="kk-KZ"/>
        </w:rPr>
        <w:t>мыс істейтін қазіргі кездегі ЖЭО-ның бір қазандық агрегаты 1жыл ішінде орта есеппен 1-1,5 т сынап буларын тастайды.</w:t>
      </w:r>
    </w:p>
    <w:p w:rsidR="00C21C49" w:rsidRPr="00183ED2" w:rsidRDefault="00D5759C" w:rsidP="00BF781B">
      <w:pPr>
        <w:jc w:val="both"/>
        <w:rPr>
          <w:lang w:val="kk-KZ"/>
        </w:rPr>
      </w:pPr>
      <w:r w:rsidRPr="00183ED2">
        <w:rPr>
          <w:lang w:val="kk-KZ"/>
        </w:rPr>
        <w:t xml:space="preserve">         Атмосфера ауасында ауыр металдар органикалық және бейорганикалық қосылыстар, шаң және аэрозоль, сондай-ақ, газ тәрізді элемент (сынап) түрінде болады. Бұнда қорғасынның, кадмийдің, мыс пен мырыштың аэр</w:t>
      </w:r>
      <w:r w:rsidR="00B06CEC" w:rsidRPr="00183ED2">
        <w:rPr>
          <w:lang w:val="kk-KZ"/>
        </w:rPr>
        <w:t>озольдары көбіне диаметрі 0,5-1</w:t>
      </w:r>
      <w:r w:rsidRPr="00183ED2">
        <w:rPr>
          <w:lang w:val="kk-KZ"/>
        </w:rPr>
        <w:t>мкм болатын субмикрондық бөлш</w:t>
      </w:r>
      <w:r w:rsidR="001D102D" w:rsidRPr="00183ED2">
        <w:rPr>
          <w:lang w:val="kk-KZ"/>
        </w:rPr>
        <w:t>ектерден, никель мен кобальттың</w:t>
      </w:r>
      <w:r w:rsidRPr="00183ED2">
        <w:rPr>
          <w:lang w:val="kk-KZ"/>
        </w:rPr>
        <w:t xml:space="preserve"> аэрозольдары дизель отынын жаққанда пайда болатын ірі дисперсті (1 мкм-нен көп)</w:t>
      </w:r>
      <w:r w:rsidR="00C21C49" w:rsidRPr="00183ED2">
        <w:rPr>
          <w:lang w:val="kk-KZ"/>
        </w:rPr>
        <w:t xml:space="preserve"> бөлшектерден тұрады. </w:t>
      </w:r>
      <w:r w:rsidRPr="00183ED2">
        <w:rPr>
          <w:lang w:val="kk-KZ"/>
        </w:rPr>
        <w:t xml:space="preserve"> </w:t>
      </w:r>
      <w:r w:rsidR="00C21C49" w:rsidRPr="00183ED2">
        <w:rPr>
          <w:lang w:val="kk-KZ"/>
        </w:rPr>
        <w:t>Металлургиялық өндіріс шығындыларында ауыр металдар, көбінесе, ерімейтін түрде болады.</w:t>
      </w:r>
    </w:p>
    <w:p w:rsidR="00760A63" w:rsidRPr="00183ED2" w:rsidRDefault="00C21C49" w:rsidP="00BF781B">
      <w:pPr>
        <w:jc w:val="both"/>
        <w:rPr>
          <w:lang w:val="kk-KZ"/>
        </w:rPr>
      </w:pPr>
      <w:r w:rsidRPr="00183ED2">
        <w:rPr>
          <w:lang w:val="kk-KZ"/>
        </w:rPr>
        <w:t xml:space="preserve">         Ластану көздерінен алыстаған сайын ірі бөлшектер шөгеді, металдардың еритін қосылыстарының үлесі көбейеді.  Металдардың ауадағы ең үлкен концентрациялы зоналары ластану көзінен 2 км қашықтыққа дейін тарайды. Онда атмосфераның жер үсті қабатындағы металдар мөлшері жергілікте геохимиялық фоннан 100-1000 есе, ал қарда</w:t>
      </w:r>
      <w:r w:rsidR="001933C6" w:rsidRPr="00183ED2">
        <w:rPr>
          <w:lang w:val="kk-KZ"/>
        </w:rPr>
        <w:t xml:space="preserve"> 500-1000 есе жоғары.  2-4 км қашықтықта екінші зона орналасады, онда ауадағы металдар мөлшері бірінші зонаға қарағанда 10 есе аз. </w:t>
      </w:r>
      <w:r w:rsidR="004F2D5F" w:rsidRPr="00183ED2">
        <w:rPr>
          <w:lang w:val="kk-KZ"/>
        </w:rPr>
        <w:t>Қоршаған ортаға жіңішке аэрозольдар түрінде  түсетін т</w:t>
      </w:r>
      <w:r w:rsidR="001933C6" w:rsidRPr="00183ED2">
        <w:rPr>
          <w:lang w:val="kk-KZ"/>
        </w:rPr>
        <w:t xml:space="preserve">ехногендік шығындылардың </w:t>
      </w:r>
      <w:r w:rsidRPr="00183ED2">
        <w:rPr>
          <w:lang w:val="kk-KZ"/>
        </w:rPr>
        <w:t xml:space="preserve"> </w:t>
      </w:r>
      <w:r w:rsidR="004F2D5F" w:rsidRPr="00183ED2">
        <w:rPr>
          <w:lang w:val="kk-KZ"/>
        </w:rPr>
        <w:t xml:space="preserve">бір бөлігі біраз қашықтыққа ауысып, аумақты ластану әкеледі.  Басқа бөлігі  ауыр металдардың жиналып, </w:t>
      </w:r>
      <w:r w:rsidR="00760A63" w:rsidRPr="00183ED2">
        <w:rPr>
          <w:lang w:val="kk-KZ"/>
        </w:rPr>
        <w:t xml:space="preserve">екінші рет ластану көзі болатын </w:t>
      </w:r>
      <w:r w:rsidR="004F2D5F" w:rsidRPr="00183ED2">
        <w:rPr>
          <w:lang w:val="kk-KZ"/>
        </w:rPr>
        <w:t>а</w:t>
      </w:r>
      <w:r w:rsidR="00406C88" w:rsidRPr="00183ED2">
        <w:rPr>
          <w:lang w:val="kk-KZ"/>
        </w:rPr>
        <w:t>ғынсыз</w:t>
      </w:r>
      <w:r w:rsidR="004F2D5F" w:rsidRPr="00183ED2">
        <w:rPr>
          <w:lang w:val="kk-KZ"/>
        </w:rPr>
        <w:t xml:space="preserve"> </w:t>
      </w:r>
      <w:r w:rsidR="00406C88" w:rsidRPr="00183ED2">
        <w:rPr>
          <w:lang w:val="kk-KZ"/>
        </w:rPr>
        <w:t>тоғандарға</w:t>
      </w:r>
      <w:r w:rsidR="00760A63" w:rsidRPr="00183ED2">
        <w:rPr>
          <w:lang w:val="kk-KZ"/>
        </w:rPr>
        <w:t xml:space="preserve"> түседі.  </w:t>
      </w:r>
    </w:p>
    <w:p w:rsidR="00CF38A5" w:rsidRPr="00183ED2" w:rsidRDefault="00760A63" w:rsidP="00BF781B">
      <w:pPr>
        <w:jc w:val="both"/>
        <w:rPr>
          <w:lang w:val="kk-KZ"/>
        </w:rPr>
      </w:pPr>
      <w:r w:rsidRPr="00183ED2">
        <w:rPr>
          <w:lang w:val="kk-KZ"/>
        </w:rPr>
        <w:t xml:space="preserve">          Су орталарында </w:t>
      </w:r>
      <w:r w:rsidR="001574C0" w:rsidRPr="00183ED2">
        <w:rPr>
          <w:lang w:val="kk-KZ"/>
        </w:rPr>
        <w:t xml:space="preserve">металдар үш </w:t>
      </w:r>
      <w:r w:rsidR="00406C88" w:rsidRPr="00183ED2">
        <w:rPr>
          <w:lang w:val="kk-KZ"/>
        </w:rPr>
        <w:t>түрде болады</w:t>
      </w:r>
      <w:r w:rsidR="001574C0" w:rsidRPr="00183ED2">
        <w:rPr>
          <w:lang w:val="kk-KZ"/>
        </w:rPr>
        <w:t xml:space="preserve">: </w:t>
      </w:r>
      <w:r w:rsidR="00D22CB0" w:rsidRPr="00183ED2">
        <w:rPr>
          <w:lang w:val="kk-KZ"/>
        </w:rPr>
        <w:t>тұнбайтын</w:t>
      </w:r>
      <w:r w:rsidR="001574C0" w:rsidRPr="00183ED2">
        <w:rPr>
          <w:lang w:val="kk-KZ"/>
        </w:rPr>
        <w:t xml:space="preserve"> бөл</w:t>
      </w:r>
      <w:r w:rsidR="00D22CB0" w:rsidRPr="00183ED2">
        <w:rPr>
          <w:lang w:val="kk-KZ"/>
        </w:rPr>
        <w:t>шек</w:t>
      </w:r>
      <w:r w:rsidR="001574C0" w:rsidRPr="00183ED2">
        <w:rPr>
          <w:lang w:val="kk-KZ"/>
        </w:rPr>
        <w:t>тер, ко</w:t>
      </w:r>
      <w:r w:rsidR="00D46490" w:rsidRPr="00183ED2">
        <w:rPr>
          <w:lang w:val="kk-KZ"/>
        </w:rPr>
        <w:t>л</w:t>
      </w:r>
      <w:r w:rsidR="001574C0" w:rsidRPr="00183ED2">
        <w:rPr>
          <w:lang w:val="kk-KZ"/>
        </w:rPr>
        <w:t xml:space="preserve">лоидты бөлшектер және еріген қосылыстар. Еріген қосылыстар </w:t>
      </w:r>
      <w:r w:rsidR="00CF38A5" w:rsidRPr="00183ED2">
        <w:rPr>
          <w:lang w:val="kk-KZ"/>
        </w:rPr>
        <w:t xml:space="preserve">бос иондар мен </w:t>
      </w:r>
      <w:r w:rsidR="00D22CB0" w:rsidRPr="00183ED2">
        <w:rPr>
          <w:lang w:val="kk-KZ"/>
        </w:rPr>
        <w:t xml:space="preserve">органикалық (гумин және фульво қышқылдар) және органикалық емес (галогендер, сульфаттар, фосфаттар, карбонаттар) лигандалармен </w:t>
      </w:r>
      <w:r w:rsidR="00CF38A5" w:rsidRPr="00183ED2">
        <w:rPr>
          <w:lang w:val="kk-KZ"/>
        </w:rPr>
        <w:t xml:space="preserve">еритін </w:t>
      </w:r>
      <w:r w:rsidR="00D22CB0" w:rsidRPr="00183ED2">
        <w:rPr>
          <w:lang w:val="kk-KZ"/>
        </w:rPr>
        <w:t xml:space="preserve">кешенді </w:t>
      </w:r>
      <w:r w:rsidR="00CF38A5" w:rsidRPr="00183ED2">
        <w:rPr>
          <w:lang w:val="kk-KZ"/>
        </w:rPr>
        <w:t xml:space="preserve"> қосылыстар түрінде болады. Бұл элементтердің судағы құрамына </w:t>
      </w:r>
      <w:r w:rsidR="00D22CB0" w:rsidRPr="00183ED2">
        <w:rPr>
          <w:lang w:val="kk-KZ"/>
        </w:rPr>
        <w:t xml:space="preserve">су элементтің болу пішінін анықтайтын </w:t>
      </w:r>
      <w:r w:rsidR="00CF38A5" w:rsidRPr="00183ED2">
        <w:rPr>
          <w:lang w:val="kk-KZ"/>
        </w:rPr>
        <w:t xml:space="preserve">гидролиз үлкен әсер етеді. Ауыр металдардың </w:t>
      </w:r>
      <w:r w:rsidR="00D22CB0" w:rsidRPr="00183ED2">
        <w:rPr>
          <w:lang w:val="kk-KZ"/>
        </w:rPr>
        <w:t>бірталай</w:t>
      </w:r>
      <w:r w:rsidR="00CF38A5" w:rsidRPr="00183ED2">
        <w:rPr>
          <w:lang w:val="kk-KZ"/>
        </w:rPr>
        <w:t xml:space="preserve"> бөлігі </w:t>
      </w:r>
      <w:r w:rsidR="00D22CB0" w:rsidRPr="00183ED2">
        <w:rPr>
          <w:lang w:val="kk-KZ"/>
        </w:rPr>
        <w:t>жайылған сулар арқылы тұнбаған түрінде  тасымалданады</w:t>
      </w:r>
      <w:r w:rsidR="00CF38A5" w:rsidRPr="00183ED2">
        <w:rPr>
          <w:lang w:val="kk-KZ"/>
        </w:rPr>
        <w:t xml:space="preserve">. Өнеркәсіптік және канализациялық тазалау құрылғыларынан шыққан шлам </w:t>
      </w:r>
      <w:r w:rsidR="00CF38A5" w:rsidRPr="00183ED2">
        <w:rPr>
          <w:lang w:val="kk-KZ"/>
        </w:rPr>
        <w:lastRenderedPageBreak/>
        <w:t xml:space="preserve">тыңайтқыштарды қолдану </w:t>
      </w:r>
      <w:r w:rsidR="00936A2D" w:rsidRPr="00183ED2">
        <w:rPr>
          <w:lang w:val="kk-KZ"/>
        </w:rPr>
        <w:t>топырақты</w:t>
      </w:r>
      <w:r w:rsidR="00CF38A5" w:rsidRPr="00183ED2">
        <w:rPr>
          <w:lang w:val="kk-KZ"/>
        </w:rPr>
        <w:t xml:space="preserve"> және </w:t>
      </w:r>
      <w:r w:rsidR="00936A2D" w:rsidRPr="00183ED2">
        <w:rPr>
          <w:lang w:val="kk-KZ"/>
        </w:rPr>
        <w:t xml:space="preserve">басқа </w:t>
      </w:r>
      <w:r w:rsidR="00CF38A5" w:rsidRPr="00183ED2">
        <w:rPr>
          <w:lang w:val="kk-KZ"/>
        </w:rPr>
        <w:t xml:space="preserve">ортаны металмен ластаудың </w:t>
      </w:r>
      <w:r w:rsidR="00936A2D" w:rsidRPr="00183ED2">
        <w:rPr>
          <w:lang w:val="kk-KZ"/>
        </w:rPr>
        <w:t>үлкен</w:t>
      </w:r>
      <w:r w:rsidR="00CF38A5" w:rsidRPr="00183ED2">
        <w:rPr>
          <w:lang w:val="kk-KZ"/>
        </w:rPr>
        <w:t xml:space="preserve"> көзі болып табылады. Қоршаған ортаны сынаппен ластайтын негізгі салаларға тау кен,</w:t>
      </w:r>
      <w:r w:rsidR="00CF38A5" w:rsidRPr="00183ED2">
        <w:rPr>
          <w:b/>
          <w:lang w:val="kk-KZ"/>
        </w:rPr>
        <w:t xml:space="preserve"> </w:t>
      </w:r>
      <w:r w:rsidR="00936A2D" w:rsidRPr="00183ED2">
        <w:rPr>
          <w:b/>
          <w:lang w:val="kk-KZ"/>
        </w:rPr>
        <w:t xml:space="preserve"> </w:t>
      </w:r>
      <w:r w:rsidR="00CF38A5" w:rsidRPr="00183ED2">
        <w:rPr>
          <w:lang w:val="kk-KZ"/>
        </w:rPr>
        <w:t xml:space="preserve">металлургия, </w:t>
      </w:r>
      <w:r w:rsidR="00936A2D" w:rsidRPr="00183ED2">
        <w:rPr>
          <w:lang w:val="kk-KZ"/>
        </w:rPr>
        <w:t xml:space="preserve"> </w:t>
      </w:r>
      <w:r w:rsidR="00CF38A5" w:rsidRPr="00183ED2">
        <w:rPr>
          <w:lang w:val="kk-KZ"/>
        </w:rPr>
        <w:t>химия,</w:t>
      </w:r>
      <w:r w:rsidR="00CF38A5" w:rsidRPr="00183ED2">
        <w:rPr>
          <w:b/>
          <w:lang w:val="kk-KZ"/>
        </w:rPr>
        <w:t xml:space="preserve"> </w:t>
      </w:r>
      <w:r w:rsidR="00936A2D" w:rsidRPr="00183ED2">
        <w:rPr>
          <w:lang w:val="kk-KZ"/>
        </w:rPr>
        <w:t>құрал-аспаптар</w:t>
      </w:r>
      <w:r w:rsidR="00CF38A5" w:rsidRPr="00183ED2">
        <w:rPr>
          <w:lang w:val="kk-KZ"/>
        </w:rPr>
        <w:t xml:space="preserve"> жасау, электровакуумдық және фармацевтикалық өнеркәсіптер жатады. Қоршаған ортаны кадмиймен ластаудың </w:t>
      </w:r>
      <w:r w:rsidR="00936A2D" w:rsidRPr="00183ED2">
        <w:rPr>
          <w:lang w:val="kk-KZ"/>
        </w:rPr>
        <w:t>қарқынды</w:t>
      </w:r>
      <w:r w:rsidR="00CF38A5" w:rsidRPr="00183ED2">
        <w:rPr>
          <w:lang w:val="kk-KZ"/>
        </w:rPr>
        <w:t xml:space="preserve"> көздеріне металлургия және гальванобүркеу, қатты және сұйық отындарды жағу жатады. </w:t>
      </w:r>
    </w:p>
    <w:p w:rsidR="00EF7CA6" w:rsidRPr="00183ED2" w:rsidRDefault="00CF38A5" w:rsidP="00BF781B">
      <w:pPr>
        <w:jc w:val="both"/>
        <w:rPr>
          <w:lang w:val="kk-KZ"/>
        </w:rPr>
      </w:pPr>
      <w:r w:rsidRPr="00183ED2">
        <w:rPr>
          <w:lang w:val="kk-KZ"/>
        </w:rPr>
        <w:tab/>
        <w:t xml:space="preserve">Ауыр металдар топырақ </w:t>
      </w:r>
      <w:r w:rsidR="00936A2D" w:rsidRPr="00183ED2">
        <w:rPr>
          <w:lang w:val="kk-KZ"/>
        </w:rPr>
        <w:t xml:space="preserve">бөлшектерінің бетіне сіңіріледі, сазды минералдардың кристалды торының құрамына кіреді, топырақ </w:t>
      </w:r>
      <w:r w:rsidRPr="00183ED2">
        <w:rPr>
          <w:lang w:val="kk-KZ"/>
        </w:rPr>
        <w:t>ылғалында</w:t>
      </w:r>
      <w:r w:rsidR="00936A2D" w:rsidRPr="00183ED2">
        <w:rPr>
          <w:lang w:val="kk-KZ"/>
        </w:rPr>
        <w:t>,</w:t>
      </w:r>
      <w:r w:rsidRPr="00183ED2">
        <w:rPr>
          <w:lang w:val="kk-KZ"/>
        </w:rPr>
        <w:t xml:space="preserve">  топырақ ауасында </w:t>
      </w:r>
      <w:r w:rsidR="00EF7CA6" w:rsidRPr="00183ED2">
        <w:rPr>
          <w:lang w:val="kk-KZ"/>
        </w:rPr>
        <w:t>газ</w:t>
      </w:r>
      <w:r w:rsidR="005A5E45" w:rsidRPr="00183ED2">
        <w:rPr>
          <w:lang w:val="kk-KZ"/>
        </w:rPr>
        <w:t xml:space="preserve"> тәріздес жағдайда,</w:t>
      </w:r>
      <w:r w:rsidR="00EF7CA6" w:rsidRPr="00183ED2">
        <w:rPr>
          <w:lang w:val="kk-KZ"/>
        </w:rPr>
        <w:t xml:space="preserve"> биотаның құрамдас бөлігі ретінде болады. </w:t>
      </w:r>
      <w:r w:rsidR="004B15D8" w:rsidRPr="00183ED2">
        <w:rPr>
          <w:lang w:val="kk-KZ"/>
        </w:rPr>
        <w:t>Табиғи және техногендік ландшаф</w:t>
      </w:r>
      <w:r w:rsidR="00C2138E" w:rsidRPr="00183ED2">
        <w:rPr>
          <w:lang w:val="kk-KZ"/>
        </w:rPr>
        <w:t>т</w:t>
      </w:r>
      <w:r w:rsidR="004B15D8" w:rsidRPr="00183ED2">
        <w:rPr>
          <w:lang w:val="kk-KZ"/>
        </w:rPr>
        <w:t>тарда а</w:t>
      </w:r>
      <w:r w:rsidR="00EF7CA6" w:rsidRPr="00183ED2">
        <w:rPr>
          <w:lang w:val="kk-KZ"/>
        </w:rPr>
        <w:t xml:space="preserve">уыр металдардың  таралу сипаты әртүрлі. </w:t>
      </w:r>
      <w:r w:rsidR="004B15D8" w:rsidRPr="00183ED2">
        <w:rPr>
          <w:lang w:val="kk-KZ"/>
        </w:rPr>
        <w:t xml:space="preserve">Техногендік территориялар үшін регрессивті-аккумулятивті таралу тән. </w:t>
      </w:r>
      <w:r w:rsidR="00EF7CA6" w:rsidRPr="00183ED2">
        <w:rPr>
          <w:lang w:val="kk-KZ"/>
        </w:rPr>
        <w:t>Олардың таралу</w:t>
      </w:r>
      <w:r w:rsidR="004B15D8" w:rsidRPr="00183ED2">
        <w:rPr>
          <w:lang w:val="kk-KZ"/>
        </w:rPr>
        <w:t xml:space="preserve"> ерекшелігіне </w:t>
      </w:r>
      <w:r w:rsidR="00EF7CA6" w:rsidRPr="00183ED2">
        <w:rPr>
          <w:lang w:val="kk-KZ"/>
        </w:rPr>
        <w:t>топырақ факторларының кешені</w:t>
      </w:r>
      <w:r w:rsidR="004B15D8" w:rsidRPr="00183ED2">
        <w:rPr>
          <w:lang w:val="kk-KZ"/>
        </w:rPr>
        <w:t>: топырақтың түйіршік</w:t>
      </w:r>
      <w:r w:rsidR="00EF7CA6" w:rsidRPr="00183ED2">
        <w:rPr>
          <w:lang w:val="kk-KZ"/>
        </w:rPr>
        <w:t xml:space="preserve"> құрамы, </w:t>
      </w:r>
      <w:r w:rsidR="004B15D8" w:rsidRPr="00183ED2">
        <w:rPr>
          <w:lang w:val="kk-KZ"/>
        </w:rPr>
        <w:t xml:space="preserve">маңызды </w:t>
      </w:r>
      <w:r w:rsidR="00EF7CA6" w:rsidRPr="00183ED2">
        <w:rPr>
          <w:lang w:val="kk-KZ"/>
        </w:rPr>
        <w:t xml:space="preserve">қышқылдығы, органикалық </w:t>
      </w:r>
      <w:r w:rsidR="004B15D8" w:rsidRPr="00183ED2">
        <w:rPr>
          <w:lang w:val="kk-KZ"/>
        </w:rPr>
        <w:t>заттардың мөлшері</w:t>
      </w:r>
      <w:r w:rsidR="00EF7CA6" w:rsidRPr="00183ED2">
        <w:rPr>
          <w:lang w:val="kk-KZ"/>
        </w:rPr>
        <w:t>, катиондық ай</w:t>
      </w:r>
      <w:r w:rsidR="004B15D8" w:rsidRPr="00183ED2">
        <w:rPr>
          <w:lang w:val="kk-KZ"/>
        </w:rPr>
        <w:t>ырбастың сыйымдылығы</w:t>
      </w:r>
      <w:r w:rsidR="00EF7CA6" w:rsidRPr="00183ED2">
        <w:rPr>
          <w:lang w:val="kk-KZ"/>
        </w:rPr>
        <w:t>, геохимиялық тосқауылдар, құрғатқыштар саны және т.б.</w:t>
      </w:r>
      <w:r w:rsidR="004B15D8" w:rsidRPr="00183ED2">
        <w:rPr>
          <w:lang w:val="kk-KZ"/>
        </w:rPr>
        <w:t xml:space="preserve"> ықпал жасайды.  </w:t>
      </w:r>
    </w:p>
    <w:p w:rsidR="0016687F" w:rsidRPr="00183ED2" w:rsidRDefault="00EF7CA6" w:rsidP="00BF781B">
      <w:pPr>
        <w:jc w:val="both"/>
        <w:rPr>
          <w:lang w:val="kk-KZ"/>
        </w:rPr>
      </w:pPr>
      <w:r w:rsidRPr="00183ED2">
        <w:rPr>
          <w:lang w:val="kk-KZ"/>
        </w:rPr>
        <w:tab/>
      </w:r>
      <w:r w:rsidR="004B15D8" w:rsidRPr="00183ED2">
        <w:rPr>
          <w:lang w:val="kk-KZ"/>
        </w:rPr>
        <w:t>Топырақтың түйіршік</w:t>
      </w:r>
      <w:r w:rsidR="006B5584" w:rsidRPr="00183ED2">
        <w:rPr>
          <w:lang w:val="kk-KZ"/>
        </w:rPr>
        <w:t xml:space="preserve"> құрамы ауыр металдардың бекуіне және босауына тікелей әсер етеді, сондықтан </w:t>
      </w:r>
      <w:r w:rsidR="004B15D8" w:rsidRPr="00183ED2">
        <w:rPr>
          <w:lang w:val="kk-KZ"/>
        </w:rPr>
        <w:t>ауыр</w:t>
      </w:r>
      <w:r w:rsidR="006B5584" w:rsidRPr="00183ED2">
        <w:rPr>
          <w:lang w:val="kk-KZ"/>
        </w:rPr>
        <w:t xml:space="preserve"> топырақтағы өсімдіктерге металдардың түсу</w:t>
      </w:r>
      <w:r w:rsidR="0016687F" w:rsidRPr="00183ED2">
        <w:rPr>
          <w:lang w:val="kk-KZ"/>
        </w:rPr>
        <w:t xml:space="preserve"> қауп</w:t>
      </w:r>
      <w:r w:rsidR="004B15D8" w:rsidRPr="00183ED2">
        <w:rPr>
          <w:lang w:val="kk-KZ"/>
        </w:rPr>
        <w:t>і аз</w:t>
      </w:r>
      <w:r w:rsidR="006B5584" w:rsidRPr="00183ED2">
        <w:rPr>
          <w:lang w:val="kk-KZ"/>
        </w:rPr>
        <w:t xml:space="preserve"> болады. Өсімдіктерге ауыр металдардың </w:t>
      </w:r>
      <w:r w:rsidR="0016687F" w:rsidRPr="00183ED2">
        <w:rPr>
          <w:lang w:val="kk-KZ"/>
        </w:rPr>
        <w:t>ең аз</w:t>
      </w:r>
      <w:r w:rsidR="006B5584" w:rsidRPr="00183ED2">
        <w:rPr>
          <w:lang w:val="kk-KZ"/>
        </w:rPr>
        <w:t xml:space="preserve"> түсуі рН</w:t>
      </w:r>
      <w:r w:rsidR="0016687F" w:rsidRPr="00183ED2">
        <w:rPr>
          <w:lang w:val="kk-KZ"/>
        </w:rPr>
        <w:t xml:space="preserve"> =</w:t>
      </w:r>
      <w:r w:rsidR="006B5584" w:rsidRPr="00183ED2">
        <w:rPr>
          <w:lang w:val="kk-KZ"/>
        </w:rPr>
        <w:t xml:space="preserve"> 6,5 кезінде болады. </w:t>
      </w:r>
      <w:r w:rsidR="0016687F" w:rsidRPr="00183ED2">
        <w:rPr>
          <w:lang w:val="kk-KZ"/>
        </w:rPr>
        <w:t xml:space="preserve"> </w:t>
      </w:r>
      <w:r w:rsidR="006B5584" w:rsidRPr="00183ED2">
        <w:rPr>
          <w:lang w:val="kk-KZ"/>
        </w:rPr>
        <w:t>Металдар топырақтың органикалық заттар</w:t>
      </w:r>
      <w:r w:rsidR="0016687F" w:rsidRPr="00183ED2">
        <w:rPr>
          <w:lang w:val="kk-KZ"/>
        </w:rPr>
        <w:t>ы</w:t>
      </w:r>
      <w:r w:rsidR="006B5584" w:rsidRPr="00183ED2">
        <w:rPr>
          <w:lang w:val="kk-KZ"/>
        </w:rPr>
        <w:t>мен күрделі кешенді қосылыстар қ</w:t>
      </w:r>
      <w:r w:rsidR="0016687F" w:rsidRPr="00183ED2">
        <w:rPr>
          <w:lang w:val="kk-KZ"/>
        </w:rPr>
        <w:t xml:space="preserve">ұра алады, сондықтан қарашірік мөлшері </w:t>
      </w:r>
      <w:r w:rsidR="006B5584" w:rsidRPr="00183ED2">
        <w:rPr>
          <w:lang w:val="kk-KZ"/>
        </w:rPr>
        <w:t>жоғары топырақта өсімдік</w:t>
      </w:r>
      <w:r w:rsidR="0016687F" w:rsidRPr="00183ED2">
        <w:rPr>
          <w:lang w:val="kk-KZ"/>
        </w:rPr>
        <w:t>терг</w:t>
      </w:r>
      <w:r w:rsidR="006B5584" w:rsidRPr="00183ED2">
        <w:rPr>
          <w:lang w:val="kk-KZ"/>
        </w:rPr>
        <w:t>е түсу мүмкіндігі аз болады. Катиондық а</w:t>
      </w:r>
      <w:r w:rsidR="0016687F" w:rsidRPr="00183ED2">
        <w:rPr>
          <w:lang w:val="kk-KZ"/>
        </w:rPr>
        <w:t>йырбас сыйымдылығы</w:t>
      </w:r>
      <w:r w:rsidR="006B5584" w:rsidRPr="00183ED2">
        <w:rPr>
          <w:lang w:val="kk-KZ"/>
        </w:rPr>
        <w:t xml:space="preserve"> неғұрлым </w:t>
      </w:r>
      <w:r w:rsidR="0016687F" w:rsidRPr="00183ED2">
        <w:rPr>
          <w:lang w:val="kk-KZ"/>
        </w:rPr>
        <w:t>жоғары</w:t>
      </w:r>
      <w:r w:rsidR="006B5584" w:rsidRPr="00183ED2">
        <w:rPr>
          <w:lang w:val="kk-KZ"/>
        </w:rPr>
        <w:t xml:space="preserve"> болса, соғұрлым</w:t>
      </w:r>
      <w:r w:rsidR="0016687F" w:rsidRPr="00183ED2">
        <w:rPr>
          <w:lang w:val="kk-KZ"/>
        </w:rPr>
        <w:t xml:space="preserve"> топырақтың </w:t>
      </w:r>
      <w:r w:rsidR="006B5584" w:rsidRPr="00183ED2">
        <w:rPr>
          <w:lang w:val="kk-KZ"/>
        </w:rPr>
        <w:t xml:space="preserve"> ауыр металдарда ұстау мүмкіндігі </w:t>
      </w:r>
      <w:r w:rsidR="0016687F" w:rsidRPr="00183ED2">
        <w:rPr>
          <w:lang w:val="kk-KZ"/>
        </w:rPr>
        <w:t>үлкен</w:t>
      </w:r>
      <w:r w:rsidR="006B5584" w:rsidRPr="00183ED2">
        <w:rPr>
          <w:lang w:val="kk-KZ"/>
        </w:rPr>
        <w:t xml:space="preserve"> болады</w:t>
      </w:r>
      <w:r w:rsidR="0016687F" w:rsidRPr="00183ED2">
        <w:rPr>
          <w:lang w:val="kk-KZ"/>
        </w:rPr>
        <w:t xml:space="preserve"> да, өсімдіктер мен тірі ағзаларға олардың түсу қаупі азаяды.  </w:t>
      </w:r>
    </w:p>
    <w:p w:rsidR="006B5584" w:rsidRPr="00183ED2" w:rsidRDefault="0016687F" w:rsidP="00BF781B">
      <w:pPr>
        <w:jc w:val="both"/>
        <w:rPr>
          <w:lang w:val="kk-KZ"/>
        </w:rPr>
      </w:pPr>
      <w:r w:rsidRPr="00183ED2">
        <w:rPr>
          <w:lang w:val="kk-KZ"/>
        </w:rPr>
        <w:t xml:space="preserve">        </w:t>
      </w:r>
      <w:r w:rsidR="009E6135" w:rsidRPr="00183ED2">
        <w:rPr>
          <w:lang w:val="kk-KZ"/>
        </w:rPr>
        <w:t xml:space="preserve">Артық </w:t>
      </w:r>
      <w:r w:rsidRPr="00183ED2">
        <w:rPr>
          <w:lang w:val="kk-KZ"/>
        </w:rPr>
        <w:t xml:space="preserve"> </w:t>
      </w:r>
      <w:r w:rsidR="009E6135" w:rsidRPr="00183ED2">
        <w:rPr>
          <w:lang w:val="kk-KZ"/>
        </w:rPr>
        <w:t xml:space="preserve">ылғалдылық </w:t>
      </w:r>
      <w:r w:rsidRPr="00183ED2">
        <w:rPr>
          <w:lang w:val="kk-KZ"/>
        </w:rPr>
        <w:t xml:space="preserve"> </w:t>
      </w:r>
      <w:r w:rsidR="009E6135" w:rsidRPr="00183ED2">
        <w:rPr>
          <w:lang w:val="kk-KZ"/>
        </w:rPr>
        <w:t>валенттілі</w:t>
      </w:r>
      <w:r w:rsidRPr="00183ED2">
        <w:rPr>
          <w:lang w:val="kk-KZ"/>
        </w:rPr>
        <w:t xml:space="preserve">гі </w:t>
      </w:r>
      <w:r w:rsidR="009E6135" w:rsidRPr="00183ED2">
        <w:rPr>
          <w:lang w:val="kk-KZ"/>
        </w:rPr>
        <w:t xml:space="preserve"> төмен деңгей</w:t>
      </w:r>
      <w:r w:rsidRPr="00183ED2">
        <w:rPr>
          <w:lang w:val="kk-KZ"/>
        </w:rPr>
        <w:t>л</w:t>
      </w:r>
      <w:r w:rsidR="009E6135" w:rsidRPr="00183ED2">
        <w:rPr>
          <w:lang w:val="kk-KZ"/>
        </w:rPr>
        <w:t>і ауыр металдардың ер</w:t>
      </w:r>
      <w:r w:rsidRPr="00183ED2">
        <w:rPr>
          <w:lang w:val="kk-KZ"/>
        </w:rPr>
        <w:t>итін түрде</w:t>
      </w:r>
      <w:r w:rsidR="009E6135" w:rsidRPr="00183ED2">
        <w:rPr>
          <w:lang w:val="kk-KZ"/>
        </w:rPr>
        <w:t xml:space="preserve"> болуына мүмкіндік жасайды. Анаэробтық жағдайлар ау</w:t>
      </w:r>
      <w:r w:rsidRPr="00183ED2">
        <w:rPr>
          <w:lang w:val="kk-KZ"/>
        </w:rPr>
        <w:t>ыр металдардың өсімдікке түсуін жоғарылатады</w:t>
      </w:r>
      <w:r w:rsidR="009E6135" w:rsidRPr="00183ED2">
        <w:rPr>
          <w:lang w:val="kk-KZ"/>
        </w:rPr>
        <w:t xml:space="preserve">. </w:t>
      </w:r>
    </w:p>
    <w:p w:rsidR="00B8240F" w:rsidRPr="00183ED2" w:rsidRDefault="00B8240F" w:rsidP="00BF781B">
      <w:pPr>
        <w:jc w:val="both"/>
        <w:rPr>
          <w:lang w:val="kk-KZ"/>
        </w:rPr>
      </w:pPr>
      <w:r w:rsidRPr="00183ED2">
        <w:rPr>
          <w:lang w:val="kk-KZ"/>
        </w:rPr>
        <w:tab/>
        <w:t>Ауыр</w:t>
      </w:r>
      <w:r w:rsidR="0016687F" w:rsidRPr="00183ED2">
        <w:rPr>
          <w:lang w:val="kk-KZ"/>
        </w:rPr>
        <w:t xml:space="preserve"> металдармен</w:t>
      </w:r>
      <w:r w:rsidRPr="00183ED2">
        <w:rPr>
          <w:lang w:val="kk-KZ"/>
        </w:rPr>
        <w:t xml:space="preserve"> және </w:t>
      </w:r>
      <w:r w:rsidR="00DF57DC" w:rsidRPr="00183ED2">
        <w:rPr>
          <w:lang w:val="kk-KZ"/>
        </w:rPr>
        <w:t xml:space="preserve">бейметалдармен </w:t>
      </w:r>
      <w:r w:rsidRPr="00183ED2">
        <w:rPr>
          <w:lang w:val="kk-KZ"/>
        </w:rPr>
        <w:t>ластану.</w:t>
      </w:r>
      <w:r w:rsidR="0016687F" w:rsidRPr="00183ED2">
        <w:rPr>
          <w:b/>
          <w:lang w:val="kk-KZ"/>
        </w:rPr>
        <w:t xml:space="preserve"> </w:t>
      </w:r>
      <w:r w:rsidRPr="00183ED2">
        <w:rPr>
          <w:lang w:val="kk-KZ"/>
        </w:rPr>
        <w:t xml:space="preserve">Қазіргі кезде </w:t>
      </w:r>
      <w:r w:rsidR="0016687F" w:rsidRPr="00183ED2">
        <w:rPr>
          <w:lang w:val="kk-KZ"/>
        </w:rPr>
        <w:t xml:space="preserve">дүние жүзінде </w:t>
      </w:r>
      <w:r w:rsidRPr="00183ED2">
        <w:rPr>
          <w:lang w:val="kk-KZ"/>
        </w:rPr>
        <w:t>жыл сайын әр адам</w:t>
      </w:r>
      <w:r w:rsidR="0016687F" w:rsidRPr="00183ED2">
        <w:rPr>
          <w:lang w:val="kk-KZ"/>
        </w:rPr>
        <w:t>ға</w:t>
      </w:r>
      <w:r w:rsidRPr="00183ED2">
        <w:rPr>
          <w:lang w:val="kk-KZ"/>
        </w:rPr>
        <w:t xml:space="preserve"> орташа мөлшермен 5 т</w:t>
      </w:r>
      <w:r w:rsidR="00140E5A" w:rsidRPr="00183ED2">
        <w:rPr>
          <w:lang w:val="kk-KZ"/>
        </w:rPr>
        <w:t>оннаға</w:t>
      </w:r>
      <w:r w:rsidRPr="00183ED2">
        <w:rPr>
          <w:lang w:val="kk-KZ"/>
        </w:rPr>
        <w:t xml:space="preserve"> дейін органикалық және минералды</w:t>
      </w:r>
      <w:r w:rsidR="0016687F" w:rsidRPr="00183ED2">
        <w:rPr>
          <w:lang w:val="kk-KZ"/>
        </w:rPr>
        <w:t>қ</w:t>
      </w:r>
      <w:r w:rsidRPr="00183ED2">
        <w:rPr>
          <w:lang w:val="kk-KZ"/>
        </w:rPr>
        <w:t xml:space="preserve"> қалдықтар мен қоқыстар</w:t>
      </w:r>
      <w:r w:rsidR="0016687F" w:rsidRPr="00183ED2">
        <w:rPr>
          <w:lang w:val="kk-KZ"/>
        </w:rPr>
        <w:t>дан келеді</w:t>
      </w:r>
      <w:r w:rsidRPr="00183ED2">
        <w:rPr>
          <w:lang w:val="kk-KZ"/>
        </w:rPr>
        <w:t xml:space="preserve">, бұл планета үшін </w:t>
      </w:r>
      <w:r w:rsidR="006451B7" w:rsidRPr="00183ED2">
        <w:rPr>
          <w:lang w:val="kk-KZ"/>
        </w:rPr>
        <w:t xml:space="preserve"> </w:t>
      </w:r>
      <w:r w:rsidRPr="00183ED2">
        <w:rPr>
          <w:lang w:val="kk-KZ"/>
        </w:rPr>
        <w:t>20 х 10</w:t>
      </w:r>
      <w:r w:rsidRPr="00183ED2">
        <w:rPr>
          <w:vertAlign w:val="superscript"/>
          <w:lang w:val="kk-KZ"/>
        </w:rPr>
        <w:t>9</w:t>
      </w:r>
      <w:r w:rsidRPr="00183ED2">
        <w:rPr>
          <w:lang w:val="kk-KZ"/>
        </w:rPr>
        <w:t xml:space="preserve"> т</w:t>
      </w:r>
      <w:r w:rsidR="00140E5A" w:rsidRPr="00183ED2">
        <w:rPr>
          <w:lang w:val="kk-KZ"/>
        </w:rPr>
        <w:t>онна</w:t>
      </w:r>
      <w:r w:rsidR="006451B7" w:rsidRPr="00183ED2">
        <w:rPr>
          <w:lang w:val="kk-KZ"/>
        </w:rPr>
        <w:t xml:space="preserve">ны </w:t>
      </w:r>
      <w:r w:rsidRPr="00183ED2">
        <w:rPr>
          <w:lang w:val="kk-KZ"/>
        </w:rPr>
        <w:t xml:space="preserve"> құрайды. Бұл заттар топырақ жамылғысын, су</w:t>
      </w:r>
      <w:r w:rsidR="006451B7" w:rsidRPr="00183ED2">
        <w:rPr>
          <w:lang w:val="kk-KZ"/>
        </w:rPr>
        <w:t xml:space="preserve"> мен</w:t>
      </w:r>
      <w:r w:rsidRPr="00183ED2">
        <w:rPr>
          <w:lang w:val="kk-KZ"/>
        </w:rPr>
        <w:t xml:space="preserve"> ауаны ластайды, сонымен бірге, ауа және су орта</w:t>
      </w:r>
      <w:r w:rsidR="006451B7" w:rsidRPr="00183ED2">
        <w:rPr>
          <w:lang w:val="kk-KZ"/>
        </w:rPr>
        <w:t>сынан</w:t>
      </w:r>
      <w:r w:rsidRPr="00183ED2">
        <w:rPr>
          <w:lang w:val="kk-KZ"/>
        </w:rPr>
        <w:t xml:space="preserve"> тікелей және жанама жолдармен топыраққа түседі. </w:t>
      </w:r>
      <w:r w:rsidR="006451B7" w:rsidRPr="00183ED2">
        <w:rPr>
          <w:lang w:val="kk-KZ"/>
        </w:rPr>
        <w:t xml:space="preserve">Бұл </w:t>
      </w:r>
      <w:r w:rsidRPr="00183ED2">
        <w:rPr>
          <w:lang w:val="kk-KZ"/>
        </w:rPr>
        <w:t>заттар</w:t>
      </w:r>
      <w:r w:rsidR="006451B7" w:rsidRPr="00183ED2">
        <w:rPr>
          <w:lang w:val="kk-KZ"/>
        </w:rPr>
        <w:t>дың ішінде</w:t>
      </w:r>
      <w:r w:rsidRPr="00183ED2">
        <w:rPr>
          <w:lang w:val="kk-KZ"/>
        </w:rPr>
        <w:t xml:space="preserve"> көптеген инертті және зиянсыз қосылыстар</w:t>
      </w:r>
      <w:r w:rsidR="006451B7" w:rsidRPr="00183ED2">
        <w:rPr>
          <w:lang w:val="kk-KZ"/>
        </w:rPr>
        <w:t xml:space="preserve"> бар</w:t>
      </w:r>
      <w:r w:rsidRPr="00183ED2">
        <w:rPr>
          <w:lang w:val="kk-KZ"/>
        </w:rPr>
        <w:t xml:space="preserve">, </w:t>
      </w:r>
      <w:r w:rsidR="006451B7" w:rsidRPr="00183ED2">
        <w:rPr>
          <w:lang w:val="kk-KZ"/>
        </w:rPr>
        <w:t>бірақ, олармен бірге</w:t>
      </w:r>
      <w:r w:rsidRPr="00183ED2">
        <w:rPr>
          <w:lang w:val="kk-KZ"/>
        </w:rPr>
        <w:t xml:space="preserve"> улы, қауіпті, мутация және аурулар туғызатын заттар да кіреді. </w:t>
      </w:r>
      <w:r w:rsidR="006451B7" w:rsidRPr="00183ED2">
        <w:rPr>
          <w:lang w:val="kk-KZ"/>
        </w:rPr>
        <w:t>Қорғасын, сынап, кадмий, мырыш, сондай-ак,  күкіртті сутек, күкіртті көміртек, күкіртті ангидрид</w:t>
      </w:r>
      <w:r w:rsidRPr="00183ED2">
        <w:rPr>
          <w:lang w:val="kk-KZ"/>
        </w:rPr>
        <w:t xml:space="preserve">, фторсутекті қышқыл, хлор, силикатты шаң, күйе, көміртек </w:t>
      </w:r>
      <w:r w:rsidR="006451B7" w:rsidRPr="00183ED2">
        <w:rPr>
          <w:lang w:val="kk-KZ"/>
        </w:rPr>
        <w:t>тотығы</w:t>
      </w:r>
      <w:r w:rsidRPr="00183ED2">
        <w:rPr>
          <w:lang w:val="kk-KZ"/>
        </w:rPr>
        <w:t xml:space="preserve">, </w:t>
      </w:r>
      <w:r w:rsidR="00140E5A" w:rsidRPr="00183ED2">
        <w:rPr>
          <w:lang w:val="kk-KZ"/>
        </w:rPr>
        <w:t xml:space="preserve">фенолдар </w:t>
      </w:r>
      <w:r w:rsidR="006451B7" w:rsidRPr="00183ED2">
        <w:rPr>
          <w:lang w:val="kk-KZ"/>
        </w:rPr>
        <w:t xml:space="preserve">өте улы болып </w:t>
      </w:r>
      <w:r w:rsidR="00140E5A" w:rsidRPr="00183ED2">
        <w:rPr>
          <w:lang w:val="kk-KZ"/>
        </w:rPr>
        <w:t>саналады. Бұл өнімдердің барлығы өнеркәсіп ор</w:t>
      </w:r>
      <w:r w:rsidR="002539EA" w:rsidRPr="00183ED2">
        <w:rPr>
          <w:lang w:val="kk-KZ"/>
        </w:rPr>
        <w:t>талықтарында</w:t>
      </w:r>
      <w:r w:rsidR="00140E5A" w:rsidRPr="00183ED2">
        <w:rPr>
          <w:lang w:val="kk-KZ"/>
        </w:rPr>
        <w:t>, қалаларда және олардың айналасында</w:t>
      </w:r>
      <w:r w:rsidR="002539EA" w:rsidRPr="00183ED2">
        <w:rPr>
          <w:lang w:val="kk-KZ"/>
        </w:rPr>
        <w:t xml:space="preserve"> 100 км қашықтыққа дейін </w:t>
      </w:r>
      <w:r w:rsidR="00140E5A" w:rsidRPr="00183ED2">
        <w:rPr>
          <w:lang w:val="kk-KZ"/>
        </w:rPr>
        <w:t xml:space="preserve"> </w:t>
      </w:r>
      <w:r w:rsidR="002539EA" w:rsidRPr="00183ED2">
        <w:rPr>
          <w:lang w:val="kk-KZ"/>
        </w:rPr>
        <w:t>жинақтала</w:t>
      </w:r>
      <w:r w:rsidR="00140E5A" w:rsidRPr="00183ED2">
        <w:rPr>
          <w:lang w:val="kk-KZ"/>
        </w:rPr>
        <w:t>ды. Мұхит үстіндегі ластанбаған ауада кадмийдің орташа концентрациясы 0,005 мкг/м</w:t>
      </w:r>
      <w:r w:rsidR="00140E5A" w:rsidRPr="00183ED2">
        <w:rPr>
          <w:vertAlign w:val="superscript"/>
          <w:lang w:val="kk-KZ"/>
        </w:rPr>
        <w:t>3</w:t>
      </w:r>
      <w:r w:rsidR="00140E5A" w:rsidRPr="00183ED2">
        <w:rPr>
          <w:lang w:val="kk-KZ"/>
        </w:rPr>
        <w:t>, ауылдық жерлерде 0,05 мкг/м</w:t>
      </w:r>
      <w:r w:rsidR="00140E5A" w:rsidRPr="00183ED2">
        <w:rPr>
          <w:vertAlign w:val="superscript"/>
          <w:lang w:val="kk-KZ"/>
        </w:rPr>
        <w:t>3</w:t>
      </w:r>
      <w:r w:rsidR="00140E5A" w:rsidRPr="00183ED2">
        <w:rPr>
          <w:lang w:val="kk-KZ"/>
        </w:rPr>
        <w:t xml:space="preserve">, ал </w:t>
      </w:r>
      <w:r w:rsidR="002539EA" w:rsidRPr="00183ED2">
        <w:rPr>
          <w:lang w:val="kk-KZ"/>
        </w:rPr>
        <w:t xml:space="preserve">кәсіпорындардың </w:t>
      </w:r>
      <w:r w:rsidR="00140E5A" w:rsidRPr="00183ED2">
        <w:rPr>
          <w:lang w:val="kk-KZ"/>
        </w:rPr>
        <w:t xml:space="preserve"> орналас</w:t>
      </w:r>
      <w:r w:rsidR="002539EA" w:rsidRPr="00183ED2">
        <w:rPr>
          <w:lang w:val="kk-KZ"/>
        </w:rPr>
        <w:t>қан</w:t>
      </w:r>
      <w:r w:rsidR="00682CAD" w:rsidRPr="00183ED2">
        <w:rPr>
          <w:lang w:val="kk-KZ"/>
        </w:rPr>
        <w:t xml:space="preserve"> жерлерінде</w:t>
      </w:r>
      <w:r w:rsidR="00140E5A" w:rsidRPr="00183ED2">
        <w:rPr>
          <w:lang w:val="kk-KZ"/>
        </w:rPr>
        <w:t xml:space="preserve">  және өнеркәсіпті қалаларда 0,3-0,6 мкг/м</w:t>
      </w:r>
      <w:r w:rsidR="00140E5A" w:rsidRPr="00183ED2">
        <w:rPr>
          <w:vertAlign w:val="superscript"/>
          <w:lang w:val="kk-KZ"/>
        </w:rPr>
        <w:t xml:space="preserve">3 </w:t>
      </w:r>
      <w:r w:rsidR="00140E5A" w:rsidRPr="00183ED2">
        <w:rPr>
          <w:lang w:val="kk-KZ"/>
        </w:rPr>
        <w:t>дейін болады.</w:t>
      </w:r>
    </w:p>
    <w:p w:rsidR="00140E5A" w:rsidRPr="00183ED2" w:rsidRDefault="00140E5A" w:rsidP="00BF781B">
      <w:pPr>
        <w:jc w:val="both"/>
        <w:rPr>
          <w:lang w:val="kk-KZ"/>
        </w:rPr>
      </w:pPr>
      <w:r w:rsidRPr="00183ED2">
        <w:rPr>
          <w:lang w:val="kk-KZ"/>
        </w:rPr>
        <w:tab/>
      </w:r>
      <w:r w:rsidR="00682CAD" w:rsidRPr="00183ED2">
        <w:rPr>
          <w:lang w:val="kk-KZ"/>
        </w:rPr>
        <w:t>Жалғыз АҚШ-та ғана атмосфераға жыл сайын 38-40 млн т ж</w:t>
      </w:r>
      <w:r w:rsidRPr="00183ED2">
        <w:rPr>
          <w:lang w:val="kk-KZ"/>
        </w:rPr>
        <w:t xml:space="preserve">еңіл ұшатын </w:t>
      </w:r>
      <w:r w:rsidR="00F80A63" w:rsidRPr="00183ED2">
        <w:rPr>
          <w:lang w:val="kk-KZ"/>
        </w:rPr>
        <w:t xml:space="preserve"> </w:t>
      </w:r>
      <w:r w:rsidRPr="00183ED2">
        <w:rPr>
          <w:lang w:val="kk-KZ"/>
        </w:rPr>
        <w:t>күл түседі</w:t>
      </w:r>
      <w:r w:rsidR="00682CAD" w:rsidRPr="00183ED2">
        <w:rPr>
          <w:lang w:val="kk-KZ"/>
        </w:rPr>
        <w:t>;</w:t>
      </w:r>
      <w:r w:rsidRPr="00183ED2">
        <w:rPr>
          <w:lang w:val="kk-KZ"/>
        </w:rPr>
        <w:t xml:space="preserve"> </w:t>
      </w:r>
      <w:r w:rsidR="00F80A63" w:rsidRPr="00183ED2">
        <w:rPr>
          <w:lang w:val="kk-KZ"/>
        </w:rPr>
        <w:t xml:space="preserve"> </w:t>
      </w:r>
      <w:r w:rsidRPr="00183ED2">
        <w:rPr>
          <w:lang w:val="kk-KZ"/>
        </w:rPr>
        <w:t>күл және аэрозоль рН</w:t>
      </w:r>
      <w:r w:rsidR="00682CAD" w:rsidRPr="00183ED2">
        <w:rPr>
          <w:lang w:val="kk-KZ"/>
        </w:rPr>
        <w:t xml:space="preserve">-тары </w:t>
      </w:r>
      <w:r w:rsidRPr="00183ED2">
        <w:rPr>
          <w:lang w:val="kk-KZ"/>
        </w:rPr>
        <w:t xml:space="preserve"> әртүрлі және 2,8</w:t>
      </w:r>
      <w:r w:rsidR="00F80A63" w:rsidRPr="00183ED2">
        <w:rPr>
          <w:lang w:val="kk-KZ"/>
        </w:rPr>
        <w:t xml:space="preserve"> –</w:t>
      </w:r>
      <w:r w:rsidR="00682CAD" w:rsidRPr="00183ED2">
        <w:rPr>
          <w:lang w:val="kk-KZ"/>
        </w:rPr>
        <w:t xml:space="preserve"> </w:t>
      </w:r>
      <w:r w:rsidRPr="00183ED2">
        <w:rPr>
          <w:lang w:val="kk-KZ"/>
        </w:rPr>
        <w:t xml:space="preserve">3,0-ден </w:t>
      </w:r>
      <w:r w:rsidR="00F80A63" w:rsidRPr="00183ED2">
        <w:rPr>
          <w:lang w:val="kk-KZ"/>
        </w:rPr>
        <w:t xml:space="preserve"> </w:t>
      </w:r>
      <w:r w:rsidRPr="00183ED2">
        <w:rPr>
          <w:lang w:val="kk-KZ"/>
        </w:rPr>
        <w:t>9-12-ге дейін ауытқиды. Осылайша топырақтың т</w:t>
      </w:r>
      <w:r w:rsidR="00F80A63" w:rsidRPr="00183ED2">
        <w:rPr>
          <w:lang w:val="kk-KZ"/>
        </w:rPr>
        <w:t>үріне</w:t>
      </w:r>
      <w:r w:rsidRPr="00183ED2">
        <w:rPr>
          <w:lang w:val="kk-KZ"/>
        </w:rPr>
        <w:t xml:space="preserve"> және су </w:t>
      </w:r>
      <w:r w:rsidR="00F80A63" w:rsidRPr="00183ED2">
        <w:rPr>
          <w:lang w:val="kk-KZ"/>
        </w:rPr>
        <w:t>тәртібіне</w:t>
      </w:r>
      <w:r w:rsidRPr="00183ED2">
        <w:rPr>
          <w:lang w:val="kk-KZ"/>
        </w:rPr>
        <w:t xml:space="preserve"> байланысты күл, </w:t>
      </w:r>
      <w:r w:rsidR="00F80A63" w:rsidRPr="00183ED2">
        <w:rPr>
          <w:lang w:val="kk-KZ"/>
        </w:rPr>
        <w:t>қоқыс</w:t>
      </w:r>
      <w:r w:rsidRPr="00183ED2">
        <w:rPr>
          <w:lang w:val="kk-KZ"/>
        </w:rPr>
        <w:t>, ұшатын компоненттер топырақтың қышқылдануына</w:t>
      </w:r>
      <w:r w:rsidR="00F80A63" w:rsidRPr="00183ED2">
        <w:rPr>
          <w:lang w:val="kk-KZ"/>
        </w:rPr>
        <w:t xml:space="preserve"> немесе сілтіленуіне</w:t>
      </w:r>
      <w:r w:rsidRPr="00183ED2">
        <w:rPr>
          <w:lang w:val="kk-KZ"/>
        </w:rPr>
        <w:t xml:space="preserve"> әкеледі</w:t>
      </w:r>
      <w:r w:rsidR="00F80A63" w:rsidRPr="00183ED2">
        <w:rPr>
          <w:lang w:val="kk-KZ"/>
        </w:rPr>
        <w:t xml:space="preserve">, нашар топырақтардағы өсімдіктер үшін қосымша қорек көзі болып, ортаның </w:t>
      </w:r>
      <w:r w:rsidR="00671B2C" w:rsidRPr="00183ED2">
        <w:rPr>
          <w:lang w:val="kk-KZ"/>
        </w:rPr>
        <w:t xml:space="preserve">шеткі деңгейлерін бейтараптау кезінде </w:t>
      </w:r>
      <w:r w:rsidR="00F80A63" w:rsidRPr="00183ED2">
        <w:rPr>
          <w:lang w:val="kk-KZ"/>
        </w:rPr>
        <w:t>тірі ағзалардың</w:t>
      </w:r>
      <w:r w:rsidR="00671B2C" w:rsidRPr="00183ED2">
        <w:rPr>
          <w:lang w:val="kk-KZ"/>
        </w:rPr>
        <w:t xml:space="preserve"> </w:t>
      </w:r>
      <w:r w:rsidRPr="00183ED2">
        <w:rPr>
          <w:lang w:val="kk-KZ"/>
        </w:rPr>
        <w:t xml:space="preserve"> улануы мен ауру</w:t>
      </w:r>
      <w:r w:rsidR="00671B2C" w:rsidRPr="00183ED2">
        <w:rPr>
          <w:lang w:val="kk-KZ"/>
        </w:rPr>
        <w:t>ына әкеледі. Бұны алдын ала жа</w:t>
      </w:r>
      <w:r w:rsidR="00DF57DC" w:rsidRPr="00183ED2">
        <w:rPr>
          <w:lang w:val="kk-KZ"/>
        </w:rPr>
        <w:t>лпылама түрде болжап айту қиын.</w:t>
      </w:r>
      <w:r w:rsidR="00671B2C" w:rsidRPr="00183ED2">
        <w:rPr>
          <w:lang w:val="kk-KZ"/>
        </w:rPr>
        <w:t xml:space="preserve"> </w:t>
      </w:r>
      <w:r w:rsidR="0031370F" w:rsidRPr="00183ED2">
        <w:rPr>
          <w:lang w:val="kk-KZ"/>
        </w:rPr>
        <w:t>Сондықтан әртүрлі табиғ</w:t>
      </w:r>
      <w:r w:rsidR="00671B2C" w:rsidRPr="00183ED2">
        <w:rPr>
          <w:lang w:val="kk-KZ"/>
        </w:rPr>
        <w:t>и</w:t>
      </w:r>
      <w:r w:rsidR="0031370F" w:rsidRPr="00183ED2">
        <w:rPr>
          <w:lang w:val="kk-KZ"/>
        </w:rPr>
        <w:t xml:space="preserve"> орталар</w:t>
      </w:r>
      <w:r w:rsidR="00671B2C" w:rsidRPr="00183ED2">
        <w:rPr>
          <w:lang w:val="kk-KZ"/>
        </w:rPr>
        <w:t>ға</w:t>
      </w:r>
      <w:r w:rsidR="0031370F" w:rsidRPr="00183ED2">
        <w:rPr>
          <w:lang w:val="kk-KZ"/>
        </w:rPr>
        <w:t xml:space="preserve"> бұл </w:t>
      </w:r>
      <w:r w:rsidR="00671B2C" w:rsidRPr="00183ED2">
        <w:rPr>
          <w:lang w:val="kk-KZ"/>
        </w:rPr>
        <w:t xml:space="preserve">элементтердің түсу көздерін, </w:t>
      </w:r>
      <w:r w:rsidR="0031370F" w:rsidRPr="00183ED2">
        <w:rPr>
          <w:lang w:val="kk-KZ"/>
        </w:rPr>
        <w:t>топырақтағы, азық-түліктегі, өсімдіктер</w:t>
      </w:r>
      <w:r w:rsidR="00671B2C" w:rsidRPr="00183ED2">
        <w:rPr>
          <w:lang w:val="kk-KZ"/>
        </w:rPr>
        <w:t>дегі және</w:t>
      </w:r>
      <w:r w:rsidR="0031370F" w:rsidRPr="00183ED2">
        <w:rPr>
          <w:lang w:val="kk-KZ"/>
        </w:rPr>
        <w:t xml:space="preserve"> су бассейндеріндегі олардың мөлшерлік деңгейлерін</w:t>
      </w:r>
      <w:r w:rsidR="00671B2C" w:rsidRPr="00183ED2">
        <w:rPr>
          <w:lang w:val="kk-KZ"/>
        </w:rPr>
        <w:t xml:space="preserve"> үнемі </w:t>
      </w:r>
      <w:r w:rsidR="0031370F" w:rsidRPr="00183ED2">
        <w:rPr>
          <w:lang w:val="kk-KZ"/>
        </w:rPr>
        <w:t xml:space="preserve"> бақыла</w:t>
      </w:r>
      <w:r w:rsidR="00671B2C" w:rsidRPr="00183ED2">
        <w:rPr>
          <w:lang w:val="kk-KZ"/>
        </w:rPr>
        <w:t>п</w:t>
      </w:r>
      <w:r w:rsidR="0031370F" w:rsidRPr="00183ED2">
        <w:rPr>
          <w:lang w:val="kk-KZ"/>
        </w:rPr>
        <w:t xml:space="preserve"> </w:t>
      </w:r>
      <w:r w:rsidR="00671B2C" w:rsidRPr="00183ED2">
        <w:rPr>
          <w:lang w:val="kk-KZ"/>
        </w:rPr>
        <w:t>тұру керек</w:t>
      </w:r>
      <w:r w:rsidR="0031370F" w:rsidRPr="00183ED2">
        <w:rPr>
          <w:lang w:val="kk-KZ"/>
        </w:rPr>
        <w:t xml:space="preserve">. Топырақ </w:t>
      </w:r>
      <w:r w:rsidR="00671B2C" w:rsidRPr="00183ED2">
        <w:rPr>
          <w:lang w:val="kk-KZ"/>
        </w:rPr>
        <w:t xml:space="preserve">– геохимиялық карталарды </w:t>
      </w:r>
      <w:r w:rsidR="0031370F" w:rsidRPr="00183ED2">
        <w:rPr>
          <w:lang w:val="kk-KZ"/>
        </w:rPr>
        <w:t>халықтың денсаулығы, ауру</w:t>
      </w:r>
      <w:r w:rsidR="00671B2C" w:rsidRPr="00183ED2">
        <w:rPr>
          <w:lang w:val="kk-KZ"/>
        </w:rPr>
        <w:t>лары</w:t>
      </w:r>
      <w:r w:rsidR="0031370F" w:rsidRPr="00183ED2">
        <w:rPr>
          <w:lang w:val="kk-KZ"/>
        </w:rPr>
        <w:t xml:space="preserve"> және өлім</w:t>
      </w:r>
      <w:r w:rsidR="00671B2C" w:rsidRPr="00183ED2">
        <w:rPr>
          <w:lang w:val="kk-KZ"/>
        </w:rPr>
        <w:t>і</w:t>
      </w:r>
      <w:r w:rsidR="0031370F" w:rsidRPr="00183ED2">
        <w:rPr>
          <w:lang w:val="kk-KZ"/>
        </w:rPr>
        <w:t xml:space="preserve"> туралы медициналық мәліметтермен салыстыру қажет. Орман биоценоздары ауыл шаруашылық </w:t>
      </w:r>
      <w:r w:rsidR="00671B2C" w:rsidRPr="00183ED2">
        <w:rPr>
          <w:lang w:val="kk-KZ"/>
        </w:rPr>
        <w:t xml:space="preserve">жерлері </w:t>
      </w:r>
      <w:r w:rsidR="0031370F" w:rsidRPr="00183ED2">
        <w:rPr>
          <w:lang w:val="kk-KZ"/>
        </w:rPr>
        <w:t xml:space="preserve">және мәдени өсімдіктеріне қарағанда көп зиян шегеді, себебі егіндік жерлер жыртылады, тыңайтылады, </w:t>
      </w:r>
      <w:r w:rsidR="00671B2C" w:rsidRPr="00183ED2">
        <w:rPr>
          <w:lang w:val="kk-KZ"/>
        </w:rPr>
        <w:t xml:space="preserve">олардың рН деңгейі жөнделіп тұрады, </w:t>
      </w:r>
      <w:r w:rsidR="0031370F" w:rsidRPr="00183ED2">
        <w:rPr>
          <w:lang w:val="kk-KZ"/>
        </w:rPr>
        <w:t xml:space="preserve">ал мәдени өсімдіктерді бір жыл </w:t>
      </w:r>
      <w:r w:rsidR="00671B2C" w:rsidRPr="00183ED2">
        <w:rPr>
          <w:lang w:val="kk-KZ"/>
        </w:rPr>
        <w:t xml:space="preserve">ғана </w:t>
      </w:r>
      <w:r w:rsidR="0031370F" w:rsidRPr="00183ED2">
        <w:rPr>
          <w:lang w:val="kk-KZ"/>
        </w:rPr>
        <w:t xml:space="preserve">өсіреді. </w:t>
      </w:r>
      <w:r w:rsidR="00676B68" w:rsidRPr="00183ED2">
        <w:rPr>
          <w:lang w:val="kk-KZ"/>
        </w:rPr>
        <w:t>Қоршаған ортаның ластануын  зерттейтін</w:t>
      </w:r>
      <w:r w:rsidR="0031370F" w:rsidRPr="00183ED2">
        <w:rPr>
          <w:lang w:val="kk-KZ"/>
        </w:rPr>
        <w:t xml:space="preserve"> </w:t>
      </w:r>
      <w:r w:rsidR="00676B68" w:rsidRPr="00183ED2">
        <w:rPr>
          <w:lang w:val="kk-KZ"/>
        </w:rPr>
        <w:t xml:space="preserve">кейбіреулер ауыр металдарды  </w:t>
      </w:r>
      <w:r w:rsidR="0031370F" w:rsidRPr="00183ED2">
        <w:rPr>
          <w:lang w:val="kk-KZ"/>
        </w:rPr>
        <w:t>ор</w:t>
      </w:r>
      <w:r w:rsidR="00676B68" w:rsidRPr="00183ED2">
        <w:rPr>
          <w:lang w:val="kk-KZ"/>
        </w:rPr>
        <w:t>мандардың жойылуының себебі деп санамай улылығы жағынан бірінші орынға қауіпті</w:t>
      </w:r>
      <w:r w:rsidR="0031370F" w:rsidRPr="00183ED2">
        <w:rPr>
          <w:lang w:val="kk-KZ"/>
        </w:rPr>
        <w:t xml:space="preserve"> синтетикалық көмірсутектер мен пестицидтерді қояды. </w:t>
      </w:r>
    </w:p>
    <w:p w:rsidR="003A35EE" w:rsidRPr="00183ED2" w:rsidRDefault="003A35EE" w:rsidP="00BF781B">
      <w:pPr>
        <w:jc w:val="both"/>
        <w:rPr>
          <w:lang w:val="kk-KZ"/>
        </w:rPr>
      </w:pPr>
    </w:p>
    <w:p w:rsidR="003A35EE" w:rsidRPr="00183ED2" w:rsidRDefault="003A35EE" w:rsidP="003A35EE">
      <w:pPr>
        <w:jc w:val="both"/>
        <w:rPr>
          <w:b/>
          <w:lang w:val="kk-KZ"/>
        </w:rPr>
      </w:pPr>
      <w:r w:rsidRPr="00183ED2">
        <w:rPr>
          <w:lang w:val="kk-KZ"/>
        </w:rPr>
        <w:t xml:space="preserve">         </w:t>
      </w:r>
      <w:r w:rsidR="009E3BF4" w:rsidRPr="00183ED2">
        <w:rPr>
          <w:lang w:val="kk-KZ"/>
        </w:rPr>
        <w:t xml:space="preserve">     </w:t>
      </w:r>
      <w:r w:rsidRPr="00183ED2">
        <w:rPr>
          <w:b/>
          <w:lang w:val="kk-KZ"/>
        </w:rPr>
        <w:t>Бақыла</w:t>
      </w:r>
      <w:r w:rsidR="00DE6F71">
        <w:rPr>
          <w:b/>
          <w:lang w:val="kk-KZ"/>
        </w:rPr>
        <w:t>у сұрақтары мен тапсырмалар</w:t>
      </w:r>
      <w:r w:rsidR="00DE6F71">
        <w:rPr>
          <w:lang w:val="kk-KZ"/>
        </w:rPr>
        <w:t>:</w:t>
      </w:r>
      <w:r w:rsidRPr="00183ED2">
        <w:rPr>
          <w:b/>
          <w:lang w:val="kk-KZ"/>
        </w:rPr>
        <w:t xml:space="preserve">    </w:t>
      </w:r>
    </w:p>
    <w:p w:rsidR="003A35EE" w:rsidRPr="00183ED2" w:rsidRDefault="003A35EE" w:rsidP="00911E38">
      <w:pPr>
        <w:numPr>
          <w:ilvl w:val="0"/>
          <w:numId w:val="29"/>
        </w:numPr>
        <w:jc w:val="both"/>
        <w:rPr>
          <w:lang w:val="kk-KZ"/>
        </w:rPr>
      </w:pPr>
      <w:r w:rsidRPr="00183ED2">
        <w:rPr>
          <w:lang w:val="kk-KZ"/>
        </w:rPr>
        <w:t xml:space="preserve"> Геоэкологиялық мониторингте қандай әдістер, </w:t>
      </w:r>
      <w:r w:rsidR="004621E0" w:rsidRPr="00183ED2">
        <w:rPr>
          <w:lang w:val="kk-KZ"/>
        </w:rPr>
        <w:t>амал-тәсілдер қолданылады?</w:t>
      </w:r>
    </w:p>
    <w:p w:rsidR="004621E0" w:rsidRPr="00183ED2" w:rsidRDefault="004621E0" w:rsidP="00911E38">
      <w:pPr>
        <w:numPr>
          <w:ilvl w:val="0"/>
          <w:numId w:val="29"/>
        </w:numPr>
        <w:jc w:val="both"/>
        <w:rPr>
          <w:lang w:val="kk-KZ"/>
        </w:rPr>
      </w:pPr>
      <w:r w:rsidRPr="00183ED2">
        <w:rPr>
          <w:lang w:val="kk-KZ"/>
        </w:rPr>
        <w:t>Топырақтың өздігінен тазалануы деген не?</w:t>
      </w:r>
    </w:p>
    <w:p w:rsidR="004621E0" w:rsidRPr="00183ED2" w:rsidRDefault="008463EF" w:rsidP="00911E38">
      <w:pPr>
        <w:numPr>
          <w:ilvl w:val="0"/>
          <w:numId w:val="29"/>
        </w:numPr>
        <w:jc w:val="both"/>
        <w:rPr>
          <w:lang w:val="kk-KZ"/>
        </w:rPr>
      </w:pPr>
      <w:r w:rsidRPr="00183ED2">
        <w:rPr>
          <w:lang w:val="kk-KZ"/>
        </w:rPr>
        <w:t>Табиғи ортадағы техногенез өнімдерінің детоксикацияға қабілеттілігін сипаттайтын факторларды атаңыз</w:t>
      </w:r>
      <w:r w:rsidR="00EA7A45" w:rsidRPr="00183ED2">
        <w:rPr>
          <w:lang w:val="kk-KZ"/>
        </w:rPr>
        <w:t>.</w:t>
      </w:r>
    </w:p>
    <w:p w:rsidR="008463EF" w:rsidRPr="00183ED2" w:rsidRDefault="008463EF" w:rsidP="00911E38">
      <w:pPr>
        <w:numPr>
          <w:ilvl w:val="0"/>
          <w:numId w:val="29"/>
        </w:numPr>
        <w:jc w:val="both"/>
        <w:rPr>
          <w:lang w:val="kk-KZ"/>
        </w:rPr>
      </w:pPr>
      <w:r w:rsidRPr="00183ED2">
        <w:rPr>
          <w:lang w:val="kk-KZ"/>
        </w:rPr>
        <w:t>Ауыр металдардың табиғи ортаға түсу көздерін атаңыз</w:t>
      </w:r>
      <w:r w:rsidR="00EA7A45" w:rsidRPr="00183ED2">
        <w:rPr>
          <w:lang w:val="kk-KZ"/>
        </w:rPr>
        <w:t>.</w:t>
      </w:r>
    </w:p>
    <w:p w:rsidR="008463EF" w:rsidRPr="00183ED2" w:rsidRDefault="008463EF" w:rsidP="008463EF">
      <w:pPr>
        <w:ind w:left="1035"/>
        <w:jc w:val="both"/>
        <w:rPr>
          <w:lang w:val="kk-KZ"/>
        </w:rPr>
      </w:pPr>
    </w:p>
    <w:p w:rsidR="008463EF" w:rsidRPr="00183ED2" w:rsidRDefault="008463EF" w:rsidP="008463EF">
      <w:pPr>
        <w:ind w:left="1035"/>
        <w:jc w:val="both"/>
        <w:rPr>
          <w:lang w:val="kk-KZ"/>
        </w:rPr>
      </w:pPr>
      <w:r w:rsidRPr="00183ED2">
        <w:rPr>
          <w:lang w:val="kk-KZ"/>
        </w:rPr>
        <w:t xml:space="preserve">   Пайдалан</w:t>
      </w:r>
      <w:r w:rsidR="00253ADA">
        <w:rPr>
          <w:lang w:val="kk-KZ"/>
        </w:rPr>
        <w:t>ыл</w:t>
      </w:r>
      <w:r w:rsidRPr="00183ED2">
        <w:rPr>
          <w:lang w:val="kk-KZ"/>
        </w:rPr>
        <w:t>ған әдебиет</w:t>
      </w:r>
      <w:r w:rsidR="00DE6F71">
        <w:rPr>
          <w:lang w:val="kk-KZ"/>
        </w:rPr>
        <w:t>тер:</w:t>
      </w:r>
    </w:p>
    <w:p w:rsidR="008463EF" w:rsidRPr="00183ED2" w:rsidRDefault="008463EF" w:rsidP="00911E38">
      <w:pPr>
        <w:numPr>
          <w:ilvl w:val="0"/>
          <w:numId w:val="30"/>
        </w:numPr>
        <w:jc w:val="both"/>
        <w:rPr>
          <w:lang w:val="kk-KZ"/>
        </w:rPr>
      </w:pPr>
      <w:r w:rsidRPr="00183ED2">
        <w:rPr>
          <w:lang w:val="kk-KZ"/>
        </w:rPr>
        <w:t>Боков В.А., Селиверстов Ю.П., Черванев И.Г.  Общее землеведение: Учебник для вузов. – С-Петербург, 1999.</w:t>
      </w:r>
    </w:p>
    <w:p w:rsidR="008463EF" w:rsidRPr="00183ED2" w:rsidRDefault="008463EF" w:rsidP="00911E38">
      <w:pPr>
        <w:numPr>
          <w:ilvl w:val="0"/>
          <w:numId w:val="30"/>
        </w:numPr>
        <w:jc w:val="both"/>
        <w:rPr>
          <w:lang w:val="kk-KZ"/>
        </w:rPr>
      </w:pPr>
      <w:r w:rsidRPr="00183ED2">
        <w:rPr>
          <w:lang w:val="kk-KZ"/>
        </w:rPr>
        <w:t>Глазовская М.А.  Геохимия природных и техногенных ландшафтов. – М., 1981.</w:t>
      </w:r>
    </w:p>
    <w:p w:rsidR="008463EF" w:rsidRPr="00183ED2" w:rsidRDefault="008463EF" w:rsidP="00911E38">
      <w:pPr>
        <w:numPr>
          <w:ilvl w:val="0"/>
          <w:numId w:val="30"/>
        </w:numPr>
        <w:jc w:val="both"/>
        <w:rPr>
          <w:lang w:val="kk-KZ"/>
        </w:rPr>
      </w:pPr>
      <w:r w:rsidRPr="00183ED2">
        <w:rPr>
          <w:lang w:val="kk-KZ"/>
        </w:rPr>
        <w:t>Болбас М.М. Основы промышленной экологии. – М., 1993.</w:t>
      </w:r>
    </w:p>
    <w:p w:rsidR="008463EF" w:rsidRPr="00183ED2" w:rsidRDefault="008463EF" w:rsidP="00911E38">
      <w:pPr>
        <w:numPr>
          <w:ilvl w:val="0"/>
          <w:numId w:val="30"/>
        </w:numPr>
        <w:jc w:val="both"/>
        <w:rPr>
          <w:lang w:val="kk-KZ"/>
        </w:rPr>
      </w:pPr>
      <w:r w:rsidRPr="00183ED2">
        <w:rPr>
          <w:lang w:val="kk-KZ"/>
        </w:rPr>
        <w:t>Орлов Д.С., Малинина М.С., Мотузова Г.В., Садовникова Л.К., Соколова Т.А.  Химичемкое загрязнение  почв и их охрана: Словарь-справочник. – М., 1991.</w:t>
      </w:r>
    </w:p>
    <w:p w:rsidR="00AD0FA6" w:rsidRPr="00183ED2" w:rsidRDefault="003A35EE" w:rsidP="00BF781B">
      <w:pPr>
        <w:jc w:val="both"/>
        <w:rPr>
          <w:lang w:val="kk-KZ"/>
        </w:rPr>
      </w:pPr>
      <w:r w:rsidRPr="00183ED2">
        <w:rPr>
          <w:b/>
          <w:lang w:val="kk-KZ"/>
        </w:rPr>
        <w:t xml:space="preserve">    </w:t>
      </w:r>
    </w:p>
    <w:p w:rsidR="00AD6D5E" w:rsidRPr="00183ED2" w:rsidRDefault="004C72EF" w:rsidP="00911E38">
      <w:pPr>
        <w:numPr>
          <w:ilvl w:val="1"/>
          <w:numId w:val="4"/>
        </w:numPr>
        <w:jc w:val="center"/>
        <w:rPr>
          <w:lang w:val="kk-KZ"/>
        </w:rPr>
      </w:pPr>
      <w:r w:rsidRPr="00183ED2">
        <w:rPr>
          <w:b/>
          <w:lang w:val="kk-KZ"/>
        </w:rPr>
        <w:t>2.6</w:t>
      </w:r>
      <w:r w:rsidR="008463EF" w:rsidRPr="00183ED2">
        <w:rPr>
          <w:b/>
          <w:lang w:val="kk-KZ"/>
        </w:rPr>
        <w:t>.</w:t>
      </w:r>
      <w:r w:rsidRPr="00183ED2">
        <w:rPr>
          <w:b/>
          <w:lang w:val="kk-KZ"/>
        </w:rPr>
        <w:t xml:space="preserve"> </w:t>
      </w:r>
      <w:r w:rsidR="00FF65D0" w:rsidRPr="00183ED2">
        <w:rPr>
          <w:b/>
          <w:lang w:val="kk-KZ"/>
        </w:rPr>
        <w:t>Топ</w:t>
      </w:r>
      <w:r w:rsidR="0031370F" w:rsidRPr="00183ED2">
        <w:rPr>
          <w:b/>
          <w:lang w:val="kk-KZ"/>
        </w:rPr>
        <w:t>ырақ пен өсімдікт</w:t>
      </w:r>
      <w:r w:rsidR="00AD6D5E" w:rsidRPr="00183ED2">
        <w:rPr>
          <w:b/>
          <w:lang w:val="kk-KZ"/>
        </w:rPr>
        <w:t>ерд</w:t>
      </w:r>
      <w:r w:rsidR="0031370F" w:rsidRPr="00183ED2">
        <w:rPr>
          <w:b/>
          <w:lang w:val="kk-KZ"/>
        </w:rPr>
        <w:t>ің ауыр металдармен ластануы</w:t>
      </w:r>
    </w:p>
    <w:p w:rsidR="0031370F" w:rsidRPr="00183ED2" w:rsidRDefault="007742A9" w:rsidP="007742A9">
      <w:pPr>
        <w:jc w:val="both"/>
        <w:rPr>
          <w:b/>
          <w:lang w:val="kk-KZ"/>
        </w:rPr>
      </w:pPr>
      <w:r w:rsidRPr="00183ED2">
        <w:rPr>
          <w:lang w:val="kk-KZ"/>
        </w:rPr>
        <w:tab/>
      </w:r>
    </w:p>
    <w:p w:rsidR="009C1703" w:rsidRPr="00183ED2" w:rsidRDefault="0031370F" w:rsidP="00BF781B">
      <w:pPr>
        <w:jc w:val="both"/>
        <w:rPr>
          <w:lang w:val="kk-KZ"/>
        </w:rPr>
      </w:pPr>
      <w:r w:rsidRPr="00183ED2">
        <w:rPr>
          <w:b/>
          <w:lang w:val="kk-KZ"/>
        </w:rPr>
        <w:tab/>
      </w:r>
      <w:r w:rsidRPr="00183ED2">
        <w:rPr>
          <w:lang w:val="kk-KZ"/>
        </w:rPr>
        <w:t>Еуропа елдерінде</w:t>
      </w:r>
      <w:r w:rsidR="00561A1E" w:rsidRPr="00183ED2">
        <w:rPr>
          <w:lang w:val="kk-KZ"/>
        </w:rPr>
        <w:t xml:space="preserve"> металлургиялық өндірістің</w:t>
      </w:r>
      <w:r w:rsidRPr="00183ED2">
        <w:rPr>
          <w:lang w:val="kk-KZ"/>
        </w:rPr>
        <w:t xml:space="preserve"> қоршаған ортаны кадмиймен ластаудағы үлесі 83%</w:t>
      </w:r>
      <w:r w:rsidR="00561A1E" w:rsidRPr="00183ED2">
        <w:rPr>
          <w:lang w:val="kk-KZ"/>
        </w:rPr>
        <w:t>-</w:t>
      </w:r>
      <w:r w:rsidRPr="00183ED2">
        <w:rPr>
          <w:lang w:val="kk-KZ"/>
        </w:rPr>
        <w:t>ға</w:t>
      </w:r>
      <w:r w:rsidR="00A70A24" w:rsidRPr="00183ED2">
        <w:rPr>
          <w:lang w:val="kk-KZ"/>
        </w:rPr>
        <w:t>, жанатын отын</w:t>
      </w:r>
      <w:r w:rsidR="00561A1E" w:rsidRPr="00183ED2">
        <w:rPr>
          <w:lang w:val="kk-KZ"/>
        </w:rPr>
        <w:t>мен</w:t>
      </w:r>
      <w:r w:rsidR="00EE5B49" w:rsidRPr="00183ED2">
        <w:rPr>
          <w:lang w:val="kk-KZ"/>
        </w:rPr>
        <w:t xml:space="preserve"> –</w:t>
      </w:r>
      <w:r w:rsidR="00A70A24" w:rsidRPr="00183ED2">
        <w:rPr>
          <w:lang w:val="kk-KZ"/>
        </w:rPr>
        <w:t xml:space="preserve">10%, көлік </w:t>
      </w:r>
      <w:r w:rsidR="00561A1E" w:rsidRPr="00183ED2">
        <w:rPr>
          <w:lang w:val="kk-KZ"/>
        </w:rPr>
        <w:t>арқылы қорғасынмен ласта</w:t>
      </w:r>
      <w:r w:rsidR="00A70A24" w:rsidRPr="00183ED2">
        <w:rPr>
          <w:lang w:val="kk-KZ"/>
        </w:rPr>
        <w:t>у</w:t>
      </w:r>
      <w:r w:rsidR="00561A1E" w:rsidRPr="00183ED2">
        <w:rPr>
          <w:lang w:val="kk-KZ"/>
        </w:rPr>
        <w:t>ы</w:t>
      </w:r>
      <w:r w:rsidR="00EE5B49" w:rsidRPr="00183ED2">
        <w:rPr>
          <w:lang w:val="kk-KZ"/>
        </w:rPr>
        <w:t xml:space="preserve"> – </w:t>
      </w:r>
      <w:r w:rsidR="00A70A24" w:rsidRPr="00183ED2">
        <w:rPr>
          <w:lang w:val="kk-KZ"/>
        </w:rPr>
        <w:t>60%, металлургиялық завод</w:t>
      </w:r>
      <w:r w:rsidR="00561A1E" w:rsidRPr="00183ED2">
        <w:rPr>
          <w:lang w:val="kk-KZ"/>
        </w:rPr>
        <w:t>тармен</w:t>
      </w:r>
      <w:r w:rsidR="00A70A24" w:rsidRPr="00183ED2">
        <w:rPr>
          <w:lang w:val="kk-KZ"/>
        </w:rPr>
        <w:t xml:space="preserve"> – 33%</w:t>
      </w:r>
      <w:r w:rsidR="00561A1E" w:rsidRPr="00183ED2">
        <w:rPr>
          <w:lang w:val="kk-KZ"/>
        </w:rPr>
        <w:t xml:space="preserve"> </w:t>
      </w:r>
      <w:r w:rsidR="00A70A24" w:rsidRPr="00183ED2">
        <w:rPr>
          <w:lang w:val="kk-KZ"/>
        </w:rPr>
        <w:t>.</w:t>
      </w:r>
      <w:r w:rsidR="00A749BF" w:rsidRPr="00183ED2">
        <w:rPr>
          <w:lang w:val="kk-KZ"/>
        </w:rPr>
        <w:t xml:space="preserve"> Осының нәтижесінде, ең</w:t>
      </w:r>
      <w:r w:rsidR="00A70A24" w:rsidRPr="00183ED2">
        <w:rPr>
          <w:lang w:val="kk-KZ"/>
        </w:rPr>
        <w:t xml:space="preserve"> қауіпті</w:t>
      </w:r>
      <w:r w:rsidR="00A749BF" w:rsidRPr="00183ED2">
        <w:rPr>
          <w:lang w:val="kk-KZ"/>
        </w:rPr>
        <w:t xml:space="preserve"> ауданы бірнеше жүз г</w:t>
      </w:r>
      <w:r w:rsidR="00D8254F" w:rsidRPr="00183ED2">
        <w:rPr>
          <w:lang w:val="kk-KZ"/>
        </w:rPr>
        <w:t>а</w:t>
      </w:r>
      <w:r w:rsidR="00A70A24" w:rsidRPr="00183ED2">
        <w:rPr>
          <w:lang w:val="kk-KZ"/>
        </w:rPr>
        <w:t xml:space="preserve"> ошақтар мет</w:t>
      </w:r>
      <w:r w:rsidR="00D8254F" w:rsidRPr="00183ED2">
        <w:rPr>
          <w:lang w:val="kk-KZ"/>
        </w:rPr>
        <w:t>аллургиялық өнеркәсіптер мен ЖЭО</w:t>
      </w:r>
      <w:r w:rsidR="00A70A24" w:rsidRPr="00183ED2">
        <w:rPr>
          <w:lang w:val="kk-KZ"/>
        </w:rPr>
        <w:t xml:space="preserve">, полиметалл </w:t>
      </w:r>
      <w:r w:rsidR="00D8254F" w:rsidRPr="00183ED2">
        <w:rPr>
          <w:lang w:val="kk-KZ"/>
        </w:rPr>
        <w:t>кенін</w:t>
      </w:r>
      <w:r w:rsidR="00A749BF" w:rsidRPr="00183ED2">
        <w:rPr>
          <w:lang w:val="kk-KZ"/>
        </w:rPr>
        <w:t xml:space="preserve"> өндіретін кен орындарының м</w:t>
      </w:r>
      <w:r w:rsidR="00A70A24" w:rsidRPr="00183ED2">
        <w:rPr>
          <w:lang w:val="kk-KZ"/>
        </w:rPr>
        <w:t>а</w:t>
      </w:r>
      <w:r w:rsidR="00A749BF" w:rsidRPr="00183ED2">
        <w:rPr>
          <w:lang w:val="kk-KZ"/>
        </w:rPr>
        <w:t>ң</w:t>
      </w:r>
      <w:r w:rsidR="00A70A24" w:rsidRPr="00183ED2">
        <w:rPr>
          <w:lang w:val="kk-KZ"/>
        </w:rPr>
        <w:t>ында</w:t>
      </w:r>
      <w:r w:rsidR="00D8254F" w:rsidRPr="00183ED2">
        <w:rPr>
          <w:lang w:val="kk-KZ"/>
        </w:rPr>
        <w:t xml:space="preserve">  (16 кесте)</w:t>
      </w:r>
      <w:r w:rsidR="00A70A24" w:rsidRPr="00183ED2">
        <w:rPr>
          <w:lang w:val="kk-KZ"/>
        </w:rPr>
        <w:t>,</w:t>
      </w:r>
      <w:r w:rsidR="00D8254F" w:rsidRPr="00183ED2">
        <w:rPr>
          <w:lang w:val="kk-KZ"/>
        </w:rPr>
        <w:t xml:space="preserve"> </w:t>
      </w:r>
      <w:r w:rsidR="00A70A24" w:rsidRPr="00183ED2">
        <w:rPr>
          <w:lang w:val="kk-KZ"/>
        </w:rPr>
        <w:t xml:space="preserve"> </w:t>
      </w:r>
      <w:r w:rsidR="00A749BF" w:rsidRPr="00183ED2">
        <w:rPr>
          <w:lang w:val="kk-KZ"/>
        </w:rPr>
        <w:t>ені 100-</w:t>
      </w:r>
      <w:smartTag w:uri="urn:schemas-microsoft-com:office:smarttags" w:element="metricconverter">
        <w:smartTagPr>
          <w:attr w:name="ProductID" w:val="300 м"/>
        </w:smartTagPr>
        <w:r w:rsidR="00A749BF" w:rsidRPr="00183ED2">
          <w:rPr>
            <w:lang w:val="kk-KZ"/>
          </w:rPr>
          <w:t>300 м</w:t>
        </w:r>
      </w:smartTag>
      <w:r w:rsidR="00A749BF" w:rsidRPr="00183ED2">
        <w:rPr>
          <w:lang w:val="kk-KZ"/>
        </w:rPr>
        <w:t xml:space="preserve"> </w:t>
      </w:r>
      <w:r w:rsidR="00A70A24" w:rsidRPr="00183ED2">
        <w:rPr>
          <w:lang w:val="kk-KZ"/>
        </w:rPr>
        <w:t>автомагистральд</w:t>
      </w:r>
      <w:r w:rsidR="00A749BF" w:rsidRPr="00183ED2">
        <w:rPr>
          <w:lang w:val="kk-KZ"/>
        </w:rPr>
        <w:t>ар</w:t>
      </w:r>
      <w:r w:rsidR="00A70A24" w:rsidRPr="00183ED2">
        <w:rPr>
          <w:lang w:val="kk-KZ"/>
        </w:rPr>
        <w:t xml:space="preserve"> бойында қалыптасады. Кейбір жағдайларда Германияда жолдың екі жағындағы өсімдіктерде қорғасы</w:t>
      </w:r>
      <w:r w:rsidR="000C55A8" w:rsidRPr="00183ED2">
        <w:rPr>
          <w:lang w:val="kk-KZ"/>
        </w:rPr>
        <w:t>нның құрғақ массасының</w:t>
      </w:r>
      <w:r w:rsidR="00A70A24" w:rsidRPr="00183ED2">
        <w:rPr>
          <w:lang w:val="kk-KZ"/>
        </w:rPr>
        <w:t xml:space="preserve"> 7000 мг/кг дейін мөлшері анықталған. Ал ластанбаған топырақтағы өсімдіктердің құрамындағы қорғасынның құрғақ массадағы </w:t>
      </w:r>
      <w:r w:rsidR="00A749BF" w:rsidRPr="00183ED2">
        <w:rPr>
          <w:lang w:val="kk-KZ"/>
        </w:rPr>
        <w:t>мөлшері</w:t>
      </w:r>
      <w:r w:rsidR="009C1703" w:rsidRPr="00183ED2">
        <w:rPr>
          <w:lang w:val="kk-KZ"/>
        </w:rPr>
        <w:t xml:space="preserve"> 2-3 мг/кг</w:t>
      </w:r>
      <w:r w:rsidR="000C55A8" w:rsidRPr="00183ED2">
        <w:rPr>
          <w:lang w:val="kk-KZ"/>
        </w:rPr>
        <w:t xml:space="preserve"> </w:t>
      </w:r>
      <w:r w:rsidR="009C1703" w:rsidRPr="00183ED2">
        <w:rPr>
          <w:lang w:val="kk-KZ"/>
        </w:rPr>
        <w:t xml:space="preserve">дейін болады. Жол бойы зонасында өсірілетін бидай және </w:t>
      </w:r>
      <w:r w:rsidR="00D8254F" w:rsidRPr="00183ED2">
        <w:rPr>
          <w:lang w:val="kk-KZ"/>
        </w:rPr>
        <w:t>арпа</w:t>
      </w:r>
      <w:r w:rsidR="009C1703" w:rsidRPr="00183ED2">
        <w:rPr>
          <w:lang w:val="kk-KZ"/>
        </w:rPr>
        <w:t xml:space="preserve"> дәндерінде бұл металдың к</w:t>
      </w:r>
      <w:r w:rsidR="00A749BF" w:rsidRPr="00183ED2">
        <w:rPr>
          <w:lang w:val="kk-KZ"/>
        </w:rPr>
        <w:t>онцентрациясы қалыпты деңгейден</w:t>
      </w:r>
      <w:r w:rsidR="009C1703" w:rsidRPr="00183ED2">
        <w:rPr>
          <w:lang w:val="kk-KZ"/>
        </w:rPr>
        <w:t xml:space="preserve"> 5-8 есе көп. ЕЭО стандарты бойынша</w:t>
      </w:r>
      <w:r w:rsidR="00D8254F" w:rsidRPr="00183ED2">
        <w:rPr>
          <w:lang w:val="kk-KZ"/>
        </w:rPr>
        <w:t xml:space="preserve"> жемдегі қорғасынның </w:t>
      </w:r>
      <w:r w:rsidR="009C1703" w:rsidRPr="00183ED2">
        <w:rPr>
          <w:lang w:val="kk-KZ"/>
        </w:rPr>
        <w:t xml:space="preserve"> </w:t>
      </w:r>
      <w:r w:rsidR="00D8254F" w:rsidRPr="00183ED2">
        <w:rPr>
          <w:lang w:val="kk-KZ"/>
        </w:rPr>
        <w:t xml:space="preserve">шектеулі </w:t>
      </w:r>
      <w:r w:rsidR="009C1703" w:rsidRPr="00183ED2">
        <w:rPr>
          <w:lang w:val="kk-KZ"/>
        </w:rPr>
        <w:t xml:space="preserve">мөлшері 10 мг/кг құрғақ массаны құрау қажет. Оның топырақтағы шектеулі </w:t>
      </w:r>
      <w:r w:rsidR="00D8254F" w:rsidRPr="00183ED2">
        <w:rPr>
          <w:lang w:val="kk-KZ"/>
        </w:rPr>
        <w:t>көлем</w:t>
      </w:r>
      <w:r w:rsidR="000C55A8" w:rsidRPr="00183ED2">
        <w:rPr>
          <w:lang w:val="kk-KZ"/>
        </w:rPr>
        <w:t xml:space="preserve"> концентрациясы 20 мг/кг</w:t>
      </w:r>
      <w:r w:rsidR="009C1703" w:rsidRPr="00183ED2">
        <w:rPr>
          <w:lang w:val="kk-KZ"/>
        </w:rPr>
        <w:t xml:space="preserve"> тең. </w:t>
      </w:r>
      <w:r w:rsidR="00D8254F" w:rsidRPr="00183ED2">
        <w:rPr>
          <w:lang w:val="kk-KZ"/>
        </w:rPr>
        <w:t xml:space="preserve"> Көбінесе</w:t>
      </w:r>
      <w:r w:rsidR="009C1703" w:rsidRPr="00183ED2">
        <w:rPr>
          <w:lang w:val="kk-KZ"/>
        </w:rPr>
        <w:t xml:space="preserve"> ластануға қалалар мен жұмысшы поселкелері және оған жақын жатқан зоналар ұшырайды. </w:t>
      </w:r>
      <w:r w:rsidR="007562CA" w:rsidRPr="00183ED2">
        <w:rPr>
          <w:lang w:val="kk-KZ"/>
        </w:rPr>
        <w:t>Н</w:t>
      </w:r>
      <w:r w:rsidR="009C1703" w:rsidRPr="00183ED2">
        <w:rPr>
          <w:lang w:val="kk-KZ"/>
        </w:rPr>
        <w:t>егізінен</w:t>
      </w:r>
      <w:r w:rsidR="007562CA" w:rsidRPr="00183ED2">
        <w:rPr>
          <w:lang w:val="kk-KZ"/>
        </w:rPr>
        <w:t xml:space="preserve"> бұл жерлерде</w:t>
      </w:r>
      <w:r w:rsidR="009C1703" w:rsidRPr="00183ED2">
        <w:rPr>
          <w:lang w:val="kk-KZ"/>
        </w:rPr>
        <w:t xml:space="preserve"> </w:t>
      </w:r>
      <w:r w:rsidR="007562CA" w:rsidRPr="00183ED2">
        <w:rPr>
          <w:lang w:val="kk-KZ"/>
        </w:rPr>
        <w:t xml:space="preserve">жекеше </w:t>
      </w:r>
      <w:r w:rsidR="007F349C" w:rsidRPr="00183ED2">
        <w:rPr>
          <w:lang w:val="kk-KZ"/>
        </w:rPr>
        <w:t xml:space="preserve">шаруашылықтардың </w:t>
      </w:r>
      <w:r w:rsidR="007562CA" w:rsidRPr="00183ED2">
        <w:rPr>
          <w:lang w:val="kk-KZ"/>
        </w:rPr>
        <w:t xml:space="preserve"> көкөніс, </w:t>
      </w:r>
      <w:r w:rsidR="009C1703" w:rsidRPr="00183ED2">
        <w:rPr>
          <w:lang w:val="kk-KZ"/>
        </w:rPr>
        <w:t>жеміс-жидек, бау-бақша, сүт</w:t>
      </w:r>
      <w:r w:rsidR="003D0F40" w:rsidRPr="00183ED2">
        <w:rPr>
          <w:lang w:val="kk-KZ"/>
        </w:rPr>
        <w:t xml:space="preserve"> шаруашылықтар</w:t>
      </w:r>
      <w:r w:rsidR="009C1703" w:rsidRPr="00183ED2">
        <w:rPr>
          <w:lang w:val="kk-KZ"/>
        </w:rPr>
        <w:t xml:space="preserve">ы дамыған. </w:t>
      </w:r>
      <w:r w:rsidR="003D0F40" w:rsidRPr="00183ED2">
        <w:rPr>
          <w:lang w:val="kk-KZ"/>
        </w:rPr>
        <w:t>Осы жағдайларда</w:t>
      </w:r>
      <w:r w:rsidR="009C1703" w:rsidRPr="00183ED2">
        <w:rPr>
          <w:lang w:val="kk-KZ"/>
        </w:rPr>
        <w:t xml:space="preserve"> алынған </w:t>
      </w:r>
      <w:r w:rsidR="007F349C" w:rsidRPr="00183ED2">
        <w:rPr>
          <w:lang w:val="kk-KZ"/>
        </w:rPr>
        <w:t xml:space="preserve">азық-түлік </w:t>
      </w:r>
      <w:r w:rsidR="009C1703" w:rsidRPr="00183ED2">
        <w:rPr>
          <w:lang w:val="kk-KZ"/>
        </w:rPr>
        <w:t>өнімдер</w:t>
      </w:r>
      <w:r w:rsidR="007F349C" w:rsidRPr="00183ED2">
        <w:rPr>
          <w:lang w:val="kk-KZ"/>
        </w:rPr>
        <w:t xml:space="preserve">і </w:t>
      </w:r>
      <w:r w:rsidR="003D0F40" w:rsidRPr="00183ED2">
        <w:rPr>
          <w:lang w:val="kk-KZ"/>
        </w:rPr>
        <w:t xml:space="preserve"> мұқият</w:t>
      </w:r>
      <w:r w:rsidR="009C1703" w:rsidRPr="00183ED2">
        <w:rPr>
          <w:lang w:val="kk-KZ"/>
        </w:rPr>
        <w:t xml:space="preserve"> санитарлық гигиеналық бақылауды қажет етеді. </w:t>
      </w:r>
    </w:p>
    <w:p w:rsidR="007F349C" w:rsidRPr="00183ED2" w:rsidRDefault="007F349C" w:rsidP="00BF781B">
      <w:pPr>
        <w:jc w:val="both"/>
        <w:rPr>
          <w:lang w:val="kk-KZ"/>
        </w:rPr>
      </w:pPr>
    </w:p>
    <w:p w:rsidR="009C1703" w:rsidRPr="00183ED2" w:rsidRDefault="009C1703" w:rsidP="004C72EF">
      <w:pPr>
        <w:jc w:val="right"/>
        <w:rPr>
          <w:lang w:val="kk-KZ"/>
        </w:rPr>
      </w:pPr>
      <w:r w:rsidRPr="00183ED2">
        <w:rPr>
          <w:lang w:val="kk-KZ"/>
        </w:rPr>
        <w:tab/>
      </w:r>
      <w:r w:rsidR="004C72EF" w:rsidRPr="00183ED2">
        <w:rPr>
          <w:lang w:val="kk-KZ"/>
        </w:rPr>
        <w:t>Кесте 16</w:t>
      </w:r>
    </w:p>
    <w:p w:rsidR="0031370F" w:rsidRPr="00183ED2" w:rsidRDefault="003D0F40" w:rsidP="009C1703">
      <w:pPr>
        <w:jc w:val="center"/>
        <w:rPr>
          <w:lang w:val="kk-KZ"/>
        </w:rPr>
      </w:pPr>
      <w:r w:rsidRPr="00183ED2">
        <w:rPr>
          <w:lang w:val="kk-KZ"/>
        </w:rPr>
        <w:t>Ә</w:t>
      </w:r>
      <w:r w:rsidR="009C1703" w:rsidRPr="00183ED2">
        <w:rPr>
          <w:lang w:val="kk-KZ"/>
        </w:rPr>
        <w:t>ртүрлі</w:t>
      </w:r>
      <w:r w:rsidRPr="00183ED2">
        <w:rPr>
          <w:lang w:val="kk-KZ"/>
        </w:rPr>
        <w:t xml:space="preserve"> кәсіпорындардың топырақты</w:t>
      </w:r>
      <w:r w:rsidR="009C1703" w:rsidRPr="00183ED2">
        <w:rPr>
          <w:lang w:val="kk-KZ"/>
        </w:rPr>
        <w:t xml:space="preserve"> </w:t>
      </w:r>
      <w:r w:rsidR="007F349C" w:rsidRPr="00183ED2">
        <w:rPr>
          <w:lang w:val="kk-KZ"/>
        </w:rPr>
        <w:t>ластауын</w:t>
      </w:r>
      <w:r w:rsidRPr="00183ED2">
        <w:rPr>
          <w:lang w:val="kk-KZ"/>
        </w:rPr>
        <w:t xml:space="preserve"> </w:t>
      </w:r>
      <w:r w:rsidR="009C1703" w:rsidRPr="00183ED2">
        <w:rPr>
          <w:lang w:val="kk-KZ"/>
        </w:rPr>
        <w:t>салыстыр</w:t>
      </w:r>
      <w:r w:rsidRPr="00183ED2">
        <w:rPr>
          <w:lang w:val="kk-KZ"/>
        </w:rPr>
        <w:t>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803"/>
        <w:gridCol w:w="1623"/>
        <w:gridCol w:w="1803"/>
        <w:gridCol w:w="1986"/>
      </w:tblGrid>
      <w:tr w:rsidR="007F349C" w:rsidRPr="00183ED2" w:rsidTr="00414351">
        <w:trPr>
          <w:trHeight w:val="351"/>
        </w:trPr>
        <w:tc>
          <w:tcPr>
            <w:tcW w:w="1984" w:type="dxa"/>
            <w:vMerge w:val="restart"/>
          </w:tcPr>
          <w:p w:rsidR="007F349C" w:rsidRPr="00183ED2" w:rsidRDefault="007F349C" w:rsidP="00D30D10">
            <w:pPr>
              <w:jc w:val="center"/>
              <w:rPr>
                <w:lang w:val="kk-KZ"/>
              </w:rPr>
            </w:pPr>
            <w:r w:rsidRPr="00183ED2">
              <w:rPr>
                <w:lang w:val="kk-KZ"/>
              </w:rPr>
              <w:t>Өндіріс орындарынан қашықтық, км</w:t>
            </w:r>
          </w:p>
        </w:tc>
        <w:tc>
          <w:tcPr>
            <w:tcW w:w="7215" w:type="dxa"/>
            <w:gridSpan w:val="4"/>
          </w:tcPr>
          <w:p w:rsidR="007F349C" w:rsidRPr="00183ED2" w:rsidRDefault="007F349C" w:rsidP="00C06FBF">
            <w:pPr>
              <w:jc w:val="center"/>
              <w:rPr>
                <w:lang w:val="kk-KZ"/>
              </w:rPr>
            </w:pPr>
            <w:r w:rsidRPr="00183ED2">
              <w:rPr>
                <w:lang w:val="kk-KZ"/>
              </w:rPr>
              <w:t>Ауыр металдар, мг/кг топыраққа</w:t>
            </w:r>
          </w:p>
        </w:tc>
      </w:tr>
      <w:tr w:rsidR="007F349C" w:rsidRPr="00183ED2" w:rsidTr="009D3BB7">
        <w:trPr>
          <w:trHeight w:val="461"/>
        </w:trPr>
        <w:tc>
          <w:tcPr>
            <w:tcW w:w="1984" w:type="dxa"/>
            <w:vMerge/>
          </w:tcPr>
          <w:p w:rsidR="007F349C" w:rsidRPr="00183ED2" w:rsidRDefault="007F349C" w:rsidP="00D30D10">
            <w:pPr>
              <w:jc w:val="center"/>
              <w:rPr>
                <w:lang w:val="kk-KZ"/>
              </w:rPr>
            </w:pPr>
          </w:p>
        </w:tc>
        <w:tc>
          <w:tcPr>
            <w:tcW w:w="1803" w:type="dxa"/>
          </w:tcPr>
          <w:p w:rsidR="007F349C" w:rsidRPr="00183ED2" w:rsidRDefault="007F349C" w:rsidP="007F349C">
            <w:pPr>
              <w:jc w:val="both"/>
              <w:rPr>
                <w:lang w:val="kk-KZ"/>
              </w:rPr>
            </w:pPr>
            <w:r w:rsidRPr="00183ED2">
              <w:rPr>
                <w:lang w:val="kk-KZ"/>
              </w:rPr>
              <w:t xml:space="preserve">     Мырыш </w:t>
            </w:r>
          </w:p>
        </w:tc>
        <w:tc>
          <w:tcPr>
            <w:tcW w:w="1623" w:type="dxa"/>
          </w:tcPr>
          <w:p w:rsidR="007F349C" w:rsidRPr="00183ED2" w:rsidRDefault="007F349C" w:rsidP="009C1703">
            <w:pPr>
              <w:jc w:val="both"/>
              <w:rPr>
                <w:lang w:val="kk-KZ"/>
              </w:rPr>
            </w:pPr>
            <w:r w:rsidRPr="00183ED2">
              <w:rPr>
                <w:lang w:val="kk-KZ"/>
              </w:rPr>
              <w:t xml:space="preserve">  Қорғасын </w:t>
            </w:r>
          </w:p>
        </w:tc>
        <w:tc>
          <w:tcPr>
            <w:tcW w:w="1803" w:type="dxa"/>
          </w:tcPr>
          <w:p w:rsidR="007F349C" w:rsidRPr="00183ED2" w:rsidRDefault="007F349C" w:rsidP="009D3BB7">
            <w:pPr>
              <w:rPr>
                <w:lang w:val="kk-KZ"/>
              </w:rPr>
            </w:pPr>
            <w:r w:rsidRPr="00183ED2">
              <w:rPr>
                <w:lang w:val="kk-KZ"/>
              </w:rPr>
              <w:t xml:space="preserve">     Мыс </w:t>
            </w:r>
          </w:p>
        </w:tc>
        <w:tc>
          <w:tcPr>
            <w:tcW w:w="1986" w:type="dxa"/>
          </w:tcPr>
          <w:p w:rsidR="007F349C" w:rsidRPr="00183ED2" w:rsidRDefault="007F349C" w:rsidP="009D3BB7">
            <w:pPr>
              <w:rPr>
                <w:lang w:val="kk-KZ"/>
              </w:rPr>
            </w:pPr>
            <w:r w:rsidRPr="00183ED2">
              <w:rPr>
                <w:lang w:val="kk-KZ"/>
              </w:rPr>
              <w:t xml:space="preserve">       Никель </w:t>
            </w:r>
          </w:p>
        </w:tc>
      </w:tr>
      <w:tr w:rsidR="001759D9" w:rsidRPr="00183ED2">
        <w:trPr>
          <w:trHeight w:val="319"/>
        </w:trPr>
        <w:tc>
          <w:tcPr>
            <w:tcW w:w="9199" w:type="dxa"/>
            <w:gridSpan w:val="5"/>
          </w:tcPr>
          <w:p w:rsidR="001759D9" w:rsidRPr="00183ED2" w:rsidRDefault="001759D9" w:rsidP="001759D9">
            <w:pPr>
              <w:jc w:val="center"/>
              <w:rPr>
                <w:lang w:val="kk-KZ"/>
              </w:rPr>
            </w:pPr>
            <w:r w:rsidRPr="00183ED2">
              <w:rPr>
                <w:lang w:val="kk-KZ"/>
              </w:rPr>
              <w:t>Қорғасын</w:t>
            </w:r>
            <w:r w:rsidR="003D0F40" w:rsidRPr="00183ED2">
              <w:rPr>
                <w:lang w:val="kk-KZ"/>
              </w:rPr>
              <w:t>-</w:t>
            </w:r>
            <w:r w:rsidRPr="00183ED2">
              <w:rPr>
                <w:lang w:val="kk-KZ"/>
              </w:rPr>
              <w:t>мырыш</w:t>
            </w:r>
            <w:r w:rsidR="003D0F40" w:rsidRPr="00183ED2">
              <w:rPr>
                <w:lang w:val="kk-KZ"/>
              </w:rPr>
              <w:t>ты</w:t>
            </w:r>
            <w:r w:rsidRPr="00183ED2">
              <w:rPr>
                <w:lang w:val="kk-KZ"/>
              </w:rPr>
              <w:t xml:space="preserve"> кен орны</w:t>
            </w:r>
          </w:p>
        </w:tc>
      </w:tr>
      <w:tr w:rsidR="001759D9" w:rsidRPr="00183ED2" w:rsidTr="00D30D10">
        <w:trPr>
          <w:trHeight w:val="293"/>
        </w:trPr>
        <w:tc>
          <w:tcPr>
            <w:tcW w:w="1984" w:type="dxa"/>
          </w:tcPr>
          <w:p w:rsidR="001759D9" w:rsidRPr="00183ED2" w:rsidRDefault="001759D9" w:rsidP="009C1703">
            <w:pPr>
              <w:ind w:left="900"/>
              <w:jc w:val="both"/>
              <w:rPr>
                <w:lang w:val="kk-KZ"/>
              </w:rPr>
            </w:pPr>
            <w:r w:rsidRPr="00183ED2">
              <w:rPr>
                <w:lang w:val="kk-KZ"/>
              </w:rPr>
              <w:t>0,3</w:t>
            </w:r>
          </w:p>
        </w:tc>
        <w:tc>
          <w:tcPr>
            <w:tcW w:w="1803" w:type="dxa"/>
          </w:tcPr>
          <w:p w:rsidR="004842A8" w:rsidRPr="00183ED2" w:rsidRDefault="001759D9" w:rsidP="009C1703">
            <w:pPr>
              <w:jc w:val="both"/>
              <w:rPr>
                <w:lang w:val="kk-KZ"/>
              </w:rPr>
            </w:pPr>
            <w:r w:rsidRPr="00183ED2">
              <w:rPr>
                <w:lang w:val="kk-KZ"/>
              </w:rPr>
              <w:t xml:space="preserve">        631</w:t>
            </w:r>
          </w:p>
        </w:tc>
        <w:tc>
          <w:tcPr>
            <w:tcW w:w="1623" w:type="dxa"/>
          </w:tcPr>
          <w:p w:rsidR="001759D9" w:rsidRPr="00183ED2" w:rsidRDefault="001759D9" w:rsidP="009C1703">
            <w:pPr>
              <w:jc w:val="both"/>
              <w:rPr>
                <w:lang w:val="kk-KZ"/>
              </w:rPr>
            </w:pPr>
            <w:r w:rsidRPr="00183ED2">
              <w:rPr>
                <w:lang w:val="kk-KZ"/>
              </w:rPr>
              <w:t xml:space="preserve">       175</w:t>
            </w:r>
          </w:p>
        </w:tc>
        <w:tc>
          <w:tcPr>
            <w:tcW w:w="1803" w:type="dxa"/>
          </w:tcPr>
          <w:p w:rsidR="001759D9" w:rsidRPr="00183ED2" w:rsidRDefault="001759D9" w:rsidP="009C1703">
            <w:pPr>
              <w:jc w:val="both"/>
              <w:rPr>
                <w:lang w:val="kk-KZ"/>
              </w:rPr>
            </w:pPr>
            <w:r w:rsidRPr="00183ED2">
              <w:rPr>
                <w:lang w:val="kk-KZ"/>
              </w:rPr>
              <w:t xml:space="preserve">         93 </w:t>
            </w:r>
          </w:p>
        </w:tc>
        <w:tc>
          <w:tcPr>
            <w:tcW w:w="1986" w:type="dxa"/>
          </w:tcPr>
          <w:p w:rsidR="001759D9" w:rsidRPr="00183ED2" w:rsidRDefault="001759D9" w:rsidP="009C1703">
            <w:pPr>
              <w:jc w:val="both"/>
              <w:rPr>
                <w:lang w:val="kk-KZ"/>
              </w:rPr>
            </w:pPr>
            <w:r w:rsidRPr="00183ED2">
              <w:rPr>
                <w:lang w:val="kk-KZ"/>
              </w:rPr>
              <w:t xml:space="preserve">           50</w:t>
            </w:r>
          </w:p>
        </w:tc>
      </w:tr>
      <w:tr w:rsidR="004842A8" w:rsidRPr="00183ED2" w:rsidTr="00D30D10">
        <w:trPr>
          <w:trHeight w:val="306"/>
        </w:trPr>
        <w:tc>
          <w:tcPr>
            <w:tcW w:w="1984" w:type="dxa"/>
          </w:tcPr>
          <w:p w:rsidR="004842A8" w:rsidRPr="00183ED2" w:rsidRDefault="004842A8" w:rsidP="009C1703">
            <w:pPr>
              <w:ind w:left="900"/>
              <w:jc w:val="both"/>
              <w:rPr>
                <w:lang w:val="kk-KZ"/>
              </w:rPr>
            </w:pPr>
            <w:r w:rsidRPr="00183ED2">
              <w:rPr>
                <w:lang w:val="kk-KZ"/>
              </w:rPr>
              <w:t>0,6</w:t>
            </w:r>
          </w:p>
        </w:tc>
        <w:tc>
          <w:tcPr>
            <w:tcW w:w="1803" w:type="dxa"/>
          </w:tcPr>
          <w:p w:rsidR="004842A8" w:rsidRPr="00183ED2" w:rsidRDefault="004842A8" w:rsidP="004842A8">
            <w:pPr>
              <w:jc w:val="center"/>
              <w:rPr>
                <w:lang w:val="kk-KZ"/>
              </w:rPr>
            </w:pPr>
            <w:r w:rsidRPr="00183ED2">
              <w:rPr>
                <w:lang w:val="kk-KZ"/>
              </w:rPr>
              <w:t>631</w:t>
            </w:r>
          </w:p>
        </w:tc>
        <w:tc>
          <w:tcPr>
            <w:tcW w:w="1623" w:type="dxa"/>
          </w:tcPr>
          <w:p w:rsidR="004842A8" w:rsidRPr="00183ED2" w:rsidRDefault="004842A8" w:rsidP="004842A8">
            <w:pPr>
              <w:jc w:val="center"/>
              <w:rPr>
                <w:lang w:val="kk-KZ"/>
              </w:rPr>
            </w:pPr>
            <w:r w:rsidRPr="00183ED2">
              <w:rPr>
                <w:lang w:val="kk-KZ"/>
              </w:rPr>
              <w:t>132</w:t>
            </w:r>
          </w:p>
        </w:tc>
        <w:tc>
          <w:tcPr>
            <w:tcW w:w="1803" w:type="dxa"/>
          </w:tcPr>
          <w:p w:rsidR="004842A8" w:rsidRPr="00183ED2" w:rsidRDefault="004842A8" w:rsidP="004842A8">
            <w:pPr>
              <w:jc w:val="center"/>
              <w:rPr>
                <w:lang w:val="kk-KZ"/>
              </w:rPr>
            </w:pPr>
            <w:r w:rsidRPr="00183ED2">
              <w:rPr>
                <w:lang w:val="kk-KZ"/>
              </w:rPr>
              <w:t>60</w:t>
            </w:r>
          </w:p>
        </w:tc>
        <w:tc>
          <w:tcPr>
            <w:tcW w:w="1986" w:type="dxa"/>
          </w:tcPr>
          <w:p w:rsidR="004842A8" w:rsidRPr="00183ED2" w:rsidRDefault="004842A8" w:rsidP="004842A8">
            <w:pPr>
              <w:jc w:val="center"/>
              <w:rPr>
                <w:lang w:val="kk-KZ"/>
              </w:rPr>
            </w:pPr>
            <w:r w:rsidRPr="00183ED2">
              <w:rPr>
                <w:lang w:val="kk-KZ"/>
              </w:rPr>
              <w:t>60</w:t>
            </w:r>
          </w:p>
        </w:tc>
      </w:tr>
      <w:tr w:rsidR="004842A8" w:rsidRPr="00183ED2" w:rsidTr="00D30D10">
        <w:trPr>
          <w:trHeight w:val="293"/>
        </w:trPr>
        <w:tc>
          <w:tcPr>
            <w:tcW w:w="1984" w:type="dxa"/>
          </w:tcPr>
          <w:p w:rsidR="004842A8" w:rsidRPr="00183ED2" w:rsidRDefault="004842A8" w:rsidP="009C1703">
            <w:pPr>
              <w:ind w:left="900"/>
              <w:jc w:val="both"/>
              <w:rPr>
                <w:lang w:val="kk-KZ"/>
              </w:rPr>
            </w:pPr>
            <w:r w:rsidRPr="00183ED2">
              <w:rPr>
                <w:lang w:val="kk-KZ"/>
              </w:rPr>
              <w:t>1,5</w:t>
            </w:r>
          </w:p>
        </w:tc>
        <w:tc>
          <w:tcPr>
            <w:tcW w:w="1803" w:type="dxa"/>
          </w:tcPr>
          <w:p w:rsidR="004842A8" w:rsidRPr="00183ED2" w:rsidRDefault="004842A8" w:rsidP="004842A8">
            <w:pPr>
              <w:jc w:val="center"/>
              <w:rPr>
                <w:lang w:val="kk-KZ"/>
              </w:rPr>
            </w:pPr>
            <w:r w:rsidRPr="00183ED2">
              <w:rPr>
                <w:lang w:val="kk-KZ"/>
              </w:rPr>
              <w:t>407</w:t>
            </w:r>
          </w:p>
        </w:tc>
        <w:tc>
          <w:tcPr>
            <w:tcW w:w="1623" w:type="dxa"/>
          </w:tcPr>
          <w:p w:rsidR="004842A8" w:rsidRPr="00183ED2" w:rsidRDefault="004842A8" w:rsidP="004842A8">
            <w:pPr>
              <w:jc w:val="center"/>
              <w:rPr>
                <w:lang w:val="kk-KZ"/>
              </w:rPr>
            </w:pPr>
            <w:r w:rsidRPr="00183ED2">
              <w:rPr>
                <w:lang w:val="kk-KZ"/>
              </w:rPr>
              <w:t>126</w:t>
            </w:r>
          </w:p>
        </w:tc>
        <w:tc>
          <w:tcPr>
            <w:tcW w:w="1803" w:type="dxa"/>
          </w:tcPr>
          <w:p w:rsidR="004842A8" w:rsidRPr="00183ED2" w:rsidRDefault="004842A8" w:rsidP="004842A8">
            <w:pPr>
              <w:jc w:val="center"/>
              <w:rPr>
                <w:lang w:val="kk-KZ"/>
              </w:rPr>
            </w:pPr>
            <w:r w:rsidRPr="00183ED2">
              <w:rPr>
                <w:lang w:val="kk-KZ"/>
              </w:rPr>
              <w:t>79</w:t>
            </w:r>
          </w:p>
        </w:tc>
        <w:tc>
          <w:tcPr>
            <w:tcW w:w="1986" w:type="dxa"/>
          </w:tcPr>
          <w:p w:rsidR="004842A8" w:rsidRPr="00183ED2" w:rsidRDefault="004842A8" w:rsidP="004842A8">
            <w:pPr>
              <w:jc w:val="center"/>
              <w:rPr>
                <w:lang w:val="kk-KZ"/>
              </w:rPr>
            </w:pPr>
            <w:r w:rsidRPr="00183ED2">
              <w:rPr>
                <w:lang w:val="kk-KZ"/>
              </w:rPr>
              <w:t>44</w:t>
            </w:r>
          </w:p>
        </w:tc>
      </w:tr>
      <w:tr w:rsidR="004842A8" w:rsidRPr="00183ED2">
        <w:trPr>
          <w:trHeight w:val="306"/>
        </w:trPr>
        <w:tc>
          <w:tcPr>
            <w:tcW w:w="9199" w:type="dxa"/>
            <w:gridSpan w:val="5"/>
            <w:tcBorders>
              <w:top w:val="nil"/>
            </w:tcBorders>
          </w:tcPr>
          <w:p w:rsidR="004842A8" w:rsidRPr="00183ED2" w:rsidRDefault="004842A8" w:rsidP="004842A8">
            <w:pPr>
              <w:jc w:val="center"/>
              <w:rPr>
                <w:lang w:val="kk-KZ"/>
              </w:rPr>
            </w:pPr>
            <w:r w:rsidRPr="00183ED2">
              <w:rPr>
                <w:lang w:val="kk-KZ"/>
              </w:rPr>
              <w:t>Мырыш балқыту зауыты</w:t>
            </w:r>
          </w:p>
        </w:tc>
      </w:tr>
      <w:tr w:rsidR="004842A8" w:rsidRPr="00183ED2" w:rsidTr="00D30D10">
        <w:trPr>
          <w:trHeight w:val="281"/>
        </w:trPr>
        <w:tc>
          <w:tcPr>
            <w:tcW w:w="1984" w:type="dxa"/>
          </w:tcPr>
          <w:p w:rsidR="004842A8" w:rsidRPr="00183ED2" w:rsidRDefault="004842A8" w:rsidP="009C1703">
            <w:pPr>
              <w:ind w:left="900"/>
              <w:jc w:val="both"/>
              <w:rPr>
                <w:lang w:val="kk-KZ"/>
              </w:rPr>
            </w:pPr>
            <w:r w:rsidRPr="00183ED2">
              <w:rPr>
                <w:lang w:val="kk-KZ"/>
              </w:rPr>
              <w:t>0,4</w:t>
            </w:r>
          </w:p>
        </w:tc>
        <w:tc>
          <w:tcPr>
            <w:tcW w:w="1803" w:type="dxa"/>
          </w:tcPr>
          <w:p w:rsidR="004842A8" w:rsidRPr="00183ED2" w:rsidRDefault="004842A8" w:rsidP="004842A8">
            <w:pPr>
              <w:jc w:val="center"/>
              <w:rPr>
                <w:lang w:val="kk-KZ"/>
              </w:rPr>
            </w:pPr>
            <w:r w:rsidRPr="00183ED2">
              <w:rPr>
                <w:lang w:val="kk-KZ"/>
              </w:rPr>
              <w:t>14125</w:t>
            </w:r>
          </w:p>
        </w:tc>
        <w:tc>
          <w:tcPr>
            <w:tcW w:w="1623" w:type="dxa"/>
          </w:tcPr>
          <w:p w:rsidR="004842A8" w:rsidRPr="00183ED2" w:rsidRDefault="004842A8" w:rsidP="004842A8">
            <w:pPr>
              <w:jc w:val="center"/>
              <w:rPr>
                <w:lang w:val="kk-KZ"/>
              </w:rPr>
            </w:pPr>
            <w:r w:rsidRPr="00183ED2">
              <w:rPr>
                <w:lang w:val="kk-KZ"/>
              </w:rPr>
              <w:t>649</w:t>
            </w:r>
          </w:p>
        </w:tc>
        <w:tc>
          <w:tcPr>
            <w:tcW w:w="1803" w:type="dxa"/>
          </w:tcPr>
          <w:p w:rsidR="004842A8" w:rsidRPr="00183ED2" w:rsidRDefault="004842A8" w:rsidP="004842A8">
            <w:pPr>
              <w:jc w:val="center"/>
              <w:rPr>
                <w:lang w:val="kk-KZ"/>
              </w:rPr>
            </w:pPr>
            <w:r w:rsidRPr="00183ED2">
              <w:rPr>
                <w:lang w:val="kk-KZ"/>
              </w:rPr>
              <w:t>220</w:t>
            </w:r>
          </w:p>
        </w:tc>
        <w:tc>
          <w:tcPr>
            <w:tcW w:w="1986" w:type="dxa"/>
          </w:tcPr>
          <w:p w:rsidR="004842A8" w:rsidRPr="00183ED2" w:rsidRDefault="004842A8" w:rsidP="004842A8">
            <w:pPr>
              <w:jc w:val="center"/>
              <w:rPr>
                <w:lang w:val="kk-KZ"/>
              </w:rPr>
            </w:pPr>
            <w:r w:rsidRPr="00183ED2">
              <w:rPr>
                <w:lang w:val="kk-KZ"/>
              </w:rPr>
              <w:t>59</w:t>
            </w:r>
          </w:p>
        </w:tc>
      </w:tr>
      <w:tr w:rsidR="004842A8" w:rsidRPr="00183ED2" w:rsidTr="00D30D10">
        <w:trPr>
          <w:trHeight w:val="306"/>
        </w:trPr>
        <w:tc>
          <w:tcPr>
            <w:tcW w:w="1984" w:type="dxa"/>
          </w:tcPr>
          <w:p w:rsidR="004842A8" w:rsidRPr="00183ED2" w:rsidRDefault="004842A8" w:rsidP="009C1703">
            <w:pPr>
              <w:ind w:left="900"/>
              <w:jc w:val="both"/>
              <w:rPr>
                <w:lang w:val="kk-KZ"/>
              </w:rPr>
            </w:pPr>
            <w:r w:rsidRPr="00183ED2">
              <w:rPr>
                <w:lang w:val="kk-KZ"/>
              </w:rPr>
              <w:t>0,7</w:t>
            </w:r>
          </w:p>
        </w:tc>
        <w:tc>
          <w:tcPr>
            <w:tcW w:w="1803" w:type="dxa"/>
          </w:tcPr>
          <w:p w:rsidR="004842A8" w:rsidRPr="00183ED2" w:rsidRDefault="004842A8" w:rsidP="004842A8">
            <w:pPr>
              <w:jc w:val="center"/>
              <w:rPr>
                <w:lang w:val="kk-KZ"/>
              </w:rPr>
            </w:pPr>
            <w:r w:rsidRPr="00183ED2">
              <w:rPr>
                <w:lang w:val="kk-KZ"/>
              </w:rPr>
              <w:t>7130</w:t>
            </w:r>
          </w:p>
        </w:tc>
        <w:tc>
          <w:tcPr>
            <w:tcW w:w="1623" w:type="dxa"/>
          </w:tcPr>
          <w:p w:rsidR="004842A8" w:rsidRPr="00183ED2" w:rsidRDefault="004842A8" w:rsidP="004842A8">
            <w:pPr>
              <w:jc w:val="center"/>
              <w:rPr>
                <w:lang w:val="kk-KZ"/>
              </w:rPr>
            </w:pPr>
            <w:r w:rsidRPr="00183ED2">
              <w:rPr>
                <w:lang w:val="kk-KZ"/>
              </w:rPr>
              <w:t>434</w:t>
            </w:r>
          </w:p>
        </w:tc>
        <w:tc>
          <w:tcPr>
            <w:tcW w:w="1803" w:type="dxa"/>
          </w:tcPr>
          <w:p w:rsidR="004842A8" w:rsidRPr="00183ED2" w:rsidRDefault="004842A8" w:rsidP="004842A8">
            <w:pPr>
              <w:jc w:val="center"/>
              <w:rPr>
                <w:lang w:val="kk-KZ"/>
              </w:rPr>
            </w:pPr>
            <w:r w:rsidRPr="00183ED2">
              <w:rPr>
                <w:lang w:val="kk-KZ"/>
              </w:rPr>
              <w:t>179</w:t>
            </w:r>
          </w:p>
        </w:tc>
        <w:tc>
          <w:tcPr>
            <w:tcW w:w="1986" w:type="dxa"/>
          </w:tcPr>
          <w:p w:rsidR="004842A8" w:rsidRPr="00183ED2" w:rsidRDefault="004842A8" w:rsidP="004842A8">
            <w:pPr>
              <w:jc w:val="center"/>
              <w:rPr>
                <w:lang w:val="kk-KZ"/>
              </w:rPr>
            </w:pPr>
            <w:r w:rsidRPr="00183ED2">
              <w:rPr>
                <w:lang w:val="kk-KZ"/>
              </w:rPr>
              <w:t>51</w:t>
            </w:r>
          </w:p>
        </w:tc>
      </w:tr>
      <w:tr w:rsidR="004842A8" w:rsidRPr="00183ED2" w:rsidTr="00D30D10">
        <w:trPr>
          <w:trHeight w:val="230"/>
        </w:trPr>
        <w:tc>
          <w:tcPr>
            <w:tcW w:w="1984" w:type="dxa"/>
          </w:tcPr>
          <w:p w:rsidR="004842A8" w:rsidRPr="00183ED2" w:rsidRDefault="004842A8" w:rsidP="009C1703">
            <w:pPr>
              <w:ind w:left="900"/>
              <w:jc w:val="both"/>
              <w:rPr>
                <w:lang w:val="kk-KZ"/>
              </w:rPr>
            </w:pPr>
            <w:r w:rsidRPr="00183ED2">
              <w:rPr>
                <w:lang w:val="kk-KZ"/>
              </w:rPr>
              <w:t>1,5</w:t>
            </w:r>
          </w:p>
        </w:tc>
        <w:tc>
          <w:tcPr>
            <w:tcW w:w="1803" w:type="dxa"/>
          </w:tcPr>
          <w:p w:rsidR="004842A8" w:rsidRPr="00183ED2" w:rsidRDefault="004842A8" w:rsidP="004842A8">
            <w:pPr>
              <w:jc w:val="center"/>
              <w:rPr>
                <w:lang w:val="kk-KZ"/>
              </w:rPr>
            </w:pPr>
            <w:r w:rsidRPr="00183ED2">
              <w:rPr>
                <w:lang w:val="kk-KZ"/>
              </w:rPr>
              <w:t>2764</w:t>
            </w:r>
          </w:p>
        </w:tc>
        <w:tc>
          <w:tcPr>
            <w:tcW w:w="1623" w:type="dxa"/>
          </w:tcPr>
          <w:p w:rsidR="004842A8" w:rsidRPr="00183ED2" w:rsidRDefault="004842A8" w:rsidP="004842A8">
            <w:pPr>
              <w:jc w:val="center"/>
              <w:rPr>
                <w:lang w:val="kk-KZ"/>
              </w:rPr>
            </w:pPr>
            <w:r w:rsidRPr="00183ED2">
              <w:rPr>
                <w:lang w:val="kk-KZ"/>
              </w:rPr>
              <w:t>166</w:t>
            </w:r>
          </w:p>
        </w:tc>
        <w:tc>
          <w:tcPr>
            <w:tcW w:w="1803" w:type="dxa"/>
          </w:tcPr>
          <w:p w:rsidR="004842A8" w:rsidRPr="00183ED2" w:rsidRDefault="004842A8" w:rsidP="004842A8">
            <w:pPr>
              <w:jc w:val="center"/>
              <w:rPr>
                <w:lang w:val="kk-KZ"/>
              </w:rPr>
            </w:pPr>
            <w:r w:rsidRPr="00183ED2">
              <w:rPr>
                <w:lang w:val="kk-KZ"/>
              </w:rPr>
              <w:t>76</w:t>
            </w:r>
          </w:p>
        </w:tc>
        <w:tc>
          <w:tcPr>
            <w:tcW w:w="1986" w:type="dxa"/>
          </w:tcPr>
          <w:p w:rsidR="004842A8" w:rsidRPr="00183ED2" w:rsidRDefault="004842A8" w:rsidP="004842A8">
            <w:pPr>
              <w:jc w:val="center"/>
              <w:rPr>
                <w:lang w:val="kk-KZ"/>
              </w:rPr>
            </w:pPr>
            <w:r w:rsidRPr="00183ED2">
              <w:rPr>
                <w:lang w:val="kk-KZ"/>
              </w:rPr>
              <w:t>48</w:t>
            </w:r>
          </w:p>
        </w:tc>
      </w:tr>
    </w:tbl>
    <w:p w:rsidR="000C55A8" w:rsidRPr="00183ED2" w:rsidRDefault="000C55A8" w:rsidP="000D483B">
      <w:pPr>
        <w:ind w:left="180" w:firstLine="720"/>
        <w:jc w:val="both"/>
        <w:rPr>
          <w:lang w:val="kk-KZ"/>
        </w:rPr>
      </w:pPr>
    </w:p>
    <w:p w:rsidR="000C55A8" w:rsidRPr="00183ED2" w:rsidRDefault="003D0F40" w:rsidP="000D483B">
      <w:pPr>
        <w:ind w:left="180" w:firstLine="720"/>
        <w:jc w:val="both"/>
        <w:rPr>
          <w:lang w:val="kk-KZ"/>
        </w:rPr>
      </w:pPr>
      <w:r w:rsidRPr="00183ED2">
        <w:rPr>
          <w:lang w:val="kk-KZ"/>
        </w:rPr>
        <w:t>А</w:t>
      </w:r>
      <w:r w:rsidR="000C55A8" w:rsidRPr="00183ED2">
        <w:rPr>
          <w:lang w:val="kk-KZ"/>
        </w:rPr>
        <w:t>уыр</w:t>
      </w:r>
      <w:r w:rsidRPr="00183ED2">
        <w:rPr>
          <w:lang w:val="kk-KZ"/>
        </w:rPr>
        <w:t xml:space="preserve"> </w:t>
      </w:r>
      <w:r w:rsidR="000C55A8" w:rsidRPr="00183ED2">
        <w:rPr>
          <w:lang w:val="kk-KZ"/>
        </w:rPr>
        <w:t>металдар</w:t>
      </w:r>
      <w:r w:rsidRPr="00183ED2">
        <w:rPr>
          <w:lang w:val="kk-KZ"/>
        </w:rPr>
        <w:t xml:space="preserve"> топырақтың</w:t>
      </w:r>
      <w:r w:rsidR="000C55A8" w:rsidRPr="00183ED2">
        <w:rPr>
          <w:lang w:val="kk-KZ"/>
        </w:rPr>
        <w:t xml:space="preserve"> </w:t>
      </w:r>
      <w:r w:rsidRPr="00183ED2">
        <w:rPr>
          <w:lang w:val="kk-KZ"/>
        </w:rPr>
        <w:t>жоғарғы</w:t>
      </w:r>
      <w:r w:rsidR="000C55A8" w:rsidRPr="00183ED2">
        <w:rPr>
          <w:lang w:val="kk-KZ"/>
        </w:rPr>
        <w:t xml:space="preserve"> қабат</w:t>
      </w:r>
      <w:r w:rsidR="00D05175" w:rsidRPr="00183ED2">
        <w:rPr>
          <w:lang w:val="kk-KZ"/>
        </w:rPr>
        <w:t>ынд</w:t>
      </w:r>
      <w:r w:rsidR="000C55A8" w:rsidRPr="00183ED2">
        <w:rPr>
          <w:lang w:val="kk-KZ"/>
        </w:rPr>
        <w:t xml:space="preserve">а </w:t>
      </w:r>
      <w:r w:rsidR="00D05175" w:rsidRPr="00183ED2">
        <w:rPr>
          <w:lang w:val="kk-KZ"/>
        </w:rPr>
        <w:t>жи</w:t>
      </w:r>
      <w:r w:rsidR="000C55A8" w:rsidRPr="00183ED2">
        <w:rPr>
          <w:lang w:val="kk-KZ"/>
        </w:rPr>
        <w:t>на</w:t>
      </w:r>
      <w:r w:rsidR="00D05175" w:rsidRPr="00183ED2">
        <w:rPr>
          <w:lang w:val="kk-KZ"/>
        </w:rPr>
        <w:t>ла</w:t>
      </w:r>
      <w:r w:rsidR="000C55A8" w:rsidRPr="00183ED2">
        <w:rPr>
          <w:lang w:val="kk-KZ"/>
        </w:rPr>
        <w:t xml:space="preserve">ды. Олар </w:t>
      </w:r>
      <w:r w:rsidR="00122BC7" w:rsidRPr="00183ED2">
        <w:rPr>
          <w:lang w:val="kk-KZ"/>
        </w:rPr>
        <w:t>топырақ кескіні</w:t>
      </w:r>
      <w:r w:rsidR="000C55A8" w:rsidRPr="00183ED2">
        <w:rPr>
          <w:lang w:val="kk-KZ"/>
        </w:rPr>
        <w:t xml:space="preserve"> бойынша төмен қарай </w:t>
      </w:r>
      <w:r w:rsidR="00122BC7" w:rsidRPr="00183ED2">
        <w:rPr>
          <w:lang w:val="kk-KZ"/>
        </w:rPr>
        <w:t>ақырын</w:t>
      </w:r>
      <w:r w:rsidR="000C55A8" w:rsidRPr="00183ED2">
        <w:rPr>
          <w:lang w:val="kk-KZ"/>
        </w:rPr>
        <w:t xml:space="preserve"> көшеді: көп жағдайда бұл қорғасын</w:t>
      </w:r>
      <w:r w:rsidR="00D05175" w:rsidRPr="00183ED2">
        <w:rPr>
          <w:lang w:val="kk-KZ"/>
        </w:rPr>
        <w:t>ға</w:t>
      </w:r>
      <w:r w:rsidR="000C55A8" w:rsidRPr="00183ED2">
        <w:rPr>
          <w:lang w:val="kk-KZ"/>
        </w:rPr>
        <w:t xml:space="preserve">, мырышқа, мысқа, никельге, ал аз жағдайда кадмийге, сынапқа </w:t>
      </w:r>
      <w:r w:rsidR="00122BC7" w:rsidRPr="00183ED2">
        <w:rPr>
          <w:lang w:val="kk-KZ"/>
        </w:rPr>
        <w:t>қатысты</w:t>
      </w:r>
      <w:r w:rsidR="000C55A8" w:rsidRPr="00183ED2">
        <w:rPr>
          <w:lang w:val="kk-KZ"/>
        </w:rPr>
        <w:t>.</w:t>
      </w:r>
      <w:r w:rsidR="00122BC7" w:rsidRPr="00183ED2">
        <w:rPr>
          <w:lang w:val="kk-KZ"/>
        </w:rPr>
        <w:t xml:space="preserve"> </w:t>
      </w:r>
      <w:r w:rsidR="000C55A8" w:rsidRPr="00183ED2">
        <w:rPr>
          <w:lang w:val="kk-KZ"/>
        </w:rPr>
        <w:t>Мырыш пен мыс</w:t>
      </w:r>
      <w:r w:rsidR="00122BC7" w:rsidRPr="00183ED2">
        <w:rPr>
          <w:lang w:val="kk-KZ"/>
        </w:rPr>
        <w:t>тың</w:t>
      </w:r>
      <w:r w:rsidR="000C55A8" w:rsidRPr="00183ED2">
        <w:rPr>
          <w:lang w:val="kk-KZ"/>
        </w:rPr>
        <w:t xml:space="preserve"> химиялық  </w:t>
      </w:r>
      <w:r w:rsidR="000C55A8" w:rsidRPr="00183ED2">
        <w:rPr>
          <w:lang w:val="kk-KZ"/>
        </w:rPr>
        <w:lastRenderedPageBreak/>
        <w:t>белсенді</w:t>
      </w:r>
      <w:r w:rsidR="000D69C7" w:rsidRPr="00183ED2">
        <w:rPr>
          <w:lang w:val="kk-KZ"/>
        </w:rPr>
        <w:t>лігі ең үлкен</w:t>
      </w:r>
      <w:r w:rsidR="000C55A8" w:rsidRPr="00183ED2">
        <w:rPr>
          <w:lang w:val="kk-KZ"/>
        </w:rPr>
        <w:t xml:space="preserve">, сондықтан </w:t>
      </w:r>
      <w:r w:rsidR="000D69C7" w:rsidRPr="00183ED2">
        <w:rPr>
          <w:lang w:val="kk-KZ"/>
        </w:rPr>
        <w:t>оларды терригендік ағынның, седимет</w:t>
      </w:r>
      <w:r w:rsidR="007B2088">
        <w:rPr>
          <w:lang w:val="kk-KZ"/>
        </w:rPr>
        <w:t>ацияның индикаторы деп санайды.</w:t>
      </w:r>
      <w:r w:rsidR="000D69C7" w:rsidRPr="00183ED2">
        <w:rPr>
          <w:lang w:val="kk-KZ"/>
        </w:rPr>
        <w:t xml:space="preserve"> Планктондағы балдырларда көп жиналатындықтан </w:t>
      </w:r>
      <w:r w:rsidR="000C55A8" w:rsidRPr="00183ED2">
        <w:rPr>
          <w:lang w:val="kk-KZ"/>
        </w:rPr>
        <w:t xml:space="preserve">ол биота үшін </w:t>
      </w:r>
      <w:r w:rsidR="000D69C7" w:rsidRPr="00183ED2">
        <w:rPr>
          <w:lang w:val="kk-KZ"/>
        </w:rPr>
        <w:t xml:space="preserve">де </w:t>
      </w:r>
      <w:r w:rsidR="000C55A8" w:rsidRPr="00183ED2">
        <w:rPr>
          <w:lang w:val="kk-KZ"/>
        </w:rPr>
        <w:t xml:space="preserve">маңызды. Олар аэробты жасушалардың табиғи селекциясына қатысатын көптеген металлоферменттердің негізгі құраушылары болып табылады. Сонымен бірге олар </w:t>
      </w:r>
      <w:r w:rsidR="000D69C7" w:rsidRPr="00183ED2">
        <w:rPr>
          <w:lang w:val="kk-KZ"/>
        </w:rPr>
        <w:t xml:space="preserve">ұлпалардың тотығу-тотықсыздану реакциясына, </w:t>
      </w:r>
      <w:r w:rsidR="000C55A8" w:rsidRPr="00183ED2">
        <w:rPr>
          <w:lang w:val="kk-KZ"/>
        </w:rPr>
        <w:t>иммундық реакцияға, рибосома және жасуша мембраналарын тұрақта</w:t>
      </w:r>
      <w:r w:rsidR="000D69C7" w:rsidRPr="00183ED2">
        <w:rPr>
          <w:lang w:val="kk-KZ"/>
        </w:rPr>
        <w:t>туға қатысады</w:t>
      </w:r>
      <w:r w:rsidR="000C55A8" w:rsidRPr="00183ED2">
        <w:rPr>
          <w:lang w:val="kk-KZ"/>
        </w:rPr>
        <w:t>.</w:t>
      </w:r>
      <w:r w:rsidR="000D69C7" w:rsidRPr="00183ED2">
        <w:rPr>
          <w:lang w:val="kk-KZ"/>
        </w:rPr>
        <w:t xml:space="preserve"> </w:t>
      </w:r>
      <w:r w:rsidR="000C55A8" w:rsidRPr="00183ED2">
        <w:rPr>
          <w:lang w:val="kk-KZ"/>
        </w:rPr>
        <w:t xml:space="preserve">Никель және кобальт биологиялық белсенді </w:t>
      </w:r>
      <w:r w:rsidR="000D69C7" w:rsidRPr="00183ED2">
        <w:rPr>
          <w:lang w:val="kk-KZ"/>
        </w:rPr>
        <w:t>және канцерогенді. Кадмий өте</w:t>
      </w:r>
      <w:r w:rsidR="000C55A8" w:rsidRPr="00183ED2">
        <w:rPr>
          <w:lang w:val="kk-KZ"/>
        </w:rPr>
        <w:t xml:space="preserve"> у</w:t>
      </w:r>
      <w:r w:rsidR="000D69C7" w:rsidRPr="00183ED2">
        <w:rPr>
          <w:lang w:val="kk-KZ"/>
        </w:rPr>
        <w:t>л</w:t>
      </w:r>
      <w:r w:rsidR="000C55A8" w:rsidRPr="00183ED2">
        <w:rPr>
          <w:lang w:val="kk-KZ"/>
        </w:rPr>
        <w:t>ы және ер</w:t>
      </w:r>
      <w:r w:rsidR="000D69C7" w:rsidRPr="00183ED2">
        <w:rPr>
          <w:lang w:val="kk-KZ"/>
        </w:rPr>
        <w:t xml:space="preserve">ігіш, белсенді </w:t>
      </w:r>
      <w:r w:rsidR="000C55A8" w:rsidRPr="00183ED2">
        <w:rPr>
          <w:lang w:val="kk-KZ"/>
        </w:rPr>
        <w:t xml:space="preserve"> биоконцентрация</w:t>
      </w:r>
      <w:r w:rsidR="000D69C7" w:rsidRPr="00183ED2">
        <w:rPr>
          <w:lang w:val="kk-KZ"/>
        </w:rPr>
        <w:t xml:space="preserve">лауға </w:t>
      </w:r>
      <w:r w:rsidR="000C55A8" w:rsidRPr="00183ED2">
        <w:rPr>
          <w:lang w:val="kk-KZ"/>
        </w:rPr>
        <w:t xml:space="preserve"> бейім</w:t>
      </w:r>
      <w:r w:rsidR="00F62903" w:rsidRPr="00183ED2">
        <w:rPr>
          <w:lang w:val="kk-KZ"/>
        </w:rPr>
        <w:t>, бұл қысқа мерзім ішінде</w:t>
      </w:r>
      <w:r w:rsidR="0030781B" w:rsidRPr="00183ED2">
        <w:rPr>
          <w:lang w:val="kk-KZ"/>
        </w:rPr>
        <w:t xml:space="preserve"> оның артық концентрациясының жи</w:t>
      </w:r>
      <w:r w:rsidR="00F62903" w:rsidRPr="00183ED2">
        <w:rPr>
          <w:lang w:val="kk-KZ"/>
        </w:rPr>
        <w:t>налуына әкеледі. Сынап табиғи</w:t>
      </w:r>
      <w:r w:rsidR="000C55A8" w:rsidRPr="00183ED2">
        <w:rPr>
          <w:lang w:val="kk-KZ"/>
        </w:rPr>
        <w:t xml:space="preserve"> экожүйе</w:t>
      </w:r>
      <w:r w:rsidR="00F62903" w:rsidRPr="00183ED2">
        <w:rPr>
          <w:lang w:val="kk-KZ"/>
        </w:rPr>
        <w:t>лерін</w:t>
      </w:r>
      <w:r w:rsidR="000C55A8" w:rsidRPr="00183ED2">
        <w:rPr>
          <w:lang w:val="kk-KZ"/>
        </w:rPr>
        <w:t>дегі ең улы элемент. Сынап</w:t>
      </w:r>
      <w:r w:rsidR="00F62903" w:rsidRPr="00183ED2">
        <w:rPr>
          <w:lang w:val="kk-KZ"/>
        </w:rPr>
        <w:t>ты</w:t>
      </w:r>
      <w:r w:rsidR="000C55A8" w:rsidRPr="00183ED2">
        <w:rPr>
          <w:lang w:val="kk-KZ"/>
        </w:rPr>
        <w:t xml:space="preserve"> органикалық  қосылыстар адам </w:t>
      </w:r>
      <w:r w:rsidR="00F62903" w:rsidRPr="00183ED2">
        <w:rPr>
          <w:lang w:val="kk-KZ"/>
        </w:rPr>
        <w:t>мен</w:t>
      </w:r>
      <w:r w:rsidR="000C55A8" w:rsidRPr="00183ED2">
        <w:rPr>
          <w:lang w:val="kk-KZ"/>
        </w:rPr>
        <w:t xml:space="preserve"> биота үшін </w:t>
      </w:r>
      <w:r w:rsidR="00F62903" w:rsidRPr="00183ED2">
        <w:rPr>
          <w:lang w:val="kk-KZ"/>
        </w:rPr>
        <w:t xml:space="preserve">ең </w:t>
      </w:r>
      <w:r w:rsidR="000C55A8" w:rsidRPr="00183ED2">
        <w:rPr>
          <w:lang w:val="kk-KZ"/>
        </w:rPr>
        <w:t xml:space="preserve"> улы</w:t>
      </w:r>
      <w:r w:rsidR="00F62903" w:rsidRPr="00183ED2">
        <w:rPr>
          <w:lang w:val="kk-KZ"/>
        </w:rPr>
        <w:t xml:space="preserve">. Сынаптың </w:t>
      </w:r>
      <w:r w:rsidR="000C55A8" w:rsidRPr="00183ED2">
        <w:rPr>
          <w:lang w:val="kk-KZ"/>
        </w:rPr>
        <w:t>органикалық және органикалық</w:t>
      </w:r>
      <w:r w:rsidR="00F62903" w:rsidRPr="00183ED2">
        <w:rPr>
          <w:lang w:val="kk-KZ"/>
        </w:rPr>
        <w:t xml:space="preserve"> емес </w:t>
      </w:r>
      <w:r w:rsidR="000C55A8" w:rsidRPr="00183ED2">
        <w:rPr>
          <w:lang w:val="kk-KZ"/>
        </w:rPr>
        <w:t xml:space="preserve"> қосылыстары жоғары ерігіштік қасиетке ие.</w:t>
      </w:r>
    </w:p>
    <w:p w:rsidR="002A5B64" w:rsidRPr="00183ED2" w:rsidRDefault="000D483B" w:rsidP="00265A69">
      <w:pPr>
        <w:ind w:left="180" w:firstLine="720"/>
        <w:jc w:val="both"/>
        <w:rPr>
          <w:lang w:val="kk-KZ"/>
        </w:rPr>
      </w:pPr>
      <w:r w:rsidRPr="00183ED2">
        <w:rPr>
          <w:lang w:val="kk-KZ"/>
        </w:rPr>
        <w:t>Техногенді ластанған топырақта</w:t>
      </w:r>
      <w:r w:rsidR="00F62903" w:rsidRPr="00183ED2">
        <w:rPr>
          <w:lang w:val="kk-KZ"/>
        </w:rPr>
        <w:t>рда</w:t>
      </w:r>
      <w:r w:rsidRPr="00183ED2">
        <w:rPr>
          <w:lang w:val="kk-KZ"/>
        </w:rPr>
        <w:t xml:space="preserve">н </w:t>
      </w:r>
      <w:r w:rsidR="00475446" w:rsidRPr="00183ED2">
        <w:rPr>
          <w:lang w:val="kk-KZ"/>
        </w:rPr>
        <w:t xml:space="preserve">жалпыға белгілі </w:t>
      </w:r>
      <w:r w:rsidRPr="00183ED2">
        <w:rPr>
          <w:lang w:val="kk-KZ"/>
        </w:rPr>
        <w:t>экстрагенттер арқылы ауыр металдар</w:t>
      </w:r>
      <w:r w:rsidR="00475446" w:rsidRPr="00183ED2">
        <w:rPr>
          <w:lang w:val="kk-KZ"/>
        </w:rPr>
        <w:t>дың біршама мөлшері</w:t>
      </w:r>
      <w:r w:rsidRPr="00183ED2">
        <w:rPr>
          <w:lang w:val="kk-KZ"/>
        </w:rPr>
        <w:t xml:space="preserve"> </w:t>
      </w:r>
      <w:r w:rsidR="00475446" w:rsidRPr="00183ED2">
        <w:rPr>
          <w:lang w:val="kk-KZ"/>
        </w:rPr>
        <w:t>шығ</w:t>
      </w:r>
      <w:r w:rsidRPr="00183ED2">
        <w:rPr>
          <w:lang w:val="kk-KZ"/>
        </w:rPr>
        <w:t>а</w:t>
      </w:r>
      <w:r w:rsidR="00475446" w:rsidRPr="00183ED2">
        <w:rPr>
          <w:lang w:val="kk-KZ"/>
        </w:rPr>
        <w:t>р</w:t>
      </w:r>
      <w:r w:rsidRPr="00183ED2">
        <w:rPr>
          <w:lang w:val="kk-KZ"/>
        </w:rPr>
        <w:t>ы</w:t>
      </w:r>
      <w:r w:rsidR="00475446" w:rsidRPr="00183ED2">
        <w:rPr>
          <w:lang w:val="kk-KZ"/>
        </w:rPr>
        <w:t>л</w:t>
      </w:r>
      <w:r w:rsidRPr="00183ED2">
        <w:rPr>
          <w:lang w:val="kk-KZ"/>
        </w:rPr>
        <w:t>ады. Мысалы, қорғасын балқыту</w:t>
      </w:r>
      <w:r w:rsidR="00475446" w:rsidRPr="00183ED2">
        <w:rPr>
          <w:lang w:val="kk-KZ"/>
        </w:rPr>
        <w:t>шы</w:t>
      </w:r>
      <w:r w:rsidRPr="00183ED2">
        <w:rPr>
          <w:lang w:val="kk-KZ"/>
        </w:rPr>
        <w:t xml:space="preserve"> зауытының </w:t>
      </w:r>
      <w:r w:rsidR="00F62903" w:rsidRPr="00183ED2">
        <w:rPr>
          <w:lang w:val="kk-KZ"/>
        </w:rPr>
        <w:t>әсе</w:t>
      </w:r>
      <w:r w:rsidR="0030781B" w:rsidRPr="00183ED2">
        <w:rPr>
          <w:lang w:val="kk-KZ"/>
        </w:rPr>
        <w:t>р</w:t>
      </w:r>
      <w:r w:rsidR="00F62903" w:rsidRPr="00183ED2">
        <w:rPr>
          <w:lang w:val="kk-KZ"/>
        </w:rPr>
        <w:t xml:space="preserve"> ету зонасында</w:t>
      </w:r>
      <w:r w:rsidRPr="00183ED2">
        <w:rPr>
          <w:lang w:val="kk-KZ"/>
        </w:rPr>
        <w:t xml:space="preserve"> топырақта</w:t>
      </w:r>
      <w:r w:rsidR="005204DF" w:rsidRPr="00183ED2">
        <w:rPr>
          <w:lang w:val="kk-KZ"/>
        </w:rPr>
        <w:t>ғы</w:t>
      </w:r>
      <w:r w:rsidRPr="00183ED2">
        <w:rPr>
          <w:lang w:val="kk-KZ"/>
        </w:rPr>
        <w:t xml:space="preserve"> қорғасынның қышқыл</w:t>
      </w:r>
      <w:r w:rsidR="005204DF" w:rsidRPr="00183ED2">
        <w:rPr>
          <w:lang w:val="kk-KZ"/>
        </w:rPr>
        <w:t>да</w:t>
      </w:r>
      <w:r w:rsidRPr="00183ED2">
        <w:rPr>
          <w:lang w:val="kk-KZ"/>
        </w:rPr>
        <w:t xml:space="preserve"> ер</w:t>
      </w:r>
      <w:r w:rsidR="005204DF" w:rsidRPr="00183ED2">
        <w:rPr>
          <w:lang w:val="kk-KZ"/>
        </w:rPr>
        <w:t>и</w:t>
      </w:r>
      <w:r w:rsidRPr="00183ED2">
        <w:rPr>
          <w:lang w:val="kk-KZ"/>
        </w:rPr>
        <w:t>ті</w:t>
      </w:r>
      <w:r w:rsidR="005204DF" w:rsidRPr="00183ED2">
        <w:rPr>
          <w:lang w:val="kk-KZ"/>
        </w:rPr>
        <w:t>н</w:t>
      </w:r>
      <w:r w:rsidRPr="00183ED2">
        <w:rPr>
          <w:lang w:val="kk-KZ"/>
        </w:rPr>
        <w:t xml:space="preserve"> </w:t>
      </w:r>
      <w:r w:rsidR="00F62903" w:rsidRPr="00183ED2">
        <w:rPr>
          <w:lang w:val="kk-KZ"/>
        </w:rPr>
        <w:t>түрінің м</w:t>
      </w:r>
      <w:r w:rsidRPr="00183ED2">
        <w:rPr>
          <w:lang w:val="kk-KZ"/>
        </w:rPr>
        <w:t>өлшері</w:t>
      </w:r>
      <w:r w:rsidR="005204DF" w:rsidRPr="00183ED2">
        <w:rPr>
          <w:lang w:val="kk-KZ"/>
        </w:rPr>
        <w:t xml:space="preserve"> фонмен салыстырғанда</w:t>
      </w:r>
      <w:r w:rsidRPr="00183ED2">
        <w:rPr>
          <w:lang w:val="kk-KZ"/>
        </w:rPr>
        <w:t xml:space="preserve"> 64 есеге, ал мы</w:t>
      </w:r>
      <w:r w:rsidR="00F62903" w:rsidRPr="00183ED2">
        <w:rPr>
          <w:lang w:val="kk-KZ"/>
        </w:rPr>
        <w:t>рыш</w:t>
      </w:r>
      <w:r w:rsidRPr="00183ED2">
        <w:rPr>
          <w:lang w:val="kk-KZ"/>
        </w:rPr>
        <w:t>тың мөлшері 35 есеге артқан. В.Б.</w:t>
      </w:r>
      <w:r w:rsidR="00565C2A" w:rsidRPr="00183ED2">
        <w:rPr>
          <w:lang w:val="kk-KZ"/>
        </w:rPr>
        <w:t xml:space="preserve"> </w:t>
      </w:r>
      <w:r w:rsidRPr="00183ED2">
        <w:rPr>
          <w:lang w:val="kk-KZ"/>
        </w:rPr>
        <w:t>Ильин</w:t>
      </w:r>
      <w:r w:rsidR="0030781B" w:rsidRPr="00183ED2">
        <w:rPr>
          <w:lang w:val="kk-KZ"/>
        </w:rPr>
        <w:t>н</w:t>
      </w:r>
      <w:r w:rsidR="005204DF" w:rsidRPr="00183ED2">
        <w:rPr>
          <w:lang w:val="kk-KZ"/>
        </w:rPr>
        <w:t>ің</w:t>
      </w:r>
      <w:r w:rsidRPr="00183ED2">
        <w:rPr>
          <w:lang w:val="kk-KZ"/>
        </w:rPr>
        <w:t xml:space="preserve"> мәліметтері бойынша</w:t>
      </w:r>
      <w:r w:rsidR="005204DF" w:rsidRPr="00183ED2">
        <w:rPr>
          <w:lang w:val="kk-KZ"/>
        </w:rPr>
        <w:t>,</w:t>
      </w:r>
      <w:r w:rsidRPr="00183ED2">
        <w:rPr>
          <w:lang w:val="kk-KZ"/>
        </w:rPr>
        <w:t xml:space="preserve"> </w:t>
      </w:r>
      <w:r w:rsidR="005204DF" w:rsidRPr="00183ED2">
        <w:rPr>
          <w:lang w:val="kk-KZ"/>
        </w:rPr>
        <w:t>мырыш</w:t>
      </w:r>
      <w:r w:rsidRPr="00183ED2">
        <w:rPr>
          <w:lang w:val="kk-KZ"/>
        </w:rPr>
        <w:t xml:space="preserve"> балқыт</w:t>
      </w:r>
      <w:r w:rsidR="005204DF" w:rsidRPr="00183ED2">
        <w:rPr>
          <w:lang w:val="kk-KZ"/>
        </w:rPr>
        <w:t>атын</w:t>
      </w:r>
      <w:r w:rsidRPr="00183ED2">
        <w:rPr>
          <w:lang w:val="kk-KZ"/>
        </w:rPr>
        <w:t xml:space="preserve"> өндіріс</w:t>
      </w:r>
      <w:r w:rsidR="005204DF" w:rsidRPr="00183ED2">
        <w:rPr>
          <w:lang w:val="kk-KZ"/>
        </w:rPr>
        <w:t>т</w:t>
      </w:r>
      <w:r w:rsidR="00265A69" w:rsidRPr="00183ED2">
        <w:rPr>
          <w:lang w:val="kk-KZ"/>
        </w:rPr>
        <w:t>ен 0,5-</w:t>
      </w:r>
      <w:smartTag w:uri="urn:schemas-microsoft-com:office:smarttags" w:element="metricconverter">
        <w:smartTagPr>
          <w:attr w:name="ProductID" w:val="3,0 км"/>
        </w:smartTagPr>
        <w:r w:rsidR="00265A69" w:rsidRPr="00183ED2">
          <w:rPr>
            <w:lang w:val="kk-KZ"/>
          </w:rPr>
          <w:t>3,0</w:t>
        </w:r>
        <w:r w:rsidR="00D30D10" w:rsidRPr="00183ED2">
          <w:rPr>
            <w:lang w:val="kk-KZ"/>
          </w:rPr>
          <w:t xml:space="preserve"> </w:t>
        </w:r>
        <w:r w:rsidRPr="00183ED2">
          <w:rPr>
            <w:lang w:val="kk-KZ"/>
          </w:rPr>
          <w:t>км</w:t>
        </w:r>
      </w:smartTag>
      <w:r w:rsidRPr="00183ED2">
        <w:rPr>
          <w:lang w:val="kk-KZ"/>
        </w:rPr>
        <w:t xml:space="preserve"> радиуста бақша</w:t>
      </w:r>
      <w:r w:rsidR="005204DF" w:rsidRPr="00183ED2">
        <w:rPr>
          <w:lang w:val="kk-KZ"/>
        </w:rPr>
        <w:t xml:space="preserve"> топырағынд</w:t>
      </w:r>
      <w:r w:rsidRPr="00183ED2">
        <w:rPr>
          <w:lang w:val="kk-KZ"/>
        </w:rPr>
        <w:t xml:space="preserve">а </w:t>
      </w:r>
      <w:r w:rsidR="002A5B64" w:rsidRPr="00183ED2">
        <w:rPr>
          <w:lang w:val="kk-KZ"/>
        </w:rPr>
        <w:t>жылжы</w:t>
      </w:r>
      <w:r w:rsidRPr="00183ED2">
        <w:rPr>
          <w:lang w:val="kk-KZ"/>
        </w:rPr>
        <w:t xml:space="preserve">малы </w:t>
      </w:r>
      <w:r w:rsidR="002A5B64" w:rsidRPr="00183ED2">
        <w:rPr>
          <w:lang w:val="kk-KZ"/>
        </w:rPr>
        <w:t>мырыш</w:t>
      </w:r>
      <w:r w:rsidRPr="00183ED2">
        <w:rPr>
          <w:lang w:val="kk-KZ"/>
        </w:rPr>
        <w:t xml:space="preserve"> мөлшері 40-400 есе, кадмий 50-500, қорғасын 15-80 есе артқан</w:t>
      </w:r>
      <w:r w:rsidR="002A5B64" w:rsidRPr="00183ED2">
        <w:rPr>
          <w:lang w:val="kk-KZ"/>
        </w:rPr>
        <w:t xml:space="preserve"> (экстрагент – ЭДТА)</w:t>
      </w:r>
      <w:r w:rsidRPr="00183ED2">
        <w:rPr>
          <w:lang w:val="kk-KZ"/>
        </w:rPr>
        <w:t>.</w:t>
      </w:r>
    </w:p>
    <w:p w:rsidR="00E72BF9" w:rsidRPr="00183ED2" w:rsidRDefault="000D483B" w:rsidP="000D483B">
      <w:pPr>
        <w:ind w:left="180" w:firstLine="540"/>
        <w:jc w:val="both"/>
        <w:rPr>
          <w:lang w:val="kk-KZ"/>
        </w:rPr>
      </w:pPr>
      <w:r w:rsidRPr="00183ED2">
        <w:rPr>
          <w:lang w:val="kk-KZ"/>
        </w:rPr>
        <w:t xml:space="preserve"> </w:t>
      </w:r>
      <w:r w:rsidR="002A5B64" w:rsidRPr="00183ED2">
        <w:rPr>
          <w:lang w:val="kk-KZ"/>
        </w:rPr>
        <w:t xml:space="preserve">Ауыр металдардың топырақтағы жалпы мөлшерін </w:t>
      </w:r>
      <w:r w:rsidR="00ED333F" w:rsidRPr="00183ED2">
        <w:rPr>
          <w:lang w:val="kk-KZ"/>
        </w:rPr>
        <w:t>Батыс Еуропадағы қабылданған</w:t>
      </w:r>
      <w:r w:rsidR="00D75CF0" w:rsidRPr="00183ED2">
        <w:rPr>
          <w:lang w:val="kk-KZ"/>
        </w:rPr>
        <w:t xml:space="preserve"> санитарлық гигиеналық бағалау</w:t>
      </w:r>
      <w:r w:rsidR="00414351" w:rsidRPr="00183ED2">
        <w:rPr>
          <w:lang w:val="kk-KZ"/>
        </w:rPr>
        <w:t>ды</w:t>
      </w:r>
      <w:r w:rsidR="00F62903" w:rsidRPr="00183ED2">
        <w:rPr>
          <w:lang w:val="kk-KZ"/>
        </w:rPr>
        <w:t xml:space="preserve"> </w:t>
      </w:r>
      <w:r w:rsidR="00D75CF0" w:rsidRPr="00183ED2">
        <w:rPr>
          <w:lang w:val="kk-KZ"/>
        </w:rPr>
        <w:t>өнеркәсіп нысандарына,</w:t>
      </w:r>
      <w:r w:rsidR="00ED333F" w:rsidRPr="00183ED2">
        <w:rPr>
          <w:lang w:val="kk-KZ"/>
        </w:rPr>
        <w:t xml:space="preserve"> </w:t>
      </w:r>
      <w:r w:rsidR="00D75CF0" w:rsidRPr="00183ED2">
        <w:rPr>
          <w:lang w:val="kk-KZ"/>
        </w:rPr>
        <w:t xml:space="preserve">әсіресе түсті металлургия </w:t>
      </w:r>
      <w:r w:rsidR="00F62903" w:rsidRPr="00183ED2">
        <w:rPr>
          <w:lang w:val="kk-KZ"/>
        </w:rPr>
        <w:t xml:space="preserve">кәсіпорындарына </w:t>
      </w:r>
      <w:r w:rsidR="00D75CF0" w:rsidRPr="00183ED2">
        <w:rPr>
          <w:lang w:val="kk-KZ"/>
        </w:rPr>
        <w:t xml:space="preserve"> жақын жатқан егістіктер мен жайылымдар</w:t>
      </w:r>
      <w:r w:rsidR="0040695F" w:rsidRPr="00183ED2">
        <w:rPr>
          <w:lang w:val="kk-KZ"/>
        </w:rPr>
        <w:t>ға</w:t>
      </w:r>
      <w:r w:rsidR="00D75CF0" w:rsidRPr="00183ED2">
        <w:rPr>
          <w:lang w:val="kk-KZ"/>
        </w:rPr>
        <w:t xml:space="preserve"> </w:t>
      </w:r>
      <w:r w:rsidR="00ED333F" w:rsidRPr="00183ED2">
        <w:rPr>
          <w:lang w:val="kk-KZ"/>
        </w:rPr>
        <w:t xml:space="preserve">қолданатын болсақ, </w:t>
      </w:r>
      <w:r w:rsidR="00414351" w:rsidRPr="00183ED2">
        <w:rPr>
          <w:lang w:val="kk-KZ"/>
        </w:rPr>
        <w:t xml:space="preserve"> ол </w:t>
      </w:r>
      <w:r w:rsidR="00ED333F" w:rsidRPr="00183ED2">
        <w:rPr>
          <w:lang w:val="kk-KZ"/>
        </w:rPr>
        <w:t>жерлердің кө</w:t>
      </w:r>
      <w:r w:rsidR="00414351" w:rsidRPr="00183ED2">
        <w:rPr>
          <w:lang w:val="kk-KZ"/>
        </w:rPr>
        <w:t>бісінің</w:t>
      </w:r>
      <w:r w:rsidR="00ED333F" w:rsidRPr="00183ED2">
        <w:rPr>
          <w:lang w:val="kk-KZ"/>
        </w:rPr>
        <w:t xml:space="preserve"> Ш</w:t>
      </w:r>
      <w:r w:rsidR="00414351" w:rsidRPr="00183ED2">
        <w:rPr>
          <w:lang w:val="kk-KZ"/>
        </w:rPr>
        <w:t>К</w:t>
      </w:r>
      <w:r w:rsidR="00ED333F" w:rsidRPr="00183ED2">
        <w:rPr>
          <w:lang w:val="kk-KZ"/>
        </w:rPr>
        <w:t xml:space="preserve">К-дан </w:t>
      </w:r>
      <w:r w:rsidR="0040695F" w:rsidRPr="00183ED2">
        <w:rPr>
          <w:lang w:val="kk-KZ"/>
        </w:rPr>
        <w:t xml:space="preserve"> </w:t>
      </w:r>
      <w:r w:rsidR="00ED333F" w:rsidRPr="00183ED2">
        <w:rPr>
          <w:lang w:val="kk-KZ"/>
        </w:rPr>
        <w:t>жоғары ластанған</w:t>
      </w:r>
      <w:r w:rsidR="00414351" w:rsidRPr="00183ED2">
        <w:rPr>
          <w:lang w:val="kk-KZ"/>
        </w:rPr>
        <w:t>ын көреміз. Топырақта ауыр металдар кәсіпорынның 20-40 жыл жұмысынан кейін-ақ</w:t>
      </w:r>
      <w:r w:rsidR="0040695F" w:rsidRPr="00183ED2">
        <w:rPr>
          <w:lang w:val="kk-KZ"/>
        </w:rPr>
        <w:t xml:space="preserve"> тез </w:t>
      </w:r>
      <w:r w:rsidR="00414351" w:rsidRPr="00183ED2">
        <w:rPr>
          <w:lang w:val="kk-KZ"/>
        </w:rPr>
        <w:t>жиналады.</w:t>
      </w:r>
      <w:r w:rsidR="0040695F" w:rsidRPr="00183ED2">
        <w:rPr>
          <w:lang w:val="kk-KZ"/>
        </w:rPr>
        <w:t xml:space="preserve"> </w:t>
      </w:r>
    </w:p>
    <w:p w:rsidR="00A55929" w:rsidRPr="00183ED2" w:rsidRDefault="00ED333F" w:rsidP="009E3BF4">
      <w:pPr>
        <w:ind w:left="180" w:firstLine="540"/>
        <w:jc w:val="both"/>
        <w:rPr>
          <w:lang w:val="kk-KZ"/>
        </w:rPr>
      </w:pPr>
      <w:r w:rsidRPr="00183ED2">
        <w:rPr>
          <w:lang w:val="kk-KZ"/>
        </w:rPr>
        <w:t>Өсімдікт</w:t>
      </w:r>
      <w:r w:rsidR="00E72BF9" w:rsidRPr="00183ED2">
        <w:rPr>
          <w:lang w:val="kk-KZ"/>
        </w:rPr>
        <w:t>ерде</w:t>
      </w:r>
      <w:r w:rsidRPr="00183ED2">
        <w:rPr>
          <w:lang w:val="kk-KZ"/>
        </w:rPr>
        <w:t xml:space="preserve"> қорғаныш механизмдер бол</w:t>
      </w:r>
      <w:r w:rsidR="00E72BF9" w:rsidRPr="00183ED2">
        <w:rPr>
          <w:lang w:val="kk-KZ"/>
        </w:rPr>
        <w:t>ғанд</w:t>
      </w:r>
      <w:r w:rsidRPr="00183ED2">
        <w:rPr>
          <w:lang w:val="kk-KZ"/>
        </w:rPr>
        <w:t>ы</w:t>
      </w:r>
      <w:r w:rsidR="00E72BF9" w:rsidRPr="00183ED2">
        <w:rPr>
          <w:lang w:val="kk-KZ"/>
        </w:rPr>
        <w:t>қтан, тамырл</w:t>
      </w:r>
      <w:r w:rsidRPr="00183ED2">
        <w:rPr>
          <w:lang w:val="kk-KZ"/>
        </w:rPr>
        <w:t>а</w:t>
      </w:r>
      <w:r w:rsidR="00E72BF9" w:rsidRPr="00183ED2">
        <w:rPr>
          <w:lang w:val="kk-KZ"/>
        </w:rPr>
        <w:t>рға</w:t>
      </w:r>
      <w:r w:rsidRPr="00183ED2">
        <w:rPr>
          <w:lang w:val="kk-KZ"/>
        </w:rPr>
        <w:t xml:space="preserve"> түскен ауыр металдарды</w:t>
      </w:r>
      <w:r w:rsidR="00E72BF9" w:rsidRPr="00183ED2">
        <w:rPr>
          <w:lang w:val="kk-KZ"/>
        </w:rPr>
        <w:t>ң біразы</w:t>
      </w:r>
      <w:r w:rsidRPr="00183ED2">
        <w:rPr>
          <w:lang w:val="kk-KZ"/>
        </w:rPr>
        <w:t xml:space="preserve"> өсімдікт</w:t>
      </w:r>
      <w:r w:rsidR="00E72BF9" w:rsidRPr="00183ED2">
        <w:rPr>
          <w:lang w:val="kk-KZ"/>
        </w:rPr>
        <w:t xml:space="preserve">ердің </w:t>
      </w:r>
      <w:r w:rsidR="00420386" w:rsidRPr="00183ED2">
        <w:rPr>
          <w:lang w:val="kk-KZ"/>
        </w:rPr>
        <w:t xml:space="preserve">мал жейтін </w:t>
      </w:r>
      <w:r w:rsidRPr="00183ED2">
        <w:rPr>
          <w:lang w:val="kk-KZ"/>
        </w:rPr>
        <w:t xml:space="preserve"> бөлігіне жетпей</w:t>
      </w:r>
      <w:r w:rsidR="00E72BF9" w:rsidRPr="00183ED2">
        <w:rPr>
          <w:lang w:val="kk-KZ"/>
        </w:rPr>
        <w:t>, жолда</w:t>
      </w:r>
      <w:r w:rsidRPr="00183ED2">
        <w:rPr>
          <w:lang w:val="kk-KZ"/>
        </w:rPr>
        <w:t xml:space="preserve"> қалады.</w:t>
      </w:r>
      <w:r w:rsidR="00E72BF9" w:rsidRPr="00183ED2">
        <w:rPr>
          <w:lang w:val="kk-KZ"/>
        </w:rPr>
        <w:t xml:space="preserve"> </w:t>
      </w:r>
      <w:r w:rsidRPr="00183ED2">
        <w:rPr>
          <w:lang w:val="kk-KZ"/>
        </w:rPr>
        <w:t>Өсімдіктер</w:t>
      </w:r>
      <w:r w:rsidR="00420386" w:rsidRPr="00183ED2">
        <w:rPr>
          <w:lang w:val="kk-KZ"/>
        </w:rPr>
        <w:t>де</w:t>
      </w:r>
      <w:r w:rsidRPr="00183ED2">
        <w:rPr>
          <w:lang w:val="kk-KZ"/>
        </w:rPr>
        <w:t xml:space="preserve"> ауыр металдардың түсуіне қарсы үш қорғаныш «кедергі» </w:t>
      </w:r>
      <w:r w:rsidR="00420386" w:rsidRPr="00183ED2">
        <w:rPr>
          <w:lang w:val="kk-KZ"/>
        </w:rPr>
        <w:t xml:space="preserve"> бар: </w:t>
      </w:r>
      <w:r w:rsidRPr="00183ED2">
        <w:rPr>
          <w:lang w:val="kk-KZ"/>
        </w:rPr>
        <w:t xml:space="preserve">топырақ – тамыр </w:t>
      </w:r>
      <w:r w:rsidR="00420386" w:rsidRPr="00183ED2">
        <w:rPr>
          <w:lang w:val="kk-KZ"/>
        </w:rPr>
        <w:t xml:space="preserve">шекарасында, </w:t>
      </w:r>
      <w:r w:rsidRPr="00183ED2">
        <w:rPr>
          <w:lang w:val="kk-KZ"/>
        </w:rPr>
        <w:t>тамыр – сабақ</w:t>
      </w:r>
      <w:r w:rsidR="00420386" w:rsidRPr="00183ED2">
        <w:rPr>
          <w:lang w:val="kk-KZ"/>
        </w:rPr>
        <w:t>,</w:t>
      </w:r>
      <w:r w:rsidRPr="00183ED2">
        <w:rPr>
          <w:lang w:val="kk-KZ"/>
        </w:rPr>
        <w:t xml:space="preserve"> сабақ – </w:t>
      </w:r>
      <w:r w:rsidR="00420386" w:rsidRPr="00183ED2">
        <w:rPr>
          <w:lang w:val="kk-KZ"/>
        </w:rPr>
        <w:t xml:space="preserve">қалыптастырушы </w:t>
      </w:r>
      <w:r w:rsidRPr="00183ED2">
        <w:rPr>
          <w:lang w:val="kk-KZ"/>
        </w:rPr>
        <w:t>мүшелер</w:t>
      </w:r>
      <w:r w:rsidR="00420386" w:rsidRPr="00183ED2">
        <w:rPr>
          <w:lang w:val="kk-KZ"/>
        </w:rPr>
        <w:t xml:space="preserve">. Топырақта сынаптың мөлшері қалыпты жағдайдан  100 есе артық (10 мг/кг) болған кездің өзінде  өсімдікке аз ғана түседі.  </w:t>
      </w:r>
      <w:r w:rsidR="005D40F3" w:rsidRPr="00183ED2">
        <w:rPr>
          <w:lang w:val="kk-KZ"/>
        </w:rPr>
        <w:t>Ортада мыстың жоғары концент</w:t>
      </w:r>
      <w:r w:rsidR="0030781B" w:rsidRPr="00183ED2">
        <w:rPr>
          <w:lang w:val="kk-KZ"/>
        </w:rPr>
        <w:t>р</w:t>
      </w:r>
      <w:r w:rsidR="005D40F3" w:rsidRPr="00183ED2">
        <w:rPr>
          <w:lang w:val="kk-KZ"/>
        </w:rPr>
        <w:t>ациясы кезінде (300-500 мкг/л) ол тамыр ұрығы ұлпаларында жина</w:t>
      </w:r>
      <w:r w:rsidR="00D3488C" w:rsidRPr="00183ED2">
        <w:rPr>
          <w:lang w:val="kk-KZ"/>
        </w:rPr>
        <w:t>қта</w:t>
      </w:r>
      <w:r w:rsidR="00D42407" w:rsidRPr="00183ED2">
        <w:rPr>
          <w:lang w:val="kk-KZ"/>
        </w:rPr>
        <w:t>лады,</w:t>
      </w:r>
      <w:r w:rsidR="00816B45" w:rsidRPr="00183ED2">
        <w:rPr>
          <w:lang w:val="kk-KZ"/>
        </w:rPr>
        <w:t xml:space="preserve"> тіпті түйнек тамырларда да кездеседі, бұл ауыр металдармен ластанған топырақтардағы бір жарнақты өсімдіктердің тіршілігіне әсер етеді. Өсімдіктер жасушасындағы ауыр металдар концентрациясы өзгеруінің реттеуші қызметін </w:t>
      </w:r>
      <w:r w:rsidRPr="00183ED2">
        <w:rPr>
          <w:lang w:val="kk-KZ"/>
        </w:rPr>
        <w:t xml:space="preserve"> </w:t>
      </w:r>
      <w:r w:rsidR="00816B45" w:rsidRPr="00183ED2">
        <w:rPr>
          <w:lang w:val="kk-KZ"/>
        </w:rPr>
        <w:t>кадмий, мырыш, сынап, мыс, күмісті байланыстырушы күкіртк</w:t>
      </w:r>
      <w:r w:rsidR="00C06FBF" w:rsidRPr="00183ED2">
        <w:rPr>
          <w:lang w:val="kk-KZ"/>
        </w:rPr>
        <w:t>е бай төмен молекулалы ақуыздар</w:t>
      </w:r>
      <w:r w:rsidR="00816B45" w:rsidRPr="00183ED2">
        <w:rPr>
          <w:lang w:val="kk-KZ"/>
        </w:rPr>
        <w:t xml:space="preserve"> – </w:t>
      </w:r>
      <w:r w:rsidRPr="00183ED2">
        <w:rPr>
          <w:lang w:val="kk-KZ"/>
        </w:rPr>
        <w:t>металлотиониндер</w:t>
      </w:r>
      <w:r w:rsidR="00E92E2C" w:rsidRPr="00183ED2">
        <w:rPr>
          <w:lang w:val="kk-KZ"/>
        </w:rPr>
        <w:t xml:space="preserve"> атқарады. </w:t>
      </w:r>
      <w:r w:rsidR="00425710" w:rsidRPr="00183ED2">
        <w:rPr>
          <w:lang w:val="kk-KZ"/>
        </w:rPr>
        <w:t xml:space="preserve">Бұл кезде өсімдік қиналады, өнімі 10-20% төмендейді, </w:t>
      </w:r>
      <w:r w:rsidR="005F6CE5" w:rsidRPr="00183ED2">
        <w:rPr>
          <w:lang w:val="kk-KZ"/>
        </w:rPr>
        <w:t>бірақ сапасын жоғалтпайды</w:t>
      </w:r>
      <w:r w:rsidR="00425710" w:rsidRPr="00183ED2">
        <w:rPr>
          <w:lang w:val="kk-KZ"/>
        </w:rPr>
        <w:t xml:space="preserve">. </w:t>
      </w:r>
    </w:p>
    <w:p w:rsidR="005E51E7" w:rsidRPr="00183ED2" w:rsidRDefault="00A55929" w:rsidP="00A55929">
      <w:pPr>
        <w:ind w:left="180"/>
        <w:jc w:val="both"/>
        <w:rPr>
          <w:lang w:val="kk-KZ"/>
        </w:rPr>
      </w:pPr>
      <w:r w:rsidRPr="00183ED2">
        <w:rPr>
          <w:lang w:val="kk-KZ"/>
        </w:rPr>
        <w:t xml:space="preserve">          </w:t>
      </w:r>
      <w:r w:rsidR="00E92E2C" w:rsidRPr="00183ED2">
        <w:rPr>
          <w:lang w:val="kk-KZ"/>
        </w:rPr>
        <w:t>Ластанған топырақтан элементтерді сору деңгейі әртүрлі өсімдіктерде әртүрлі болады. Ауыр металдар</w:t>
      </w:r>
      <w:r w:rsidRPr="00183ED2">
        <w:rPr>
          <w:lang w:val="kk-KZ"/>
        </w:rPr>
        <w:t>ды жинау қаб</w:t>
      </w:r>
      <w:r w:rsidR="0030781B" w:rsidRPr="00183ED2">
        <w:rPr>
          <w:lang w:val="kk-KZ"/>
        </w:rPr>
        <w:t>і</w:t>
      </w:r>
      <w:r w:rsidRPr="00183ED2">
        <w:rPr>
          <w:lang w:val="kk-KZ"/>
        </w:rPr>
        <w:t>леті көкөністерде</w:t>
      </w:r>
      <w:r w:rsidR="00E92E2C" w:rsidRPr="00183ED2">
        <w:rPr>
          <w:lang w:val="kk-KZ"/>
        </w:rPr>
        <w:t xml:space="preserve"> көп, техникалық және дәнді дақылдарда аз </w:t>
      </w:r>
      <w:r w:rsidRPr="00183ED2">
        <w:rPr>
          <w:lang w:val="kk-KZ"/>
        </w:rPr>
        <w:t>болады</w:t>
      </w:r>
      <w:r w:rsidR="00E92E2C" w:rsidRPr="00183ED2">
        <w:rPr>
          <w:lang w:val="kk-KZ"/>
        </w:rPr>
        <w:t xml:space="preserve">. Тамыр жүйесі жақсы </w:t>
      </w:r>
      <w:r w:rsidR="00A72CA3" w:rsidRPr="00183ED2">
        <w:rPr>
          <w:lang w:val="kk-KZ"/>
        </w:rPr>
        <w:t>дамыған қырыққабат дәнді дақылдарға қарағанда</w:t>
      </w:r>
      <w:r w:rsidR="00E92E2C" w:rsidRPr="00183ED2">
        <w:rPr>
          <w:lang w:val="kk-KZ"/>
        </w:rPr>
        <w:t xml:space="preserve"> металдарды </w:t>
      </w:r>
      <w:r w:rsidR="00A72CA3" w:rsidRPr="00183ED2">
        <w:rPr>
          <w:lang w:val="kk-KZ"/>
        </w:rPr>
        <w:t>көбірек</w:t>
      </w:r>
      <w:r w:rsidR="00E92E2C" w:rsidRPr="00183ED2">
        <w:rPr>
          <w:lang w:val="kk-KZ"/>
        </w:rPr>
        <w:t xml:space="preserve"> сіңіреді. </w:t>
      </w:r>
      <w:r w:rsidR="00A72CA3" w:rsidRPr="00183ED2">
        <w:rPr>
          <w:lang w:val="kk-KZ"/>
        </w:rPr>
        <w:t>Бір жарнақты өсімдіктерге қарағанда, қос жарнақтылардың ауыр металдарды жинау қабілеті жоғары. Қырыққабаттың сыртқы жапырақтарында ішкілеріне қарағанда</w:t>
      </w:r>
      <w:r w:rsidR="00D83A5C" w:rsidRPr="00183ED2">
        <w:rPr>
          <w:lang w:val="kk-KZ"/>
        </w:rPr>
        <w:t xml:space="preserve"> қорғасын</w:t>
      </w:r>
      <w:r w:rsidR="00A72CA3" w:rsidRPr="00183ED2">
        <w:rPr>
          <w:lang w:val="kk-KZ"/>
        </w:rPr>
        <w:t xml:space="preserve"> бірнеше есе көп болады.  </w:t>
      </w:r>
      <w:r w:rsidR="00E92E2C" w:rsidRPr="00183ED2">
        <w:rPr>
          <w:lang w:val="kk-KZ"/>
        </w:rPr>
        <w:t xml:space="preserve">Никель және кадмий сияқты элементтер </w:t>
      </w:r>
      <w:r w:rsidR="00A72CA3" w:rsidRPr="00183ED2">
        <w:rPr>
          <w:lang w:val="kk-KZ"/>
        </w:rPr>
        <w:t>өсімдіктерге тез түседі және өскіш массада шоғырланады</w:t>
      </w:r>
      <w:r w:rsidR="00E92E2C" w:rsidRPr="00183ED2">
        <w:rPr>
          <w:lang w:val="kk-KZ"/>
        </w:rPr>
        <w:t xml:space="preserve">. </w:t>
      </w:r>
      <w:r w:rsidR="00B80285" w:rsidRPr="00183ED2">
        <w:rPr>
          <w:lang w:val="kk-KZ"/>
        </w:rPr>
        <w:t>Жоғары сатыдағы өсімдіктердегі с</w:t>
      </w:r>
      <w:r w:rsidR="00E92E2C" w:rsidRPr="00183ED2">
        <w:rPr>
          <w:lang w:val="kk-KZ"/>
        </w:rPr>
        <w:t>ынап</w:t>
      </w:r>
      <w:r w:rsidR="00B80285" w:rsidRPr="00183ED2">
        <w:rPr>
          <w:lang w:val="kk-KZ"/>
        </w:rPr>
        <w:t xml:space="preserve">тың </w:t>
      </w:r>
      <w:r w:rsidR="00E92E2C" w:rsidRPr="00183ED2">
        <w:rPr>
          <w:lang w:val="kk-KZ"/>
        </w:rPr>
        <w:t>мөлшер</w:t>
      </w:r>
      <w:r w:rsidR="00B80285" w:rsidRPr="00183ED2">
        <w:rPr>
          <w:lang w:val="kk-KZ"/>
        </w:rPr>
        <w:t>і аз</w:t>
      </w:r>
      <w:r w:rsidR="00E92E2C" w:rsidRPr="00183ED2">
        <w:rPr>
          <w:lang w:val="kk-KZ"/>
        </w:rPr>
        <w:t xml:space="preserve">, ал </w:t>
      </w:r>
      <w:r w:rsidR="00B80285" w:rsidRPr="00183ED2">
        <w:rPr>
          <w:lang w:val="kk-KZ"/>
        </w:rPr>
        <w:t xml:space="preserve">кадмий жинайтын да қабілеті бар </w:t>
      </w:r>
      <w:r w:rsidR="00E92E2C" w:rsidRPr="00183ED2">
        <w:rPr>
          <w:lang w:val="kk-KZ"/>
        </w:rPr>
        <w:t>саңырауқұлақтарда көп</w:t>
      </w:r>
      <w:r w:rsidR="006D3573" w:rsidRPr="00183ED2">
        <w:rPr>
          <w:lang w:val="kk-KZ"/>
        </w:rPr>
        <w:t xml:space="preserve"> мөлшерде болады.</w:t>
      </w:r>
      <w:r w:rsidR="00AF5D7B" w:rsidRPr="00183ED2">
        <w:rPr>
          <w:lang w:val="kk-KZ"/>
        </w:rPr>
        <w:t xml:space="preserve"> Өсімдіктің өсу бөлімдерін жеген жағдай</w:t>
      </w:r>
      <w:r w:rsidR="00B80285" w:rsidRPr="00183ED2">
        <w:rPr>
          <w:lang w:val="kk-KZ"/>
        </w:rPr>
        <w:t xml:space="preserve"> өзгеше болады</w:t>
      </w:r>
      <w:r w:rsidR="00AF5D7B" w:rsidRPr="00183ED2">
        <w:rPr>
          <w:lang w:val="kk-KZ"/>
        </w:rPr>
        <w:t>.</w:t>
      </w:r>
      <w:r w:rsidR="006D3573" w:rsidRPr="00183ED2">
        <w:rPr>
          <w:lang w:val="kk-KZ"/>
        </w:rPr>
        <w:t xml:space="preserve"> Адам рационында </w:t>
      </w:r>
      <w:r w:rsidR="00D4686B" w:rsidRPr="00183ED2">
        <w:rPr>
          <w:lang w:val="kk-KZ"/>
        </w:rPr>
        <w:t xml:space="preserve">оның үлесі </w:t>
      </w:r>
      <w:r w:rsidR="00AF5D7B" w:rsidRPr="00183ED2">
        <w:rPr>
          <w:lang w:val="kk-KZ"/>
        </w:rPr>
        <w:t xml:space="preserve">аз, </w:t>
      </w:r>
      <w:r w:rsidR="006D3573" w:rsidRPr="00183ED2">
        <w:rPr>
          <w:lang w:val="kk-KZ"/>
        </w:rPr>
        <w:t>сондықтан онша қауіпті емес</w:t>
      </w:r>
      <w:r w:rsidR="00AF5D7B" w:rsidRPr="00183ED2">
        <w:rPr>
          <w:lang w:val="kk-KZ"/>
        </w:rPr>
        <w:t>, ал</w:t>
      </w:r>
      <w:r w:rsidR="006D3573" w:rsidRPr="00183ED2">
        <w:rPr>
          <w:lang w:val="kk-KZ"/>
        </w:rPr>
        <w:t xml:space="preserve"> </w:t>
      </w:r>
      <w:r w:rsidR="00AF5D7B" w:rsidRPr="00183ED2">
        <w:rPr>
          <w:lang w:val="kk-KZ"/>
        </w:rPr>
        <w:t>ж</w:t>
      </w:r>
      <w:r w:rsidR="006D3573" w:rsidRPr="00183ED2">
        <w:rPr>
          <w:lang w:val="kk-KZ"/>
        </w:rPr>
        <w:t>ануарлар</w:t>
      </w:r>
      <w:r w:rsidR="00AF5D7B" w:rsidRPr="00183ED2">
        <w:rPr>
          <w:lang w:val="kk-KZ"/>
        </w:rPr>
        <w:t>дың</w:t>
      </w:r>
      <w:r w:rsidR="006D3573" w:rsidRPr="00183ED2">
        <w:rPr>
          <w:lang w:val="kk-KZ"/>
        </w:rPr>
        <w:t xml:space="preserve"> рационында ол </w:t>
      </w:r>
      <w:r w:rsidR="00B80285" w:rsidRPr="00183ED2">
        <w:rPr>
          <w:lang w:val="kk-KZ"/>
        </w:rPr>
        <w:t xml:space="preserve">азықтың </w:t>
      </w:r>
      <w:r w:rsidR="006D3573" w:rsidRPr="00183ED2">
        <w:rPr>
          <w:lang w:val="kk-KZ"/>
        </w:rPr>
        <w:t>негізгі бөлігін құрайды</w:t>
      </w:r>
      <w:r w:rsidR="00AF5D7B" w:rsidRPr="00183ED2">
        <w:rPr>
          <w:lang w:val="kk-KZ"/>
        </w:rPr>
        <w:t>, сондықтан мұқият</w:t>
      </w:r>
      <w:r w:rsidR="00B80285" w:rsidRPr="00183ED2">
        <w:rPr>
          <w:lang w:val="kk-KZ"/>
        </w:rPr>
        <w:t xml:space="preserve"> </w:t>
      </w:r>
      <w:r w:rsidR="00AF5D7B" w:rsidRPr="00183ED2">
        <w:rPr>
          <w:lang w:val="kk-KZ"/>
        </w:rPr>
        <w:t xml:space="preserve"> қадағалауды қажет етеді</w:t>
      </w:r>
      <w:r w:rsidR="006D3573" w:rsidRPr="00183ED2">
        <w:rPr>
          <w:lang w:val="kk-KZ"/>
        </w:rPr>
        <w:t>.</w:t>
      </w:r>
      <w:r w:rsidR="005E51E7" w:rsidRPr="00183ED2">
        <w:rPr>
          <w:lang w:val="kk-KZ"/>
        </w:rPr>
        <w:t xml:space="preserve"> Себебі, </w:t>
      </w:r>
      <w:r w:rsidR="004E64AF" w:rsidRPr="00183ED2">
        <w:rPr>
          <w:lang w:val="kk-KZ"/>
        </w:rPr>
        <w:t xml:space="preserve">шөптің беткі қабаты да ластанады. </w:t>
      </w:r>
      <w:r w:rsidR="005E51E7" w:rsidRPr="00183ED2">
        <w:rPr>
          <w:lang w:val="kk-KZ"/>
        </w:rPr>
        <w:t>Металлургиялық</w:t>
      </w:r>
      <w:r w:rsidR="004E64AF" w:rsidRPr="00183ED2">
        <w:rPr>
          <w:lang w:val="kk-KZ"/>
        </w:rPr>
        <w:t xml:space="preserve"> комбинаттан</w:t>
      </w:r>
      <w:r w:rsidR="003D7A34" w:rsidRPr="00183ED2">
        <w:rPr>
          <w:lang w:val="kk-KZ"/>
        </w:rPr>
        <w:t xml:space="preserve"> 1</w:t>
      </w:r>
      <w:r w:rsidR="00521089" w:rsidRPr="00183ED2">
        <w:rPr>
          <w:lang w:val="kk-KZ"/>
        </w:rPr>
        <w:t xml:space="preserve"> </w:t>
      </w:r>
      <w:r w:rsidR="005E51E7" w:rsidRPr="00183ED2">
        <w:rPr>
          <w:lang w:val="kk-KZ"/>
        </w:rPr>
        <w:t>км қашықтықта шалғын шөптің</w:t>
      </w:r>
      <w:r w:rsidR="00B80285" w:rsidRPr="00183ED2">
        <w:rPr>
          <w:lang w:val="kk-KZ"/>
        </w:rPr>
        <w:t xml:space="preserve"> </w:t>
      </w:r>
      <w:r w:rsidR="005E51E7" w:rsidRPr="00183ED2">
        <w:rPr>
          <w:lang w:val="kk-KZ"/>
        </w:rPr>
        <w:t xml:space="preserve"> қорғасынмен </w:t>
      </w:r>
      <w:r w:rsidR="00B80285" w:rsidRPr="00183ED2">
        <w:rPr>
          <w:lang w:val="kk-KZ"/>
        </w:rPr>
        <w:t xml:space="preserve">үстіңгі беттен ластануы </w:t>
      </w:r>
      <w:r w:rsidR="005E51E7" w:rsidRPr="00183ED2">
        <w:rPr>
          <w:lang w:val="kk-KZ"/>
        </w:rPr>
        <w:t xml:space="preserve"> 10-30%-ға жеткен</w:t>
      </w:r>
      <w:r w:rsidR="00B80285" w:rsidRPr="00183ED2">
        <w:rPr>
          <w:lang w:val="kk-KZ"/>
        </w:rPr>
        <w:t>.</w:t>
      </w:r>
      <w:r w:rsidR="005E51E7" w:rsidRPr="00183ED2">
        <w:rPr>
          <w:lang w:val="kk-KZ"/>
        </w:rPr>
        <w:t xml:space="preserve"> </w:t>
      </w:r>
      <w:r w:rsidR="006D3573" w:rsidRPr="00183ED2">
        <w:rPr>
          <w:lang w:val="kk-KZ"/>
        </w:rPr>
        <w:t xml:space="preserve"> </w:t>
      </w:r>
    </w:p>
    <w:p w:rsidR="00E600E2" w:rsidRPr="00183ED2" w:rsidRDefault="00B56D4D" w:rsidP="00C47865">
      <w:pPr>
        <w:ind w:left="180" w:firstLine="528"/>
        <w:jc w:val="both"/>
        <w:rPr>
          <w:lang w:val="kk-KZ"/>
        </w:rPr>
      </w:pPr>
      <w:r w:rsidRPr="00183ED2">
        <w:rPr>
          <w:lang w:val="kk-KZ"/>
        </w:rPr>
        <w:t>Ж</w:t>
      </w:r>
      <w:r w:rsidR="006D3573" w:rsidRPr="00183ED2">
        <w:rPr>
          <w:lang w:val="kk-KZ"/>
        </w:rPr>
        <w:t>ағдай</w:t>
      </w:r>
      <w:r w:rsidRPr="00183ED2">
        <w:rPr>
          <w:lang w:val="kk-KZ"/>
        </w:rPr>
        <w:t xml:space="preserve">ды </w:t>
      </w:r>
      <w:r w:rsidR="006A3D9D" w:rsidRPr="00183ED2">
        <w:rPr>
          <w:lang w:val="kk-KZ"/>
        </w:rPr>
        <w:t>әділ</w:t>
      </w:r>
      <w:r w:rsidR="00FF65D0" w:rsidRPr="00183ED2">
        <w:rPr>
          <w:lang w:val="kk-KZ"/>
        </w:rPr>
        <w:t xml:space="preserve"> баға</w:t>
      </w:r>
      <w:r w:rsidRPr="00183ED2">
        <w:rPr>
          <w:lang w:val="kk-KZ"/>
        </w:rPr>
        <w:t>ла</w:t>
      </w:r>
      <w:r w:rsidR="00FF65D0" w:rsidRPr="00183ED2">
        <w:rPr>
          <w:lang w:val="kk-KZ"/>
        </w:rPr>
        <w:t>у үшін ластанған топырақ</w:t>
      </w:r>
      <w:r w:rsidRPr="00183ED2">
        <w:rPr>
          <w:lang w:val="kk-KZ"/>
        </w:rPr>
        <w:t>т</w:t>
      </w:r>
      <w:r w:rsidR="00FF65D0" w:rsidRPr="00183ED2">
        <w:rPr>
          <w:lang w:val="kk-KZ"/>
        </w:rPr>
        <w:t>а өс</w:t>
      </w:r>
      <w:r w:rsidRPr="00183ED2">
        <w:rPr>
          <w:lang w:val="kk-KZ"/>
        </w:rPr>
        <w:t>к</w:t>
      </w:r>
      <w:r w:rsidR="00FF65D0" w:rsidRPr="00183ED2">
        <w:rPr>
          <w:lang w:val="kk-KZ"/>
        </w:rPr>
        <w:t>ен</w:t>
      </w:r>
      <w:r w:rsidR="004E64AF" w:rsidRPr="00183ED2">
        <w:rPr>
          <w:lang w:val="kk-KZ"/>
        </w:rPr>
        <w:t xml:space="preserve"> </w:t>
      </w:r>
      <w:r w:rsidR="006A3D9D" w:rsidRPr="00183ED2">
        <w:rPr>
          <w:lang w:val="kk-KZ"/>
        </w:rPr>
        <w:t xml:space="preserve">өсімдік </w:t>
      </w:r>
      <w:r w:rsidR="00FF65D0" w:rsidRPr="00183ED2">
        <w:rPr>
          <w:lang w:val="kk-KZ"/>
        </w:rPr>
        <w:t>өнім</w:t>
      </w:r>
      <w:r w:rsidRPr="00183ED2">
        <w:rPr>
          <w:lang w:val="kk-KZ"/>
        </w:rPr>
        <w:t>дер</w:t>
      </w:r>
      <w:r w:rsidR="006A3D9D" w:rsidRPr="00183ED2">
        <w:rPr>
          <w:lang w:val="kk-KZ"/>
        </w:rPr>
        <w:t>ін</w:t>
      </w:r>
      <w:r w:rsidR="00FF65D0" w:rsidRPr="00183ED2">
        <w:rPr>
          <w:lang w:val="kk-KZ"/>
        </w:rPr>
        <w:t xml:space="preserve">е санитарлық </w:t>
      </w:r>
      <w:r w:rsidRPr="00183ED2">
        <w:rPr>
          <w:lang w:val="kk-KZ"/>
        </w:rPr>
        <w:t>(ветеринарлық)-</w:t>
      </w:r>
      <w:r w:rsidR="00FF65D0" w:rsidRPr="00183ED2">
        <w:rPr>
          <w:lang w:val="kk-KZ"/>
        </w:rPr>
        <w:t xml:space="preserve">гигиеналық сараптау жүргізу қажет. </w:t>
      </w:r>
      <w:r w:rsidR="00B823EA" w:rsidRPr="00183ED2">
        <w:rPr>
          <w:lang w:val="kk-KZ"/>
        </w:rPr>
        <w:t>Өнім</w:t>
      </w:r>
      <w:r w:rsidR="006A3D9D" w:rsidRPr="00183ED2">
        <w:rPr>
          <w:lang w:val="kk-KZ"/>
        </w:rPr>
        <w:t xml:space="preserve"> </w:t>
      </w:r>
      <w:r w:rsidRPr="00183ED2">
        <w:rPr>
          <w:lang w:val="kk-KZ"/>
        </w:rPr>
        <w:t xml:space="preserve">биохимиялық </w:t>
      </w:r>
      <w:r w:rsidRPr="00183ED2">
        <w:rPr>
          <w:lang w:val="kk-KZ"/>
        </w:rPr>
        <w:lastRenderedPageBreak/>
        <w:t>сапасы жағы</w:t>
      </w:r>
      <w:r w:rsidR="00B823EA" w:rsidRPr="00183ED2">
        <w:rPr>
          <w:lang w:val="kk-KZ"/>
        </w:rPr>
        <w:t xml:space="preserve">нан </w:t>
      </w:r>
      <w:r w:rsidRPr="00183ED2">
        <w:rPr>
          <w:lang w:val="kk-KZ"/>
        </w:rPr>
        <w:t>көп</w:t>
      </w:r>
      <w:r w:rsidR="00B823EA" w:rsidRPr="00183ED2">
        <w:rPr>
          <w:lang w:val="kk-KZ"/>
        </w:rPr>
        <w:t xml:space="preserve"> өзгермейтін </w:t>
      </w:r>
      <w:r w:rsidRPr="00183ED2">
        <w:rPr>
          <w:lang w:val="kk-KZ"/>
        </w:rPr>
        <w:t xml:space="preserve">болғандықтан, </w:t>
      </w:r>
      <w:r w:rsidR="00B823EA" w:rsidRPr="00183ED2">
        <w:rPr>
          <w:lang w:val="kk-KZ"/>
        </w:rPr>
        <w:t xml:space="preserve">өсімдіктен алынған тамақ сапасына қойылатын </w:t>
      </w:r>
      <w:r w:rsidRPr="00183ED2">
        <w:rPr>
          <w:lang w:val="kk-KZ"/>
        </w:rPr>
        <w:t xml:space="preserve">негізгі санитарлық талап </w:t>
      </w:r>
      <w:r w:rsidR="00B823EA" w:rsidRPr="00183ED2">
        <w:rPr>
          <w:lang w:val="kk-KZ"/>
        </w:rPr>
        <w:t xml:space="preserve">– </w:t>
      </w:r>
      <w:r w:rsidRPr="00183ED2">
        <w:rPr>
          <w:lang w:val="kk-KZ"/>
        </w:rPr>
        <w:t xml:space="preserve">ауыр металдардың концентрациясы. </w:t>
      </w:r>
    </w:p>
    <w:p w:rsidR="00FF65D0" w:rsidRPr="00183ED2" w:rsidRDefault="00FF65D0" w:rsidP="00E600E2">
      <w:pPr>
        <w:ind w:left="180" w:firstLine="528"/>
        <w:jc w:val="both"/>
        <w:rPr>
          <w:lang w:val="kk-KZ"/>
        </w:rPr>
      </w:pPr>
      <w:r w:rsidRPr="00183ED2">
        <w:rPr>
          <w:lang w:val="kk-KZ"/>
        </w:rPr>
        <w:t>Кен</w:t>
      </w:r>
      <w:r w:rsidR="00B56D4D" w:rsidRPr="00183ED2">
        <w:rPr>
          <w:lang w:val="kk-KZ"/>
        </w:rPr>
        <w:t xml:space="preserve">ді </w:t>
      </w:r>
      <w:r w:rsidR="0020729F" w:rsidRPr="00183ED2">
        <w:rPr>
          <w:lang w:val="kk-KZ"/>
        </w:rPr>
        <w:t>өндіреті</w:t>
      </w:r>
      <w:r w:rsidR="00B56D4D" w:rsidRPr="00183ED2">
        <w:rPr>
          <w:lang w:val="kk-KZ"/>
        </w:rPr>
        <w:t>н</w:t>
      </w:r>
      <w:r w:rsidRPr="00183ED2">
        <w:rPr>
          <w:lang w:val="kk-KZ"/>
        </w:rPr>
        <w:t xml:space="preserve"> және өң</w:t>
      </w:r>
      <w:r w:rsidR="00B56D4D" w:rsidRPr="00183ED2">
        <w:rPr>
          <w:lang w:val="kk-KZ"/>
        </w:rPr>
        <w:t>дейтін кәсіп</w:t>
      </w:r>
      <w:r w:rsidRPr="00183ED2">
        <w:rPr>
          <w:lang w:val="kk-KZ"/>
        </w:rPr>
        <w:t>орындар</w:t>
      </w:r>
      <w:r w:rsidR="006F60C1" w:rsidRPr="00183ED2">
        <w:rPr>
          <w:lang w:val="kk-KZ"/>
        </w:rPr>
        <w:t>д</w:t>
      </w:r>
      <w:r w:rsidRPr="00183ED2">
        <w:rPr>
          <w:lang w:val="kk-KZ"/>
        </w:rPr>
        <w:t>ың арасында</w:t>
      </w:r>
      <w:r w:rsidR="006F60C1" w:rsidRPr="00183ED2">
        <w:rPr>
          <w:lang w:val="kk-KZ"/>
        </w:rPr>
        <w:t>,</w:t>
      </w:r>
      <w:r w:rsidRPr="00183ED2">
        <w:rPr>
          <w:lang w:val="kk-KZ"/>
        </w:rPr>
        <w:t xml:space="preserve"> қоршаған ортаны </w:t>
      </w:r>
      <w:r w:rsidR="0020729F" w:rsidRPr="00183ED2">
        <w:rPr>
          <w:lang w:val="kk-KZ"/>
        </w:rPr>
        <w:t>ең</w:t>
      </w:r>
      <w:r w:rsidRPr="00183ED2">
        <w:rPr>
          <w:lang w:val="kk-KZ"/>
        </w:rPr>
        <w:t xml:space="preserve"> аз </w:t>
      </w:r>
      <w:r w:rsidR="0020729F" w:rsidRPr="00183ED2">
        <w:rPr>
          <w:lang w:val="kk-KZ"/>
        </w:rPr>
        <w:t xml:space="preserve">ластайтын – кеніштер, </w:t>
      </w:r>
      <w:r w:rsidRPr="00183ED2">
        <w:rPr>
          <w:lang w:val="kk-KZ"/>
        </w:rPr>
        <w:t>түсті ме</w:t>
      </w:r>
      <w:r w:rsidR="0020729F" w:rsidRPr="00183ED2">
        <w:rPr>
          <w:lang w:val="kk-KZ"/>
        </w:rPr>
        <w:t xml:space="preserve">таллургия зауыттары көп </w:t>
      </w:r>
      <w:r w:rsidRPr="00183ED2">
        <w:rPr>
          <w:lang w:val="kk-KZ"/>
        </w:rPr>
        <w:t xml:space="preserve"> ластайды. Қара металлургия </w:t>
      </w:r>
      <w:r w:rsidR="0020729F" w:rsidRPr="00183ED2">
        <w:rPr>
          <w:lang w:val="kk-KZ"/>
        </w:rPr>
        <w:t>кәсіпорындары ортасында</w:t>
      </w:r>
      <w:r w:rsidRPr="00183ED2">
        <w:rPr>
          <w:lang w:val="kk-KZ"/>
        </w:rPr>
        <w:t xml:space="preserve">. </w:t>
      </w:r>
      <w:r w:rsidR="0020729F" w:rsidRPr="00183ED2">
        <w:rPr>
          <w:lang w:val="kk-KZ"/>
        </w:rPr>
        <w:t>Т</w:t>
      </w:r>
      <w:r w:rsidRPr="00183ED2">
        <w:rPr>
          <w:lang w:val="kk-KZ"/>
        </w:rPr>
        <w:t>опырақ б</w:t>
      </w:r>
      <w:r w:rsidR="00704145" w:rsidRPr="00183ED2">
        <w:rPr>
          <w:lang w:val="kk-KZ"/>
        </w:rPr>
        <w:t>етіне түсетін ауыр металдар 2-</w:t>
      </w:r>
      <w:smartTag w:uri="urn:schemas-microsoft-com:office:smarttags" w:element="metricconverter">
        <w:smartTagPr>
          <w:attr w:name="ProductID" w:val="5 см"/>
        </w:smartTagPr>
        <w:r w:rsidR="00704145" w:rsidRPr="00183ED2">
          <w:rPr>
            <w:lang w:val="kk-KZ"/>
          </w:rPr>
          <w:t>5</w:t>
        </w:r>
        <w:r w:rsidR="00D30D10" w:rsidRPr="00183ED2">
          <w:rPr>
            <w:lang w:val="kk-KZ"/>
          </w:rPr>
          <w:t xml:space="preserve"> </w:t>
        </w:r>
        <w:r w:rsidRPr="00183ED2">
          <w:rPr>
            <w:lang w:val="kk-KZ"/>
          </w:rPr>
          <w:t>см</w:t>
        </w:r>
      </w:smartTag>
      <w:r w:rsidRPr="00183ED2">
        <w:rPr>
          <w:lang w:val="kk-KZ"/>
        </w:rPr>
        <w:t xml:space="preserve"> қабатта </w:t>
      </w:r>
      <w:r w:rsidR="0020729F" w:rsidRPr="00183ED2">
        <w:rPr>
          <w:lang w:val="kk-KZ"/>
        </w:rPr>
        <w:t xml:space="preserve">шоғырланады </w:t>
      </w:r>
      <w:r w:rsidRPr="00183ED2">
        <w:rPr>
          <w:lang w:val="kk-KZ"/>
        </w:rPr>
        <w:t xml:space="preserve">және </w:t>
      </w:r>
      <w:r w:rsidR="009E3BF4" w:rsidRPr="00183ED2">
        <w:rPr>
          <w:lang w:val="kk-KZ"/>
        </w:rPr>
        <w:t xml:space="preserve">көшетін, </w:t>
      </w:r>
      <w:r w:rsidR="0020729F" w:rsidRPr="00183ED2">
        <w:rPr>
          <w:lang w:val="kk-KZ"/>
        </w:rPr>
        <w:t xml:space="preserve">көшпейтін болып </w:t>
      </w:r>
      <w:r w:rsidR="00704145" w:rsidRPr="00183ED2">
        <w:rPr>
          <w:lang w:val="kk-KZ"/>
        </w:rPr>
        <w:t>бөлінеді. 90</w:t>
      </w:r>
      <w:r w:rsidR="00C8093C" w:rsidRPr="00183ED2">
        <w:rPr>
          <w:lang w:val="kk-KZ"/>
        </w:rPr>
        <w:t xml:space="preserve"> </w:t>
      </w:r>
      <w:r w:rsidRPr="00183ED2">
        <w:rPr>
          <w:lang w:val="kk-KZ"/>
        </w:rPr>
        <w:t>см тереңдікте ау</w:t>
      </w:r>
      <w:r w:rsidR="00C8093C" w:rsidRPr="00183ED2">
        <w:rPr>
          <w:lang w:val="kk-KZ"/>
        </w:rPr>
        <w:t xml:space="preserve">ыр металдар концентрациясы </w:t>
      </w:r>
      <w:r w:rsidRPr="00183ED2">
        <w:rPr>
          <w:lang w:val="kk-KZ"/>
        </w:rPr>
        <w:t xml:space="preserve"> топырақ</w:t>
      </w:r>
      <w:r w:rsidR="00C8093C" w:rsidRPr="00183ED2">
        <w:rPr>
          <w:lang w:val="kk-KZ"/>
        </w:rPr>
        <w:t xml:space="preserve"> бетімен салыстырғанда </w:t>
      </w:r>
      <w:r w:rsidRPr="00183ED2">
        <w:rPr>
          <w:lang w:val="kk-KZ"/>
        </w:rPr>
        <w:t xml:space="preserve"> 5-6 есеге азаяды. </w:t>
      </w:r>
    </w:p>
    <w:p w:rsidR="00584309" w:rsidRPr="00183ED2" w:rsidRDefault="00FF65D0" w:rsidP="00ED333F">
      <w:pPr>
        <w:ind w:left="180"/>
        <w:jc w:val="both"/>
        <w:rPr>
          <w:lang w:val="kk-KZ"/>
        </w:rPr>
      </w:pPr>
      <w:r w:rsidRPr="00183ED2">
        <w:rPr>
          <w:lang w:val="kk-KZ"/>
        </w:rPr>
        <w:tab/>
        <w:t>Зерттеулер</w:t>
      </w:r>
      <w:r w:rsidR="00E600E2" w:rsidRPr="00183ED2">
        <w:rPr>
          <w:lang w:val="kk-KZ"/>
        </w:rPr>
        <w:t xml:space="preserve">дің </w:t>
      </w:r>
      <w:r w:rsidR="00C8093C" w:rsidRPr="00183ED2">
        <w:rPr>
          <w:lang w:val="kk-KZ"/>
        </w:rPr>
        <w:t>көрсетуінше,</w:t>
      </w:r>
      <w:r w:rsidRPr="00183ED2">
        <w:rPr>
          <w:lang w:val="kk-KZ"/>
        </w:rPr>
        <w:t xml:space="preserve"> мы</w:t>
      </w:r>
      <w:r w:rsidR="00E600E2" w:rsidRPr="00183ED2">
        <w:rPr>
          <w:lang w:val="kk-KZ"/>
        </w:rPr>
        <w:t>рыш</w:t>
      </w:r>
      <w:r w:rsidRPr="00183ED2">
        <w:rPr>
          <w:lang w:val="kk-KZ"/>
        </w:rPr>
        <w:t xml:space="preserve"> </w:t>
      </w:r>
      <w:r w:rsidR="00E600E2" w:rsidRPr="00183ED2">
        <w:rPr>
          <w:lang w:val="kk-KZ"/>
        </w:rPr>
        <w:t>п</w:t>
      </w:r>
      <w:r w:rsidRPr="00183ED2">
        <w:rPr>
          <w:lang w:val="kk-KZ"/>
        </w:rPr>
        <w:t>е</w:t>
      </w:r>
      <w:r w:rsidR="00E600E2" w:rsidRPr="00183ED2">
        <w:rPr>
          <w:lang w:val="kk-KZ"/>
        </w:rPr>
        <w:t>н</w:t>
      </w:r>
      <w:r w:rsidRPr="00183ED2">
        <w:rPr>
          <w:lang w:val="kk-KZ"/>
        </w:rPr>
        <w:t xml:space="preserve"> қорғасынмен</w:t>
      </w:r>
      <w:r w:rsidR="00E600E2" w:rsidRPr="00183ED2">
        <w:rPr>
          <w:lang w:val="kk-KZ"/>
        </w:rPr>
        <w:t xml:space="preserve"> қатты</w:t>
      </w:r>
      <w:r w:rsidRPr="00183ED2">
        <w:rPr>
          <w:lang w:val="kk-KZ"/>
        </w:rPr>
        <w:t xml:space="preserve"> ластанған топырақта</w:t>
      </w:r>
      <w:r w:rsidR="00E600E2" w:rsidRPr="00183ED2">
        <w:rPr>
          <w:lang w:val="kk-KZ"/>
        </w:rPr>
        <w:t>рда картоп пен</w:t>
      </w:r>
      <w:r w:rsidRPr="00183ED2">
        <w:rPr>
          <w:lang w:val="kk-KZ"/>
        </w:rPr>
        <w:t xml:space="preserve"> </w:t>
      </w:r>
      <w:r w:rsidR="00E600E2" w:rsidRPr="00183ED2">
        <w:rPr>
          <w:lang w:val="kk-KZ"/>
        </w:rPr>
        <w:t>қырыққабат</w:t>
      </w:r>
      <w:r w:rsidRPr="00183ED2">
        <w:rPr>
          <w:lang w:val="kk-KZ"/>
        </w:rPr>
        <w:t xml:space="preserve"> өсір</w:t>
      </w:r>
      <w:r w:rsidR="00E600E2" w:rsidRPr="00183ED2">
        <w:rPr>
          <w:lang w:val="kk-KZ"/>
        </w:rPr>
        <w:t>іл</w:t>
      </w:r>
      <w:r w:rsidR="008879FA" w:rsidRPr="00183ED2">
        <w:rPr>
          <w:lang w:val="kk-KZ"/>
        </w:rPr>
        <w:t>е</w:t>
      </w:r>
      <w:r w:rsidR="00C8093C" w:rsidRPr="00183ED2">
        <w:rPr>
          <w:lang w:val="kk-KZ"/>
        </w:rPr>
        <w:t>д</w:t>
      </w:r>
      <w:r w:rsidRPr="00183ED2">
        <w:rPr>
          <w:lang w:val="kk-KZ"/>
        </w:rPr>
        <w:t xml:space="preserve">і. </w:t>
      </w:r>
      <w:r w:rsidR="00E600E2" w:rsidRPr="00183ED2">
        <w:rPr>
          <w:lang w:val="kk-KZ"/>
        </w:rPr>
        <w:t>Топырақта</w:t>
      </w:r>
      <w:r w:rsidR="00C8093C" w:rsidRPr="00183ED2">
        <w:rPr>
          <w:lang w:val="kk-KZ"/>
        </w:rPr>
        <w:t>ғы</w:t>
      </w:r>
      <w:r w:rsidR="00E600E2" w:rsidRPr="00183ED2">
        <w:rPr>
          <w:lang w:val="kk-KZ"/>
        </w:rPr>
        <w:t xml:space="preserve"> мырыш</w:t>
      </w:r>
      <w:r w:rsidR="00C8093C" w:rsidRPr="00183ED2">
        <w:rPr>
          <w:lang w:val="kk-KZ"/>
        </w:rPr>
        <w:t>тың</w:t>
      </w:r>
      <w:r w:rsidR="00E600E2" w:rsidRPr="00183ED2">
        <w:rPr>
          <w:lang w:val="kk-KZ"/>
        </w:rPr>
        <w:t xml:space="preserve"> мөлшер</w:t>
      </w:r>
      <w:r w:rsidR="00C8093C" w:rsidRPr="00183ED2">
        <w:rPr>
          <w:lang w:val="kk-KZ"/>
        </w:rPr>
        <w:t>і жоғары</w:t>
      </w:r>
      <w:r w:rsidR="00EF3CB7" w:rsidRPr="00183ED2">
        <w:rPr>
          <w:lang w:val="kk-KZ"/>
        </w:rPr>
        <w:t xml:space="preserve"> болғанда бұл элементтің картоптағы концентрациясы шектеулі көлем санынан асып кеткен.</w:t>
      </w:r>
      <w:r w:rsidR="00C8093C" w:rsidRPr="00183ED2">
        <w:rPr>
          <w:lang w:val="kk-KZ"/>
        </w:rPr>
        <w:t xml:space="preserve"> Ластану деңгейі өте жоғары болғанда жапырақты көкөністер мен тамыр жемістілерді өсіру дұрыс емес, себебі олар топырақтан ауыр металдарды </w:t>
      </w:r>
      <w:r w:rsidR="001373BB" w:rsidRPr="00183ED2">
        <w:rPr>
          <w:lang w:val="kk-KZ"/>
        </w:rPr>
        <w:t xml:space="preserve">көп жұтады. </w:t>
      </w:r>
      <w:r w:rsidR="009B244D" w:rsidRPr="00183ED2">
        <w:rPr>
          <w:lang w:val="kk-KZ"/>
        </w:rPr>
        <w:t>Қорғасын ө</w:t>
      </w:r>
      <w:r w:rsidR="001373BB" w:rsidRPr="00183ED2">
        <w:rPr>
          <w:lang w:val="kk-KZ"/>
        </w:rPr>
        <w:t xml:space="preserve">те улы болғандықтан </w:t>
      </w:r>
      <w:r w:rsidR="009B244D" w:rsidRPr="00183ED2">
        <w:rPr>
          <w:lang w:val="kk-KZ"/>
        </w:rPr>
        <w:t xml:space="preserve">осы металмен өте аз деңгейде ластанудың өзі денсаулыққа қауіпті.  Қалыпты мөлшерден жоғары қорғасын мөлшері </w:t>
      </w:r>
      <w:r w:rsidR="00584309" w:rsidRPr="00183ED2">
        <w:rPr>
          <w:lang w:val="kk-KZ"/>
        </w:rPr>
        <w:t xml:space="preserve">көлік көп жүретін жол бойында өскен </w:t>
      </w:r>
      <w:r w:rsidR="009B244D" w:rsidRPr="00183ED2">
        <w:rPr>
          <w:lang w:val="kk-KZ"/>
        </w:rPr>
        <w:t>жабайы өсімдіктерден (</w:t>
      </w:r>
      <w:r w:rsidR="00584309" w:rsidRPr="00183ED2">
        <w:rPr>
          <w:lang w:val="kk-KZ"/>
        </w:rPr>
        <w:t xml:space="preserve">қазтабан, </w:t>
      </w:r>
      <w:r w:rsidR="00DF57DC" w:rsidRPr="00183ED2">
        <w:rPr>
          <w:lang w:val="kk-KZ"/>
        </w:rPr>
        <w:t>иманжапырақ, өгейшөп) табылған.</w:t>
      </w:r>
      <w:r w:rsidR="00EF3CB7" w:rsidRPr="00183ED2">
        <w:rPr>
          <w:lang w:val="kk-KZ"/>
        </w:rPr>
        <w:t xml:space="preserve"> Мырыш</w:t>
      </w:r>
      <w:r w:rsidR="00584309" w:rsidRPr="00183ED2">
        <w:rPr>
          <w:lang w:val="kk-KZ"/>
        </w:rPr>
        <w:t>тың, қорғасынның,</w:t>
      </w:r>
      <w:r w:rsidR="00DF57DC" w:rsidRPr="00183ED2">
        <w:rPr>
          <w:lang w:val="kk-KZ"/>
        </w:rPr>
        <w:t xml:space="preserve"> </w:t>
      </w:r>
      <w:r w:rsidR="00584309" w:rsidRPr="00183ED2">
        <w:rPr>
          <w:lang w:val="kk-KZ"/>
        </w:rPr>
        <w:t>мыстың  артық мөлшерінен</w:t>
      </w:r>
      <w:r w:rsidR="00EF3CB7" w:rsidRPr="00183ED2">
        <w:rPr>
          <w:lang w:val="kk-KZ"/>
        </w:rPr>
        <w:t xml:space="preserve"> өзінің мүшелерін қорғай алатын өсімдіктер қауіпті мөлшерде кадмиймен ластанады.</w:t>
      </w:r>
      <w:r w:rsidR="00E600E2" w:rsidRPr="00183ED2">
        <w:rPr>
          <w:lang w:val="kk-KZ"/>
        </w:rPr>
        <w:t xml:space="preserve"> </w:t>
      </w:r>
      <w:r w:rsidR="00584309" w:rsidRPr="00183ED2">
        <w:rPr>
          <w:lang w:val="kk-KZ"/>
        </w:rPr>
        <w:t xml:space="preserve">  </w:t>
      </w:r>
    </w:p>
    <w:p w:rsidR="00E14199" w:rsidRPr="00183ED2" w:rsidRDefault="00247E1C" w:rsidP="00C47865">
      <w:pPr>
        <w:ind w:left="180" w:firstLine="528"/>
        <w:jc w:val="both"/>
        <w:rPr>
          <w:lang w:val="kk-KZ"/>
        </w:rPr>
      </w:pPr>
      <w:r w:rsidRPr="00183ED2">
        <w:rPr>
          <w:lang w:val="kk-KZ"/>
        </w:rPr>
        <w:t>Ауыр металдардың улыл</w:t>
      </w:r>
      <w:r w:rsidR="00584309" w:rsidRPr="00183ED2">
        <w:rPr>
          <w:lang w:val="kk-KZ"/>
        </w:rPr>
        <w:t xml:space="preserve">ығын бағалайтын әртүрлі әдістер жеке элементтердің </w:t>
      </w:r>
      <w:r w:rsidRPr="00183ED2">
        <w:rPr>
          <w:lang w:val="kk-KZ"/>
        </w:rPr>
        <w:t xml:space="preserve">тірі </w:t>
      </w:r>
      <w:r w:rsidR="00584309" w:rsidRPr="00183ED2">
        <w:rPr>
          <w:lang w:val="kk-KZ"/>
        </w:rPr>
        <w:t>ағзаға жекеше әсерін ғана есепке алады</w:t>
      </w:r>
      <w:r w:rsidR="00400760" w:rsidRPr="00183ED2">
        <w:rPr>
          <w:lang w:val="kk-KZ"/>
        </w:rPr>
        <w:t xml:space="preserve">. </w:t>
      </w:r>
      <w:r w:rsidR="00584309" w:rsidRPr="00183ED2">
        <w:rPr>
          <w:lang w:val="kk-KZ"/>
        </w:rPr>
        <w:t xml:space="preserve"> </w:t>
      </w:r>
      <w:r w:rsidR="00400760" w:rsidRPr="00183ED2">
        <w:rPr>
          <w:lang w:val="kk-KZ"/>
        </w:rPr>
        <w:t xml:space="preserve">Бірақ, топырақ пен өсімдіктің ластануына </w:t>
      </w:r>
      <w:r w:rsidR="00584309" w:rsidRPr="00183ED2">
        <w:rPr>
          <w:lang w:val="kk-KZ"/>
        </w:rPr>
        <w:t xml:space="preserve">бір уақытта </w:t>
      </w:r>
      <w:r w:rsidR="00400760" w:rsidRPr="00183ED2">
        <w:rPr>
          <w:lang w:val="kk-KZ"/>
        </w:rPr>
        <w:t xml:space="preserve">бірнеше ауыр металдар қатысады. Олардың біріккен улы әсері аз зерттелген. </w:t>
      </w:r>
      <w:r w:rsidR="00584309" w:rsidRPr="00183ED2">
        <w:rPr>
          <w:lang w:val="kk-KZ"/>
        </w:rPr>
        <w:t xml:space="preserve"> </w:t>
      </w:r>
      <w:r w:rsidR="00400760" w:rsidRPr="00183ED2">
        <w:rPr>
          <w:lang w:val="kk-KZ"/>
        </w:rPr>
        <w:t>Өсімдіктерге</w:t>
      </w:r>
      <w:r w:rsidR="008C11B1" w:rsidRPr="00183ED2">
        <w:rPr>
          <w:lang w:val="kk-KZ"/>
        </w:rPr>
        <w:t xml:space="preserve"> </w:t>
      </w:r>
      <w:r w:rsidR="00400760" w:rsidRPr="00183ED2">
        <w:rPr>
          <w:lang w:val="kk-KZ"/>
        </w:rPr>
        <w:t xml:space="preserve"> Zn</w:t>
      </w:r>
      <w:r w:rsidR="00EA7A45" w:rsidRPr="00183ED2">
        <w:rPr>
          <w:lang w:val="kk-KZ"/>
        </w:rPr>
        <w:t xml:space="preserve"> </w:t>
      </w:r>
      <w:r w:rsidR="00400760" w:rsidRPr="00183ED2">
        <w:rPr>
          <w:lang w:val="kk-KZ"/>
        </w:rPr>
        <w:t>+</w:t>
      </w:r>
      <w:r w:rsidR="00EA7A45" w:rsidRPr="00183ED2">
        <w:rPr>
          <w:lang w:val="kk-KZ"/>
        </w:rPr>
        <w:t xml:space="preserve"> </w:t>
      </w:r>
      <w:r w:rsidR="00400760" w:rsidRPr="00183ED2">
        <w:rPr>
          <w:lang w:val="kk-KZ"/>
        </w:rPr>
        <w:t>Pb</w:t>
      </w:r>
      <w:r w:rsidR="00EA7A45" w:rsidRPr="00183ED2">
        <w:rPr>
          <w:lang w:val="kk-KZ"/>
        </w:rPr>
        <w:t xml:space="preserve"> </w:t>
      </w:r>
      <w:r w:rsidR="00400760" w:rsidRPr="00183ED2">
        <w:rPr>
          <w:lang w:val="kk-KZ"/>
        </w:rPr>
        <w:t>+</w:t>
      </w:r>
      <w:r w:rsidR="00EA7A45" w:rsidRPr="00183ED2">
        <w:rPr>
          <w:lang w:val="kk-KZ"/>
        </w:rPr>
        <w:t xml:space="preserve"> </w:t>
      </w:r>
      <w:r w:rsidR="00400760" w:rsidRPr="00183ED2">
        <w:rPr>
          <w:lang w:val="kk-KZ"/>
        </w:rPr>
        <w:t>Cu</w:t>
      </w:r>
      <w:r w:rsidR="00EA7A45" w:rsidRPr="00183ED2">
        <w:rPr>
          <w:lang w:val="kk-KZ"/>
        </w:rPr>
        <w:t xml:space="preserve"> </w:t>
      </w:r>
      <w:r w:rsidR="00400760" w:rsidRPr="00183ED2">
        <w:rPr>
          <w:lang w:val="kk-KZ"/>
        </w:rPr>
        <w:t>+</w:t>
      </w:r>
      <w:r w:rsidR="00EA7A45" w:rsidRPr="00183ED2">
        <w:rPr>
          <w:lang w:val="kk-KZ"/>
        </w:rPr>
        <w:t xml:space="preserve"> </w:t>
      </w:r>
      <w:r w:rsidR="00400760" w:rsidRPr="00183ED2">
        <w:rPr>
          <w:lang w:val="kk-KZ"/>
        </w:rPr>
        <w:t xml:space="preserve">Cd </w:t>
      </w:r>
      <w:r w:rsidR="0043245C" w:rsidRPr="00183ED2">
        <w:rPr>
          <w:lang w:val="kk-KZ"/>
        </w:rPr>
        <w:t xml:space="preserve">элементтерін </w:t>
      </w:r>
      <w:r w:rsidR="00400760" w:rsidRPr="00183ED2">
        <w:rPr>
          <w:lang w:val="kk-KZ"/>
        </w:rPr>
        <w:t xml:space="preserve">бірге қолданғанда </w:t>
      </w:r>
      <w:r w:rsidR="00140AB8" w:rsidRPr="00183ED2">
        <w:rPr>
          <w:lang w:val="kk-KZ"/>
        </w:rPr>
        <w:t xml:space="preserve">өсімдіктердегі кадмийдің мөлшері </w:t>
      </w:r>
      <w:r w:rsidR="00400760" w:rsidRPr="00183ED2">
        <w:rPr>
          <w:lang w:val="kk-KZ"/>
        </w:rPr>
        <w:t xml:space="preserve"> элементтерді бөлек ендірген кезге қарағанда </w:t>
      </w:r>
      <w:r w:rsidR="00140AB8" w:rsidRPr="00183ED2">
        <w:rPr>
          <w:lang w:val="kk-KZ"/>
        </w:rPr>
        <w:t>жоғарылайды</w:t>
      </w:r>
      <w:r w:rsidR="00400760" w:rsidRPr="00183ED2">
        <w:rPr>
          <w:lang w:val="kk-KZ"/>
        </w:rPr>
        <w:t>. Топырақта бірнеше ауыр металдардың артық мөлшері</w:t>
      </w:r>
      <w:r w:rsidR="00140AB8" w:rsidRPr="00183ED2">
        <w:rPr>
          <w:lang w:val="kk-KZ"/>
        </w:rPr>
        <w:t xml:space="preserve"> бірге </w:t>
      </w:r>
      <w:r w:rsidR="00400760" w:rsidRPr="00183ED2">
        <w:rPr>
          <w:lang w:val="kk-KZ"/>
        </w:rPr>
        <w:t xml:space="preserve"> болған кезде, өсімдікке тиетін зиянды әсер</w:t>
      </w:r>
      <w:r w:rsidR="00140AB8" w:rsidRPr="00183ED2">
        <w:rPr>
          <w:lang w:val="kk-KZ"/>
        </w:rPr>
        <w:t xml:space="preserve"> ең улы элементтің әсерінен бірнеше есе күштірек</w:t>
      </w:r>
      <w:r w:rsidR="00400760" w:rsidRPr="00183ED2">
        <w:rPr>
          <w:lang w:val="kk-KZ"/>
        </w:rPr>
        <w:t xml:space="preserve"> болады.</w:t>
      </w:r>
      <w:r w:rsidR="00140AB8" w:rsidRPr="00183ED2">
        <w:rPr>
          <w:lang w:val="kk-KZ"/>
        </w:rPr>
        <w:t xml:space="preserve"> Бірақ, бірнеше ауыр металдардың (кадмий, қорғасын, мырыш)  біріккен әсері олардың бөлек әсерінен  төмен болады деген де пікір бар. Бұл жұтылған кездегі иондардың бір біріне деген әсерімен түсіндіріледі.</w:t>
      </w:r>
    </w:p>
    <w:p w:rsidR="009210FD" w:rsidRPr="00183ED2" w:rsidRDefault="00335FDD" w:rsidP="00E14199">
      <w:pPr>
        <w:ind w:left="180" w:firstLine="528"/>
        <w:jc w:val="both"/>
        <w:rPr>
          <w:lang w:val="kk-KZ"/>
        </w:rPr>
      </w:pPr>
      <w:r w:rsidRPr="00183ED2">
        <w:rPr>
          <w:lang w:val="kk-KZ"/>
        </w:rPr>
        <w:t>Ауыр металдармен ластанған аудандарда қышқыл жаңбырлардың жаууы</w:t>
      </w:r>
      <w:r w:rsidR="005B218F" w:rsidRPr="00183ED2">
        <w:rPr>
          <w:lang w:val="kk-KZ"/>
        </w:rPr>
        <w:t xml:space="preserve"> олардың қозғалғыштығын жоғарылатып, жер асты</w:t>
      </w:r>
      <w:r w:rsidRPr="00183ED2">
        <w:rPr>
          <w:lang w:val="kk-KZ"/>
        </w:rPr>
        <w:t xml:space="preserve"> суларына </w:t>
      </w:r>
      <w:r w:rsidR="005B218F" w:rsidRPr="00183ED2">
        <w:rPr>
          <w:lang w:val="kk-KZ"/>
        </w:rPr>
        <w:t xml:space="preserve">түсу </w:t>
      </w:r>
      <w:r w:rsidRPr="00183ED2">
        <w:rPr>
          <w:lang w:val="kk-KZ"/>
        </w:rPr>
        <w:t>қау</w:t>
      </w:r>
      <w:r w:rsidR="005B218F" w:rsidRPr="00183ED2">
        <w:rPr>
          <w:lang w:val="kk-KZ"/>
        </w:rPr>
        <w:t>п</w:t>
      </w:r>
      <w:r w:rsidRPr="00183ED2">
        <w:rPr>
          <w:lang w:val="kk-KZ"/>
        </w:rPr>
        <w:t>і</w:t>
      </w:r>
      <w:r w:rsidR="005B218F" w:rsidRPr="00183ED2">
        <w:rPr>
          <w:lang w:val="kk-KZ"/>
        </w:rPr>
        <w:t>н</w:t>
      </w:r>
      <w:r w:rsidRPr="00183ED2">
        <w:rPr>
          <w:lang w:val="kk-KZ"/>
        </w:rPr>
        <w:t xml:space="preserve"> туғызады. </w:t>
      </w:r>
      <w:r w:rsidR="009210FD" w:rsidRPr="00183ED2">
        <w:rPr>
          <w:lang w:val="kk-KZ"/>
        </w:rPr>
        <w:t xml:space="preserve">Қышқыл жаңбырлар мен ауыр металдардың теріс  ықпалы біріккен кезде, күшейіп. өсімдіктің күрт нашарлауына әкелетін синергия әсерін тудырады. </w:t>
      </w:r>
      <w:r w:rsidR="007A3E70" w:rsidRPr="00183ED2">
        <w:rPr>
          <w:lang w:val="kk-KZ"/>
        </w:rPr>
        <w:t>Сондықтан, жас шыршаларда микориза болмайды және ағаш сүрегінде улы элементтердің мөлшері бірнеше есе өседі.</w:t>
      </w:r>
    </w:p>
    <w:p w:rsidR="00335FDD" w:rsidRPr="00183ED2" w:rsidRDefault="009210FD" w:rsidP="00E14199">
      <w:pPr>
        <w:ind w:left="180" w:firstLine="528"/>
        <w:jc w:val="both"/>
        <w:rPr>
          <w:lang w:val="kk-KZ"/>
        </w:rPr>
      </w:pPr>
      <w:r w:rsidRPr="00183ED2">
        <w:rPr>
          <w:lang w:val="kk-KZ"/>
        </w:rPr>
        <w:t xml:space="preserve"> Өсімдіктердің ластануын төмендету үшін ауыр металдарды аз қозғалатын түрге </w:t>
      </w:r>
      <w:r w:rsidR="00113917" w:rsidRPr="00183ED2">
        <w:rPr>
          <w:lang w:val="kk-KZ"/>
        </w:rPr>
        <w:t xml:space="preserve">(қышқыл топырақтарда) аудару мақсатымен топырақты әктеу ұсынылады. Мысалы, даломит ұнындағы кальций </w:t>
      </w:r>
      <w:r w:rsidR="00DF57DC" w:rsidRPr="00183ED2">
        <w:rPr>
          <w:lang w:val="kk-KZ"/>
        </w:rPr>
        <w:t>ауыр металдарды байланыстырады.</w:t>
      </w:r>
      <w:r w:rsidR="00113917" w:rsidRPr="00183ED2">
        <w:rPr>
          <w:lang w:val="kk-KZ"/>
        </w:rPr>
        <w:t xml:space="preserve"> Ауыр металдарды байланыстыруда  </w:t>
      </w:r>
      <w:r w:rsidR="008C11B1" w:rsidRPr="00183ED2">
        <w:rPr>
          <w:lang w:val="kk-KZ"/>
        </w:rPr>
        <w:t xml:space="preserve">алюминий және темір тотықтары </w:t>
      </w:r>
      <w:r w:rsidR="00113917" w:rsidRPr="00183ED2">
        <w:rPr>
          <w:lang w:val="kk-KZ"/>
        </w:rPr>
        <w:t xml:space="preserve"> мен фосфор үлкен роль атқарады. Ауыр металдарды органикалық заттар минералды заттарға қарағанда </w:t>
      </w:r>
      <w:r w:rsidRPr="00183ED2">
        <w:rPr>
          <w:lang w:val="kk-KZ"/>
        </w:rPr>
        <w:t xml:space="preserve"> </w:t>
      </w:r>
      <w:r w:rsidR="00113917" w:rsidRPr="00183ED2">
        <w:rPr>
          <w:lang w:val="kk-KZ"/>
        </w:rPr>
        <w:t xml:space="preserve">берік </w:t>
      </w:r>
      <w:r w:rsidR="00F55A36" w:rsidRPr="00183ED2">
        <w:rPr>
          <w:lang w:val="kk-KZ"/>
        </w:rPr>
        <w:t xml:space="preserve">байланыстырады.  </w:t>
      </w:r>
      <w:r w:rsidRPr="00183ED2">
        <w:rPr>
          <w:lang w:val="kk-KZ"/>
        </w:rPr>
        <w:t xml:space="preserve"> </w:t>
      </w:r>
      <w:r w:rsidR="008C11B1" w:rsidRPr="00183ED2">
        <w:rPr>
          <w:lang w:val="kk-KZ"/>
        </w:rPr>
        <w:t xml:space="preserve">Қарашіріктің металдарды  </w:t>
      </w:r>
      <w:r w:rsidR="00FA08C3" w:rsidRPr="00183ED2">
        <w:rPr>
          <w:lang w:val="kk-KZ"/>
        </w:rPr>
        <w:t>сіңіру сыйымдылығы балшыққа қарағанда 4 есе жоғары.  Осы мақсатпен органикалық тыңайтқыштарды ендіреді: олармен кешендел</w:t>
      </w:r>
      <w:r w:rsidR="00DF57DC" w:rsidRPr="00183ED2">
        <w:rPr>
          <w:lang w:val="kk-KZ"/>
        </w:rPr>
        <w:t>ген ауыр металдар аз қозғалады.</w:t>
      </w:r>
      <w:r w:rsidR="00FA08C3" w:rsidRPr="00183ED2">
        <w:rPr>
          <w:lang w:val="kk-KZ"/>
        </w:rPr>
        <w:t xml:space="preserve"> Бұл шаралар бір уақытта </w:t>
      </w:r>
      <w:r w:rsidR="007A3E70" w:rsidRPr="00183ED2">
        <w:rPr>
          <w:lang w:val="kk-KZ"/>
        </w:rPr>
        <w:t xml:space="preserve">топырақтың артық қышқылдығын азайтады немесе жояды.  </w:t>
      </w:r>
    </w:p>
    <w:p w:rsidR="00335FDD" w:rsidRPr="00183ED2" w:rsidRDefault="007A3E70" w:rsidP="00E14199">
      <w:pPr>
        <w:ind w:left="180" w:firstLine="528"/>
        <w:jc w:val="both"/>
        <w:rPr>
          <w:lang w:val="kk-KZ"/>
        </w:rPr>
      </w:pPr>
      <w:r w:rsidRPr="00183ED2">
        <w:rPr>
          <w:lang w:val="kk-KZ"/>
        </w:rPr>
        <w:t xml:space="preserve">  Кадмий, никель, мырыш секілді ауыр металдардың топырақтағы мөлшері көбіне оның қышқылдығына, сондай-ақ, механикалық құрамына тәуелді болады. </w:t>
      </w:r>
      <w:r w:rsidR="0030574D" w:rsidRPr="00183ED2">
        <w:rPr>
          <w:lang w:val="kk-KZ"/>
        </w:rPr>
        <w:t xml:space="preserve">Мысалы, кадмий  рН 5,5-тен аз қышқыл топырақтарда қозғалмалы болады, ал рН 5,5-7,5 болатын қышқылдығы аз және бейтарап топырақтарда, рН 7,5-9,5 болатын сілтілі топырақтарда аз қозғалмалы болады. Бұндай жерлердегі топырақты аз өңдеу керек, ол ауыр металдарды тоқтататын қарашіріктің сақталуына мүмкіндік береді. Кейбір жағдайларда қатты ластанған топырақтарға 25-40 см-лік басқа жақтан </w:t>
      </w:r>
      <w:r w:rsidR="00E15340" w:rsidRPr="00183ED2">
        <w:rPr>
          <w:lang w:val="kk-KZ"/>
        </w:rPr>
        <w:t xml:space="preserve">әкелген топырақ төбеді, ластану жоғарыласа топырақтың жоғарғы қабатын алып, таза топырақпен алмастырады. </w:t>
      </w:r>
      <w:r w:rsidR="00335FDD" w:rsidRPr="00183ED2">
        <w:rPr>
          <w:lang w:val="kk-KZ"/>
        </w:rPr>
        <w:t>Табиғи және жасанды ион</w:t>
      </w:r>
      <w:r w:rsidR="00592A49" w:rsidRPr="00183ED2">
        <w:rPr>
          <w:lang w:val="kk-KZ"/>
        </w:rPr>
        <w:t xml:space="preserve"> </w:t>
      </w:r>
      <w:r w:rsidR="00335FDD" w:rsidRPr="00183ED2">
        <w:rPr>
          <w:lang w:val="kk-KZ"/>
        </w:rPr>
        <w:t xml:space="preserve">алмастырушылардың (цеолиттер, полистирол </w:t>
      </w:r>
      <w:r w:rsidR="00E15340" w:rsidRPr="00183ED2">
        <w:rPr>
          <w:lang w:val="kk-KZ"/>
        </w:rPr>
        <w:t>түйіршіктері</w:t>
      </w:r>
      <w:r w:rsidR="00335FDD" w:rsidRPr="00183ED2">
        <w:rPr>
          <w:lang w:val="kk-KZ"/>
        </w:rPr>
        <w:t>) өсімдіктерге ауыр металдардың түсуін азайтатыны туралы мәліметтер бар.</w:t>
      </w:r>
    </w:p>
    <w:p w:rsidR="00244082" w:rsidRDefault="00244082" w:rsidP="00244082">
      <w:pPr>
        <w:ind w:left="180"/>
        <w:jc w:val="center"/>
        <w:rPr>
          <w:b/>
          <w:lang w:val="kk-KZ"/>
        </w:rPr>
      </w:pPr>
    </w:p>
    <w:p w:rsidR="007B2088" w:rsidRPr="00183ED2" w:rsidRDefault="007B2088" w:rsidP="00244082">
      <w:pPr>
        <w:ind w:left="180"/>
        <w:jc w:val="center"/>
        <w:rPr>
          <w:b/>
          <w:lang w:val="kk-KZ"/>
        </w:rPr>
      </w:pPr>
    </w:p>
    <w:p w:rsidR="00244082" w:rsidRPr="00183ED2" w:rsidRDefault="00244082" w:rsidP="00244082">
      <w:pPr>
        <w:ind w:left="180"/>
        <w:jc w:val="center"/>
        <w:rPr>
          <w:b/>
          <w:lang w:val="kk-KZ"/>
        </w:rPr>
      </w:pPr>
      <w:r w:rsidRPr="00183ED2">
        <w:rPr>
          <w:b/>
          <w:lang w:val="kk-KZ"/>
        </w:rPr>
        <w:lastRenderedPageBreak/>
        <w:t>2.7</w:t>
      </w:r>
      <w:r w:rsidR="008C11B1" w:rsidRPr="00183ED2">
        <w:rPr>
          <w:b/>
          <w:lang w:val="kk-KZ"/>
        </w:rPr>
        <w:t>.</w:t>
      </w:r>
      <w:r w:rsidRPr="00183ED2">
        <w:rPr>
          <w:b/>
          <w:lang w:val="kk-KZ"/>
        </w:rPr>
        <w:t xml:space="preserve"> Үлкен қалалардағы топырақ пен өсімдіктердегі</w:t>
      </w:r>
      <w:r w:rsidR="00D46490" w:rsidRPr="00183ED2">
        <w:rPr>
          <w:b/>
          <w:lang w:val="kk-KZ"/>
        </w:rPr>
        <w:t xml:space="preserve"> </w:t>
      </w:r>
      <w:r w:rsidRPr="00183ED2">
        <w:rPr>
          <w:b/>
          <w:lang w:val="kk-KZ"/>
        </w:rPr>
        <w:t>ауыр металдар</w:t>
      </w:r>
    </w:p>
    <w:p w:rsidR="000D483B" w:rsidRPr="00183ED2" w:rsidRDefault="00E92E2C" w:rsidP="00ED333F">
      <w:pPr>
        <w:ind w:left="180"/>
        <w:jc w:val="both"/>
        <w:rPr>
          <w:lang w:val="kk-KZ"/>
        </w:rPr>
      </w:pPr>
      <w:r w:rsidRPr="00183ED2">
        <w:rPr>
          <w:lang w:val="kk-KZ"/>
        </w:rPr>
        <w:t xml:space="preserve"> </w:t>
      </w:r>
      <w:r w:rsidR="00ED333F" w:rsidRPr="00183ED2">
        <w:rPr>
          <w:lang w:val="kk-KZ"/>
        </w:rPr>
        <w:t xml:space="preserve">   </w:t>
      </w:r>
    </w:p>
    <w:p w:rsidR="00A61C6F" w:rsidRPr="00183ED2" w:rsidRDefault="00244082" w:rsidP="00ED333F">
      <w:pPr>
        <w:ind w:left="180"/>
        <w:jc w:val="both"/>
        <w:rPr>
          <w:lang w:val="kk-KZ"/>
        </w:rPr>
      </w:pPr>
      <w:r w:rsidRPr="00183ED2">
        <w:rPr>
          <w:lang w:val="kk-KZ"/>
        </w:rPr>
        <w:tab/>
        <w:t>Қаладағы өсімдіктердің атқаратын қызметінің бірі – қоршаған ортаны негізгі ластаушылардың (газдар, шаң, ауыр металдар, шу</w:t>
      </w:r>
      <w:r w:rsidR="00201E49" w:rsidRPr="00183ED2">
        <w:rPr>
          <w:lang w:val="kk-KZ"/>
        </w:rPr>
        <w:t>лар</w:t>
      </w:r>
      <w:r w:rsidRPr="00183ED2">
        <w:rPr>
          <w:lang w:val="kk-KZ"/>
        </w:rPr>
        <w:t xml:space="preserve">) </w:t>
      </w:r>
      <w:r w:rsidR="00201E49" w:rsidRPr="00183ED2">
        <w:rPr>
          <w:lang w:val="kk-KZ"/>
        </w:rPr>
        <w:t>жылж</w:t>
      </w:r>
      <w:r w:rsidRPr="00183ED2">
        <w:rPr>
          <w:lang w:val="kk-KZ"/>
        </w:rPr>
        <w:t>у жолдарына тосқауыл (физиологиялық және биологиялық) болу. Өсімдіктердің жапырақтары шаңды ұ</w:t>
      </w:r>
      <w:r w:rsidR="00201E49" w:rsidRPr="00183ED2">
        <w:rPr>
          <w:lang w:val="kk-KZ"/>
        </w:rPr>
        <w:t>с</w:t>
      </w:r>
      <w:r w:rsidRPr="00183ED2">
        <w:rPr>
          <w:lang w:val="kk-KZ"/>
        </w:rPr>
        <w:t>та</w:t>
      </w:r>
      <w:r w:rsidR="00201E49" w:rsidRPr="00183ED2">
        <w:rPr>
          <w:lang w:val="kk-KZ"/>
        </w:rPr>
        <w:t>й</w:t>
      </w:r>
      <w:r w:rsidRPr="00183ED2">
        <w:rPr>
          <w:lang w:val="kk-KZ"/>
        </w:rPr>
        <w:t xml:space="preserve">ды, ауадан және топырақтан ауыр металдарды сіңіреді, яғни, табиғи </w:t>
      </w:r>
      <w:r w:rsidR="005E4B7B" w:rsidRPr="00183ED2">
        <w:rPr>
          <w:lang w:val="kk-KZ"/>
        </w:rPr>
        <w:t>сүзгі</w:t>
      </w:r>
      <w:r w:rsidRPr="00183ED2">
        <w:rPr>
          <w:lang w:val="kk-KZ"/>
        </w:rPr>
        <w:t xml:space="preserve"> </w:t>
      </w:r>
      <w:r w:rsidR="00592A49" w:rsidRPr="00183ED2">
        <w:rPr>
          <w:lang w:val="kk-KZ"/>
        </w:rPr>
        <w:t>рө</w:t>
      </w:r>
      <w:r w:rsidR="00201E49" w:rsidRPr="00183ED2">
        <w:rPr>
          <w:lang w:val="kk-KZ"/>
        </w:rPr>
        <w:t>лін</w:t>
      </w:r>
      <w:r w:rsidRPr="00183ED2">
        <w:rPr>
          <w:lang w:val="kk-KZ"/>
        </w:rPr>
        <w:t xml:space="preserve"> атқарады. </w:t>
      </w:r>
      <w:r w:rsidR="005E4B7B" w:rsidRPr="00183ED2">
        <w:rPr>
          <w:lang w:val="kk-KZ"/>
        </w:rPr>
        <w:t xml:space="preserve"> Көгалдағы</w:t>
      </w:r>
      <w:r w:rsidRPr="00183ED2">
        <w:rPr>
          <w:lang w:val="kk-KZ"/>
        </w:rPr>
        <w:t xml:space="preserve"> шөп</w:t>
      </w:r>
      <w:r w:rsidR="00201E49" w:rsidRPr="00183ED2">
        <w:rPr>
          <w:lang w:val="kk-KZ"/>
        </w:rPr>
        <w:t>тер</w:t>
      </w:r>
      <w:r w:rsidRPr="00183ED2">
        <w:rPr>
          <w:lang w:val="kk-KZ"/>
        </w:rPr>
        <w:t xml:space="preserve"> өздерінің тамырларымен топырақ</w:t>
      </w:r>
      <w:r w:rsidR="00201E49" w:rsidRPr="00183ED2">
        <w:rPr>
          <w:lang w:val="kk-KZ"/>
        </w:rPr>
        <w:t>ты</w:t>
      </w:r>
      <w:r w:rsidRPr="00183ED2">
        <w:rPr>
          <w:lang w:val="kk-KZ"/>
        </w:rPr>
        <w:t xml:space="preserve"> </w:t>
      </w:r>
      <w:r w:rsidR="005E4B7B" w:rsidRPr="00183ED2">
        <w:rPr>
          <w:lang w:val="kk-KZ"/>
        </w:rPr>
        <w:t xml:space="preserve">берік </w:t>
      </w:r>
      <w:r w:rsidRPr="00183ED2">
        <w:rPr>
          <w:lang w:val="kk-KZ"/>
        </w:rPr>
        <w:t>байланыс</w:t>
      </w:r>
      <w:r w:rsidR="00201E49" w:rsidRPr="00183ED2">
        <w:rPr>
          <w:lang w:val="kk-KZ"/>
        </w:rPr>
        <w:t>т</w:t>
      </w:r>
      <w:r w:rsidRPr="00183ED2">
        <w:rPr>
          <w:lang w:val="kk-KZ"/>
        </w:rPr>
        <w:t>ы</w:t>
      </w:r>
      <w:r w:rsidR="00201E49" w:rsidRPr="00183ED2">
        <w:rPr>
          <w:lang w:val="kk-KZ"/>
        </w:rPr>
        <w:t>ры</w:t>
      </w:r>
      <w:r w:rsidRPr="00183ED2">
        <w:rPr>
          <w:lang w:val="kk-KZ"/>
        </w:rPr>
        <w:t>п, ауыр металдарды сіңіре отырып, ола</w:t>
      </w:r>
      <w:r w:rsidR="00201E49" w:rsidRPr="00183ED2">
        <w:rPr>
          <w:lang w:val="kk-KZ"/>
        </w:rPr>
        <w:t>рдың басқа ортаға (су, ауа) жы</w:t>
      </w:r>
      <w:r w:rsidRPr="00183ED2">
        <w:rPr>
          <w:lang w:val="kk-KZ"/>
        </w:rPr>
        <w:t>л</w:t>
      </w:r>
      <w:r w:rsidR="00201E49" w:rsidRPr="00183ED2">
        <w:rPr>
          <w:lang w:val="kk-KZ"/>
        </w:rPr>
        <w:t>ж</w:t>
      </w:r>
      <w:r w:rsidRPr="00183ED2">
        <w:rPr>
          <w:lang w:val="kk-KZ"/>
        </w:rPr>
        <w:t xml:space="preserve">уына жол бермейді. </w:t>
      </w:r>
      <w:r w:rsidR="00201E49" w:rsidRPr="00183ED2">
        <w:rPr>
          <w:lang w:val="kk-KZ"/>
        </w:rPr>
        <w:t>Бірақ, басқа жағын</w:t>
      </w:r>
      <w:r w:rsidR="00A61C6F" w:rsidRPr="00183ED2">
        <w:rPr>
          <w:lang w:val="kk-KZ"/>
        </w:rPr>
        <w:t xml:space="preserve">ан алғанда, топырақ ауаның, өсімдіктің, табиғи сулардың екінші ластаушысы болып табылады. Осыған байланысты, қала ортасының жағдайын бағалаған кезде жан-жақты биогеохимиялық </w:t>
      </w:r>
      <w:r w:rsidR="00704145" w:rsidRPr="00183ED2">
        <w:rPr>
          <w:lang w:val="kk-KZ"/>
        </w:rPr>
        <w:t>әдіс</w:t>
      </w:r>
      <w:r w:rsidR="00A61C6F" w:rsidRPr="00183ED2">
        <w:rPr>
          <w:lang w:val="kk-KZ"/>
        </w:rPr>
        <w:t xml:space="preserve"> қажет.</w:t>
      </w:r>
    </w:p>
    <w:p w:rsidR="001F5E3D" w:rsidRPr="00183ED2" w:rsidRDefault="00A61C6F" w:rsidP="00ED333F">
      <w:pPr>
        <w:ind w:left="180"/>
        <w:jc w:val="both"/>
        <w:rPr>
          <w:lang w:val="kk-KZ"/>
        </w:rPr>
      </w:pPr>
      <w:r w:rsidRPr="00183ED2">
        <w:rPr>
          <w:lang w:val="kk-KZ"/>
        </w:rPr>
        <w:tab/>
        <w:t>Топырақ қаладағы қоршаған орта жағдайының сезімтал индикаторы болып табылады</w:t>
      </w:r>
      <w:r w:rsidR="005E4B7B" w:rsidRPr="00183ED2">
        <w:rPr>
          <w:lang w:val="kk-KZ"/>
        </w:rPr>
        <w:t>: т</w:t>
      </w:r>
      <w:r w:rsidRPr="00183ED2">
        <w:rPr>
          <w:lang w:val="kk-KZ"/>
        </w:rPr>
        <w:t>опырақ жағдайына қарап, ластану көздерін табуға болады,</w:t>
      </w:r>
      <w:r w:rsidR="00201E49" w:rsidRPr="00183ED2">
        <w:rPr>
          <w:lang w:val="kk-KZ"/>
        </w:rPr>
        <w:t xml:space="preserve"> оның</w:t>
      </w:r>
      <w:r w:rsidRPr="00183ED2">
        <w:rPr>
          <w:lang w:val="kk-KZ"/>
        </w:rPr>
        <w:t xml:space="preserve"> </w:t>
      </w:r>
      <w:r w:rsidR="005E4B7B" w:rsidRPr="00183ED2">
        <w:rPr>
          <w:lang w:val="kk-KZ"/>
        </w:rPr>
        <w:t>қуатын</w:t>
      </w:r>
      <w:r w:rsidRPr="00183ED2">
        <w:rPr>
          <w:lang w:val="kk-KZ"/>
        </w:rPr>
        <w:t xml:space="preserve"> анықтап, ластанудың экологиялық зардаптарын болжауға болады. </w:t>
      </w:r>
    </w:p>
    <w:p w:rsidR="00667DD9" w:rsidRPr="00183ED2" w:rsidRDefault="001C223A" w:rsidP="00ED333F">
      <w:pPr>
        <w:ind w:left="180"/>
        <w:jc w:val="both"/>
        <w:rPr>
          <w:lang w:val="kk-KZ"/>
        </w:rPr>
      </w:pPr>
      <w:r w:rsidRPr="00183ED2">
        <w:rPr>
          <w:lang w:val="kk-KZ"/>
        </w:rPr>
        <w:tab/>
        <w:t>Әр</w:t>
      </w:r>
      <w:r w:rsidR="005E4B7B" w:rsidRPr="00183ED2">
        <w:rPr>
          <w:lang w:val="kk-KZ"/>
        </w:rPr>
        <w:t xml:space="preserve">түрлі қалалардың </w:t>
      </w:r>
      <w:r w:rsidRPr="00183ED2">
        <w:rPr>
          <w:lang w:val="kk-KZ"/>
        </w:rPr>
        <w:t>(ТМД)</w:t>
      </w:r>
      <w:r w:rsidR="001F5E3D" w:rsidRPr="00183ED2">
        <w:rPr>
          <w:lang w:val="kk-KZ"/>
        </w:rPr>
        <w:t xml:space="preserve"> топырақта</w:t>
      </w:r>
      <w:r w:rsidR="005E4B7B" w:rsidRPr="00183ED2">
        <w:rPr>
          <w:lang w:val="kk-KZ"/>
        </w:rPr>
        <w:t xml:space="preserve">рындағы ауыр металдардың мөлшері қалыпты </w:t>
      </w:r>
      <w:r w:rsidR="001F5E3D" w:rsidRPr="00183ED2">
        <w:rPr>
          <w:lang w:val="kk-KZ"/>
        </w:rPr>
        <w:t xml:space="preserve">мөлшерден 5-10 есе артық. Бұндай </w:t>
      </w:r>
      <w:r w:rsidR="00667DD9" w:rsidRPr="00183ED2">
        <w:rPr>
          <w:lang w:val="kk-KZ"/>
        </w:rPr>
        <w:t>мөлшер түсті металлургияның ірі балқыту зауыттары жоқ, этилденген бензинді қолдану</w:t>
      </w:r>
      <w:r w:rsidR="005E4B7B" w:rsidRPr="00183ED2">
        <w:rPr>
          <w:lang w:val="kk-KZ"/>
        </w:rPr>
        <w:t>ға</w:t>
      </w:r>
      <w:r w:rsidR="00667DD9" w:rsidRPr="00183ED2">
        <w:rPr>
          <w:lang w:val="kk-KZ"/>
        </w:rPr>
        <w:t xml:space="preserve"> рұқсат етілмейтін, </w:t>
      </w:r>
      <w:r w:rsidR="005E4B7B" w:rsidRPr="00183ED2">
        <w:rPr>
          <w:lang w:val="kk-KZ"/>
        </w:rPr>
        <w:t xml:space="preserve">қоршаған орта </w:t>
      </w:r>
      <w:r w:rsidR="00667DD9" w:rsidRPr="00183ED2">
        <w:rPr>
          <w:lang w:val="kk-KZ"/>
        </w:rPr>
        <w:t>экология</w:t>
      </w:r>
      <w:r w:rsidR="005E4B7B" w:rsidRPr="00183ED2">
        <w:rPr>
          <w:lang w:val="kk-KZ"/>
        </w:rPr>
        <w:t>сына</w:t>
      </w:r>
      <w:r w:rsidR="00667DD9" w:rsidRPr="00183ED2">
        <w:rPr>
          <w:lang w:val="kk-KZ"/>
        </w:rPr>
        <w:t xml:space="preserve"> үлкен көңіл бөлінетін қалаларға тән. Егер «жағдайы жақсы» қалалардағы ауыр металдардың таралу заңдылықтарын талдаса, олардың түрленуі жоғары екенін көреміз. Ауыр металдардың жергілікті мөлшері ШК</w:t>
      </w:r>
      <w:r w:rsidR="005E4B7B" w:rsidRPr="00183ED2">
        <w:rPr>
          <w:lang w:val="kk-KZ"/>
        </w:rPr>
        <w:t>К-на</w:t>
      </w:r>
      <w:r w:rsidR="00667DD9" w:rsidRPr="00183ED2">
        <w:rPr>
          <w:lang w:val="kk-KZ"/>
        </w:rPr>
        <w:t xml:space="preserve">н 5-100 есе артық болады. </w:t>
      </w:r>
    </w:p>
    <w:p w:rsidR="00467A0A" w:rsidRPr="00183ED2" w:rsidRDefault="00667DD9" w:rsidP="00ED333F">
      <w:pPr>
        <w:ind w:left="180"/>
        <w:jc w:val="both"/>
        <w:rPr>
          <w:lang w:val="kk-KZ"/>
        </w:rPr>
      </w:pPr>
      <w:r w:rsidRPr="00183ED2">
        <w:rPr>
          <w:lang w:val="kk-KZ"/>
        </w:rPr>
        <w:tab/>
        <w:t xml:space="preserve">Ауыр металдар мөлшерінің деңгейі, олардың кеңістіктегі таралу заңдылықтары, өсімдіктерге түсуі, негізінен, ластану көздеріне және </w:t>
      </w:r>
      <w:r w:rsidR="00467A0A" w:rsidRPr="00183ED2">
        <w:rPr>
          <w:lang w:val="kk-KZ"/>
        </w:rPr>
        <w:t xml:space="preserve">топырақтың </w:t>
      </w:r>
      <w:r w:rsidRPr="00183ED2">
        <w:rPr>
          <w:lang w:val="kk-KZ"/>
        </w:rPr>
        <w:t xml:space="preserve">физика-химиялық қасиеттеріне байланысты. Металдардың қасиетіне, ластану көздерінің күші мен орналасуына, ауа-райы жағдайына, жел бағытына, </w:t>
      </w:r>
      <w:r w:rsidR="00E22D72" w:rsidRPr="00183ED2">
        <w:rPr>
          <w:lang w:val="kk-KZ"/>
        </w:rPr>
        <w:t xml:space="preserve">қаланың архитектурасы мен құрылымына, әсіресе топырақтық-геохимиялық жағдайларына байланысты ауыр  металдардың таралу заңдылықтары әртүрлі болады. </w:t>
      </w:r>
    </w:p>
    <w:p w:rsidR="00E0527F" w:rsidRPr="00183ED2" w:rsidRDefault="00467A0A" w:rsidP="00ED333F">
      <w:pPr>
        <w:ind w:left="180"/>
        <w:jc w:val="both"/>
        <w:rPr>
          <w:lang w:val="kk-KZ"/>
        </w:rPr>
      </w:pPr>
      <w:r w:rsidRPr="00183ED2">
        <w:rPr>
          <w:lang w:val="kk-KZ"/>
        </w:rPr>
        <w:t xml:space="preserve">         </w:t>
      </w:r>
      <w:r w:rsidR="00E22D72" w:rsidRPr="00183ED2">
        <w:rPr>
          <w:lang w:val="kk-KZ"/>
        </w:rPr>
        <w:t>Әрбір ластану көзінде топырақтың атқар</w:t>
      </w:r>
      <w:r w:rsidR="003D51E8" w:rsidRPr="00183ED2">
        <w:rPr>
          <w:lang w:val="kk-KZ"/>
        </w:rPr>
        <w:t xml:space="preserve">атын </w:t>
      </w:r>
      <w:r w:rsidR="00E22D72" w:rsidRPr="00183ED2">
        <w:rPr>
          <w:lang w:val="kk-KZ"/>
        </w:rPr>
        <w:t>қызметіне байланысты (</w:t>
      </w:r>
      <w:r w:rsidR="003D51E8" w:rsidRPr="00183ED2">
        <w:rPr>
          <w:lang w:val="kk-KZ"/>
        </w:rPr>
        <w:t>көгалдар</w:t>
      </w:r>
      <w:r w:rsidR="008B432A" w:rsidRPr="00183ED2">
        <w:rPr>
          <w:lang w:val="kk-KZ"/>
        </w:rPr>
        <w:t>,</w:t>
      </w:r>
      <w:r w:rsidR="003D51E8" w:rsidRPr="00183ED2">
        <w:rPr>
          <w:lang w:val="kk-KZ"/>
        </w:rPr>
        <w:t xml:space="preserve"> баулар</w:t>
      </w:r>
      <w:r w:rsidR="00E22D72" w:rsidRPr="00183ED2">
        <w:rPr>
          <w:lang w:val="kk-KZ"/>
        </w:rPr>
        <w:t>, парктер, бала бақшалар</w:t>
      </w:r>
      <w:r w:rsidR="003D51E8" w:rsidRPr="00183ED2">
        <w:rPr>
          <w:lang w:val="kk-KZ"/>
        </w:rPr>
        <w:t xml:space="preserve"> мен аулалардың</w:t>
      </w:r>
      <w:r w:rsidR="00E22D72" w:rsidRPr="00183ED2">
        <w:rPr>
          <w:lang w:val="kk-KZ"/>
        </w:rPr>
        <w:t xml:space="preserve"> топырағы)</w:t>
      </w:r>
      <w:r w:rsidR="00E0527F" w:rsidRPr="00183ED2">
        <w:rPr>
          <w:lang w:val="kk-KZ"/>
        </w:rPr>
        <w:t xml:space="preserve"> өзінің </w:t>
      </w:r>
      <w:r w:rsidR="003D51E8" w:rsidRPr="00183ED2">
        <w:rPr>
          <w:lang w:val="kk-KZ"/>
        </w:rPr>
        <w:t xml:space="preserve">негізгі </w:t>
      </w:r>
      <w:r w:rsidR="00E0527F" w:rsidRPr="00183ED2">
        <w:rPr>
          <w:lang w:val="kk-KZ"/>
        </w:rPr>
        <w:t xml:space="preserve">ластаушылары болады. Ластаушылардың </w:t>
      </w:r>
      <w:r w:rsidR="00345AFF" w:rsidRPr="00183ED2">
        <w:rPr>
          <w:lang w:val="kk-KZ"/>
        </w:rPr>
        <w:t xml:space="preserve">қатысу </w:t>
      </w:r>
      <w:r w:rsidR="00E0527F" w:rsidRPr="00183ED2">
        <w:rPr>
          <w:lang w:val="kk-KZ"/>
        </w:rPr>
        <w:t xml:space="preserve">үлесін анықтай отырып, ауыр металдардың топырақ </w:t>
      </w:r>
      <w:r w:rsidR="00345AFF" w:rsidRPr="00183ED2">
        <w:rPr>
          <w:lang w:val="kk-KZ"/>
        </w:rPr>
        <w:t xml:space="preserve">кескіні </w:t>
      </w:r>
      <w:r w:rsidR="00E0527F" w:rsidRPr="00183ED2">
        <w:rPr>
          <w:lang w:val="kk-KZ"/>
        </w:rPr>
        <w:t xml:space="preserve">бойына таралуын зерттеудің маңызы өте зор. </w:t>
      </w:r>
    </w:p>
    <w:p w:rsidR="005F2C9A" w:rsidRPr="00183ED2" w:rsidRDefault="00E0527F" w:rsidP="00C47865">
      <w:pPr>
        <w:ind w:left="180" w:firstLine="528"/>
        <w:jc w:val="both"/>
        <w:rPr>
          <w:lang w:val="kk-KZ"/>
        </w:rPr>
      </w:pPr>
      <w:r w:rsidRPr="00183ED2">
        <w:rPr>
          <w:lang w:val="kk-KZ"/>
        </w:rPr>
        <w:t>Қалалардағы нақты зерттеулер ластанудың күштірек көзі күші азырақ ластану көздерінің әсерін құртып жібере</w:t>
      </w:r>
      <w:r w:rsidR="0030255F" w:rsidRPr="00183ED2">
        <w:rPr>
          <w:lang w:val="kk-KZ"/>
        </w:rPr>
        <w:t>тінін көрсетті</w:t>
      </w:r>
      <w:r w:rsidRPr="00183ED2">
        <w:rPr>
          <w:lang w:val="kk-KZ"/>
        </w:rPr>
        <w:t>. Мысалы, түсті металдар</w:t>
      </w:r>
      <w:r w:rsidR="0030255F" w:rsidRPr="00183ED2">
        <w:rPr>
          <w:lang w:val="kk-KZ"/>
        </w:rPr>
        <w:t>ды</w:t>
      </w:r>
      <w:r w:rsidRPr="00183ED2">
        <w:rPr>
          <w:lang w:val="kk-KZ"/>
        </w:rPr>
        <w:t xml:space="preserve"> балқыту зауыттары бар (мырыш, қорғасын, жез) қалаларда </w:t>
      </w:r>
      <w:r w:rsidR="0030255F" w:rsidRPr="00183ED2">
        <w:rPr>
          <w:lang w:val="kk-KZ"/>
        </w:rPr>
        <w:t xml:space="preserve">бір уақытта автокөліктермен және ЖЭО-мен ластанатын топырақта </w:t>
      </w:r>
      <w:r w:rsidRPr="00183ED2">
        <w:rPr>
          <w:lang w:val="kk-KZ"/>
        </w:rPr>
        <w:t>ауыр металдардың таралу заңдылықтары</w:t>
      </w:r>
      <w:r w:rsidR="0057771C" w:rsidRPr="00183ED2">
        <w:rPr>
          <w:lang w:val="kk-KZ"/>
        </w:rPr>
        <w:t xml:space="preserve"> байқалмайды.</w:t>
      </w:r>
      <w:r w:rsidR="005F2C9A" w:rsidRPr="00183ED2">
        <w:rPr>
          <w:lang w:val="kk-KZ"/>
        </w:rPr>
        <w:t xml:space="preserve"> </w:t>
      </w:r>
    </w:p>
    <w:p w:rsidR="008B432A" w:rsidRPr="00183ED2" w:rsidRDefault="005F2C9A" w:rsidP="00ED333F">
      <w:pPr>
        <w:ind w:left="180"/>
        <w:jc w:val="both"/>
        <w:rPr>
          <w:lang w:val="kk-KZ"/>
        </w:rPr>
      </w:pPr>
      <w:r w:rsidRPr="00183ED2">
        <w:rPr>
          <w:lang w:val="kk-KZ"/>
        </w:rPr>
        <w:t xml:space="preserve">        </w:t>
      </w:r>
      <w:r w:rsidR="0030255F" w:rsidRPr="00183ED2">
        <w:rPr>
          <w:lang w:val="kk-KZ"/>
        </w:rPr>
        <w:t xml:space="preserve">Ірі өндіріс қаласы – </w:t>
      </w:r>
      <w:r w:rsidRPr="00183ED2">
        <w:rPr>
          <w:lang w:val="kk-KZ"/>
        </w:rPr>
        <w:t>Москва қаласын</w:t>
      </w:r>
      <w:r w:rsidR="0030255F" w:rsidRPr="00183ED2">
        <w:rPr>
          <w:lang w:val="kk-KZ"/>
        </w:rPr>
        <w:t>дағы</w:t>
      </w:r>
      <w:r w:rsidRPr="00183ED2">
        <w:rPr>
          <w:lang w:val="kk-KZ"/>
        </w:rPr>
        <w:t xml:space="preserve"> ауыр металдар мөлшері</w:t>
      </w:r>
      <w:r w:rsidR="0030255F" w:rsidRPr="00183ED2">
        <w:rPr>
          <w:lang w:val="kk-KZ"/>
        </w:rPr>
        <w:t xml:space="preserve">нің деңгейі мен </w:t>
      </w:r>
      <w:r w:rsidRPr="00183ED2">
        <w:rPr>
          <w:lang w:val="kk-KZ"/>
        </w:rPr>
        <w:t xml:space="preserve"> негізгі</w:t>
      </w:r>
      <w:r w:rsidR="0030255F" w:rsidRPr="00183ED2">
        <w:rPr>
          <w:lang w:val="kk-KZ"/>
        </w:rPr>
        <w:t xml:space="preserve"> таралу </w:t>
      </w:r>
      <w:r w:rsidRPr="00183ED2">
        <w:rPr>
          <w:lang w:val="kk-KZ"/>
        </w:rPr>
        <w:t xml:space="preserve"> заңдылықтарын қарастырайық. </w:t>
      </w:r>
      <w:r w:rsidR="0030255F" w:rsidRPr="00183ED2">
        <w:rPr>
          <w:lang w:val="kk-KZ"/>
        </w:rPr>
        <w:t xml:space="preserve"> </w:t>
      </w:r>
      <w:r w:rsidRPr="00183ED2">
        <w:rPr>
          <w:lang w:val="kk-KZ"/>
        </w:rPr>
        <w:t>Қаланың үлкен бөлігі ғимараттармен және жасанды заттармен жабылғанына қарамастан, ашық топырақ ауданы өте үлкен – 162 км</w:t>
      </w:r>
      <w:r w:rsidRPr="00183ED2">
        <w:rPr>
          <w:vertAlign w:val="superscript"/>
          <w:lang w:val="kk-KZ"/>
        </w:rPr>
        <w:t xml:space="preserve">2 </w:t>
      </w:r>
      <w:r w:rsidR="0030255F" w:rsidRPr="00183ED2">
        <w:rPr>
          <w:lang w:val="kk-KZ"/>
        </w:rPr>
        <w:t>-ден</w:t>
      </w:r>
      <w:r w:rsidRPr="00183ED2">
        <w:rPr>
          <w:lang w:val="kk-KZ"/>
        </w:rPr>
        <w:t xml:space="preserve"> артық. Қала ортасының табиғи компоненттеріндегі ауыр металдардың жағдайын кешенді зерттеу мақсатымен, негізгі магистральдар бойындағы </w:t>
      </w:r>
      <w:r w:rsidR="0030255F" w:rsidRPr="00183ED2">
        <w:rPr>
          <w:lang w:val="kk-KZ"/>
        </w:rPr>
        <w:t>көгалдардан</w:t>
      </w:r>
      <w:r w:rsidRPr="00183ED2">
        <w:rPr>
          <w:lang w:val="kk-KZ"/>
        </w:rPr>
        <w:t>, астананың ірі парктерінен, аулалардан бір мезгілде топырақ (0-</w:t>
      </w:r>
      <w:smartTag w:uri="urn:schemas-microsoft-com:office:smarttags" w:element="metricconverter">
        <w:smartTagPr>
          <w:attr w:name="ProductID" w:val="10 см"/>
        </w:smartTagPr>
        <w:r w:rsidRPr="00183ED2">
          <w:rPr>
            <w:lang w:val="kk-KZ"/>
          </w:rPr>
          <w:t>10</w:t>
        </w:r>
        <w:r w:rsidR="00C227D0" w:rsidRPr="00183ED2">
          <w:rPr>
            <w:lang w:val="kk-KZ"/>
          </w:rPr>
          <w:t xml:space="preserve"> </w:t>
        </w:r>
        <w:r w:rsidRPr="00183ED2">
          <w:rPr>
            <w:lang w:val="kk-KZ"/>
          </w:rPr>
          <w:t>см</w:t>
        </w:r>
      </w:smartTag>
      <w:r w:rsidRPr="00183ED2">
        <w:rPr>
          <w:lang w:val="kk-KZ"/>
        </w:rPr>
        <w:t xml:space="preserve"> терендіктен) және </w:t>
      </w:r>
      <w:r w:rsidR="008B432A" w:rsidRPr="00183ED2">
        <w:rPr>
          <w:lang w:val="kk-KZ"/>
        </w:rPr>
        <w:t xml:space="preserve">өсімдік түрлерінен сынақтар алынды. Өсімдік сынақтарының кейбір бөліктері шаңнан дистилденген сумен жуылды. Қаланың көлік </w:t>
      </w:r>
      <w:r w:rsidR="0030255F" w:rsidRPr="00183ED2">
        <w:rPr>
          <w:lang w:val="kk-KZ"/>
        </w:rPr>
        <w:t xml:space="preserve">жүретін </w:t>
      </w:r>
      <w:r w:rsidR="008B432A" w:rsidRPr="00183ED2">
        <w:rPr>
          <w:lang w:val="kk-KZ"/>
        </w:rPr>
        <w:t>зонасында сынақтар жол</w:t>
      </w:r>
      <w:r w:rsidR="00DF57DC" w:rsidRPr="00183ED2">
        <w:rPr>
          <w:lang w:val="kk-KZ"/>
        </w:rPr>
        <w:t xml:space="preserve"> бойынан</w:t>
      </w:r>
      <w:r w:rsidR="008B432A" w:rsidRPr="00183ED2">
        <w:rPr>
          <w:lang w:val="kk-KZ"/>
        </w:rPr>
        <w:t xml:space="preserve"> бірдей </w:t>
      </w:r>
      <w:r w:rsidR="0030255F" w:rsidRPr="00183ED2">
        <w:rPr>
          <w:lang w:val="kk-KZ"/>
        </w:rPr>
        <w:t>(3</w:t>
      </w:r>
      <w:r w:rsidR="00DF57DC" w:rsidRPr="00183ED2">
        <w:rPr>
          <w:lang w:val="kk-KZ"/>
        </w:rPr>
        <w:t xml:space="preserve"> </w:t>
      </w:r>
      <w:r w:rsidR="0030255F" w:rsidRPr="00183ED2">
        <w:rPr>
          <w:lang w:val="kk-KZ"/>
        </w:rPr>
        <w:t xml:space="preserve">м-дей) </w:t>
      </w:r>
      <w:r w:rsidR="008B432A" w:rsidRPr="00183ED2">
        <w:rPr>
          <w:lang w:val="kk-KZ"/>
        </w:rPr>
        <w:t>қашықтықта автомагистральдар бойы</w:t>
      </w:r>
      <w:r w:rsidR="00255AB6" w:rsidRPr="00183ED2">
        <w:rPr>
          <w:lang w:val="kk-KZ"/>
        </w:rPr>
        <w:t xml:space="preserve">ндағы бірдей көгалдардан </w:t>
      </w:r>
      <w:r w:rsidR="008B432A" w:rsidRPr="00183ED2">
        <w:rPr>
          <w:lang w:val="kk-KZ"/>
        </w:rPr>
        <w:t>алынды.</w:t>
      </w:r>
    </w:p>
    <w:p w:rsidR="004F5DDE" w:rsidRPr="00183ED2" w:rsidRDefault="008B432A" w:rsidP="00ED333F">
      <w:pPr>
        <w:ind w:left="180"/>
        <w:jc w:val="both"/>
        <w:rPr>
          <w:lang w:val="kk-KZ"/>
        </w:rPr>
      </w:pPr>
      <w:r w:rsidRPr="00183ED2">
        <w:rPr>
          <w:lang w:val="kk-KZ"/>
        </w:rPr>
        <w:t xml:space="preserve">         Топырақ пен өсімдік сынақтарында ауыр металдардың м</w:t>
      </w:r>
      <w:r w:rsidR="0057771C" w:rsidRPr="00183ED2">
        <w:rPr>
          <w:lang w:val="kk-KZ"/>
        </w:rPr>
        <w:t>өлшері эмиссионды және атомды–</w:t>
      </w:r>
      <w:r w:rsidRPr="00183ED2">
        <w:rPr>
          <w:lang w:val="kk-KZ"/>
        </w:rPr>
        <w:t>абсорбциялық спект</w:t>
      </w:r>
      <w:r w:rsidR="00D30D10" w:rsidRPr="00183ED2">
        <w:rPr>
          <w:lang w:val="kk-KZ"/>
        </w:rPr>
        <w:t>ральды анализ арқылы анықталды.</w:t>
      </w:r>
      <w:r w:rsidR="00255AB6" w:rsidRPr="00183ED2">
        <w:rPr>
          <w:lang w:val="kk-KZ"/>
        </w:rPr>
        <w:t xml:space="preserve">  Автомагистральдарға жақын көгалдардан алынған топырақта 2-3% ауыспалы натрий болады, бұл жолдарға көк тайғаққа қарсы төгілетін химиялық заттардан шыққан.  Қаладағы антропогендік топырақтардың </w:t>
      </w:r>
      <w:r w:rsidR="000312A0" w:rsidRPr="00183ED2">
        <w:rPr>
          <w:lang w:val="kk-KZ"/>
        </w:rPr>
        <w:t xml:space="preserve">қасиеттері </w:t>
      </w:r>
      <w:r w:rsidR="008910D8" w:rsidRPr="00183ED2">
        <w:rPr>
          <w:lang w:val="kk-KZ"/>
        </w:rPr>
        <w:t>өнеркәсіп кәсіпорындары мен авто көлік шығындыларынан түсетін ауыр металдардың жиналуы мен бекуіне жағдай жасайды.  Көгалдардың топырақтары санитарлық-гигиеналық және экологиялық көз қарастан қаланың көлік зонасындағы шаңның нег</w:t>
      </w:r>
      <w:r w:rsidR="00565C2A" w:rsidRPr="00183ED2">
        <w:rPr>
          <w:lang w:val="kk-KZ"/>
        </w:rPr>
        <w:t>ізгі көзі ретінде қызықтырады.</w:t>
      </w:r>
      <w:r w:rsidR="008910D8" w:rsidRPr="00183ED2">
        <w:rPr>
          <w:lang w:val="kk-KZ"/>
        </w:rPr>
        <w:t xml:space="preserve"> Москва қаласындағы ірі автомагистраль көгалдары топырақтарындағы элементтердің орташа мөлшерлері: қорғасын </w:t>
      </w:r>
      <w:r w:rsidR="008910D8" w:rsidRPr="00183ED2">
        <w:rPr>
          <w:lang w:val="kk-KZ"/>
        </w:rPr>
        <w:lastRenderedPageBreak/>
        <w:t>– 60, мырыш – 230, мыс – 80, кадмий – 0,7 мг/кг, бұл көрсеткіштер күлгін түсті шым топырақ</w:t>
      </w:r>
      <w:r w:rsidR="004F5DDE" w:rsidRPr="00183ED2">
        <w:rPr>
          <w:lang w:val="kk-KZ"/>
        </w:rPr>
        <w:t xml:space="preserve">қа тән көрсеткіштен 4-6 есе артық.  </w:t>
      </w:r>
    </w:p>
    <w:p w:rsidR="004F5DDE" w:rsidRPr="00183ED2" w:rsidRDefault="004F5DDE" w:rsidP="004F5DDE">
      <w:pPr>
        <w:ind w:left="180"/>
        <w:jc w:val="both"/>
        <w:rPr>
          <w:lang w:val="kk-KZ"/>
        </w:rPr>
      </w:pPr>
      <w:r w:rsidRPr="00183ED2">
        <w:rPr>
          <w:lang w:val="kk-KZ"/>
        </w:rPr>
        <w:t xml:space="preserve">           Жас көшеттер үшін көгал топырақтарын ауыр металдармен ластану қауіптілігін бағалау мақсатында  өсімдіктер үшін топырақтағы металдар мөлшерінің толеранттық деңгейі туралы мәліметтерді пайдалануға болады: қорғасын – 500, мырыш – 100, кадмий – 100 мг/кг. Бұл мәліметтер құнарланған күлгін түсті шым топырақ</w:t>
      </w:r>
      <w:r w:rsidR="007B2088">
        <w:rPr>
          <w:lang w:val="kk-KZ"/>
        </w:rPr>
        <w:t>қа қойылған тәжірибеден алынды.</w:t>
      </w:r>
      <w:r w:rsidRPr="00183ED2">
        <w:rPr>
          <w:lang w:val="kk-KZ"/>
        </w:rPr>
        <w:t xml:space="preserve"> Толеранттылық – </w:t>
      </w:r>
      <w:r w:rsidR="002C633F" w:rsidRPr="00183ED2">
        <w:rPr>
          <w:lang w:val="kk-KZ"/>
        </w:rPr>
        <w:t xml:space="preserve">өсімдіктердің табиғи ортада элементтің артық мөлшері жағдайында тіршілік етуін сақтап қалуы.  </w:t>
      </w:r>
    </w:p>
    <w:p w:rsidR="002C633F" w:rsidRPr="00183ED2" w:rsidRDefault="002C633F" w:rsidP="004F5DDE">
      <w:pPr>
        <w:ind w:left="180"/>
        <w:jc w:val="both"/>
        <w:rPr>
          <w:lang w:val="kk-KZ"/>
        </w:rPr>
      </w:pPr>
      <w:r w:rsidRPr="00183ED2">
        <w:rPr>
          <w:lang w:val="kk-KZ"/>
        </w:rPr>
        <w:t xml:space="preserve">         Тарамдалып орналасқан ұзын автомагистральдар бойындағы көгал топырақтарындағы ауыр металдар мөлшері қаланың орталығына жақындаған сайын өседі.  Бұл қаланың орталығында атмосфералық ауаның ластануы мен автокөліктің тығыз қозғалысына, сондай-ақ,  автомагист</w:t>
      </w:r>
      <w:r w:rsidR="00592A49" w:rsidRPr="00183ED2">
        <w:rPr>
          <w:lang w:val="kk-KZ"/>
        </w:rPr>
        <w:t>р</w:t>
      </w:r>
      <w:r w:rsidRPr="00183ED2">
        <w:rPr>
          <w:lang w:val="kk-KZ"/>
        </w:rPr>
        <w:t>альдың әр жерінде көгалдардың болу уақытына да байланысты</w:t>
      </w:r>
      <w:r w:rsidR="00225DFD" w:rsidRPr="00183ED2">
        <w:rPr>
          <w:lang w:val="kk-KZ"/>
        </w:rPr>
        <w:t xml:space="preserve">.  Ауыр металдардың, әсіресе, қорғасын мен мырыштың, мөлшері </w:t>
      </w:r>
      <w:r w:rsidR="00707710" w:rsidRPr="00183ED2">
        <w:rPr>
          <w:lang w:val="kk-KZ"/>
        </w:rPr>
        <w:t xml:space="preserve">жанар май құю станциялары маңы мен жолдардың қиылысқан жеріне жақын орналасқан </w:t>
      </w:r>
      <w:r w:rsidR="00225DFD" w:rsidRPr="00183ED2">
        <w:rPr>
          <w:lang w:val="kk-KZ"/>
        </w:rPr>
        <w:t xml:space="preserve"> </w:t>
      </w:r>
      <w:r w:rsidR="00707710" w:rsidRPr="00183ED2">
        <w:rPr>
          <w:lang w:val="kk-KZ"/>
        </w:rPr>
        <w:t xml:space="preserve">көгал топырақтарында көбейеді.  </w:t>
      </w:r>
    </w:p>
    <w:p w:rsidR="005B0628" w:rsidRPr="00183ED2" w:rsidRDefault="00707710" w:rsidP="004F5DDE">
      <w:pPr>
        <w:ind w:left="180"/>
        <w:jc w:val="both"/>
        <w:rPr>
          <w:lang w:val="kk-KZ"/>
        </w:rPr>
      </w:pPr>
      <w:r w:rsidRPr="00183ED2">
        <w:rPr>
          <w:lang w:val="kk-KZ"/>
        </w:rPr>
        <w:t xml:space="preserve">          Автокөлік пен өнеркәсіп кәсіпорындарының шығындыларының әсеріне аз ұрынған Москва қаласының ірі парктері топырағының ауыр металдармен ластануы ерекше қызығушылық тудырады. Қаланың әр жерінде орналасқан Измайлов паркінің, </w:t>
      </w:r>
      <w:r w:rsidR="00D01F33" w:rsidRPr="00183ED2">
        <w:rPr>
          <w:lang w:val="kk-KZ"/>
        </w:rPr>
        <w:t xml:space="preserve"> </w:t>
      </w:r>
      <w:r w:rsidRPr="00183ED2">
        <w:rPr>
          <w:lang w:val="kk-KZ"/>
        </w:rPr>
        <w:t xml:space="preserve">Коломенское парк-қорығы, </w:t>
      </w:r>
      <w:r w:rsidR="00D01F33" w:rsidRPr="00183ED2">
        <w:rPr>
          <w:lang w:val="kk-KZ"/>
        </w:rPr>
        <w:t xml:space="preserve"> </w:t>
      </w:r>
      <w:r w:rsidRPr="00183ED2">
        <w:rPr>
          <w:lang w:val="kk-KZ"/>
        </w:rPr>
        <w:t xml:space="preserve">Негізгі ботаникалық бақ, Ленин таулары топырақтарындағы металдар мөлшерінің айырмашылығы аз. </w:t>
      </w:r>
      <w:r w:rsidR="005B0628" w:rsidRPr="00183ED2">
        <w:rPr>
          <w:lang w:val="kk-KZ"/>
        </w:rPr>
        <w:t>Орта есеппен, топырақта қорғасын –35, мырыш – 60, мыс – 25, кадмий – 0,4 мг/кг мөлшерде болады. Ауыр металдардың топырақ кескіні бойынша таралу заңдылығы М.</w:t>
      </w:r>
      <w:r w:rsidR="00EA7A45" w:rsidRPr="00183ED2">
        <w:rPr>
          <w:lang w:val="kk-KZ"/>
        </w:rPr>
        <w:t xml:space="preserve"> </w:t>
      </w:r>
      <w:r w:rsidR="005B0628" w:rsidRPr="00183ED2">
        <w:rPr>
          <w:lang w:val="kk-KZ"/>
        </w:rPr>
        <w:t xml:space="preserve">Горький атындағы Орталық мәдени және демалыс паркінде  ауыр металдар мөлшері паркті салған кездегі жерді құрылыс қалдықтарымен жапқанымен байланысты деп көрсетті. Лужники спорт кешені территориясындағы ауыр металдардың жоғары мөлшері қоршаған ортадағы сарқынды сулардың көбеюімен (қосымша ағын)  байланысты.   </w:t>
      </w:r>
    </w:p>
    <w:p w:rsidR="00D01F33" w:rsidRPr="00183ED2" w:rsidRDefault="005B0628" w:rsidP="004F5DDE">
      <w:pPr>
        <w:ind w:left="180"/>
        <w:jc w:val="both"/>
        <w:rPr>
          <w:lang w:val="kk-KZ"/>
        </w:rPr>
      </w:pPr>
      <w:r w:rsidRPr="00183ED2">
        <w:rPr>
          <w:lang w:val="kk-KZ"/>
        </w:rPr>
        <w:t xml:space="preserve">          Ауыр металдардың үлкен бөлігі </w:t>
      </w:r>
      <w:r w:rsidR="00D01F33" w:rsidRPr="00183ED2">
        <w:rPr>
          <w:lang w:val="kk-KZ"/>
        </w:rPr>
        <w:t>берік бекітілген күйде болады, біра</w:t>
      </w:r>
      <w:r w:rsidR="00565C2A" w:rsidRPr="00183ED2">
        <w:rPr>
          <w:lang w:val="kk-KZ"/>
        </w:rPr>
        <w:t>қ өсімдіктер үшін оңай алынады.</w:t>
      </w:r>
      <w:r w:rsidR="00D01F33" w:rsidRPr="00183ED2">
        <w:rPr>
          <w:lang w:val="kk-KZ"/>
        </w:rPr>
        <w:t xml:space="preserve"> Суда еритін түрлердің мөлшері көп емес, сондықтан, металдарды жуып немесе топырақтың өзін өзі тазарту арқылы кетіру мүмкін емес. Қала топырақтарында өсімдіктер үшін оңай алынатын ауыр металдардың үлесі біршама көп: жалпы мөлшердің 20-30% қорғасын үшін, 30%  мырыш үшін, 10-15%  мыс үшін.  </w:t>
      </w:r>
    </w:p>
    <w:p w:rsidR="007F3F4E" w:rsidRPr="00183ED2" w:rsidRDefault="00D01F33" w:rsidP="004F5DDE">
      <w:pPr>
        <w:ind w:left="180"/>
        <w:jc w:val="both"/>
        <w:rPr>
          <w:lang w:val="kk-KZ"/>
        </w:rPr>
      </w:pPr>
      <w:r w:rsidRPr="00183ED2">
        <w:rPr>
          <w:lang w:val="kk-KZ"/>
        </w:rPr>
        <w:t xml:space="preserve">          Өсімдіктерде ауыр металдардың біршама мөлшерінің жиналуы </w:t>
      </w:r>
      <w:r w:rsidR="002D7D10" w:rsidRPr="00183ED2">
        <w:rPr>
          <w:lang w:val="kk-KZ"/>
        </w:rPr>
        <w:t xml:space="preserve">қала ортасында ауыр металдардың қозғалысына физикалық және биологиялық </w:t>
      </w:r>
      <w:r w:rsidR="00592A49" w:rsidRPr="00183ED2">
        <w:rPr>
          <w:lang w:val="kk-KZ"/>
        </w:rPr>
        <w:t>кедергі рө</w:t>
      </w:r>
      <w:r w:rsidR="000C49D4" w:rsidRPr="00183ED2">
        <w:rPr>
          <w:lang w:val="kk-KZ"/>
        </w:rPr>
        <w:t xml:space="preserve">лін анық көрсетеді. Бұл жағдай тұрақты немесе уақытша мекендеген жерлердегі (тұрғын үйлердің ауласы, мектеп, бала бақшалар) ауаның, топырақтың және адамның ластануынан сақтауы үшін өте маңызды. Москва қаласының бір ауданындағы 40 бала бақшасының топырағы мен өсімдігінің ластануын зерттеу бұл территориялардың жас көшеттермен қоршалуының жеткіліксіздігін көрсетті, бұл балалар денсаулығына </w:t>
      </w:r>
      <w:r w:rsidR="00C47865">
        <w:rPr>
          <w:lang w:val="kk-KZ"/>
        </w:rPr>
        <w:t>зиян келтіреді.</w:t>
      </w:r>
      <w:r w:rsidR="007F3F4E" w:rsidRPr="00183ED2">
        <w:rPr>
          <w:lang w:val="kk-KZ"/>
        </w:rPr>
        <w:t xml:space="preserve"> Ауыр металдардың ағзаға онтогенездің ерте сатыларында түсуі өте қауіпті.  </w:t>
      </w:r>
    </w:p>
    <w:p w:rsidR="00762541" w:rsidRPr="00183ED2" w:rsidRDefault="007F3F4E" w:rsidP="004F5DDE">
      <w:pPr>
        <w:ind w:left="180"/>
        <w:jc w:val="both"/>
        <w:rPr>
          <w:lang w:val="kk-KZ"/>
        </w:rPr>
      </w:pPr>
      <w:r w:rsidRPr="00183ED2">
        <w:rPr>
          <w:lang w:val="kk-KZ"/>
        </w:rPr>
        <w:t xml:space="preserve">         Қорғасын жиналудың белгілі бір деңгейінде</w:t>
      </w:r>
      <w:r w:rsidRPr="00183ED2">
        <w:rPr>
          <w:b/>
          <w:lang w:val="kk-KZ"/>
        </w:rPr>
        <w:t xml:space="preserve"> </w:t>
      </w:r>
      <w:r w:rsidRPr="00183ED2">
        <w:rPr>
          <w:lang w:val="kk-KZ"/>
        </w:rPr>
        <w:t xml:space="preserve">қан айналу жүйесін, жүйке жүйесін, бауыр, бүйректі </w:t>
      </w:r>
      <w:r w:rsidR="00DF57DC" w:rsidRPr="00183ED2">
        <w:rPr>
          <w:lang w:val="kk-KZ"/>
        </w:rPr>
        <w:t>зақымдайды.</w:t>
      </w:r>
      <w:r w:rsidR="000F6ED2" w:rsidRPr="00183ED2">
        <w:rPr>
          <w:lang w:val="kk-KZ"/>
        </w:rPr>
        <w:t xml:space="preserve"> Әсіресе, невралгиялық бүлінулер, психомоторика бұзылулары және назар аудармау аурулары түрінде байқалатын балалардың қорғасынмен ұзаққа созылған жасырын улануы</w:t>
      </w:r>
      <w:r w:rsidR="0055797F" w:rsidRPr="00183ED2">
        <w:rPr>
          <w:lang w:val="kk-KZ"/>
        </w:rPr>
        <w:t xml:space="preserve"> қауіпті. Сынап көбінесе бауыр мен бүйректе жиналып, зат алмасы және сыртқа шығару қызметтерінің бұзылуына әкеледі. Сынап жеңіл метилденеді және ақуыздың суль</w:t>
      </w:r>
      <w:r w:rsidR="007B2088">
        <w:rPr>
          <w:lang w:val="kk-KZ"/>
        </w:rPr>
        <w:t>фгидрид топтарымен байланысады.</w:t>
      </w:r>
      <w:r w:rsidR="0055797F" w:rsidRPr="00183ED2">
        <w:rPr>
          <w:lang w:val="kk-KZ"/>
        </w:rPr>
        <w:t xml:space="preserve"> Аяғы ауыр әйелдердің денесінде метилсынаптың жоғары мөлшері туған баланың орталық жүйке жүйесінің аур</w:t>
      </w:r>
      <w:r w:rsidR="00DF57DC" w:rsidRPr="00183ED2">
        <w:rPr>
          <w:lang w:val="kk-KZ"/>
        </w:rPr>
        <w:t>уларына әкеледі.</w:t>
      </w:r>
      <w:r w:rsidR="0055797F" w:rsidRPr="00183ED2">
        <w:rPr>
          <w:lang w:val="kk-KZ"/>
        </w:rPr>
        <w:t xml:space="preserve"> Кадмий кальцийді ығыстырып, биомолек</w:t>
      </w:r>
      <w:r w:rsidR="00E47681" w:rsidRPr="00183ED2">
        <w:rPr>
          <w:lang w:val="kk-KZ"/>
        </w:rPr>
        <w:t>у</w:t>
      </w:r>
      <w:r w:rsidR="0055797F" w:rsidRPr="00183ED2">
        <w:rPr>
          <w:lang w:val="kk-KZ"/>
        </w:rPr>
        <w:t>ла құрамындағы мырышты алмастырады, бұл маңызды энзиматикалық реакциялардың бұзылуына әкеледі.  Кадмий бауыр мен бүйректе жина</w:t>
      </w:r>
      <w:r w:rsidR="00565C2A" w:rsidRPr="00183ED2">
        <w:rPr>
          <w:lang w:val="kk-KZ"/>
        </w:rPr>
        <w:t>лып, бүйрек ауруларын тудырады.</w:t>
      </w:r>
      <w:r w:rsidR="0055797F" w:rsidRPr="00183ED2">
        <w:rPr>
          <w:lang w:val="kk-KZ"/>
        </w:rPr>
        <w:t xml:space="preserve"> Балалардың кадмиймен ұзаққа созылған улануы оның сөйлеу қабілетіне зиян келтіреді. Күшән</w:t>
      </w:r>
      <w:r w:rsidR="0055797F" w:rsidRPr="00183ED2">
        <w:rPr>
          <w:b/>
          <w:lang w:val="kk-KZ"/>
        </w:rPr>
        <w:t xml:space="preserve"> </w:t>
      </w:r>
      <w:r w:rsidR="0055797F" w:rsidRPr="00183ED2">
        <w:rPr>
          <w:lang w:val="kk-KZ"/>
        </w:rPr>
        <w:t xml:space="preserve">ағзадағы көп ферменттердің күшті ингибиторы бола отырып, ағзада қатты уланулар туғызады.  </w:t>
      </w:r>
      <w:r w:rsidR="00E11503" w:rsidRPr="00183ED2">
        <w:rPr>
          <w:lang w:val="kk-KZ"/>
        </w:rPr>
        <w:t xml:space="preserve">Күшән қосылыстарының аз мөлшерінің ұзаққа созылған әсері өкпе және тері онкологиялық (рак) </w:t>
      </w:r>
      <w:r w:rsidR="00E11503" w:rsidRPr="00183ED2">
        <w:rPr>
          <w:lang w:val="kk-KZ"/>
        </w:rPr>
        <w:lastRenderedPageBreak/>
        <w:t xml:space="preserve">ауруына себепші болады, себебі күшән шырышты мүшелердің басқа канцерогендерге, ал терінің ультракүлгін сәулелерге сезімталдығын </w:t>
      </w:r>
      <w:r w:rsidR="00565C2A" w:rsidRPr="00183ED2">
        <w:rPr>
          <w:lang w:val="kk-KZ"/>
        </w:rPr>
        <w:t>жоғарылатады.</w:t>
      </w:r>
      <w:r w:rsidR="00ED7C0A" w:rsidRPr="00183ED2">
        <w:rPr>
          <w:lang w:val="kk-KZ"/>
        </w:rPr>
        <w:t xml:space="preserve"> Күшәннің терратогендік әсері таңдайдың жарылуына (қасқыр араны), жыныс және несеп шығару жүйелерінің ауруларына әкеледі.  </w:t>
      </w:r>
    </w:p>
    <w:p w:rsidR="00536AFD" w:rsidRPr="00183ED2" w:rsidRDefault="00762541" w:rsidP="004F5DDE">
      <w:pPr>
        <w:ind w:left="180"/>
        <w:jc w:val="both"/>
        <w:rPr>
          <w:lang w:val="kk-KZ"/>
        </w:rPr>
      </w:pPr>
      <w:r w:rsidRPr="00183ED2">
        <w:rPr>
          <w:lang w:val="kk-KZ"/>
        </w:rPr>
        <w:t xml:space="preserve">        Лондон, Париж,</w:t>
      </w:r>
      <w:r w:rsidR="00D91BA0" w:rsidRPr="00183ED2">
        <w:rPr>
          <w:lang w:val="kk-KZ"/>
        </w:rPr>
        <w:t xml:space="preserve"> Лос-Анжелес, Нью-Й</w:t>
      </w:r>
      <w:r w:rsidRPr="00183ED2">
        <w:rPr>
          <w:lang w:val="kk-KZ"/>
        </w:rPr>
        <w:t>орк, Мехико, Токио қалалары атмосфералық ауасының қатты ластануымен белгілі, бірақ, бұл қалалард</w:t>
      </w:r>
      <w:r w:rsidR="00565C2A" w:rsidRPr="00183ED2">
        <w:rPr>
          <w:lang w:val="kk-KZ"/>
        </w:rPr>
        <w:t>ың топырағы мен өсімдіктерінің л</w:t>
      </w:r>
      <w:r w:rsidRPr="00183ED2">
        <w:rPr>
          <w:lang w:val="kk-KZ"/>
        </w:rPr>
        <w:t>астануы туралы мәлімет жоқ.</w:t>
      </w:r>
      <w:r w:rsidR="000F6ED2" w:rsidRPr="00183ED2">
        <w:rPr>
          <w:lang w:val="kk-KZ"/>
        </w:rPr>
        <w:t xml:space="preserve"> </w:t>
      </w:r>
    </w:p>
    <w:p w:rsidR="00A718CE" w:rsidRPr="00183ED2" w:rsidRDefault="00A718CE" w:rsidP="00A718CE">
      <w:pPr>
        <w:ind w:firstLine="708"/>
        <w:jc w:val="center"/>
        <w:rPr>
          <w:b/>
          <w:lang w:val="kk-KZ"/>
        </w:rPr>
      </w:pPr>
    </w:p>
    <w:p w:rsidR="00A718CE" w:rsidRPr="00183ED2" w:rsidRDefault="00A718CE" w:rsidP="00A718CE">
      <w:pPr>
        <w:ind w:firstLine="708"/>
        <w:jc w:val="center"/>
        <w:rPr>
          <w:b/>
          <w:lang w:val="kk-KZ"/>
        </w:rPr>
      </w:pPr>
      <w:r w:rsidRPr="00183ED2">
        <w:rPr>
          <w:b/>
          <w:lang w:val="kk-KZ"/>
        </w:rPr>
        <w:t>2.7.1 Қоршаған орта нысандарының ластануын талдаудың кезеңдері</w:t>
      </w:r>
    </w:p>
    <w:p w:rsidR="00A718CE" w:rsidRPr="00183ED2" w:rsidRDefault="00A718CE" w:rsidP="00A718CE">
      <w:pPr>
        <w:ind w:firstLine="708"/>
        <w:jc w:val="both"/>
        <w:rPr>
          <w:lang w:val="kk-KZ"/>
        </w:rPr>
      </w:pPr>
    </w:p>
    <w:p w:rsidR="00A718CE" w:rsidRPr="00183ED2" w:rsidRDefault="00A718CE" w:rsidP="00A718CE">
      <w:pPr>
        <w:ind w:firstLine="708"/>
        <w:jc w:val="both"/>
        <w:rPr>
          <w:lang w:val="kk-KZ"/>
        </w:rPr>
      </w:pPr>
      <w:r w:rsidRPr="00183ED2">
        <w:rPr>
          <w:lang w:val="kk-KZ"/>
        </w:rPr>
        <w:t>«Анализ риска при систематическом загрязнении атмосферного воздуха опасными химическими веществами» жұмысында өндірістің қалыпты қызмет жасау кезіндегі тұрақты көздер шығарылымдары нәтижесінде қоршаған орта нысандарының ластануын талдау үшін 8 қадам ұсынылады.</w:t>
      </w:r>
    </w:p>
    <w:p w:rsidR="00A718CE" w:rsidRPr="00183ED2" w:rsidRDefault="00A718CE" w:rsidP="00A718CE">
      <w:pPr>
        <w:jc w:val="both"/>
        <w:rPr>
          <w:lang w:val="kk-KZ"/>
        </w:rPr>
      </w:pPr>
      <w:r w:rsidRPr="00183ED2">
        <w:rPr>
          <w:lang w:val="kk-KZ"/>
        </w:rPr>
        <w:t xml:space="preserve">        Қадам 1. Қалыпты шығарылым көздерін анықтау.</w:t>
      </w:r>
    </w:p>
    <w:p w:rsidR="00A718CE" w:rsidRPr="00183ED2" w:rsidRDefault="00A718CE" w:rsidP="00A718CE">
      <w:pPr>
        <w:jc w:val="both"/>
        <w:rPr>
          <w:lang w:val="kk-KZ"/>
        </w:rPr>
      </w:pPr>
      <w:r w:rsidRPr="00183ED2">
        <w:rPr>
          <w:lang w:val="kk-KZ"/>
        </w:rPr>
        <w:t xml:space="preserve">         Қадам 2. Шығарылым көздерін сипаттау: келесі бағалау үшін кәсіпорын мен заттарды іріктеу.</w:t>
      </w:r>
    </w:p>
    <w:p w:rsidR="00A718CE" w:rsidRPr="00183ED2" w:rsidRDefault="00D91BA0" w:rsidP="00A718CE">
      <w:pPr>
        <w:jc w:val="both"/>
        <w:rPr>
          <w:lang w:val="kk-KZ"/>
        </w:rPr>
      </w:pPr>
      <w:r w:rsidRPr="00183ED2">
        <w:rPr>
          <w:lang w:val="kk-KZ"/>
        </w:rPr>
        <w:t xml:space="preserve">        Қадам 3. </w:t>
      </w:r>
      <w:r w:rsidR="00A718CE" w:rsidRPr="00183ED2">
        <w:rPr>
          <w:lang w:val="kk-KZ"/>
        </w:rPr>
        <w:t>Зерттеу үшін қабылдаушы ортадағы (ауа, су, топырақ) ластаушылардың жорамалданып берілген орын ауыстыру нұсқасын  таңдап алу.</w:t>
      </w:r>
    </w:p>
    <w:p w:rsidR="00A718CE" w:rsidRPr="00183ED2" w:rsidRDefault="00A718CE" w:rsidP="00A718CE">
      <w:pPr>
        <w:jc w:val="both"/>
        <w:rPr>
          <w:lang w:val="kk-KZ"/>
        </w:rPr>
      </w:pPr>
      <w:r w:rsidRPr="00183ED2">
        <w:rPr>
          <w:lang w:val="kk-KZ"/>
        </w:rPr>
        <w:t xml:space="preserve">         </w:t>
      </w:r>
      <w:r w:rsidR="00D91BA0" w:rsidRPr="00183ED2">
        <w:rPr>
          <w:lang w:val="kk-KZ"/>
        </w:rPr>
        <w:t>Қадам 4. Сәйкес келетін үлгілер</w:t>
      </w:r>
      <w:r w:rsidRPr="00183ED2">
        <w:rPr>
          <w:lang w:val="kk-KZ"/>
        </w:rPr>
        <w:t xml:space="preserve"> мен есептеуші үлгілерді және есептеуші  кодтарды пайдалана отырып, қабылдаушы ортадағы шашылуды бағалау.</w:t>
      </w:r>
    </w:p>
    <w:p w:rsidR="00A718CE" w:rsidRPr="00183ED2" w:rsidRDefault="00A718CE" w:rsidP="00A718CE">
      <w:pPr>
        <w:jc w:val="both"/>
        <w:rPr>
          <w:lang w:val="kk-KZ"/>
        </w:rPr>
      </w:pPr>
      <w:r w:rsidRPr="00183ED2">
        <w:rPr>
          <w:lang w:val="kk-KZ"/>
        </w:rPr>
        <w:t xml:space="preserve">         Қадам 5. Арақашықтық пен уақыттың функциясы ретінде ластаушы заттардың концентрациясын бағалау үшін атмосферадағы шашылу үлгісі қолданылады. Канцерогендердің орташа жылдық концентрациясы мен рецепторлық нүктелердегі тұнбайтын бөлшектердің (PO 10), NO</w:t>
      </w:r>
      <w:r w:rsidRPr="00183ED2">
        <w:rPr>
          <w:vertAlign w:val="subscript"/>
          <w:lang w:val="kk-KZ"/>
        </w:rPr>
        <w:t>х</w:t>
      </w:r>
      <w:r w:rsidRPr="00183ED2">
        <w:rPr>
          <w:lang w:val="kk-KZ"/>
        </w:rPr>
        <w:t xml:space="preserve"> , SO</w:t>
      </w:r>
      <w:r w:rsidRPr="00183ED2">
        <w:rPr>
          <w:vertAlign w:val="subscript"/>
          <w:lang w:val="kk-KZ"/>
        </w:rPr>
        <w:t>2</w:t>
      </w:r>
      <w:r w:rsidRPr="00183ED2">
        <w:rPr>
          <w:lang w:val="kk-KZ"/>
        </w:rPr>
        <w:t>, CO және т.б. қосындысын есептеу.</w:t>
      </w:r>
    </w:p>
    <w:p w:rsidR="00A718CE" w:rsidRPr="00183ED2" w:rsidRDefault="00A718CE" w:rsidP="00A718CE">
      <w:pPr>
        <w:jc w:val="both"/>
        <w:rPr>
          <w:lang w:val="kk-KZ"/>
        </w:rPr>
      </w:pPr>
      <w:r w:rsidRPr="00183ED2">
        <w:rPr>
          <w:lang w:val="kk-KZ"/>
        </w:rPr>
        <w:t xml:space="preserve">         Қадам 6. Халықтың тығыздығын ескере отырып, импактті зонадағы (импактті зона дегеніміз  -  заттың әрбір берілген түрі үшін зиянды заттардың концентрациясы ШКК-нан жоғары зона) зиянды заттардың тұрақты концентрациясының әсеріне ұшыраған адамдар санын есептеу.</w:t>
      </w:r>
    </w:p>
    <w:p w:rsidR="00A718CE" w:rsidRPr="00183ED2" w:rsidRDefault="00A718CE" w:rsidP="00A718CE">
      <w:pPr>
        <w:jc w:val="both"/>
        <w:rPr>
          <w:lang w:val="kk-KZ"/>
        </w:rPr>
      </w:pPr>
      <w:r w:rsidRPr="00183ED2">
        <w:rPr>
          <w:lang w:val="kk-KZ"/>
        </w:rPr>
        <w:t xml:space="preserve">         Қадам 7. Халыққа қауіптілігін бағалауда "мөлшер-әсер" т</w:t>
      </w:r>
      <w:r w:rsidR="00D91BA0" w:rsidRPr="00183ED2">
        <w:rPr>
          <w:lang w:val="kk-KZ"/>
        </w:rPr>
        <w:t>әуелділігін қолдана отырып,  бел</w:t>
      </w:r>
      <w:r w:rsidRPr="00183ED2">
        <w:rPr>
          <w:lang w:val="kk-KZ"/>
        </w:rPr>
        <w:t>гілі бір әсерге ұшыраған (өлім, ауру) адамдар санын  бағалау, яғни жеке және популяциялық қауіпті бағалау.</w:t>
      </w:r>
    </w:p>
    <w:p w:rsidR="00A718CE" w:rsidRPr="00183ED2" w:rsidRDefault="00A718CE" w:rsidP="00A718CE">
      <w:pPr>
        <w:jc w:val="both"/>
        <w:rPr>
          <w:lang w:val="kk-KZ"/>
        </w:rPr>
      </w:pPr>
      <w:r w:rsidRPr="00183ED2">
        <w:rPr>
          <w:lang w:val="kk-KZ"/>
        </w:rPr>
        <w:t xml:space="preserve">         Қадам 8. Қоршаған ортаға тиетін әсерді бағалау. Ол үшін қоршаған орта ластануынан болған шығынды анықтаудың уақытша типтік әдістемесін немесе сарапшылардың бағалауын  қолдану ұсынылады.</w:t>
      </w:r>
    </w:p>
    <w:p w:rsidR="00A718CE" w:rsidRPr="00183ED2" w:rsidRDefault="00A718CE" w:rsidP="00A718CE">
      <w:pPr>
        <w:jc w:val="both"/>
        <w:rPr>
          <w:lang w:val="kk-KZ"/>
        </w:rPr>
      </w:pPr>
      <w:r w:rsidRPr="00183ED2">
        <w:rPr>
          <w:lang w:val="kk-KZ"/>
        </w:rPr>
        <w:t xml:space="preserve">         Шығарылымдар көздер</w:t>
      </w:r>
      <w:r w:rsidR="00954E2B" w:rsidRPr="00183ED2">
        <w:rPr>
          <w:lang w:val="kk-KZ"/>
        </w:rPr>
        <w:t>ін сипаттау үшін осы жұмыста осы</w:t>
      </w:r>
      <w:r w:rsidRPr="00183ED2">
        <w:rPr>
          <w:lang w:val="kk-KZ"/>
        </w:rPr>
        <w:t>ндай бір әдіс бар. Мониторинг жүйесі болған кезде, тікелей өлшеген мәндерді қолдануға болады. Мониторинг жүйесі болмаған кезде немесе жүйе толық мәліметтермен қамтамасыз ете алмаса шығарылымдарды шектік көлем концентрациясының  көлемдері негізінде есептеуге болады. Мониторинг пен ШКК  мәндері берілмеген жағдайда алғашқы бағалау үшін ұқсас нысандар үшін алынған  есептеудің тепе-теңдік әдістерін қолданып жүргізуге болады. Бұл жерде, осы нәтижелердің зерттелетін нысандарға қолданылуы қаншалықты нақты екенін тексеру керек.</w:t>
      </w:r>
    </w:p>
    <w:p w:rsidR="00A718CE" w:rsidRPr="00183ED2" w:rsidRDefault="00A718CE" w:rsidP="00565C2A">
      <w:pPr>
        <w:jc w:val="both"/>
        <w:rPr>
          <w:lang w:val="kk-KZ"/>
        </w:rPr>
      </w:pPr>
      <w:r w:rsidRPr="00183ED2">
        <w:rPr>
          <w:lang w:val="kk-KZ"/>
        </w:rPr>
        <w:t xml:space="preserve">         Экспозицияны бағалауда маңызды қадамдар болып мыналар саналады:</w:t>
      </w:r>
    </w:p>
    <w:p w:rsidR="00A718CE" w:rsidRPr="00183ED2" w:rsidRDefault="00A718CE" w:rsidP="00565C2A">
      <w:pPr>
        <w:jc w:val="both"/>
        <w:rPr>
          <w:lang w:val="kk-KZ"/>
        </w:rPr>
      </w:pPr>
      <w:r w:rsidRPr="00183ED2">
        <w:rPr>
          <w:lang w:val="kk-KZ"/>
        </w:rPr>
        <w:t xml:space="preserve">          -  әсер ету маршруттарының анықталуы;</w:t>
      </w:r>
    </w:p>
    <w:p w:rsidR="00A718CE" w:rsidRPr="00183ED2" w:rsidRDefault="00A718CE" w:rsidP="00565C2A">
      <w:pPr>
        <w:jc w:val="both"/>
        <w:rPr>
          <w:lang w:val="kk-KZ"/>
        </w:rPr>
      </w:pPr>
      <w:r w:rsidRPr="00183ED2">
        <w:rPr>
          <w:lang w:val="kk-KZ"/>
        </w:rPr>
        <w:t xml:space="preserve">          -  ластаушы затты тасымалдайтын ортаны айқындау;</w:t>
      </w:r>
    </w:p>
    <w:p w:rsidR="00A718CE" w:rsidRPr="00183ED2" w:rsidRDefault="00A718CE" w:rsidP="00565C2A">
      <w:pPr>
        <w:jc w:val="both"/>
        <w:rPr>
          <w:lang w:val="kk-KZ"/>
        </w:rPr>
      </w:pPr>
      <w:r w:rsidRPr="00183ED2">
        <w:rPr>
          <w:lang w:val="kk-KZ"/>
        </w:rPr>
        <w:t xml:space="preserve">          -  ластаушы заттың концентрациясының анықталуы;</w:t>
      </w:r>
    </w:p>
    <w:p w:rsidR="00A718CE" w:rsidRPr="00183ED2" w:rsidRDefault="00A718CE" w:rsidP="00565C2A">
      <w:pPr>
        <w:jc w:val="both"/>
        <w:rPr>
          <w:lang w:val="kk-KZ"/>
        </w:rPr>
      </w:pPr>
      <w:r w:rsidRPr="00183ED2">
        <w:rPr>
          <w:lang w:val="kk-KZ"/>
        </w:rPr>
        <w:t xml:space="preserve">          -  әсер етудің уақытын, жиілігін және ұзақтылығын анықтау;</w:t>
      </w:r>
    </w:p>
    <w:p w:rsidR="00A718CE" w:rsidRPr="00183ED2" w:rsidRDefault="00A718CE" w:rsidP="00565C2A">
      <w:pPr>
        <w:jc w:val="both"/>
        <w:rPr>
          <w:lang w:val="kk-KZ"/>
        </w:rPr>
      </w:pPr>
      <w:r w:rsidRPr="00183ED2">
        <w:rPr>
          <w:lang w:val="kk-KZ"/>
        </w:rPr>
        <w:t xml:space="preserve">          -  әсерге ұшыраушы популяцияны анықтау.</w:t>
      </w:r>
    </w:p>
    <w:p w:rsidR="00A718CE" w:rsidRPr="00183ED2" w:rsidRDefault="00A718CE" w:rsidP="00A718CE">
      <w:pPr>
        <w:rPr>
          <w:lang w:val="kk-KZ"/>
        </w:rPr>
      </w:pPr>
      <w:r w:rsidRPr="00183ED2">
        <w:rPr>
          <w:lang w:val="kk-KZ"/>
        </w:rPr>
        <w:t xml:space="preserve">            Әсер етуді бағалау негізгі 3 кезеңнен тұрады.</w:t>
      </w:r>
    </w:p>
    <w:p w:rsidR="00A718CE" w:rsidRPr="00183ED2" w:rsidRDefault="00A718CE" w:rsidP="00A718CE">
      <w:pPr>
        <w:jc w:val="both"/>
        <w:rPr>
          <w:lang w:val="kk-KZ"/>
        </w:rPr>
      </w:pPr>
      <w:r w:rsidRPr="00183ED2">
        <w:rPr>
          <w:lang w:val="kk-KZ"/>
        </w:rPr>
        <w:t xml:space="preserve">       1 кезең  -  зерттелетін облыстың  негізгі физикалық көрсеткіштерін  (ауа-райы, гидро</w:t>
      </w:r>
      <w:r w:rsidR="00D91BA0" w:rsidRPr="00183ED2">
        <w:rPr>
          <w:lang w:val="kk-KZ"/>
        </w:rPr>
        <w:t>геологиялық жағдайлар, өсімдік,</w:t>
      </w:r>
      <w:r w:rsidRPr="00183ED2">
        <w:rPr>
          <w:lang w:val="kk-KZ"/>
        </w:rPr>
        <w:t xml:space="preserve"> топырақ түрі және т.б.) т</w:t>
      </w:r>
      <w:r w:rsidR="00D91BA0" w:rsidRPr="00183ED2">
        <w:rPr>
          <w:lang w:val="kk-KZ"/>
        </w:rPr>
        <w:t>алдайтын және әсерден потенциал</w:t>
      </w:r>
      <w:r w:rsidRPr="00183ED2">
        <w:rPr>
          <w:lang w:val="kk-KZ"/>
        </w:rPr>
        <w:t xml:space="preserve">ды ықпал алған популяцияның сипатттамасын қарастыратын қоршаған орта </w:t>
      </w:r>
      <w:r w:rsidRPr="00183ED2">
        <w:rPr>
          <w:lang w:val="kk-KZ"/>
        </w:rPr>
        <w:lastRenderedPageBreak/>
        <w:t>жағдайының сипаттамасы (мекен-жайы, кәсіпкерлік түрі, демографиялық құрамы, зерттелетін зиянды аумаққа қатысты тұрғындық аудандардың орналасуы, жергілікті аймақтандыру және т.б.; зиянды әсерге потенциальды ұшырауы мүмкін тұрғындардың бөлігі және т.б.).</w:t>
      </w:r>
    </w:p>
    <w:p w:rsidR="00A718CE" w:rsidRPr="00183ED2" w:rsidRDefault="00C06FBF" w:rsidP="00565C2A">
      <w:pPr>
        <w:jc w:val="both"/>
        <w:rPr>
          <w:lang w:val="kk-KZ"/>
        </w:rPr>
      </w:pPr>
      <w:r w:rsidRPr="00183ED2">
        <w:rPr>
          <w:lang w:val="kk-KZ"/>
        </w:rPr>
        <w:t xml:space="preserve">       2 кезең</w:t>
      </w:r>
      <w:r w:rsidR="00A718CE" w:rsidRPr="00183ED2">
        <w:rPr>
          <w:lang w:val="kk-KZ"/>
        </w:rPr>
        <w:t xml:space="preserve"> </w:t>
      </w:r>
      <w:r w:rsidRPr="00183ED2">
        <w:rPr>
          <w:lang w:val="kk-KZ"/>
        </w:rPr>
        <w:t>–</w:t>
      </w:r>
      <w:r w:rsidR="00A718CE" w:rsidRPr="00183ED2">
        <w:rPr>
          <w:b/>
          <w:lang w:val="kk-KZ"/>
        </w:rPr>
        <w:t xml:space="preserve"> </w:t>
      </w:r>
      <w:r w:rsidR="00A718CE" w:rsidRPr="00183ED2">
        <w:rPr>
          <w:lang w:val="kk-KZ"/>
        </w:rPr>
        <w:t>әс</w:t>
      </w:r>
      <w:r w:rsidR="001C2B88" w:rsidRPr="00183ED2">
        <w:rPr>
          <w:lang w:val="kk-KZ"/>
        </w:rPr>
        <w:t>ер ету және таралудың потенциал</w:t>
      </w:r>
      <w:r w:rsidR="00A718CE" w:rsidRPr="00183ED2">
        <w:rPr>
          <w:lang w:val="kk-KZ"/>
        </w:rPr>
        <w:t xml:space="preserve">ды жолдарының маршруттарын анықтау. Әсер ету маршрутына мынадай сипаттама кіреді: </w:t>
      </w:r>
    </w:p>
    <w:p w:rsidR="00A718CE" w:rsidRPr="00183ED2" w:rsidRDefault="00A718CE" w:rsidP="00565C2A">
      <w:pPr>
        <w:jc w:val="both"/>
        <w:rPr>
          <w:lang w:val="kk-KZ"/>
        </w:rPr>
      </w:pPr>
      <w:r w:rsidRPr="00183ED2">
        <w:rPr>
          <w:lang w:val="kk-KZ"/>
        </w:rPr>
        <w:t xml:space="preserve">         -  ластаушылардың, тастандылардың және химиялық заттардың шығарылымдарының көздері, олардың табылу жерлері;</w:t>
      </w:r>
    </w:p>
    <w:p w:rsidR="00A718CE" w:rsidRPr="00183ED2" w:rsidRDefault="00A718CE" w:rsidP="00565C2A">
      <w:pPr>
        <w:jc w:val="both"/>
        <w:rPr>
          <w:lang w:val="kk-KZ"/>
        </w:rPr>
      </w:pPr>
      <w:r w:rsidRPr="00183ED2">
        <w:rPr>
          <w:lang w:val="kk-KZ"/>
        </w:rPr>
        <w:t xml:space="preserve">         -  қоршаған ортадағы химиялық заттардың тағдыры  (перситенттілік, таралуы, көлік, ортааралық ауысымдар)</w:t>
      </w:r>
      <w:r w:rsidR="00F810BA" w:rsidRPr="00183ED2">
        <w:rPr>
          <w:lang w:val="kk-KZ"/>
        </w:rPr>
        <w:t>;</w:t>
      </w:r>
    </w:p>
    <w:p w:rsidR="00A718CE" w:rsidRPr="00183ED2" w:rsidRDefault="00A718CE" w:rsidP="00565C2A">
      <w:pPr>
        <w:jc w:val="both"/>
        <w:rPr>
          <w:lang w:val="kk-KZ"/>
        </w:rPr>
      </w:pPr>
      <w:r w:rsidRPr="00183ED2">
        <w:rPr>
          <w:lang w:val="kk-KZ"/>
        </w:rPr>
        <w:t xml:space="preserve">         -  экспонирленуші популяцияның тіршілік түрлері мен мекен-жайы.</w:t>
      </w:r>
    </w:p>
    <w:p w:rsidR="00A718CE" w:rsidRPr="00183ED2" w:rsidRDefault="00A718CE" w:rsidP="00565C2A">
      <w:pPr>
        <w:jc w:val="both"/>
        <w:rPr>
          <w:lang w:val="kk-KZ"/>
        </w:rPr>
      </w:pPr>
      <w:r w:rsidRPr="00183ED2">
        <w:rPr>
          <w:lang w:val="kk-KZ"/>
        </w:rPr>
        <w:t xml:space="preserve">         Әрбір әсер ету маршруты үшін әсер ету нүктесі (адамның химиялық заттарме</w:t>
      </w:r>
      <w:r w:rsidR="001C2B88" w:rsidRPr="00183ED2">
        <w:rPr>
          <w:lang w:val="kk-KZ"/>
        </w:rPr>
        <w:t>н потенциал</w:t>
      </w:r>
      <w:r w:rsidRPr="00183ED2">
        <w:rPr>
          <w:lang w:val="kk-KZ"/>
        </w:rPr>
        <w:t>ды түйісу жолдары) мен түсу жолдары (мысалы, ингаляциялық, ауыз қуысы арқылы, тері арқылы) анықталады.</w:t>
      </w:r>
    </w:p>
    <w:p w:rsidR="00A718CE" w:rsidRPr="00183ED2" w:rsidRDefault="00A718CE" w:rsidP="00565C2A">
      <w:pPr>
        <w:jc w:val="both"/>
        <w:rPr>
          <w:lang w:val="kk-KZ"/>
        </w:rPr>
      </w:pPr>
      <w:r w:rsidRPr="00183ED2">
        <w:rPr>
          <w:b/>
          <w:lang w:val="kk-KZ"/>
        </w:rPr>
        <w:t xml:space="preserve">         </w:t>
      </w:r>
      <w:r w:rsidRPr="00183ED2">
        <w:rPr>
          <w:lang w:val="kk-KZ"/>
        </w:rPr>
        <w:t>Әсер етудің толық маршрутының құраушы бөліктері:</w:t>
      </w:r>
    </w:p>
    <w:p w:rsidR="00A718CE" w:rsidRPr="00183ED2" w:rsidRDefault="00A718CE" w:rsidP="00565C2A">
      <w:pPr>
        <w:jc w:val="both"/>
        <w:rPr>
          <w:lang w:val="kk-KZ"/>
        </w:rPr>
      </w:pPr>
      <w:r w:rsidRPr="00183ED2">
        <w:rPr>
          <w:lang w:val="kk-KZ"/>
        </w:rPr>
        <w:t xml:space="preserve">        -  химиялық заттың қоршаған ортаға түсуінің көзі мен механизмі; </w:t>
      </w:r>
    </w:p>
    <w:p w:rsidR="00A718CE" w:rsidRPr="00183ED2" w:rsidRDefault="00A718CE" w:rsidP="00565C2A">
      <w:pPr>
        <w:jc w:val="both"/>
      </w:pPr>
      <w:r w:rsidRPr="00183ED2">
        <w:rPr>
          <w:lang w:val="kk-KZ"/>
        </w:rPr>
        <w:t xml:space="preserve">        -  химиялық заттың таралу ор</w:t>
      </w:r>
      <w:r w:rsidR="00C06FBF" w:rsidRPr="00183ED2">
        <w:rPr>
          <w:lang w:val="kk-KZ"/>
        </w:rPr>
        <w:t>тасы (мысалы, ауа, ыза сулары)</w:t>
      </w:r>
      <w:r w:rsidR="00C06FBF" w:rsidRPr="00183ED2">
        <w:t>;</w:t>
      </w:r>
    </w:p>
    <w:p w:rsidR="00A718CE" w:rsidRPr="00183ED2" w:rsidRDefault="00A718CE" w:rsidP="00565C2A">
      <w:pPr>
        <w:jc w:val="both"/>
        <w:rPr>
          <w:lang w:val="kk-KZ"/>
        </w:rPr>
      </w:pPr>
      <w:r w:rsidRPr="00183ED2">
        <w:rPr>
          <w:lang w:val="kk-KZ"/>
        </w:rPr>
        <w:t xml:space="preserve">        -  адамның ласта</w:t>
      </w:r>
      <w:r w:rsidR="001C2B88" w:rsidRPr="00183ED2">
        <w:rPr>
          <w:lang w:val="kk-KZ"/>
        </w:rPr>
        <w:t>нған қоршаған ортамен потенциал</w:t>
      </w:r>
      <w:r w:rsidRPr="00183ED2">
        <w:rPr>
          <w:lang w:val="kk-KZ"/>
        </w:rPr>
        <w:t>ды түйісуінің орны (әсер ету нүктесі);</w:t>
      </w:r>
    </w:p>
    <w:p w:rsidR="00A718CE" w:rsidRPr="00183ED2" w:rsidRDefault="00A718CE" w:rsidP="00565C2A">
      <w:pPr>
        <w:jc w:val="both"/>
        <w:rPr>
          <w:lang w:val="kk-KZ"/>
        </w:rPr>
      </w:pPr>
      <w:r w:rsidRPr="00183ED2">
        <w:rPr>
          <w:lang w:val="kk-KZ"/>
        </w:rPr>
        <w:t xml:space="preserve">        -  адамның суды тұтынғанда, тағамдық өнімдерді пайдаланғанда және терілік жабындылар арқылы</w:t>
      </w:r>
      <w:r w:rsidR="001C2B88" w:rsidRPr="00183ED2">
        <w:rPr>
          <w:lang w:val="kk-KZ"/>
        </w:rPr>
        <w:t xml:space="preserve"> </w:t>
      </w:r>
      <w:r w:rsidRPr="00183ED2">
        <w:rPr>
          <w:lang w:val="kk-KZ"/>
        </w:rPr>
        <w:t>химиялық затпен түйісуі.</w:t>
      </w:r>
    </w:p>
    <w:p w:rsidR="00A718CE" w:rsidRPr="00183ED2" w:rsidRDefault="00954E2B" w:rsidP="00565C2A">
      <w:pPr>
        <w:jc w:val="both"/>
        <w:rPr>
          <w:lang w:val="kk-KZ"/>
        </w:rPr>
      </w:pPr>
      <w:r w:rsidRPr="00183ED2">
        <w:rPr>
          <w:lang w:val="kk-KZ"/>
        </w:rPr>
        <w:t xml:space="preserve">        3 кезең</w:t>
      </w:r>
      <w:r w:rsidR="00A718CE" w:rsidRPr="00183ED2">
        <w:rPr>
          <w:lang w:val="kk-KZ"/>
        </w:rPr>
        <w:t xml:space="preserve"> -</w:t>
      </w:r>
      <w:r w:rsidR="00A718CE" w:rsidRPr="00183ED2">
        <w:rPr>
          <w:b/>
          <w:lang w:val="kk-KZ"/>
        </w:rPr>
        <w:t xml:space="preserve"> </w:t>
      </w:r>
      <w:r w:rsidR="00A718CE" w:rsidRPr="00183ED2">
        <w:rPr>
          <w:lang w:val="kk-KZ"/>
        </w:rPr>
        <w:t xml:space="preserve">экспозицияның сандық сипаттамасы әрбір </w:t>
      </w:r>
      <w:r w:rsidRPr="00183ED2">
        <w:rPr>
          <w:lang w:val="kk-KZ"/>
        </w:rPr>
        <w:t>талданатын</w:t>
      </w:r>
      <w:r w:rsidR="00A718CE" w:rsidRPr="00183ED2">
        <w:rPr>
          <w:lang w:val="kk-KZ"/>
        </w:rPr>
        <w:t xml:space="preserve"> жол үшін мөлшер, жиілік, әсердің ұзақтылығын бағалау мен оны құрас</w:t>
      </w:r>
      <w:r w:rsidRPr="00183ED2">
        <w:rPr>
          <w:lang w:val="kk-KZ"/>
        </w:rPr>
        <w:t>тыруды қарастырады. Көбінесе 3 кезең</w:t>
      </w:r>
      <w:r w:rsidR="00A718CE" w:rsidRPr="00183ED2">
        <w:rPr>
          <w:lang w:val="kk-KZ"/>
        </w:rPr>
        <w:t xml:space="preserve"> екі сатыдан тұрады:</w:t>
      </w:r>
    </w:p>
    <w:p w:rsidR="00A718CE" w:rsidRPr="00183ED2" w:rsidRDefault="00A718CE" w:rsidP="00565C2A">
      <w:pPr>
        <w:jc w:val="both"/>
        <w:rPr>
          <w:lang w:val="kk-KZ"/>
        </w:rPr>
      </w:pPr>
      <w:r w:rsidRPr="00183ED2">
        <w:rPr>
          <w:lang w:val="kk-KZ"/>
        </w:rPr>
        <w:t xml:space="preserve">        -  әсер етуші концентрацияны бағалау;</w:t>
      </w:r>
    </w:p>
    <w:p w:rsidR="00A718CE" w:rsidRPr="00183ED2" w:rsidRDefault="00A718CE" w:rsidP="00565C2A">
      <w:pPr>
        <w:jc w:val="both"/>
        <w:rPr>
          <w:lang w:val="kk-KZ"/>
        </w:rPr>
      </w:pPr>
      <w:r w:rsidRPr="00183ED2">
        <w:rPr>
          <w:lang w:val="kk-KZ"/>
        </w:rPr>
        <w:t xml:space="preserve">        -  ортаға түсуін есептеу.</w:t>
      </w:r>
    </w:p>
    <w:p w:rsidR="00A718CE" w:rsidRPr="00183ED2" w:rsidRDefault="00A718CE" w:rsidP="00565C2A">
      <w:pPr>
        <w:jc w:val="both"/>
        <w:rPr>
          <w:lang w:val="kk-KZ"/>
        </w:rPr>
      </w:pPr>
      <w:r w:rsidRPr="00183ED2">
        <w:rPr>
          <w:lang w:val="kk-KZ"/>
        </w:rPr>
        <w:t xml:space="preserve">        Әсер етуші концентрацияны бағалау экспозиция периоды барысында адамға әсер етуші химиялық заттарды анықтауды қамтиды. </w:t>
      </w:r>
      <w:r w:rsidR="00EA7A45" w:rsidRPr="00183ED2">
        <w:rPr>
          <w:lang w:val="kk-KZ"/>
        </w:rPr>
        <w:t>Концентрация</w:t>
      </w:r>
      <w:r w:rsidRPr="00183ED2">
        <w:rPr>
          <w:lang w:val="kk-KZ"/>
        </w:rPr>
        <w:t xml:space="preserve"> -  қандай да бір нақты ластаушы затттың нақты ортадағы нақты уақыт аралығында  көлем бірлігіне сәйкес келетін құрамы.</w:t>
      </w:r>
    </w:p>
    <w:p w:rsidR="00A718CE" w:rsidRPr="00183ED2" w:rsidRDefault="00A718CE" w:rsidP="00EA7A45">
      <w:pPr>
        <w:ind w:firstLine="708"/>
        <w:jc w:val="both"/>
        <w:rPr>
          <w:lang w:val="kk-KZ"/>
        </w:rPr>
      </w:pPr>
      <w:r w:rsidRPr="00183ED2">
        <w:rPr>
          <w:lang w:val="kk-KZ"/>
        </w:rPr>
        <w:t>Әсер етуші концентрациялар берілген мониторингті қолданып және/немесе химиялық заттардың қоршаған ортадағы таралуы мен қозғалғыштығының модельдеу жолымен бағаланады. Химиялық заттардың қоршаған ортадағы</w:t>
      </w:r>
      <w:r w:rsidR="00954E2B" w:rsidRPr="00183ED2">
        <w:rPr>
          <w:lang w:val="kk-KZ"/>
        </w:rPr>
        <w:t xml:space="preserve"> таралуы мен қозғалғыштығын </w:t>
      </w:r>
      <w:r w:rsidRPr="00183ED2">
        <w:rPr>
          <w:lang w:val="kk-KZ"/>
        </w:rPr>
        <w:t xml:space="preserve"> модельдеу - ортадағы химиялық қосылыстардың</w:t>
      </w:r>
      <w:r w:rsidR="001C2B88" w:rsidRPr="00183ED2">
        <w:rPr>
          <w:lang w:val="kk-KZ"/>
        </w:rPr>
        <w:t xml:space="preserve"> эмпирикалық және теоретикалық </w:t>
      </w:r>
      <w:r w:rsidRPr="00183ED2">
        <w:rPr>
          <w:lang w:val="kk-KZ"/>
        </w:rPr>
        <w:t>есептеу жолымен сандық анықтау проце</w:t>
      </w:r>
      <w:r w:rsidR="001C2B88" w:rsidRPr="00183ED2">
        <w:rPr>
          <w:lang w:val="kk-KZ"/>
        </w:rPr>
        <w:t>с</w:t>
      </w:r>
      <w:r w:rsidRPr="00183ED2">
        <w:rPr>
          <w:lang w:val="kk-KZ"/>
        </w:rPr>
        <w:t xml:space="preserve">сі. Модельдеу көбінесе 2 сатыда қолданылады: </w:t>
      </w:r>
    </w:p>
    <w:p w:rsidR="00A718CE" w:rsidRPr="00183ED2" w:rsidRDefault="00A718CE" w:rsidP="00A718CE">
      <w:pPr>
        <w:rPr>
          <w:lang w:val="kk-KZ"/>
        </w:rPr>
      </w:pPr>
      <w:r w:rsidRPr="00183ED2">
        <w:rPr>
          <w:lang w:val="kk-KZ"/>
        </w:rPr>
        <w:t>-  заттардың әр түрлі шығу көздерінен таралуын болжағанда;</w:t>
      </w:r>
    </w:p>
    <w:p w:rsidR="00A718CE" w:rsidRPr="00183ED2" w:rsidRDefault="00184BDB" w:rsidP="00A718CE">
      <w:pPr>
        <w:rPr>
          <w:lang w:val="kk-KZ"/>
        </w:rPr>
      </w:pPr>
      <w:r w:rsidRPr="00183ED2">
        <w:rPr>
          <w:lang w:val="kk-KZ"/>
        </w:rPr>
        <w:t xml:space="preserve">- </w:t>
      </w:r>
      <w:r w:rsidR="00A718CE" w:rsidRPr="00183ED2">
        <w:rPr>
          <w:lang w:val="kk-KZ"/>
        </w:rPr>
        <w:t xml:space="preserve"> </w:t>
      </w:r>
      <w:r w:rsidRPr="00183ED2">
        <w:rPr>
          <w:lang w:val="kk-KZ"/>
        </w:rPr>
        <w:t>халыққа әсер ететін улаушы заттар концентрациясын өлшеудің э</w:t>
      </w:r>
      <w:r w:rsidR="00A718CE" w:rsidRPr="00183ED2">
        <w:rPr>
          <w:lang w:val="kk-KZ"/>
        </w:rPr>
        <w:t>ффективті және ыңғайлы әдістері болмаған жағдайда.</w:t>
      </w:r>
    </w:p>
    <w:p w:rsidR="00FE2FE6" w:rsidRPr="00183ED2" w:rsidRDefault="00802B82" w:rsidP="00FE2FE6">
      <w:pPr>
        <w:pStyle w:val="20"/>
        <w:ind w:left="0" w:firstLine="708"/>
        <w:rPr>
          <w:rFonts w:ascii="Times New Roman" w:hAnsi="Times New Roman"/>
          <w:szCs w:val="24"/>
          <w:lang w:val="kk-KZ"/>
        </w:rPr>
      </w:pPr>
      <w:r w:rsidRPr="00183ED2">
        <w:rPr>
          <w:rFonts w:ascii="Times New Roman" w:hAnsi="Times New Roman"/>
          <w:szCs w:val="24"/>
          <w:lang w:val="kk-KZ"/>
        </w:rPr>
        <w:t>Қоршаған орта сапасын бағалауда шығарындылар көздеріне жақын орналасқан маңызды табиғи нысандардағы немесе халықтың нақты қоныстанған жерлеріндегі  жыл бойғы ең үлкен концентрацияның таралуы пайдаланылады</w:t>
      </w:r>
      <w:r w:rsidR="00FE2FE6" w:rsidRPr="00183ED2">
        <w:rPr>
          <w:rFonts w:ascii="Times New Roman" w:hAnsi="Times New Roman"/>
          <w:szCs w:val="24"/>
          <w:lang w:val="kk-KZ"/>
        </w:rPr>
        <w:t xml:space="preserve">. </w:t>
      </w:r>
      <w:r w:rsidR="00DC2C35" w:rsidRPr="00183ED2">
        <w:rPr>
          <w:rFonts w:ascii="Times New Roman" w:hAnsi="Times New Roman"/>
          <w:szCs w:val="24"/>
          <w:lang w:val="kk-KZ"/>
        </w:rPr>
        <w:t>Бұл әдіс келесі сұрақтарға жауап беруге мүмкіндік береді</w:t>
      </w:r>
      <w:r w:rsidR="00FE2FE6" w:rsidRPr="00183ED2">
        <w:rPr>
          <w:rFonts w:ascii="Times New Roman" w:hAnsi="Times New Roman"/>
          <w:szCs w:val="24"/>
          <w:lang w:val="kk-KZ"/>
        </w:rPr>
        <w:t>:</w:t>
      </w:r>
    </w:p>
    <w:p w:rsidR="00FE2FE6" w:rsidRPr="00183ED2" w:rsidRDefault="00FE2FE6" w:rsidP="00FE2FE6">
      <w:pPr>
        <w:pStyle w:val="20"/>
        <w:ind w:left="0" w:firstLine="708"/>
        <w:rPr>
          <w:rFonts w:ascii="Times New Roman" w:hAnsi="Times New Roman"/>
          <w:szCs w:val="24"/>
          <w:lang w:val="kk-KZ"/>
        </w:rPr>
      </w:pPr>
      <w:r w:rsidRPr="00183ED2">
        <w:rPr>
          <w:rFonts w:ascii="Times New Roman" w:hAnsi="Times New Roman"/>
          <w:szCs w:val="24"/>
          <w:lang w:val="kk-KZ"/>
        </w:rPr>
        <w:t xml:space="preserve">- </w:t>
      </w:r>
      <w:r w:rsidR="00DC2C35" w:rsidRPr="00183ED2">
        <w:rPr>
          <w:rFonts w:ascii="Times New Roman" w:hAnsi="Times New Roman"/>
          <w:szCs w:val="24"/>
          <w:lang w:val="kk-KZ"/>
        </w:rPr>
        <w:t>белгіленген нүктеде концентрацияның шекті деңгейі қандай ықтималдықпен жоғарылауы мүмкін</w:t>
      </w:r>
      <w:r w:rsidRPr="00183ED2">
        <w:rPr>
          <w:rFonts w:ascii="Times New Roman" w:hAnsi="Times New Roman"/>
          <w:szCs w:val="24"/>
          <w:lang w:val="kk-KZ"/>
        </w:rPr>
        <w:t>;</w:t>
      </w:r>
    </w:p>
    <w:p w:rsidR="00FE2FE6" w:rsidRPr="00183ED2" w:rsidRDefault="00FE2FE6" w:rsidP="00FE2FE6">
      <w:pPr>
        <w:pStyle w:val="20"/>
        <w:ind w:left="0" w:firstLine="708"/>
        <w:rPr>
          <w:rFonts w:ascii="Times New Roman" w:hAnsi="Times New Roman"/>
          <w:szCs w:val="24"/>
        </w:rPr>
      </w:pPr>
      <w:r w:rsidRPr="00183ED2">
        <w:rPr>
          <w:rFonts w:ascii="Times New Roman" w:hAnsi="Times New Roman"/>
          <w:szCs w:val="24"/>
        </w:rPr>
        <w:t xml:space="preserve">- </w:t>
      </w:r>
      <w:r w:rsidR="00DC2C35" w:rsidRPr="00183ED2">
        <w:rPr>
          <w:rFonts w:ascii="Times New Roman" w:hAnsi="Times New Roman"/>
          <w:szCs w:val="24"/>
          <w:lang w:val="kk-KZ"/>
        </w:rPr>
        <w:t>жыл бойы орташа концентрация қандай болады</w:t>
      </w:r>
      <w:r w:rsidRPr="00183ED2">
        <w:rPr>
          <w:rFonts w:ascii="Times New Roman" w:hAnsi="Times New Roman"/>
          <w:szCs w:val="24"/>
        </w:rPr>
        <w:t>;</w:t>
      </w:r>
    </w:p>
    <w:p w:rsidR="00FE2FE6" w:rsidRPr="00183ED2" w:rsidRDefault="00FE2FE6" w:rsidP="00FE2FE6">
      <w:pPr>
        <w:pStyle w:val="20"/>
        <w:ind w:left="0" w:firstLine="708"/>
        <w:rPr>
          <w:rFonts w:ascii="Times New Roman" w:hAnsi="Times New Roman"/>
          <w:szCs w:val="24"/>
        </w:rPr>
      </w:pPr>
      <w:r w:rsidRPr="00183ED2">
        <w:rPr>
          <w:rFonts w:ascii="Times New Roman" w:hAnsi="Times New Roman"/>
          <w:szCs w:val="24"/>
        </w:rPr>
        <w:t xml:space="preserve">- </w:t>
      </w:r>
      <w:r w:rsidR="00DC2C35" w:rsidRPr="00183ED2">
        <w:rPr>
          <w:rFonts w:ascii="Times New Roman" w:hAnsi="Times New Roman"/>
          <w:szCs w:val="24"/>
          <w:lang w:val="kk-KZ"/>
        </w:rPr>
        <w:t>концентрацияның шекті деңгейінің қанша есе жоғарылауын қандай ықтималдықпен күтуге болады</w:t>
      </w:r>
      <w:r w:rsidRPr="00183ED2">
        <w:rPr>
          <w:rFonts w:ascii="Times New Roman" w:hAnsi="Times New Roman"/>
          <w:szCs w:val="24"/>
        </w:rPr>
        <w:t>.</w:t>
      </w:r>
    </w:p>
    <w:p w:rsidR="00A718CE" w:rsidRPr="00183ED2" w:rsidRDefault="00A718CE" w:rsidP="00A718CE"/>
    <w:p w:rsidR="00A718CE" w:rsidRPr="00183ED2" w:rsidRDefault="00A718CE" w:rsidP="00A718CE">
      <w:pPr>
        <w:jc w:val="center"/>
        <w:rPr>
          <w:b/>
          <w:lang w:val="kk-KZ"/>
        </w:rPr>
      </w:pPr>
      <w:r w:rsidRPr="00183ED2">
        <w:rPr>
          <w:b/>
          <w:lang w:val="kk-KZ"/>
        </w:rPr>
        <w:t>2.7.2 Экологиялық мониторинг</w:t>
      </w:r>
      <w:r w:rsidR="000D1A0E" w:rsidRPr="00183ED2">
        <w:rPr>
          <w:b/>
          <w:lang w:val="kk-KZ"/>
        </w:rPr>
        <w:t xml:space="preserve"> -</w:t>
      </w:r>
      <w:r w:rsidRPr="00183ED2">
        <w:rPr>
          <w:b/>
          <w:lang w:val="kk-KZ"/>
        </w:rPr>
        <w:t xml:space="preserve"> экологиялық </w:t>
      </w:r>
      <w:r w:rsidR="000D1A0E" w:rsidRPr="00183ED2">
        <w:rPr>
          <w:b/>
          <w:lang w:val="kk-KZ"/>
        </w:rPr>
        <w:t xml:space="preserve">бақылау, болжау, </w:t>
      </w:r>
      <w:r w:rsidRPr="00183ED2">
        <w:rPr>
          <w:b/>
          <w:lang w:val="kk-KZ"/>
        </w:rPr>
        <w:t>сараптау</w:t>
      </w:r>
    </w:p>
    <w:p w:rsidR="00A718CE" w:rsidRPr="00183ED2" w:rsidRDefault="00A718CE" w:rsidP="00A718CE">
      <w:pPr>
        <w:jc w:val="center"/>
        <w:rPr>
          <w:lang w:val="kk-KZ"/>
        </w:rPr>
      </w:pPr>
    </w:p>
    <w:p w:rsidR="00521089" w:rsidRPr="00183ED2" w:rsidRDefault="00A718CE" w:rsidP="00A718CE">
      <w:pPr>
        <w:ind w:right="-285" w:firstLine="705"/>
        <w:jc w:val="both"/>
        <w:rPr>
          <w:lang w:val="kk-KZ"/>
        </w:rPr>
      </w:pPr>
      <w:r w:rsidRPr="00183ED2">
        <w:rPr>
          <w:lang w:val="kk-KZ"/>
        </w:rPr>
        <w:t>Экологиялық мониторинг – қоршаған ортаның жағдайын бақылау және тексеру жүйелері. Ол үш сатыдан тұрады: жағдайды бақылау, бағалау және болжау. Экологиялық мониторинг объект</w:t>
      </w:r>
      <w:r w:rsidR="00E420F2" w:rsidRPr="00183ED2">
        <w:rPr>
          <w:lang w:val="kk-KZ"/>
        </w:rPr>
        <w:t>т</w:t>
      </w:r>
      <w:r w:rsidRPr="00183ED2">
        <w:rPr>
          <w:lang w:val="kk-KZ"/>
        </w:rPr>
        <w:t xml:space="preserve">еріне табиғи, антропогендік немесе табиғи-антропогендік экожүйелер </w:t>
      </w:r>
      <w:r w:rsidRPr="00183ED2">
        <w:rPr>
          <w:lang w:val="kk-KZ"/>
        </w:rPr>
        <w:lastRenderedPageBreak/>
        <w:t>қамтылады. Экологиялық мониторингтің мақсаты тек қана фактілер жинау емес, оған жүргізетін тәжірибелер, болжамға негіз ретінде алынатын процес</w:t>
      </w:r>
      <w:r w:rsidR="00E420F2" w:rsidRPr="00183ED2">
        <w:rPr>
          <w:lang w:val="kk-KZ"/>
        </w:rPr>
        <w:t>с</w:t>
      </w:r>
      <w:r w:rsidRPr="00183ED2">
        <w:rPr>
          <w:lang w:val="kk-KZ"/>
        </w:rPr>
        <w:t xml:space="preserve">тердің үлгілері кіреді. </w:t>
      </w:r>
    </w:p>
    <w:p w:rsidR="00A718CE" w:rsidRPr="00183ED2" w:rsidRDefault="00A718CE" w:rsidP="00A718CE">
      <w:pPr>
        <w:ind w:right="-285" w:firstLine="705"/>
        <w:jc w:val="both"/>
        <w:rPr>
          <w:lang w:val="kk-KZ"/>
        </w:rPr>
      </w:pPr>
      <w:r w:rsidRPr="00183ED2">
        <w:rPr>
          <w:lang w:val="kk-KZ"/>
        </w:rPr>
        <w:t>Экологиялық бақылау – сапалық және сандық тұрғыдан әсерлердің, заттектердің табиғатын және олардың көлемдік, массалық мөлшерін анықтап, оларды белгілі рұқсат етілген шамалармен салыстырып, пайдалығын немесе зияндылығын талдап анықтау жолы. Экологиялық бақылауды сапалы жүргізу үшін қоршаған ортаның жағдайы мен өзгеруі туралы мәліметтер базасын құру, табиғи ортаға немесе оның кейбір бөлігіне қатысты жалпы зиянды әсерлердің түрлерін анықтау, экологиялық зиянның мөлшері нормадан асып кетпеуі тұрғысында алдын ала сақтандыру жұмыстарын жүргізу қажет. Бақылау объектілеріне табиғи ортаның өзі және оған зиянын тигізетін техногендік әсерлер жатады. Экологиялық бақылау жүргізгенде ластаушы (зиянды) заттектердің сапалық құрамы мен мөлшері және олардың биоталарға тигізетін зияндылығы мен пайдалылығы анықталады.</w:t>
      </w:r>
    </w:p>
    <w:p w:rsidR="00A718CE" w:rsidRPr="00183ED2" w:rsidRDefault="00A718CE" w:rsidP="00521089">
      <w:pPr>
        <w:ind w:right="-285" w:firstLine="705"/>
        <w:jc w:val="both"/>
        <w:rPr>
          <w:lang w:val="kk-KZ"/>
        </w:rPr>
      </w:pPr>
      <w:r w:rsidRPr="00183ED2">
        <w:rPr>
          <w:lang w:val="kk-KZ"/>
        </w:rPr>
        <w:t>Экологиялық болжау</w:t>
      </w:r>
      <w:r w:rsidRPr="00183ED2">
        <w:rPr>
          <w:b/>
          <w:lang w:val="kk-KZ"/>
        </w:rPr>
        <w:t xml:space="preserve"> </w:t>
      </w:r>
      <w:r w:rsidRPr="00183ED2">
        <w:rPr>
          <w:lang w:val="kk-KZ"/>
        </w:rPr>
        <w:t>– экологиялық өзгерістерге алдын ала болжау жасау. Күні бұрын жасалған экологиялық болжау табиғаттың өзгеруін бақылап отыруға көмектеседі. Экологиялық болжау – адамның іс-әрекетінің әсерінен биосферада орын алатын проце</w:t>
      </w:r>
      <w:r w:rsidR="00E420F2" w:rsidRPr="00183ED2">
        <w:rPr>
          <w:lang w:val="kk-KZ"/>
        </w:rPr>
        <w:t>с</w:t>
      </w:r>
      <w:r w:rsidRPr="00183ED2">
        <w:rPr>
          <w:lang w:val="kk-KZ"/>
        </w:rPr>
        <w:t>стер туралы, сонымен бірге жуық арада немесе болашақта болатын қалыптасқан тепе-теңдіктің бұзылуын болжайтын мәліметтер. Болжанатын құбылыстардың ауқымына қарай экологиялық болжау ғаламдық (физикалық-географиялық), аймақтық (бірнеше ел, бір материк, мұхит және т.б.), ұлттық (мемлекет шеңберінде) және өңіргік (жергілікті шағын аумақпен шектелген) экологиялық болжау болып сараланады. Болжам жасау үшін алдымен шаруашылық дамуының негізгі бағыттарымен қатар, оның болашағын және түпкі мақсатын анықтап алу қажет. Экологиялық болжау қысқа мерзімдерге, ұзақ жылдарға жасалады.</w:t>
      </w:r>
    </w:p>
    <w:p w:rsidR="00A718CE" w:rsidRPr="00183ED2" w:rsidRDefault="00A718CE" w:rsidP="00A718CE">
      <w:pPr>
        <w:ind w:firstLine="705"/>
        <w:jc w:val="both"/>
        <w:rPr>
          <w:lang w:val="kk-KZ"/>
        </w:rPr>
      </w:pPr>
      <w:r w:rsidRPr="00183ED2">
        <w:rPr>
          <w:lang w:val="kk-KZ"/>
        </w:rPr>
        <w:t>Экологиялық сараптау</w:t>
      </w:r>
      <w:r w:rsidRPr="00183ED2">
        <w:rPr>
          <w:b/>
          <w:lang w:val="kk-KZ"/>
        </w:rPr>
        <w:t xml:space="preserve"> </w:t>
      </w:r>
      <w:r w:rsidRPr="00183ED2">
        <w:rPr>
          <w:lang w:val="kk-KZ"/>
        </w:rPr>
        <w:t xml:space="preserve">– адамдардың шаруашылық немесе басқа да іс-әрекетінің экологиялық қауіпсіздікке сәйкестігін тексеруге бағытталған шаралар жүйесі немесе таңдалған аймақ төңірегіндегі жаңадан енгізілген шаруашылық кешеннің тіршілік ортасына, табиғи ресурстарға және адам денсаулығына тигізетін әсерін бағалау. Экологиялық сараптауға қандай объект таңдалып алынса да, оның тигізетін әсерін сипаттау үшін мынадай сұрақтарға толық жауап беру тиіс: </w:t>
      </w:r>
    </w:p>
    <w:p w:rsidR="00A718CE" w:rsidRPr="00183ED2" w:rsidRDefault="00A718CE" w:rsidP="00EA7A45">
      <w:pPr>
        <w:numPr>
          <w:ilvl w:val="2"/>
          <w:numId w:val="66"/>
        </w:numPr>
        <w:tabs>
          <w:tab w:val="clear" w:pos="2340"/>
          <w:tab w:val="left" w:pos="0"/>
        </w:tabs>
        <w:ind w:left="0" w:firstLine="0"/>
        <w:jc w:val="both"/>
        <w:rPr>
          <w:lang w:val="kk-KZ"/>
        </w:rPr>
      </w:pPr>
      <w:r w:rsidRPr="00183ED2">
        <w:rPr>
          <w:lang w:val="kk-KZ"/>
        </w:rPr>
        <w:t>экологиялық факторлардың құрамы мен режімдерінің адамға немесе басқа организмдерге қатысты әсерлерін тексергенде, Шелфродтың төзімділік заңының орындалатынын немесе орындалмайтынын, жаңадан құрылып жатқан немесе іске қосылған объектілердің тірі организмдердің (адамды қоса) экологиялық құыстарына (саяларына) тигізетін әсері, шаруашылық, ғылыми, тарихи, эстетикалық тұрғыдан қарағанда организмдер популяцияларының құрамы мен құрылымының өзгеруі;</w:t>
      </w:r>
    </w:p>
    <w:p w:rsidR="00A718CE" w:rsidRPr="00183ED2" w:rsidRDefault="00A718CE" w:rsidP="00A718CE">
      <w:pPr>
        <w:ind w:right="-526"/>
        <w:jc w:val="both"/>
        <w:rPr>
          <w:lang w:val="kk-KZ"/>
        </w:rPr>
      </w:pPr>
      <w:r w:rsidRPr="00183ED2">
        <w:rPr>
          <w:lang w:val="kk-KZ"/>
        </w:rPr>
        <w:t>- экологиялық құрылымы, құрамы, өніміне әсері;</w:t>
      </w:r>
    </w:p>
    <w:p w:rsidR="00A718CE" w:rsidRPr="00183ED2" w:rsidRDefault="00A718CE" w:rsidP="00A718CE">
      <w:pPr>
        <w:ind w:right="-526"/>
        <w:jc w:val="both"/>
        <w:rPr>
          <w:lang w:val="kk-KZ"/>
        </w:rPr>
      </w:pPr>
      <w:r w:rsidRPr="00183ED2">
        <w:rPr>
          <w:lang w:val="kk-KZ"/>
        </w:rPr>
        <w:t>- ландшаф</w:t>
      </w:r>
      <w:r w:rsidR="00E420F2" w:rsidRPr="00183ED2">
        <w:rPr>
          <w:lang w:val="kk-KZ"/>
        </w:rPr>
        <w:t>т</w:t>
      </w:r>
      <w:r w:rsidRPr="00183ED2">
        <w:rPr>
          <w:lang w:val="kk-KZ"/>
        </w:rPr>
        <w:t>тың және табиғи кешендердің жағдайына тигізілетін әсерлер;</w:t>
      </w:r>
    </w:p>
    <w:p w:rsidR="00A718CE" w:rsidRPr="00183ED2" w:rsidRDefault="00A718CE" w:rsidP="00A718CE">
      <w:pPr>
        <w:tabs>
          <w:tab w:val="left" w:pos="426"/>
        </w:tabs>
        <w:jc w:val="both"/>
        <w:rPr>
          <w:lang w:val="kk-KZ"/>
        </w:rPr>
      </w:pPr>
      <w:r w:rsidRPr="00183ED2">
        <w:rPr>
          <w:lang w:val="kk-KZ"/>
        </w:rPr>
        <w:t>- заттектер айналымының жүруіне әсері болатын және ғаламдық деңгеймен алып қарағанда орын алуы мүмкін зардаптар.</w:t>
      </w:r>
    </w:p>
    <w:p w:rsidR="00707710" w:rsidRPr="00183ED2" w:rsidRDefault="00707710" w:rsidP="00A718CE">
      <w:pPr>
        <w:ind w:left="180"/>
        <w:jc w:val="both"/>
        <w:rPr>
          <w:lang w:val="kk-KZ"/>
        </w:rPr>
      </w:pPr>
    </w:p>
    <w:p w:rsidR="00536AFD" w:rsidRPr="00183ED2" w:rsidRDefault="008910D8" w:rsidP="00536AFD">
      <w:pPr>
        <w:jc w:val="both"/>
        <w:rPr>
          <w:lang w:val="kk-KZ"/>
        </w:rPr>
      </w:pPr>
      <w:r w:rsidRPr="00183ED2">
        <w:rPr>
          <w:lang w:val="kk-KZ"/>
        </w:rPr>
        <w:t xml:space="preserve">  </w:t>
      </w:r>
      <w:r w:rsidR="00536AFD" w:rsidRPr="00183ED2">
        <w:rPr>
          <w:lang w:val="kk-KZ"/>
        </w:rPr>
        <w:t xml:space="preserve">         </w:t>
      </w:r>
      <w:r w:rsidR="00536AFD" w:rsidRPr="00183ED2">
        <w:rPr>
          <w:b/>
          <w:lang w:val="kk-KZ"/>
        </w:rPr>
        <w:t>Бақылау сұрақтары мен тапсырмалар</w:t>
      </w:r>
      <w:r w:rsidR="00DE6F71">
        <w:rPr>
          <w:lang w:val="kk-KZ"/>
        </w:rPr>
        <w:t>:</w:t>
      </w:r>
      <w:r w:rsidR="00536AFD" w:rsidRPr="00183ED2">
        <w:rPr>
          <w:b/>
          <w:lang w:val="kk-KZ"/>
        </w:rPr>
        <w:t xml:space="preserve">  </w:t>
      </w:r>
      <w:r w:rsidR="00536AFD" w:rsidRPr="00183ED2">
        <w:rPr>
          <w:lang w:val="kk-KZ"/>
        </w:rPr>
        <w:t xml:space="preserve">    </w:t>
      </w:r>
    </w:p>
    <w:p w:rsidR="00536AFD" w:rsidRPr="00183ED2" w:rsidRDefault="00536AFD" w:rsidP="00911E38">
      <w:pPr>
        <w:numPr>
          <w:ilvl w:val="0"/>
          <w:numId w:val="31"/>
        </w:numPr>
        <w:jc w:val="both"/>
        <w:rPr>
          <w:lang w:val="kk-KZ"/>
        </w:rPr>
      </w:pPr>
      <w:r w:rsidRPr="00183ED2">
        <w:rPr>
          <w:lang w:val="kk-KZ"/>
        </w:rPr>
        <w:t>Қандай территориялар көбіне ауыр металдармен  ластануға ұшырайды?</w:t>
      </w:r>
    </w:p>
    <w:p w:rsidR="00536AFD" w:rsidRPr="00183ED2" w:rsidRDefault="00536AFD" w:rsidP="00911E38">
      <w:pPr>
        <w:numPr>
          <w:ilvl w:val="0"/>
          <w:numId w:val="31"/>
        </w:numPr>
        <w:jc w:val="both"/>
        <w:rPr>
          <w:lang w:val="kk-KZ"/>
        </w:rPr>
      </w:pPr>
      <w:r w:rsidRPr="00183ED2">
        <w:rPr>
          <w:lang w:val="kk-KZ"/>
        </w:rPr>
        <w:t>Территорияны қай нысан көбірек ластайды, металлургиялық зауыт па,  әлде кеніш пе?</w:t>
      </w:r>
    </w:p>
    <w:p w:rsidR="00536AFD" w:rsidRPr="00183ED2" w:rsidRDefault="00536AFD" w:rsidP="00911E38">
      <w:pPr>
        <w:numPr>
          <w:ilvl w:val="0"/>
          <w:numId w:val="31"/>
        </w:numPr>
        <w:jc w:val="both"/>
        <w:rPr>
          <w:lang w:val="kk-KZ"/>
        </w:rPr>
      </w:pPr>
      <w:r w:rsidRPr="00183ED2">
        <w:rPr>
          <w:lang w:val="kk-KZ"/>
        </w:rPr>
        <w:t>Ауыр металдардың қозға</w:t>
      </w:r>
      <w:r w:rsidR="00A718CE" w:rsidRPr="00183ED2">
        <w:rPr>
          <w:lang w:val="kk-KZ"/>
        </w:rPr>
        <w:t>лғыштығына ортаның қышқылдығы қа</w:t>
      </w:r>
      <w:r w:rsidRPr="00183ED2">
        <w:rPr>
          <w:lang w:val="kk-KZ"/>
        </w:rPr>
        <w:t>лай әсер етеді?</w:t>
      </w:r>
    </w:p>
    <w:p w:rsidR="00244082" w:rsidRPr="00183ED2" w:rsidRDefault="00536AFD" w:rsidP="00911E38">
      <w:pPr>
        <w:numPr>
          <w:ilvl w:val="0"/>
          <w:numId w:val="31"/>
        </w:numPr>
        <w:jc w:val="both"/>
        <w:rPr>
          <w:lang w:val="kk-KZ"/>
        </w:rPr>
      </w:pPr>
      <w:r w:rsidRPr="00183ED2">
        <w:rPr>
          <w:lang w:val="kk-KZ"/>
        </w:rPr>
        <w:t>Қаланың топырағы мен өсімдіктері  ең көп ластанған аудандарын көрсетініз</w:t>
      </w:r>
      <w:r w:rsidR="00EA7A45" w:rsidRPr="00183ED2">
        <w:rPr>
          <w:lang w:val="kk-KZ"/>
        </w:rPr>
        <w:t>.</w:t>
      </w:r>
    </w:p>
    <w:p w:rsidR="00536AFD" w:rsidRPr="00183ED2" w:rsidRDefault="00536AFD" w:rsidP="00536AFD">
      <w:pPr>
        <w:ind w:left="1215"/>
        <w:jc w:val="both"/>
        <w:rPr>
          <w:lang w:val="kk-KZ"/>
        </w:rPr>
      </w:pPr>
    </w:p>
    <w:p w:rsidR="00536AFD" w:rsidRPr="00183ED2" w:rsidRDefault="00F51D59" w:rsidP="00F51D59">
      <w:pPr>
        <w:jc w:val="both"/>
        <w:rPr>
          <w:lang w:val="kk-KZ"/>
        </w:rPr>
      </w:pPr>
      <w:r w:rsidRPr="00183ED2">
        <w:rPr>
          <w:lang w:val="kk-KZ"/>
        </w:rPr>
        <w:t xml:space="preserve">            </w:t>
      </w:r>
      <w:r w:rsidR="00536AFD" w:rsidRPr="00183ED2">
        <w:rPr>
          <w:lang w:val="kk-KZ"/>
        </w:rPr>
        <w:t>Пайдалан</w:t>
      </w:r>
      <w:r w:rsidR="00253ADA">
        <w:rPr>
          <w:lang w:val="kk-KZ"/>
        </w:rPr>
        <w:t>ыл</w:t>
      </w:r>
      <w:r w:rsidR="00536AFD" w:rsidRPr="00183ED2">
        <w:rPr>
          <w:lang w:val="kk-KZ"/>
        </w:rPr>
        <w:t>ған әдебиет</w:t>
      </w:r>
      <w:r w:rsidR="00DE6F71">
        <w:rPr>
          <w:lang w:val="kk-KZ"/>
        </w:rPr>
        <w:t>тер</w:t>
      </w:r>
      <w:r w:rsidR="00EA7A45" w:rsidRPr="00183ED2">
        <w:rPr>
          <w:lang w:val="kk-KZ"/>
        </w:rPr>
        <w:t>:</w:t>
      </w:r>
    </w:p>
    <w:p w:rsidR="00536AFD" w:rsidRPr="00183ED2" w:rsidRDefault="00536AFD" w:rsidP="00911E38">
      <w:pPr>
        <w:numPr>
          <w:ilvl w:val="0"/>
          <w:numId w:val="32"/>
        </w:numPr>
        <w:jc w:val="both"/>
        <w:rPr>
          <w:lang w:val="kk-KZ"/>
        </w:rPr>
      </w:pPr>
      <w:r w:rsidRPr="00183ED2">
        <w:rPr>
          <w:lang w:val="kk-KZ"/>
        </w:rPr>
        <w:t>Ильин В.Б.  Загрязнение тяжелыми металлами почв и растений //</w:t>
      </w:r>
      <w:r w:rsidR="00EA7A45" w:rsidRPr="00183ED2">
        <w:rPr>
          <w:lang w:val="kk-KZ"/>
        </w:rPr>
        <w:t xml:space="preserve"> </w:t>
      </w:r>
      <w:r w:rsidRPr="00183ED2">
        <w:rPr>
          <w:lang w:val="kk-KZ"/>
        </w:rPr>
        <w:t>Тезисы док. 8 Всесоюзного съезда почвоведов</w:t>
      </w:r>
      <w:r w:rsidR="007B71C0" w:rsidRPr="00183ED2">
        <w:rPr>
          <w:lang w:val="kk-KZ"/>
        </w:rPr>
        <w:t xml:space="preserve">. </w:t>
      </w:r>
      <w:r w:rsidR="00EA7A45" w:rsidRPr="00183ED2">
        <w:rPr>
          <w:lang w:val="kk-KZ"/>
        </w:rPr>
        <w:t xml:space="preserve">– </w:t>
      </w:r>
      <w:r w:rsidR="007B71C0" w:rsidRPr="00183ED2">
        <w:rPr>
          <w:lang w:val="kk-KZ"/>
        </w:rPr>
        <w:t xml:space="preserve">Т.6 – Новосибирск, 1989. </w:t>
      </w:r>
      <w:r w:rsidR="00EA7A45" w:rsidRPr="00183ED2">
        <w:t xml:space="preserve">– </w:t>
      </w:r>
      <w:r w:rsidR="00C06FBF" w:rsidRPr="00183ED2">
        <w:t>Б</w:t>
      </w:r>
      <w:r w:rsidR="007B71C0" w:rsidRPr="00183ED2">
        <w:rPr>
          <w:lang w:val="kk-KZ"/>
        </w:rPr>
        <w:t>. 159-163.</w:t>
      </w:r>
    </w:p>
    <w:p w:rsidR="007B71C0" w:rsidRPr="00183ED2" w:rsidRDefault="007B71C0" w:rsidP="00911E38">
      <w:pPr>
        <w:numPr>
          <w:ilvl w:val="0"/>
          <w:numId w:val="32"/>
        </w:numPr>
        <w:jc w:val="both"/>
        <w:rPr>
          <w:lang w:val="kk-KZ"/>
        </w:rPr>
      </w:pPr>
      <w:r w:rsidRPr="00183ED2">
        <w:rPr>
          <w:lang w:val="kk-KZ"/>
        </w:rPr>
        <w:t>Обухов А.И., Лепнева О.М., Плеханова И.О., Кутукова Ю.Д., Афонина Е.В.  Тяжелые металлы в почвах и растениях больших городов //</w:t>
      </w:r>
      <w:r w:rsidR="00EA7A45" w:rsidRPr="00183ED2">
        <w:rPr>
          <w:lang w:val="kk-KZ"/>
        </w:rPr>
        <w:t xml:space="preserve"> </w:t>
      </w:r>
      <w:r w:rsidRPr="00183ED2">
        <w:rPr>
          <w:lang w:val="kk-KZ"/>
        </w:rPr>
        <w:t xml:space="preserve">Тезисы док. 8 Всесоюзного съезда почвоведов. Т. 6 – Новосибирск, 1989. – </w:t>
      </w:r>
      <w:r w:rsidR="00C06FBF" w:rsidRPr="00183ED2">
        <w:rPr>
          <w:lang w:val="kk-KZ"/>
        </w:rPr>
        <w:t>Б</w:t>
      </w:r>
      <w:r w:rsidRPr="00183ED2">
        <w:rPr>
          <w:lang w:val="kk-KZ"/>
        </w:rPr>
        <w:t xml:space="preserve">.164-170.  </w:t>
      </w:r>
    </w:p>
    <w:p w:rsidR="00A718CE" w:rsidRPr="00183ED2" w:rsidRDefault="00A718CE" w:rsidP="00A718CE">
      <w:pPr>
        <w:numPr>
          <w:ilvl w:val="0"/>
          <w:numId w:val="32"/>
        </w:numPr>
        <w:jc w:val="both"/>
        <w:rPr>
          <w:lang w:val="kk-KZ"/>
        </w:rPr>
      </w:pPr>
      <w:r w:rsidRPr="00183ED2">
        <w:lastRenderedPageBreak/>
        <w:t>Меньшиков В.В., Швыряев А.А.</w:t>
      </w:r>
      <w:r w:rsidRPr="00183ED2">
        <w:rPr>
          <w:lang w:val="kk-KZ"/>
        </w:rPr>
        <w:t>, Захаров Т.В.</w:t>
      </w:r>
      <w:r w:rsidRPr="00183ED2">
        <w:t xml:space="preserve"> Анализ риска при систематическом загрязнении атмосферного воздуха опасными химическими веществами</w:t>
      </w:r>
      <w:r w:rsidR="00C06FBF" w:rsidRPr="00183ED2">
        <w:rPr>
          <w:lang w:val="kk-KZ"/>
        </w:rPr>
        <w:t>. – М., 2003. – 119 б</w:t>
      </w:r>
      <w:r w:rsidRPr="00183ED2">
        <w:rPr>
          <w:lang w:val="kk-KZ"/>
        </w:rPr>
        <w:t>.</w:t>
      </w:r>
    </w:p>
    <w:p w:rsidR="00A718CE" w:rsidRPr="00183ED2" w:rsidRDefault="00A718CE" w:rsidP="00A718CE">
      <w:pPr>
        <w:pStyle w:val="a6"/>
        <w:numPr>
          <w:ilvl w:val="0"/>
          <w:numId w:val="32"/>
        </w:numPr>
        <w:spacing w:after="0"/>
        <w:ind w:right="-99"/>
        <w:jc w:val="both"/>
        <w:rPr>
          <w:b/>
          <w:lang w:val="kk-KZ"/>
        </w:rPr>
      </w:pPr>
      <w:r w:rsidRPr="00183ED2">
        <w:rPr>
          <w:lang w:val="kk-KZ"/>
        </w:rPr>
        <w:t xml:space="preserve">Ақбасова А.Ж., Бегалинов Ә., Жамалбеков Е., Көшкімбаев Қ.С., Қайым Қ., Қалыбеков Т., Шаймерденов Р.Қ. Экология және табиғат қорғау. Қазақ тілі терминдерінің салалық ғылыми түсіндірме </w:t>
      </w:r>
      <w:r w:rsidR="00C06FBF" w:rsidRPr="00183ED2">
        <w:rPr>
          <w:lang w:val="kk-KZ"/>
        </w:rPr>
        <w:t>сөздігі. – Алматы, 2002. – 391 б</w:t>
      </w:r>
      <w:r w:rsidRPr="00183ED2">
        <w:rPr>
          <w:lang w:val="kk-KZ"/>
        </w:rPr>
        <w:t>.</w:t>
      </w:r>
    </w:p>
    <w:p w:rsidR="00A718CE" w:rsidRPr="00183ED2" w:rsidRDefault="00A718CE" w:rsidP="00A718CE">
      <w:pPr>
        <w:pStyle w:val="a6"/>
        <w:numPr>
          <w:ilvl w:val="0"/>
          <w:numId w:val="32"/>
        </w:numPr>
        <w:spacing w:after="0"/>
        <w:ind w:right="-99"/>
        <w:jc w:val="both"/>
        <w:rPr>
          <w:b/>
          <w:lang w:val="kk-KZ"/>
        </w:rPr>
      </w:pPr>
      <w:r w:rsidRPr="00183ED2">
        <w:rPr>
          <w:lang w:val="kk-KZ"/>
        </w:rPr>
        <w:t>Реймерс Н.Ф. Природопользование. – М., 1990. – 639</w:t>
      </w:r>
      <w:r w:rsidR="00C06FBF" w:rsidRPr="00183ED2">
        <w:rPr>
          <w:lang w:val="kk-KZ"/>
        </w:rPr>
        <w:t xml:space="preserve"> б</w:t>
      </w:r>
      <w:r w:rsidRPr="00183ED2">
        <w:rPr>
          <w:lang w:val="kk-KZ"/>
        </w:rPr>
        <w:t>.</w:t>
      </w:r>
    </w:p>
    <w:p w:rsidR="00D30D10" w:rsidRPr="00183ED2" w:rsidRDefault="00D30D10" w:rsidP="00ED333F">
      <w:pPr>
        <w:ind w:left="180"/>
        <w:jc w:val="both"/>
        <w:rPr>
          <w:lang w:val="kk-KZ"/>
        </w:rPr>
      </w:pPr>
    </w:p>
    <w:p w:rsidR="00511EC7" w:rsidRPr="00183ED2" w:rsidRDefault="00511EC7" w:rsidP="00511EC7">
      <w:pPr>
        <w:ind w:left="180"/>
        <w:jc w:val="center"/>
        <w:rPr>
          <w:lang w:val="kk-KZ"/>
        </w:rPr>
      </w:pPr>
      <w:r w:rsidRPr="00183ED2">
        <w:rPr>
          <w:b/>
          <w:lang w:val="kk-KZ"/>
        </w:rPr>
        <w:t>2.8</w:t>
      </w:r>
      <w:r w:rsidR="00707339" w:rsidRPr="00183ED2">
        <w:rPr>
          <w:b/>
          <w:lang w:val="kk-KZ"/>
        </w:rPr>
        <w:t>.</w:t>
      </w:r>
      <w:r w:rsidRPr="00183ED2">
        <w:rPr>
          <w:b/>
          <w:lang w:val="kk-KZ"/>
        </w:rPr>
        <w:t xml:space="preserve"> Табиғи ортаға пестицидтердің әсері</w:t>
      </w:r>
    </w:p>
    <w:p w:rsidR="00511EC7" w:rsidRPr="00183ED2" w:rsidRDefault="00511EC7" w:rsidP="00511EC7">
      <w:pPr>
        <w:ind w:left="180"/>
        <w:jc w:val="center"/>
        <w:rPr>
          <w:lang w:val="kk-KZ"/>
        </w:rPr>
      </w:pPr>
    </w:p>
    <w:p w:rsidR="00511EC7" w:rsidRPr="00183ED2" w:rsidRDefault="00511EC7" w:rsidP="00511EC7">
      <w:pPr>
        <w:ind w:left="180"/>
        <w:jc w:val="both"/>
        <w:rPr>
          <w:lang w:val="kk-KZ"/>
        </w:rPr>
      </w:pPr>
      <w:r w:rsidRPr="00183ED2">
        <w:rPr>
          <w:lang w:val="kk-KZ"/>
        </w:rPr>
        <w:tab/>
        <w:t>Пестицид</w:t>
      </w:r>
      <w:r w:rsidR="008C438F" w:rsidRPr="00183ED2">
        <w:rPr>
          <w:lang w:val="kk-KZ"/>
        </w:rPr>
        <w:t>тер</w:t>
      </w:r>
      <w:r w:rsidR="008C438F" w:rsidRPr="00183ED2">
        <w:rPr>
          <w:b/>
          <w:lang w:val="kk-KZ"/>
        </w:rPr>
        <w:t xml:space="preserve"> </w:t>
      </w:r>
      <w:r w:rsidR="008C438F" w:rsidRPr="00183ED2">
        <w:rPr>
          <w:lang w:val="kk-KZ"/>
        </w:rPr>
        <w:t>–</w:t>
      </w:r>
      <w:r w:rsidRPr="00183ED2">
        <w:rPr>
          <w:lang w:val="kk-KZ"/>
        </w:rPr>
        <w:t xml:space="preserve"> зиянды ағзалар</w:t>
      </w:r>
      <w:r w:rsidR="008C438F" w:rsidRPr="00183ED2">
        <w:rPr>
          <w:lang w:val="kk-KZ"/>
        </w:rPr>
        <w:t xml:space="preserve"> </w:t>
      </w:r>
      <w:r w:rsidRPr="00183ED2">
        <w:rPr>
          <w:lang w:val="kk-KZ"/>
        </w:rPr>
        <w:t xml:space="preserve">мен </w:t>
      </w:r>
      <w:r w:rsidR="008C438F" w:rsidRPr="00183ED2">
        <w:rPr>
          <w:lang w:val="kk-KZ"/>
        </w:rPr>
        <w:t>өсімдіктерді</w:t>
      </w:r>
      <w:r w:rsidRPr="00183ED2">
        <w:rPr>
          <w:lang w:val="kk-KZ"/>
        </w:rPr>
        <w:t xml:space="preserve"> жою немесе санын шектеу үшін қолданылатын химиялық зат. Пестицидтерді қолдану бағытына байланысты келесі топтарға бөледі:</w:t>
      </w:r>
    </w:p>
    <w:p w:rsidR="00511EC7" w:rsidRPr="00183ED2" w:rsidRDefault="00511EC7" w:rsidP="00511EC7">
      <w:pPr>
        <w:ind w:left="180"/>
        <w:jc w:val="both"/>
        <w:rPr>
          <w:lang w:val="kk-KZ"/>
        </w:rPr>
      </w:pPr>
      <w:r w:rsidRPr="00183ED2">
        <w:rPr>
          <w:lang w:val="kk-KZ"/>
        </w:rPr>
        <w:t>1. Гербицидтер – керек емес шөпті өсімді</w:t>
      </w:r>
      <w:r w:rsidR="008C438F" w:rsidRPr="00183ED2">
        <w:rPr>
          <w:lang w:val="kk-KZ"/>
        </w:rPr>
        <w:t xml:space="preserve">ктерді толық немесе таңдап жоюға </w:t>
      </w:r>
      <w:r w:rsidRPr="00183ED2">
        <w:rPr>
          <w:lang w:val="kk-KZ"/>
        </w:rPr>
        <w:t>қолданылатын химиялық зат.</w:t>
      </w:r>
    </w:p>
    <w:p w:rsidR="00511EC7" w:rsidRPr="00183ED2" w:rsidRDefault="00511EC7" w:rsidP="00511EC7">
      <w:pPr>
        <w:ind w:left="180"/>
        <w:jc w:val="both"/>
        <w:rPr>
          <w:lang w:val="kk-KZ"/>
        </w:rPr>
      </w:pPr>
      <w:r w:rsidRPr="00183ED2">
        <w:rPr>
          <w:lang w:val="kk-KZ"/>
        </w:rPr>
        <w:t>2. Альгицидтер – балдырларды және басқа су өсімдіктерін жою</w:t>
      </w:r>
      <w:r w:rsidR="00196A1E" w:rsidRPr="00183ED2">
        <w:rPr>
          <w:lang w:val="kk-KZ"/>
        </w:rPr>
        <w:t xml:space="preserve">ға </w:t>
      </w:r>
      <w:r w:rsidRPr="00183ED2">
        <w:rPr>
          <w:lang w:val="kk-KZ"/>
        </w:rPr>
        <w:t>арналған.</w:t>
      </w:r>
    </w:p>
    <w:p w:rsidR="00511EC7" w:rsidRPr="00183ED2" w:rsidRDefault="00511EC7" w:rsidP="00511EC7">
      <w:pPr>
        <w:ind w:left="180"/>
        <w:jc w:val="both"/>
        <w:rPr>
          <w:lang w:val="kk-KZ"/>
        </w:rPr>
      </w:pPr>
      <w:r w:rsidRPr="00183ED2">
        <w:rPr>
          <w:lang w:val="kk-KZ"/>
        </w:rPr>
        <w:t xml:space="preserve">3. Арборицидтер – бұталы және </w:t>
      </w:r>
      <w:r w:rsidR="00196A1E" w:rsidRPr="00183ED2">
        <w:rPr>
          <w:lang w:val="kk-KZ"/>
        </w:rPr>
        <w:t>сүректі</w:t>
      </w:r>
      <w:r w:rsidRPr="00183ED2">
        <w:rPr>
          <w:lang w:val="kk-KZ"/>
        </w:rPr>
        <w:t xml:space="preserve"> өсімдіктерге қарсы қолданыла</w:t>
      </w:r>
      <w:r w:rsidR="00196A1E" w:rsidRPr="00183ED2">
        <w:rPr>
          <w:lang w:val="kk-KZ"/>
        </w:rPr>
        <w:t>д</w:t>
      </w:r>
      <w:r w:rsidRPr="00183ED2">
        <w:rPr>
          <w:lang w:val="kk-KZ"/>
        </w:rPr>
        <w:t>ы.</w:t>
      </w:r>
    </w:p>
    <w:p w:rsidR="00511EC7" w:rsidRPr="00183ED2" w:rsidRDefault="00511EC7" w:rsidP="00511EC7">
      <w:pPr>
        <w:ind w:left="180"/>
        <w:jc w:val="both"/>
        <w:rPr>
          <w:lang w:val="kk-KZ"/>
        </w:rPr>
      </w:pPr>
      <w:r w:rsidRPr="00183ED2">
        <w:rPr>
          <w:lang w:val="kk-KZ"/>
        </w:rPr>
        <w:t xml:space="preserve">4. Фунгицидтер </w:t>
      </w:r>
      <w:r w:rsidR="009E79C8" w:rsidRPr="00183ED2">
        <w:rPr>
          <w:b/>
          <w:lang w:val="kk-KZ"/>
        </w:rPr>
        <w:t>–</w:t>
      </w:r>
      <w:r w:rsidRPr="00183ED2">
        <w:rPr>
          <w:b/>
          <w:lang w:val="kk-KZ"/>
        </w:rPr>
        <w:t xml:space="preserve"> </w:t>
      </w:r>
      <w:r w:rsidRPr="00183ED2">
        <w:rPr>
          <w:lang w:val="kk-KZ"/>
        </w:rPr>
        <w:t xml:space="preserve">өсімдіктердің </w:t>
      </w:r>
      <w:r w:rsidR="00196A1E" w:rsidRPr="00183ED2">
        <w:rPr>
          <w:lang w:val="kk-KZ"/>
        </w:rPr>
        <w:t xml:space="preserve">таз </w:t>
      </w:r>
      <w:r w:rsidRPr="00183ED2">
        <w:rPr>
          <w:lang w:val="kk-KZ"/>
        </w:rPr>
        <w:t>ауру</w:t>
      </w:r>
      <w:r w:rsidR="00196A1E" w:rsidRPr="00183ED2">
        <w:rPr>
          <w:lang w:val="kk-KZ"/>
        </w:rPr>
        <w:t>лар</w:t>
      </w:r>
      <w:r w:rsidRPr="00183ED2">
        <w:rPr>
          <w:lang w:val="kk-KZ"/>
        </w:rPr>
        <w:t>ы</w:t>
      </w:r>
      <w:r w:rsidR="00196A1E" w:rsidRPr="00183ED2">
        <w:rPr>
          <w:lang w:val="kk-KZ"/>
        </w:rPr>
        <w:t>мен күрес үшін қолданылады</w:t>
      </w:r>
      <w:r w:rsidRPr="00183ED2">
        <w:rPr>
          <w:lang w:val="kk-KZ"/>
        </w:rPr>
        <w:t>.</w:t>
      </w:r>
    </w:p>
    <w:p w:rsidR="00511EC7" w:rsidRPr="00183ED2" w:rsidRDefault="00511EC7" w:rsidP="00511EC7">
      <w:pPr>
        <w:ind w:left="180"/>
        <w:jc w:val="both"/>
        <w:rPr>
          <w:lang w:val="kk-KZ"/>
        </w:rPr>
      </w:pPr>
      <w:r w:rsidRPr="00183ED2">
        <w:rPr>
          <w:lang w:val="kk-KZ"/>
        </w:rPr>
        <w:t xml:space="preserve">5. Бактерицидтер – </w:t>
      </w:r>
      <w:r w:rsidR="00196A1E" w:rsidRPr="00183ED2">
        <w:rPr>
          <w:lang w:val="kk-KZ"/>
        </w:rPr>
        <w:t>өсімдіктердің таз ауруларына қарсы</w:t>
      </w:r>
      <w:r w:rsidRPr="00183ED2">
        <w:rPr>
          <w:lang w:val="kk-KZ"/>
        </w:rPr>
        <w:t xml:space="preserve"> қолданыла</w:t>
      </w:r>
      <w:r w:rsidR="00196A1E" w:rsidRPr="00183ED2">
        <w:rPr>
          <w:lang w:val="kk-KZ"/>
        </w:rPr>
        <w:t>ды</w:t>
      </w:r>
      <w:r w:rsidRPr="00183ED2">
        <w:rPr>
          <w:lang w:val="kk-KZ"/>
        </w:rPr>
        <w:t>.</w:t>
      </w:r>
    </w:p>
    <w:p w:rsidR="00511EC7" w:rsidRPr="00183ED2" w:rsidRDefault="00511EC7" w:rsidP="00511EC7">
      <w:pPr>
        <w:ind w:left="180"/>
        <w:jc w:val="both"/>
        <w:rPr>
          <w:lang w:val="kk-KZ"/>
        </w:rPr>
      </w:pPr>
      <w:r w:rsidRPr="00183ED2">
        <w:rPr>
          <w:lang w:val="kk-KZ"/>
        </w:rPr>
        <w:t>6. Инсектицидтер – шаруащылықта немесе табиғи қауымдастықта зиянды жәндіктерді үркіту, жою немесе әлсірету үшін қолданылатын химиялық зат.</w:t>
      </w:r>
    </w:p>
    <w:p w:rsidR="00511EC7" w:rsidRPr="00183ED2" w:rsidRDefault="00511EC7" w:rsidP="00511EC7">
      <w:pPr>
        <w:ind w:left="180"/>
        <w:jc w:val="both"/>
        <w:rPr>
          <w:lang w:val="kk-KZ"/>
        </w:rPr>
      </w:pPr>
      <w:r w:rsidRPr="00183ED2">
        <w:rPr>
          <w:lang w:val="kk-KZ"/>
        </w:rPr>
        <w:t>7. Акорицидтер – кенелермен күресу үшін қолданылады.</w:t>
      </w:r>
    </w:p>
    <w:p w:rsidR="00511EC7" w:rsidRPr="00183ED2" w:rsidRDefault="00511EC7" w:rsidP="00511EC7">
      <w:pPr>
        <w:ind w:left="180"/>
        <w:jc w:val="both"/>
        <w:rPr>
          <w:lang w:val="kk-KZ"/>
        </w:rPr>
      </w:pPr>
      <w:r w:rsidRPr="00183ED2">
        <w:rPr>
          <w:lang w:val="kk-KZ"/>
        </w:rPr>
        <w:t>8. Зооцидтер – кеміргіштерге қарсы қолданыла</w:t>
      </w:r>
      <w:r w:rsidR="00196A1E" w:rsidRPr="00183ED2">
        <w:rPr>
          <w:lang w:val="kk-KZ"/>
        </w:rPr>
        <w:t>ды</w:t>
      </w:r>
      <w:r w:rsidRPr="00183ED2">
        <w:rPr>
          <w:lang w:val="kk-KZ"/>
        </w:rPr>
        <w:t>.</w:t>
      </w:r>
    </w:p>
    <w:p w:rsidR="00511EC7" w:rsidRPr="00183ED2" w:rsidRDefault="00511EC7" w:rsidP="00511EC7">
      <w:pPr>
        <w:ind w:left="180"/>
        <w:jc w:val="both"/>
        <w:rPr>
          <w:lang w:val="kk-KZ"/>
        </w:rPr>
      </w:pPr>
      <w:r w:rsidRPr="00183ED2">
        <w:rPr>
          <w:lang w:val="kk-KZ"/>
        </w:rPr>
        <w:t>9. Лимацидтер –</w:t>
      </w:r>
      <w:r w:rsidR="00196A1E" w:rsidRPr="00183ED2">
        <w:rPr>
          <w:lang w:val="kk-KZ"/>
        </w:rPr>
        <w:t xml:space="preserve"> ұлулармен </w:t>
      </w:r>
      <w:r w:rsidRPr="00183ED2">
        <w:rPr>
          <w:lang w:val="kk-KZ"/>
        </w:rPr>
        <w:t xml:space="preserve"> күресте қолданылады.</w:t>
      </w:r>
    </w:p>
    <w:p w:rsidR="00511EC7" w:rsidRPr="00183ED2" w:rsidRDefault="00511EC7" w:rsidP="00511EC7">
      <w:pPr>
        <w:ind w:left="180"/>
        <w:jc w:val="both"/>
        <w:rPr>
          <w:lang w:val="kk-KZ"/>
        </w:rPr>
      </w:pPr>
      <w:r w:rsidRPr="00183ED2">
        <w:rPr>
          <w:lang w:val="kk-KZ"/>
        </w:rPr>
        <w:t xml:space="preserve">10. Нематоцидтер </w:t>
      </w:r>
      <w:r w:rsidR="00196A1E" w:rsidRPr="00183ED2">
        <w:rPr>
          <w:lang w:val="kk-KZ"/>
        </w:rPr>
        <w:t>–</w:t>
      </w:r>
      <w:r w:rsidRPr="00183ED2">
        <w:rPr>
          <w:lang w:val="kk-KZ"/>
        </w:rPr>
        <w:t xml:space="preserve"> </w:t>
      </w:r>
      <w:r w:rsidR="00DF075C" w:rsidRPr="00183ED2">
        <w:rPr>
          <w:lang w:val="kk-KZ"/>
        </w:rPr>
        <w:t>д</w:t>
      </w:r>
      <w:r w:rsidRPr="00183ED2">
        <w:rPr>
          <w:lang w:val="kk-KZ"/>
        </w:rPr>
        <w:t>өнгелек құрттармен  күресу үшін қолданыла</w:t>
      </w:r>
      <w:r w:rsidR="00196A1E" w:rsidRPr="00183ED2">
        <w:rPr>
          <w:lang w:val="kk-KZ"/>
        </w:rPr>
        <w:t>ды</w:t>
      </w:r>
      <w:r w:rsidRPr="00183ED2">
        <w:rPr>
          <w:lang w:val="kk-KZ"/>
        </w:rPr>
        <w:t>.</w:t>
      </w:r>
    </w:p>
    <w:p w:rsidR="00511EC7" w:rsidRPr="00183ED2" w:rsidRDefault="00511EC7" w:rsidP="00511EC7">
      <w:pPr>
        <w:ind w:left="180"/>
        <w:jc w:val="both"/>
        <w:rPr>
          <w:lang w:val="kk-KZ"/>
        </w:rPr>
      </w:pPr>
      <w:r w:rsidRPr="00183ED2">
        <w:rPr>
          <w:lang w:val="kk-KZ"/>
        </w:rPr>
        <w:t>11. Афицидтер - өсімдік битін жою үшін пайдаланады.</w:t>
      </w:r>
    </w:p>
    <w:p w:rsidR="00511EC7" w:rsidRPr="00183ED2" w:rsidRDefault="00511EC7" w:rsidP="00511EC7">
      <w:pPr>
        <w:ind w:left="180"/>
        <w:jc w:val="both"/>
        <w:rPr>
          <w:lang w:val="kk-KZ"/>
        </w:rPr>
      </w:pPr>
      <w:r w:rsidRPr="00183ED2">
        <w:rPr>
          <w:lang w:val="kk-KZ"/>
        </w:rPr>
        <w:tab/>
        <w:t xml:space="preserve">Сонымен қатар пестицидтерге өсімдіктер өсуін </w:t>
      </w:r>
      <w:r w:rsidR="00BB0000" w:rsidRPr="00183ED2">
        <w:rPr>
          <w:lang w:val="kk-KZ"/>
        </w:rPr>
        <w:t>үдететін және тежейтін, жапыра</w:t>
      </w:r>
      <w:r w:rsidRPr="00183ED2">
        <w:rPr>
          <w:lang w:val="kk-KZ"/>
        </w:rPr>
        <w:t xml:space="preserve">қты жою (дефолианттар) </w:t>
      </w:r>
      <w:r w:rsidR="00BB0000" w:rsidRPr="00183ED2">
        <w:rPr>
          <w:lang w:val="kk-KZ"/>
        </w:rPr>
        <w:t xml:space="preserve">және өсімдіктерді құрғату (десиканттар)   </w:t>
      </w:r>
      <w:r w:rsidRPr="00183ED2">
        <w:rPr>
          <w:lang w:val="kk-KZ"/>
        </w:rPr>
        <w:t>үшін</w:t>
      </w:r>
      <w:r w:rsidR="00BB0000" w:rsidRPr="00183ED2">
        <w:rPr>
          <w:lang w:val="kk-KZ"/>
        </w:rPr>
        <w:t xml:space="preserve"> </w:t>
      </w:r>
      <w:r w:rsidRPr="00183ED2">
        <w:rPr>
          <w:lang w:val="kk-KZ"/>
        </w:rPr>
        <w:t xml:space="preserve"> химиялық заттар</w:t>
      </w:r>
      <w:r w:rsidR="00F709CB" w:rsidRPr="00183ED2">
        <w:rPr>
          <w:lang w:val="kk-KZ"/>
        </w:rPr>
        <w:t xml:space="preserve"> да кіреді</w:t>
      </w:r>
      <w:r w:rsidRPr="00183ED2">
        <w:rPr>
          <w:lang w:val="kk-KZ"/>
        </w:rPr>
        <w:t>. Дефолиант</w:t>
      </w:r>
      <w:r w:rsidR="00BB0000" w:rsidRPr="00183ED2">
        <w:rPr>
          <w:lang w:val="kk-KZ"/>
        </w:rPr>
        <w:t>тың</w:t>
      </w:r>
      <w:r w:rsidRPr="00183ED2">
        <w:rPr>
          <w:lang w:val="kk-KZ"/>
        </w:rPr>
        <w:t xml:space="preserve"> </w:t>
      </w:r>
      <w:r w:rsidR="00BB0000" w:rsidRPr="00183ED2">
        <w:rPr>
          <w:lang w:val="kk-KZ"/>
        </w:rPr>
        <w:t>зияндығы</w:t>
      </w:r>
      <w:r w:rsidRPr="00183ED2">
        <w:rPr>
          <w:lang w:val="kk-KZ"/>
        </w:rPr>
        <w:t xml:space="preserve"> туралы </w:t>
      </w:r>
      <w:r w:rsidR="00F709CB" w:rsidRPr="00183ED2">
        <w:rPr>
          <w:lang w:val="kk-KZ"/>
        </w:rPr>
        <w:t xml:space="preserve">келесі </w:t>
      </w:r>
      <w:r w:rsidRPr="00183ED2">
        <w:rPr>
          <w:lang w:val="kk-KZ"/>
        </w:rPr>
        <w:t>айғақ  дәлел бола алады. Итальяндық Севезо қаласында химиялық зауыт аймағынан өзіне тән қасиеті бойынша Вьетнам соғысы кезінде қолданылған затқа сәйкес 2</w:t>
      </w:r>
      <w:r w:rsidR="00521089" w:rsidRPr="00183ED2">
        <w:rPr>
          <w:lang w:val="kk-KZ"/>
        </w:rPr>
        <w:t xml:space="preserve"> </w:t>
      </w:r>
      <w:r w:rsidRPr="00183ED2">
        <w:rPr>
          <w:lang w:val="kk-KZ"/>
        </w:rPr>
        <w:t xml:space="preserve">кг дефолиант </w:t>
      </w:r>
      <w:r w:rsidR="00BB0000" w:rsidRPr="00183ED2">
        <w:rPr>
          <w:lang w:val="kk-KZ"/>
        </w:rPr>
        <w:t>жоғалғ</w:t>
      </w:r>
      <w:r w:rsidRPr="00183ED2">
        <w:rPr>
          <w:lang w:val="kk-KZ"/>
        </w:rPr>
        <w:t xml:space="preserve">ан. </w:t>
      </w:r>
      <w:r w:rsidR="00BB0000" w:rsidRPr="00183ED2">
        <w:rPr>
          <w:lang w:val="kk-KZ"/>
        </w:rPr>
        <w:t>Заттың осы</w:t>
      </w:r>
      <w:r w:rsidRPr="00183ED2">
        <w:rPr>
          <w:lang w:val="kk-KZ"/>
        </w:rPr>
        <w:t xml:space="preserve"> мөлшері 100 мың адамды жою үшін жетеді. </w:t>
      </w:r>
      <w:r w:rsidR="00BB0000" w:rsidRPr="00183ED2">
        <w:rPr>
          <w:lang w:val="kk-KZ"/>
        </w:rPr>
        <w:t xml:space="preserve">Дүние жүзіндегі </w:t>
      </w:r>
      <w:r w:rsidRPr="00183ED2">
        <w:rPr>
          <w:lang w:val="kk-KZ"/>
        </w:rPr>
        <w:t xml:space="preserve"> қазіргі уақытта пестицидтердің жылдық өндірісі 2 млрд. т асуда. Пестицидтердің арасында ең көп мөлшерді гербицидтер алады (қолданылу көлемі бойынша 40-50%). </w:t>
      </w:r>
    </w:p>
    <w:p w:rsidR="00480760" w:rsidRPr="00183ED2" w:rsidRDefault="00373D64" w:rsidP="00480760">
      <w:pPr>
        <w:ind w:left="180"/>
        <w:jc w:val="both"/>
        <w:rPr>
          <w:lang w:val="kk-KZ"/>
        </w:rPr>
      </w:pPr>
      <w:r w:rsidRPr="00183ED2">
        <w:rPr>
          <w:lang w:val="kk-KZ"/>
        </w:rPr>
        <w:tab/>
        <w:t>Арам шөптермен күрес</w:t>
      </w:r>
      <w:r w:rsidR="00BE2C4C" w:rsidRPr="00183ED2">
        <w:rPr>
          <w:lang w:val="kk-KZ"/>
        </w:rPr>
        <w:t>уд</w:t>
      </w:r>
      <w:r w:rsidR="00511EC7" w:rsidRPr="00183ED2">
        <w:rPr>
          <w:lang w:val="kk-KZ"/>
        </w:rPr>
        <w:t>е химиялық</w:t>
      </w:r>
      <w:r w:rsidR="00BE2C4C" w:rsidRPr="00183ED2">
        <w:rPr>
          <w:lang w:val="kk-KZ"/>
        </w:rPr>
        <w:t xml:space="preserve"> т</w:t>
      </w:r>
      <w:r w:rsidR="008A7760" w:rsidRPr="00183ED2">
        <w:rPr>
          <w:lang w:val="kk-KZ"/>
        </w:rPr>
        <w:t>ә</w:t>
      </w:r>
      <w:r w:rsidR="00BE2C4C" w:rsidRPr="00183ED2">
        <w:rPr>
          <w:lang w:val="kk-KZ"/>
        </w:rPr>
        <w:t>сіл</w:t>
      </w:r>
      <w:r w:rsidRPr="00183ED2">
        <w:rPr>
          <w:lang w:val="kk-KZ"/>
        </w:rPr>
        <w:t>д</w:t>
      </w:r>
      <w:r w:rsidR="00BE2C4C" w:rsidRPr="00183ED2">
        <w:rPr>
          <w:lang w:val="kk-KZ"/>
        </w:rPr>
        <w:t>ің  тиімділігін</w:t>
      </w:r>
      <w:r w:rsidR="00E54B5A" w:rsidRPr="00183ED2">
        <w:rPr>
          <w:lang w:val="kk-KZ"/>
        </w:rPr>
        <w:t xml:space="preserve"> </w:t>
      </w:r>
      <w:r w:rsidR="00F7331A" w:rsidRPr="00183ED2">
        <w:rPr>
          <w:lang w:val="kk-KZ"/>
        </w:rPr>
        <w:t xml:space="preserve">мойындай отырып,  </w:t>
      </w:r>
      <w:r w:rsidR="00F97C42" w:rsidRPr="00183ED2">
        <w:rPr>
          <w:lang w:val="kk-KZ"/>
        </w:rPr>
        <w:t>гербицидтердің табиғи экожүйе</w:t>
      </w:r>
      <w:r w:rsidR="00BE2C4C" w:rsidRPr="00183ED2">
        <w:rPr>
          <w:lang w:val="kk-KZ"/>
        </w:rPr>
        <w:t>лері</w:t>
      </w:r>
      <w:r w:rsidR="00511EC7" w:rsidRPr="00183ED2">
        <w:rPr>
          <w:lang w:val="kk-KZ"/>
        </w:rPr>
        <w:t xml:space="preserve">нің </w:t>
      </w:r>
      <w:r w:rsidR="00F97C42" w:rsidRPr="00183ED2">
        <w:rPr>
          <w:lang w:val="kk-KZ"/>
        </w:rPr>
        <w:t>өзге де</w:t>
      </w:r>
      <w:r w:rsidR="00511EC7" w:rsidRPr="00183ED2">
        <w:rPr>
          <w:lang w:val="kk-KZ"/>
        </w:rPr>
        <w:t xml:space="preserve"> компонеттеріне</w:t>
      </w:r>
      <w:r w:rsidR="00F7331A" w:rsidRPr="00183ED2">
        <w:rPr>
          <w:lang w:val="kk-KZ"/>
        </w:rPr>
        <w:t>: жануарлар әлемі, мәдени және жабайы өсімдіктерге, атмосфераға, топыраққа, суқоймаларына</w:t>
      </w:r>
      <w:r w:rsidR="00F97C42" w:rsidRPr="00183ED2">
        <w:rPr>
          <w:lang w:val="kk-KZ"/>
        </w:rPr>
        <w:t xml:space="preserve"> </w:t>
      </w:r>
      <w:r w:rsidR="00E54B5A" w:rsidRPr="00183ED2">
        <w:rPr>
          <w:lang w:val="kk-KZ"/>
        </w:rPr>
        <w:t>жанама</w:t>
      </w:r>
      <w:r w:rsidR="00511EC7" w:rsidRPr="00183ED2">
        <w:rPr>
          <w:lang w:val="kk-KZ"/>
        </w:rPr>
        <w:t xml:space="preserve"> әсер беретінін </w:t>
      </w:r>
      <w:r w:rsidR="00F7331A" w:rsidRPr="00183ED2">
        <w:rPr>
          <w:lang w:val="kk-KZ"/>
        </w:rPr>
        <w:t xml:space="preserve"> есепке алу керек. Жағымсыз зардапта</w:t>
      </w:r>
      <w:r w:rsidR="007F406B" w:rsidRPr="00183ED2">
        <w:rPr>
          <w:lang w:val="kk-KZ"/>
        </w:rPr>
        <w:t>р</w:t>
      </w:r>
      <w:r w:rsidR="00F7331A" w:rsidRPr="00183ED2">
        <w:rPr>
          <w:lang w:val="kk-KZ"/>
        </w:rPr>
        <w:t>,</w:t>
      </w:r>
      <w:r w:rsidR="007F406B" w:rsidRPr="00183ED2">
        <w:rPr>
          <w:lang w:val="kk-KZ"/>
        </w:rPr>
        <w:t xml:space="preserve"> көбіне</w:t>
      </w:r>
      <w:r w:rsidR="00F7331A" w:rsidRPr="00183ED2">
        <w:rPr>
          <w:lang w:val="kk-KZ"/>
        </w:rPr>
        <w:t>,  үлкен көлемді аудандарды</w:t>
      </w:r>
      <w:r w:rsidR="00480760" w:rsidRPr="00183ED2">
        <w:rPr>
          <w:lang w:val="kk-KZ"/>
        </w:rPr>
        <w:t xml:space="preserve"> жүйелі өңде</w:t>
      </w:r>
      <w:r w:rsidR="007F406B" w:rsidRPr="00183ED2">
        <w:rPr>
          <w:lang w:val="kk-KZ"/>
        </w:rPr>
        <w:t>у к</w:t>
      </w:r>
      <w:r w:rsidR="00480760" w:rsidRPr="00183ED2">
        <w:rPr>
          <w:lang w:val="kk-KZ"/>
        </w:rPr>
        <w:t>е</w:t>
      </w:r>
      <w:r w:rsidR="007F406B" w:rsidRPr="00183ED2">
        <w:rPr>
          <w:lang w:val="kk-KZ"/>
        </w:rPr>
        <w:t>зі</w:t>
      </w:r>
      <w:r w:rsidR="00480760" w:rsidRPr="00183ED2">
        <w:rPr>
          <w:lang w:val="kk-KZ"/>
        </w:rPr>
        <w:t>нде</w:t>
      </w:r>
      <w:r w:rsidR="00F7331A" w:rsidRPr="00183ED2">
        <w:rPr>
          <w:lang w:val="kk-KZ"/>
        </w:rPr>
        <w:t xml:space="preserve"> пайда болады және </w:t>
      </w:r>
      <w:r w:rsidR="00480760" w:rsidRPr="00183ED2">
        <w:rPr>
          <w:lang w:val="kk-KZ"/>
        </w:rPr>
        <w:t xml:space="preserve"> </w:t>
      </w:r>
      <w:r w:rsidR="00F7331A" w:rsidRPr="00183ED2">
        <w:rPr>
          <w:lang w:val="kk-KZ"/>
        </w:rPr>
        <w:t>табиғи ортада улылық және</w:t>
      </w:r>
      <w:r w:rsidR="00480760" w:rsidRPr="00183ED2">
        <w:rPr>
          <w:lang w:val="kk-KZ"/>
        </w:rPr>
        <w:t xml:space="preserve"> экологиялық  мәселелер</w:t>
      </w:r>
      <w:r w:rsidR="00F7331A" w:rsidRPr="00183ED2">
        <w:rPr>
          <w:lang w:val="kk-KZ"/>
        </w:rPr>
        <w:t xml:space="preserve">дің </w:t>
      </w:r>
      <w:r w:rsidR="00480760" w:rsidRPr="00183ED2">
        <w:rPr>
          <w:lang w:val="kk-KZ"/>
        </w:rPr>
        <w:t xml:space="preserve"> туында</w:t>
      </w:r>
      <w:r w:rsidR="00F7331A" w:rsidRPr="00183ED2">
        <w:rPr>
          <w:lang w:val="kk-KZ"/>
        </w:rPr>
        <w:t>уымен байланысты</w:t>
      </w:r>
      <w:r w:rsidR="00480760" w:rsidRPr="00183ED2">
        <w:rPr>
          <w:lang w:val="kk-KZ"/>
        </w:rPr>
        <w:t>.</w:t>
      </w:r>
    </w:p>
    <w:p w:rsidR="004B2218" w:rsidRPr="00183ED2" w:rsidRDefault="00511EC7" w:rsidP="004B2218">
      <w:pPr>
        <w:ind w:left="180"/>
        <w:jc w:val="both"/>
        <w:rPr>
          <w:lang w:val="kk-KZ"/>
        </w:rPr>
      </w:pPr>
      <w:r w:rsidRPr="00183ED2">
        <w:rPr>
          <w:lang w:val="kk-KZ"/>
        </w:rPr>
        <w:t xml:space="preserve">  </w:t>
      </w:r>
      <w:r w:rsidRPr="00183ED2">
        <w:rPr>
          <w:lang w:val="kk-KZ"/>
        </w:rPr>
        <w:tab/>
      </w:r>
      <w:r w:rsidR="00901473" w:rsidRPr="00183ED2">
        <w:rPr>
          <w:lang w:val="kk-KZ"/>
        </w:rPr>
        <w:t xml:space="preserve">Табиғи ортада бірнеше ондаған жылдар бойы жиналып , сақталуға қабілетті тұрақты </w:t>
      </w:r>
      <w:r w:rsidRPr="00183ED2">
        <w:rPr>
          <w:lang w:val="kk-KZ"/>
        </w:rPr>
        <w:t xml:space="preserve">пестицидтер </w:t>
      </w:r>
      <w:r w:rsidR="00480760" w:rsidRPr="00183ED2">
        <w:rPr>
          <w:lang w:val="kk-KZ"/>
        </w:rPr>
        <w:t>м</w:t>
      </w:r>
      <w:r w:rsidRPr="00183ED2">
        <w:rPr>
          <w:lang w:val="kk-KZ"/>
        </w:rPr>
        <w:t>е</w:t>
      </w:r>
      <w:r w:rsidR="00480760" w:rsidRPr="00183ED2">
        <w:rPr>
          <w:lang w:val="kk-KZ"/>
        </w:rPr>
        <w:t>н</w:t>
      </w:r>
      <w:r w:rsidRPr="00183ED2">
        <w:rPr>
          <w:lang w:val="kk-KZ"/>
        </w:rPr>
        <w:t xml:space="preserve"> олардың метаболиттері </w:t>
      </w:r>
      <w:r w:rsidR="00901473" w:rsidRPr="00183ED2">
        <w:rPr>
          <w:lang w:val="kk-KZ"/>
        </w:rPr>
        <w:t xml:space="preserve">өте қауіпті. Олар </w:t>
      </w:r>
      <w:r w:rsidRPr="00183ED2">
        <w:rPr>
          <w:lang w:val="kk-KZ"/>
        </w:rPr>
        <w:t>топырақ</w:t>
      </w:r>
      <w:r w:rsidR="00901473" w:rsidRPr="00183ED2">
        <w:rPr>
          <w:lang w:val="kk-KZ"/>
        </w:rPr>
        <w:t>ты</w:t>
      </w:r>
      <w:r w:rsidRPr="00183ED2">
        <w:rPr>
          <w:lang w:val="kk-KZ"/>
        </w:rPr>
        <w:t>, су</w:t>
      </w:r>
      <w:r w:rsidR="00901473" w:rsidRPr="00183ED2">
        <w:rPr>
          <w:lang w:val="kk-KZ"/>
        </w:rPr>
        <w:t xml:space="preserve"> қоймаларын</w:t>
      </w:r>
      <w:r w:rsidRPr="00183ED2">
        <w:rPr>
          <w:lang w:val="kk-KZ"/>
        </w:rPr>
        <w:t xml:space="preserve">, </w:t>
      </w:r>
      <w:r w:rsidR="00901473" w:rsidRPr="00183ED2">
        <w:rPr>
          <w:lang w:val="kk-KZ"/>
        </w:rPr>
        <w:t xml:space="preserve">мал жемін, </w:t>
      </w:r>
      <w:r w:rsidRPr="00183ED2">
        <w:rPr>
          <w:lang w:val="kk-KZ"/>
        </w:rPr>
        <w:t>азық</w:t>
      </w:r>
      <w:r w:rsidR="00901473" w:rsidRPr="00183ED2">
        <w:rPr>
          <w:lang w:val="kk-KZ"/>
        </w:rPr>
        <w:t xml:space="preserve">-түлік </w:t>
      </w:r>
      <w:r w:rsidRPr="00183ED2">
        <w:rPr>
          <w:lang w:val="kk-KZ"/>
        </w:rPr>
        <w:t>өнімдерін ласта</w:t>
      </w:r>
      <w:r w:rsidR="00901473" w:rsidRPr="00183ED2">
        <w:rPr>
          <w:lang w:val="kk-KZ"/>
        </w:rPr>
        <w:t>йды.</w:t>
      </w:r>
      <w:r w:rsidRPr="00183ED2">
        <w:rPr>
          <w:lang w:val="kk-KZ"/>
        </w:rPr>
        <w:t xml:space="preserve"> </w:t>
      </w:r>
      <w:r w:rsidR="001201FB" w:rsidRPr="00183ED2">
        <w:rPr>
          <w:lang w:val="kk-KZ"/>
        </w:rPr>
        <w:t>Пестицидтерді мөлшерсіз пайдалану салдары</w:t>
      </w:r>
      <w:r w:rsidR="00901473" w:rsidRPr="00183ED2">
        <w:rPr>
          <w:lang w:val="kk-KZ"/>
        </w:rPr>
        <w:t xml:space="preserve"> </w:t>
      </w:r>
      <w:r w:rsidR="001201FB" w:rsidRPr="00183ED2">
        <w:rPr>
          <w:lang w:val="kk-KZ"/>
        </w:rPr>
        <w:t xml:space="preserve"> күтпеген және </w:t>
      </w:r>
      <w:r w:rsidR="00901473" w:rsidRPr="00183ED2">
        <w:rPr>
          <w:lang w:val="kk-KZ"/>
        </w:rPr>
        <w:t>алдын ала болжалмайтын болуы</w:t>
      </w:r>
      <w:r w:rsidR="001201FB" w:rsidRPr="00183ED2">
        <w:rPr>
          <w:lang w:val="kk-KZ"/>
        </w:rPr>
        <w:t xml:space="preserve"> мүмкін; ағзалар</w:t>
      </w:r>
      <w:r w:rsidR="00901473" w:rsidRPr="00183ED2">
        <w:rPr>
          <w:lang w:val="kk-KZ"/>
        </w:rPr>
        <w:t xml:space="preserve">дың </w:t>
      </w:r>
      <w:r w:rsidR="001201FB" w:rsidRPr="00183ED2">
        <w:rPr>
          <w:lang w:val="kk-KZ"/>
        </w:rPr>
        <w:t xml:space="preserve"> бір түр</w:t>
      </w:r>
      <w:r w:rsidR="00901473" w:rsidRPr="00183ED2">
        <w:rPr>
          <w:lang w:val="kk-KZ"/>
        </w:rPr>
        <w:t>інің орнына</w:t>
      </w:r>
      <w:r w:rsidR="001201FB" w:rsidRPr="00183ED2">
        <w:rPr>
          <w:lang w:val="kk-KZ"/>
        </w:rPr>
        <w:t xml:space="preserve"> екіншісі </w:t>
      </w:r>
      <w:r w:rsidR="00901473" w:rsidRPr="00183ED2">
        <w:rPr>
          <w:lang w:val="kk-KZ"/>
        </w:rPr>
        <w:t>келеді</w:t>
      </w:r>
      <w:r w:rsidR="001201FB" w:rsidRPr="00183ED2">
        <w:rPr>
          <w:lang w:val="kk-KZ"/>
        </w:rPr>
        <w:t xml:space="preserve">. </w:t>
      </w:r>
      <w:r w:rsidR="005A50C0" w:rsidRPr="00183ED2">
        <w:rPr>
          <w:lang w:val="kk-KZ"/>
        </w:rPr>
        <w:t>Пестицидтердің а</w:t>
      </w:r>
      <w:r w:rsidRPr="00183ED2">
        <w:rPr>
          <w:lang w:val="kk-KZ"/>
        </w:rPr>
        <w:t>у</w:t>
      </w:r>
      <w:r w:rsidR="005A50C0" w:rsidRPr="00183ED2">
        <w:rPr>
          <w:lang w:val="kk-KZ"/>
        </w:rPr>
        <w:t>а</w:t>
      </w:r>
      <w:r w:rsidRPr="00183ED2">
        <w:rPr>
          <w:lang w:val="kk-KZ"/>
        </w:rPr>
        <w:t>, су</w:t>
      </w:r>
      <w:r w:rsidR="005A50C0" w:rsidRPr="00183ED2">
        <w:rPr>
          <w:lang w:val="kk-KZ"/>
        </w:rPr>
        <w:t xml:space="preserve"> </w:t>
      </w:r>
      <w:r w:rsidR="00230C0D" w:rsidRPr="00183ED2">
        <w:rPr>
          <w:lang w:val="kk-KZ"/>
        </w:rPr>
        <w:t xml:space="preserve">ағыны </w:t>
      </w:r>
      <w:r w:rsidR="005A50C0" w:rsidRPr="00183ED2">
        <w:rPr>
          <w:lang w:val="kk-KZ"/>
        </w:rPr>
        <w:t>арқылы</w:t>
      </w:r>
      <w:r w:rsidR="00705739" w:rsidRPr="00183ED2">
        <w:rPr>
          <w:lang w:val="kk-KZ"/>
        </w:rPr>
        <w:t xml:space="preserve"> көшуі салдарынан</w:t>
      </w:r>
      <w:r w:rsidRPr="00183ED2">
        <w:rPr>
          <w:lang w:val="kk-KZ"/>
        </w:rPr>
        <w:t xml:space="preserve"> биологиялық</w:t>
      </w:r>
      <w:r w:rsidR="005A50C0" w:rsidRPr="00183ED2">
        <w:rPr>
          <w:lang w:val="kk-KZ"/>
        </w:rPr>
        <w:t xml:space="preserve"> </w:t>
      </w:r>
      <w:r w:rsidR="00705739" w:rsidRPr="00183ED2">
        <w:rPr>
          <w:lang w:val="kk-KZ"/>
        </w:rPr>
        <w:t xml:space="preserve">зат алмасуында химиялық препараттардың улылық әсерлері </w:t>
      </w:r>
      <w:r w:rsidR="005A50C0" w:rsidRPr="00183ED2">
        <w:rPr>
          <w:lang w:val="kk-KZ"/>
        </w:rPr>
        <w:t xml:space="preserve"> бұрын мүлде қолданылмаған территориядан кездесуі мүмкін.</w:t>
      </w:r>
      <w:r w:rsidRPr="00183ED2">
        <w:rPr>
          <w:lang w:val="kk-KZ"/>
        </w:rPr>
        <w:t xml:space="preserve"> </w:t>
      </w:r>
      <w:r w:rsidR="004B2218" w:rsidRPr="00183ED2">
        <w:rPr>
          <w:lang w:val="kk-KZ"/>
        </w:rPr>
        <w:t xml:space="preserve"> Австралиядағы фермерлер</w:t>
      </w:r>
      <w:r w:rsidR="00705739" w:rsidRPr="00183ED2">
        <w:rPr>
          <w:lang w:val="kk-KZ"/>
        </w:rPr>
        <w:t xml:space="preserve">дің белгілі мәселесі – </w:t>
      </w:r>
      <w:r w:rsidR="004B2218" w:rsidRPr="00183ED2">
        <w:rPr>
          <w:lang w:val="kk-KZ"/>
        </w:rPr>
        <w:t>егіндерін қояндардан қорға</w:t>
      </w:r>
      <w:r w:rsidR="00705739" w:rsidRPr="00183ED2">
        <w:rPr>
          <w:lang w:val="kk-KZ"/>
        </w:rPr>
        <w:t xml:space="preserve">у қояндарды химиялық жою немесе уландыруды талап етті. </w:t>
      </w:r>
      <w:r w:rsidR="00230C0D" w:rsidRPr="00183ED2">
        <w:rPr>
          <w:lang w:val="kk-KZ"/>
        </w:rPr>
        <w:t xml:space="preserve"> Химиялық элементте</w:t>
      </w:r>
      <w:r w:rsidR="004B2218" w:rsidRPr="00183ED2">
        <w:rPr>
          <w:lang w:val="kk-KZ"/>
        </w:rPr>
        <w:t xml:space="preserve">р қоректік </w:t>
      </w:r>
      <w:r w:rsidR="00705739" w:rsidRPr="00183ED2">
        <w:rPr>
          <w:lang w:val="kk-KZ"/>
        </w:rPr>
        <w:t xml:space="preserve">тізбек </w:t>
      </w:r>
      <w:r w:rsidR="004B2218" w:rsidRPr="00183ED2">
        <w:rPr>
          <w:lang w:val="kk-KZ"/>
        </w:rPr>
        <w:t xml:space="preserve"> арқылы пингвиндер ағзасына түскен.</w:t>
      </w:r>
    </w:p>
    <w:p w:rsidR="00511EC7" w:rsidRPr="00183ED2" w:rsidRDefault="00230C0D" w:rsidP="00511EC7">
      <w:pPr>
        <w:ind w:left="180"/>
        <w:jc w:val="both"/>
        <w:rPr>
          <w:lang w:val="kk-KZ"/>
        </w:rPr>
      </w:pPr>
      <w:r w:rsidRPr="00183ED2">
        <w:rPr>
          <w:lang w:val="kk-KZ"/>
        </w:rPr>
        <w:tab/>
        <w:t>Хлорорганикалық п</w:t>
      </w:r>
      <w:r w:rsidR="007852E1" w:rsidRPr="00183ED2">
        <w:rPr>
          <w:lang w:val="kk-KZ"/>
        </w:rPr>
        <w:t>естицидтер ауа арқылы үлкен қашы</w:t>
      </w:r>
      <w:r w:rsidRPr="00183ED2">
        <w:rPr>
          <w:lang w:val="kk-KZ"/>
        </w:rPr>
        <w:t xml:space="preserve">қтыққа таралады. Әсіресе хлорорганикалық пестицидтердің көп </w:t>
      </w:r>
      <w:r w:rsidR="0006024E" w:rsidRPr="00183ED2">
        <w:rPr>
          <w:lang w:val="kk-KZ"/>
        </w:rPr>
        <w:t>мөлшер</w:t>
      </w:r>
      <w:r w:rsidRPr="00183ED2">
        <w:rPr>
          <w:lang w:val="kk-KZ"/>
        </w:rPr>
        <w:t>і атмосфераға территорияны бүрку үшін ауылшаруашылық авиациясы</w:t>
      </w:r>
      <w:r w:rsidR="0006024E" w:rsidRPr="00183ED2">
        <w:rPr>
          <w:lang w:val="kk-KZ"/>
        </w:rPr>
        <w:t>н қолдан</w:t>
      </w:r>
      <w:r w:rsidRPr="00183ED2">
        <w:rPr>
          <w:lang w:val="kk-KZ"/>
        </w:rPr>
        <w:t>ғанда түседі. Хлор</w:t>
      </w:r>
      <w:r w:rsidR="0006024E" w:rsidRPr="00183ED2">
        <w:rPr>
          <w:lang w:val="kk-KZ"/>
        </w:rPr>
        <w:t xml:space="preserve">органикалық пестицидтер суда </w:t>
      </w:r>
      <w:r w:rsidR="0006024E" w:rsidRPr="00183ED2">
        <w:rPr>
          <w:lang w:val="kk-KZ"/>
        </w:rPr>
        <w:lastRenderedPageBreak/>
        <w:t>жақсы</w:t>
      </w:r>
      <w:r w:rsidRPr="00183ED2">
        <w:rPr>
          <w:lang w:val="kk-KZ"/>
        </w:rPr>
        <w:t xml:space="preserve"> ер</w:t>
      </w:r>
      <w:r w:rsidR="0006024E" w:rsidRPr="00183ED2">
        <w:rPr>
          <w:lang w:val="kk-KZ"/>
        </w:rPr>
        <w:t>иді</w:t>
      </w:r>
      <w:r w:rsidRPr="00183ED2">
        <w:rPr>
          <w:lang w:val="kk-KZ"/>
        </w:rPr>
        <w:t xml:space="preserve">, </w:t>
      </w:r>
      <w:r w:rsidR="0006024E" w:rsidRPr="00183ED2">
        <w:rPr>
          <w:lang w:val="kk-KZ"/>
        </w:rPr>
        <w:t xml:space="preserve">оларды </w:t>
      </w:r>
      <w:r w:rsidR="003A5B2A" w:rsidRPr="00183ED2">
        <w:rPr>
          <w:lang w:val="kk-KZ"/>
        </w:rPr>
        <w:t xml:space="preserve">топырақтың </w:t>
      </w:r>
      <w:r w:rsidRPr="00183ED2">
        <w:rPr>
          <w:lang w:val="kk-KZ"/>
        </w:rPr>
        <w:t>органикалық зат</w:t>
      </w:r>
      <w:r w:rsidR="0006024E" w:rsidRPr="00183ED2">
        <w:rPr>
          <w:lang w:val="kk-KZ"/>
        </w:rPr>
        <w:t xml:space="preserve">ы немесе су түбіндегі </w:t>
      </w:r>
      <w:r w:rsidR="003A5B2A" w:rsidRPr="00183ED2">
        <w:rPr>
          <w:lang w:val="kk-KZ"/>
        </w:rPr>
        <w:t xml:space="preserve">лай жақсы сіңіреді. </w:t>
      </w:r>
      <w:r w:rsidR="0006024E" w:rsidRPr="00183ED2">
        <w:rPr>
          <w:lang w:val="kk-KZ"/>
        </w:rPr>
        <w:t xml:space="preserve"> Бұл пестицидтер су</w:t>
      </w:r>
      <w:r w:rsidR="003A5B2A" w:rsidRPr="00183ED2">
        <w:rPr>
          <w:lang w:val="kk-KZ"/>
        </w:rPr>
        <w:t xml:space="preserve"> </w:t>
      </w:r>
      <w:r w:rsidR="0006024E" w:rsidRPr="00183ED2">
        <w:rPr>
          <w:lang w:val="kk-KZ"/>
        </w:rPr>
        <w:t>қоймасына</w:t>
      </w:r>
      <w:r w:rsidR="003A5B2A" w:rsidRPr="00183ED2">
        <w:rPr>
          <w:lang w:val="kk-KZ"/>
        </w:rPr>
        <w:t xml:space="preserve"> түскенде </w:t>
      </w:r>
      <w:r w:rsidR="0006024E" w:rsidRPr="00183ED2">
        <w:rPr>
          <w:lang w:val="kk-KZ"/>
        </w:rPr>
        <w:t>су</w:t>
      </w:r>
      <w:r w:rsidR="003A5B2A" w:rsidRPr="00183ED2">
        <w:rPr>
          <w:lang w:val="kk-KZ"/>
        </w:rPr>
        <w:t xml:space="preserve"> мен </w:t>
      </w:r>
      <w:r w:rsidR="0006024E" w:rsidRPr="00183ED2">
        <w:rPr>
          <w:lang w:val="kk-KZ"/>
        </w:rPr>
        <w:t>түпкі шөгінділер арасында тез бөлініп, таралады</w:t>
      </w:r>
      <w:r w:rsidR="00B175E9" w:rsidRPr="00183ED2">
        <w:rPr>
          <w:lang w:val="kk-KZ"/>
        </w:rPr>
        <w:t>.</w:t>
      </w:r>
      <w:r w:rsidR="0006024E" w:rsidRPr="00183ED2">
        <w:rPr>
          <w:lang w:val="kk-KZ"/>
        </w:rPr>
        <w:t xml:space="preserve"> </w:t>
      </w:r>
      <w:r w:rsidR="003A5B2A" w:rsidRPr="00183ED2">
        <w:rPr>
          <w:lang w:val="kk-KZ"/>
        </w:rPr>
        <w:t>Топырақ</w:t>
      </w:r>
      <w:r w:rsidR="0006024E" w:rsidRPr="00183ED2">
        <w:rPr>
          <w:lang w:val="kk-KZ"/>
        </w:rPr>
        <w:t>тағы хлорорганикалық</w:t>
      </w:r>
      <w:r w:rsidR="003A5B2A" w:rsidRPr="00183ED2">
        <w:rPr>
          <w:lang w:val="kk-KZ"/>
        </w:rPr>
        <w:t xml:space="preserve"> пестицидтердің көпшілігі</w:t>
      </w:r>
      <w:r w:rsidR="00B175E9" w:rsidRPr="00183ED2">
        <w:rPr>
          <w:lang w:val="kk-KZ"/>
        </w:rPr>
        <w:t>нің жартылай ыдырауы</w:t>
      </w:r>
      <w:r w:rsidR="008E11B8" w:rsidRPr="00183ED2">
        <w:rPr>
          <w:lang w:val="kk-KZ"/>
        </w:rPr>
        <w:t xml:space="preserve"> 1,5 жылда</w:t>
      </w:r>
      <w:r w:rsidR="0006024E" w:rsidRPr="00183ED2">
        <w:rPr>
          <w:lang w:val="kk-KZ"/>
        </w:rPr>
        <w:t>н жоғары</w:t>
      </w:r>
      <w:r w:rsidR="00F86C0B" w:rsidRPr="00183ED2">
        <w:rPr>
          <w:lang w:val="kk-KZ"/>
        </w:rPr>
        <w:t>, ал кейбіреулер</w:t>
      </w:r>
      <w:r w:rsidR="0006024E" w:rsidRPr="00183ED2">
        <w:rPr>
          <w:lang w:val="kk-KZ"/>
        </w:rPr>
        <w:t>і</w:t>
      </w:r>
      <w:r w:rsidR="00F86C0B" w:rsidRPr="00183ED2">
        <w:rPr>
          <w:lang w:val="kk-KZ"/>
        </w:rPr>
        <w:t xml:space="preserve"> үшін (ДДТ, дильдрин)</w:t>
      </w:r>
      <w:r w:rsidR="008E11B8" w:rsidRPr="00183ED2">
        <w:rPr>
          <w:lang w:val="kk-KZ"/>
        </w:rPr>
        <w:t xml:space="preserve"> 15-20 жылға дейін болады. </w:t>
      </w:r>
      <w:r w:rsidR="00F86C0B" w:rsidRPr="00183ED2">
        <w:rPr>
          <w:lang w:val="kk-KZ"/>
        </w:rPr>
        <w:t>Ластанған б</w:t>
      </w:r>
      <w:r w:rsidR="008E11B8" w:rsidRPr="00183ED2">
        <w:rPr>
          <w:lang w:val="kk-KZ"/>
        </w:rPr>
        <w:t>алық пингвин</w:t>
      </w:r>
      <w:r w:rsidR="00F86C0B" w:rsidRPr="00183ED2">
        <w:rPr>
          <w:lang w:val="kk-KZ"/>
        </w:rPr>
        <w:t xml:space="preserve"> ағзасына</w:t>
      </w:r>
      <w:r w:rsidR="008E11B8" w:rsidRPr="00183ED2">
        <w:rPr>
          <w:lang w:val="kk-KZ"/>
        </w:rPr>
        <w:t xml:space="preserve"> </w:t>
      </w:r>
      <w:r w:rsidR="00F86C0B" w:rsidRPr="00183ED2">
        <w:rPr>
          <w:lang w:val="kk-KZ"/>
        </w:rPr>
        <w:t>осы</w:t>
      </w:r>
      <w:r w:rsidR="008E11B8" w:rsidRPr="00183ED2">
        <w:rPr>
          <w:lang w:val="kk-KZ"/>
        </w:rPr>
        <w:t xml:space="preserve"> пестицидтердің түсуінің негізгі көзі болып табылады.</w:t>
      </w:r>
    </w:p>
    <w:p w:rsidR="00463DC2" w:rsidRPr="00183ED2" w:rsidRDefault="008E11B8" w:rsidP="007852E1">
      <w:pPr>
        <w:ind w:left="180"/>
        <w:jc w:val="both"/>
        <w:rPr>
          <w:lang w:val="kk-KZ"/>
        </w:rPr>
      </w:pPr>
      <w:r w:rsidRPr="00183ED2">
        <w:rPr>
          <w:lang w:val="kk-KZ"/>
        </w:rPr>
        <w:tab/>
        <w:t xml:space="preserve">Флораны химиялық жол арқылы жою </w:t>
      </w:r>
      <w:r w:rsidR="00933A2D" w:rsidRPr="00183ED2">
        <w:rPr>
          <w:lang w:val="kk-KZ"/>
        </w:rPr>
        <w:t>микроағзалар мен фаунаның қорек көзін қысқартады. Ол</w:t>
      </w:r>
      <w:r w:rsidRPr="00183ED2">
        <w:rPr>
          <w:lang w:val="kk-KZ"/>
        </w:rPr>
        <w:t xml:space="preserve"> ішкі </w:t>
      </w:r>
      <w:r w:rsidR="00933A2D" w:rsidRPr="00183ED2">
        <w:rPr>
          <w:lang w:val="kk-KZ"/>
        </w:rPr>
        <w:t>ценотикалық</w:t>
      </w:r>
      <w:r w:rsidRPr="00183ED2">
        <w:rPr>
          <w:lang w:val="kk-KZ"/>
        </w:rPr>
        <w:t xml:space="preserve"> байланысты бұзып, ең соңында табиғаттағы экологиялық </w:t>
      </w:r>
      <w:r w:rsidR="00933A2D" w:rsidRPr="00183ED2">
        <w:rPr>
          <w:lang w:val="kk-KZ"/>
        </w:rPr>
        <w:t>тепе-</w:t>
      </w:r>
      <w:r w:rsidRPr="00183ED2">
        <w:rPr>
          <w:lang w:val="kk-KZ"/>
        </w:rPr>
        <w:t>теңдікті</w:t>
      </w:r>
      <w:r w:rsidR="00933A2D" w:rsidRPr="00183ED2">
        <w:rPr>
          <w:lang w:val="kk-KZ"/>
        </w:rPr>
        <w:t>ң</w:t>
      </w:r>
      <w:r w:rsidRPr="00183ED2">
        <w:rPr>
          <w:lang w:val="kk-KZ"/>
        </w:rPr>
        <w:t xml:space="preserve"> бұз</w:t>
      </w:r>
      <w:r w:rsidR="00933A2D" w:rsidRPr="00183ED2">
        <w:rPr>
          <w:lang w:val="kk-KZ"/>
        </w:rPr>
        <w:t>ылуына әкеледі</w:t>
      </w:r>
      <w:r w:rsidRPr="00183ED2">
        <w:rPr>
          <w:lang w:val="kk-KZ"/>
        </w:rPr>
        <w:t xml:space="preserve">. </w:t>
      </w:r>
      <w:r w:rsidR="00933A2D" w:rsidRPr="00183ED2">
        <w:rPr>
          <w:lang w:val="kk-KZ"/>
        </w:rPr>
        <w:t>Ет қоректі ж</w:t>
      </w:r>
      <w:r w:rsidR="00E54B5A" w:rsidRPr="00183ED2">
        <w:rPr>
          <w:lang w:val="kk-KZ"/>
        </w:rPr>
        <w:t xml:space="preserve">ануарлар үшін </w:t>
      </w:r>
      <w:r w:rsidRPr="00183ED2">
        <w:rPr>
          <w:lang w:val="kk-KZ"/>
        </w:rPr>
        <w:t>инсектицидтер</w:t>
      </w:r>
      <w:r w:rsidR="00933A2D" w:rsidRPr="00183ED2">
        <w:rPr>
          <w:lang w:val="kk-KZ"/>
        </w:rPr>
        <w:t>дің қаупі зор, себебі бұл препараттар тірі ағзада қорек тізбегінің соңына қарай бірте-бірте шоғырланады</w:t>
      </w:r>
      <w:r w:rsidRPr="00183ED2">
        <w:rPr>
          <w:lang w:val="kk-KZ"/>
        </w:rPr>
        <w:t>.</w:t>
      </w:r>
      <w:r w:rsidR="00F678B0" w:rsidRPr="00183ED2">
        <w:rPr>
          <w:lang w:val="kk-KZ"/>
        </w:rPr>
        <w:t xml:space="preserve"> </w:t>
      </w:r>
      <w:r w:rsidR="00933A2D" w:rsidRPr="00183ED2">
        <w:rPr>
          <w:lang w:val="kk-KZ"/>
        </w:rPr>
        <w:t>Н</w:t>
      </w:r>
      <w:r w:rsidR="00F678B0" w:rsidRPr="00183ED2">
        <w:rPr>
          <w:lang w:val="kk-KZ"/>
        </w:rPr>
        <w:t>егізгі қауіп</w:t>
      </w:r>
      <w:r w:rsidR="00933A2D" w:rsidRPr="00183ED2">
        <w:rPr>
          <w:lang w:val="kk-KZ"/>
        </w:rPr>
        <w:t>т</w:t>
      </w:r>
      <w:r w:rsidR="00F678B0" w:rsidRPr="00183ED2">
        <w:rPr>
          <w:lang w:val="kk-KZ"/>
        </w:rPr>
        <w:t>і</w:t>
      </w:r>
      <w:r w:rsidR="00933A2D" w:rsidRPr="00183ED2">
        <w:rPr>
          <w:lang w:val="kk-KZ"/>
        </w:rPr>
        <w:t xml:space="preserve">лік майда мөлшерді қайталап ендіргенде </w:t>
      </w:r>
      <w:r w:rsidR="00463DC2" w:rsidRPr="00183ED2">
        <w:rPr>
          <w:lang w:val="kk-KZ"/>
        </w:rPr>
        <w:t>айқындауға келмейтін созылмалы уланудың дамуына алып келуі</w:t>
      </w:r>
      <w:r w:rsidR="00F678B0" w:rsidRPr="00183ED2">
        <w:rPr>
          <w:lang w:val="kk-KZ"/>
        </w:rPr>
        <w:t xml:space="preserve">. </w:t>
      </w:r>
      <w:r w:rsidR="00463DC2" w:rsidRPr="00183ED2">
        <w:rPr>
          <w:lang w:val="kk-KZ"/>
        </w:rPr>
        <w:t xml:space="preserve">Инсектицидтер жинақтағыш у  болып әсер етеді.  </w:t>
      </w:r>
    </w:p>
    <w:p w:rsidR="007852E1" w:rsidRPr="00183ED2" w:rsidRDefault="00463DC2" w:rsidP="007852E1">
      <w:pPr>
        <w:ind w:left="180"/>
        <w:jc w:val="both"/>
        <w:rPr>
          <w:lang w:val="kk-KZ"/>
        </w:rPr>
      </w:pPr>
      <w:r w:rsidRPr="00183ED2">
        <w:rPr>
          <w:lang w:val="kk-KZ"/>
        </w:rPr>
        <w:t xml:space="preserve">         </w:t>
      </w:r>
      <w:r w:rsidR="00F678B0" w:rsidRPr="00183ED2">
        <w:rPr>
          <w:lang w:val="kk-KZ"/>
        </w:rPr>
        <w:t>Бүкіл әлемде пестицид қолдану көлемінің артуы  осы затт</w:t>
      </w:r>
      <w:r w:rsidRPr="00183ED2">
        <w:rPr>
          <w:lang w:val="kk-KZ"/>
        </w:rPr>
        <w:t>ардың әсерінен</w:t>
      </w:r>
      <w:r w:rsidR="00F678B0" w:rsidRPr="00183ED2">
        <w:rPr>
          <w:lang w:val="kk-KZ"/>
        </w:rPr>
        <w:t xml:space="preserve"> табиғатта </w:t>
      </w:r>
      <w:r w:rsidRPr="00183ED2">
        <w:rPr>
          <w:lang w:val="kk-KZ"/>
        </w:rPr>
        <w:t>пайда болатын</w:t>
      </w:r>
      <w:r w:rsidR="00F678B0" w:rsidRPr="00183ED2">
        <w:rPr>
          <w:lang w:val="kk-KZ"/>
        </w:rPr>
        <w:t xml:space="preserve"> барлық өзгерістерді жан-жақты </w:t>
      </w:r>
      <w:r w:rsidRPr="00183ED2">
        <w:rPr>
          <w:lang w:val="kk-KZ"/>
        </w:rPr>
        <w:t>зерттеп және болжаудың маңыздылығын  көрсетеді</w:t>
      </w:r>
      <w:r w:rsidR="00F678B0" w:rsidRPr="00183ED2">
        <w:rPr>
          <w:lang w:val="kk-KZ"/>
        </w:rPr>
        <w:t>.</w:t>
      </w:r>
      <w:r w:rsidR="007852E1" w:rsidRPr="00183ED2">
        <w:rPr>
          <w:lang w:val="kk-KZ"/>
        </w:rPr>
        <w:t xml:space="preserve"> </w:t>
      </w:r>
      <w:r w:rsidRPr="00183ED2">
        <w:rPr>
          <w:lang w:val="kk-KZ"/>
        </w:rPr>
        <w:t>Қарқынды</w:t>
      </w:r>
      <w:r w:rsidR="007852E1" w:rsidRPr="00183ED2">
        <w:rPr>
          <w:lang w:val="kk-KZ"/>
        </w:rPr>
        <w:t xml:space="preserve"> химиялаудың </w:t>
      </w:r>
      <w:r w:rsidRPr="00183ED2">
        <w:rPr>
          <w:lang w:val="kk-KZ"/>
        </w:rPr>
        <w:t xml:space="preserve">геожүйеге </w:t>
      </w:r>
      <w:r w:rsidR="007852E1" w:rsidRPr="00183ED2">
        <w:rPr>
          <w:lang w:val="kk-KZ"/>
        </w:rPr>
        <w:t>залалды салдарын</w:t>
      </w:r>
      <w:r w:rsidRPr="00183ED2">
        <w:rPr>
          <w:lang w:val="kk-KZ"/>
        </w:rPr>
        <w:t>ың алдын алу</w:t>
      </w:r>
      <w:r w:rsidR="007852E1" w:rsidRPr="00183ED2">
        <w:rPr>
          <w:lang w:val="kk-KZ"/>
        </w:rPr>
        <w:t xml:space="preserve"> үшін </w:t>
      </w:r>
      <w:r w:rsidRPr="00183ED2">
        <w:rPr>
          <w:lang w:val="kk-KZ"/>
        </w:rPr>
        <w:t>әсерлі шаралар</w:t>
      </w:r>
      <w:r w:rsidR="007852E1" w:rsidRPr="00183ED2">
        <w:rPr>
          <w:lang w:val="kk-KZ"/>
        </w:rPr>
        <w:t xml:space="preserve"> жүргізу маңызды. </w:t>
      </w:r>
      <w:r w:rsidRPr="00183ED2">
        <w:rPr>
          <w:lang w:val="kk-KZ"/>
        </w:rPr>
        <w:t>Ауыспалы егістіктер, мәдени өсімдіктердің зиянкестерімен биологиялық күрес әдістерін шығару</w:t>
      </w:r>
      <w:r w:rsidR="007852E1" w:rsidRPr="00183ED2">
        <w:rPr>
          <w:lang w:val="kk-KZ"/>
        </w:rPr>
        <w:t xml:space="preserve"> шара</w:t>
      </w:r>
      <w:r w:rsidRPr="00183ED2">
        <w:rPr>
          <w:lang w:val="kk-KZ"/>
        </w:rPr>
        <w:t>лары</w:t>
      </w:r>
      <w:r w:rsidRPr="00183ED2">
        <w:rPr>
          <w:b/>
          <w:lang w:val="kk-KZ"/>
        </w:rPr>
        <w:t xml:space="preserve"> </w:t>
      </w:r>
      <w:r w:rsidRPr="00183ED2">
        <w:rPr>
          <w:lang w:val="kk-KZ"/>
        </w:rPr>
        <w:t>өте маңызды</w:t>
      </w:r>
      <w:r w:rsidR="007852E1" w:rsidRPr="00183ED2">
        <w:rPr>
          <w:lang w:val="kk-KZ"/>
        </w:rPr>
        <w:t>.</w:t>
      </w:r>
    </w:p>
    <w:p w:rsidR="0011389D" w:rsidRPr="00183ED2" w:rsidRDefault="007852E1" w:rsidP="0011389D">
      <w:pPr>
        <w:ind w:left="180" w:firstLine="528"/>
        <w:jc w:val="both"/>
        <w:rPr>
          <w:lang w:val="kk-KZ"/>
        </w:rPr>
      </w:pPr>
      <w:r w:rsidRPr="00183ED2">
        <w:rPr>
          <w:lang w:val="kk-KZ"/>
        </w:rPr>
        <w:t xml:space="preserve">Пестицидтер салдарының </w:t>
      </w:r>
      <w:r w:rsidR="00C96E1E" w:rsidRPr="00183ED2">
        <w:rPr>
          <w:lang w:val="kk-KZ"/>
        </w:rPr>
        <w:t>мөлшерін</w:t>
      </w:r>
      <w:r w:rsidRPr="00183ED2">
        <w:rPr>
          <w:lang w:val="kk-KZ"/>
        </w:rPr>
        <w:t xml:space="preserve"> анықтау үшін фотометр</w:t>
      </w:r>
      <w:r w:rsidR="00C96E1E" w:rsidRPr="00183ED2">
        <w:rPr>
          <w:lang w:val="kk-KZ"/>
        </w:rPr>
        <w:t>ия</w:t>
      </w:r>
      <w:r w:rsidRPr="00183ED2">
        <w:rPr>
          <w:lang w:val="kk-KZ"/>
        </w:rPr>
        <w:t>, спектрофотометр</w:t>
      </w:r>
      <w:r w:rsidR="00C96E1E" w:rsidRPr="00183ED2">
        <w:rPr>
          <w:lang w:val="kk-KZ"/>
        </w:rPr>
        <w:t>ия</w:t>
      </w:r>
      <w:r w:rsidRPr="00183ED2">
        <w:rPr>
          <w:lang w:val="kk-KZ"/>
        </w:rPr>
        <w:t xml:space="preserve">, люминисценттік талдау, </w:t>
      </w:r>
      <w:r w:rsidR="00C96E1E" w:rsidRPr="00183ED2">
        <w:rPr>
          <w:lang w:val="kk-KZ"/>
        </w:rPr>
        <w:t>электрометрлік</w:t>
      </w:r>
      <w:r w:rsidRPr="00183ED2">
        <w:rPr>
          <w:lang w:val="kk-KZ"/>
        </w:rPr>
        <w:t xml:space="preserve"> әдістер, ион алмасу хроматография</w:t>
      </w:r>
      <w:r w:rsidR="00C96E1E" w:rsidRPr="00183ED2">
        <w:rPr>
          <w:lang w:val="kk-KZ"/>
        </w:rPr>
        <w:t>сы</w:t>
      </w:r>
      <w:r w:rsidRPr="00183ED2">
        <w:rPr>
          <w:lang w:val="kk-KZ"/>
        </w:rPr>
        <w:t>, қағазға хроматорграфиялау және</w:t>
      </w:r>
      <w:r w:rsidR="007307D4" w:rsidRPr="00183ED2">
        <w:rPr>
          <w:lang w:val="kk-KZ"/>
        </w:rPr>
        <w:t xml:space="preserve"> </w:t>
      </w:r>
      <w:r w:rsidR="00C96E1E" w:rsidRPr="00183ED2">
        <w:rPr>
          <w:lang w:val="kk-KZ"/>
        </w:rPr>
        <w:t>жұқа қабатты</w:t>
      </w:r>
      <w:r w:rsidR="007307D4" w:rsidRPr="00183ED2">
        <w:rPr>
          <w:lang w:val="kk-KZ"/>
        </w:rPr>
        <w:t xml:space="preserve"> хроматография қолданылады.</w:t>
      </w:r>
      <w:r w:rsidR="0011389D" w:rsidRPr="00183ED2">
        <w:rPr>
          <w:lang w:val="kk-KZ"/>
        </w:rPr>
        <w:t xml:space="preserve"> Ол</w:t>
      </w:r>
      <w:r w:rsidR="00C96E1E" w:rsidRPr="00183ED2">
        <w:rPr>
          <w:lang w:val="kk-KZ"/>
        </w:rPr>
        <w:t>ар</w:t>
      </w:r>
      <w:r w:rsidR="0011389D" w:rsidRPr="00183ED2">
        <w:rPr>
          <w:lang w:val="kk-KZ"/>
        </w:rPr>
        <w:t xml:space="preserve"> келесі элементтер мен қосы</w:t>
      </w:r>
      <w:r w:rsidR="00C96E1E" w:rsidRPr="00183ED2">
        <w:rPr>
          <w:lang w:val="kk-KZ"/>
        </w:rPr>
        <w:t>лыстарды</w:t>
      </w:r>
      <w:r w:rsidR="0011389D" w:rsidRPr="00183ED2">
        <w:rPr>
          <w:lang w:val="kk-KZ"/>
        </w:rPr>
        <w:t xml:space="preserve"> а</w:t>
      </w:r>
      <w:r w:rsidR="00C96E1E" w:rsidRPr="00183ED2">
        <w:rPr>
          <w:lang w:val="kk-KZ"/>
        </w:rPr>
        <w:t>нықт</w:t>
      </w:r>
      <w:r w:rsidR="00BC58CC" w:rsidRPr="00183ED2">
        <w:rPr>
          <w:lang w:val="kk-KZ"/>
        </w:rPr>
        <w:t>айды: мыс</w:t>
      </w:r>
      <w:r w:rsidR="0011389D" w:rsidRPr="00183ED2">
        <w:rPr>
          <w:lang w:val="kk-KZ"/>
        </w:rPr>
        <w:t xml:space="preserve"> – мыс</w:t>
      </w:r>
      <w:r w:rsidR="00BC58CC" w:rsidRPr="00183ED2">
        <w:rPr>
          <w:lang w:val="kk-KZ"/>
        </w:rPr>
        <w:t xml:space="preserve">тың </w:t>
      </w:r>
      <w:r w:rsidR="0011389D" w:rsidRPr="00183ED2">
        <w:rPr>
          <w:lang w:val="kk-KZ"/>
        </w:rPr>
        <w:t>хлор</w:t>
      </w:r>
      <w:r w:rsidR="00BC58CC" w:rsidRPr="00183ED2">
        <w:rPr>
          <w:lang w:val="kk-KZ"/>
        </w:rPr>
        <w:t>лы тотығынды</w:t>
      </w:r>
      <w:r w:rsidR="0011389D" w:rsidRPr="00183ED2">
        <w:rPr>
          <w:lang w:val="kk-KZ"/>
        </w:rPr>
        <w:t>; этилмеркурхлорид (сынап бойынша) – гранозанда; паранитрофенол – метафоста; цинеб – (мырыш бойынша); 2,4-дихлорфенокси</w:t>
      </w:r>
      <w:r w:rsidR="00BC58CC" w:rsidRPr="00183ED2">
        <w:rPr>
          <w:lang w:val="kk-KZ"/>
        </w:rPr>
        <w:t>сірке</w:t>
      </w:r>
      <w:r w:rsidR="0011389D" w:rsidRPr="00183ED2">
        <w:rPr>
          <w:lang w:val="kk-KZ"/>
        </w:rPr>
        <w:t xml:space="preserve"> қышқыл – 2,4Д препаратында; үшхлорацетат – ТХА препаратында.</w:t>
      </w:r>
    </w:p>
    <w:p w:rsidR="0011389D" w:rsidRPr="00183ED2" w:rsidRDefault="0011389D" w:rsidP="0011389D">
      <w:pPr>
        <w:ind w:left="180" w:firstLine="528"/>
        <w:jc w:val="both"/>
        <w:rPr>
          <w:lang w:val="kk-KZ"/>
        </w:rPr>
      </w:pPr>
      <w:r w:rsidRPr="00183ED2">
        <w:rPr>
          <w:lang w:val="kk-KZ"/>
        </w:rPr>
        <w:t xml:space="preserve">Пестицидтер дәнді улау, түтіндету, </w:t>
      </w:r>
      <w:r w:rsidR="00BC58CC" w:rsidRPr="00183ED2">
        <w:rPr>
          <w:lang w:val="kk-KZ"/>
        </w:rPr>
        <w:t>бүрку</w:t>
      </w:r>
      <w:r w:rsidRPr="00183ED2">
        <w:rPr>
          <w:lang w:val="kk-KZ"/>
        </w:rPr>
        <w:t xml:space="preserve">, шашырату және т.б. жолдармен қолданады. </w:t>
      </w:r>
      <w:r w:rsidR="00F65CBD" w:rsidRPr="00183ED2">
        <w:rPr>
          <w:lang w:val="kk-KZ"/>
        </w:rPr>
        <w:t xml:space="preserve"> </w:t>
      </w:r>
      <w:r w:rsidRPr="00183ED2">
        <w:rPr>
          <w:lang w:val="kk-KZ"/>
        </w:rPr>
        <w:t>Ауыл</w:t>
      </w:r>
      <w:r w:rsidR="00BC58CC" w:rsidRPr="00183ED2">
        <w:rPr>
          <w:lang w:val="kk-KZ"/>
        </w:rPr>
        <w:t xml:space="preserve"> </w:t>
      </w:r>
      <w:r w:rsidRPr="00183ED2">
        <w:rPr>
          <w:lang w:val="kk-KZ"/>
        </w:rPr>
        <w:t xml:space="preserve">шаруашылығындағы пестицидтердің </w:t>
      </w:r>
      <w:r w:rsidR="00BC58CC" w:rsidRPr="00183ED2">
        <w:rPr>
          <w:lang w:val="kk-KZ"/>
        </w:rPr>
        <w:t>әсерлігі</w:t>
      </w:r>
      <w:r w:rsidRPr="00183ED2">
        <w:rPr>
          <w:lang w:val="kk-KZ"/>
        </w:rPr>
        <w:t xml:space="preserve"> ерітінді</w:t>
      </w:r>
      <w:r w:rsidR="00BC58CC" w:rsidRPr="00183ED2">
        <w:rPr>
          <w:lang w:val="kk-KZ"/>
        </w:rPr>
        <w:t>нің,</w:t>
      </w:r>
      <w:r w:rsidRPr="00183ED2">
        <w:rPr>
          <w:lang w:val="kk-KZ"/>
        </w:rPr>
        <w:t xml:space="preserve"> </w:t>
      </w:r>
      <w:r w:rsidR="00BC58CC" w:rsidRPr="00183ED2">
        <w:rPr>
          <w:lang w:val="kk-KZ"/>
        </w:rPr>
        <w:t xml:space="preserve">суспензияның және бөліктерінің физика-химиялық </w:t>
      </w:r>
      <w:r w:rsidRPr="00183ED2">
        <w:rPr>
          <w:lang w:val="kk-KZ"/>
        </w:rPr>
        <w:t xml:space="preserve"> қасиеттеріне байланысты. Мұнымен тұрақтылы</w:t>
      </w:r>
      <w:r w:rsidR="00F65CBD" w:rsidRPr="00183ED2">
        <w:rPr>
          <w:lang w:val="kk-KZ"/>
        </w:rPr>
        <w:t>қ</w:t>
      </w:r>
      <w:r w:rsidR="00E54B5A" w:rsidRPr="00183ED2">
        <w:rPr>
          <w:lang w:val="kk-KZ"/>
        </w:rPr>
        <w:t>,</w:t>
      </w:r>
      <w:r w:rsidR="00F65CBD" w:rsidRPr="00183ED2">
        <w:rPr>
          <w:lang w:val="kk-KZ"/>
        </w:rPr>
        <w:t xml:space="preserve"> </w:t>
      </w:r>
      <w:r w:rsidRPr="00183ED2">
        <w:rPr>
          <w:lang w:val="kk-KZ"/>
        </w:rPr>
        <w:t>өсі</w:t>
      </w:r>
      <w:r w:rsidR="00F65CBD" w:rsidRPr="00183ED2">
        <w:rPr>
          <w:lang w:val="kk-KZ"/>
        </w:rPr>
        <w:t>мдіктерді жақсы сулау, өңделген бетт</w:t>
      </w:r>
      <w:r w:rsidRPr="00183ED2">
        <w:rPr>
          <w:lang w:val="kk-KZ"/>
        </w:rPr>
        <w:t xml:space="preserve">е </w:t>
      </w:r>
      <w:r w:rsidR="00F65CBD" w:rsidRPr="00183ED2">
        <w:rPr>
          <w:lang w:val="kk-KZ"/>
        </w:rPr>
        <w:t xml:space="preserve">тұрып қалу қасиеттері </w:t>
      </w:r>
      <w:r w:rsidRPr="00183ED2">
        <w:rPr>
          <w:lang w:val="kk-KZ"/>
        </w:rPr>
        <w:t xml:space="preserve"> есеп</w:t>
      </w:r>
      <w:r w:rsidR="00F65CBD" w:rsidRPr="00183ED2">
        <w:rPr>
          <w:lang w:val="kk-KZ"/>
        </w:rPr>
        <w:t>ке алынады</w:t>
      </w:r>
      <w:r w:rsidRPr="00183ED2">
        <w:rPr>
          <w:lang w:val="kk-KZ"/>
        </w:rPr>
        <w:t>.</w:t>
      </w:r>
    </w:p>
    <w:p w:rsidR="008E11B8" w:rsidRPr="00183ED2" w:rsidRDefault="008E11B8" w:rsidP="007852E1">
      <w:pPr>
        <w:ind w:left="180" w:firstLine="528"/>
        <w:jc w:val="both"/>
        <w:rPr>
          <w:lang w:val="kk-KZ"/>
        </w:rPr>
      </w:pPr>
    </w:p>
    <w:p w:rsidR="00511EC7" w:rsidRPr="00183ED2" w:rsidRDefault="00511EC7" w:rsidP="00511EC7">
      <w:pPr>
        <w:jc w:val="center"/>
        <w:rPr>
          <w:lang w:val="kk-KZ"/>
        </w:rPr>
      </w:pPr>
      <w:r w:rsidRPr="00183ED2">
        <w:rPr>
          <w:b/>
          <w:lang w:val="kk-KZ"/>
        </w:rPr>
        <w:t>2.9</w:t>
      </w:r>
      <w:r w:rsidR="00F65CBD" w:rsidRPr="00183ED2">
        <w:rPr>
          <w:b/>
          <w:lang w:val="kk-KZ"/>
        </w:rPr>
        <w:t xml:space="preserve">. </w:t>
      </w:r>
      <w:r w:rsidR="0011389D" w:rsidRPr="00183ED2">
        <w:rPr>
          <w:lang w:val="kk-KZ"/>
        </w:rPr>
        <w:t xml:space="preserve"> </w:t>
      </w:r>
      <w:r w:rsidR="0011389D" w:rsidRPr="00183ED2">
        <w:rPr>
          <w:b/>
          <w:lang w:val="kk-KZ"/>
        </w:rPr>
        <w:t>Тыңайтқышты</w:t>
      </w:r>
      <w:r w:rsidR="0011389D" w:rsidRPr="00183ED2">
        <w:rPr>
          <w:lang w:val="kk-KZ"/>
        </w:rPr>
        <w:t xml:space="preserve"> </w:t>
      </w:r>
      <w:r w:rsidR="0011389D" w:rsidRPr="00183ED2">
        <w:rPr>
          <w:b/>
          <w:lang w:val="kk-KZ"/>
        </w:rPr>
        <w:t>қолдану мониторингі</w:t>
      </w:r>
    </w:p>
    <w:p w:rsidR="00D30D10" w:rsidRPr="00183ED2" w:rsidRDefault="00D30D10" w:rsidP="00511EC7">
      <w:pPr>
        <w:jc w:val="center"/>
        <w:rPr>
          <w:lang w:val="kk-KZ"/>
        </w:rPr>
      </w:pPr>
    </w:p>
    <w:p w:rsidR="00983756" w:rsidRPr="00183ED2" w:rsidRDefault="00E63142" w:rsidP="00E63142">
      <w:pPr>
        <w:jc w:val="both"/>
        <w:rPr>
          <w:lang w:val="kk-KZ"/>
        </w:rPr>
      </w:pPr>
      <w:r w:rsidRPr="00183ED2">
        <w:rPr>
          <w:lang w:val="kk-KZ"/>
        </w:rPr>
        <w:tab/>
        <w:t xml:space="preserve">Әлемде жыл сайын шамамен </w:t>
      </w:r>
      <w:r w:rsidR="002410FB" w:rsidRPr="00183ED2">
        <w:rPr>
          <w:lang w:val="kk-KZ"/>
        </w:rPr>
        <w:t xml:space="preserve">әсер етуші заты </w:t>
      </w:r>
      <w:r w:rsidRPr="00183ED2">
        <w:rPr>
          <w:lang w:val="kk-KZ"/>
        </w:rPr>
        <w:t>100 млн тоннаға жуық  тыңайтқыштар өндіріледі. ФАО мәлімет</w:t>
      </w:r>
      <w:r w:rsidR="002410FB" w:rsidRPr="00183ED2">
        <w:rPr>
          <w:lang w:val="kk-KZ"/>
        </w:rPr>
        <w:t xml:space="preserve">тері бойынша </w:t>
      </w:r>
      <w:r w:rsidRPr="00183ED2">
        <w:rPr>
          <w:lang w:val="kk-KZ"/>
        </w:rPr>
        <w:t xml:space="preserve"> азот тыңайтқыш</w:t>
      </w:r>
      <w:r w:rsidR="002410FB" w:rsidRPr="00183ED2">
        <w:rPr>
          <w:lang w:val="kk-KZ"/>
        </w:rPr>
        <w:t>тар</w:t>
      </w:r>
      <w:r w:rsidRPr="00183ED2">
        <w:rPr>
          <w:lang w:val="kk-KZ"/>
        </w:rPr>
        <w:t xml:space="preserve"> өн</w:t>
      </w:r>
      <w:r w:rsidR="002410FB" w:rsidRPr="00183ED2">
        <w:rPr>
          <w:lang w:val="kk-KZ"/>
        </w:rPr>
        <w:t>дірісінің ө</w:t>
      </w:r>
      <w:r w:rsidR="008F2E17" w:rsidRPr="00183ED2">
        <w:rPr>
          <w:lang w:val="kk-KZ"/>
        </w:rPr>
        <w:t>су деңгейі</w:t>
      </w:r>
      <w:r w:rsidR="00A126A6" w:rsidRPr="00183ED2">
        <w:rPr>
          <w:lang w:val="kk-KZ"/>
        </w:rPr>
        <w:t xml:space="preserve"> фосфор</w:t>
      </w:r>
      <w:r w:rsidRPr="00183ED2">
        <w:rPr>
          <w:lang w:val="kk-KZ"/>
        </w:rPr>
        <w:t xml:space="preserve"> және </w:t>
      </w:r>
      <w:r w:rsidR="00A126A6" w:rsidRPr="00183ED2">
        <w:rPr>
          <w:lang w:val="kk-KZ"/>
        </w:rPr>
        <w:t xml:space="preserve">калий </w:t>
      </w:r>
      <w:r w:rsidR="008F2E17" w:rsidRPr="00183ED2">
        <w:rPr>
          <w:lang w:val="kk-KZ"/>
        </w:rPr>
        <w:t xml:space="preserve">тыңайтқыштарының </w:t>
      </w:r>
      <w:r w:rsidR="002410FB" w:rsidRPr="00183ED2">
        <w:rPr>
          <w:lang w:val="kk-KZ"/>
        </w:rPr>
        <w:t xml:space="preserve"> өсу көрсеткішінен жоғары</w:t>
      </w:r>
      <w:r w:rsidR="008F2E17" w:rsidRPr="00183ED2">
        <w:rPr>
          <w:lang w:val="kk-KZ"/>
        </w:rPr>
        <w:t xml:space="preserve">. </w:t>
      </w:r>
      <w:r w:rsidR="00B63304" w:rsidRPr="00183ED2">
        <w:rPr>
          <w:lang w:val="kk-KZ"/>
        </w:rPr>
        <w:t>Көп жағдайларда ө</w:t>
      </w:r>
      <w:r w:rsidR="008F2E17" w:rsidRPr="00183ED2">
        <w:rPr>
          <w:lang w:val="kk-KZ"/>
        </w:rPr>
        <w:t>сімдік</w:t>
      </w:r>
      <w:r w:rsidR="00B63304" w:rsidRPr="00183ED2">
        <w:rPr>
          <w:lang w:val="kk-KZ"/>
        </w:rPr>
        <w:t>терг</w:t>
      </w:r>
      <w:r w:rsidR="008F2E17" w:rsidRPr="00183ED2">
        <w:rPr>
          <w:lang w:val="kk-KZ"/>
        </w:rPr>
        <w:t xml:space="preserve">е </w:t>
      </w:r>
      <w:r w:rsidR="00B63304" w:rsidRPr="00183ED2">
        <w:rPr>
          <w:lang w:val="kk-KZ"/>
        </w:rPr>
        <w:t>оңай келетін</w:t>
      </w:r>
      <w:r w:rsidR="008F2E17" w:rsidRPr="00183ED2">
        <w:rPr>
          <w:lang w:val="kk-KZ"/>
        </w:rPr>
        <w:t xml:space="preserve"> азот  топырақта </w:t>
      </w:r>
      <w:r w:rsidR="00B63304" w:rsidRPr="00183ED2">
        <w:rPr>
          <w:lang w:val="kk-KZ"/>
        </w:rPr>
        <w:t xml:space="preserve">ең аз </w:t>
      </w:r>
      <w:r w:rsidR="008F2E17" w:rsidRPr="00183ED2">
        <w:rPr>
          <w:lang w:val="kk-KZ"/>
        </w:rPr>
        <w:t xml:space="preserve">кездесетін </w:t>
      </w:r>
      <w:r w:rsidR="00B63304" w:rsidRPr="00183ED2">
        <w:rPr>
          <w:lang w:val="kk-KZ"/>
        </w:rPr>
        <w:t xml:space="preserve">бірінші </w:t>
      </w:r>
      <w:r w:rsidR="008F2E17" w:rsidRPr="00183ED2">
        <w:rPr>
          <w:lang w:val="kk-KZ"/>
        </w:rPr>
        <w:t xml:space="preserve">элемент болып табылады. </w:t>
      </w:r>
      <w:r w:rsidR="00B63304" w:rsidRPr="00183ED2">
        <w:rPr>
          <w:lang w:val="kk-KZ"/>
        </w:rPr>
        <w:t xml:space="preserve"> </w:t>
      </w:r>
      <w:r w:rsidR="008F2E17" w:rsidRPr="00183ED2">
        <w:rPr>
          <w:lang w:val="kk-KZ"/>
        </w:rPr>
        <w:t xml:space="preserve">Минералдық тыңайтқыштар тез әсер етеді. </w:t>
      </w:r>
      <w:r w:rsidR="000E17A1" w:rsidRPr="00183ED2">
        <w:rPr>
          <w:lang w:val="kk-KZ"/>
        </w:rPr>
        <w:t>Мысалы, Венгрияда 1961-1965 жылдары бидайдың орташа түсімділігі 19 ц/га болса, 1984 жылы ол, тыңайтқыш</w:t>
      </w:r>
      <w:r w:rsidR="00B63304" w:rsidRPr="00183ED2">
        <w:rPr>
          <w:lang w:val="kk-KZ"/>
        </w:rPr>
        <w:t>тар</w:t>
      </w:r>
      <w:r w:rsidR="000E17A1" w:rsidRPr="00183ED2">
        <w:rPr>
          <w:lang w:val="kk-KZ"/>
        </w:rPr>
        <w:t xml:space="preserve"> қолдану нәтижесінде, 50 ц/га-ға жетті. </w:t>
      </w:r>
    </w:p>
    <w:p w:rsidR="0011389D" w:rsidRPr="00183ED2" w:rsidRDefault="00983756" w:rsidP="00E63142">
      <w:pPr>
        <w:jc w:val="both"/>
        <w:rPr>
          <w:lang w:val="kk-KZ"/>
        </w:rPr>
      </w:pPr>
      <w:r w:rsidRPr="00183ED2">
        <w:rPr>
          <w:lang w:val="kk-KZ"/>
        </w:rPr>
        <w:t xml:space="preserve">        </w:t>
      </w:r>
      <w:r w:rsidR="000E17A1" w:rsidRPr="00183ED2">
        <w:rPr>
          <w:lang w:val="kk-KZ"/>
        </w:rPr>
        <w:t xml:space="preserve">Тыңайтқышты </w:t>
      </w:r>
      <w:r w:rsidRPr="00183ED2">
        <w:rPr>
          <w:lang w:val="kk-KZ"/>
        </w:rPr>
        <w:t xml:space="preserve">ендірген кезде тыңайтқыш мөлшерінің анық есебі, оларды  қолданудың техникасы мен тәртібін қатаң сақтау керек. Мысалы, азоттың 100-150 кг/га мөлшері өте жоғары, қолдануға болмайды. </w:t>
      </w:r>
      <w:r w:rsidR="000E17A1" w:rsidRPr="00183ED2">
        <w:rPr>
          <w:lang w:val="kk-KZ"/>
        </w:rPr>
        <w:t xml:space="preserve"> Топыраққа </w:t>
      </w:r>
      <w:r w:rsidRPr="00183ED2">
        <w:rPr>
          <w:lang w:val="kk-KZ"/>
        </w:rPr>
        <w:t xml:space="preserve">ендірілген </w:t>
      </w:r>
      <w:r w:rsidR="000E17A1" w:rsidRPr="00183ED2">
        <w:rPr>
          <w:lang w:val="kk-KZ"/>
        </w:rPr>
        <w:t>азот</w:t>
      </w:r>
      <w:r w:rsidRPr="00183ED2">
        <w:rPr>
          <w:lang w:val="kk-KZ"/>
        </w:rPr>
        <w:t>тың</w:t>
      </w:r>
      <w:r w:rsidR="000E17A1" w:rsidRPr="00183ED2">
        <w:rPr>
          <w:lang w:val="kk-KZ"/>
        </w:rPr>
        <w:t>, фосфор</w:t>
      </w:r>
      <w:r w:rsidRPr="00183ED2">
        <w:rPr>
          <w:lang w:val="kk-KZ"/>
        </w:rPr>
        <w:t>дың</w:t>
      </w:r>
      <w:r w:rsidR="000E17A1" w:rsidRPr="00183ED2">
        <w:rPr>
          <w:lang w:val="kk-KZ"/>
        </w:rPr>
        <w:t xml:space="preserve"> және т.б. элементтерді</w:t>
      </w:r>
      <w:r w:rsidRPr="00183ED2">
        <w:rPr>
          <w:lang w:val="kk-KZ"/>
        </w:rPr>
        <w:t xml:space="preserve">ң </w:t>
      </w:r>
      <w:r w:rsidR="000E17A1" w:rsidRPr="00183ED2">
        <w:rPr>
          <w:lang w:val="kk-KZ"/>
        </w:rPr>
        <w:t xml:space="preserve"> шектен тыс </w:t>
      </w:r>
      <w:r w:rsidRPr="00183ED2">
        <w:rPr>
          <w:lang w:val="kk-KZ"/>
        </w:rPr>
        <w:t xml:space="preserve">мөлшері оларды мәдени өсімдіктердің </w:t>
      </w:r>
      <w:r w:rsidR="000E17A1" w:rsidRPr="00183ED2">
        <w:rPr>
          <w:lang w:val="kk-KZ"/>
        </w:rPr>
        <w:t>толық пайдаланба</w:t>
      </w:r>
      <w:r w:rsidR="00307694" w:rsidRPr="00183ED2">
        <w:rPr>
          <w:lang w:val="kk-KZ"/>
        </w:rPr>
        <w:t>й, біразы су қоймаларына шығарылды</w:t>
      </w:r>
      <w:r w:rsidR="000E17A1" w:rsidRPr="00183ED2">
        <w:rPr>
          <w:lang w:val="kk-KZ"/>
        </w:rPr>
        <w:t>.</w:t>
      </w:r>
      <w:r w:rsidR="00A55B49" w:rsidRPr="00183ED2">
        <w:rPr>
          <w:lang w:val="kk-KZ"/>
        </w:rPr>
        <w:t xml:space="preserve"> Бұл</w:t>
      </w:r>
      <w:r w:rsidR="00307694" w:rsidRPr="00183ED2">
        <w:rPr>
          <w:lang w:val="kk-KZ"/>
        </w:rPr>
        <w:t xml:space="preserve"> көк жасыл балдырлар мен басқа да </w:t>
      </w:r>
      <w:r w:rsidR="00A55B49" w:rsidRPr="00183ED2">
        <w:rPr>
          <w:lang w:val="kk-KZ"/>
        </w:rPr>
        <w:t xml:space="preserve"> өсімдікт</w:t>
      </w:r>
      <w:r w:rsidR="00307694" w:rsidRPr="00183ED2">
        <w:rPr>
          <w:lang w:val="kk-KZ"/>
        </w:rPr>
        <w:t>ерд</w:t>
      </w:r>
      <w:r w:rsidR="00A55B49" w:rsidRPr="00183ED2">
        <w:rPr>
          <w:lang w:val="kk-KZ"/>
        </w:rPr>
        <w:t>ің</w:t>
      </w:r>
      <w:r w:rsidR="00307694" w:rsidRPr="00183ED2">
        <w:rPr>
          <w:lang w:val="kk-KZ"/>
        </w:rPr>
        <w:t xml:space="preserve"> қарқынды</w:t>
      </w:r>
      <w:r w:rsidR="00A55B49" w:rsidRPr="00183ED2">
        <w:rPr>
          <w:lang w:val="kk-KZ"/>
        </w:rPr>
        <w:t xml:space="preserve"> </w:t>
      </w:r>
      <w:r w:rsidR="00307694" w:rsidRPr="00183ED2">
        <w:rPr>
          <w:lang w:val="kk-KZ"/>
        </w:rPr>
        <w:t xml:space="preserve">көбейіп, </w:t>
      </w:r>
      <w:r w:rsidR="00A55B49" w:rsidRPr="00183ED2">
        <w:rPr>
          <w:lang w:val="kk-KZ"/>
        </w:rPr>
        <w:t>«судың гүлд</w:t>
      </w:r>
      <w:r w:rsidR="00266B1C" w:rsidRPr="00183ED2">
        <w:rPr>
          <w:lang w:val="kk-KZ"/>
        </w:rPr>
        <w:t>енуіне</w:t>
      </w:r>
      <w:r w:rsidR="00A55B49" w:rsidRPr="00183ED2">
        <w:rPr>
          <w:lang w:val="kk-KZ"/>
        </w:rPr>
        <w:t>»</w:t>
      </w:r>
      <w:r w:rsidR="00266B1C" w:rsidRPr="00183ED2">
        <w:rPr>
          <w:lang w:val="kk-KZ"/>
        </w:rPr>
        <w:t xml:space="preserve"> әкеледі. Нәтижесінде су</w:t>
      </w:r>
      <w:r w:rsidR="00307694" w:rsidRPr="00183ED2">
        <w:rPr>
          <w:lang w:val="kk-KZ"/>
        </w:rPr>
        <w:t xml:space="preserve"> қоймалары</w:t>
      </w:r>
      <w:r w:rsidR="00266B1C" w:rsidRPr="00183ED2">
        <w:rPr>
          <w:lang w:val="kk-KZ"/>
        </w:rPr>
        <w:t xml:space="preserve"> эвтрофтанып, </w:t>
      </w:r>
      <w:r w:rsidR="00307694" w:rsidRPr="00183ED2">
        <w:rPr>
          <w:lang w:val="kk-KZ"/>
        </w:rPr>
        <w:t xml:space="preserve">суда органикалық </w:t>
      </w:r>
      <w:r w:rsidR="00266B1C" w:rsidRPr="00183ED2">
        <w:rPr>
          <w:lang w:val="kk-KZ"/>
        </w:rPr>
        <w:t>элемент</w:t>
      </w:r>
      <w:r w:rsidR="00307694" w:rsidRPr="00183ED2">
        <w:rPr>
          <w:lang w:val="kk-KZ"/>
        </w:rPr>
        <w:t xml:space="preserve">тер көбейіп, </w:t>
      </w:r>
      <w:r w:rsidR="00266B1C" w:rsidRPr="00183ED2">
        <w:rPr>
          <w:lang w:val="kk-KZ"/>
        </w:rPr>
        <w:t>оттегі аза</w:t>
      </w:r>
      <w:r w:rsidR="00307694" w:rsidRPr="00183ED2">
        <w:rPr>
          <w:lang w:val="kk-KZ"/>
        </w:rPr>
        <w:t>яды, сонымен бірге, с</w:t>
      </w:r>
      <w:r w:rsidR="00266B1C" w:rsidRPr="00183ED2">
        <w:rPr>
          <w:lang w:val="kk-KZ"/>
        </w:rPr>
        <w:t>удың</w:t>
      </w:r>
      <w:r w:rsidR="00307694" w:rsidRPr="00183ED2">
        <w:rPr>
          <w:lang w:val="kk-KZ"/>
        </w:rPr>
        <w:t xml:space="preserve"> тұнықтығы азайып, сапасы нашарлайды.</w:t>
      </w:r>
    </w:p>
    <w:p w:rsidR="0011389D" w:rsidRPr="00183ED2" w:rsidRDefault="00266B1C" w:rsidP="00266B1C">
      <w:pPr>
        <w:jc w:val="both"/>
        <w:rPr>
          <w:lang w:val="kk-KZ"/>
        </w:rPr>
      </w:pPr>
      <w:r w:rsidRPr="00183ED2">
        <w:rPr>
          <w:lang w:val="kk-KZ"/>
        </w:rPr>
        <w:tab/>
      </w:r>
      <w:r w:rsidR="00DE7791" w:rsidRPr="00183ED2">
        <w:rPr>
          <w:lang w:val="kk-KZ"/>
        </w:rPr>
        <w:t>О</w:t>
      </w:r>
      <w:r w:rsidRPr="00183ED2">
        <w:rPr>
          <w:lang w:val="kk-KZ"/>
        </w:rPr>
        <w:t>рганикалық және минералдық тыңайтқыштарды қолдану,</w:t>
      </w:r>
      <w:r w:rsidR="00473393" w:rsidRPr="00183ED2">
        <w:rPr>
          <w:lang w:val="kk-KZ"/>
        </w:rPr>
        <w:t xml:space="preserve"> </w:t>
      </w:r>
      <w:r w:rsidR="00DE7791" w:rsidRPr="00183ED2">
        <w:rPr>
          <w:lang w:val="kk-KZ"/>
        </w:rPr>
        <w:t xml:space="preserve">сондай-ақ, </w:t>
      </w:r>
      <w:r w:rsidRPr="00183ED2">
        <w:rPr>
          <w:lang w:val="kk-KZ"/>
        </w:rPr>
        <w:t xml:space="preserve"> топырақтың су тәртіб</w:t>
      </w:r>
      <w:r w:rsidR="00DE7791" w:rsidRPr="00183ED2">
        <w:rPr>
          <w:lang w:val="kk-KZ"/>
        </w:rPr>
        <w:t xml:space="preserve">ін оңтайлау </w:t>
      </w:r>
      <w:r w:rsidRPr="00183ED2">
        <w:rPr>
          <w:lang w:val="kk-KZ"/>
        </w:rPr>
        <w:t xml:space="preserve">– топырақ </w:t>
      </w:r>
      <w:r w:rsidR="00DE7791" w:rsidRPr="00183ED2">
        <w:rPr>
          <w:lang w:val="kk-KZ"/>
        </w:rPr>
        <w:t>құнарлылығын басқару және егіншіліктің өнімділігін үлкейтудің маңызды амалдары</w:t>
      </w:r>
      <w:r w:rsidRPr="00183ED2">
        <w:rPr>
          <w:lang w:val="kk-KZ"/>
        </w:rPr>
        <w:t>. Минер</w:t>
      </w:r>
      <w:r w:rsidR="0023702F" w:rsidRPr="00183ED2">
        <w:rPr>
          <w:lang w:val="kk-KZ"/>
        </w:rPr>
        <w:t xml:space="preserve">алдық тыңайтқыштарды қолдану </w:t>
      </w:r>
      <w:r w:rsidRPr="00183ED2">
        <w:rPr>
          <w:lang w:val="kk-KZ"/>
        </w:rPr>
        <w:t>өнімділікті 50%-ға арттыр</w:t>
      </w:r>
      <w:r w:rsidR="0023702F" w:rsidRPr="00183ED2">
        <w:rPr>
          <w:lang w:val="kk-KZ"/>
        </w:rPr>
        <w:t>ады,</w:t>
      </w:r>
      <w:r w:rsidR="003209AA" w:rsidRPr="00183ED2">
        <w:rPr>
          <w:lang w:val="kk-KZ"/>
        </w:rPr>
        <w:t xml:space="preserve"> </w:t>
      </w:r>
      <w:r w:rsidR="0023702F" w:rsidRPr="00183ED2">
        <w:rPr>
          <w:lang w:val="kk-KZ"/>
        </w:rPr>
        <w:t>ал</w:t>
      </w:r>
      <w:r w:rsidR="003209AA" w:rsidRPr="00183ED2">
        <w:rPr>
          <w:lang w:val="kk-KZ"/>
        </w:rPr>
        <w:t xml:space="preserve"> суармалы аймақтарда</w:t>
      </w:r>
      <w:r w:rsidR="0023702F" w:rsidRPr="00183ED2">
        <w:rPr>
          <w:lang w:val="kk-KZ"/>
        </w:rPr>
        <w:t xml:space="preserve"> өсірілетін шай мен мақта өнімділігі</w:t>
      </w:r>
      <w:r w:rsidR="003209AA" w:rsidRPr="00183ED2">
        <w:rPr>
          <w:lang w:val="kk-KZ"/>
        </w:rPr>
        <w:t xml:space="preserve"> 80%-ға жетеді.</w:t>
      </w:r>
      <w:r w:rsidR="0059723B" w:rsidRPr="00183ED2">
        <w:rPr>
          <w:lang w:val="kk-KZ"/>
        </w:rPr>
        <w:t xml:space="preserve"> Бұл орман</w:t>
      </w:r>
      <w:r w:rsidR="0023702F" w:rsidRPr="00183ED2">
        <w:rPr>
          <w:lang w:val="kk-KZ"/>
        </w:rPr>
        <w:t>дар</w:t>
      </w:r>
      <w:r w:rsidR="0059723B" w:rsidRPr="00183ED2">
        <w:rPr>
          <w:lang w:val="kk-KZ"/>
        </w:rPr>
        <w:t xml:space="preserve"> </w:t>
      </w:r>
      <w:r w:rsidR="00DF57DC" w:rsidRPr="00183ED2">
        <w:rPr>
          <w:lang w:val="kk-KZ"/>
        </w:rPr>
        <w:t>мен</w:t>
      </w:r>
      <w:r w:rsidR="0023702F" w:rsidRPr="00183ED2">
        <w:rPr>
          <w:lang w:val="kk-KZ"/>
        </w:rPr>
        <w:t xml:space="preserve"> тағы да басқа ландшафттарды табиғи күйінде қалдырып,</w:t>
      </w:r>
      <w:r w:rsidR="0059723B" w:rsidRPr="00183ED2">
        <w:rPr>
          <w:lang w:val="kk-KZ"/>
        </w:rPr>
        <w:t xml:space="preserve"> энерго</w:t>
      </w:r>
      <w:r w:rsidR="0023702F" w:rsidRPr="00183ED2">
        <w:rPr>
          <w:lang w:val="kk-KZ"/>
        </w:rPr>
        <w:t xml:space="preserve">қорларды </w:t>
      </w:r>
      <w:r w:rsidR="0059723B" w:rsidRPr="00183ED2">
        <w:rPr>
          <w:lang w:val="kk-KZ"/>
        </w:rPr>
        <w:t xml:space="preserve"> </w:t>
      </w:r>
      <w:r w:rsidR="0059723B" w:rsidRPr="00183ED2">
        <w:rPr>
          <w:lang w:val="kk-KZ"/>
        </w:rPr>
        <w:lastRenderedPageBreak/>
        <w:t xml:space="preserve">сақтап, </w:t>
      </w:r>
      <w:r w:rsidR="0023702F" w:rsidRPr="00183ED2">
        <w:rPr>
          <w:lang w:val="kk-KZ"/>
        </w:rPr>
        <w:t xml:space="preserve">Жер жүзінде көбейіп жатқан халықты азық-түлік өнімімен </w:t>
      </w:r>
      <w:r w:rsidR="0059723B" w:rsidRPr="00183ED2">
        <w:rPr>
          <w:lang w:val="kk-KZ"/>
        </w:rPr>
        <w:t xml:space="preserve">қамтамасыз етуге жағдай жасайды. Бірақ, минералдық тыңайтқыштардың жоғары мөлшерін қолданатын мемлекеттер </w:t>
      </w:r>
      <w:r w:rsidR="0023702F" w:rsidRPr="00183ED2">
        <w:rPr>
          <w:lang w:val="kk-KZ"/>
        </w:rPr>
        <w:t>б</w:t>
      </w:r>
      <w:r w:rsidR="00924994" w:rsidRPr="00183ED2">
        <w:rPr>
          <w:lang w:val="kk-KZ"/>
        </w:rPr>
        <w:t xml:space="preserve">ұның </w:t>
      </w:r>
      <w:r w:rsidR="0023702F" w:rsidRPr="00183ED2">
        <w:rPr>
          <w:lang w:val="kk-KZ"/>
        </w:rPr>
        <w:t>теріс</w:t>
      </w:r>
      <w:r w:rsidR="00924994" w:rsidRPr="00183ED2">
        <w:rPr>
          <w:lang w:val="kk-KZ"/>
        </w:rPr>
        <w:t xml:space="preserve"> әсер</w:t>
      </w:r>
      <w:r w:rsidR="0023702F" w:rsidRPr="00183ED2">
        <w:rPr>
          <w:lang w:val="kk-KZ"/>
        </w:rPr>
        <w:t>лер</w:t>
      </w:r>
      <w:r w:rsidR="00924994" w:rsidRPr="00183ED2">
        <w:rPr>
          <w:lang w:val="kk-KZ"/>
        </w:rPr>
        <w:t>ін сезіне бастад</w:t>
      </w:r>
      <w:r w:rsidR="0023702F" w:rsidRPr="00183ED2">
        <w:rPr>
          <w:lang w:val="kk-KZ"/>
        </w:rPr>
        <w:t>ы</w:t>
      </w:r>
      <w:r w:rsidR="0059723B" w:rsidRPr="00183ED2">
        <w:rPr>
          <w:lang w:val="kk-KZ"/>
        </w:rPr>
        <w:t>.</w:t>
      </w:r>
      <w:r w:rsidR="0023702F" w:rsidRPr="00183ED2">
        <w:rPr>
          <w:lang w:val="kk-KZ"/>
        </w:rPr>
        <w:t xml:space="preserve"> </w:t>
      </w:r>
      <w:r w:rsidR="00924994" w:rsidRPr="00183ED2">
        <w:rPr>
          <w:lang w:val="kk-KZ"/>
        </w:rPr>
        <w:t xml:space="preserve">Нитрат, нитрит, аммонидің </w:t>
      </w:r>
      <w:r w:rsidR="00E57B4D" w:rsidRPr="00183ED2">
        <w:rPr>
          <w:lang w:val="kk-KZ"/>
        </w:rPr>
        <w:t>ондаған метр төмендіктегі сулы қабаттардың жер асты суларына өткендігі байқалды</w:t>
      </w:r>
      <w:r w:rsidR="00924994" w:rsidRPr="00183ED2">
        <w:rPr>
          <w:lang w:val="kk-KZ"/>
        </w:rPr>
        <w:t xml:space="preserve">. Химиялық </w:t>
      </w:r>
      <w:r w:rsidR="00E57B4D" w:rsidRPr="00183ED2">
        <w:rPr>
          <w:lang w:val="kk-KZ"/>
        </w:rPr>
        <w:t>қосылыстар жер асты</w:t>
      </w:r>
      <w:r w:rsidR="00924994" w:rsidRPr="00183ED2">
        <w:rPr>
          <w:lang w:val="kk-KZ"/>
        </w:rPr>
        <w:t xml:space="preserve"> суларына кейде 90-100 м-ге дейін</w:t>
      </w:r>
      <w:r w:rsidR="00E57B4D" w:rsidRPr="00183ED2">
        <w:rPr>
          <w:lang w:val="kk-KZ"/>
        </w:rPr>
        <w:t xml:space="preserve"> өтеді</w:t>
      </w:r>
      <w:r w:rsidR="00924994" w:rsidRPr="00183ED2">
        <w:rPr>
          <w:lang w:val="kk-KZ"/>
        </w:rPr>
        <w:t xml:space="preserve">. Өзен, көл суларында, эстуарийлерде нитрат, аммоний </w:t>
      </w:r>
      <w:r w:rsidR="00E57B4D" w:rsidRPr="00183ED2">
        <w:rPr>
          <w:lang w:val="kk-KZ"/>
        </w:rPr>
        <w:t>мөлшері</w:t>
      </w:r>
      <w:r w:rsidR="00924994" w:rsidRPr="00183ED2">
        <w:rPr>
          <w:lang w:val="kk-KZ"/>
        </w:rPr>
        <w:t xml:space="preserve"> артуда.</w:t>
      </w:r>
      <w:r w:rsidR="00E65D87" w:rsidRPr="00183ED2">
        <w:rPr>
          <w:lang w:val="kk-KZ"/>
        </w:rPr>
        <w:t xml:space="preserve"> </w:t>
      </w:r>
      <w:r w:rsidR="00E57B4D" w:rsidRPr="00183ED2">
        <w:rPr>
          <w:lang w:val="kk-KZ"/>
        </w:rPr>
        <w:t xml:space="preserve">Бірталай </w:t>
      </w:r>
      <w:r w:rsidR="001410F2" w:rsidRPr="00183ED2">
        <w:rPr>
          <w:lang w:val="kk-KZ"/>
        </w:rPr>
        <w:t>Еу</w:t>
      </w:r>
      <w:r w:rsidR="00E65D87" w:rsidRPr="00183ED2">
        <w:rPr>
          <w:lang w:val="kk-KZ"/>
        </w:rPr>
        <w:t>ропа елдері өзендер</w:t>
      </w:r>
      <w:r w:rsidR="00E57B4D" w:rsidRPr="00183ED2">
        <w:rPr>
          <w:lang w:val="kk-KZ"/>
        </w:rPr>
        <w:t>інде</w:t>
      </w:r>
      <w:r w:rsidR="00E65D87" w:rsidRPr="00183ED2">
        <w:rPr>
          <w:lang w:val="kk-KZ"/>
        </w:rPr>
        <w:t xml:space="preserve"> концентрациясы 50 мг/л-</w:t>
      </w:r>
      <w:r w:rsidR="00E57B4D" w:rsidRPr="00183ED2">
        <w:rPr>
          <w:lang w:val="kk-KZ"/>
        </w:rPr>
        <w:t>ден артық нитраттар табылған</w:t>
      </w:r>
      <w:r w:rsidR="00E65D87" w:rsidRPr="00183ED2">
        <w:rPr>
          <w:lang w:val="kk-KZ"/>
        </w:rPr>
        <w:t xml:space="preserve">. Қазіргі </w:t>
      </w:r>
      <w:r w:rsidR="00E57B4D" w:rsidRPr="00183ED2">
        <w:rPr>
          <w:lang w:val="kk-KZ"/>
        </w:rPr>
        <w:t>кезде</w:t>
      </w:r>
      <w:r w:rsidR="00E65D87" w:rsidRPr="00183ED2">
        <w:rPr>
          <w:lang w:val="kk-KZ"/>
        </w:rPr>
        <w:t xml:space="preserve"> Рейн өзенінің суы ішуге мүлде жарамсыз. Бұл өзен халық </w:t>
      </w:r>
      <w:r w:rsidR="00E57B4D" w:rsidRPr="00183ED2">
        <w:rPr>
          <w:lang w:val="kk-KZ"/>
        </w:rPr>
        <w:t>жиі</w:t>
      </w:r>
      <w:r w:rsidR="00E65D87" w:rsidRPr="00183ED2">
        <w:rPr>
          <w:lang w:val="kk-KZ"/>
        </w:rPr>
        <w:t xml:space="preserve"> қоныстанып</w:t>
      </w:r>
      <w:r w:rsidR="00E57B4D" w:rsidRPr="00183ED2">
        <w:rPr>
          <w:lang w:val="kk-KZ"/>
        </w:rPr>
        <w:t>, егіншілігі мен өнеркәсібі дамыған аймақтардан</w:t>
      </w:r>
      <w:r w:rsidR="00E65D87" w:rsidRPr="00183ED2">
        <w:rPr>
          <w:lang w:val="kk-KZ"/>
        </w:rPr>
        <w:t xml:space="preserve"> өтіп</w:t>
      </w:r>
      <w:r w:rsidR="00E57B4D" w:rsidRPr="00183ED2">
        <w:rPr>
          <w:lang w:val="kk-KZ"/>
        </w:rPr>
        <w:t xml:space="preserve">, </w:t>
      </w:r>
      <w:r w:rsidR="00E65D87" w:rsidRPr="00183ED2">
        <w:rPr>
          <w:lang w:val="kk-KZ"/>
        </w:rPr>
        <w:t xml:space="preserve"> тәулі</w:t>
      </w:r>
      <w:r w:rsidR="00E57B4D" w:rsidRPr="00183ED2">
        <w:rPr>
          <w:lang w:val="kk-KZ"/>
        </w:rPr>
        <w:t>гін</w:t>
      </w:r>
      <w:r w:rsidR="00E65D87" w:rsidRPr="00183ED2">
        <w:rPr>
          <w:lang w:val="kk-KZ"/>
        </w:rPr>
        <w:t>е 200 млн. л су</w:t>
      </w:r>
      <w:r w:rsidR="007B4E88" w:rsidRPr="00183ED2">
        <w:rPr>
          <w:lang w:val="kk-KZ"/>
        </w:rPr>
        <w:t>мен</w:t>
      </w:r>
      <w:r w:rsidR="007B4E88" w:rsidRPr="00183ED2">
        <w:rPr>
          <w:b/>
          <w:lang w:val="kk-KZ"/>
        </w:rPr>
        <w:t xml:space="preserve"> </w:t>
      </w:r>
      <w:r w:rsidR="00E65D87" w:rsidRPr="00183ED2">
        <w:rPr>
          <w:lang w:val="kk-KZ"/>
        </w:rPr>
        <w:t xml:space="preserve"> 40</w:t>
      </w:r>
      <w:r w:rsidR="004B2330" w:rsidRPr="00183ED2">
        <w:rPr>
          <w:lang w:val="kk-KZ"/>
        </w:rPr>
        <w:t xml:space="preserve"> </w:t>
      </w:r>
      <w:r w:rsidR="00E65D87" w:rsidRPr="00183ED2">
        <w:rPr>
          <w:lang w:val="kk-KZ"/>
        </w:rPr>
        <w:t xml:space="preserve">т </w:t>
      </w:r>
      <w:r w:rsidR="00E57B4D" w:rsidRPr="00183ED2">
        <w:rPr>
          <w:lang w:val="kk-KZ"/>
        </w:rPr>
        <w:t>ас</w:t>
      </w:r>
      <w:r w:rsidR="00E65D87" w:rsidRPr="00183ED2">
        <w:rPr>
          <w:lang w:val="kk-KZ"/>
        </w:rPr>
        <w:t xml:space="preserve"> тұз</w:t>
      </w:r>
      <w:r w:rsidR="00E57B4D" w:rsidRPr="00183ED2">
        <w:rPr>
          <w:lang w:val="kk-KZ"/>
        </w:rPr>
        <w:t>ын</w:t>
      </w:r>
      <w:r w:rsidR="00E65D87" w:rsidRPr="00183ED2">
        <w:rPr>
          <w:lang w:val="kk-KZ"/>
        </w:rPr>
        <w:t>, 103</w:t>
      </w:r>
      <w:r w:rsidR="004B2330" w:rsidRPr="00183ED2">
        <w:rPr>
          <w:lang w:val="kk-KZ"/>
        </w:rPr>
        <w:t xml:space="preserve"> </w:t>
      </w:r>
      <w:r w:rsidR="00E65D87" w:rsidRPr="00183ED2">
        <w:rPr>
          <w:lang w:val="kk-KZ"/>
        </w:rPr>
        <w:t>т фосфор, 295</w:t>
      </w:r>
      <w:r w:rsidR="004B2330" w:rsidRPr="00183ED2">
        <w:rPr>
          <w:lang w:val="kk-KZ"/>
        </w:rPr>
        <w:t xml:space="preserve"> </w:t>
      </w:r>
      <w:r w:rsidR="00E65D87" w:rsidRPr="00183ED2">
        <w:rPr>
          <w:lang w:val="kk-KZ"/>
        </w:rPr>
        <w:t>т темір, 554</w:t>
      </w:r>
      <w:r w:rsidR="004B2330" w:rsidRPr="00183ED2">
        <w:rPr>
          <w:lang w:val="kk-KZ"/>
        </w:rPr>
        <w:t xml:space="preserve"> </w:t>
      </w:r>
      <w:r w:rsidR="00E65D87" w:rsidRPr="00183ED2">
        <w:rPr>
          <w:lang w:val="kk-KZ"/>
        </w:rPr>
        <w:t>т аммиак, 2260</w:t>
      </w:r>
      <w:r w:rsidR="004B2330" w:rsidRPr="00183ED2">
        <w:rPr>
          <w:lang w:val="kk-KZ"/>
        </w:rPr>
        <w:t xml:space="preserve"> </w:t>
      </w:r>
      <w:r w:rsidR="00E65D87" w:rsidRPr="00183ED2">
        <w:rPr>
          <w:lang w:val="kk-KZ"/>
        </w:rPr>
        <w:t>т нитрат, 2640</w:t>
      </w:r>
      <w:r w:rsidR="004B2330" w:rsidRPr="00183ED2">
        <w:rPr>
          <w:lang w:val="kk-KZ"/>
        </w:rPr>
        <w:t xml:space="preserve"> </w:t>
      </w:r>
      <w:r w:rsidR="00B46EB9" w:rsidRPr="00183ED2">
        <w:rPr>
          <w:lang w:val="kk-KZ"/>
        </w:rPr>
        <w:t>т органикалық қоспа және 161</w:t>
      </w:r>
      <w:r w:rsidR="00E65D87" w:rsidRPr="00183ED2">
        <w:rPr>
          <w:lang w:val="kk-KZ"/>
        </w:rPr>
        <w:t>50</w:t>
      </w:r>
      <w:r w:rsidR="004B2330" w:rsidRPr="00183ED2">
        <w:rPr>
          <w:lang w:val="kk-KZ"/>
        </w:rPr>
        <w:t xml:space="preserve"> </w:t>
      </w:r>
      <w:r w:rsidR="00E65D87" w:rsidRPr="00183ED2">
        <w:rPr>
          <w:lang w:val="kk-KZ"/>
        </w:rPr>
        <w:t>т сульфат  әкеледі.</w:t>
      </w:r>
    </w:p>
    <w:p w:rsidR="00E65D87" w:rsidRPr="00183ED2" w:rsidRDefault="00E65D87" w:rsidP="00266B1C">
      <w:pPr>
        <w:jc w:val="both"/>
        <w:rPr>
          <w:lang w:val="kk-KZ"/>
        </w:rPr>
      </w:pPr>
      <w:r w:rsidRPr="00183ED2">
        <w:rPr>
          <w:lang w:val="kk-KZ"/>
        </w:rPr>
        <w:tab/>
      </w:r>
      <w:r w:rsidR="00162F6F" w:rsidRPr="00183ED2">
        <w:rPr>
          <w:lang w:val="kk-KZ"/>
        </w:rPr>
        <w:t>Дүние жүзілі</w:t>
      </w:r>
      <w:r w:rsidRPr="00183ED2">
        <w:rPr>
          <w:lang w:val="kk-KZ"/>
        </w:rPr>
        <w:t>к денсаулық сақтау</w:t>
      </w:r>
      <w:r w:rsidR="00162F6F" w:rsidRPr="00183ED2">
        <w:rPr>
          <w:lang w:val="kk-KZ"/>
        </w:rPr>
        <w:t xml:space="preserve"> ұйымының стандарты бойынша </w:t>
      </w:r>
      <w:r w:rsidR="001410F2" w:rsidRPr="00183ED2">
        <w:rPr>
          <w:lang w:val="kk-KZ"/>
        </w:rPr>
        <w:t>ауыз суындағы нитратты азоттың рұқсат етілген концентрациясы</w:t>
      </w:r>
      <w:r w:rsidRPr="00183ED2">
        <w:rPr>
          <w:lang w:val="kk-KZ"/>
        </w:rPr>
        <w:t xml:space="preserve"> 10 мг/л.</w:t>
      </w:r>
      <w:r w:rsidR="001410F2" w:rsidRPr="00183ED2">
        <w:rPr>
          <w:lang w:val="kk-KZ"/>
        </w:rPr>
        <w:t xml:space="preserve"> Бұл көрсеткіш Еуропа елдерінде </w:t>
      </w:r>
      <w:r w:rsidRPr="00183ED2">
        <w:rPr>
          <w:lang w:val="kk-KZ"/>
        </w:rPr>
        <w:t xml:space="preserve">22 мг/л-ге </w:t>
      </w:r>
      <w:r w:rsidR="001410F2" w:rsidRPr="00183ED2">
        <w:rPr>
          <w:lang w:val="kk-KZ"/>
        </w:rPr>
        <w:t xml:space="preserve">жетеді, АҚШ-та ол </w:t>
      </w:r>
      <w:r w:rsidR="00473393" w:rsidRPr="00183ED2">
        <w:rPr>
          <w:lang w:val="kk-KZ"/>
        </w:rPr>
        <w:t>45 мг/л шамасынан аспау керек.</w:t>
      </w:r>
      <w:r w:rsidRPr="00183ED2">
        <w:rPr>
          <w:lang w:val="kk-KZ"/>
        </w:rPr>
        <w:t xml:space="preserve"> Жер шарын</w:t>
      </w:r>
      <w:r w:rsidR="001410F2" w:rsidRPr="00183ED2">
        <w:rPr>
          <w:lang w:val="kk-KZ"/>
        </w:rPr>
        <w:t>ың өзен суларында</w:t>
      </w:r>
      <w:r w:rsidRPr="00183ED2">
        <w:rPr>
          <w:lang w:val="kk-KZ"/>
        </w:rPr>
        <w:t xml:space="preserve"> </w:t>
      </w:r>
      <w:r w:rsidR="00473393" w:rsidRPr="00183ED2">
        <w:rPr>
          <w:lang w:val="kk-KZ"/>
        </w:rPr>
        <w:t>оның</w:t>
      </w:r>
      <w:r w:rsidR="001410F2" w:rsidRPr="00183ED2">
        <w:rPr>
          <w:lang w:val="kk-KZ"/>
        </w:rPr>
        <w:t xml:space="preserve"> орташа концентрациясы  </w:t>
      </w:r>
      <w:r w:rsidRPr="00183ED2">
        <w:rPr>
          <w:lang w:val="kk-KZ"/>
        </w:rPr>
        <w:t>0,04-4,0 мг/л аралығында ауытқып тұрады.</w:t>
      </w:r>
    </w:p>
    <w:p w:rsidR="00E65D87" w:rsidRPr="00183ED2" w:rsidRDefault="00E65D87" w:rsidP="00266B1C">
      <w:pPr>
        <w:jc w:val="both"/>
        <w:rPr>
          <w:lang w:val="kk-KZ"/>
        </w:rPr>
      </w:pPr>
      <w:r w:rsidRPr="00183ED2">
        <w:rPr>
          <w:lang w:val="kk-KZ"/>
        </w:rPr>
        <w:tab/>
      </w:r>
      <w:r w:rsidR="001410F2" w:rsidRPr="00183ED2">
        <w:rPr>
          <w:lang w:val="kk-KZ"/>
        </w:rPr>
        <w:t>Азот тыңайтқыштарының жуылып жоғалған мөлшері өте үлкен бол</w:t>
      </w:r>
      <w:r w:rsidR="00473393" w:rsidRPr="00183ED2">
        <w:rPr>
          <w:lang w:val="kk-KZ"/>
        </w:rPr>
        <w:t>уы мүмкін, ол ендірілген заттың</w:t>
      </w:r>
      <w:r w:rsidRPr="00183ED2">
        <w:rPr>
          <w:lang w:val="kk-KZ"/>
        </w:rPr>
        <w:t xml:space="preserve"> 15-20%-</w:t>
      </w:r>
      <w:r w:rsidR="001410F2" w:rsidRPr="00183ED2">
        <w:rPr>
          <w:lang w:val="kk-KZ"/>
        </w:rPr>
        <w:t>ы</w:t>
      </w:r>
      <w:r w:rsidRPr="00183ED2">
        <w:rPr>
          <w:lang w:val="kk-KZ"/>
        </w:rPr>
        <w:t>н құрауы мүмкін. Қаладағы лас</w:t>
      </w:r>
      <w:r w:rsidR="001410F2" w:rsidRPr="00183ED2">
        <w:rPr>
          <w:lang w:val="kk-KZ"/>
        </w:rPr>
        <w:t xml:space="preserve"> қалдықтар</w:t>
      </w:r>
      <w:r w:rsidR="001C0027" w:rsidRPr="00183ED2">
        <w:rPr>
          <w:lang w:val="kk-KZ"/>
        </w:rPr>
        <w:t>,  сұйық қидың ағындары,  пайдаланылған газдар</w:t>
      </w:r>
      <w:r w:rsidRPr="00183ED2">
        <w:rPr>
          <w:lang w:val="kk-KZ"/>
        </w:rPr>
        <w:t xml:space="preserve"> </w:t>
      </w:r>
      <w:r w:rsidR="001C0027" w:rsidRPr="00183ED2">
        <w:rPr>
          <w:lang w:val="kk-KZ"/>
        </w:rPr>
        <w:t xml:space="preserve">нитраттарымен бірге </w:t>
      </w:r>
      <w:r w:rsidRPr="00183ED2">
        <w:rPr>
          <w:lang w:val="kk-KZ"/>
        </w:rPr>
        <w:t xml:space="preserve"> тыңайтқыш</w:t>
      </w:r>
      <w:r w:rsidR="001C0027" w:rsidRPr="00183ED2">
        <w:rPr>
          <w:lang w:val="kk-KZ"/>
        </w:rPr>
        <w:t xml:space="preserve"> нитраттары 40 мг/л-ге жететін концентрациясы канцероген болып, </w:t>
      </w:r>
      <w:r w:rsidRPr="00183ED2">
        <w:rPr>
          <w:lang w:val="kk-KZ"/>
        </w:rPr>
        <w:t xml:space="preserve"> көкөніс</w:t>
      </w:r>
      <w:r w:rsidR="001C0027" w:rsidRPr="00183ED2">
        <w:rPr>
          <w:lang w:val="kk-KZ"/>
        </w:rPr>
        <w:t>те</w:t>
      </w:r>
      <w:r w:rsidRPr="00183ED2">
        <w:rPr>
          <w:lang w:val="kk-KZ"/>
        </w:rPr>
        <w:t xml:space="preserve">, </w:t>
      </w:r>
      <w:r w:rsidR="001C0027" w:rsidRPr="00183ED2">
        <w:rPr>
          <w:lang w:val="kk-KZ"/>
        </w:rPr>
        <w:t>ауыз</w:t>
      </w:r>
      <w:r w:rsidRPr="00183ED2">
        <w:rPr>
          <w:lang w:val="kk-KZ"/>
        </w:rPr>
        <w:t xml:space="preserve"> су</w:t>
      </w:r>
      <w:r w:rsidR="001C0027" w:rsidRPr="00183ED2">
        <w:rPr>
          <w:lang w:val="kk-KZ"/>
        </w:rPr>
        <w:t xml:space="preserve">да болуы мүмкін.  </w:t>
      </w:r>
      <w:r w:rsidR="00875BC7" w:rsidRPr="00183ED2">
        <w:rPr>
          <w:lang w:val="kk-KZ"/>
        </w:rPr>
        <w:t>Су немесе тамақ</w:t>
      </w:r>
      <w:r w:rsidR="001C0027" w:rsidRPr="00183ED2">
        <w:rPr>
          <w:lang w:val="kk-KZ"/>
        </w:rPr>
        <w:t xml:space="preserve"> арқылы </w:t>
      </w:r>
      <w:r w:rsidR="00875BC7" w:rsidRPr="00183ED2">
        <w:rPr>
          <w:lang w:val="kk-KZ"/>
        </w:rPr>
        <w:t xml:space="preserve"> адам ағзасына түскен нитраттар мен нитриттер</w:t>
      </w:r>
      <w:r w:rsidR="001C0027" w:rsidRPr="00183ED2">
        <w:rPr>
          <w:lang w:val="kk-KZ"/>
        </w:rPr>
        <w:t xml:space="preserve">дің артық мөлшері </w:t>
      </w:r>
      <w:r w:rsidR="00875BC7" w:rsidRPr="00183ED2">
        <w:rPr>
          <w:lang w:val="kk-KZ"/>
        </w:rPr>
        <w:t>ауыр науқаста</w:t>
      </w:r>
      <w:r w:rsidR="001C0027" w:rsidRPr="00183ED2">
        <w:rPr>
          <w:lang w:val="kk-KZ"/>
        </w:rPr>
        <w:t>рдың</w:t>
      </w:r>
      <w:r w:rsidR="00875BC7" w:rsidRPr="00183ED2">
        <w:rPr>
          <w:lang w:val="kk-KZ"/>
        </w:rPr>
        <w:t xml:space="preserve"> көзі болуы мүмкін. Нитрат</w:t>
      </w:r>
      <w:r w:rsidR="001C0027" w:rsidRPr="00183ED2">
        <w:rPr>
          <w:lang w:val="kk-KZ"/>
        </w:rPr>
        <w:t>тардың бір</w:t>
      </w:r>
      <w:r w:rsidR="00875BC7" w:rsidRPr="00183ED2">
        <w:rPr>
          <w:lang w:val="kk-KZ"/>
        </w:rPr>
        <w:t xml:space="preserve"> бөлігі нитритке  айнала</w:t>
      </w:r>
      <w:r w:rsidR="001C0027" w:rsidRPr="00183ED2">
        <w:rPr>
          <w:lang w:val="kk-KZ"/>
        </w:rPr>
        <w:t>ды. К</w:t>
      </w:r>
      <w:r w:rsidR="005D03EE" w:rsidRPr="00183ED2">
        <w:rPr>
          <w:lang w:val="kk-KZ"/>
        </w:rPr>
        <w:t>үшті тотықтырғыш</w:t>
      </w:r>
      <w:r w:rsidR="001C0027" w:rsidRPr="00183ED2">
        <w:rPr>
          <w:lang w:val="kk-KZ"/>
        </w:rPr>
        <w:t xml:space="preserve"> –</w:t>
      </w:r>
      <w:r w:rsidR="00875BC7" w:rsidRPr="00183ED2">
        <w:rPr>
          <w:lang w:val="kk-KZ"/>
        </w:rPr>
        <w:t xml:space="preserve"> нитрит-ион </w:t>
      </w:r>
      <w:r w:rsidR="001C0027" w:rsidRPr="00183ED2">
        <w:rPr>
          <w:lang w:val="kk-KZ"/>
        </w:rPr>
        <w:t xml:space="preserve">жоғары </w:t>
      </w:r>
      <w:r w:rsidR="00875BC7" w:rsidRPr="00183ED2">
        <w:rPr>
          <w:lang w:val="kk-KZ"/>
        </w:rPr>
        <w:t>концентрациясы</w:t>
      </w:r>
      <w:r w:rsidR="001C0027" w:rsidRPr="00183ED2">
        <w:rPr>
          <w:lang w:val="kk-KZ"/>
        </w:rPr>
        <w:t xml:space="preserve"> әсіресе бала кезде қауіпті қандағы оттегі</w:t>
      </w:r>
      <w:r w:rsidR="00875BC7" w:rsidRPr="00183ED2">
        <w:rPr>
          <w:lang w:val="kk-KZ"/>
        </w:rPr>
        <w:t xml:space="preserve"> </w:t>
      </w:r>
      <w:r w:rsidR="001C0027" w:rsidRPr="00183ED2">
        <w:rPr>
          <w:lang w:val="kk-KZ"/>
        </w:rPr>
        <w:t>тасымалдау қызметін  бұз</w:t>
      </w:r>
      <w:r w:rsidR="00BD2151" w:rsidRPr="00183ED2">
        <w:rPr>
          <w:lang w:val="kk-KZ"/>
        </w:rPr>
        <w:t>атын</w:t>
      </w:r>
      <w:r w:rsidR="00875BC7" w:rsidRPr="00183ED2">
        <w:rPr>
          <w:lang w:val="kk-KZ"/>
        </w:rPr>
        <w:t xml:space="preserve"> метгемоглобинемияға әкел</w:t>
      </w:r>
      <w:r w:rsidR="00BD2151" w:rsidRPr="00183ED2">
        <w:rPr>
          <w:lang w:val="kk-KZ"/>
        </w:rPr>
        <w:t>еді</w:t>
      </w:r>
      <w:r w:rsidR="00875BC7" w:rsidRPr="00183ED2">
        <w:rPr>
          <w:lang w:val="kk-KZ"/>
        </w:rPr>
        <w:t>. Сонымен бірге нитрит кейбір дәрілік аминдермен</w:t>
      </w:r>
      <w:r w:rsidR="00C833D4" w:rsidRPr="00183ED2">
        <w:rPr>
          <w:lang w:val="kk-KZ"/>
        </w:rPr>
        <w:t xml:space="preserve"> және несеп нәрімен қосыл</w:t>
      </w:r>
      <w:r w:rsidR="00875BC7" w:rsidRPr="00183ED2">
        <w:rPr>
          <w:lang w:val="kk-KZ"/>
        </w:rPr>
        <w:t>ы</w:t>
      </w:r>
      <w:r w:rsidR="00C833D4" w:rsidRPr="00183ED2">
        <w:rPr>
          <w:lang w:val="kk-KZ"/>
        </w:rPr>
        <w:t xml:space="preserve">п, </w:t>
      </w:r>
      <w:r w:rsidR="00875BC7" w:rsidRPr="00183ED2">
        <w:rPr>
          <w:lang w:val="kk-KZ"/>
        </w:rPr>
        <w:t>күшті канцероген</w:t>
      </w:r>
      <w:r w:rsidR="00C833D4" w:rsidRPr="00183ED2">
        <w:rPr>
          <w:lang w:val="kk-KZ"/>
        </w:rPr>
        <w:t>дер</w:t>
      </w:r>
      <w:r w:rsidR="00875BC7" w:rsidRPr="00183ED2">
        <w:rPr>
          <w:lang w:val="kk-KZ"/>
        </w:rPr>
        <w:t xml:space="preserve"> мен мутагендердің пайда болуына әкеледі.</w:t>
      </w:r>
    </w:p>
    <w:p w:rsidR="00915FF7" w:rsidRPr="00183ED2" w:rsidRDefault="00032FA9" w:rsidP="00B175E9">
      <w:pPr>
        <w:jc w:val="both"/>
        <w:rPr>
          <w:lang w:val="kk-KZ"/>
        </w:rPr>
      </w:pPr>
      <w:r w:rsidRPr="00183ED2">
        <w:rPr>
          <w:lang w:val="kk-KZ"/>
        </w:rPr>
        <w:tab/>
        <w:t>Нитра</w:t>
      </w:r>
      <w:r w:rsidR="00A30D76" w:rsidRPr="00183ED2">
        <w:rPr>
          <w:lang w:val="kk-KZ"/>
        </w:rPr>
        <w:t>ттердің ауыл</w:t>
      </w:r>
      <w:r w:rsidRPr="00183ED2">
        <w:rPr>
          <w:lang w:val="kk-KZ"/>
        </w:rPr>
        <w:t xml:space="preserve"> </w:t>
      </w:r>
      <w:r w:rsidR="00A30D76" w:rsidRPr="00183ED2">
        <w:rPr>
          <w:lang w:val="kk-KZ"/>
        </w:rPr>
        <w:t xml:space="preserve">шаруашылық өнімдерінде жиналуы </w:t>
      </w:r>
      <w:r w:rsidRPr="00183ED2">
        <w:rPr>
          <w:lang w:val="kk-KZ"/>
        </w:rPr>
        <w:t xml:space="preserve">көбінесе </w:t>
      </w:r>
      <w:r w:rsidR="00A30D76" w:rsidRPr="00183ED2">
        <w:rPr>
          <w:lang w:val="kk-KZ"/>
        </w:rPr>
        <w:t xml:space="preserve"> азот тыңайтқыш</w:t>
      </w:r>
      <w:r w:rsidRPr="00183ED2">
        <w:rPr>
          <w:lang w:val="kk-KZ"/>
        </w:rPr>
        <w:t>тар</w:t>
      </w:r>
      <w:r w:rsidR="00A30D76" w:rsidRPr="00183ED2">
        <w:rPr>
          <w:lang w:val="kk-KZ"/>
        </w:rPr>
        <w:t>ын</w:t>
      </w:r>
      <w:r w:rsidRPr="00183ED2">
        <w:rPr>
          <w:lang w:val="kk-KZ"/>
        </w:rPr>
        <w:t xml:space="preserve"> </w:t>
      </w:r>
      <w:r w:rsidR="00A30D76" w:rsidRPr="00183ED2">
        <w:rPr>
          <w:lang w:val="kk-KZ"/>
        </w:rPr>
        <w:t xml:space="preserve"> ен</w:t>
      </w:r>
      <w:r w:rsidRPr="00183ED2">
        <w:rPr>
          <w:lang w:val="kk-KZ"/>
        </w:rPr>
        <w:t>дір</w:t>
      </w:r>
      <w:r w:rsidR="00A30D76" w:rsidRPr="00183ED2">
        <w:rPr>
          <w:lang w:val="kk-KZ"/>
        </w:rPr>
        <w:t>у мезгіліне</w:t>
      </w:r>
      <w:r w:rsidRPr="00183ED2">
        <w:rPr>
          <w:lang w:val="kk-KZ"/>
        </w:rPr>
        <w:t xml:space="preserve"> және мөлшеріне</w:t>
      </w:r>
      <w:r w:rsidR="00A30D76" w:rsidRPr="00183ED2">
        <w:rPr>
          <w:lang w:val="kk-KZ"/>
        </w:rPr>
        <w:t>, күн</w:t>
      </w:r>
      <w:r w:rsidRPr="00183ED2">
        <w:rPr>
          <w:lang w:val="kk-KZ"/>
        </w:rPr>
        <w:t>нің</w:t>
      </w:r>
      <w:r w:rsidR="00A30D76" w:rsidRPr="00183ED2">
        <w:rPr>
          <w:lang w:val="kk-KZ"/>
        </w:rPr>
        <w:t xml:space="preserve"> ұзақтығына және дәнді себу уақытына байланысты. </w:t>
      </w:r>
      <w:r w:rsidR="00FD52A4" w:rsidRPr="00183ED2">
        <w:rPr>
          <w:lang w:val="kk-KZ"/>
        </w:rPr>
        <w:t>Сонымен бірге, ол жарықтың түсуіне де (жиі себілген егіс пен көлеңкелі жерлерде нитрат мөлшері жоғарылау) байланысты болады. Азот</w:t>
      </w:r>
      <w:r w:rsidR="00E54B5A" w:rsidRPr="00183ED2">
        <w:rPr>
          <w:lang w:val="kk-KZ"/>
        </w:rPr>
        <w:t xml:space="preserve"> және басқа да</w:t>
      </w:r>
      <w:r w:rsidR="00A30D76" w:rsidRPr="00183ED2">
        <w:rPr>
          <w:lang w:val="kk-KZ"/>
        </w:rPr>
        <w:t xml:space="preserve"> тыңайтқыштарды бір рет көп мөлшерде себу қоректік заттардың жоғалуын</w:t>
      </w:r>
      <w:r w:rsidR="00FD52A4" w:rsidRPr="00183ED2">
        <w:rPr>
          <w:lang w:val="kk-KZ"/>
        </w:rPr>
        <w:t xml:space="preserve"> жоғарылатып</w:t>
      </w:r>
      <w:r w:rsidR="00A30D76" w:rsidRPr="00183ED2">
        <w:rPr>
          <w:lang w:val="kk-KZ"/>
        </w:rPr>
        <w:t xml:space="preserve">, </w:t>
      </w:r>
      <w:r w:rsidR="00FD52A4" w:rsidRPr="00183ED2">
        <w:rPr>
          <w:lang w:val="kk-KZ"/>
        </w:rPr>
        <w:t xml:space="preserve">топырақ </w:t>
      </w:r>
      <w:r w:rsidR="00A30D76" w:rsidRPr="00183ED2">
        <w:rPr>
          <w:lang w:val="kk-KZ"/>
        </w:rPr>
        <w:t>микроағзалар</w:t>
      </w:r>
      <w:r w:rsidR="00E54B5A" w:rsidRPr="00183ED2">
        <w:rPr>
          <w:lang w:val="kk-KZ"/>
        </w:rPr>
        <w:t>ының тіршілігін</w:t>
      </w:r>
      <w:r w:rsidR="00A30D76" w:rsidRPr="00183ED2">
        <w:rPr>
          <w:lang w:val="kk-KZ"/>
        </w:rPr>
        <w:t xml:space="preserve"> күрт өсіреді; </w:t>
      </w:r>
      <w:r w:rsidR="00A82639" w:rsidRPr="00183ED2">
        <w:rPr>
          <w:lang w:val="kk-KZ"/>
        </w:rPr>
        <w:t xml:space="preserve">тыңайтқыш азотымен бірге айналымға түскен топырақ азоты топырақ – тыңайтқыш – өсімдік жүйесінен шығып, </w:t>
      </w:r>
      <w:r w:rsidR="00A30D76" w:rsidRPr="00183ED2">
        <w:rPr>
          <w:lang w:val="kk-KZ"/>
        </w:rPr>
        <w:t>биосфера</w:t>
      </w:r>
      <w:r w:rsidR="00A82639" w:rsidRPr="00183ED2">
        <w:rPr>
          <w:lang w:val="kk-KZ"/>
        </w:rPr>
        <w:t>ны ластайды</w:t>
      </w:r>
      <w:r w:rsidR="00E54B5A" w:rsidRPr="00183ED2">
        <w:rPr>
          <w:lang w:val="kk-KZ"/>
        </w:rPr>
        <w:t xml:space="preserve">. </w:t>
      </w:r>
      <w:r w:rsidR="00A30D76" w:rsidRPr="00183ED2">
        <w:rPr>
          <w:lang w:val="kk-KZ"/>
        </w:rPr>
        <w:t>Денитрификация нәтижесінде топырақ 1</w:t>
      </w:r>
      <w:r w:rsidR="00A82639" w:rsidRPr="00183ED2">
        <w:rPr>
          <w:lang w:val="kk-KZ"/>
        </w:rPr>
        <w:t xml:space="preserve">%-дан </w:t>
      </w:r>
      <w:r w:rsidR="00A30D76" w:rsidRPr="00183ED2">
        <w:rPr>
          <w:lang w:val="kk-KZ"/>
        </w:rPr>
        <w:t xml:space="preserve">75%-ға </w:t>
      </w:r>
      <w:r w:rsidR="00A82639" w:rsidRPr="00183ED2">
        <w:rPr>
          <w:lang w:val="kk-KZ"/>
        </w:rPr>
        <w:t xml:space="preserve">(көбінесе 20-25%) </w:t>
      </w:r>
      <w:r w:rsidR="00A30D76" w:rsidRPr="00183ED2">
        <w:rPr>
          <w:lang w:val="kk-KZ"/>
        </w:rPr>
        <w:t xml:space="preserve">дейін </w:t>
      </w:r>
      <w:r w:rsidR="00A82639" w:rsidRPr="00183ED2">
        <w:rPr>
          <w:lang w:val="kk-KZ"/>
        </w:rPr>
        <w:t xml:space="preserve">тыңайтқышпен бірге ендірілген газ түріндегі азотты </w:t>
      </w:r>
      <w:r w:rsidR="00A30D76" w:rsidRPr="00183ED2">
        <w:rPr>
          <w:lang w:val="kk-KZ"/>
        </w:rPr>
        <w:t xml:space="preserve">жоғалтуы мүмкін. </w:t>
      </w:r>
      <w:r w:rsidR="00A82639" w:rsidRPr="00183ED2">
        <w:rPr>
          <w:lang w:val="kk-KZ"/>
        </w:rPr>
        <w:t>Пайда болған газ</w:t>
      </w:r>
      <w:r w:rsidR="008236C1" w:rsidRPr="00183ED2">
        <w:rPr>
          <w:lang w:val="kk-KZ"/>
        </w:rPr>
        <w:t xml:space="preserve"> </w:t>
      </w:r>
      <w:r w:rsidR="00E54B5A" w:rsidRPr="00183ED2">
        <w:rPr>
          <w:lang w:val="kk-KZ"/>
        </w:rPr>
        <w:t xml:space="preserve">– </w:t>
      </w:r>
      <w:r w:rsidR="00A82639" w:rsidRPr="00183ED2">
        <w:rPr>
          <w:lang w:val="kk-KZ"/>
        </w:rPr>
        <w:t xml:space="preserve">азоттың шала тотығы </w:t>
      </w:r>
      <w:r w:rsidR="008236C1" w:rsidRPr="00183ED2">
        <w:rPr>
          <w:lang w:val="kk-KZ"/>
        </w:rPr>
        <w:t xml:space="preserve">атмосфераның </w:t>
      </w:r>
      <w:r w:rsidR="00A82639" w:rsidRPr="00183ED2">
        <w:rPr>
          <w:lang w:val="kk-KZ"/>
        </w:rPr>
        <w:t>о</w:t>
      </w:r>
      <w:r w:rsidR="008236C1" w:rsidRPr="00183ED2">
        <w:rPr>
          <w:lang w:val="kk-KZ"/>
        </w:rPr>
        <w:t xml:space="preserve">зон қабатын бұза алады. </w:t>
      </w:r>
      <w:r w:rsidR="00A82639" w:rsidRPr="00183ED2">
        <w:rPr>
          <w:lang w:val="kk-KZ"/>
        </w:rPr>
        <w:t>О</w:t>
      </w:r>
      <w:r w:rsidR="008236C1" w:rsidRPr="00183ED2">
        <w:rPr>
          <w:lang w:val="kk-KZ"/>
        </w:rPr>
        <w:t>зон</w:t>
      </w:r>
      <w:r w:rsidR="00B35175" w:rsidRPr="00183ED2">
        <w:rPr>
          <w:lang w:val="kk-KZ"/>
        </w:rPr>
        <w:t>мен тотыға отырып, азоттың шала тотығы</w:t>
      </w:r>
      <w:r w:rsidR="008236C1" w:rsidRPr="00183ED2">
        <w:rPr>
          <w:lang w:val="kk-KZ"/>
        </w:rPr>
        <w:t xml:space="preserve"> жер беті</w:t>
      </w:r>
      <w:r w:rsidR="00B35175" w:rsidRPr="00183ED2">
        <w:rPr>
          <w:lang w:val="kk-KZ"/>
        </w:rPr>
        <w:t>не және</w:t>
      </w:r>
      <w:r w:rsidR="008236C1" w:rsidRPr="00183ED2">
        <w:rPr>
          <w:lang w:val="kk-KZ"/>
        </w:rPr>
        <w:t xml:space="preserve"> мұхитқа азот және азотты қышқыл ретінде </w:t>
      </w:r>
      <w:r w:rsidR="00B35175" w:rsidRPr="00183ED2">
        <w:rPr>
          <w:lang w:val="kk-KZ"/>
        </w:rPr>
        <w:t xml:space="preserve">қайта </w:t>
      </w:r>
      <w:r w:rsidR="008236C1" w:rsidRPr="00183ED2">
        <w:rPr>
          <w:lang w:val="kk-KZ"/>
        </w:rPr>
        <w:t>оралады.</w:t>
      </w:r>
    </w:p>
    <w:p w:rsidR="00BD54FD" w:rsidRPr="00183ED2" w:rsidRDefault="007B42C8" w:rsidP="007B2088">
      <w:pPr>
        <w:ind w:firstLine="708"/>
        <w:jc w:val="both"/>
        <w:rPr>
          <w:lang w:val="kk-KZ"/>
        </w:rPr>
      </w:pPr>
      <w:r w:rsidRPr="00183ED2">
        <w:rPr>
          <w:lang w:val="kk-KZ"/>
        </w:rPr>
        <w:t xml:space="preserve">Нитраттың жуылып </w:t>
      </w:r>
      <w:r w:rsidR="00BD54FD" w:rsidRPr="00183ED2">
        <w:rPr>
          <w:lang w:val="kk-KZ"/>
        </w:rPr>
        <w:t>жоғалу</w:t>
      </w:r>
      <w:r w:rsidRPr="00183ED2">
        <w:rPr>
          <w:lang w:val="kk-KZ"/>
        </w:rPr>
        <w:t>ын ғылымға негізделген ауыспалы егістікке тереңге кететін тамыр жүйесі бар өсімдіктерді (көп жылдық шөптер) кіргізе отырып, ауыл шаруашылық дақылдарын</w:t>
      </w:r>
      <w:r w:rsidR="00BD54FD" w:rsidRPr="00183ED2">
        <w:rPr>
          <w:lang w:val="kk-KZ"/>
        </w:rPr>
        <w:t xml:space="preserve"> </w:t>
      </w:r>
      <w:r w:rsidRPr="00183ED2">
        <w:rPr>
          <w:lang w:val="kk-KZ"/>
        </w:rPr>
        <w:t>кезектестіруге негізделген жол арқыл</w:t>
      </w:r>
      <w:r w:rsidR="00E54B5A" w:rsidRPr="00183ED2">
        <w:rPr>
          <w:lang w:val="kk-KZ"/>
        </w:rPr>
        <w:t>ы</w:t>
      </w:r>
      <w:r w:rsidRPr="00183ED2">
        <w:rPr>
          <w:lang w:val="kk-KZ"/>
        </w:rPr>
        <w:t xml:space="preserve"> азайтуға болады. Сондай-ақ, топырақты өңдеуді азайтып, сабанды тыңайтқыш ретінде пайдалануға да болады</w:t>
      </w:r>
      <w:r w:rsidR="00BD54FD" w:rsidRPr="00183ED2">
        <w:rPr>
          <w:lang w:val="kk-KZ"/>
        </w:rPr>
        <w:t>. Бұл</w:t>
      </w:r>
      <w:r w:rsidRPr="00183ED2">
        <w:rPr>
          <w:lang w:val="kk-KZ"/>
        </w:rPr>
        <w:t xml:space="preserve"> варианттар топырақтың терең қабатындағы </w:t>
      </w:r>
      <w:r w:rsidR="00BD54FD" w:rsidRPr="00183ED2">
        <w:rPr>
          <w:lang w:val="kk-KZ"/>
        </w:rPr>
        <w:t>қ</w:t>
      </w:r>
      <w:r w:rsidRPr="00183ED2">
        <w:rPr>
          <w:lang w:val="kk-KZ"/>
        </w:rPr>
        <w:t>о</w:t>
      </w:r>
      <w:r w:rsidR="00BD54FD" w:rsidRPr="00183ED2">
        <w:rPr>
          <w:lang w:val="kk-KZ"/>
        </w:rPr>
        <w:t>ректік заттарды</w:t>
      </w:r>
      <w:r w:rsidRPr="00183ED2">
        <w:rPr>
          <w:lang w:val="kk-KZ"/>
        </w:rPr>
        <w:t xml:space="preserve"> пайдалануға, азотты заттардың минерализациялануын қысқартуға, </w:t>
      </w:r>
      <w:r w:rsidR="004D6AF4" w:rsidRPr="00183ED2">
        <w:rPr>
          <w:lang w:val="kk-KZ"/>
        </w:rPr>
        <w:t>топырақта азоттың бекуіне мүмкіндік береді.</w:t>
      </w:r>
      <w:r w:rsidR="00BD54FD" w:rsidRPr="00183ED2">
        <w:rPr>
          <w:lang w:val="kk-KZ"/>
        </w:rPr>
        <w:t xml:space="preserve"> Көп жылдық өсімдіктер азотты жақсы </w:t>
      </w:r>
      <w:r w:rsidR="004D6AF4" w:rsidRPr="00183ED2">
        <w:rPr>
          <w:lang w:val="kk-KZ"/>
        </w:rPr>
        <w:t>пайдаланып, тамыр массасын үлкейтеді, ал бұршақ дақылдары түйнектері арқылы атмосфералық азотты байланыстыра отырып, топырақты биологиялық азотпен байытады.</w:t>
      </w:r>
    </w:p>
    <w:p w:rsidR="00BD54FD" w:rsidRPr="00183ED2" w:rsidRDefault="00BD54FD" w:rsidP="00BD54FD">
      <w:pPr>
        <w:jc w:val="both"/>
        <w:rPr>
          <w:lang w:val="kk-KZ"/>
        </w:rPr>
      </w:pPr>
      <w:r w:rsidRPr="00183ED2">
        <w:rPr>
          <w:lang w:val="kk-KZ"/>
        </w:rPr>
        <w:tab/>
        <w:t>Фосфор тыңайтқыш</w:t>
      </w:r>
      <w:r w:rsidR="00907D1E" w:rsidRPr="00183ED2">
        <w:rPr>
          <w:lang w:val="kk-KZ"/>
        </w:rPr>
        <w:t>тар</w:t>
      </w:r>
      <w:r w:rsidRPr="00183ED2">
        <w:rPr>
          <w:lang w:val="kk-KZ"/>
        </w:rPr>
        <w:t>ын қолданудың экологиялық салдар</w:t>
      </w:r>
      <w:r w:rsidR="00907D1E" w:rsidRPr="00183ED2">
        <w:rPr>
          <w:lang w:val="kk-KZ"/>
        </w:rPr>
        <w:t>ларын</w:t>
      </w:r>
      <w:r w:rsidRPr="00183ED2">
        <w:rPr>
          <w:lang w:val="kk-KZ"/>
        </w:rPr>
        <w:t xml:space="preserve"> </w:t>
      </w:r>
      <w:r w:rsidR="00907D1E" w:rsidRPr="00183ED2">
        <w:rPr>
          <w:lang w:val="kk-KZ"/>
        </w:rPr>
        <w:t xml:space="preserve">су нысандарына </w:t>
      </w:r>
      <w:r w:rsidRPr="00183ED2">
        <w:rPr>
          <w:lang w:val="kk-KZ"/>
        </w:rPr>
        <w:t>фосфор</w:t>
      </w:r>
      <w:r w:rsidR="00907D1E" w:rsidRPr="00183ED2">
        <w:rPr>
          <w:lang w:val="kk-KZ"/>
        </w:rPr>
        <w:t>дың құйылуының үлкеюінен кеңірек қарастыру керек</w:t>
      </w:r>
      <w:r w:rsidRPr="00183ED2">
        <w:rPr>
          <w:lang w:val="kk-KZ"/>
        </w:rPr>
        <w:t xml:space="preserve">. </w:t>
      </w:r>
      <w:r w:rsidR="00907D1E" w:rsidRPr="00183ED2">
        <w:rPr>
          <w:lang w:val="kk-KZ"/>
        </w:rPr>
        <w:t>Пайда болған лигандтық кешендер зат айналымға көптеген ауыр металдарды тарта</w:t>
      </w:r>
      <w:r w:rsidR="00E54B5A" w:rsidRPr="00183ED2">
        <w:rPr>
          <w:lang w:val="kk-KZ"/>
        </w:rPr>
        <w:t>ды, олардың қозғалысының күшеюі</w:t>
      </w:r>
      <w:r w:rsidR="00907D1E" w:rsidRPr="00183ED2">
        <w:rPr>
          <w:lang w:val="kk-KZ"/>
        </w:rPr>
        <w:t xml:space="preserve"> табиғи сулардың ластануына әкеледі</w:t>
      </w:r>
      <w:r w:rsidRPr="00183ED2">
        <w:rPr>
          <w:lang w:val="kk-KZ"/>
        </w:rPr>
        <w:t xml:space="preserve">. </w:t>
      </w:r>
      <w:r w:rsidR="00907D1E" w:rsidRPr="00183ED2">
        <w:rPr>
          <w:lang w:val="kk-KZ"/>
        </w:rPr>
        <w:t>Топырақ пен судағы п</w:t>
      </w:r>
      <w:r w:rsidRPr="00183ED2">
        <w:rPr>
          <w:lang w:val="kk-KZ"/>
        </w:rPr>
        <w:t>олифосфатт</w:t>
      </w:r>
      <w:r w:rsidR="00907D1E" w:rsidRPr="00183ED2">
        <w:rPr>
          <w:lang w:val="kk-KZ"/>
        </w:rPr>
        <w:t>ар</w:t>
      </w:r>
      <w:r w:rsidR="00F72766" w:rsidRPr="00183ED2">
        <w:rPr>
          <w:lang w:val="kk-KZ"/>
        </w:rPr>
        <w:t xml:space="preserve"> динамикалық тепе-теңдікті құрамында фосфор бар қосындылардың ерігіштігінің үлкеюі жағына жылжытып, топырақ пен судың</w:t>
      </w:r>
      <w:r w:rsidR="00907D1E" w:rsidRPr="00183ED2">
        <w:rPr>
          <w:lang w:val="kk-KZ"/>
        </w:rPr>
        <w:t xml:space="preserve"> химиялық тазаруын қиындатады</w:t>
      </w:r>
      <w:r w:rsidRPr="00183ED2">
        <w:rPr>
          <w:lang w:val="kk-KZ"/>
        </w:rPr>
        <w:t>.</w:t>
      </w:r>
      <w:r w:rsidR="00F72766" w:rsidRPr="00183ED2">
        <w:rPr>
          <w:lang w:val="kk-KZ"/>
        </w:rPr>
        <w:t xml:space="preserve"> Бұл су қоймаларындағы фосфат тұздарын табиғи жолмен шөктіруді қиындататын </w:t>
      </w:r>
      <w:r w:rsidRPr="00183ED2">
        <w:rPr>
          <w:lang w:val="kk-KZ"/>
        </w:rPr>
        <w:t xml:space="preserve">негізгі </w:t>
      </w:r>
      <w:r w:rsidR="00F72766" w:rsidRPr="00183ED2">
        <w:rPr>
          <w:lang w:val="kk-KZ"/>
        </w:rPr>
        <w:t>себеп</w:t>
      </w:r>
      <w:r w:rsidRPr="00183ED2">
        <w:rPr>
          <w:lang w:val="kk-KZ"/>
        </w:rPr>
        <w:t xml:space="preserve">. Адам үшін </w:t>
      </w:r>
      <w:r w:rsidRPr="00183ED2">
        <w:rPr>
          <w:lang w:val="kk-KZ"/>
        </w:rPr>
        <w:lastRenderedPageBreak/>
        <w:t xml:space="preserve">фосфордың </w:t>
      </w:r>
      <w:r w:rsidR="00F72766" w:rsidRPr="00183ED2">
        <w:rPr>
          <w:lang w:val="kk-KZ"/>
        </w:rPr>
        <w:t>улылығы СаО:Р</w:t>
      </w:r>
      <w:r w:rsidR="00F72766" w:rsidRPr="00183ED2">
        <w:rPr>
          <w:vertAlign w:val="subscript"/>
          <w:lang w:val="kk-KZ"/>
        </w:rPr>
        <w:t>2</w:t>
      </w:r>
      <w:r w:rsidR="00F72766" w:rsidRPr="00183ED2">
        <w:rPr>
          <w:lang w:val="kk-KZ"/>
        </w:rPr>
        <w:t>О</w:t>
      </w:r>
      <w:r w:rsidR="00F72766" w:rsidRPr="00183ED2">
        <w:rPr>
          <w:vertAlign w:val="subscript"/>
          <w:lang w:val="kk-KZ"/>
        </w:rPr>
        <w:t>5</w:t>
      </w:r>
      <w:r w:rsidR="00F72766" w:rsidRPr="00183ED2">
        <w:rPr>
          <w:lang w:val="kk-KZ"/>
        </w:rPr>
        <w:t xml:space="preserve"> қатынасына байланысты болады, зиянсыз қатынас</w:t>
      </w:r>
      <w:r w:rsidR="00E54B5A" w:rsidRPr="00183ED2">
        <w:rPr>
          <w:lang w:val="kk-KZ"/>
        </w:rPr>
        <w:t xml:space="preserve"> 1:1 және 1:1,5.</w:t>
      </w:r>
      <w:r w:rsidR="00F72766" w:rsidRPr="00183ED2">
        <w:rPr>
          <w:lang w:val="kk-KZ"/>
        </w:rPr>
        <w:t xml:space="preserve"> </w:t>
      </w:r>
      <w:r w:rsidRPr="00183ED2">
        <w:rPr>
          <w:lang w:val="kk-KZ"/>
        </w:rPr>
        <w:t xml:space="preserve">Фосфордың </w:t>
      </w:r>
      <w:r w:rsidR="00F72766" w:rsidRPr="00183ED2">
        <w:rPr>
          <w:lang w:val="kk-KZ"/>
        </w:rPr>
        <w:t>артық мөлшері</w:t>
      </w:r>
      <w:r w:rsidRPr="00183ED2">
        <w:rPr>
          <w:lang w:val="kk-KZ"/>
        </w:rPr>
        <w:t xml:space="preserve"> түрлі аурулар тудырады.</w:t>
      </w:r>
    </w:p>
    <w:p w:rsidR="00042990" w:rsidRPr="00183ED2" w:rsidRDefault="000F3ECF" w:rsidP="00042990">
      <w:pPr>
        <w:jc w:val="both"/>
        <w:rPr>
          <w:b/>
          <w:lang w:val="kk-KZ"/>
        </w:rPr>
      </w:pPr>
      <w:r w:rsidRPr="00183ED2">
        <w:rPr>
          <w:lang w:val="kk-KZ"/>
        </w:rPr>
        <w:tab/>
      </w:r>
      <w:r w:rsidR="00354FD4" w:rsidRPr="00183ED2">
        <w:rPr>
          <w:lang w:val="kk-KZ"/>
        </w:rPr>
        <w:t xml:space="preserve">Фосфор тыңайтқыштарының дүние жүзілік өндірісі фосфорға есептегенде </w:t>
      </w:r>
      <w:r w:rsidRPr="00183ED2">
        <w:rPr>
          <w:lang w:val="kk-KZ"/>
        </w:rPr>
        <w:t>жылына 30</w:t>
      </w:r>
      <w:r w:rsidR="004B2330" w:rsidRPr="00183ED2">
        <w:rPr>
          <w:lang w:val="kk-KZ"/>
        </w:rPr>
        <w:t xml:space="preserve"> </w:t>
      </w:r>
      <w:r w:rsidRPr="00183ED2">
        <w:rPr>
          <w:lang w:val="kk-KZ"/>
        </w:rPr>
        <w:t xml:space="preserve">млн. т-ға жетеді. </w:t>
      </w:r>
      <w:r w:rsidR="00BD6C9B" w:rsidRPr="00183ED2">
        <w:rPr>
          <w:lang w:val="kk-KZ"/>
        </w:rPr>
        <w:t>Тыңайтқыштың осы мөлшерімен то</w:t>
      </w:r>
      <w:r w:rsidR="00042990" w:rsidRPr="00183ED2">
        <w:rPr>
          <w:lang w:val="kk-KZ"/>
        </w:rPr>
        <w:t>пырақ</w:t>
      </w:r>
      <w:r w:rsidR="00BD6C9B" w:rsidRPr="00183ED2">
        <w:rPr>
          <w:lang w:val="kk-KZ"/>
        </w:rPr>
        <w:t>қ</w:t>
      </w:r>
      <w:r w:rsidR="00042990" w:rsidRPr="00183ED2">
        <w:rPr>
          <w:lang w:val="kk-KZ"/>
        </w:rPr>
        <w:t>а 2-3</w:t>
      </w:r>
      <w:r w:rsidR="004B2330" w:rsidRPr="00183ED2">
        <w:rPr>
          <w:lang w:val="kk-KZ"/>
        </w:rPr>
        <w:t xml:space="preserve"> </w:t>
      </w:r>
      <w:r w:rsidR="00042990" w:rsidRPr="00183ED2">
        <w:rPr>
          <w:lang w:val="kk-KZ"/>
        </w:rPr>
        <w:t xml:space="preserve">млн. т фтор енеді. Суперфосфатта ол еріген күйде болып, өсімдікке тез </w:t>
      </w:r>
      <w:r w:rsidR="00BD6C9B" w:rsidRPr="00183ED2">
        <w:rPr>
          <w:lang w:val="kk-KZ"/>
        </w:rPr>
        <w:t>түседі</w:t>
      </w:r>
      <w:r w:rsidR="00E54B5A" w:rsidRPr="00183ED2">
        <w:rPr>
          <w:lang w:val="kk-KZ"/>
        </w:rPr>
        <w:t>.</w:t>
      </w:r>
      <w:r w:rsidR="00BD6C9B" w:rsidRPr="00183ED2">
        <w:rPr>
          <w:lang w:val="kk-KZ"/>
        </w:rPr>
        <w:t xml:space="preserve"> </w:t>
      </w:r>
      <w:r w:rsidR="00042990" w:rsidRPr="00183ED2">
        <w:rPr>
          <w:lang w:val="kk-KZ"/>
        </w:rPr>
        <w:t xml:space="preserve">Фтор </w:t>
      </w:r>
      <w:r w:rsidR="00BD6C9B" w:rsidRPr="00183ED2">
        <w:rPr>
          <w:lang w:val="kk-KZ"/>
        </w:rPr>
        <w:t>концентрациясының жоғарыла</w:t>
      </w:r>
      <w:r w:rsidR="00042990" w:rsidRPr="00183ED2">
        <w:rPr>
          <w:lang w:val="kk-KZ"/>
        </w:rPr>
        <w:t>уы фотосинтез, тыныс алу және өсу проце</w:t>
      </w:r>
      <w:r w:rsidR="00E54B5A" w:rsidRPr="00183ED2">
        <w:rPr>
          <w:lang w:val="kk-KZ"/>
        </w:rPr>
        <w:t>с</w:t>
      </w:r>
      <w:r w:rsidR="00042990" w:rsidRPr="00183ED2">
        <w:rPr>
          <w:lang w:val="kk-KZ"/>
        </w:rPr>
        <w:t xml:space="preserve">сін тежеп, ассимиляциялық аппараттың құрылымын бұзады. </w:t>
      </w:r>
      <w:r w:rsidR="00BD6C9B" w:rsidRPr="00183ED2">
        <w:rPr>
          <w:lang w:val="kk-KZ"/>
        </w:rPr>
        <w:t xml:space="preserve"> Бұл элементтің ас суындағы артық мөлшері (2 мг/л-ден жоғары) адам тістерінің  кіреукесін</w:t>
      </w:r>
      <w:r w:rsidR="00042990" w:rsidRPr="00183ED2">
        <w:rPr>
          <w:lang w:val="kk-KZ"/>
        </w:rPr>
        <w:t xml:space="preserve"> зақымдап, сүйек флюрозын тудырады.</w:t>
      </w:r>
      <w:r w:rsidR="00042990" w:rsidRPr="00183ED2">
        <w:rPr>
          <w:lang w:val="kk-KZ"/>
        </w:rPr>
        <w:tab/>
      </w:r>
      <w:r w:rsidR="00BD6C9B" w:rsidRPr="00183ED2">
        <w:rPr>
          <w:lang w:val="kk-KZ"/>
        </w:rPr>
        <w:t>Фтор жинаушылыр</w:t>
      </w:r>
      <w:r w:rsidR="00E54B5A" w:rsidRPr="00183ED2">
        <w:rPr>
          <w:lang w:val="kk-KZ"/>
        </w:rPr>
        <w:t xml:space="preserve"> –</w:t>
      </w:r>
      <w:r w:rsidR="00BD6C9B" w:rsidRPr="00183ED2">
        <w:rPr>
          <w:lang w:val="kk-KZ"/>
        </w:rPr>
        <w:t xml:space="preserve"> а</w:t>
      </w:r>
      <w:r w:rsidR="005D03EE" w:rsidRPr="00183ED2">
        <w:rPr>
          <w:lang w:val="kk-KZ"/>
        </w:rPr>
        <w:t xml:space="preserve">қжелкен, </w:t>
      </w:r>
      <w:r w:rsidR="00BD6C9B" w:rsidRPr="00183ED2">
        <w:rPr>
          <w:lang w:val="kk-KZ"/>
        </w:rPr>
        <w:t>пияз</w:t>
      </w:r>
      <w:r w:rsidR="005D03EE" w:rsidRPr="00183ED2">
        <w:rPr>
          <w:lang w:val="kk-KZ"/>
        </w:rPr>
        <w:t xml:space="preserve"> және қымыздық жап</w:t>
      </w:r>
      <w:r w:rsidR="00BD6C9B" w:rsidRPr="00183ED2">
        <w:rPr>
          <w:lang w:val="kk-KZ"/>
        </w:rPr>
        <w:t>ы</w:t>
      </w:r>
      <w:r w:rsidR="005D03EE" w:rsidRPr="00183ED2">
        <w:rPr>
          <w:lang w:val="kk-KZ"/>
        </w:rPr>
        <w:t>рақтарында</w:t>
      </w:r>
      <w:r w:rsidR="00BD6C9B" w:rsidRPr="00183ED2">
        <w:rPr>
          <w:lang w:val="kk-KZ"/>
        </w:rPr>
        <w:t xml:space="preserve"> </w:t>
      </w:r>
      <w:r w:rsidR="005D03EE" w:rsidRPr="00183ED2">
        <w:rPr>
          <w:lang w:val="kk-KZ"/>
        </w:rPr>
        <w:t xml:space="preserve"> </w:t>
      </w:r>
      <w:r w:rsidR="00BD6C9B" w:rsidRPr="00183ED2">
        <w:rPr>
          <w:lang w:val="kk-KZ"/>
        </w:rPr>
        <w:t>оның мөлшері</w:t>
      </w:r>
      <w:r w:rsidR="005D03EE" w:rsidRPr="00183ED2">
        <w:rPr>
          <w:lang w:val="kk-KZ"/>
        </w:rPr>
        <w:t xml:space="preserve"> 50-60 мг-ға </w:t>
      </w:r>
      <w:r w:rsidR="00BD6C9B" w:rsidRPr="00183ED2">
        <w:rPr>
          <w:lang w:val="kk-KZ"/>
        </w:rPr>
        <w:t xml:space="preserve">дейін </w:t>
      </w:r>
      <w:r w:rsidR="005D03EE" w:rsidRPr="00183ED2">
        <w:rPr>
          <w:lang w:val="kk-KZ"/>
        </w:rPr>
        <w:t>жетеді.</w:t>
      </w:r>
      <w:r w:rsidR="006F3CB3" w:rsidRPr="00183ED2">
        <w:rPr>
          <w:lang w:val="kk-KZ"/>
        </w:rPr>
        <w:t xml:space="preserve"> </w:t>
      </w:r>
      <w:r w:rsidR="00BD6C9B" w:rsidRPr="00183ED2">
        <w:rPr>
          <w:lang w:val="kk-KZ"/>
        </w:rPr>
        <w:t>С</w:t>
      </w:r>
      <w:r w:rsidR="006F3CB3" w:rsidRPr="00183ED2">
        <w:rPr>
          <w:lang w:val="kk-KZ"/>
        </w:rPr>
        <w:t>уперфосфат</w:t>
      </w:r>
      <w:r w:rsidR="00BD6C9B" w:rsidRPr="00183ED2">
        <w:rPr>
          <w:lang w:val="kk-KZ"/>
        </w:rPr>
        <w:t>тың әрбір</w:t>
      </w:r>
      <w:r w:rsidR="006F3CB3" w:rsidRPr="00183ED2">
        <w:rPr>
          <w:lang w:val="kk-KZ"/>
        </w:rPr>
        <w:t xml:space="preserve"> тоннасымен топыраққа </w:t>
      </w:r>
      <w:smartTag w:uri="urn:schemas-microsoft-com:office:smarttags" w:element="metricconverter">
        <w:smartTagPr>
          <w:attr w:name="ProductID" w:val="160 кг"/>
        </w:smartTagPr>
        <w:r w:rsidR="006F3CB3" w:rsidRPr="00183ED2">
          <w:rPr>
            <w:lang w:val="kk-KZ"/>
          </w:rPr>
          <w:t>160</w:t>
        </w:r>
        <w:r w:rsidR="004B2330" w:rsidRPr="00183ED2">
          <w:rPr>
            <w:lang w:val="kk-KZ"/>
          </w:rPr>
          <w:t xml:space="preserve"> </w:t>
        </w:r>
        <w:r w:rsidR="006F3CB3" w:rsidRPr="00183ED2">
          <w:rPr>
            <w:lang w:val="kk-KZ"/>
          </w:rPr>
          <w:t>кг</w:t>
        </w:r>
      </w:smartTag>
      <w:r w:rsidR="00E54B5A" w:rsidRPr="00183ED2">
        <w:rPr>
          <w:lang w:val="kk-KZ"/>
        </w:rPr>
        <w:t xml:space="preserve"> фтор енеді. Жай суперфосфатта</w:t>
      </w:r>
      <w:r w:rsidR="006F3CB3" w:rsidRPr="00183ED2">
        <w:rPr>
          <w:lang w:val="kk-KZ"/>
        </w:rPr>
        <w:t xml:space="preserve"> шамамен</w:t>
      </w:r>
      <w:r w:rsidR="00BD6C9B" w:rsidRPr="00183ED2">
        <w:rPr>
          <w:lang w:val="kk-KZ"/>
        </w:rPr>
        <w:t xml:space="preserve"> мыс</w:t>
      </w:r>
      <w:r w:rsidR="006F3CB3" w:rsidRPr="00183ED2">
        <w:rPr>
          <w:lang w:val="kk-KZ"/>
        </w:rPr>
        <w:t xml:space="preserve"> 20 мг/кг</w:t>
      </w:r>
      <w:r w:rsidR="000B0C36" w:rsidRPr="00183ED2">
        <w:rPr>
          <w:lang w:val="kk-KZ"/>
        </w:rPr>
        <w:t xml:space="preserve">, мырыш - 100, күшән </w:t>
      </w:r>
      <w:r w:rsidR="006F3CB3" w:rsidRPr="00183ED2">
        <w:rPr>
          <w:lang w:val="kk-KZ"/>
        </w:rPr>
        <w:t xml:space="preserve"> – 300 мг/кг, ал фосфоритті ұнда – қорғасын шамамен</w:t>
      </w:r>
      <w:r w:rsidR="008D606C" w:rsidRPr="00183ED2">
        <w:rPr>
          <w:lang w:val="kk-KZ"/>
        </w:rPr>
        <w:t xml:space="preserve"> 20 және кадмий 2 мг/кг болады. Қорғасын фосфат</w:t>
      </w:r>
      <w:r w:rsidR="000B0C36" w:rsidRPr="00183ED2">
        <w:rPr>
          <w:lang w:val="kk-KZ"/>
        </w:rPr>
        <w:t>тармен</w:t>
      </w:r>
      <w:r w:rsidR="008D606C" w:rsidRPr="00183ED2">
        <w:rPr>
          <w:lang w:val="kk-KZ"/>
        </w:rPr>
        <w:t xml:space="preserve"> реакцияға түсіп, оның </w:t>
      </w:r>
      <w:r w:rsidR="000B0C36" w:rsidRPr="00183ED2">
        <w:rPr>
          <w:lang w:val="kk-KZ"/>
        </w:rPr>
        <w:t xml:space="preserve">сіңірілуін </w:t>
      </w:r>
      <w:r w:rsidR="008D606C" w:rsidRPr="00183ED2">
        <w:rPr>
          <w:lang w:val="kk-KZ"/>
        </w:rPr>
        <w:t xml:space="preserve">өзгертеді. Әдетте топыраққа фосфорлы тыңайтқышпен бірге ванадий да түседі. </w:t>
      </w:r>
      <w:r w:rsidR="00FC3A59" w:rsidRPr="00183ED2">
        <w:rPr>
          <w:lang w:val="kk-KZ"/>
        </w:rPr>
        <w:t xml:space="preserve"> </w:t>
      </w:r>
      <w:r w:rsidR="008D606C" w:rsidRPr="00183ED2">
        <w:rPr>
          <w:lang w:val="kk-KZ"/>
        </w:rPr>
        <w:t xml:space="preserve">Фосфат шикізатын өңдеудегі жетік технологиялар арқылы </w:t>
      </w:r>
      <w:r w:rsidR="00FC3A59" w:rsidRPr="00183ED2">
        <w:rPr>
          <w:lang w:val="kk-KZ"/>
        </w:rPr>
        <w:t>келешекте қоспалар</w:t>
      </w:r>
      <w:r w:rsidR="008D606C" w:rsidRPr="00183ED2">
        <w:rPr>
          <w:lang w:val="kk-KZ"/>
        </w:rPr>
        <w:t xml:space="preserve"> </w:t>
      </w:r>
      <w:r w:rsidR="00FC3A59" w:rsidRPr="00183ED2">
        <w:rPr>
          <w:lang w:val="kk-KZ"/>
        </w:rPr>
        <w:t xml:space="preserve">мәселесі </w:t>
      </w:r>
      <w:r w:rsidR="008D606C" w:rsidRPr="00183ED2">
        <w:rPr>
          <w:lang w:val="kk-KZ"/>
        </w:rPr>
        <w:t xml:space="preserve">шешіледі. </w:t>
      </w:r>
      <w:r w:rsidR="00FC3A59" w:rsidRPr="00183ED2">
        <w:rPr>
          <w:lang w:val="kk-KZ"/>
        </w:rPr>
        <w:t>Жерде фосфордың м</w:t>
      </w:r>
      <w:r w:rsidR="008D606C" w:rsidRPr="00183ED2">
        <w:rPr>
          <w:lang w:val="kk-KZ"/>
        </w:rPr>
        <w:t xml:space="preserve">инералдық </w:t>
      </w:r>
      <w:r w:rsidR="00FC3A59" w:rsidRPr="00183ED2">
        <w:rPr>
          <w:lang w:val="kk-KZ"/>
        </w:rPr>
        <w:t xml:space="preserve">қорлары </w:t>
      </w:r>
      <w:r w:rsidR="008D606C" w:rsidRPr="00183ED2">
        <w:rPr>
          <w:lang w:val="kk-KZ"/>
        </w:rPr>
        <w:t xml:space="preserve"> шектеулі</w:t>
      </w:r>
      <w:r w:rsidR="00FC3A59" w:rsidRPr="00183ED2">
        <w:rPr>
          <w:lang w:val="kk-KZ"/>
        </w:rPr>
        <w:t>, сондықтан, оларды</w:t>
      </w:r>
      <w:r w:rsidR="008D606C" w:rsidRPr="00183ED2">
        <w:rPr>
          <w:lang w:val="kk-KZ"/>
        </w:rPr>
        <w:t xml:space="preserve"> дұрыс қолдана білу керек.</w:t>
      </w:r>
    </w:p>
    <w:p w:rsidR="006C41A4" w:rsidRPr="00183ED2" w:rsidRDefault="00017BB2" w:rsidP="006C41A4">
      <w:pPr>
        <w:ind w:firstLine="708"/>
        <w:jc w:val="both"/>
        <w:rPr>
          <w:lang w:val="kk-KZ"/>
        </w:rPr>
      </w:pPr>
      <w:r w:rsidRPr="00183ED2">
        <w:rPr>
          <w:lang w:val="kk-KZ"/>
        </w:rPr>
        <w:t>Калий тыңайтқыш</w:t>
      </w:r>
      <w:r w:rsidR="008F1AE3" w:rsidRPr="00183ED2">
        <w:rPr>
          <w:lang w:val="kk-KZ"/>
        </w:rPr>
        <w:t>тар</w:t>
      </w:r>
      <w:r w:rsidRPr="00183ED2">
        <w:rPr>
          <w:lang w:val="kk-KZ"/>
        </w:rPr>
        <w:t xml:space="preserve">ы </w:t>
      </w:r>
      <w:r w:rsidR="008F1AE3" w:rsidRPr="00183ED2">
        <w:rPr>
          <w:lang w:val="kk-KZ"/>
        </w:rPr>
        <w:t xml:space="preserve"> </w:t>
      </w:r>
      <w:r w:rsidRPr="00183ED2">
        <w:rPr>
          <w:lang w:val="kk-KZ"/>
        </w:rPr>
        <w:t xml:space="preserve">суды </w:t>
      </w:r>
      <w:r w:rsidR="008F1AE3" w:rsidRPr="00183ED2">
        <w:rPr>
          <w:lang w:val="kk-KZ"/>
        </w:rPr>
        <w:t xml:space="preserve">көп  </w:t>
      </w:r>
      <w:r w:rsidRPr="00183ED2">
        <w:rPr>
          <w:lang w:val="kk-KZ"/>
        </w:rPr>
        <w:t>ласта</w:t>
      </w:r>
      <w:r w:rsidR="008F1AE3" w:rsidRPr="00183ED2">
        <w:rPr>
          <w:lang w:val="kk-KZ"/>
        </w:rPr>
        <w:t>ма</w:t>
      </w:r>
      <w:r w:rsidRPr="00183ED2">
        <w:rPr>
          <w:lang w:val="kk-KZ"/>
        </w:rPr>
        <w:t xml:space="preserve">йды; </w:t>
      </w:r>
      <w:r w:rsidR="008F1AE3" w:rsidRPr="00183ED2">
        <w:rPr>
          <w:lang w:val="kk-KZ"/>
        </w:rPr>
        <w:t>негізінен, теріс әсер көрсететіндер</w:t>
      </w:r>
      <w:r w:rsidRPr="00183ED2">
        <w:rPr>
          <w:lang w:val="kk-KZ"/>
        </w:rPr>
        <w:t xml:space="preserve"> анион</w:t>
      </w:r>
      <w:r w:rsidR="006C41A4" w:rsidRPr="00183ED2">
        <w:rPr>
          <w:lang w:val="kk-KZ"/>
        </w:rPr>
        <w:t>дар</w:t>
      </w:r>
      <w:r w:rsidR="00E54B5A" w:rsidRPr="00183ED2">
        <w:rPr>
          <w:lang w:val="kk-KZ"/>
        </w:rPr>
        <w:t>: хлорид, сульфат және т.б.</w:t>
      </w:r>
      <w:r w:rsidR="006C41A4" w:rsidRPr="00183ED2">
        <w:rPr>
          <w:lang w:val="kk-KZ"/>
        </w:rPr>
        <w:t xml:space="preserve"> Калий тыңайтқыштарындағы картоп, жүзім, темекі, цитрусты және талшықтылар секілді ауыл шаруашылық дақылдарының өніміне жағымсыз әсер көрсететін зиянды қоспаларға хлорды жатқызуға болады.  </w:t>
      </w:r>
    </w:p>
    <w:p w:rsidR="00017BB2" w:rsidRPr="00183ED2" w:rsidRDefault="00017BB2" w:rsidP="00017BB2">
      <w:pPr>
        <w:jc w:val="both"/>
        <w:rPr>
          <w:lang w:val="kk-KZ"/>
        </w:rPr>
      </w:pPr>
      <w:r w:rsidRPr="00183ED2">
        <w:rPr>
          <w:lang w:val="kk-KZ"/>
        </w:rPr>
        <w:tab/>
      </w:r>
      <w:r w:rsidR="00E22E1E" w:rsidRPr="00183ED2">
        <w:rPr>
          <w:lang w:val="kk-KZ"/>
        </w:rPr>
        <w:t>Мал а</w:t>
      </w:r>
      <w:r w:rsidRPr="00183ED2">
        <w:rPr>
          <w:lang w:val="kk-KZ"/>
        </w:rPr>
        <w:t>зы</w:t>
      </w:r>
      <w:r w:rsidR="006C41A4" w:rsidRPr="00183ED2">
        <w:rPr>
          <w:lang w:val="kk-KZ"/>
        </w:rPr>
        <w:t>қт</w:t>
      </w:r>
      <w:r w:rsidRPr="00183ED2">
        <w:rPr>
          <w:lang w:val="kk-KZ"/>
        </w:rPr>
        <w:t>ық шөптердегі калий</w:t>
      </w:r>
      <w:r w:rsidR="006C41A4" w:rsidRPr="00183ED2">
        <w:rPr>
          <w:lang w:val="kk-KZ"/>
        </w:rPr>
        <w:t>дің артық</w:t>
      </w:r>
      <w:r w:rsidRPr="00183ED2">
        <w:rPr>
          <w:lang w:val="kk-KZ"/>
        </w:rPr>
        <w:t xml:space="preserve"> мөлшері</w:t>
      </w:r>
      <w:r w:rsidR="006C41A4" w:rsidRPr="00183ED2">
        <w:rPr>
          <w:lang w:val="kk-KZ"/>
        </w:rPr>
        <w:t xml:space="preserve">  малдың улануына әкеледі</w:t>
      </w:r>
      <w:r w:rsidRPr="00183ED2">
        <w:rPr>
          <w:lang w:val="kk-KZ"/>
        </w:rPr>
        <w:t xml:space="preserve">. Тыңайтқыш </w:t>
      </w:r>
      <w:r w:rsidR="006C41A4" w:rsidRPr="00183ED2">
        <w:rPr>
          <w:lang w:val="kk-KZ"/>
        </w:rPr>
        <w:t xml:space="preserve"> – су қоймаларын калиймен ластаудың негізгі көзі</w:t>
      </w:r>
      <w:r w:rsidRPr="00183ED2">
        <w:rPr>
          <w:lang w:val="kk-KZ"/>
        </w:rPr>
        <w:t>. Бұл элементтің сүз</w:t>
      </w:r>
      <w:r w:rsidR="00376CD9" w:rsidRPr="00183ED2">
        <w:rPr>
          <w:lang w:val="kk-KZ"/>
        </w:rPr>
        <w:t>бе</w:t>
      </w:r>
      <w:r w:rsidRPr="00183ED2">
        <w:rPr>
          <w:lang w:val="kk-KZ"/>
        </w:rPr>
        <w:t xml:space="preserve"> су</w:t>
      </w:r>
      <w:r w:rsidR="00376CD9" w:rsidRPr="00183ED2">
        <w:rPr>
          <w:lang w:val="kk-KZ"/>
        </w:rPr>
        <w:t>мен</w:t>
      </w:r>
      <w:r w:rsidRPr="00183ED2">
        <w:rPr>
          <w:lang w:val="kk-KZ"/>
        </w:rPr>
        <w:t xml:space="preserve"> жоғалуы әдетте 10-20 кг/га, ал к</w:t>
      </w:r>
      <w:r w:rsidR="00376CD9" w:rsidRPr="00183ED2">
        <w:rPr>
          <w:lang w:val="kk-KZ"/>
        </w:rPr>
        <w:t>а</w:t>
      </w:r>
      <w:r w:rsidRPr="00183ED2">
        <w:rPr>
          <w:lang w:val="kk-KZ"/>
        </w:rPr>
        <w:t>лийдың топырақтағы орташа жуылуы</w:t>
      </w:r>
      <w:r w:rsidR="00376CD9" w:rsidRPr="00183ED2">
        <w:rPr>
          <w:lang w:val="kk-KZ"/>
        </w:rPr>
        <w:t xml:space="preserve"> – </w:t>
      </w:r>
      <w:r w:rsidRPr="00183ED2">
        <w:rPr>
          <w:lang w:val="kk-KZ"/>
        </w:rPr>
        <w:t>20-25 кг/га К</w:t>
      </w:r>
      <w:r w:rsidRPr="00183ED2">
        <w:rPr>
          <w:vertAlign w:val="subscript"/>
          <w:lang w:val="kk-KZ"/>
        </w:rPr>
        <w:t>2</w:t>
      </w:r>
      <w:r w:rsidRPr="00183ED2">
        <w:rPr>
          <w:lang w:val="kk-KZ"/>
        </w:rPr>
        <w:t>О болады.</w:t>
      </w:r>
      <w:r w:rsidR="00376CD9" w:rsidRPr="00183ED2">
        <w:rPr>
          <w:lang w:val="kk-KZ"/>
        </w:rPr>
        <w:t xml:space="preserve"> Топырақ ерітіндісіндегі калий к</w:t>
      </w:r>
      <w:r w:rsidRPr="00183ED2">
        <w:rPr>
          <w:lang w:val="kk-KZ"/>
        </w:rPr>
        <w:t>атион</w:t>
      </w:r>
      <w:r w:rsidR="00376CD9" w:rsidRPr="00183ED2">
        <w:rPr>
          <w:lang w:val="kk-KZ"/>
        </w:rPr>
        <w:t>дарының жоғарғы концентрациясы</w:t>
      </w:r>
      <w:r w:rsidRPr="00183ED2">
        <w:rPr>
          <w:lang w:val="kk-KZ"/>
        </w:rPr>
        <w:t xml:space="preserve"> Са:К және Мg</w:t>
      </w:r>
      <w:r w:rsidR="00E54B5A" w:rsidRPr="00183ED2">
        <w:rPr>
          <w:lang w:val="kk-KZ"/>
        </w:rPr>
        <w:t>:К</w:t>
      </w:r>
      <w:r w:rsidR="00376CD9" w:rsidRPr="00183ED2">
        <w:rPr>
          <w:lang w:val="kk-KZ"/>
        </w:rPr>
        <w:t xml:space="preserve"> </w:t>
      </w:r>
      <w:r w:rsidRPr="00183ED2">
        <w:rPr>
          <w:lang w:val="kk-KZ"/>
        </w:rPr>
        <w:t>қатынасын бұзады</w:t>
      </w:r>
      <w:r w:rsidR="00376CD9" w:rsidRPr="00183ED2">
        <w:rPr>
          <w:lang w:val="kk-KZ"/>
        </w:rPr>
        <w:t>, топырақтың сіңіру кешенінен кальций мен магнийді ығыстырады және топырақ кескіні арқылы қозғалысын тежейді.</w:t>
      </w:r>
      <w:r w:rsidRPr="00183ED2">
        <w:rPr>
          <w:lang w:val="kk-KZ"/>
        </w:rPr>
        <w:t xml:space="preserve"> Кальцийдің жыл сайын</w:t>
      </w:r>
      <w:r w:rsidR="00376CD9" w:rsidRPr="00183ED2">
        <w:rPr>
          <w:lang w:val="kk-KZ"/>
        </w:rPr>
        <w:t xml:space="preserve">ғы кәрізді </w:t>
      </w:r>
      <w:r w:rsidRPr="00183ED2">
        <w:rPr>
          <w:lang w:val="kk-KZ"/>
        </w:rPr>
        <w:t xml:space="preserve"> су арқылы кемуі 1 т/га</w:t>
      </w:r>
      <w:r w:rsidR="00376CD9" w:rsidRPr="00183ED2">
        <w:rPr>
          <w:lang w:val="kk-KZ"/>
        </w:rPr>
        <w:t>-ға дейін</w:t>
      </w:r>
      <w:r w:rsidRPr="00183ED2">
        <w:rPr>
          <w:lang w:val="kk-KZ"/>
        </w:rPr>
        <w:t xml:space="preserve"> жетеді. Бұл процесс </w:t>
      </w:r>
      <w:r w:rsidR="00376CD9" w:rsidRPr="00183ED2">
        <w:rPr>
          <w:lang w:val="kk-KZ"/>
        </w:rPr>
        <w:t>физи</w:t>
      </w:r>
      <w:r w:rsidR="00172D29" w:rsidRPr="00183ED2">
        <w:rPr>
          <w:lang w:val="kk-KZ"/>
        </w:rPr>
        <w:t>ологиялық қышқыл тыңайтқыштардың жоғары мөлшерін ендіргенде күшейеді</w:t>
      </w:r>
      <w:r w:rsidRPr="00183ED2">
        <w:rPr>
          <w:lang w:val="kk-KZ"/>
        </w:rPr>
        <w:t>.</w:t>
      </w:r>
    </w:p>
    <w:p w:rsidR="00670EC0" w:rsidRPr="00183ED2" w:rsidRDefault="00670EC0" w:rsidP="00FC4ECD">
      <w:pPr>
        <w:jc w:val="both"/>
        <w:rPr>
          <w:lang w:val="kk-KZ"/>
        </w:rPr>
      </w:pPr>
      <w:r w:rsidRPr="00183ED2">
        <w:rPr>
          <w:lang w:val="kk-KZ"/>
        </w:rPr>
        <w:tab/>
      </w:r>
      <w:r w:rsidR="009D7675" w:rsidRPr="00183ED2">
        <w:rPr>
          <w:lang w:val="kk-KZ"/>
        </w:rPr>
        <w:t>Қоректік элементтерді шектеп ендіргендегі ең үл</w:t>
      </w:r>
      <w:r w:rsidR="00E54B5A" w:rsidRPr="00183ED2">
        <w:rPr>
          <w:lang w:val="kk-KZ"/>
        </w:rPr>
        <w:t>кен өнімділікке жететін</w:t>
      </w:r>
      <w:r w:rsidR="009D7675" w:rsidRPr="00183ED2">
        <w:rPr>
          <w:lang w:val="kk-KZ"/>
        </w:rPr>
        <w:t xml:space="preserve"> т</w:t>
      </w:r>
      <w:r w:rsidRPr="00183ED2">
        <w:rPr>
          <w:lang w:val="kk-KZ"/>
        </w:rPr>
        <w:t>ыңайтқышт</w:t>
      </w:r>
      <w:r w:rsidR="00E54B5A" w:rsidRPr="00183ED2">
        <w:rPr>
          <w:lang w:val="kk-KZ"/>
        </w:rPr>
        <w:t>арды қолданудың жоғары</w:t>
      </w:r>
      <w:r w:rsidR="009D7675" w:rsidRPr="00183ED2">
        <w:rPr>
          <w:lang w:val="kk-KZ"/>
        </w:rPr>
        <w:t xml:space="preserve"> нәтижелі әдістерін шыға</w:t>
      </w:r>
      <w:r w:rsidR="00E54B5A" w:rsidRPr="00183ED2">
        <w:rPr>
          <w:lang w:val="kk-KZ"/>
        </w:rPr>
        <w:t>рудың маңызы зор екенін айта</w:t>
      </w:r>
      <w:r w:rsidR="009D7675" w:rsidRPr="00183ED2">
        <w:rPr>
          <w:lang w:val="kk-KZ"/>
        </w:rPr>
        <w:t xml:space="preserve"> кету керек</w:t>
      </w:r>
      <w:r w:rsidRPr="00183ED2">
        <w:rPr>
          <w:lang w:val="kk-KZ"/>
        </w:rPr>
        <w:t>.</w:t>
      </w:r>
      <w:r w:rsidR="009D7675" w:rsidRPr="00183ED2">
        <w:rPr>
          <w:lang w:val="kk-KZ"/>
        </w:rPr>
        <w:t xml:space="preserve"> </w:t>
      </w:r>
      <w:r w:rsidRPr="00183ED2">
        <w:rPr>
          <w:lang w:val="kk-KZ"/>
        </w:rPr>
        <w:t xml:space="preserve">Топырақ пен тыңайтқыштағы </w:t>
      </w:r>
      <w:r w:rsidR="007F0BF7" w:rsidRPr="00183ED2">
        <w:rPr>
          <w:lang w:val="kk-KZ"/>
        </w:rPr>
        <w:t>қоректік заттарды пайдалану коэффициенті көптеген дақылдар үшін потенциалды мүмкіндіктен төмен</w:t>
      </w:r>
      <w:r w:rsidRPr="00183ED2">
        <w:rPr>
          <w:lang w:val="kk-KZ"/>
        </w:rPr>
        <w:t xml:space="preserve">. Тыңайтқыштың </w:t>
      </w:r>
      <w:r w:rsidR="002359AD" w:rsidRPr="00183ED2">
        <w:rPr>
          <w:lang w:val="kk-KZ"/>
        </w:rPr>
        <w:t>пайдаланбай қалған</w:t>
      </w:r>
      <w:r w:rsidRPr="00183ED2">
        <w:rPr>
          <w:lang w:val="kk-KZ"/>
        </w:rPr>
        <w:t xml:space="preserve"> бөлігі </w:t>
      </w:r>
      <w:r w:rsidR="002359AD" w:rsidRPr="00183ED2">
        <w:rPr>
          <w:lang w:val="kk-KZ"/>
        </w:rPr>
        <w:t>өнімнің</w:t>
      </w:r>
      <w:r w:rsidRPr="00183ED2">
        <w:rPr>
          <w:lang w:val="kk-KZ"/>
        </w:rPr>
        <w:t xml:space="preserve"> шығын</w:t>
      </w:r>
      <w:r w:rsidR="002359AD" w:rsidRPr="00183ED2">
        <w:rPr>
          <w:lang w:val="kk-KZ"/>
        </w:rPr>
        <w:t>ын</w:t>
      </w:r>
      <w:r w:rsidRPr="00183ED2">
        <w:rPr>
          <w:lang w:val="kk-KZ"/>
        </w:rPr>
        <w:t xml:space="preserve"> арттыр</w:t>
      </w:r>
      <w:r w:rsidR="002359AD" w:rsidRPr="00183ED2">
        <w:rPr>
          <w:lang w:val="kk-KZ"/>
        </w:rPr>
        <w:t>ады</w:t>
      </w:r>
      <w:r w:rsidRPr="00183ED2">
        <w:rPr>
          <w:lang w:val="kk-KZ"/>
        </w:rPr>
        <w:t xml:space="preserve">, </w:t>
      </w:r>
      <w:r w:rsidR="002359AD" w:rsidRPr="00183ED2">
        <w:rPr>
          <w:lang w:val="kk-KZ"/>
        </w:rPr>
        <w:t xml:space="preserve">өнімді азайтып, </w:t>
      </w:r>
      <w:r w:rsidRPr="00183ED2">
        <w:rPr>
          <w:lang w:val="kk-KZ"/>
        </w:rPr>
        <w:t>сапасын төмендет</w:t>
      </w:r>
      <w:r w:rsidR="002359AD" w:rsidRPr="00183ED2">
        <w:rPr>
          <w:lang w:val="kk-KZ"/>
        </w:rPr>
        <w:t>еді</w:t>
      </w:r>
      <w:r w:rsidRPr="00183ED2">
        <w:rPr>
          <w:lang w:val="kk-KZ"/>
        </w:rPr>
        <w:t>,</w:t>
      </w:r>
      <w:r w:rsidR="002359AD" w:rsidRPr="00183ED2">
        <w:rPr>
          <w:lang w:val="kk-KZ"/>
        </w:rPr>
        <w:t xml:space="preserve"> </w:t>
      </w:r>
      <w:r w:rsidR="00E54B5A" w:rsidRPr="00183ED2">
        <w:rPr>
          <w:lang w:val="kk-KZ"/>
        </w:rPr>
        <w:t>топырақты, суды,</w:t>
      </w:r>
      <w:r w:rsidRPr="00183ED2">
        <w:rPr>
          <w:lang w:val="kk-KZ"/>
        </w:rPr>
        <w:t xml:space="preserve"> ауылшаруашылық өнім</w:t>
      </w:r>
      <w:r w:rsidR="002359AD" w:rsidRPr="00183ED2">
        <w:rPr>
          <w:lang w:val="kk-KZ"/>
        </w:rPr>
        <w:t>дер</w:t>
      </w:r>
      <w:r w:rsidRPr="00183ED2">
        <w:rPr>
          <w:lang w:val="kk-KZ"/>
        </w:rPr>
        <w:t>ін ластайды. Ауыл</w:t>
      </w:r>
      <w:r w:rsidR="001431D0" w:rsidRPr="00183ED2">
        <w:rPr>
          <w:lang w:val="kk-KZ"/>
        </w:rPr>
        <w:t xml:space="preserve"> </w:t>
      </w:r>
      <w:r w:rsidRPr="00183ED2">
        <w:rPr>
          <w:lang w:val="kk-KZ"/>
        </w:rPr>
        <w:t>шаруашылығы</w:t>
      </w:r>
      <w:r w:rsidR="001431D0" w:rsidRPr="00183ED2">
        <w:rPr>
          <w:lang w:val="kk-KZ"/>
        </w:rPr>
        <w:t xml:space="preserve"> өндірісі тәжірибесінде өсімдіктердің толық қоректенуі</w:t>
      </w:r>
      <w:r w:rsidR="00B502D7" w:rsidRPr="00183ED2">
        <w:rPr>
          <w:lang w:val="kk-KZ"/>
        </w:rPr>
        <w:t xml:space="preserve">не </w:t>
      </w:r>
      <w:r w:rsidR="001431D0" w:rsidRPr="00183ED2">
        <w:rPr>
          <w:lang w:val="kk-KZ"/>
        </w:rPr>
        <w:t xml:space="preserve"> элементтердің жетіспеуш</w:t>
      </w:r>
      <w:r w:rsidR="00B502D7" w:rsidRPr="00183ED2">
        <w:rPr>
          <w:lang w:val="kk-KZ"/>
        </w:rPr>
        <w:t>ілігін немесе артық мөлшерін жоятын тыңайтқыштардың оңтайлы құрамын пайдалану арқылы қол жеткізуге болады</w:t>
      </w:r>
      <w:r w:rsidRPr="00183ED2">
        <w:rPr>
          <w:lang w:val="kk-KZ"/>
        </w:rPr>
        <w:t>. Бұл мәселені шеш</w:t>
      </w:r>
      <w:r w:rsidR="0083490B" w:rsidRPr="00183ED2">
        <w:rPr>
          <w:lang w:val="kk-KZ"/>
        </w:rPr>
        <w:t>у</w:t>
      </w:r>
      <w:r w:rsidRPr="00183ED2">
        <w:rPr>
          <w:lang w:val="kk-KZ"/>
        </w:rPr>
        <w:t xml:space="preserve">дің қиындығы </w:t>
      </w:r>
      <w:r w:rsidR="0083490B" w:rsidRPr="00183ED2">
        <w:rPr>
          <w:lang w:val="kk-KZ"/>
        </w:rPr>
        <w:t>өсімдіктердің өсу кезінде қоректік элементтерге деген әртүрлі қажеттілігін, олардың тұқым қуалайтын ерекшеліктерін және үнемі өзгеріп отыратын топырақтық-климаттық әсерлер кешенін есепке алып отыру керек.</w:t>
      </w:r>
    </w:p>
    <w:p w:rsidR="00C401C2" w:rsidRPr="00183ED2" w:rsidRDefault="00670EC0" w:rsidP="00C401C2">
      <w:pPr>
        <w:jc w:val="both"/>
        <w:rPr>
          <w:lang w:val="kk-KZ"/>
        </w:rPr>
      </w:pPr>
      <w:r w:rsidRPr="00183ED2">
        <w:rPr>
          <w:lang w:val="kk-KZ"/>
        </w:rPr>
        <w:tab/>
      </w:r>
      <w:r w:rsidR="00795EA5" w:rsidRPr="00183ED2">
        <w:rPr>
          <w:lang w:val="kk-KZ"/>
        </w:rPr>
        <w:t>Біраз ж</w:t>
      </w:r>
      <w:r w:rsidRPr="00183ED2">
        <w:rPr>
          <w:lang w:val="kk-KZ"/>
        </w:rPr>
        <w:t>ұмыс</w:t>
      </w:r>
      <w:r w:rsidR="00795EA5" w:rsidRPr="00183ED2">
        <w:rPr>
          <w:lang w:val="kk-KZ"/>
        </w:rPr>
        <w:t>тар</w:t>
      </w:r>
      <w:r w:rsidRPr="00183ED2">
        <w:rPr>
          <w:lang w:val="kk-KZ"/>
        </w:rPr>
        <w:t xml:space="preserve"> өсімдіктің </w:t>
      </w:r>
      <w:r w:rsidR="00795EA5" w:rsidRPr="00183ED2">
        <w:rPr>
          <w:lang w:val="kk-KZ"/>
        </w:rPr>
        <w:t xml:space="preserve">микротыңайтқыштар қолданған кезде өсімдіктің дұрыс дамуына, өнімнің </w:t>
      </w:r>
      <w:r w:rsidR="00CC4574" w:rsidRPr="00183ED2">
        <w:rPr>
          <w:lang w:val="kk-KZ"/>
        </w:rPr>
        <w:t>сапасының жақсаруына мироэлементтердің  маңызы зор екенін көрсетеді</w:t>
      </w:r>
      <w:r w:rsidR="002B5759" w:rsidRPr="00183ED2">
        <w:rPr>
          <w:lang w:val="kk-KZ"/>
        </w:rPr>
        <w:t>.</w:t>
      </w:r>
      <w:r w:rsidR="005A5331" w:rsidRPr="00183ED2">
        <w:rPr>
          <w:lang w:val="kk-KZ"/>
        </w:rPr>
        <w:t xml:space="preserve"> Макротыңайтқыштардың әсері микротыңайтқыштармен бірге ендірге</w:t>
      </w:r>
      <w:r w:rsidR="00E54B5A" w:rsidRPr="00183ED2">
        <w:rPr>
          <w:lang w:val="kk-KZ"/>
        </w:rPr>
        <w:t>н кезде жоғарылайтыны байқалды.</w:t>
      </w:r>
      <w:r w:rsidR="005A5331" w:rsidRPr="00183ED2">
        <w:rPr>
          <w:lang w:val="kk-KZ"/>
        </w:rPr>
        <w:t xml:space="preserve"> </w:t>
      </w:r>
      <w:r w:rsidR="00C401C2" w:rsidRPr="00183ED2">
        <w:rPr>
          <w:lang w:val="kk-KZ"/>
        </w:rPr>
        <w:t>Өсімдіктердің макро- және микроэлементтерімен минералды қоректену</w:t>
      </w:r>
      <w:r w:rsidR="005A5331" w:rsidRPr="00183ED2">
        <w:rPr>
          <w:lang w:val="kk-KZ"/>
        </w:rPr>
        <w:t>і</w:t>
      </w:r>
      <w:r w:rsidR="00C401C2" w:rsidRPr="00183ED2">
        <w:rPr>
          <w:lang w:val="kk-KZ"/>
        </w:rPr>
        <w:t xml:space="preserve"> улы газдармен зақы</w:t>
      </w:r>
      <w:r w:rsidR="00E54B5A" w:rsidRPr="00183ED2">
        <w:rPr>
          <w:lang w:val="kk-KZ"/>
        </w:rPr>
        <w:t>мдануын төмендетуде маңызды рөл</w:t>
      </w:r>
      <w:r w:rsidR="00C401C2" w:rsidRPr="00183ED2">
        <w:rPr>
          <w:lang w:val="kk-KZ"/>
        </w:rPr>
        <w:t xml:space="preserve"> атқарады. </w:t>
      </w:r>
      <w:r w:rsidR="002A3AFF" w:rsidRPr="00183ED2">
        <w:rPr>
          <w:lang w:val="kk-KZ"/>
        </w:rPr>
        <w:t>Мысалы</w:t>
      </w:r>
      <w:r w:rsidR="00C401C2" w:rsidRPr="00183ED2">
        <w:rPr>
          <w:lang w:val="kk-KZ"/>
        </w:rPr>
        <w:t>, жөке ағашы, аткаштан, қара терек жапырақтары тыңайтқыштарсыз</w:t>
      </w:r>
      <w:r w:rsidR="002A3AFF" w:rsidRPr="00183ED2">
        <w:rPr>
          <w:lang w:val="kk-KZ"/>
        </w:rPr>
        <w:t xml:space="preserve"> </w:t>
      </w:r>
      <w:r w:rsidR="00C401C2" w:rsidRPr="00183ED2">
        <w:rPr>
          <w:lang w:val="kk-KZ"/>
        </w:rPr>
        <w:t>70-90%</w:t>
      </w:r>
      <w:r w:rsidR="002A3AFF" w:rsidRPr="00183ED2">
        <w:rPr>
          <w:lang w:val="kk-KZ"/>
        </w:rPr>
        <w:t xml:space="preserve">-ға </w:t>
      </w:r>
      <w:r w:rsidR="00C401C2" w:rsidRPr="00183ED2">
        <w:rPr>
          <w:lang w:val="kk-KZ"/>
        </w:rPr>
        <w:t xml:space="preserve">зақымданса, </w:t>
      </w:r>
      <w:r w:rsidR="002A3AFF" w:rsidRPr="00183ED2">
        <w:rPr>
          <w:lang w:val="kk-KZ"/>
        </w:rPr>
        <w:t xml:space="preserve"> </w:t>
      </w:r>
      <w:r w:rsidR="00E54B5A" w:rsidRPr="00183ED2">
        <w:rPr>
          <w:lang w:val="kk-KZ"/>
        </w:rPr>
        <w:t>тыңайтқыштар</w:t>
      </w:r>
      <w:r w:rsidR="002A3AFF" w:rsidRPr="00183ED2">
        <w:rPr>
          <w:lang w:val="kk-KZ"/>
        </w:rPr>
        <w:t xml:space="preserve">  </w:t>
      </w:r>
      <w:r w:rsidR="00C401C2" w:rsidRPr="00183ED2">
        <w:rPr>
          <w:lang w:val="kk-KZ"/>
        </w:rPr>
        <w:t>ендіргенде 10-30%</w:t>
      </w:r>
      <w:r w:rsidR="002A3AFF" w:rsidRPr="00183ED2">
        <w:rPr>
          <w:lang w:val="kk-KZ"/>
        </w:rPr>
        <w:t xml:space="preserve">-ға </w:t>
      </w:r>
      <w:r w:rsidR="00C401C2" w:rsidRPr="00183ED2">
        <w:rPr>
          <w:lang w:val="kk-KZ"/>
        </w:rPr>
        <w:t>зақымданады.</w:t>
      </w:r>
    </w:p>
    <w:p w:rsidR="00670EC0" w:rsidRPr="00183ED2" w:rsidRDefault="00670EC0" w:rsidP="00C401C2">
      <w:pPr>
        <w:ind w:firstLine="708"/>
        <w:jc w:val="both"/>
        <w:rPr>
          <w:lang w:val="kk-KZ"/>
        </w:rPr>
      </w:pPr>
      <w:r w:rsidRPr="00183ED2">
        <w:rPr>
          <w:lang w:val="kk-KZ"/>
        </w:rPr>
        <w:t xml:space="preserve">Органикалық тыңайтқыштарды топырақта жүйелі қолдану </w:t>
      </w:r>
      <w:r w:rsidR="009543A2" w:rsidRPr="00183ED2">
        <w:rPr>
          <w:lang w:val="kk-KZ"/>
        </w:rPr>
        <w:t>кезінде микроэлементтер қоры мен қозғалмалы түрлерінің мөлщері үлкейеді</w:t>
      </w:r>
      <w:r w:rsidRPr="00183ED2">
        <w:rPr>
          <w:lang w:val="kk-KZ"/>
        </w:rPr>
        <w:t xml:space="preserve">. </w:t>
      </w:r>
      <w:r w:rsidR="009543A2" w:rsidRPr="00183ED2">
        <w:rPr>
          <w:lang w:val="kk-KZ"/>
        </w:rPr>
        <w:t xml:space="preserve">Мал мен құс жеміне микроэлемент </w:t>
      </w:r>
      <w:r w:rsidR="00742F50" w:rsidRPr="00183ED2">
        <w:rPr>
          <w:lang w:val="kk-KZ"/>
        </w:rPr>
        <w:t>қосылатын фермалардан</w:t>
      </w:r>
      <w:r w:rsidR="00A6440E" w:rsidRPr="00183ED2">
        <w:rPr>
          <w:lang w:val="kk-KZ"/>
        </w:rPr>
        <w:t xml:space="preserve"> алынған органикалық тыңайтқыштарды қолдану әр қолдану кезінде ендірілетін мөлшерді мұ</w:t>
      </w:r>
      <w:r w:rsidR="00AE0E8C" w:rsidRPr="00183ED2">
        <w:rPr>
          <w:lang w:val="kk-KZ"/>
        </w:rPr>
        <w:t>қият таңдау керек. Шошқа қиымен</w:t>
      </w:r>
      <w:r w:rsidR="00A6440E" w:rsidRPr="00183ED2">
        <w:rPr>
          <w:lang w:val="kk-KZ"/>
        </w:rPr>
        <w:t xml:space="preserve"> ұзақ уақыт тыңайтылған (шошқаларды бордақылағанда мыс пен мырыш азыққа қосымша қосылады) жайылымдарда </w:t>
      </w:r>
      <w:r w:rsidR="00A6440E" w:rsidRPr="00183ED2">
        <w:rPr>
          <w:lang w:val="kk-KZ"/>
        </w:rPr>
        <w:lastRenderedPageBreak/>
        <w:t>мыс</w:t>
      </w:r>
      <w:r w:rsidR="00AE0E8C" w:rsidRPr="00183ED2">
        <w:rPr>
          <w:lang w:val="kk-KZ"/>
        </w:rPr>
        <w:t xml:space="preserve"> мөлшерінің артқаны байқалады.</w:t>
      </w:r>
      <w:r w:rsidRPr="00183ED2">
        <w:rPr>
          <w:lang w:val="kk-KZ"/>
        </w:rPr>
        <w:t xml:space="preserve"> </w:t>
      </w:r>
      <w:r w:rsidR="00A6440E" w:rsidRPr="00183ED2">
        <w:rPr>
          <w:lang w:val="kk-KZ"/>
        </w:rPr>
        <w:t xml:space="preserve">Бұл өсімдіктердегі мыстың концентрациясын жоғарылатып, азықтағы әсіресе осы металға </w:t>
      </w:r>
      <w:r w:rsidR="0085001D" w:rsidRPr="00183ED2">
        <w:rPr>
          <w:lang w:val="kk-KZ"/>
        </w:rPr>
        <w:t>сезімтал қойлардың жағдайына нашар әсер етті</w:t>
      </w:r>
      <w:r w:rsidRPr="00183ED2">
        <w:rPr>
          <w:lang w:val="kk-KZ"/>
        </w:rPr>
        <w:t>.</w:t>
      </w:r>
    </w:p>
    <w:p w:rsidR="00915FF7" w:rsidRPr="00183ED2" w:rsidRDefault="00670EC0" w:rsidP="00BD54FD">
      <w:pPr>
        <w:jc w:val="both"/>
        <w:rPr>
          <w:lang w:val="kk-KZ"/>
        </w:rPr>
      </w:pPr>
      <w:r w:rsidRPr="00183ED2">
        <w:rPr>
          <w:lang w:val="kk-KZ"/>
        </w:rPr>
        <w:tab/>
      </w:r>
      <w:r w:rsidR="00B5044F" w:rsidRPr="00183ED2">
        <w:rPr>
          <w:lang w:val="kk-KZ"/>
        </w:rPr>
        <w:t>Табиғи нысандардың барлығын – топырақты, суды, өсімдікті, жануарларды және адамды, қамтитын аумақты мониторингке деген маңызды қажеттілік туды</w:t>
      </w:r>
      <w:r w:rsidR="00826D39" w:rsidRPr="00183ED2">
        <w:rPr>
          <w:lang w:val="kk-KZ"/>
        </w:rPr>
        <w:t>. Бұл экожүйе</w:t>
      </w:r>
      <w:r w:rsidR="00B5044F" w:rsidRPr="00183ED2">
        <w:rPr>
          <w:lang w:val="kk-KZ"/>
        </w:rPr>
        <w:t>нің жағдайын бақылап</w:t>
      </w:r>
      <w:r w:rsidR="00826D39" w:rsidRPr="00183ED2">
        <w:rPr>
          <w:lang w:val="kk-KZ"/>
        </w:rPr>
        <w:t>, керек жағдайда болжаулар жүргізуге де мүмкіндік береді. Химиялау тек ауыл</w:t>
      </w:r>
      <w:r w:rsidR="00B5044F" w:rsidRPr="00183ED2">
        <w:rPr>
          <w:lang w:val="kk-KZ"/>
        </w:rPr>
        <w:t xml:space="preserve"> </w:t>
      </w:r>
      <w:r w:rsidR="00826D39" w:rsidRPr="00183ED2">
        <w:rPr>
          <w:lang w:val="kk-KZ"/>
        </w:rPr>
        <w:t>шаруашылығыны</w:t>
      </w:r>
      <w:r w:rsidR="00B5044F" w:rsidRPr="00183ED2">
        <w:rPr>
          <w:lang w:val="kk-KZ"/>
        </w:rPr>
        <w:t>ң негізгі салалары</w:t>
      </w:r>
      <w:r w:rsidR="00826D39" w:rsidRPr="00183ED2">
        <w:rPr>
          <w:lang w:val="kk-KZ"/>
        </w:rPr>
        <w:t xml:space="preserve"> – мал және өсімдік шаруашылығын дамытуға ғана емес, қазіргі таңда өсімдігі аз немесе </w:t>
      </w:r>
      <w:r w:rsidR="00B5044F" w:rsidRPr="00183ED2">
        <w:rPr>
          <w:lang w:val="kk-KZ"/>
        </w:rPr>
        <w:t xml:space="preserve">мүлдем </w:t>
      </w:r>
      <w:r w:rsidR="00826D39" w:rsidRPr="00183ED2">
        <w:rPr>
          <w:lang w:val="kk-KZ"/>
        </w:rPr>
        <w:t xml:space="preserve">жоқ жерлерде жаңа </w:t>
      </w:r>
      <w:r w:rsidR="00B5044F" w:rsidRPr="00183ED2">
        <w:rPr>
          <w:lang w:val="kk-KZ"/>
        </w:rPr>
        <w:t xml:space="preserve">табиғи </w:t>
      </w:r>
      <w:r w:rsidR="00826D39" w:rsidRPr="00183ED2">
        <w:rPr>
          <w:lang w:val="kk-KZ"/>
        </w:rPr>
        <w:t>ландшафтт</w:t>
      </w:r>
      <w:r w:rsidR="00B5044F" w:rsidRPr="00183ED2">
        <w:rPr>
          <w:lang w:val="kk-KZ"/>
        </w:rPr>
        <w:t>ард</w:t>
      </w:r>
      <w:r w:rsidR="00826D39" w:rsidRPr="00183ED2">
        <w:rPr>
          <w:lang w:val="kk-KZ"/>
        </w:rPr>
        <w:t xml:space="preserve">ы </w:t>
      </w:r>
      <w:r w:rsidR="00B5044F" w:rsidRPr="00183ED2">
        <w:rPr>
          <w:lang w:val="kk-KZ"/>
        </w:rPr>
        <w:t>құруға</w:t>
      </w:r>
      <w:r w:rsidR="00826D39" w:rsidRPr="00183ED2">
        <w:rPr>
          <w:lang w:val="kk-KZ"/>
        </w:rPr>
        <w:t>,</w:t>
      </w:r>
      <w:r w:rsidR="00B5044F" w:rsidRPr="00183ED2">
        <w:rPr>
          <w:lang w:val="kk-KZ"/>
        </w:rPr>
        <w:t xml:space="preserve"> сондай-ақ,</w:t>
      </w:r>
      <w:r w:rsidR="00826D39" w:rsidRPr="00183ED2">
        <w:rPr>
          <w:lang w:val="kk-KZ"/>
        </w:rPr>
        <w:t xml:space="preserve"> барлық табиғи ландшафтт</w:t>
      </w:r>
      <w:r w:rsidR="00B5044F" w:rsidRPr="00183ED2">
        <w:rPr>
          <w:lang w:val="kk-KZ"/>
        </w:rPr>
        <w:t>ард</w:t>
      </w:r>
      <w:r w:rsidR="00826D39" w:rsidRPr="00183ED2">
        <w:rPr>
          <w:lang w:val="kk-KZ"/>
        </w:rPr>
        <w:t>ы жақсартуға мүм</w:t>
      </w:r>
      <w:r w:rsidR="00AE0E8C" w:rsidRPr="00183ED2">
        <w:rPr>
          <w:lang w:val="kk-KZ"/>
        </w:rPr>
        <w:t>к</w:t>
      </w:r>
      <w:r w:rsidR="00826D39" w:rsidRPr="00183ED2">
        <w:rPr>
          <w:lang w:val="kk-KZ"/>
        </w:rPr>
        <w:t>індік береді.</w:t>
      </w:r>
    </w:p>
    <w:p w:rsidR="00EC4F67" w:rsidRPr="00183ED2" w:rsidRDefault="00EC4F67" w:rsidP="00BD54FD">
      <w:pPr>
        <w:jc w:val="both"/>
        <w:rPr>
          <w:lang w:val="kk-KZ"/>
        </w:rPr>
      </w:pPr>
    </w:p>
    <w:p w:rsidR="00EC4F67" w:rsidRPr="00D9048A" w:rsidRDefault="00EC4F67" w:rsidP="00BD54FD">
      <w:pPr>
        <w:jc w:val="both"/>
        <w:rPr>
          <w:lang w:val="kk-KZ"/>
        </w:rPr>
      </w:pPr>
      <w:r w:rsidRPr="00183ED2">
        <w:rPr>
          <w:lang w:val="kk-KZ"/>
        </w:rPr>
        <w:t xml:space="preserve">           </w:t>
      </w:r>
      <w:r w:rsidRPr="00183ED2">
        <w:rPr>
          <w:b/>
          <w:lang w:val="kk-KZ"/>
        </w:rPr>
        <w:t>Бақылау сұрақтары мен тапсырмалар</w:t>
      </w:r>
      <w:r w:rsidR="00D9048A">
        <w:rPr>
          <w:lang w:val="kk-KZ"/>
        </w:rPr>
        <w:t>:</w:t>
      </w:r>
    </w:p>
    <w:p w:rsidR="00EC4F67" w:rsidRPr="00183ED2" w:rsidRDefault="00EC4F67" w:rsidP="00911E38">
      <w:pPr>
        <w:numPr>
          <w:ilvl w:val="0"/>
          <w:numId w:val="33"/>
        </w:numPr>
        <w:jc w:val="both"/>
        <w:rPr>
          <w:lang w:val="kk-KZ"/>
        </w:rPr>
      </w:pPr>
      <w:r w:rsidRPr="00183ED2">
        <w:rPr>
          <w:lang w:val="kk-KZ"/>
        </w:rPr>
        <w:t xml:space="preserve"> Пестицидтерді не үшін қолданады</w:t>
      </w:r>
      <w:r w:rsidRPr="00183ED2">
        <w:t>?</w:t>
      </w:r>
    </w:p>
    <w:p w:rsidR="00EC4F67" w:rsidRPr="00183ED2" w:rsidRDefault="00EC4F67" w:rsidP="00911E38">
      <w:pPr>
        <w:numPr>
          <w:ilvl w:val="0"/>
          <w:numId w:val="33"/>
        </w:numPr>
        <w:jc w:val="both"/>
        <w:rPr>
          <w:lang w:val="kk-KZ"/>
        </w:rPr>
      </w:pPr>
      <w:r w:rsidRPr="00183ED2">
        <w:rPr>
          <w:lang w:val="kk-KZ"/>
        </w:rPr>
        <w:t>Хлорорганикалық пестицидтер деген не</w:t>
      </w:r>
      <w:r w:rsidRPr="00183ED2">
        <w:t>?</w:t>
      </w:r>
    </w:p>
    <w:p w:rsidR="00EC4F67" w:rsidRPr="00183ED2" w:rsidRDefault="00EC4F67" w:rsidP="00911E38">
      <w:pPr>
        <w:numPr>
          <w:ilvl w:val="0"/>
          <w:numId w:val="33"/>
        </w:numPr>
        <w:jc w:val="both"/>
        <w:rPr>
          <w:lang w:val="kk-KZ"/>
        </w:rPr>
      </w:pPr>
      <w:r w:rsidRPr="00183ED2">
        <w:rPr>
          <w:lang w:val="kk-KZ"/>
        </w:rPr>
        <w:t xml:space="preserve">Пестицидтерді </w:t>
      </w:r>
      <w:r w:rsidR="001C68CC" w:rsidRPr="00183ED2">
        <w:rPr>
          <w:lang w:val="kk-KZ"/>
        </w:rPr>
        <w:t>қандай әдіспен қолданады</w:t>
      </w:r>
      <w:r w:rsidR="001C68CC" w:rsidRPr="00183ED2">
        <w:t>?</w:t>
      </w:r>
    </w:p>
    <w:p w:rsidR="001C68CC" w:rsidRPr="00183ED2" w:rsidRDefault="001C68CC" w:rsidP="00911E38">
      <w:pPr>
        <w:numPr>
          <w:ilvl w:val="0"/>
          <w:numId w:val="33"/>
        </w:numPr>
        <w:jc w:val="both"/>
        <w:rPr>
          <w:lang w:val="kk-KZ"/>
        </w:rPr>
      </w:pPr>
      <w:r w:rsidRPr="00183ED2">
        <w:rPr>
          <w:lang w:val="kk-KZ"/>
        </w:rPr>
        <w:t>Су қоймаларының эвтрофтануы ненің нәтижесінде болады?</w:t>
      </w:r>
    </w:p>
    <w:p w:rsidR="001C68CC" w:rsidRPr="00183ED2" w:rsidRDefault="001C68CC" w:rsidP="00911E38">
      <w:pPr>
        <w:numPr>
          <w:ilvl w:val="0"/>
          <w:numId w:val="33"/>
        </w:numPr>
        <w:jc w:val="both"/>
        <w:rPr>
          <w:lang w:val="kk-KZ"/>
        </w:rPr>
      </w:pPr>
      <w:r w:rsidRPr="00183ED2">
        <w:rPr>
          <w:lang w:val="kk-KZ"/>
        </w:rPr>
        <w:t>Табиғаттағы азот тыңайтқыштарының ролін көрсетініз</w:t>
      </w:r>
      <w:r w:rsidR="00C135CD" w:rsidRPr="00183ED2">
        <w:rPr>
          <w:lang w:val="kk-KZ"/>
        </w:rPr>
        <w:t>.</w:t>
      </w:r>
    </w:p>
    <w:p w:rsidR="001C68CC" w:rsidRPr="00183ED2" w:rsidRDefault="001C68CC" w:rsidP="00911E38">
      <w:pPr>
        <w:numPr>
          <w:ilvl w:val="0"/>
          <w:numId w:val="33"/>
        </w:numPr>
        <w:jc w:val="both"/>
        <w:rPr>
          <w:lang w:val="kk-KZ"/>
        </w:rPr>
      </w:pPr>
      <w:r w:rsidRPr="00183ED2">
        <w:rPr>
          <w:lang w:val="kk-KZ"/>
        </w:rPr>
        <w:t>Фосфор тыңайтқыштарында</w:t>
      </w:r>
      <w:r w:rsidR="00A126A6" w:rsidRPr="00183ED2">
        <w:rPr>
          <w:lang w:val="kk-KZ"/>
        </w:rPr>
        <w:t xml:space="preserve"> қандай элементтер болды?</w:t>
      </w:r>
    </w:p>
    <w:p w:rsidR="00A126A6" w:rsidRPr="00183ED2" w:rsidRDefault="00A126A6" w:rsidP="00A126A6">
      <w:pPr>
        <w:ind w:left="1185"/>
        <w:jc w:val="both"/>
        <w:rPr>
          <w:lang w:val="kk-KZ"/>
        </w:rPr>
      </w:pPr>
    </w:p>
    <w:p w:rsidR="00EC4F67" w:rsidRPr="00183ED2" w:rsidRDefault="00A126A6" w:rsidP="00A126A6">
      <w:pPr>
        <w:ind w:left="1185"/>
        <w:jc w:val="both"/>
        <w:rPr>
          <w:lang w:val="kk-KZ"/>
        </w:rPr>
      </w:pPr>
      <w:r w:rsidRPr="00183ED2">
        <w:rPr>
          <w:lang w:val="kk-KZ"/>
        </w:rPr>
        <w:t>Пайдалан</w:t>
      </w:r>
      <w:r w:rsidR="00D9048A">
        <w:rPr>
          <w:lang w:val="kk-KZ"/>
        </w:rPr>
        <w:t>ыл</w:t>
      </w:r>
      <w:r w:rsidRPr="00183ED2">
        <w:rPr>
          <w:lang w:val="kk-KZ"/>
        </w:rPr>
        <w:t>ған әдебиет</w:t>
      </w:r>
      <w:r w:rsidR="00D9048A">
        <w:rPr>
          <w:lang w:val="kk-KZ"/>
        </w:rPr>
        <w:t>тер:</w:t>
      </w:r>
    </w:p>
    <w:p w:rsidR="00A126A6" w:rsidRPr="00183ED2" w:rsidRDefault="00A126A6" w:rsidP="00911E38">
      <w:pPr>
        <w:numPr>
          <w:ilvl w:val="0"/>
          <w:numId w:val="34"/>
        </w:numPr>
        <w:jc w:val="both"/>
        <w:rPr>
          <w:lang w:val="kk-KZ"/>
        </w:rPr>
      </w:pPr>
      <w:r w:rsidRPr="00183ED2">
        <w:rPr>
          <w:lang w:val="kk-KZ"/>
        </w:rPr>
        <w:t xml:space="preserve"> Агрохимия: Учебник для вузов / Под ред.Б.А.</w:t>
      </w:r>
      <w:r w:rsidR="00C135CD" w:rsidRPr="00183ED2">
        <w:rPr>
          <w:lang w:val="kk-KZ"/>
        </w:rPr>
        <w:t xml:space="preserve"> </w:t>
      </w:r>
      <w:r w:rsidRPr="00183ED2">
        <w:rPr>
          <w:lang w:val="kk-KZ"/>
        </w:rPr>
        <w:t>Ягодина. – М., 1989.</w:t>
      </w:r>
    </w:p>
    <w:p w:rsidR="00A126A6" w:rsidRPr="00183ED2" w:rsidRDefault="00A126A6" w:rsidP="00911E38">
      <w:pPr>
        <w:numPr>
          <w:ilvl w:val="0"/>
          <w:numId w:val="34"/>
        </w:numPr>
        <w:jc w:val="both"/>
        <w:rPr>
          <w:lang w:val="kk-KZ"/>
        </w:rPr>
      </w:pPr>
      <w:r w:rsidRPr="00183ED2">
        <w:rPr>
          <w:lang w:val="kk-KZ"/>
        </w:rPr>
        <w:t>Бобовникова Ц.И., Вирченко Е.П., Малахов С.Г. Загрязнение почв, вод и культурных растений остаточными пестицидами, система методов контроля //</w:t>
      </w:r>
      <w:r w:rsidR="00C135CD" w:rsidRPr="00183ED2">
        <w:rPr>
          <w:lang w:val="kk-KZ"/>
        </w:rPr>
        <w:t xml:space="preserve"> </w:t>
      </w:r>
      <w:r w:rsidRPr="00183ED2">
        <w:rPr>
          <w:lang w:val="kk-KZ"/>
        </w:rPr>
        <w:t>Доклады симпозиумов 7 делегатского съезда почвоведов</w:t>
      </w:r>
      <w:r w:rsidR="00C135CD" w:rsidRPr="00183ED2">
        <w:rPr>
          <w:lang w:val="kk-KZ"/>
        </w:rPr>
        <w:t xml:space="preserve">. – </w:t>
      </w:r>
      <w:r w:rsidRPr="00183ED2">
        <w:rPr>
          <w:lang w:val="kk-KZ"/>
        </w:rPr>
        <w:t>Новосибирск, 1985</w:t>
      </w:r>
      <w:r w:rsidR="00C135CD" w:rsidRPr="00183ED2">
        <w:rPr>
          <w:lang w:val="kk-KZ"/>
        </w:rPr>
        <w:t xml:space="preserve">. – Т.6. </w:t>
      </w:r>
      <w:r w:rsidR="00BD3719" w:rsidRPr="00183ED2">
        <w:rPr>
          <w:lang w:val="kk-KZ"/>
        </w:rPr>
        <w:t xml:space="preserve">– </w:t>
      </w:r>
      <w:r w:rsidR="00C135CD" w:rsidRPr="00183ED2">
        <w:rPr>
          <w:lang w:val="kk-KZ"/>
        </w:rPr>
        <w:t>Б</w:t>
      </w:r>
      <w:r w:rsidR="00BD3719" w:rsidRPr="00183ED2">
        <w:rPr>
          <w:lang w:val="kk-KZ"/>
        </w:rPr>
        <w:t>.</w:t>
      </w:r>
      <w:r w:rsidR="00C135CD" w:rsidRPr="00183ED2">
        <w:rPr>
          <w:lang w:val="kk-KZ"/>
        </w:rPr>
        <w:t xml:space="preserve"> </w:t>
      </w:r>
      <w:r w:rsidR="00BD3719" w:rsidRPr="00183ED2">
        <w:rPr>
          <w:lang w:val="kk-KZ"/>
        </w:rPr>
        <w:t>239-245.</w:t>
      </w:r>
    </w:p>
    <w:p w:rsidR="00BD3719" w:rsidRPr="00183ED2" w:rsidRDefault="00BD3719" w:rsidP="00911E38">
      <w:pPr>
        <w:numPr>
          <w:ilvl w:val="0"/>
          <w:numId w:val="34"/>
        </w:numPr>
        <w:jc w:val="both"/>
        <w:rPr>
          <w:lang w:val="kk-KZ"/>
        </w:rPr>
      </w:pPr>
      <w:r w:rsidRPr="00183ED2">
        <w:rPr>
          <w:lang w:val="kk-KZ"/>
        </w:rPr>
        <w:t>Практикум по агрохимии: Учебное пособие для вузов /</w:t>
      </w:r>
      <w:r w:rsidR="0091496E" w:rsidRPr="00183ED2">
        <w:rPr>
          <w:lang w:val="kk-KZ"/>
        </w:rPr>
        <w:t xml:space="preserve"> </w:t>
      </w:r>
      <w:r w:rsidRPr="00183ED2">
        <w:rPr>
          <w:lang w:val="kk-KZ"/>
        </w:rPr>
        <w:t>Под ред. Б.А.</w:t>
      </w:r>
      <w:r w:rsidR="00C135CD" w:rsidRPr="00183ED2">
        <w:rPr>
          <w:lang w:val="kk-KZ"/>
        </w:rPr>
        <w:t xml:space="preserve"> </w:t>
      </w:r>
      <w:r w:rsidRPr="00183ED2">
        <w:rPr>
          <w:lang w:val="kk-KZ"/>
        </w:rPr>
        <w:t>Ягодина. – М., 1987.</w:t>
      </w:r>
    </w:p>
    <w:p w:rsidR="00BD3719" w:rsidRPr="00183ED2" w:rsidRDefault="00BD3719" w:rsidP="00911E38">
      <w:pPr>
        <w:numPr>
          <w:ilvl w:val="0"/>
          <w:numId w:val="34"/>
        </w:numPr>
        <w:jc w:val="both"/>
        <w:rPr>
          <w:lang w:val="kk-KZ"/>
        </w:rPr>
      </w:pPr>
      <w:r w:rsidRPr="00183ED2">
        <w:rPr>
          <w:lang w:val="kk-KZ"/>
        </w:rPr>
        <w:t>Жекулин В.С.</w:t>
      </w:r>
      <w:r w:rsidR="00C135CD" w:rsidRPr="00183ED2">
        <w:rPr>
          <w:lang w:val="kk-KZ"/>
        </w:rPr>
        <w:t xml:space="preserve"> </w:t>
      </w:r>
      <w:r w:rsidRPr="00183ED2">
        <w:rPr>
          <w:lang w:val="kk-KZ"/>
        </w:rPr>
        <w:t>Введение в географию: Учебное пособие – Л-д, 1989.</w:t>
      </w:r>
    </w:p>
    <w:p w:rsidR="00BD3719" w:rsidRPr="00183ED2" w:rsidRDefault="00BD3719" w:rsidP="00911E38">
      <w:pPr>
        <w:numPr>
          <w:ilvl w:val="0"/>
          <w:numId w:val="34"/>
        </w:numPr>
        <w:jc w:val="both"/>
        <w:rPr>
          <w:lang w:val="kk-KZ"/>
        </w:rPr>
      </w:pPr>
      <w:r w:rsidRPr="00183ED2">
        <w:rPr>
          <w:lang w:val="kk-KZ"/>
        </w:rPr>
        <w:t xml:space="preserve">Орлов Д.С., Малинина М.С., Мотузова Г.В., </w:t>
      </w:r>
      <w:r w:rsidR="00C135CD" w:rsidRPr="00183ED2">
        <w:rPr>
          <w:lang w:val="kk-KZ"/>
        </w:rPr>
        <w:t>Садовникова Л.К., Соколова Т.А.</w:t>
      </w:r>
      <w:r w:rsidRPr="00183ED2">
        <w:rPr>
          <w:lang w:val="kk-KZ"/>
        </w:rPr>
        <w:t xml:space="preserve"> Химическое загрязнение почв и их охрана: Словарь-справочник. – М., 1991.</w:t>
      </w:r>
    </w:p>
    <w:p w:rsidR="00A126A6" w:rsidRPr="00183ED2" w:rsidRDefault="00A126A6" w:rsidP="00A126A6">
      <w:pPr>
        <w:ind w:left="1185"/>
        <w:jc w:val="both"/>
        <w:rPr>
          <w:lang w:val="kk-KZ"/>
        </w:rPr>
      </w:pPr>
    </w:p>
    <w:p w:rsidR="00D85A5D" w:rsidRPr="00183ED2" w:rsidRDefault="00D85A5D" w:rsidP="007B2088">
      <w:pPr>
        <w:ind w:left="180"/>
        <w:jc w:val="center"/>
        <w:rPr>
          <w:lang w:val="kk-KZ"/>
        </w:rPr>
      </w:pPr>
      <w:r w:rsidRPr="00183ED2">
        <w:rPr>
          <w:b/>
          <w:lang w:val="kk-KZ"/>
        </w:rPr>
        <w:t>2.1</w:t>
      </w:r>
      <w:r w:rsidR="003F24A7" w:rsidRPr="00183ED2">
        <w:rPr>
          <w:b/>
          <w:lang w:val="kk-KZ"/>
        </w:rPr>
        <w:t xml:space="preserve">0. </w:t>
      </w:r>
      <w:r w:rsidRPr="00183ED2">
        <w:rPr>
          <w:b/>
          <w:lang w:val="kk-KZ"/>
        </w:rPr>
        <w:t xml:space="preserve"> Топырақ мониторингі</w:t>
      </w:r>
    </w:p>
    <w:p w:rsidR="00D85A5D" w:rsidRPr="00183ED2" w:rsidRDefault="00D85A5D" w:rsidP="00D85A5D">
      <w:pPr>
        <w:ind w:left="180"/>
        <w:jc w:val="center"/>
        <w:rPr>
          <w:lang w:val="kk-KZ"/>
        </w:rPr>
      </w:pPr>
    </w:p>
    <w:p w:rsidR="00D85A5D" w:rsidRPr="00183ED2" w:rsidRDefault="00D85A5D" w:rsidP="00D85A5D">
      <w:pPr>
        <w:ind w:left="180"/>
        <w:jc w:val="both"/>
        <w:rPr>
          <w:lang w:val="kk-KZ"/>
        </w:rPr>
      </w:pPr>
      <w:r w:rsidRPr="00183ED2">
        <w:rPr>
          <w:lang w:val="kk-KZ"/>
        </w:rPr>
        <w:tab/>
        <w:t>Топырақ қа</w:t>
      </w:r>
      <w:r w:rsidR="00AE0E8C" w:rsidRPr="00183ED2">
        <w:rPr>
          <w:lang w:val="kk-KZ"/>
        </w:rPr>
        <w:t>батының биосферадағы орны мен рө</w:t>
      </w:r>
      <w:r w:rsidRPr="00183ED2">
        <w:rPr>
          <w:lang w:val="kk-KZ"/>
        </w:rPr>
        <w:t>лі топырақтық-экологиялық мониторнгтің кешенді бағдарламасын жасау қажеттілігі туралы айтуға негіз береді. Бұл мониторингте топырақтың ластану деңгейін ғана емес, топырақ құнарлығын, антропогендік әсерлерден болатын өзгерістерді және топырақ қабатының тұрақтылығын сипаттайтын топырақ жағдайының барлық маңызды көрсеткіштерін бақылау керек.</w:t>
      </w:r>
    </w:p>
    <w:p w:rsidR="00D85A5D" w:rsidRPr="00183ED2" w:rsidRDefault="00D85A5D" w:rsidP="00D85A5D">
      <w:pPr>
        <w:ind w:left="180"/>
        <w:jc w:val="both"/>
        <w:rPr>
          <w:lang w:val="kk-KZ"/>
        </w:rPr>
      </w:pPr>
      <w:r w:rsidRPr="00183ED2">
        <w:rPr>
          <w:lang w:val="kk-KZ"/>
        </w:rPr>
        <w:tab/>
        <w:t>Топырақтық-экологиялық, техника-экономикалық тұргыдан қарағанда ауылшаруашылық жерлерінің жағдайын топырақтық-агрономиялық бақылауды мониторингтен бөлуге болмайды. Мысалы, табиғи сулар мен ауаны алсақ, негізінен олардың санитарлық-гигиеналық жағдайына көңіл аударылады.</w:t>
      </w:r>
    </w:p>
    <w:p w:rsidR="00D85A5D" w:rsidRPr="00183ED2" w:rsidRDefault="00D85A5D" w:rsidP="00D85A5D">
      <w:pPr>
        <w:ind w:left="180"/>
        <w:jc w:val="both"/>
        <w:rPr>
          <w:lang w:val="kk-KZ"/>
        </w:rPr>
      </w:pPr>
      <w:r w:rsidRPr="00183ED2">
        <w:rPr>
          <w:lang w:val="kk-KZ"/>
        </w:rPr>
        <w:tab/>
        <w:t xml:space="preserve">Биосферадағы топырақ ерекше орын алады, себебі, топырақ қабаты </w:t>
      </w:r>
      <w:r w:rsidR="00EE70FD" w:rsidRPr="00183ED2">
        <w:rPr>
          <w:lang w:val="kk-KZ"/>
        </w:rPr>
        <w:t>–</w:t>
      </w:r>
      <w:r w:rsidRPr="00183ED2">
        <w:rPr>
          <w:lang w:val="kk-KZ"/>
        </w:rPr>
        <w:t xml:space="preserve"> өндірістің негізгі құралы, және адамзатты тамақпен, өндірістің көптеген салаларын шикізатпен қамтамасыз ету осымен тығыз байланысты. Бірақ, оның ерекшелігі тек тамақ, шикізат көзі болуы ғана емес. Мониторинг тұрғысынан қарағанда топырақ гидросфера мен атмосферадан өзінің қызметтерімен ғана емес, антропогендік әсерлерге сезімталдығымен ерекшеленеді. Топыраққа тиетін антропогендік әсерлер гидросфера мен атмосфераға қарағанда анағүрлым кең. Топырақ, табиғи жүйе ретінде, тек химиялық ластанудан ғана бүлініп қоймай, ауылшаруашылық дақылдарын өсіру кезінде болатын физика-механикалық әсерлерден де бүлінеді.</w:t>
      </w:r>
    </w:p>
    <w:p w:rsidR="00D85A5D" w:rsidRPr="00183ED2" w:rsidRDefault="00D85A5D" w:rsidP="00D85A5D">
      <w:pPr>
        <w:ind w:left="180"/>
        <w:jc w:val="both"/>
        <w:rPr>
          <w:lang w:val="kk-KZ"/>
        </w:rPr>
      </w:pPr>
      <w:r w:rsidRPr="00183ED2">
        <w:rPr>
          <w:lang w:val="kk-KZ"/>
        </w:rPr>
        <w:tab/>
        <w:t>Әртүрлі антропогендік әсерлерден топырақ жартылай немесе толық бүлініп құнарлылығы төмендейді. Бұларға топырақтың өндірістік, ком</w:t>
      </w:r>
      <w:r w:rsidR="007468C2" w:rsidRPr="00183ED2">
        <w:rPr>
          <w:lang w:val="kk-KZ"/>
        </w:rPr>
        <w:t>м</w:t>
      </w:r>
      <w:r w:rsidRPr="00183ED2">
        <w:rPr>
          <w:lang w:val="kk-KZ"/>
        </w:rPr>
        <w:t xml:space="preserve">уналдық орындар, жол салуға жұмсалуы, минералдық тыңайтқыштар ендіруден және топырақты өңдеуден болған </w:t>
      </w:r>
      <w:r w:rsidRPr="00183ED2">
        <w:rPr>
          <w:lang w:val="kk-KZ"/>
        </w:rPr>
        <w:lastRenderedPageBreak/>
        <w:t>өзгерістер, эрозия және дефляция процес</w:t>
      </w:r>
      <w:r w:rsidR="007468C2" w:rsidRPr="00183ED2">
        <w:rPr>
          <w:lang w:val="kk-KZ"/>
        </w:rPr>
        <w:t>с</w:t>
      </w:r>
      <w:r w:rsidRPr="00183ED2">
        <w:rPr>
          <w:lang w:val="kk-KZ"/>
        </w:rPr>
        <w:t>тері, гумустың және майда минералдық фракциялардың жоғалуы, топырақты ойланбай құрғатудан немесе суарудан болатын өзгерістер жатады. Бұндай өзгерістер топырақтың тұздануына, гумустың тез ыдырауына, сулы-физикалық қасиеттерінің нашарлауына әкеледі.</w:t>
      </w:r>
    </w:p>
    <w:p w:rsidR="00D85A5D" w:rsidRPr="00183ED2" w:rsidRDefault="00D85A5D" w:rsidP="00D85A5D">
      <w:pPr>
        <w:ind w:left="180"/>
        <w:jc w:val="both"/>
        <w:rPr>
          <w:lang w:val="kk-KZ"/>
        </w:rPr>
      </w:pPr>
      <w:r w:rsidRPr="00183ED2">
        <w:rPr>
          <w:lang w:val="kk-KZ"/>
        </w:rPr>
        <w:tab/>
        <w:t>Топырақты биосфера байланыстарының экологиялық түйіні деп қарауға болады. Бұнда тірі және өлі материялардың қарым-қатынас әсерлі проце</w:t>
      </w:r>
      <w:r w:rsidR="007468C2" w:rsidRPr="00183ED2">
        <w:rPr>
          <w:lang w:val="kk-KZ"/>
        </w:rPr>
        <w:t>с</w:t>
      </w:r>
      <w:r w:rsidRPr="00183ED2">
        <w:rPr>
          <w:lang w:val="kk-KZ"/>
        </w:rPr>
        <w:t>стері жақсы жүреді. Топырақта жер беті мен гидросфера, атмосфера, құрлықта тіршілік ететін организмдер арасындағы зат алмасу проце</w:t>
      </w:r>
      <w:r w:rsidR="007468C2" w:rsidRPr="00183ED2">
        <w:rPr>
          <w:lang w:val="kk-KZ"/>
        </w:rPr>
        <w:t>с</w:t>
      </w:r>
      <w:r w:rsidRPr="00183ED2">
        <w:rPr>
          <w:lang w:val="kk-KZ"/>
        </w:rPr>
        <w:t>стері жүреді. Басқаша айтқанда, топырақ жер үсті экологиялық жүйелерде маңызды орын алады, сондықтан топырақты қадағалау (мониторингі) жалпы қоршаған ортаны қадағалаудың (мониторингі) маңызды бөлімі болып саналады.</w:t>
      </w:r>
    </w:p>
    <w:p w:rsidR="00D85A5D" w:rsidRPr="00183ED2" w:rsidRDefault="00D85A5D" w:rsidP="00D85A5D">
      <w:pPr>
        <w:ind w:left="180"/>
        <w:jc w:val="both"/>
        <w:rPr>
          <w:lang w:val="kk-KZ"/>
        </w:rPr>
      </w:pPr>
      <w:r w:rsidRPr="00183ED2">
        <w:rPr>
          <w:lang w:val="kk-KZ"/>
        </w:rPr>
        <w:tab/>
        <w:t>Топырақ мониторингі қәжеттілігі әсіресе ғылыми-техникалық революция жағдайында, ауылшаруашылықты қарқындату және оны индустриализациялау кезінде өсе түседі. Механизация, химизация және мелиорация нәтижесінде жыл сайын топыраққа антропогендік әсерлер көбейе түседі.</w:t>
      </w:r>
    </w:p>
    <w:p w:rsidR="00D85A5D" w:rsidRPr="00183ED2" w:rsidRDefault="00D85A5D" w:rsidP="00D85A5D">
      <w:pPr>
        <w:ind w:left="180"/>
        <w:jc w:val="both"/>
        <w:rPr>
          <w:lang w:val="kk-KZ"/>
        </w:rPr>
      </w:pPr>
      <w:r w:rsidRPr="00183ED2">
        <w:rPr>
          <w:lang w:val="kk-KZ"/>
        </w:rPr>
        <w:tab/>
        <w:t>Тынайтқыштарды пайдаланудың механизмі мен тигізетін әсерлері әлі толық зерттелген жоқ, бірақ, күлгін түсті шым топырақта  минералды тыңайтқыштарды әктелмей ұзақ пайдалану топырақ жағдайының нашарлауына әкелетіні белгілі  және бұл өзгерістер қайтпайды. Сонымен қатар, тыңайтқыштар топырақта күкірттің, фтордың, хлордың, кадмийдің, сынаптың әртүрлі қосындыларын жинауы арқылы топырақ химизміне, топырақтағы организмдерге, табиғи суларға қосымша әсер етеді.</w:t>
      </w:r>
    </w:p>
    <w:p w:rsidR="00D85A5D" w:rsidRPr="00183ED2" w:rsidRDefault="00D85A5D" w:rsidP="00D85A5D">
      <w:pPr>
        <w:ind w:left="180"/>
        <w:jc w:val="both"/>
        <w:rPr>
          <w:lang w:val="kk-KZ"/>
        </w:rPr>
      </w:pPr>
      <w:r w:rsidRPr="00183ED2">
        <w:rPr>
          <w:lang w:val="kk-KZ"/>
        </w:rPr>
        <w:tab/>
        <w:t>Калийдің, нитраттардың, фосфаттардың табиғи суларға түсуі әр жерлерде су қоймаларын эвтрофикацияға әкеледі. Ендірілетін тыңайтқыштарды бақыламау нәтижесінде ауыл</w:t>
      </w:r>
      <w:r w:rsidR="007D0C3E" w:rsidRPr="00183ED2">
        <w:rPr>
          <w:lang w:val="kk-KZ"/>
        </w:rPr>
        <w:t xml:space="preserve"> </w:t>
      </w:r>
      <w:r w:rsidRPr="00183ED2">
        <w:rPr>
          <w:lang w:val="kk-KZ"/>
        </w:rPr>
        <w:t>шаруашылық өнімдерінде көптеген заттардың мөлшері ШКК-нан асып</w:t>
      </w:r>
      <w:r w:rsidR="007D0C3E" w:rsidRPr="00183ED2">
        <w:rPr>
          <w:lang w:val="kk-KZ"/>
        </w:rPr>
        <w:t xml:space="preserve"> </w:t>
      </w:r>
      <w:r w:rsidRPr="00183ED2">
        <w:rPr>
          <w:lang w:val="kk-KZ"/>
        </w:rPr>
        <w:t>та кетеді. Кейінгі кезде бұрыннан белгілі минералды тыңайтқыштармен қосымша, ауыл</w:t>
      </w:r>
      <w:r w:rsidR="007D0C3E" w:rsidRPr="00183ED2">
        <w:rPr>
          <w:lang w:val="kk-KZ"/>
        </w:rPr>
        <w:t xml:space="preserve"> </w:t>
      </w:r>
      <w:r w:rsidRPr="00183ED2">
        <w:rPr>
          <w:lang w:val="kk-KZ"/>
        </w:rPr>
        <w:t xml:space="preserve">шаруашылығында әртүрлі өндірістік және тұрмыстық қалдықтар қолданыла бастады. Оларды да қадағалау керек. Қалдықтарды </w:t>
      </w:r>
      <w:r w:rsidR="007D0C3E" w:rsidRPr="00183ED2">
        <w:rPr>
          <w:lang w:val="kk-KZ"/>
        </w:rPr>
        <w:t>пайдаға асыру</w:t>
      </w:r>
      <w:r w:rsidRPr="00183ED2">
        <w:rPr>
          <w:lang w:val="kk-KZ"/>
        </w:rPr>
        <w:t xml:space="preserve"> табиғи ортаны ластаудан сақтайды, бірақ қалдықтардың көптеген түрлерінде топыраққа теріс әсер ететін ауыр металдардың</w:t>
      </w:r>
      <w:r w:rsidR="00025789" w:rsidRPr="00183ED2">
        <w:rPr>
          <w:lang w:val="kk-KZ"/>
        </w:rPr>
        <w:t xml:space="preserve"> жоғары мөлшері болады. </w:t>
      </w:r>
    </w:p>
    <w:p w:rsidR="00D85A5D" w:rsidRPr="00183ED2" w:rsidRDefault="00D85A5D" w:rsidP="00D85A5D">
      <w:pPr>
        <w:ind w:left="180"/>
        <w:jc w:val="both"/>
        <w:rPr>
          <w:lang w:val="kk-KZ"/>
        </w:rPr>
      </w:pPr>
      <w:r w:rsidRPr="00183ED2">
        <w:rPr>
          <w:lang w:val="kk-KZ"/>
        </w:rPr>
        <w:tab/>
        <w:t>Тек топырақтың химиялық жағдайын немесе химиялық ластануын бақылап қана қоймай, топырақтың барлық маңызды көрсеткіштерін бақылау (мониторингі) керек. Бұлардың ішінде негізгі орындардың бірін физикалық қасиеттер кешені алады. Оларға топырақтың ылғалдылығы, газ алмасуы және т.б. проце</w:t>
      </w:r>
      <w:r w:rsidR="007468C2" w:rsidRPr="00183ED2">
        <w:rPr>
          <w:lang w:val="kk-KZ"/>
        </w:rPr>
        <w:t>с</w:t>
      </w:r>
      <w:r w:rsidRPr="00183ED2">
        <w:rPr>
          <w:lang w:val="kk-KZ"/>
        </w:rPr>
        <w:t xml:space="preserve">стер байланысты болады. </w:t>
      </w:r>
      <w:r w:rsidR="003F64A4" w:rsidRPr="00183ED2">
        <w:rPr>
          <w:lang w:val="kk-KZ"/>
        </w:rPr>
        <w:t>Т</w:t>
      </w:r>
      <w:r w:rsidR="007468C2" w:rsidRPr="00183ED2">
        <w:rPr>
          <w:lang w:val="kk-KZ"/>
        </w:rPr>
        <w:t>опырақтың механикалық құрамынан</w:t>
      </w:r>
      <w:r w:rsidR="003F64A4" w:rsidRPr="00183ED2">
        <w:rPr>
          <w:lang w:val="kk-KZ"/>
        </w:rPr>
        <w:t xml:space="preserve"> (құм, құмдауыт, құм-балшықтар, балшық</w:t>
      </w:r>
      <w:r w:rsidR="008F1300" w:rsidRPr="00183ED2">
        <w:rPr>
          <w:lang w:val="kk-KZ"/>
        </w:rPr>
        <w:t xml:space="preserve">) </w:t>
      </w:r>
      <w:r w:rsidR="003F64A4" w:rsidRPr="00183ED2">
        <w:rPr>
          <w:lang w:val="kk-KZ"/>
        </w:rPr>
        <w:t xml:space="preserve">  </w:t>
      </w:r>
      <w:r w:rsidR="00D96958" w:rsidRPr="00183ED2">
        <w:rPr>
          <w:lang w:val="kk-KZ"/>
        </w:rPr>
        <w:t>бақыланатын көрсеткіштер қатты өзгереді.  Топырақтағы кеуектер жүйесі өлшемдері және үйлесімі әрқалай  болатын күрделі түтіктер мозаикасы түрінде болады</w:t>
      </w:r>
      <w:r w:rsidR="0000404C" w:rsidRPr="00183ED2">
        <w:rPr>
          <w:lang w:val="kk-KZ"/>
        </w:rPr>
        <w:t xml:space="preserve">, бұларда </w:t>
      </w:r>
      <w:r w:rsidR="00D96958" w:rsidRPr="00183ED2">
        <w:rPr>
          <w:lang w:val="kk-KZ"/>
        </w:rPr>
        <w:t>қисықтығы әртүрлі менисктер пайда бола</w:t>
      </w:r>
      <w:r w:rsidR="0000404C" w:rsidRPr="00183ED2">
        <w:rPr>
          <w:lang w:val="kk-KZ"/>
        </w:rPr>
        <w:t>д</w:t>
      </w:r>
      <w:r w:rsidR="00D96958" w:rsidRPr="00183ED2">
        <w:rPr>
          <w:lang w:val="kk-KZ"/>
        </w:rPr>
        <w:t>ы</w:t>
      </w:r>
      <w:r w:rsidR="0000404C" w:rsidRPr="00183ED2">
        <w:rPr>
          <w:lang w:val="kk-KZ"/>
        </w:rPr>
        <w:t>. Топырақтарда түтікшелер күші диаметрі 8 мм-ден кіші қуыстарда көріне бастайды, ал диаметрі 100 мм-ден 3 мкм-ға дейінгі қуыстарда бұл күш өте үлкен болады.  8 мм-ден ірі қуыстарда түтікшелік қасиеттер байқалмайды, себебі, бұ</w:t>
      </w:r>
      <w:r w:rsidR="007468C2" w:rsidRPr="00183ED2">
        <w:rPr>
          <w:lang w:val="kk-KZ"/>
        </w:rPr>
        <w:t>нда тұтас ойық мениск болмайды.</w:t>
      </w:r>
      <w:r w:rsidR="0000404C" w:rsidRPr="00183ED2">
        <w:rPr>
          <w:lang w:val="kk-KZ"/>
        </w:rPr>
        <w:t xml:space="preserve"> 3 мкм-нан кіші қуыстар көбінесе байланысқан сумен толады да, бұнда да мениск болмайды.  Түтікшелік су өте қозғалғыш, топырақтың жоғарғы қабатын</w:t>
      </w:r>
      <w:r w:rsidR="00D577C6" w:rsidRPr="00183ED2">
        <w:rPr>
          <w:lang w:val="kk-KZ"/>
        </w:rPr>
        <w:t>дағы</w:t>
      </w:r>
      <w:r w:rsidR="0000404C" w:rsidRPr="00183ED2">
        <w:rPr>
          <w:lang w:val="kk-KZ"/>
        </w:rPr>
        <w:t xml:space="preserve"> суды өсімдіктер қарқынды пайдаланғанда немесе су буланғанда </w:t>
      </w:r>
      <w:r w:rsidR="00D577C6" w:rsidRPr="00183ED2">
        <w:rPr>
          <w:lang w:val="kk-KZ"/>
        </w:rPr>
        <w:t>су</w:t>
      </w:r>
      <w:r w:rsidR="0000404C" w:rsidRPr="00183ED2">
        <w:rPr>
          <w:lang w:val="kk-KZ"/>
        </w:rPr>
        <w:t xml:space="preserve"> қорларымен қамтамасыз етуге қабілеті бар</w:t>
      </w:r>
      <w:r w:rsidR="00D577C6" w:rsidRPr="00183ED2">
        <w:rPr>
          <w:lang w:val="kk-KZ"/>
        </w:rPr>
        <w:t>. Сондай-ақ, түтікшелік су заттарды ерітеді және ерігіш тұздарды (хлоридтер, нитраттар, сульфидтер және т.б.), коллоидтарды, жұқа тұнбайтын ерітінділерді жылжытады.</w:t>
      </w:r>
      <w:r w:rsidR="0000404C" w:rsidRPr="00183ED2">
        <w:rPr>
          <w:lang w:val="kk-KZ"/>
        </w:rPr>
        <w:t xml:space="preserve">  </w:t>
      </w:r>
    </w:p>
    <w:p w:rsidR="00D85A5D" w:rsidRPr="00183ED2" w:rsidRDefault="00D85A5D" w:rsidP="00D85A5D">
      <w:pPr>
        <w:ind w:left="180"/>
        <w:jc w:val="both"/>
        <w:rPr>
          <w:lang w:val="kk-KZ"/>
        </w:rPr>
      </w:pPr>
      <w:r w:rsidRPr="00183ED2">
        <w:rPr>
          <w:lang w:val="kk-KZ"/>
        </w:rPr>
        <w:tab/>
      </w:r>
    </w:p>
    <w:p w:rsidR="00D85A5D" w:rsidRPr="00183ED2" w:rsidRDefault="00D85A5D" w:rsidP="00D85A5D">
      <w:pPr>
        <w:ind w:left="180"/>
        <w:rPr>
          <w:lang w:val="kk-KZ"/>
        </w:rPr>
      </w:pPr>
      <w:r w:rsidRPr="00183ED2">
        <w:rPr>
          <w:lang w:val="kk-KZ"/>
        </w:rPr>
        <w:t>Топырақ мониторингін жүргізудің маңызды қағидалары мен тәсілдері:</w:t>
      </w:r>
    </w:p>
    <w:p w:rsidR="00D85A5D" w:rsidRPr="00183ED2" w:rsidRDefault="00D85A5D" w:rsidP="00911E38">
      <w:pPr>
        <w:numPr>
          <w:ilvl w:val="0"/>
          <w:numId w:val="5"/>
        </w:numPr>
        <w:jc w:val="both"/>
        <w:rPr>
          <w:lang w:val="kk-KZ"/>
        </w:rPr>
      </w:pPr>
      <w:r w:rsidRPr="00183ED2">
        <w:rPr>
          <w:u w:val="single"/>
          <w:lang w:val="kk-KZ"/>
        </w:rPr>
        <w:t>Топырақ мониторингінің кешенді с</w:t>
      </w:r>
      <w:r w:rsidR="006C20BF" w:rsidRPr="00183ED2">
        <w:rPr>
          <w:u w:val="single"/>
          <w:lang w:val="kk-KZ"/>
        </w:rPr>
        <w:t>и</w:t>
      </w:r>
      <w:r w:rsidRPr="00183ED2">
        <w:rPr>
          <w:u w:val="single"/>
          <w:lang w:val="kk-KZ"/>
        </w:rPr>
        <w:t>паты.</w:t>
      </w:r>
      <w:r w:rsidR="007D0C3E" w:rsidRPr="00183ED2">
        <w:rPr>
          <w:lang w:val="kk-KZ"/>
        </w:rPr>
        <w:t xml:space="preserve"> Бұл </w:t>
      </w:r>
      <w:r w:rsidRPr="00183ED2">
        <w:rPr>
          <w:lang w:val="kk-KZ"/>
        </w:rPr>
        <w:t>– белгілі бір аймақ пен белгілі бір топырақ түрінің маңызды белгілерін көрсететін барлық көрсеткіштерді бір уақытта бақылаған кезде</w:t>
      </w:r>
      <w:r w:rsidR="006C20BF" w:rsidRPr="00183ED2">
        <w:rPr>
          <w:lang w:val="kk-KZ"/>
        </w:rPr>
        <w:t xml:space="preserve"> байқалатын</w:t>
      </w:r>
      <w:r w:rsidRPr="00183ED2">
        <w:rPr>
          <w:lang w:val="kk-KZ"/>
        </w:rPr>
        <w:t xml:space="preserve"> </w:t>
      </w:r>
      <w:r w:rsidR="006C20BF" w:rsidRPr="00183ED2">
        <w:rPr>
          <w:lang w:val="kk-KZ"/>
        </w:rPr>
        <w:t xml:space="preserve">ең үлкен </w:t>
      </w:r>
      <w:r w:rsidRPr="00183ED2">
        <w:rPr>
          <w:lang w:val="kk-KZ"/>
        </w:rPr>
        <w:t>әсер</w:t>
      </w:r>
      <w:r w:rsidR="006C20BF" w:rsidRPr="00183ED2">
        <w:rPr>
          <w:lang w:val="kk-KZ"/>
        </w:rPr>
        <w:t>лілік</w:t>
      </w:r>
      <w:r w:rsidR="007468C2" w:rsidRPr="00183ED2">
        <w:rPr>
          <w:lang w:val="kk-KZ"/>
        </w:rPr>
        <w:t>.</w:t>
      </w:r>
      <w:r w:rsidR="006C20BF" w:rsidRPr="00183ED2">
        <w:rPr>
          <w:lang w:val="kk-KZ"/>
        </w:rPr>
        <w:t xml:space="preserve"> </w:t>
      </w:r>
      <w:r w:rsidRPr="00183ED2">
        <w:rPr>
          <w:lang w:val="kk-KZ"/>
        </w:rPr>
        <w:t xml:space="preserve">Бұл кезде олардың құнарлылығының санитарлық – гигиеналық көрсеткіштерінің үйлесуі міндетті болады. </w:t>
      </w:r>
    </w:p>
    <w:p w:rsidR="00D85A5D" w:rsidRPr="00183ED2" w:rsidRDefault="00D85A5D" w:rsidP="00911E38">
      <w:pPr>
        <w:numPr>
          <w:ilvl w:val="0"/>
          <w:numId w:val="5"/>
        </w:numPr>
        <w:jc w:val="both"/>
        <w:rPr>
          <w:lang w:val="kk-KZ"/>
        </w:rPr>
      </w:pPr>
      <w:r w:rsidRPr="00183ED2">
        <w:rPr>
          <w:u w:val="single"/>
          <w:lang w:val="kk-KZ"/>
        </w:rPr>
        <w:lastRenderedPageBreak/>
        <w:t>Кешенді топырақ мониторингінде пайдаланатын көрсеткіштер жүйесі.</w:t>
      </w:r>
      <w:r w:rsidRPr="00183ED2">
        <w:rPr>
          <w:lang w:val="kk-KZ"/>
        </w:rPr>
        <w:t xml:space="preserve"> Көрсеткіштер жүйесі дегеніміз – қойылған міндеттерге байланысты топырақ жағдайын толық бағалайтын көрсеткіштер жиынтығы. Көрсеткіштер жүйесі бірнеше топқа бөлінуі мүмкін. Олардың ішінде:</w:t>
      </w:r>
    </w:p>
    <w:p w:rsidR="00D85A5D" w:rsidRPr="00183ED2" w:rsidRDefault="00D85A5D" w:rsidP="00911E38">
      <w:pPr>
        <w:numPr>
          <w:ilvl w:val="0"/>
          <w:numId w:val="6"/>
        </w:numPr>
        <w:jc w:val="both"/>
        <w:rPr>
          <w:lang w:val="kk-KZ"/>
        </w:rPr>
      </w:pPr>
      <w:r w:rsidRPr="00183ED2">
        <w:rPr>
          <w:lang w:val="kk-KZ"/>
        </w:rPr>
        <w:t>Топырақ бетіне түсетін улы және топырақты тоздыратын антропогендік</w:t>
      </w:r>
    </w:p>
    <w:p w:rsidR="00D85A5D" w:rsidRPr="00183ED2" w:rsidRDefault="00D85A5D" w:rsidP="00D85A5D">
      <w:pPr>
        <w:ind w:left="180"/>
        <w:jc w:val="both"/>
        <w:rPr>
          <w:lang w:val="kk-KZ"/>
        </w:rPr>
      </w:pPr>
      <w:r w:rsidRPr="00183ED2">
        <w:rPr>
          <w:lang w:val="kk-KZ"/>
        </w:rPr>
        <w:t xml:space="preserve">     заттарды бақылайтын ауқымды көрсеткіштер жүйесі;</w:t>
      </w:r>
    </w:p>
    <w:p w:rsidR="00D85A5D" w:rsidRPr="00183ED2" w:rsidRDefault="00D85A5D" w:rsidP="00911E38">
      <w:pPr>
        <w:numPr>
          <w:ilvl w:val="0"/>
          <w:numId w:val="6"/>
        </w:numPr>
        <w:jc w:val="both"/>
        <w:rPr>
          <w:lang w:val="kk-KZ"/>
        </w:rPr>
      </w:pPr>
      <w:r w:rsidRPr="00183ED2">
        <w:rPr>
          <w:lang w:val="kk-KZ"/>
        </w:rPr>
        <w:t>Ірі өндірістік кәсіпорындар, көлік магистральдары және қалалар</w:t>
      </w:r>
    </w:p>
    <w:p w:rsidR="00D85A5D" w:rsidRPr="00183ED2" w:rsidRDefault="007468C2" w:rsidP="00D85A5D">
      <w:pPr>
        <w:ind w:left="180"/>
        <w:jc w:val="both"/>
        <w:rPr>
          <w:lang w:val="kk-KZ"/>
        </w:rPr>
      </w:pPr>
      <w:r w:rsidRPr="00183ED2">
        <w:rPr>
          <w:lang w:val="kk-KZ"/>
        </w:rPr>
        <w:t xml:space="preserve">  </w:t>
      </w:r>
      <w:r w:rsidR="00D85A5D" w:rsidRPr="00183ED2">
        <w:rPr>
          <w:lang w:val="kk-KZ"/>
        </w:rPr>
        <w:t xml:space="preserve">   жанындағы топырақ жағдайын жергілікті қадағалаудың көрсеткіштер</w:t>
      </w:r>
    </w:p>
    <w:p w:rsidR="00D85A5D" w:rsidRPr="00183ED2" w:rsidRDefault="00D85A5D" w:rsidP="00D85A5D">
      <w:pPr>
        <w:ind w:left="180"/>
        <w:jc w:val="both"/>
        <w:rPr>
          <w:lang w:val="kk-KZ"/>
        </w:rPr>
      </w:pPr>
      <w:r w:rsidRPr="00183ED2">
        <w:rPr>
          <w:lang w:val="kk-KZ"/>
        </w:rPr>
        <w:t xml:space="preserve">     жүйесі;</w:t>
      </w:r>
    </w:p>
    <w:p w:rsidR="00D85A5D" w:rsidRPr="00183ED2" w:rsidRDefault="00D85A5D" w:rsidP="00911E38">
      <w:pPr>
        <w:numPr>
          <w:ilvl w:val="0"/>
          <w:numId w:val="6"/>
        </w:numPr>
        <w:jc w:val="both"/>
        <w:rPr>
          <w:lang w:val="kk-KZ"/>
        </w:rPr>
      </w:pPr>
      <w:r w:rsidRPr="00183ED2">
        <w:rPr>
          <w:lang w:val="kk-KZ"/>
        </w:rPr>
        <w:t xml:space="preserve">Топырақтың ауыл шаруашылық дақылдарының дұрыс өсіп – жетілуіне </w:t>
      </w:r>
    </w:p>
    <w:p w:rsidR="00D85A5D" w:rsidRPr="00183ED2" w:rsidRDefault="00D85A5D" w:rsidP="00D85A5D">
      <w:pPr>
        <w:ind w:left="180"/>
        <w:jc w:val="both"/>
        <w:rPr>
          <w:lang w:val="kk-KZ"/>
        </w:rPr>
      </w:pPr>
      <w:r w:rsidRPr="00183ED2">
        <w:rPr>
          <w:lang w:val="kk-KZ"/>
        </w:rPr>
        <w:t xml:space="preserve">     қажетті жағдайлармен қамтамасыз ету қабілетін бақылаудың </w:t>
      </w:r>
    </w:p>
    <w:p w:rsidR="00D85A5D" w:rsidRPr="00183ED2" w:rsidRDefault="00D85A5D" w:rsidP="00D85A5D">
      <w:pPr>
        <w:ind w:left="180"/>
        <w:jc w:val="both"/>
        <w:rPr>
          <w:lang w:val="kk-KZ"/>
        </w:rPr>
      </w:pPr>
      <w:r w:rsidRPr="00183ED2">
        <w:rPr>
          <w:lang w:val="kk-KZ"/>
        </w:rPr>
        <w:t xml:space="preserve">     көрсеткіштер жүйесі;</w:t>
      </w:r>
    </w:p>
    <w:p w:rsidR="00D85A5D" w:rsidRPr="00183ED2" w:rsidRDefault="00D85A5D" w:rsidP="00911E38">
      <w:pPr>
        <w:numPr>
          <w:ilvl w:val="0"/>
          <w:numId w:val="6"/>
        </w:numPr>
        <w:jc w:val="both"/>
        <w:rPr>
          <w:lang w:val="kk-KZ"/>
        </w:rPr>
      </w:pPr>
      <w:r w:rsidRPr="00183ED2">
        <w:rPr>
          <w:lang w:val="kk-KZ"/>
        </w:rPr>
        <w:t>Суару, құрғату, химиялық мелиорация, эрозиялық проце</w:t>
      </w:r>
      <w:r w:rsidR="007468C2" w:rsidRPr="00183ED2">
        <w:rPr>
          <w:lang w:val="kk-KZ"/>
        </w:rPr>
        <w:t>с</w:t>
      </w:r>
      <w:r w:rsidRPr="00183ED2">
        <w:rPr>
          <w:lang w:val="kk-KZ"/>
        </w:rPr>
        <w:t>стері дамыған  ауыл шаруашылық жерлері көрсеткіштерінің жүйесі.</w:t>
      </w:r>
    </w:p>
    <w:p w:rsidR="00D85A5D" w:rsidRPr="00183ED2" w:rsidRDefault="00D85A5D" w:rsidP="00911E38">
      <w:pPr>
        <w:numPr>
          <w:ilvl w:val="0"/>
          <w:numId w:val="5"/>
        </w:numPr>
        <w:jc w:val="both"/>
        <w:rPr>
          <w:lang w:val="kk-KZ"/>
        </w:rPr>
      </w:pPr>
      <w:r w:rsidRPr="00183ED2">
        <w:rPr>
          <w:u w:val="single"/>
          <w:lang w:val="kk-KZ"/>
        </w:rPr>
        <w:t xml:space="preserve"> Топырақ мониторингісінің міндеттері.             </w:t>
      </w:r>
    </w:p>
    <w:p w:rsidR="00D85A5D" w:rsidRPr="00183ED2" w:rsidRDefault="00D85A5D" w:rsidP="00D85A5D">
      <w:pPr>
        <w:ind w:left="180"/>
        <w:jc w:val="both"/>
        <w:rPr>
          <w:lang w:val="kk-KZ"/>
        </w:rPr>
      </w:pPr>
      <w:r w:rsidRPr="00183ED2">
        <w:rPr>
          <w:lang w:val="kk-KZ"/>
        </w:rPr>
        <w:t xml:space="preserve">      Оған кіретіндер:</w:t>
      </w:r>
    </w:p>
    <w:p w:rsidR="00D85A5D" w:rsidRPr="00183ED2" w:rsidRDefault="00D85A5D" w:rsidP="00D85A5D">
      <w:pPr>
        <w:ind w:left="180"/>
        <w:jc w:val="both"/>
        <w:rPr>
          <w:lang w:val="kk-KZ"/>
        </w:rPr>
      </w:pPr>
      <w:r w:rsidRPr="00183ED2">
        <w:rPr>
          <w:lang w:val="kk-KZ"/>
        </w:rPr>
        <w:t xml:space="preserve">-    Жауыннан, ирригациялық және жел эрозиясынан болатын топырақ                                                                                                                                                                                 </w:t>
      </w:r>
    </w:p>
    <w:p w:rsidR="00D85A5D" w:rsidRPr="00183ED2" w:rsidRDefault="00D85A5D" w:rsidP="00D85A5D">
      <w:pPr>
        <w:ind w:left="255"/>
        <w:jc w:val="both"/>
        <w:rPr>
          <w:lang w:val="kk-KZ"/>
        </w:rPr>
      </w:pPr>
      <w:r w:rsidRPr="00183ED2">
        <w:rPr>
          <w:lang w:val="kk-KZ"/>
        </w:rPr>
        <w:t xml:space="preserve">    тозуының мөлшері мен қарқынын бағалау;</w:t>
      </w:r>
    </w:p>
    <w:p w:rsidR="00D85A5D" w:rsidRPr="00183ED2" w:rsidRDefault="00D85A5D" w:rsidP="00911E38">
      <w:pPr>
        <w:numPr>
          <w:ilvl w:val="0"/>
          <w:numId w:val="6"/>
        </w:numPr>
        <w:jc w:val="both"/>
        <w:rPr>
          <w:lang w:val="kk-KZ"/>
        </w:rPr>
      </w:pPr>
      <w:r w:rsidRPr="00183ED2">
        <w:rPr>
          <w:lang w:val="kk-KZ"/>
        </w:rPr>
        <w:t xml:space="preserve">Өсімдік қорегінің негізгі элементтері жетіспейтін аймақтарды айқындау, </w:t>
      </w:r>
      <w:r w:rsidR="00E53A5F" w:rsidRPr="00183ED2">
        <w:rPr>
          <w:lang w:val="kk-KZ"/>
        </w:rPr>
        <w:t>қара шірік</w:t>
      </w:r>
      <w:r w:rsidRPr="00183ED2">
        <w:rPr>
          <w:lang w:val="kk-KZ"/>
        </w:rPr>
        <w:t>, N, P және т.б. қорек элементтерінің жоғалу жылдамдығын бағалау;</w:t>
      </w:r>
    </w:p>
    <w:p w:rsidR="00D85A5D" w:rsidRPr="00183ED2" w:rsidRDefault="00E53A5F" w:rsidP="00911E38">
      <w:pPr>
        <w:numPr>
          <w:ilvl w:val="0"/>
          <w:numId w:val="6"/>
        </w:numPr>
        <w:jc w:val="both"/>
        <w:rPr>
          <w:lang w:val="kk-KZ"/>
        </w:rPr>
      </w:pPr>
      <w:r w:rsidRPr="00183ED2">
        <w:rPr>
          <w:lang w:val="kk-KZ"/>
        </w:rPr>
        <w:t>М</w:t>
      </w:r>
      <w:r w:rsidR="00D85A5D" w:rsidRPr="00183ED2">
        <w:rPr>
          <w:lang w:val="kk-KZ"/>
        </w:rPr>
        <w:t xml:space="preserve">инералды тыңайтқыштарды көп </w:t>
      </w:r>
      <w:r w:rsidRPr="00183ED2">
        <w:rPr>
          <w:lang w:val="kk-KZ"/>
        </w:rPr>
        <w:t>е</w:t>
      </w:r>
      <w:r w:rsidR="00D85A5D" w:rsidRPr="00183ED2">
        <w:rPr>
          <w:lang w:val="kk-KZ"/>
        </w:rPr>
        <w:t>ндірген, әктелген, су</w:t>
      </w:r>
      <w:r w:rsidRPr="00183ED2">
        <w:rPr>
          <w:lang w:val="kk-KZ"/>
        </w:rPr>
        <w:t>ландырылған</w:t>
      </w:r>
      <w:r w:rsidR="00D85A5D" w:rsidRPr="00183ED2">
        <w:rPr>
          <w:lang w:val="kk-KZ"/>
        </w:rPr>
        <w:t xml:space="preserve"> және күкірт пен азот</w:t>
      </w:r>
      <w:r w:rsidRPr="00183ED2">
        <w:rPr>
          <w:lang w:val="kk-KZ"/>
        </w:rPr>
        <w:t xml:space="preserve"> тотықтарымен байыған</w:t>
      </w:r>
      <w:r w:rsidR="00D85A5D" w:rsidRPr="00183ED2">
        <w:rPr>
          <w:lang w:val="kk-KZ"/>
        </w:rPr>
        <w:t xml:space="preserve"> атмосфералық жауын-шашынды (қышқыл жаңбыр) аймақтарда</w:t>
      </w:r>
      <w:r w:rsidRPr="00183ED2">
        <w:rPr>
          <w:lang w:val="kk-KZ"/>
        </w:rPr>
        <w:t xml:space="preserve"> топырақтың қышқылдылығы мен сілтілігінің өзгеруін бақылау</w:t>
      </w:r>
      <w:r w:rsidR="00D85A5D" w:rsidRPr="00183ED2">
        <w:rPr>
          <w:lang w:val="kk-KZ"/>
        </w:rPr>
        <w:t xml:space="preserve">;          </w:t>
      </w:r>
    </w:p>
    <w:p w:rsidR="00D85A5D" w:rsidRPr="00183ED2" w:rsidRDefault="00D85A5D" w:rsidP="00911E38">
      <w:pPr>
        <w:numPr>
          <w:ilvl w:val="0"/>
          <w:numId w:val="6"/>
        </w:numPr>
        <w:jc w:val="both"/>
        <w:rPr>
          <w:lang w:val="kk-KZ"/>
        </w:rPr>
      </w:pPr>
      <w:r w:rsidRPr="00183ED2">
        <w:rPr>
          <w:lang w:val="kk-KZ"/>
        </w:rPr>
        <w:t xml:space="preserve">Ауыл шаруашылығы </w:t>
      </w:r>
      <w:r w:rsidR="00E53A5F" w:rsidRPr="00183ED2">
        <w:rPr>
          <w:lang w:val="kk-KZ"/>
        </w:rPr>
        <w:t>тәжірибесінде</w:t>
      </w:r>
      <w:r w:rsidRPr="00183ED2">
        <w:rPr>
          <w:lang w:val="kk-KZ"/>
        </w:rPr>
        <w:t xml:space="preserve"> тыңайтқыш немесе мелиорант</w:t>
      </w:r>
      <w:r w:rsidR="00E53A5F" w:rsidRPr="00183ED2">
        <w:rPr>
          <w:lang w:val="kk-KZ"/>
        </w:rPr>
        <w:t>тар</w:t>
      </w:r>
      <w:r w:rsidRPr="00183ED2">
        <w:rPr>
          <w:lang w:val="kk-KZ"/>
        </w:rPr>
        <w:t xml:space="preserve"> ретінде әртүрлі өндіріс және тұрмыстық қалдықтарды пайдалануды бақылау (негізінен санитарлық-гигиеналық тұрғыдан);</w:t>
      </w:r>
    </w:p>
    <w:p w:rsidR="00D85A5D" w:rsidRPr="00183ED2" w:rsidRDefault="008F36F6" w:rsidP="00911E38">
      <w:pPr>
        <w:numPr>
          <w:ilvl w:val="0"/>
          <w:numId w:val="6"/>
        </w:numPr>
        <w:jc w:val="both"/>
        <w:rPr>
          <w:lang w:val="kk-KZ"/>
        </w:rPr>
      </w:pPr>
      <w:r w:rsidRPr="00183ED2">
        <w:rPr>
          <w:lang w:val="kk-KZ"/>
        </w:rPr>
        <w:t>Ги</w:t>
      </w:r>
      <w:r w:rsidR="00BA06FD" w:rsidRPr="00183ED2">
        <w:rPr>
          <w:lang w:val="kk-KZ"/>
        </w:rPr>
        <w:t>д</w:t>
      </w:r>
      <w:r w:rsidRPr="00183ED2">
        <w:rPr>
          <w:lang w:val="kk-KZ"/>
        </w:rPr>
        <w:t>роқұрылысты жобалау, мелиорация, егіншіліктің жаңа жүйесін және тыңайтқыштарды ендіруге байланысты бол</w:t>
      </w:r>
      <w:r w:rsidR="00BA06FD" w:rsidRPr="00183ED2">
        <w:rPr>
          <w:lang w:val="kk-KZ"/>
        </w:rPr>
        <w:t>уы мүмкін топырақ өзгерістерін</w:t>
      </w:r>
      <w:r w:rsidRPr="00183ED2">
        <w:rPr>
          <w:lang w:val="kk-KZ"/>
        </w:rPr>
        <w:t xml:space="preserve">  бағалау</w:t>
      </w:r>
      <w:r w:rsidR="00D85A5D" w:rsidRPr="00183ED2">
        <w:rPr>
          <w:lang w:val="kk-KZ"/>
        </w:rPr>
        <w:t>;</w:t>
      </w:r>
    </w:p>
    <w:p w:rsidR="00D85A5D" w:rsidRPr="00183ED2" w:rsidRDefault="00D85A5D" w:rsidP="00911E38">
      <w:pPr>
        <w:numPr>
          <w:ilvl w:val="0"/>
          <w:numId w:val="6"/>
        </w:numPr>
        <w:jc w:val="both"/>
        <w:rPr>
          <w:lang w:val="kk-KZ"/>
        </w:rPr>
      </w:pPr>
      <w:r w:rsidRPr="00183ED2">
        <w:rPr>
          <w:lang w:val="kk-KZ"/>
        </w:rPr>
        <w:t>Суармалы және қарқынды тыңайтылатын топырақтардағы сортаңдалу мүмкіндігін және тұз мөлшерлерінің өзгеруін бақылау;</w:t>
      </w:r>
    </w:p>
    <w:p w:rsidR="00D85A5D" w:rsidRPr="00183ED2" w:rsidRDefault="00D85A5D" w:rsidP="00911E38">
      <w:pPr>
        <w:numPr>
          <w:ilvl w:val="0"/>
          <w:numId w:val="6"/>
        </w:numPr>
        <w:jc w:val="both"/>
        <w:rPr>
          <w:lang w:val="kk-KZ"/>
        </w:rPr>
      </w:pPr>
      <w:r w:rsidRPr="00183ED2">
        <w:rPr>
          <w:lang w:val="kk-KZ"/>
        </w:rPr>
        <w:t>Суарғанда, құрғатқанда және ауыр машиналар мен механизмдерді пайдаланғандағы топырақтың физикалық жағдайын бақылау;</w:t>
      </w:r>
    </w:p>
    <w:p w:rsidR="00D85A5D" w:rsidRPr="00183ED2" w:rsidRDefault="00D85A5D" w:rsidP="00911E38">
      <w:pPr>
        <w:numPr>
          <w:ilvl w:val="0"/>
          <w:numId w:val="6"/>
        </w:numPr>
        <w:jc w:val="both"/>
        <w:rPr>
          <w:lang w:val="kk-KZ"/>
        </w:rPr>
      </w:pPr>
      <w:r w:rsidRPr="00183ED2">
        <w:rPr>
          <w:lang w:val="kk-KZ"/>
        </w:rPr>
        <w:t>Ауқымды түскен металдар</w:t>
      </w:r>
      <w:r w:rsidR="00E94C6C" w:rsidRPr="00183ED2">
        <w:rPr>
          <w:lang w:val="kk-KZ"/>
        </w:rPr>
        <w:t xml:space="preserve"> және</w:t>
      </w:r>
      <w:r w:rsidRPr="00183ED2">
        <w:rPr>
          <w:lang w:val="kk-KZ"/>
        </w:rPr>
        <w:t xml:space="preserve"> бейметалда</w:t>
      </w:r>
      <w:r w:rsidR="00E94C6C" w:rsidRPr="00183ED2">
        <w:rPr>
          <w:lang w:val="kk-KZ"/>
        </w:rPr>
        <w:t>р</w:t>
      </w:r>
      <w:r w:rsidRPr="00183ED2">
        <w:rPr>
          <w:lang w:val="kk-KZ"/>
        </w:rPr>
        <w:t>мен топырақтың ластануын бақылау;</w:t>
      </w:r>
    </w:p>
    <w:p w:rsidR="00D85A5D" w:rsidRPr="00183ED2" w:rsidRDefault="00D85A5D" w:rsidP="00911E38">
      <w:pPr>
        <w:numPr>
          <w:ilvl w:val="0"/>
          <w:numId w:val="6"/>
        </w:numPr>
        <w:jc w:val="both"/>
        <w:rPr>
          <w:lang w:val="kk-KZ"/>
        </w:rPr>
      </w:pPr>
      <w:r w:rsidRPr="00183ED2">
        <w:rPr>
          <w:lang w:val="kk-KZ"/>
        </w:rPr>
        <w:t>Өндіріс кәсіпорындары және көлік магистральдары аймағындағы топырақтың жергілікті ластануын бақылау;</w:t>
      </w:r>
    </w:p>
    <w:p w:rsidR="00D85A5D" w:rsidRPr="00183ED2" w:rsidRDefault="00D85A5D" w:rsidP="00911E38">
      <w:pPr>
        <w:numPr>
          <w:ilvl w:val="0"/>
          <w:numId w:val="6"/>
        </w:numPr>
        <w:jc w:val="both"/>
        <w:rPr>
          <w:lang w:val="kk-KZ"/>
        </w:rPr>
      </w:pPr>
      <w:r w:rsidRPr="00183ED2">
        <w:rPr>
          <w:lang w:val="kk-KZ"/>
        </w:rPr>
        <w:t>Топырақта пестицидтер мен олардың метаболиттерінің жиналу деңгейін, сондай-ақ топырақтың детергенттермен және тұрмыс қалдықтарымен ластануын бақылау;</w:t>
      </w:r>
    </w:p>
    <w:p w:rsidR="00D85A5D" w:rsidRPr="00183ED2" w:rsidRDefault="00D85A5D" w:rsidP="00911E38">
      <w:pPr>
        <w:numPr>
          <w:ilvl w:val="0"/>
          <w:numId w:val="6"/>
        </w:numPr>
        <w:jc w:val="both"/>
        <w:rPr>
          <w:lang w:val="kk-KZ"/>
        </w:rPr>
      </w:pPr>
      <w:r w:rsidRPr="00183ED2">
        <w:rPr>
          <w:lang w:val="kk-KZ"/>
        </w:rPr>
        <w:t>Мұнай өндіру, мұнай базасы, мұнай өңдеуші зауыттар орналасқан аймақтарда ластануды бақылау (улы және концерегенді зауыттарға ерекше көңіл бөлу қажет);</w:t>
      </w:r>
    </w:p>
    <w:p w:rsidR="00D85A5D" w:rsidRPr="00183ED2" w:rsidRDefault="00D85A5D" w:rsidP="00911E38">
      <w:pPr>
        <w:numPr>
          <w:ilvl w:val="0"/>
          <w:numId w:val="6"/>
        </w:numPr>
        <w:jc w:val="both"/>
        <w:rPr>
          <w:lang w:val="kk-KZ"/>
        </w:rPr>
      </w:pPr>
      <w:r w:rsidRPr="00183ED2">
        <w:rPr>
          <w:lang w:val="kk-KZ"/>
        </w:rPr>
        <w:t>Ылғалдылықты, топырақ температурасын және қоректік элементтердің өсімдіктерге қолайлы түрлерін ұзақ мерзімді және мезгілдік бақылау;</w:t>
      </w:r>
    </w:p>
    <w:p w:rsidR="00D85A5D" w:rsidRPr="00183ED2" w:rsidRDefault="00D85A5D" w:rsidP="00911E38">
      <w:pPr>
        <w:numPr>
          <w:ilvl w:val="0"/>
          <w:numId w:val="6"/>
        </w:numPr>
        <w:jc w:val="both"/>
        <w:rPr>
          <w:lang w:val="kk-KZ"/>
        </w:rPr>
      </w:pPr>
      <w:r w:rsidRPr="00183ED2">
        <w:rPr>
          <w:lang w:val="kk-KZ"/>
        </w:rPr>
        <w:t>Гидроқұрылыстар, мелиорация, егіншіліктің жаңа жүйесін ендіру нәтижесінде болатын топырақ өзгерістерін сараптап бақылау;</w:t>
      </w:r>
    </w:p>
    <w:p w:rsidR="00D85A5D" w:rsidRPr="00183ED2" w:rsidRDefault="00D85A5D" w:rsidP="00911E38">
      <w:pPr>
        <w:numPr>
          <w:ilvl w:val="0"/>
          <w:numId w:val="6"/>
        </w:numPr>
        <w:jc w:val="both"/>
        <w:rPr>
          <w:lang w:val="kk-KZ"/>
        </w:rPr>
      </w:pPr>
      <w:r w:rsidRPr="00183ED2">
        <w:rPr>
          <w:lang w:val="kk-KZ"/>
        </w:rPr>
        <w:t>Өндірістік және тұрмыстық мақсатпен жыртуға жарамды жерлерді дұрыс пайдалану және оның мөлше</w:t>
      </w:r>
      <w:r w:rsidR="00FC4ECD" w:rsidRPr="00183ED2">
        <w:rPr>
          <w:lang w:val="kk-KZ"/>
        </w:rPr>
        <w:t>рін инспекторлық бақылау.</w:t>
      </w:r>
    </w:p>
    <w:p w:rsidR="00D85A5D" w:rsidRPr="00183ED2" w:rsidRDefault="00D85A5D" w:rsidP="00911E38">
      <w:pPr>
        <w:numPr>
          <w:ilvl w:val="0"/>
          <w:numId w:val="5"/>
        </w:numPr>
        <w:jc w:val="both"/>
        <w:rPr>
          <w:u w:val="single"/>
          <w:lang w:val="kk-KZ"/>
        </w:rPr>
      </w:pPr>
      <w:r w:rsidRPr="00183ED2">
        <w:rPr>
          <w:u w:val="single"/>
          <w:lang w:val="kk-KZ"/>
        </w:rPr>
        <w:t xml:space="preserve">Топырақ мониторингінің </w:t>
      </w:r>
      <w:r w:rsidR="00E94C6C" w:rsidRPr="00183ED2">
        <w:rPr>
          <w:u w:val="single"/>
          <w:lang w:val="kk-KZ"/>
        </w:rPr>
        <w:t>нысандары</w:t>
      </w:r>
      <w:r w:rsidRPr="00183ED2">
        <w:rPr>
          <w:u w:val="single"/>
          <w:lang w:val="kk-KZ"/>
        </w:rPr>
        <w:t>.</w:t>
      </w:r>
    </w:p>
    <w:p w:rsidR="00D85A5D" w:rsidRPr="00183ED2" w:rsidRDefault="00D85A5D" w:rsidP="00D85A5D">
      <w:pPr>
        <w:ind w:left="180"/>
        <w:jc w:val="both"/>
        <w:rPr>
          <w:lang w:val="kk-KZ"/>
        </w:rPr>
      </w:pPr>
      <w:r w:rsidRPr="00183ED2">
        <w:rPr>
          <w:lang w:val="kk-KZ"/>
        </w:rPr>
        <w:tab/>
        <w:t xml:space="preserve">Қадағалаудың мақсаты мен міндеттеріне байланысты мониторингтің </w:t>
      </w:r>
      <w:r w:rsidR="00E94C6C" w:rsidRPr="00183ED2">
        <w:rPr>
          <w:lang w:val="kk-KZ"/>
        </w:rPr>
        <w:t>нысандары</w:t>
      </w:r>
      <w:r w:rsidRPr="00183ED2">
        <w:rPr>
          <w:lang w:val="kk-KZ"/>
        </w:rPr>
        <w:t xml:space="preserve"> ретінде ауыл шаруашылығында пайдаланған арнайы жерлер бола алады. </w:t>
      </w:r>
    </w:p>
    <w:p w:rsidR="00D85A5D" w:rsidRPr="00183ED2" w:rsidRDefault="00D85A5D" w:rsidP="00D85A5D">
      <w:pPr>
        <w:ind w:left="180"/>
        <w:jc w:val="both"/>
        <w:rPr>
          <w:lang w:val="kk-KZ"/>
        </w:rPr>
      </w:pPr>
      <w:r w:rsidRPr="00183ED2">
        <w:rPr>
          <w:lang w:val="kk-KZ"/>
        </w:rPr>
        <w:tab/>
        <w:t xml:space="preserve">Жалпы бақылау кезінде жер үстіндегі бақылау орындарының дамыған жүйесі болғанда аэрокосмостық тәсілдер қажет. Жергілікті бақылау қоршаған ортаға әсер етуші </w:t>
      </w:r>
      <w:r w:rsidR="00E94C6C" w:rsidRPr="00183ED2">
        <w:rPr>
          <w:lang w:val="kk-KZ"/>
        </w:rPr>
        <w:t>нысандармен</w:t>
      </w:r>
      <w:r w:rsidRPr="00183ED2">
        <w:rPr>
          <w:lang w:val="kk-KZ"/>
        </w:rPr>
        <w:t xml:space="preserve"> (өндіріс кәсіпорындары, мелиорациялық жүйелер) байланыста және олардың </w:t>
      </w:r>
      <w:r w:rsidRPr="00183ED2">
        <w:rPr>
          <w:lang w:val="kk-KZ"/>
        </w:rPr>
        <w:lastRenderedPageBreak/>
        <w:t xml:space="preserve">саны әрбір аймақта өзінше анықталады. Қадағалаудың міндетті </w:t>
      </w:r>
      <w:r w:rsidR="00E94C6C" w:rsidRPr="00183ED2">
        <w:rPr>
          <w:lang w:val="kk-KZ"/>
        </w:rPr>
        <w:t>нысандары</w:t>
      </w:r>
      <w:r w:rsidRPr="00183ED2">
        <w:rPr>
          <w:lang w:val="kk-KZ"/>
        </w:rPr>
        <w:t xml:space="preserve"> ретінде фондық территориялар белгіленуі керек. </w:t>
      </w:r>
    </w:p>
    <w:p w:rsidR="00D85A5D" w:rsidRPr="00183ED2" w:rsidRDefault="00D85A5D" w:rsidP="00911E38">
      <w:pPr>
        <w:numPr>
          <w:ilvl w:val="0"/>
          <w:numId w:val="5"/>
        </w:numPr>
        <w:jc w:val="both"/>
        <w:rPr>
          <w:lang w:val="kk-KZ"/>
        </w:rPr>
      </w:pPr>
      <w:r w:rsidRPr="00183ED2">
        <w:rPr>
          <w:u w:val="single"/>
          <w:lang w:val="kk-KZ"/>
        </w:rPr>
        <w:t xml:space="preserve">Топырақтың химиялық ластануы мониторигінің көрсеткіштері.       </w:t>
      </w:r>
    </w:p>
    <w:p w:rsidR="00D85A5D" w:rsidRPr="00183ED2" w:rsidRDefault="00D85A5D" w:rsidP="00D85A5D">
      <w:pPr>
        <w:ind w:left="180"/>
        <w:jc w:val="both"/>
        <w:rPr>
          <w:lang w:val="kk-KZ"/>
        </w:rPr>
      </w:pPr>
      <w:r w:rsidRPr="00183ED2">
        <w:rPr>
          <w:lang w:val="kk-KZ"/>
        </w:rPr>
        <w:t xml:space="preserve">      Ластануды ең қарапайым және әсерлі көрсеткіші – топырақта ластаушы     заттардың </w:t>
      </w:r>
      <w:r w:rsidR="00E94C6C" w:rsidRPr="00183ED2">
        <w:rPr>
          <w:lang w:val="kk-KZ"/>
        </w:rPr>
        <w:t xml:space="preserve"> </w:t>
      </w:r>
      <w:r w:rsidRPr="00183ED2">
        <w:rPr>
          <w:lang w:val="kk-KZ"/>
        </w:rPr>
        <w:t xml:space="preserve">ШКС-на қатысты жиналу деңгейі. Бірақ, бұл тәсілдің әсерлігі көп емес, себебі, мысалы топырақтағы ауыр металдар күрделі химиялық өзгерістерге ұшырайды, және жиналып, </w:t>
      </w:r>
      <w:r w:rsidR="00E94C6C" w:rsidRPr="00183ED2">
        <w:rPr>
          <w:lang w:val="kk-KZ"/>
        </w:rPr>
        <w:t>ағзаларға</w:t>
      </w:r>
      <w:r w:rsidRPr="00183ED2">
        <w:rPr>
          <w:lang w:val="kk-KZ"/>
        </w:rPr>
        <w:t xml:space="preserve"> қолайсыз қосындылар түріне өтеді.</w:t>
      </w:r>
    </w:p>
    <w:p w:rsidR="00D85A5D" w:rsidRPr="00183ED2" w:rsidRDefault="00D85A5D" w:rsidP="00D85A5D">
      <w:pPr>
        <w:ind w:left="180"/>
        <w:jc w:val="both"/>
        <w:rPr>
          <w:lang w:val="kk-KZ"/>
        </w:rPr>
      </w:pPr>
      <w:r w:rsidRPr="00183ED2">
        <w:rPr>
          <w:lang w:val="kk-KZ"/>
        </w:rPr>
        <w:t xml:space="preserve">      Заттың мөлшерінің өзгеруін уағымен тапқаннан гөрі, топырақтың       немесе биотаның жағдайының өзгеруін уағымен анықтаған маңыздырақ. Химялық ластануды ерте болжау көрсеткіштері туралы айтуға мүмкіндік береді. Оларға жататындар: топырақтың тыныс алу қарқыны, топырақ ферменттерінің қабілеттілігі, топырақтың жалпы биологиялық қабілеттілігі, кейбір бактериялардың, балдырлардың, қарапайымдардың, омыртқасыздардың болмауы.</w:t>
      </w:r>
    </w:p>
    <w:p w:rsidR="00D85A5D" w:rsidRPr="00183ED2" w:rsidRDefault="00D85A5D" w:rsidP="00911E38">
      <w:pPr>
        <w:numPr>
          <w:ilvl w:val="0"/>
          <w:numId w:val="5"/>
        </w:numPr>
        <w:tabs>
          <w:tab w:val="clear" w:pos="540"/>
          <w:tab w:val="num" w:pos="360"/>
        </w:tabs>
        <w:jc w:val="both"/>
        <w:rPr>
          <w:lang w:val="kk-KZ"/>
        </w:rPr>
      </w:pPr>
      <w:r w:rsidRPr="00183ED2">
        <w:rPr>
          <w:u w:val="single"/>
          <w:lang w:val="kk-KZ"/>
        </w:rPr>
        <w:t>Топырақтың тозуының көрсеткіштері және топырақ проце</w:t>
      </w:r>
      <w:r w:rsidR="00BA06FD" w:rsidRPr="00183ED2">
        <w:rPr>
          <w:u w:val="single"/>
          <w:lang w:val="kk-KZ"/>
        </w:rPr>
        <w:t>с</w:t>
      </w:r>
      <w:r w:rsidRPr="00183ED2">
        <w:rPr>
          <w:u w:val="single"/>
          <w:lang w:val="kk-KZ"/>
        </w:rPr>
        <w:t>стерінің өзгеруі.</w:t>
      </w:r>
      <w:r w:rsidRPr="00183ED2">
        <w:rPr>
          <w:lang w:val="kk-KZ"/>
        </w:rPr>
        <w:t xml:space="preserve"> Экологиялық тепе-теңдік кез-келген антропогендік жылжуы</w:t>
      </w:r>
      <w:r w:rsidR="00E94C6C" w:rsidRPr="00183ED2">
        <w:rPr>
          <w:lang w:val="kk-KZ"/>
        </w:rPr>
        <w:t>ның</w:t>
      </w:r>
      <w:r w:rsidRPr="00183ED2">
        <w:rPr>
          <w:lang w:val="kk-KZ"/>
        </w:rPr>
        <w:t xml:space="preserve"> топырақ қасиеттерінің жағымсыз өзгерістеріне әкелетін болғандықтан топырақ процес</w:t>
      </w:r>
      <w:r w:rsidR="00BA06FD" w:rsidRPr="00183ED2">
        <w:rPr>
          <w:lang w:val="kk-KZ"/>
        </w:rPr>
        <w:t>с</w:t>
      </w:r>
      <w:r w:rsidRPr="00183ED2">
        <w:rPr>
          <w:lang w:val="kk-KZ"/>
        </w:rPr>
        <w:t>терінің бағытын бақылау қажеттілілігі туды. Осындай бақыланатын көрсеткіштерге мыналарды жа</w:t>
      </w:r>
      <w:r w:rsidR="00E94C6C" w:rsidRPr="00183ED2">
        <w:rPr>
          <w:lang w:val="kk-KZ"/>
        </w:rPr>
        <w:t>тқы</w:t>
      </w:r>
      <w:r w:rsidRPr="00183ED2">
        <w:rPr>
          <w:lang w:val="kk-KZ"/>
        </w:rPr>
        <w:t>зуға болады:</w:t>
      </w:r>
    </w:p>
    <w:p w:rsidR="00D85A5D" w:rsidRPr="008C08FB" w:rsidRDefault="00D85A5D" w:rsidP="00434651">
      <w:pPr>
        <w:numPr>
          <w:ilvl w:val="0"/>
          <w:numId w:val="6"/>
        </w:numPr>
        <w:ind w:left="567"/>
        <w:jc w:val="both"/>
        <w:rPr>
          <w:lang w:val="kk-KZ"/>
        </w:rPr>
      </w:pPr>
      <w:r w:rsidRPr="008C08FB">
        <w:rPr>
          <w:lang w:val="kk-KZ"/>
        </w:rPr>
        <w:t>Егіншілік жағдайында биологиял</w:t>
      </w:r>
      <w:r w:rsidR="00BA06FD" w:rsidRPr="008C08FB">
        <w:rPr>
          <w:lang w:val="kk-KZ"/>
        </w:rPr>
        <w:t>ық айналым мен элементтер тепе-</w:t>
      </w:r>
      <w:r w:rsidRPr="008C08FB">
        <w:rPr>
          <w:lang w:val="kk-KZ"/>
        </w:rPr>
        <w:t xml:space="preserve">теңдігін көрсететін топырақ жағдайының көрсеткіштерінің бірі – </w:t>
      </w:r>
      <w:r w:rsidR="00E94C6C" w:rsidRPr="008C08FB">
        <w:rPr>
          <w:lang w:val="kk-KZ"/>
        </w:rPr>
        <w:t xml:space="preserve">қара шіріктің </w:t>
      </w:r>
      <w:r w:rsidRPr="008C08FB">
        <w:rPr>
          <w:lang w:val="kk-KZ"/>
        </w:rPr>
        <w:t xml:space="preserve"> мөлшері. Бұл өте маңызды көрсеткіш, себебі соңғы 10-15 жылда</w:t>
      </w:r>
      <w:r w:rsidR="00E94C6C" w:rsidRPr="008C08FB">
        <w:rPr>
          <w:lang w:val="kk-KZ"/>
        </w:rPr>
        <w:t xml:space="preserve"> </w:t>
      </w:r>
      <w:r w:rsidRPr="008C08FB">
        <w:rPr>
          <w:lang w:val="kk-KZ"/>
        </w:rPr>
        <w:t>барлық</w:t>
      </w:r>
      <w:r w:rsidR="00E94C6C" w:rsidRPr="008C08FB">
        <w:rPr>
          <w:lang w:val="kk-KZ"/>
        </w:rPr>
        <w:t xml:space="preserve"> </w:t>
      </w:r>
      <w:r w:rsidRPr="008C08FB">
        <w:rPr>
          <w:lang w:val="kk-KZ"/>
        </w:rPr>
        <w:t>жыртылған</w:t>
      </w:r>
      <w:r w:rsidR="00E94C6C" w:rsidRPr="008C08FB">
        <w:rPr>
          <w:lang w:val="kk-KZ"/>
        </w:rPr>
        <w:t xml:space="preserve"> </w:t>
      </w:r>
      <w:r w:rsidRPr="008C08FB">
        <w:rPr>
          <w:lang w:val="kk-KZ"/>
        </w:rPr>
        <w:t xml:space="preserve">жерлерде </w:t>
      </w:r>
      <w:r w:rsidR="00E94C6C" w:rsidRPr="008C08FB">
        <w:rPr>
          <w:lang w:val="kk-KZ"/>
        </w:rPr>
        <w:t xml:space="preserve">қара шіріктің </w:t>
      </w:r>
      <w:r w:rsidRPr="008C08FB">
        <w:rPr>
          <w:lang w:val="kk-KZ"/>
        </w:rPr>
        <w:t xml:space="preserve">төмендеуі </w:t>
      </w:r>
      <w:r w:rsidR="00E94C6C" w:rsidRPr="008C08FB">
        <w:rPr>
          <w:lang w:val="kk-KZ"/>
        </w:rPr>
        <w:t xml:space="preserve">     </w:t>
      </w:r>
      <w:r w:rsidRPr="008C08FB">
        <w:rPr>
          <w:lang w:val="kk-KZ"/>
        </w:rPr>
        <w:t>анықталды;</w:t>
      </w:r>
    </w:p>
    <w:p w:rsidR="00D85A5D" w:rsidRPr="008C08FB" w:rsidRDefault="00D85A5D" w:rsidP="008C08FB">
      <w:pPr>
        <w:numPr>
          <w:ilvl w:val="0"/>
          <w:numId w:val="6"/>
        </w:numPr>
        <w:ind w:left="426" w:hanging="284"/>
        <w:jc w:val="both"/>
        <w:rPr>
          <w:lang w:val="kk-KZ"/>
        </w:rPr>
      </w:pPr>
      <w:r w:rsidRPr="008C08FB">
        <w:rPr>
          <w:lang w:val="kk-KZ"/>
        </w:rPr>
        <w:t>«Қышқыл» жаңбырдың, сілтіліктің, сортанданудың, минералды тыңайтқыштарды дұрыс қолданбаудың әсерін бағалауға мүмкіндік беретін топырақ ерітінділерінің рН көлемі;</w:t>
      </w:r>
    </w:p>
    <w:p w:rsidR="00D85A5D" w:rsidRPr="008C08FB" w:rsidRDefault="00D85A5D" w:rsidP="008C08FB">
      <w:pPr>
        <w:numPr>
          <w:ilvl w:val="0"/>
          <w:numId w:val="6"/>
        </w:numPr>
        <w:ind w:left="426" w:hanging="284"/>
        <w:jc w:val="both"/>
        <w:rPr>
          <w:lang w:val="kk-KZ"/>
        </w:rPr>
      </w:pPr>
      <w:r w:rsidRPr="008C08FB">
        <w:rPr>
          <w:lang w:val="kk-KZ"/>
        </w:rPr>
        <w:t xml:space="preserve"> Қайталап тұздану қауіпін анықтауға мүмкіндік беретін топырақ ерітінділерінің ыдырау дәрежесі;</w:t>
      </w:r>
    </w:p>
    <w:p w:rsidR="00D85A5D" w:rsidRPr="008C08FB" w:rsidRDefault="00D85A5D" w:rsidP="008C08FB">
      <w:pPr>
        <w:numPr>
          <w:ilvl w:val="0"/>
          <w:numId w:val="6"/>
        </w:numPr>
        <w:ind w:left="426" w:hanging="284"/>
        <w:jc w:val="both"/>
        <w:rPr>
          <w:lang w:val="kk-KZ"/>
        </w:rPr>
      </w:pPr>
      <w:r w:rsidRPr="008C08FB">
        <w:rPr>
          <w:lang w:val="kk-KZ"/>
        </w:rPr>
        <w:t>Топырақ ерітінділеріндегі натрий иондарының қабілеттілігі – сортандану қауіпінің көрсеткіші; бұл көрсеткішті суаруға пайдаланатын судың сапасын бағалауға қажетті натридің адсорбциялану көрсеткішімен бірге пайдаланса әсер күштірек болады;</w:t>
      </w:r>
    </w:p>
    <w:p w:rsidR="00D85A5D" w:rsidRPr="008C08FB" w:rsidRDefault="00D85A5D" w:rsidP="00C021CA">
      <w:pPr>
        <w:numPr>
          <w:ilvl w:val="0"/>
          <w:numId w:val="6"/>
        </w:numPr>
        <w:ind w:left="567" w:hanging="233"/>
        <w:jc w:val="both"/>
        <w:rPr>
          <w:lang w:val="kk-KZ"/>
        </w:rPr>
      </w:pPr>
      <w:r w:rsidRPr="008C08FB">
        <w:rPr>
          <w:lang w:val="kk-KZ"/>
        </w:rPr>
        <w:t>Тотығу – тотықсыздану потенциалы – суарыла</w:t>
      </w:r>
      <w:r w:rsidR="008C08FB">
        <w:rPr>
          <w:lang w:val="kk-KZ"/>
        </w:rPr>
        <w:t>тын, құрғатылатын және</w:t>
      </w:r>
      <w:r w:rsidRPr="008C08FB">
        <w:rPr>
          <w:lang w:val="kk-KZ"/>
        </w:rPr>
        <w:t xml:space="preserve"> ылғалы мол топырақтардың жағдайын бақылаудың же</w:t>
      </w:r>
      <w:r w:rsidR="007B2088" w:rsidRPr="008C08FB">
        <w:rPr>
          <w:lang w:val="kk-KZ"/>
        </w:rPr>
        <w:t>ке</w:t>
      </w:r>
      <w:r w:rsidR="00FC4ECD" w:rsidRPr="008C08FB">
        <w:rPr>
          <w:lang w:val="kk-KZ"/>
        </w:rPr>
        <w:t xml:space="preserve"> көрсеткіштерінің бірі.</w:t>
      </w:r>
    </w:p>
    <w:p w:rsidR="00D85A5D" w:rsidRPr="00183ED2" w:rsidRDefault="00D85A5D" w:rsidP="00434651">
      <w:pPr>
        <w:numPr>
          <w:ilvl w:val="0"/>
          <w:numId w:val="5"/>
        </w:numPr>
        <w:tabs>
          <w:tab w:val="clear" w:pos="540"/>
          <w:tab w:val="num" w:pos="284"/>
        </w:tabs>
        <w:ind w:left="284" w:hanging="104"/>
        <w:jc w:val="both"/>
        <w:rPr>
          <w:lang w:val="kk-KZ"/>
        </w:rPr>
      </w:pPr>
      <w:r w:rsidRPr="00183ED2">
        <w:rPr>
          <w:u w:val="single"/>
          <w:lang w:val="kk-KZ"/>
        </w:rPr>
        <w:t>Топырақтың азаю көрсеткіштері.</w:t>
      </w:r>
      <w:r w:rsidRPr="00183ED2">
        <w:rPr>
          <w:lang w:val="kk-KZ"/>
        </w:rPr>
        <w:t xml:space="preserve"> </w:t>
      </w:r>
      <w:r w:rsidR="00434651" w:rsidRPr="00183ED2">
        <w:rPr>
          <w:lang w:val="kk-KZ"/>
        </w:rPr>
        <w:t xml:space="preserve">Қазіргі кезде үлкен аймақтарда </w:t>
      </w:r>
      <w:r w:rsidRPr="00183ED2">
        <w:rPr>
          <w:lang w:val="kk-KZ"/>
        </w:rPr>
        <w:t>жаңбыр, суару және жел эрозиясы</w:t>
      </w:r>
      <w:r w:rsidR="007B2088">
        <w:rPr>
          <w:lang w:val="kk-KZ"/>
        </w:rPr>
        <w:t>нан болатын топырақтың азаюы</w:t>
      </w:r>
      <w:r w:rsidRPr="00183ED2">
        <w:rPr>
          <w:lang w:val="kk-KZ"/>
        </w:rPr>
        <w:t xml:space="preserve"> байқалды. Сондықтан, топырақтың қандай да болса азаюына жол </w:t>
      </w:r>
      <w:r w:rsidRPr="00183ED2">
        <w:rPr>
          <w:lang w:val="kk-KZ"/>
        </w:rPr>
        <w:tab/>
        <w:t>бермеу керек болса да, топырақты</w:t>
      </w:r>
      <w:r w:rsidR="007B2088">
        <w:rPr>
          <w:lang w:val="kk-KZ"/>
        </w:rPr>
        <w:t>ң эрозиялық азаюының шектеулі</w:t>
      </w:r>
      <w:r w:rsidRPr="00183ED2">
        <w:rPr>
          <w:lang w:val="kk-KZ"/>
        </w:rPr>
        <w:t xml:space="preserve"> мөлшері жасалады. Ауыл шаруашылығында эрозиялық азаюды үнемі </w:t>
      </w:r>
      <w:r w:rsidRPr="00183ED2">
        <w:rPr>
          <w:lang w:val="kk-KZ"/>
        </w:rPr>
        <w:tab/>
        <w:t>бақылау қажет; бүл үшін жер үстілік қана емес, аэрокосмостық әдістер де қолданылады.</w:t>
      </w:r>
    </w:p>
    <w:p w:rsidR="00D85A5D" w:rsidRPr="00183ED2" w:rsidRDefault="00D85A5D" w:rsidP="00D85A5D">
      <w:pPr>
        <w:jc w:val="both"/>
        <w:rPr>
          <w:lang w:val="kk-KZ"/>
        </w:rPr>
      </w:pPr>
    </w:p>
    <w:p w:rsidR="00025789" w:rsidRPr="00183ED2" w:rsidRDefault="00D85A5D" w:rsidP="00025789">
      <w:pPr>
        <w:jc w:val="center"/>
        <w:rPr>
          <w:b/>
          <w:lang w:val="kk-KZ"/>
        </w:rPr>
      </w:pPr>
      <w:r w:rsidRPr="00183ED2">
        <w:rPr>
          <w:lang w:val="kk-KZ"/>
        </w:rPr>
        <w:t xml:space="preserve">   </w:t>
      </w:r>
      <w:r w:rsidR="00025789" w:rsidRPr="00183ED2">
        <w:rPr>
          <w:b/>
          <w:lang w:val="kk-KZ"/>
        </w:rPr>
        <w:t>2.11.  Суармалы топырақтардың экологиялық өзгеруінің мониторингі</w:t>
      </w:r>
    </w:p>
    <w:p w:rsidR="00025789" w:rsidRPr="00183ED2" w:rsidRDefault="00025789" w:rsidP="00025789">
      <w:pPr>
        <w:jc w:val="center"/>
        <w:rPr>
          <w:lang w:val="kk-KZ"/>
        </w:rPr>
      </w:pPr>
    </w:p>
    <w:p w:rsidR="00371FEE" w:rsidRPr="00183ED2" w:rsidRDefault="00025789" w:rsidP="00025789">
      <w:pPr>
        <w:ind w:left="180"/>
        <w:jc w:val="both"/>
        <w:rPr>
          <w:lang w:val="kk-KZ"/>
        </w:rPr>
      </w:pPr>
      <w:r w:rsidRPr="00183ED2">
        <w:rPr>
          <w:lang w:val="kk-KZ"/>
        </w:rPr>
        <w:t xml:space="preserve">          Топырақ жер бетіндегі табиғи және жасанды  экожүйелердің көбісінің маңызды компоненті.  Табиғи экожүйелерді ауыл шаруашылық өндірісіне </w:t>
      </w:r>
      <w:r w:rsidR="00545738" w:rsidRPr="00183ED2">
        <w:rPr>
          <w:lang w:val="kk-KZ"/>
        </w:rPr>
        <w:t>пайдалану мыңдаған жылдар бойғы зат айналымы эволюциясын бұзады.  Осы көзқ</w:t>
      </w:r>
      <w:r w:rsidR="001F45B3" w:rsidRPr="00183ED2">
        <w:rPr>
          <w:lang w:val="kk-KZ"/>
        </w:rPr>
        <w:t>арастан</w:t>
      </w:r>
      <w:r w:rsidR="00F712CE" w:rsidRPr="00183ED2">
        <w:rPr>
          <w:lang w:val="kk-KZ"/>
        </w:rPr>
        <w:t xml:space="preserve"> </w:t>
      </w:r>
      <w:r w:rsidR="00545738" w:rsidRPr="00183ED2">
        <w:rPr>
          <w:lang w:val="kk-KZ"/>
        </w:rPr>
        <w:t>суландыру</w:t>
      </w:r>
      <w:r w:rsidR="00F712CE" w:rsidRPr="00183ED2">
        <w:rPr>
          <w:lang w:val="kk-KZ"/>
        </w:rPr>
        <w:t xml:space="preserve"> проце</w:t>
      </w:r>
      <w:r w:rsidR="001F45B3" w:rsidRPr="00183ED2">
        <w:rPr>
          <w:lang w:val="kk-KZ"/>
        </w:rPr>
        <w:t>с</w:t>
      </w:r>
      <w:r w:rsidR="00F712CE" w:rsidRPr="00183ED2">
        <w:rPr>
          <w:lang w:val="kk-KZ"/>
        </w:rPr>
        <w:t>сі – теңгерілге</w:t>
      </w:r>
      <w:r w:rsidR="001F45B3" w:rsidRPr="00183ED2">
        <w:rPr>
          <w:lang w:val="kk-KZ"/>
        </w:rPr>
        <w:t>н экожүйелер үшін қарқынды және</w:t>
      </w:r>
      <w:r w:rsidR="00F712CE" w:rsidRPr="00183ED2">
        <w:rPr>
          <w:lang w:val="kk-KZ"/>
        </w:rPr>
        <w:t xml:space="preserve"> бөтен </w:t>
      </w:r>
      <w:r w:rsidR="00545738" w:rsidRPr="00183ED2">
        <w:rPr>
          <w:lang w:val="kk-KZ"/>
        </w:rPr>
        <w:t>қосымша биомасса жасауға бағытталған экологиялық фактор</w:t>
      </w:r>
      <w:r w:rsidR="00F712CE" w:rsidRPr="00183ED2">
        <w:rPr>
          <w:lang w:val="kk-KZ"/>
        </w:rPr>
        <w:t xml:space="preserve">.  Бірақ, бір факторды күшейту  өсімдік пен топырақтың тіршілігінің басқа факторларының, </w:t>
      </w:r>
      <w:r w:rsidR="001F45B3" w:rsidRPr="00183ED2">
        <w:rPr>
          <w:lang w:val="kk-KZ"/>
        </w:rPr>
        <w:t>әсіресе, олардың ең маңыздылары</w:t>
      </w:r>
      <w:r w:rsidRPr="00183ED2">
        <w:rPr>
          <w:lang w:val="kk-KZ"/>
        </w:rPr>
        <w:t xml:space="preserve"> </w:t>
      </w:r>
      <w:r w:rsidR="00F712CE" w:rsidRPr="00183ED2">
        <w:rPr>
          <w:lang w:val="kk-KZ"/>
        </w:rPr>
        <w:t>– жылу мен күннің жарығы қорларының, орнын толтыра алмайды. Өсімдікте</w:t>
      </w:r>
      <w:r w:rsidR="00051252" w:rsidRPr="00183ED2">
        <w:rPr>
          <w:lang w:val="kk-KZ"/>
        </w:rPr>
        <w:t xml:space="preserve">рдің тіршілік ортасы көрсеткіштерінің теңдігінің осылай бұзылуы, технологиялық сәттілік жағдайының өзінде, суарудың теріс зардаптарының себебі </w:t>
      </w:r>
      <w:r w:rsidR="00371FEE" w:rsidRPr="00183ED2">
        <w:rPr>
          <w:lang w:val="kk-KZ"/>
        </w:rPr>
        <w:t>деп ойлаймыз. Технологиялық қателіктер мен шаруашылыққа салақтық экожүйелердің тіршілігінің тепе-теңдігін одан арман бұзады, бұл көбінесе экологиялық апаттарға алып келеді.</w:t>
      </w:r>
    </w:p>
    <w:p w:rsidR="00200E9D" w:rsidRPr="00183ED2" w:rsidRDefault="00371FEE" w:rsidP="00200E9D">
      <w:pPr>
        <w:ind w:left="180"/>
        <w:jc w:val="both"/>
        <w:rPr>
          <w:lang w:val="kk-KZ"/>
        </w:rPr>
      </w:pPr>
      <w:r w:rsidRPr="00183ED2">
        <w:rPr>
          <w:lang w:val="kk-KZ"/>
        </w:rPr>
        <w:t xml:space="preserve">         </w:t>
      </w:r>
      <w:r w:rsidR="00051252" w:rsidRPr="00183ED2">
        <w:rPr>
          <w:lang w:val="kk-KZ"/>
        </w:rPr>
        <w:t xml:space="preserve"> </w:t>
      </w:r>
      <w:r w:rsidRPr="00183ED2">
        <w:rPr>
          <w:lang w:val="kk-KZ"/>
        </w:rPr>
        <w:t xml:space="preserve">Осындай тепе-теңсіздіктің теріс зардаптарын азайту үшін әртүрлі экологиялық факторлардың </w:t>
      </w:r>
      <w:r w:rsidR="008D1263" w:rsidRPr="00183ED2">
        <w:rPr>
          <w:lang w:val="kk-KZ"/>
        </w:rPr>
        <w:t>өзгеріс шектерін білу керек. Сондай-ақ, экологиялық жағдайлардың</w:t>
      </w:r>
      <w:r w:rsidR="00003E43" w:rsidRPr="00183ED2">
        <w:rPr>
          <w:lang w:val="kk-KZ"/>
        </w:rPr>
        <w:t xml:space="preserve"> болуы </w:t>
      </w:r>
      <w:r w:rsidR="00003E43" w:rsidRPr="00183ED2">
        <w:rPr>
          <w:lang w:val="kk-KZ"/>
        </w:rPr>
        <w:lastRenderedPageBreak/>
        <w:t xml:space="preserve">мүмкін өзгерістерін білу, болжау және дұрыс талдай білу керек.  Мысалы, бір жағдайларда жер асты суларының деңгейін көтеруге болмайды, басқа жағдайда ол – экологиялық және экономикалық жағынан дұрыс шешім болады. </w:t>
      </w:r>
      <w:r w:rsidR="00025789" w:rsidRPr="00183ED2">
        <w:rPr>
          <w:lang w:val="kk-KZ"/>
        </w:rPr>
        <w:t>Дүние жүзі</w:t>
      </w:r>
      <w:r w:rsidR="00003E43" w:rsidRPr="00183ED2">
        <w:rPr>
          <w:lang w:val="kk-KZ"/>
        </w:rPr>
        <w:t xml:space="preserve"> бойынша  ойланбай суарудың зардаптарының көптеген мысалдары бар. Ең үлкен қа</w:t>
      </w:r>
      <w:r w:rsidR="001F45B3" w:rsidRPr="00183ED2">
        <w:rPr>
          <w:lang w:val="kk-KZ"/>
        </w:rPr>
        <w:t>у</w:t>
      </w:r>
      <w:r w:rsidR="00003E43" w:rsidRPr="00183ED2">
        <w:rPr>
          <w:lang w:val="kk-KZ"/>
        </w:rPr>
        <w:t>іптердің біреуі</w:t>
      </w:r>
      <w:r w:rsidR="00025789" w:rsidRPr="00183ED2">
        <w:rPr>
          <w:lang w:val="kk-KZ"/>
        </w:rPr>
        <w:t xml:space="preserve">: </w:t>
      </w:r>
      <w:r w:rsidR="00200E9D" w:rsidRPr="00183ED2">
        <w:rPr>
          <w:lang w:val="kk-KZ"/>
        </w:rPr>
        <w:t>жер асты сулары деңгейінің көтеріліп, үлкен территорияларды</w:t>
      </w:r>
      <w:r w:rsidR="00025789" w:rsidRPr="00183ED2">
        <w:rPr>
          <w:lang w:val="kk-KZ"/>
        </w:rPr>
        <w:t xml:space="preserve"> су алып кетуі. </w:t>
      </w:r>
      <w:r w:rsidR="00200E9D" w:rsidRPr="00183ED2">
        <w:rPr>
          <w:lang w:val="kk-KZ"/>
        </w:rPr>
        <w:t xml:space="preserve"> </w:t>
      </w:r>
      <w:r w:rsidR="00025789" w:rsidRPr="00183ED2">
        <w:rPr>
          <w:lang w:val="kk-KZ"/>
        </w:rPr>
        <w:t>Бұлар топырақтың қайталап тұздалуына және сортаңдалуына әкеледі.  Пакистанда 15 млн</w:t>
      </w:r>
      <w:r w:rsidR="001F45B3" w:rsidRPr="00183ED2">
        <w:rPr>
          <w:lang w:val="kk-KZ"/>
        </w:rPr>
        <w:t>. га суармалы жердің 11 млн. га бүлінген.</w:t>
      </w:r>
      <w:r w:rsidR="00200E9D" w:rsidRPr="00183ED2">
        <w:rPr>
          <w:lang w:val="kk-KZ"/>
        </w:rPr>
        <w:t xml:space="preserve"> Субтропикалық және суббореалдық белдеулердің  суарылатын жерлерінің топырақ құнарлылығын сақтау және жоғарылату мәселелерінің  ең маңыздылары:</w:t>
      </w:r>
    </w:p>
    <w:p w:rsidR="007C4AE1" w:rsidRPr="00183ED2" w:rsidRDefault="00624EE5" w:rsidP="00624EE5">
      <w:pPr>
        <w:jc w:val="both"/>
        <w:rPr>
          <w:lang w:val="kk-KZ"/>
        </w:rPr>
      </w:pPr>
      <w:r w:rsidRPr="00183ED2">
        <w:rPr>
          <w:lang w:val="kk-KZ"/>
        </w:rPr>
        <w:t xml:space="preserve">           1.</w:t>
      </w:r>
      <w:r w:rsidR="00200E9D" w:rsidRPr="00183ED2">
        <w:rPr>
          <w:lang w:val="kk-KZ"/>
        </w:rPr>
        <w:t xml:space="preserve"> Суармалы егіншілік  зоналарындағы топырақтық-мелиоративтік жағдайлар</w:t>
      </w:r>
      <w:r w:rsidRPr="00183ED2">
        <w:rPr>
          <w:lang w:val="kk-KZ"/>
        </w:rPr>
        <w:t xml:space="preserve">дың әр түрлілігі суармалы сілемдердің сулы-тұзды тәртіптерін болжауды  жетілдіруді </w:t>
      </w:r>
      <w:r w:rsidR="007C4AE1" w:rsidRPr="00183ED2">
        <w:rPr>
          <w:lang w:val="kk-KZ"/>
        </w:rPr>
        <w:t xml:space="preserve">міндеттейді. Бұндай болжаулар тұздың тепе-теңдігінің өзгерістерін алдын ала біліп, осының негізінде суарудың жетілген әдістерін пайдалану жолымен топырақтың қайтадан тұздануын болдырмауға мүмкіндік береді.  </w:t>
      </w:r>
    </w:p>
    <w:p w:rsidR="008A51D0" w:rsidRPr="00183ED2" w:rsidRDefault="007C4AE1" w:rsidP="00624EE5">
      <w:pPr>
        <w:jc w:val="both"/>
        <w:rPr>
          <w:lang w:val="kk-KZ"/>
        </w:rPr>
      </w:pPr>
      <w:r w:rsidRPr="00183ED2">
        <w:rPr>
          <w:lang w:val="kk-KZ"/>
        </w:rPr>
        <w:t xml:space="preserve">           2.  Суармалы жағдайда топырақты қарқынды пайдалану қара шіріктің, макро- және микроқұрылымдардың жоғалуына, физика-механикалық және физика-химиялық (сілтіліктің өсуі, сортаңданудың пайда болуы) қасиеттердің нашарлауына әкеледі.  Бұл суармалы аудандар топырақтарының  құнарлылығын нәтижелі орнына келтіру және жоғарылату әдістерін табудың теориялық негіздерін жасауды керек етеді.</w:t>
      </w:r>
    </w:p>
    <w:p w:rsidR="008A51D0" w:rsidRPr="00183ED2" w:rsidRDefault="002B55E2" w:rsidP="00624EE5">
      <w:pPr>
        <w:jc w:val="both"/>
        <w:rPr>
          <w:lang w:val="kk-KZ"/>
        </w:rPr>
      </w:pPr>
      <w:r w:rsidRPr="00183ED2">
        <w:rPr>
          <w:lang w:val="kk-KZ"/>
        </w:rPr>
        <w:t xml:space="preserve">          3.</w:t>
      </w:r>
      <w:r w:rsidR="008A51D0" w:rsidRPr="00183ED2">
        <w:rPr>
          <w:lang w:val="kk-KZ"/>
        </w:rPr>
        <w:t xml:space="preserve"> Су ағындарын жасанды өзгертуге байланысты суаратын сулар сапасының өзгеруі салдарынан, өзендерге дренажды сулардың түсуінің көбеюінен, жоғары минералдаған суларды пайдаланудың кеңеюінен суармалы топырақтардың құнарлылығын сақтаудың және жоғарылатудың күрделі мәселелері пайда болады.  </w:t>
      </w:r>
    </w:p>
    <w:p w:rsidR="00404567" w:rsidRPr="00183ED2" w:rsidRDefault="008A51D0" w:rsidP="00624EE5">
      <w:pPr>
        <w:jc w:val="both"/>
        <w:rPr>
          <w:lang w:val="kk-KZ"/>
        </w:rPr>
      </w:pPr>
      <w:r w:rsidRPr="00183ED2">
        <w:rPr>
          <w:lang w:val="kk-KZ"/>
        </w:rPr>
        <w:t xml:space="preserve">          4.  </w:t>
      </w:r>
      <w:r w:rsidR="00773746" w:rsidRPr="00183ED2">
        <w:rPr>
          <w:lang w:val="kk-KZ"/>
        </w:rPr>
        <w:t>Әртүрлі топырақ жамылғысы бар (кешенді топырақтар) шөлейт және құрғақ далалы зоналар территориясын суару игеріліп жатқан ж</w:t>
      </w:r>
      <w:r w:rsidR="00404567" w:rsidRPr="00183ED2">
        <w:rPr>
          <w:lang w:val="kk-KZ"/>
        </w:rPr>
        <w:t>ерлердің құнарлылығын тегістеп, топырақтарға біркелкі сулы-физикалық, және</w:t>
      </w:r>
      <w:r w:rsidR="00773746" w:rsidRPr="00183ED2">
        <w:rPr>
          <w:lang w:val="kk-KZ"/>
        </w:rPr>
        <w:t xml:space="preserve"> </w:t>
      </w:r>
      <w:r w:rsidRPr="00183ED2">
        <w:rPr>
          <w:lang w:val="kk-KZ"/>
        </w:rPr>
        <w:t xml:space="preserve">  </w:t>
      </w:r>
      <w:r w:rsidR="00404567" w:rsidRPr="00183ED2">
        <w:rPr>
          <w:lang w:val="kk-KZ"/>
        </w:rPr>
        <w:t>агротехникалық сапа беру мәселесін қойды.</w:t>
      </w:r>
    </w:p>
    <w:p w:rsidR="00D85A5D" w:rsidRPr="00183ED2" w:rsidRDefault="00404567" w:rsidP="00624EE5">
      <w:pPr>
        <w:jc w:val="both"/>
        <w:rPr>
          <w:lang w:val="kk-KZ"/>
        </w:rPr>
      </w:pPr>
      <w:r w:rsidRPr="00183ED2">
        <w:rPr>
          <w:lang w:val="kk-KZ"/>
        </w:rPr>
        <w:t xml:space="preserve">         Ресей территориясында 1988 жылдың басында ресми мәліметтер бойынша дала зонасының суармалы қорынан 626 мың га суа</w:t>
      </w:r>
      <w:r w:rsidR="00392E77" w:rsidRPr="00183ED2">
        <w:rPr>
          <w:lang w:val="kk-KZ"/>
        </w:rPr>
        <w:t>рмалы жер алынып тасталған.</w:t>
      </w:r>
      <w:r w:rsidRPr="00183ED2">
        <w:rPr>
          <w:lang w:val="kk-KZ"/>
        </w:rPr>
        <w:t xml:space="preserve"> Артық суарудың және топырақтың нашарлауының нәтижесінде суармалы гектарда өнімнің түсімі көрші тәлімі жермен салыстырғанда төмен болған</w:t>
      </w:r>
      <w:r w:rsidR="007C4AE1" w:rsidRPr="00183ED2">
        <w:rPr>
          <w:lang w:val="kk-KZ"/>
        </w:rPr>
        <w:t xml:space="preserve"> </w:t>
      </w:r>
      <w:r w:rsidR="00200E9D" w:rsidRPr="00183ED2">
        <w:rPr>
          <w:lang w:val="kk-KZ"/>
        </w:rPr>
        <w:t xml:space="preserve"> </w:t>
      </w:r>
      <w:r w:rsidRPr="00183ED2">
        <w:rPr>
          <w:lang w:val="kk-KZ"/>
        </w:rPr>
        <w:t>(Егоров В.В., 1989).  Украинадағы суармалы жердің үштен бірінен көбі, Ресейде де бір талай жер суаратын су мөлшерін артық есеп</w:t>
      </w:r>
      <w:r w:rsidR="00392E77" w:rsidRPr="00183ED2">
        <w:rPr>
          <w:lang w:val="kk-KZ"/>
        </w:rPr>
        <w:t>тедің нәтижесінде батпақтанған.</w:t>
      </w:r>
      <w:r w:rsidRPr="00183ED2">
        <w:rPr>
          <w:lang w:val="kk-KZ"/>
        </w:rPr>
        <w:t xml:space="preserve"> Қара топырақты далалық ландшаф</w:t>
      </w:r>
      <w:r w:rsidR="002B55E2" w:rsidRPr="00183ED2">
        <w:rPr>
          <w:lang w:val="kk-KZ"/>
        </w:rPr>
        <w:t>т</w:t>
      </w:r>
      <w:r w:rsidRPr="00183ED2">
        <w:rPr>
          <w:lang w:val="kk-KZ"/>
        </w:rPr>
        <w:t xml:space="preserve">тар </w:t>
      </w:r>
      <w:r w:rsidR="00376FF7" w:rsidRPr="00183ED2">
        <w:rPr>
          <w:lang w:val="kk-KZ"/>
        </w:rPr>
        <w:t>барлық экологиялық жағдайларды өзгертіп, батпаққа айналды. Эколо</w:t>
      </w:r>
      <w:r w:rsidR="002B55E2" w:rsidRPr="00183ED2">
        <w:rPr>
          <w:lang w:val="kk-KZ"/>
        </w:rPr>
        <w:t>гиялық өлшемдерді дұрыс бағалау</w:t>
      </w:r>
      <w:r w:rsidR="00376FF7" w:rsidRPr="00183ED2">
        <w:rPr>
          <w:lang w:val="kk-KZ"/>
        </w:rPr>
        <w:t xml:space="preserve"> қиын, себебі экологиялық факторлар</w:t>
      </w:r>
      <w:r w:rsidR="00D9048A">
        <w:rPr>
          <w:lang w:val="kk-KZ"/>
        </w:rPr>
        <w:t>дың өзара әрекеттесуі белгісіз.</w:t>
      </w:r>
      <w:r w:rsidR="00376FF7" w:rsidRPr="00183ED2">
        <w:rPr>
          <w:lang w:val="kk-KZ"/>
        </w:rPr>
        <w:t xml:space="preserve"> Экологиялық өзгерістерді бағалау үшін мониторингті жөндеп, экологиялық ақпараттар банкін ұйымдастыру керек.  Мониторинг негізінде жердің табиғи және суаруға дейінгі жағдайы туралы, сондай-ақ, қоршаған орта туралы ақпарат болу керек.</w:t>
      </w:r>
    </w:p>
    <w:p w:rsidR="00376FF7" w:rsidRPr="00183ED2" w:rsidRDefault="00376FF7" w:rsidP="00624EE5">
      <w:pPr>
        <w:jc w:val="both"/>
        <w:rPr>
          <w:lang w:val="kk-KZ"/>
        </w:rPr>
      </w:pPr>
      <w:r w:rsidRPr="00183ED2">
        <w:rPr>
          <w:lang w:val="kk-KZ"/>
        </w:rPr>
        <w:t xml:space="preserve">         Қолайсыз экологиялық өзгерістерге </w:t>
      </w:r>
      <w:r w:rsidR="002D289B" w:rsidRPr="00183ED2">
        <w:rPr>
          <w:lang w:val="kk-KZ"/>
        </w:rPr>
        <w:t xml:space="preserve">ең сезімтал болатын – </w:t>
      </w:r>
      <w:r w:rsidRPr="00183ED2">
        <w:rPr>
          <w:lang w:val="kk-KZ"/>
        </w:rPr>
        <w:t>қорек пи</w:t>
      </w:r>
      <w:r w:rsidR="002D289B" w:rsidRPr="00183ED2">
        <w:rPr>
          <w:lang w:val="kk-KZ"/>
        </w:rPr>
        <w:t xml:space="preserve">рамидасының ең басында тұратын жыртқыштар. Арал теңізіне құятын Сырдария мен Амудария өзендері суларын суаруға алып кеткен соң, дренаж суларының өзенге түсуінен (1989 жылы тек нитраттардың </w:t>
      </w:r>
      <w:r w:rsidR="002B55E2" w:rsidRPr="00183ED2">
        <w:rPr>
          <w:lang w:val="kk-KZ"/>
        </w:rPr>
        <w:t>ШКК-сы суда 46 есе артық болды) аймаққа апатты жағдай тудырды.</w:t>
      </w:r>
      <w:r w:rsidR="002D289B" w:rsidRPr="00183ED2">
        <w:rPr>
          <w:lang w:val="kk-KZ"/>
        </w:rPr>
        <w:t xml:space="preserve"> Тұран жолбарысы үлкейіп бара жатқан мақта плантациясын суаруға </w:t>
      </w:r>
      <w:r w:rsidR="002B55E2" w:rsidRPr="00183ED2">
        <w:rPr>
          <w:lang w:val="kk-KZ"/>
        </w:rPr>
        <w:t>азғана су</w:t>
      </w:r>
      <w:r w:rsidR="002D289B" w:rsidRPr="00183ED2">
        <w:rPr>
          <w:lang w:val="kk-KZ"/>
        </w:rPr>
        <w:t xml:space="preserve"> алынғанын бірден сезді, құрғап бара жатқан жерлерді суара бастаған кезде ол өзен бойымен жоғарылап</w:t>
      </w:r>
      <w:r w:rsidR="006057BC" w:rsidRPr="00183ED2">
        <w:rPr>
          <w:lang w:val="kk-KZ"/>
        </w:rPr>
        <w:t xml:space="preserve"> тауға кетті, аяғында мүлдем жоғалды.  Шортан тәріздес ақмарқа, пілмай, сырдария жалған күректұмсық жоғалды немесе жоғалудың алдында, осыған байланысты балық қоректі жыртқыш құстар (мысалы, өзен бүркіті)</w:t>
      </w:r>
      <w:r w:rsidR="002D289B" w:rsidRPr="00183ED2">
        <w:rPr>
          <w:lang w:val="kk-KZ"/>
        </w:rPr>
        <w:t xml:space="preserve"> </w:t>
      </w:r>
      <w:r w:rsidR="006057BC" w:rsidRPr="00183ED2">
        <w:rPr>
          <w:lang w:val="kk-KZ"/>
        </w:rPr>
        <w:t>жоғалу алдында.</w:t>
      </w:r>
    </w:p>
    <w:p w:rsidR="00E624FD" w:rsidRPr="00183ED2" w:rsidRDefault="006057BC" w:rsidP="00624EE5">
      <w:pPr>
        <w:jc w:val="both"/>
        <w:rPr>
          <w:lang w:val="kk-KZ"/>
        </w:rPr>
      </w:pPr>
      <w:r w:rsidRPr="00183ED2">
        <w:rPr>
          <w:lang w:val="kk-KZ"/>
        </w:rPr>
        <w:t xml:space="preserve">          Суармал</w:t>
      </w:r>
      <w:r w:rsidR="002B55E2" w:rsidRPr="00183ED2">
        <w:rPr>
          <w:lang w:val="kk-KZ"/>
        </w:rPr>
        <w:t>ы және химиялық мелиорацияның рө</w:t>
      </w:r>
      <w:r w:rsidRPr="00183ED2">
        <w:rPr>
          <w:lang w:val="kk-KZ"/>
        </w:rPr>
        <w:t xml:space="preserve">лі өте маңызды, бірақ, олар мелиоративтік жобаларды дайындау кезінде және мелиорацияланған жерлердің жағдайын қатаң бақылауды талап етеді. Мониторингтің екі мақсаты бар: әртүрлі факторлар ықпалынан болатын топырақ қасиеттерінің жағымсыз өзгерістерін табу және </w:t>
      </w:r>
      <w:r w:rsidR="00F51B2A" w:rsidRPr="00183ED2">
        <w:rPr>
          <w:lang w:val="kk-KZ"/>
        </w:rPr>
        <w:t xml:space="preserve">тәртіптейтін шараларды қолдануға </w:t>
      </w:r>
      <w:r w:rsidR="00E624FD" w:rsidRPr="00183ED2">
        <w:rPr>
          <w:lang w:val="kk-KZ"/>
        </w:rPr>
        <w:t>уақытылы ұсыныстар беру үшін жыл мерзімдері бойынша топырақ жағдайын бақылау.  Бақылайтын көрсеткіштер 3 топқа бөлінеді:</w:t>
      </w:r>
    </w:p>
    <w:p w:rsidR="00E624FD" w:rsidRPr="00183ED2" w:rsidRDefault="00E624FD" w:rsidP="00E624FD">
      <w:pPr>
        <w:jc w:val="both"/>
        <w:rPr>
          <w:lang w:val="kk-KZ"/>
        </w:rPr>
      </w:pPr>
      <w:r w:rsidRPr="00183ED2">
        <w:rPr>
          <w:lang w:val="kk-KZ"/>
        </w:rPr>
        <w:lastRenderedPageBreak/>
        <w:t xml:space="preserve">          1) Топырақ қасиеттерінің маусымдық немесе қысқа мерзімді өзгерістерін сипаттайтын көрсеткіштер;</w:t>
      </w:r>
    </w:p>
    <w:p w:rsidR="00E704F3" w:rsidRPr="00183ED2" w:rsidRDefault="00E624FD" w:rsidP="00E624FD">
      <w:pPr>
        <w:jc w:val="both"/>
        <w:rPr>
          <w:lang w:val="kk-KZ"/>
        </w:rPr>
      </w:pPr>
      <w:r w:rsidRPr="00183ED2">
        <w:rPr>
          <w:lang w:val="kk-KZ"/>
        </w:rPr>
        <w:t xml:space="preserve">           2)  Ұзақ мерзімді өзгерістердің көрсеткіштері;</w:t>
      </w:r>
      <w:r w:rsidR="006057BC" w:rsidRPr="00183ED2">
        <w:rPr>
          <w:lang w:val="kk-KZ"/>
        </w:rPr>
        <w:t xml:space="preserve">  </w:t>
      </w:r>
    </w:p>
    <w:p w:rsidR="00E624FD" w:rsidRPr="00183ED2" w:rsidRDefault="00E624FD" w:rsidP="00E624FD">
      <w:pPr>
        <w:jc w:val="both"/>
        <w:rPr>
          <w:lang w:val="kk-KZ"/>
        </w:rPr>
      </w:pPr>
      <w:r w:rsidRPr="00183ED2">
        <w:rPr>
          <w:lang w:val="kk-KZ"/>
        </w:rPr>
        <w:t xml:space="preserve">           3)  </w:t>
      </w:r>
      <w:r w:rsidR="00434651" w:rsidRPr="00183ED2">
        <w:rPr>
          <w:lang w:val="kk-KZ"/>
        </w:rPr>
        <w:t>Т</w:t>
      </w:r>
      <w:r w:rsidRPr="00183ED2">
        <w:rPr>
          <w:lang w:val="kk-KZ"/>
        </w:rPr>
        <w:t xml:space="preserve">опырақ қасиеттерінің өзгеруін ерте болжау көрсеткіштері. </w:t>
      </w:r>
    </w:p>
    <w:p w:rsidR="00EB26EC" w:rsidRPr="00183ED2" w:rsidRDefault="00EB26EC" w:rsidP="00E624FD">
      <w:pPr>
        <w:jc w:val="both"/>
        <w:rPr>
          <w:lang w:val="kk-KZ"/>
        </w:rPr>
      </w:pPr>
    </w:p>
    <w:p w:rsidR="00461415" w:rsidRPr="00183ED2" w:rsidRDefault="00461415" w:rsidP="00461415">
      <w:pPr>
        <w:jc w:val="center"/>
        <w:rPr>
          <w:lang w:val="kk-KZ"/>
        </w:rPr>
      </w:pPr>
      <w:r w:rsidRPr="00183ED2">
        <w:rPr>
          <w:b/>
          <w:lang w:val="kk-KZ"/>
        </w:rPr>
        <w:t>2.12.  Антропогендік әсерлерге топырақ биотасы реакцияларының мониторингі</w:t>
      </w:r>
    </w:p>
    <w:p w:rsidR="00461415" w:rsidRPr="00183ED2" w:rsidRDefault="00461415" w:rsidP="00461415">
      <w:pPr>
        <w:rPr>
          <w:lang w:val="kk-KZ"/>
        </w:rPr>
      </w:pPr>
    </w:p>
    <w:p w:rsidR="00AD3CDC" w:rsidRPr="00183ED2" w:rsidRDefault="00461415" w:rsidP="00E624FD">
      <w:pPr>
        <w:jc w:val="both"/>
        <w:rPr>
          <w:lang w:val="kk-KZ"/>
        </w:rPr>
      </w:pPr>
      <w:r w:rsidRPr="00183ED2">
        <w:rPr>
          <w:lang w:val="kk-KZ"/>
        </w:rPr>
        <w:t xml:space="preserve">      </w:t>
      </w:r>
      <w:r w:rsidR="00AD3CDC" w:rsidRPr="00183ED2">
        <w:rPr>
          <w:lang w:val="kk-KZ"/>
        </w:rPr>
        <w:t xml:space="preserve">    Топырақтың химиялық ластануын бақылаудың әдістерін жалпыға белгілі нұсқа бойынша таптастыруға болады:</w:t>
      </w:r>
    </w:p>
    <w:p w:rsidR="00461415" w:rsidRPr="00183ED2" w:rsidRDefault="00AD3CDC" w:rsidP="00911E38">
      <w:pPr>
        <w:numPr>
          <w:ilvl w:val="0"/>
          <w:numId w:val="36"/>
        </w:numPr>
        <w:jc w:val="both"/>
        <w:rPr>
          <w:lang w:val="kk-KZ"/>
        </w:rPr>
      </w:pPr>
      <w:r w:rsidRPr="00183ED2">
        <w:rPr>
          <w:lang w:val="kk-KZ"/>
        </w:rPr>
        <w:t xml:space="preserve"> Жеке заттарды сандық анықтау  </w:t>
      </w:r>
    </w:p>
    <w:p w:rsidR="00461415" w:rsidRPr="00183ED2" w:rsidRDefault="00AD3CDC" w:rsidP="007754B0">
      <w:pPr>
        <w:ind w:left="1035" w:hanging="184"/>
        <w:jc w:val="both"/>
        <w:rPr>
          <w:lang w:val="kk-KZ"/>
        </w:rPr>
      </w:pPr>
      <w:r w:rsidRPr="00183ED2">
        <w:rPr>
          <w:lang w:val="kk-KZ"/>
        </w:rPr>
        <w:t>А) физикалық</w:t>
      </w:r>
      <w:r w:rsidR="00FA0859" w:rsidRPr="00183ED2">
        <w:rPr>
          <w:lang w:val="kk-KZ"/>
        </w:rPr>
        <w:t>,</w:t>
      </w:r>
    </w:p>
    <w:p w:rsidR="00461415" w:rsidRPr="00183ED2" w:rsidRDefault="00AD3CDC" w:rsidP="00E624FD">
      <w:pPr>
        <w:jc w:val="both"/>
        <w:rPr>
          <w:lang w:val="kk-KZ"/>
        </w:rPr>
      </w:pPr>
      <w:r w:rsidRPr="00183ED2">
        <w:rPr>
          <w:lang w:val="kk-KZ"/>
        </w:rPr>
        <w:t xml:space="preserve">              Б) химиялық</w:t>
      </w:r>
      <w:r w:rsidR="00FA0859" w:rsidRPr="00183ED2">
        <w:rPr>
          <w:lang w:val="kk-KZ"/>
        </w:rPr>
        <w:t>,</w:t>
      </w:r>
    </w:p>
    <w:p w:rsidR="00461415" w:rsidRPr="00183ED2" w:rsidRDefault="00AD3CDC" w:rsidP="00E624FD">
      <w:pPr>
        <w:jc w:val="both"/>
        <w:rPr>
          <w:lang w:val="kk-KZ"/>
        </w:rPr>
      </w:pPr>
      <w:r w:rsidRPr="00183ED2">
        <w:rPr>
          <w:lang w:val="kk-KZ"/>
        </w:rPr>
        <w:t xml:space="preserve">              В) иммундық</w:t>
      </w:r>
      <w:r w:rsidR="00FA0859" w:rsidRPr="00183ED2">
        <w:rPr>
          <w:lang w:val="kk-KZ"/>
        </w:rPr>
        <w:t>.</w:t>
      </w:r>
    </w:p>
    <w:p w:rsidR="00461415" w:rsidRPr="00183ED2" w:rsidRDefault="00AD3CDC" w:rsidP="00E624FD">
      <w:pPr>
        <w:jc w:val="both"/>
        <w:rPr>
          <w:lang w:val="kk-KZ"/>
        </w:rPr>
      </w:pPr>
      <w:r w:rsidRPr="00183ED2">
        <w:rPr>
          <w:lang w:val="kk-KZ"/>
        </w:rPr>
        <w:t xml:space="preserve">         2.  Жеке заттардың және олардың кешендерінің биологиялық белсенділігін анықтау</w:t>
      </w:r>
    </w:p>
    <w:p w:rsidR="00AD3CDC" w:rsidRPr="00183ED2" w:rsidRDefault="00AD3CDC" w:rsidP="00E624FD">
      <w:pPr>
        <w:jc w:val="both"/>
        <w:rPr>
          <w:lang w:val="kk-KZ"/>
        </w:rPr>
      </w:pPr>
      <w:r w:rsidRPr="00183ED2">
        <w:rPr>
          <w:lang w:val="kk-KZ"/>
        </w:rPr>
        <w:t xml:space="preserve">              А) биоиндикаторларды пайдалану әдісі</w:t>
      </w:r>
      <w:r w:rsidR="00FA0859" w:rsidRPr="00183ED2">
        <w:rPr>
          <w:lang w:val="kk-KZ"/>
        </w:rPr>
        <w:t>,</w:t>
      </w:r>
    </w:p>
    <w:p w:rsidR="00AD3CDC" w:rsidRPr="00183ED2" w:rsidRDefault="00AD3CDC" w:rsidP="00AD3CDC">
      <w:pPr>
        <w:jc w:val="both"/>
        <w:rPr>
          <w:lang w:val="kk-KZ"/>
        </w:rPr>
      </w:pPr>
      <w:r w:rsidRPr="00183ED2">
        <w:rPr>
          <w:lang w:val="kk-KZ"/>
        </w:rPr>
        <w:t xml:space="preserve">              Б) биокөрсеткіштеді пайдалану әдісі.</w:t>
      </w:r>
    </w:p>
    <w:p w:rsidR="00AD3CDC" w:rsidRPr="00183ED2" w:rsidRDefault="00AD3CDC" w:rsidP="00911E38">
      <w:pPr>
        <w:jc w:val="both"/>
        <w:rPr>
          <w:lang w:val="kk-KZ"/>
        </w:rPr>
      </w:pPr>
      <w:r w:rsidRPr="00183ED2">
        <w:rPr>
          <w:lang w:val="kk-KZ"/>
        </w:rPr>
        <w:t xml:space="preserve">      </w:t>
      </w:r>
      <w:r w:rsidR="007E2634" w:rsidRPr="00183ED2">
        <w:rPr>
          <w:lang w:val="kk-KZ"/>
        </w:rPr>
        <w:t xml:space="preserve">   </w:t>
      </w:r>
      <w:r w:rsidRPr="00183ED2">
        <w:rPr>
          <w:lang w:val="kk-KZ"/>
        </w:rPr>
        <w:t xml:space="preserve"> Сонымен, агроценоздарда топырақ жағдайын бақылауды ұйымдастыру ластану </w:t>
      </w:r>
      <w:r w:rsidR="007E2634" w:rsidRPr="00183ED2">
        <w:rPr>
          <w:lang w:val="kk-KZ"/>
        </w:rPr>
        <w:t xml:space="preserve"> </w:t>
      </w:r>
      <w:r w:rsidRPr="00183ED2">
        <w:rPr>
          <w:lang w:val="kk-KZ"/>
        </w:rPr>
        <w:t>мониторингін ғана емес, антропогендік әсерлерге топырақ биотасы</w:t>
      </w:r>
      <w:r w:rsidR="007E2634" w:rsidRPr="00183ED2">
        <w:rPr>
          <w:lang w:val="kk-KZ"/>
        </w:rPr>
        <w:t xml:space="preserve"> </w:t>
      </w:r>
      <w:r w:rsidRPr="00183ED2">
        <w:rPr>
          <w:lang w:val="kk-KZ"/>
        </w:rPr>
        <w:t>реакцияларының мониторингі</w:t>
      </w:r>
      <w:r w:rsidR="007E2634" w:rsidRPr="00183ED2">
        <w:rPr>
          <w:lang w:val="kk-KZ"/>
        </w:rPr>
        <w:t xml:space="preserve">н де болжайды. </w:t>
      </w:r>
      <w:r w:rsidR="00911E38" w:rsidRPr="00183ED2">
        <w:rPr>
          <w:lang w:val="kk-KZ"/>
        </w:rPr>
        <w:t xml:space="preserve">Топырақтағы  пестицидтер мен олардың метаболиттерін  сандық анықтау кезіндегі қиыншылықтар, зерттеулер мен химиялық заттар спектрі  көлемінің  кеңеюі улы заттарды қарапайым және арзан экспресс-скрининг әдісімен анықтауға мүмкіндік туғызды. Бұл жерде ТСХ және иммунды </w:t>
      </w:r>
      <w:r w:rsidR="008A13C9" w:rsidRPr="00183ED2">
        <w:rPr>
          <w:color w:val="000000"/>
          <w:lang w:val="kk-KZ"/>
        </w:rPr>
        <w:t>тест</w:t>
      </w:r>
      <w:r w:rsidR="00911E38" w:rsidRPr="00183ED2">
        <w:rPr>
          <w:color w:val="000000"/>
          <w:lang w:val="kk-KZ"/>
        </w:rPr>
        <w:t xml:space="preserve"> әдістерінің</w:t>
      </w:r>
      <w:r w:rsidR="00911E38" w:rsidRPr="00183ED2">
        <w:rPr>
          <w:lang w:val="kk-KZ"/>
        </w:rPr>
        <w:t xml:space="preserve"> болашағы зор.   </w:t>
      </w:r>
      <w:r w:rsidR="00B41A68" w:rsidRPr="00183ED2">
        <w:rPr>
          <w:lang w:val="kk-KZ"/>
        </w:rPr>
        <w:t>Топырақ биотасына химизациялау әдістерінің әсерін бағалауды олардың микрофлораға тигізетін әсерлерін зерттеу</w:t>
      </w:r>
      <w:r w:rsidR="007754B0">
        <w:rPr>
          <w:lang w:val="kk-KZ"/>
        </w:rPr>
        <w:t xml:space="preserve"> арқылы жүргізген дұрыс болады.</w:t>
      </w:r>
      <w:r w:rsidR="00911E38" w:rsidRPr="00183ED2">
        <w:rPr>
          <w:lang w:val="kk-KZ"/>
        </w:rPr>
        <w:t xml:space="preserve"> </w:t>
      </w:r>
      <w:r w:rsidR="00B41A68" w:rsidRPr="00183ED2">
        <w:rPr>
          <w:lang w:val="kk-KZ"/>
        </w:rPr>
        <w:t xml:space="preserve">Микроб тесттарын, әсіресе, алғашқы сатыларында, экожүйенің басқа компоненттері сезінбей тұрғанда жүргізген маңызды. Қазіргі кезде топырақ микроағзалары үшін улы элементтердің экотоксикологиялық және агроэкологиялық </w:t>
      </w:r>
      <w:r w:rsidR="007754B0">
        <w:rPr>
          <w:lang w:val="kk-KZ"/>
        </w:rPr>
        <w:t>әдістерінің нұсқасы жасалынған.</w:t>
      </w:r>
      <w:r w:rsidR="00B41A68" w:rsidRPr="00183ED2">
        <w:rPr>
          <w:lang w:val="kk-KZ"/>
        </w:rPr>
        <w:t xml:space="preserve"> Көрсетілген нұсқалардың кемшілігі </w:t>
      </w:r>
      <w:r w:rsidR="00B526C3" w:rsidRPr="00183ED2">
        <w:rPr>
          <w:lang w:val="kk-KZ"/>
        </w:rPr>
        <w:t>микробиологиялық көрсеткіштердің өте кең және жүйесіз жиынтығы және лабораториялық таңдауларды өткізудің ұзақтығы.</w:t>
      </w:r>
      <w:r w:rsidR="00B41A68" w:rsidRPr="00183ED2">
        <w:rPr>
          <w:lang w:val="kk-KZ"/>
        </w:rPr>
        <w:t xml:space="preserve"> </w:t>
      </w:r>
    </w:p>
    <w:p w:rsidR="00FC292E" w:rsidRPr="00183ED2" w:rsidRDefault="00B526C3" w:rsidP="00911E38">
      <w:pPr>
        <w:jc w:val="both"/>
        <w:rPr>
          <w:lang w:val="kk-KZ"/>
        </w:rPr>
      </w:pPr>
      <w:r w:rsidRPr="00183ED2">
        <w:rPr>
          <w:lang w:val="kk-KZ"/>
        </w:rPr>
        <w:t xml:space="preserve">           Микробиологиялық бақылау әдістерінің нұсқасын ж</w:t>
      </w:r>
      <w:r w:rsidR="008A13C9" w:rsidRPr="00183ED2">
        <w:rPr>
          <w:lang w:val="kk-KZ"/>
        </w:rPr>
        <w:t>асауға жалпы әдістемелік ыңғай.</w:t>
      </w:r>
      <w:r w:rsidRPr="00183ED2">
        <w:rPr>
          <w:b/>
          <w:lang w:val="kk-KZ"/>
        </w:rPr>
        <w:t xml:space="preserve"> </w:t>
      </w:r>
      <w:r w:rsidR="008A13C9" w:rsidRPr="00183ED2">
        <w:rPr>
          <w:lang w:val="kk-KZ"/>
        </w:rPr>
        <w:t>Топыраққа</w:t>
      </w:r>
      <w:r w:rsidRPr="00183ED2">
        <w:rPr>
          <w:lang w:val="kk-KZ"/>
        </w:rPr>
        <w:t xml:space="preserve"> тыңайтқыштардың, пестицидтердің және басқа да химизациялау әдістерін мөлшерсіз көп ендірген кезде қорғау механизмдері топырақтың және микробтық қауымдастықтың жасушалары деңгейінде жұмыс істейді. Сондықтан, </w:t>
      </w:r>
      <w:r w:rsidR="00FC292E" w:rsidRPr="00183ED2">
        <w:rPr>
          <w:lang w:val="kk-KZ"/>
        </w:rPr>
        <w:t xml:space="preserve">микробиологиялық көрсеткіштер бойынша </w:t>
      </w:r>
      <w:r w:rsidRPr="00183ED2">
        <w:rPr>
          <w:lang w:val="kk-KZ"/>
        </w:rPr>
        <w:t>агрожүйе жағдайын</w:t>
      </w:r>
      <w:r w:rsidR="00FC292E" w:rsidRPr="00183ED2">
        <w:rPr>
          <w:lang w:val="kk-KZ"/>
        </w:rPr>
        <w:t>ың мониторингін жасау кезінде тіршіліктің әр дең</w:t>
      </w:r>
      <w:r w:rsidR="008A13C9" w:rsidRPr="00183ED2">
        <w:rPr>
          <w:lang w:val="kk-KZ"/>
        </w:rPr>
        <w:t>гейі туралы түсінік болу керек.</w:t>
      </w:r>
      <w:r w:rsidR="00FC292E" w:rsidRPr="00183ED2">
        <w:rPr>
          <w:lang w:val="kk-KZ"/>
        </w:rPr>
        <w:t xml:space="preserve"> Биологиялық әдістер мен тест-нысандарды таңдаған кезде белгілі талаптар қойылады:</w:t>
      </w:r>
    </w:p>
    <w:p w:rsidR="00FC292E" w:rsidRPr="00183ED2" w:rsidRDefault="00FC292E" w:rsidP="00FC292E">
      <w:pPr>
        <w:numPr>
          <w:ilvl w:val="0"/>
          <w:numId w:val="37"/>
        </w:numPr>
        <w:jc w:val="both"/>
        <w:rPr>
          <w:lang w:val="kk-KZ"/>
        </w:rPr>
      </w:pPr>
      <w:r w:rsidRPr="00183ED2">
        <w:rPr>
          <w:lang w:val="kk-KZ"/>
        </w:rPr>
        <w:t>Бақылау әдістерінің жүйесін таңдауға деген жалпы әдістемелік</w:t>
      </w:r>
    </w:p>
    <w:p w:rsidR="00FC292E" w:rsidRPr="00183ED2" w:rsidRDefault="00FC292E" w:rsidP="00FC292E">
      <w:pPr>
        <w:jc w:val="both"/>
        <w:rPr>
          <w:lang w:val="kk-KZ"/>
        </w:rPr>
      </w:pPr>
      <w:r w:rsidRPr="00183ED2">
        <w:rPr>
          <w:lang w:val="kk-KZ"/>
        </w:rPr>
        <w:t xml:space="preserve">ыңғай  жалпы элементарлық биологиялық қызметтері бар тест-нысандардың </w:t>
      </w:r>
      <w:r w:rsidR="005D7A1E" w:rsidRPr="00183ED2">
        <w:rPr>
          <w:lang w:val="kk-KZ"/>
        </w:rPr>
        <w:t xml:space="preserve">ең аз </w:t>
      </w:r>
      <w:r w:rsidRPr="00183ED2">
        <w:rPr>
          <w:lang w:val="kk-KZ"/>
        </w:rPr>
        <w:t>толық келістілігі қағидасына негізделген.</w:t>
      </w:r>
    </w:p>
    <w:p w:rsidR="00E9550D" w:rsidRPr="00183ED2" w:rsidRDefault="00FC292E" w:rsidP="007754B0">
      <w:pPr>
        <w:numPr>
          <w:ilvl w:val="0"/>
          <w:numId w:val="37"/>
        </w:numPr>
        <w:ind w:left="0" w:firstLine="750"/>
        <w:jc w:val="both"/>
        <w:rPr>
          <w:lang w:val="kk-KZ"/>
        </w:rPr>
      </w:pPr>
      <w:r w:rsidRPr="00183ED2">
        <w:rPr>
          <w:lang w:val="kk-KZ"/>
        </w:rPr>
        <w:t xml:space="preserve">Тест-нысандардың келістілігі </w:t>
      </w:r>
      <w:r w:rsidR="00914497" w:rsidRPr="00183ED2">
        <w:rPr>
          <w:lang w:val="kk-KZ"/>
        </w:rPr>
        <w:t>эволюция проце</w:t>
      </w:r>
      <w:r w:rsidR="008A13C9" w:rsidRPr="00183ED2">
        <w:rPr>
          <w:lang w:val="kk-KZ"/>
        </w:rPr>
        <w:t>с</w:t>
      </w:r>
      <w:r w:rsidR="00914497" w:rsidRPr="00183ED2">
        <w:rPr>
          <w:lang w:val="kk-KZ"/>
        </w:rPr>
        <w:t>стерін көрсететін</w:t>
      </w:r>
      <w:r w:rsidR="00E9550D" w:rsidRPr="00183ED2">
        <w:rPr>
          <w:lang w:val="kk-KZ"/>
        </w:rPr>
        <w:t xml:space="preserve"> ағзалардың таксономикалық таптастығына сәйкес болуы және құрылыстың әртүрлі деңгейлерін қосу керек:</w:t>
      </w:r>
    </w:p>
    <w:p w:rsidR="00E9550D" w:rsidRPr="00183ED2" w:rsidRDefault="00E9550D" w:rsidP="00E9550D">
      <w:pPr>
        <w:numPr>
          <w:ilvl w:val="0"/>
          <w:numId w:val="38"/>
        </w:numPr>
        <w:jc w:val="both"/>
        <w:rPr>
          <w:lang w:val="kk-KZ"/>
        </w:rPr>
      </w:pPr>
      <w:r w:rsidRPr="00183ED2">
        <w:rPr>
          <w:lang w:val="kk-KZ"/>
        </w:rPr>
        <w:t>Молекулярлық (ферментативтік)</w:t>
      </w:r>
      <w:r w:rsidR="00FA0859" w:rsidRPr="00183ED2">
        <w:rPr>
          <w:lang w:val="kk-KZ"/>
        </w:rPr>
        <w:t>;</w:t>
      </w:r>
    </w:p>
    <w:p w:rsidR="00E9550D" w:rsidRPr="00183ED2" w:rsidRDefault="00E9550D" w:rsidP="00E9550D">
      <w:pPr>
        <w:numPr>
          <w:ilvl w:val="0"/>
          <w:numId w:val="38"/>
        </w:numPr>
        <w:jc w:val="both"/>
        <w:rPr>
          <w:lang w:val="kk-KZ"/>
        </w:rPr>
      </w:pPr>
      <w:r w:rsidRPr="00183ED2">
        <w:rPr>
          <w:lang w:val="kk-KZ"/>
        </w:rPr>
        <w:t>Жасушалық</w:t>
      </w:r>
      <w:r w:rsidR="00FA0859" w:rsidRPr="00183ED2">
        <w:rPr>
          <w:lang w:val="kk-KZ"/>
        </w:rPr>
        <w:t>;</w:t>
      </w:r>
    </w:p>
    <w:p w:rsidR="00E9550D" w:rsidRPr="00183ED2" w:rsidRDefault="00E9550D" w:rsidP="00E9550D">
      <w:pPr>
        <w:numPr>
          <w:ilvl w:val="0"/>
          <w:numId w:val="38"/>
        </w:numPr>
        <w:jc w:val="both"/>
        <w:rPr>
          <w:lang w:val="kk-KZ"/>
        </w:rPr>
      </w:pPr>
      <w:r w:rsidRPr="00183ED2">
        <w:rPr>
          <w:lang w:val="kk-KZ"/>
        </w:rPr>
        <w:t>Ұлпалық</w:t>
      </w:r>
      <w:r w:rsidR="00FA0859" w:rsidRPr="00183ED2">
        <w:rPr>
          <w:lang w:val="kk-KZ"/>
        </w:rPr>
        <w:t>;</w:t>
      </w:r>
    </w:p>
    <w:p w:rsidR="00E9550D" w:rsidRPr="00183ED2" w:rsidRDefault="00E9550D" w:rsidP="00E9550D">
      <w:pPr>
        <w:numPr>
          <w:ilvl w:val="0"/>
          <w:numId w:val="38"/>
        </w:numPr>
        <w:jc w:val="both"/>
        <w:rPr>
          <w:lang w:val="kk-KZ"/>
        </w:rPr>
      </w:pPr>
      <w:r w:rsidRPr="00183ED2">
        <w:rPr>
          <w:lang w:val="kk-KZ"/>
        </w:rPr>
        <w:t>Ағзалық</w:t>
      </w:r>
      <w:r w:rsidR="00FA0859" w:rsidRPr="00183ED2">
        <w:rPr>
          <w:lang w:val="kk-KZ"/>
        </w:rPr>
        <w:t>.</w:t>
      </w:r>
    </w:p>
    <w:p w:rsidR="00E9550D" w:rsidRPr="00183ED2" w:rsidRDefault="00E9550D" w:rsidP="007754B0">
      <w:pPr>
        <w:ind w:firstLine="750"/>
        <w:jc w:val="both"/>
        <w:rPr>
          <w:lang w:val="kk-KZ"/>
        </w:rPr>
      </w:pPr>
      <w:r w:rsidRPr="00183ED2">
        <w:rPr>
          <w:lang w:val="kk-KZ"/>
        </w:rPr>
        <w:t>1-ші мен 2-шіден жасуща деңгейі</w:t>
      </w:r>
      <w:r w:rsidR="00FA0859" w:rsidRPr="00183ED2">
        <w:rPr>
          <w:lang w:val="kk-KZ"/>
        </w:rPr>
        <w:t>, ал 3 пен 4 – ағзаның деңгейі.</w:t>
      </w:r>
      <w:r w:rsidRPr="00183ED2">
        <w:rPr>
          <w:lang w:val="kk-KZ"/>
        </w:rPr>
        <w:t xml:space="preserve"> Осы</w:t>
      </w:r>
      <w:r w:rsidR="007754B0">
        <w:rPr>
          <w:lang w:val="kk-KZ"/>
        </w:rPr>
        <w:t xml:space="preserve"> екі деңгейден </w:t>
      </w:r>
      <w:r w:rsidRPr="00183ED2">
        <w:rPr>
          <w:lang w:val="kk-KZ"/>
        </w:rPr>
        <w:t>жүйенің деңгейі құрылады.</w:t>
      </w:r>
    </w:p>
    <w:p w:rsidR="005D7A1E" w:rsidRPr="00183ED2" w:rsidRDefault="00E9550D" w:rsidP="00E9550D">
      <w:pPr>
        <w:jc w:val="both"/>
        <w:rPr>
          <w:lang w:val="kk-KZ"/>
        </w:rPr>
      </w:pPr>
      <w:r w:rsidRPr="00183ED2">
        <w:rPr>
          <w:lang w:val="kk-KZ"/>
        </w:rPr>
        <w:t xml:space="preserve">         </w:t>
      </w:r>
      <w:r w:rsidR="005D7A1E" w:rsidRPr="00183ED2">
        <w:rPr>
          <w:lang w:val="kk-KZ"/>
        </w:rPr>
        <w:t>Тест-нысандарды таңдау кезіндегі эволюцияға қатысты әр түрлілік және ең аз толық келістілігі қағидасынан басқа техникалық оң</w:t>
      </w:r>
      <w:r w:rsidR="008A13C9" w:rsidRPr="00183ED2">
        <w:rPr>
          <w:lang w:val="kk-KZ"/>
        </w:rPr>
        <w:t>тайластыру ережесі пайдаланады.</w:t>
      </w:r>
      <w:r w:rsidR="005D7A1E" w:rsidRPr="00183ED2">
        <w:rPr>
          <w:lang w:val="kk-KZ"/>
        </w:rPr>
        <w:t xml:space="preserve"> Бұл ереже теңдей жағдайлар кезінде таңдалған нысанның жауабын техникалық құралдармен тіркеуге болатынын көрсетеді.  </w:t>
      </w:r>
    </w:p>
    <w:p w:rsidR="005D7A1E" w:rsidRPr="00183ED2" w:rsidRDefault="005D7A1E" w:rsidP="00E9550D">
      <w:pPr>
        <w:jc w:val="both"/>
        <w:rPr>
          <w:lang w:val="kk-KZ"/>
        </w:rPr>
      </w:pPr>
      <w:r w:rsidRPr="00183ED2">
        <w:rPr>
          <w:lang w:val="kk-KZ"/>
        </w:rPr>
        <w:lastRenderedPageBreak/>
        <w:t xml:space="preserve">          Микробиологиялық нысандарды тест ретінде пайдаланудың бірнеше түрі болуы мүмкін:</w:t>
      </w:r>
    </w:p>
    <w:p w:rsidR="005D7A1E" w:rsidRPr="00183ED2" w:rsidRDefault="005D7A1E" w:rsidP="00FA0859">
      <w:pPr>
        <w:tabs>
          <w:tab w:val="left" w:pos="993"/>
          <w:tab w:val="left" w:pos="1134"/>
        </w:tabs>
        <w:jc w:val="both"/>
        <w:rPr>
          <w:lang w:val="kk-KZ"/>
        </w:rPr>
      </w:pPr>
      <w:r w:rsidRPr="00183ED2">
        <w:rPr>
          <w:lang w:val="kk-KZ"/>
        </w:rPr>
        <w:t xml:space="preserve">        А</w:t>
      </w:r>
      <w:r w:rsidR="00FA0859" w:rsidRPr="00183ED2">
        <w:rPr>
          <w:lang w:val="kk-KZ"/>
        </w:rPr>
        <w:t xml:space="preserve">) </w:t>
      </w:r>
      <w:r w:rsidRPr="00183ED2">
        <w:rPr>
          <w:lang w:val="kk-KZ"/>
        </w:rPr>
        <w:t>Осы экожүйеге кіретін микроағзаларды пайдалану (биоиндикаторлар).</w:t>
      </w:r>
    </w:p>
    <w:p w:rsidR="00E9550D" w:rsidRPr="00183ED2" w:rsidRDefault="005D7A1E" w:rsidP="00E9550D">
      <w:pPr>
        <w:jc w:val="both"/>
        <w:rPr>
          <w:lang w:val="kk-KZ"/>
        </w:rPr>
      </w:pPr>
      <w:r w:rsidRPr="00183ED2">
        <w:rPr>
          <w:lang w:val="kk-KZ"/>
        </w:rPr>
        <w:t xml:space="preserve">        Б)  </w:t>
      </w:r>
      <w:r w:rsidR="00E35252" w:rsidRPr="00183ED2">
        <w:rPr>
          <w:lang w:val="kk-KZ"/>
        </w:rPr>
        <w:t>Ортаның өзінде қадағалау үшін агроэкожүйеге басынан ешқандай қатысы жоқ, бірақ, оған бақыланатын биоэлемент ретінде енгізілген микроағзаларды пайдалану</w:t>
      </w:r>
      <w:r w:rsidRPr="00183ED2">
        <w:rPr>
          <w:lang w:val="kk-KZ"/>
        </w:rPr>
        <w:t xml:space="preserve"> </w:t>
      </w:r>
      <w:r w:rsidR="00E35252" w:rsidRPr="00183ED2">
        <w:rPr>
          <w:lang w:val="kk-KZ"/>
        </w:rPr>
        <w:t>(экзогенді биоиндикаторлар).</w:t>
      </w:r>
    </w:p>
    <w:p w:rsidR="00E35252" w:rsidRPr="00183ED2" w:rsidRDefault="00E35252" w:rsidP="00E9550D">
      <w:pPr>
        <w:jc w:val="both"/>
        <w:rPr>
          <w:lang w:val="kk-KZ"/>
        </w:rPr>
      </w:pPr>
      <w:r w:rsidRPr="00183ED2">
        <w:rPr>
          <w:lang w:val="kk-KZ"/>
        </w:rPr>
        <w:t xml:space="preserve">        В) Экожүйеге қатысы жоқ микроағзаларды құралдың биологиялық көрсеткіші ретінде пайдалану (биокөрсеткіштер).</w:t>
      </w:r>
    </w:p>
    <w:p w:rsidR="0007292D" w:rsidRPr="00183ED2" w:rsidRDefault="00E35252" w:rsidP="00E9550D">
      <w:pPr>
        <w:jc w:val="both"/>
        <w:rPr>
          <w:lang w:val="kk-KZ"/>
        </w:rPr>
      </w:pPr>
      <w:r w:rsidRPr="00183ED2">
        <w:rPr>
          <w:lang w:val="kk-KZ"/>
        </w:rPr>
        <w:t xml:space="preserve">        Биокөрсеткіштерге бактериялардың, ашытқылардың, қарапайымдардың, балдырлардың </w:t>
      </w:r>
      <w:r w:rsidR="00B30F34" w:rsidRPr="00183ED2">
        <w:rPr>
          <w:lang w:val="kk-KZ"/>
        </w:rPr>
        <w:t>мұражайлық түрлері жатады.</w:t>
      </w:r>
      <w:r w:rsidRPr="00183ED2">
        <w:rPr>
          <w:lang w:val="kk-KZ"/>
        </w:rPr>
        <w:t xml:space="preserve"> Жоғарғы деңгейлі биокөрсеткіштерге сезімтал өсімдіктердің </w:t>
      </w:r>
      <w:r w:rsidR="00627F20" w:rsidRPr="00183ED2">
        <w:rPr>
          <w:lang w:val="kk-KZ"/>
        </w:rPr>
        <w:t>тұқымдары жатады. Топырақ үлгілерінің улылығын биокөрсеткіштер көмегімен анықтауға болатыны белгілі. Егер тест-нысандардың 50% өлсе, үлгі улы болып саналады.  Мутагендік ықпалды</w:t>
      </w:r>
      <w:r w:rsidR="00C70131" w:rsidRPr="00183ED2">
        <w:rPr>
          <w:lang w:val="kk-KZ"/>
        </w:rPr>
        <w:t xml:space="preserve"> әртүрлі генетикалық өзгерістерді сынауға мүмкіндік беретін және мутацияға қабілетті бактериялардың мұражайлық штаммдары түріндегі бактериялар көмегімен анықтауға болады. Қарқынды технологияларға химизациялау құралдарын кешенді қолданған кезде </w:t>
      </w:r>
      <w:r w:rsidR="0007292D" w:rsidRPr="00183ED2">
        <w:rPr>
          <w:lang w:val="kk-KZ"/>
        </w:rPr>
        <w:t xml:space="preserve">топырақ пен агрофитоценозды толығымен бақылайтын жүйе ретіндегі биоиндикация тестарының маңызы зор. Индикация нысанын таңдау кезінде нысанға қойылатын негізгі талап – оның осы жүйеге жатуы.  </w:t>
      </w:r>
    </w:p>
    <w:p w:rsidR="00A34FD7" w:rsidRPr="00183ED2" w:rsidRDefault="0007292D" w:rsidP="00E9550D">
      <w:pPr>
        <w:jc w:val="both"/>
        <w:rPr>
          <w:lang w:val="kk-KZ"/>
        </w:rPr>
      </w:pPr>
      <w:r w:rsidRPr="00183ED2">
        <w:rPr>
          <w:lang w:val="kk-KZ"/>
        </w:rPr>
        <w:t xml:space="preserve">          Жоғары деңгейдегі эндогендік индикатордың көрнекті мысалы</w:t>
      </w:r>
      <w:r w:rsidRPr="00183ED2">
        <w:rPr>
          <w:b/>
          <w:lang w:val="kk-KZ"/>
        </w:rPr>
        <w:t xml:space="preserve"> </w:t>
      </w:r>
      <w:r w:rsidRPr="00183ED2">
        <w:rPr>
          <w:lang w:val="kk-KZ"/>
        </w:rPr>
        <w:t xml:space="preserve"> </w:t>
      </w:r>
      <w:r w:rsidR="00A34FD7" w:rsidRPr="00183ED2">
        <w:rPr>
          <w:lang w:val="kk-KZ"/>
        </w:rPr>
        <w:t>–</w:t>
      </w:r>
    </w:p>
    <w:p w:rsidR="00083635" w:rsidRPr="00183ED2" w:rsidRDefault="0099214C" w:rsidP="00E9550D">
      <w:pPr>
        <w:jc w:val="both"/>
        <w:rPr>
          <w:lang w:val="kk-KZ"/>
        </w:rPr>
      </w:pPr>
      <w:r w:rsidRPr="00183ED2">
        <w:rPr>
          <w:lang w:val="kk-KZ"/>
        </w:rPr>
        <w:t xml:space="preserve">өсімдіктердің егілетін дақылдары.  Индикаторлар болып, </w:t>
      </w:r>
      <w:r w:rsidR="00A15273" w:rsidRPr="00183ED2">
        <w:rPr>
          <w:lang w:val="kk-KZ"/>
        </w:rPr>
        <w:t>ингибиторлар өсуін тежейтін арам шөптер, фитопатогендік микроағзалар, құрт-құмырсқалар қызмет атқарады. Молекулалық-ферментативтік деңгейдегі биоиндикация тестарына</w:t>
      </w:r>
      <w:r w:rsidR="00A15273" w:rsidRPr="00183ED2">
        <w:rPr>
          <w:b/>
          <w:lang w:val="kk-KZ"/>
        </w:rPr>
        <w:t xml:space="preserve"> </w:t>
      </w:r>
      <w:r w:rsidR="00A15273" w:rsidRPr="00183ED2">
        <w:rPr>
          <w:lang w:val="kk-KZ"/>
        </w:rPr>
        <w:t>топырақтың жалпы биологиялық белсенділігін СО</w:t>
      </w:r>
      <w:r w:rsidR="00A15273" w:rsidRPr="00183ED2">
        <w:rPr>
          <w:vertAlign w:val="subscript"/>
          <w:lang w:val="kk-KZ"/>
        </w:rPr>
        <w:t>2</w:t>
      </w:r>
      <w:r w:rsidR="00A15273" w:rsidRPr="00183ED2">
        <w:rPr>
          <w:lang w:val="kk-KZ"/>
        </w:rPr>
        <w:t xml:space="preserve">-ның бөлінуі мен зығыр матаның </w:t>
      </w:r>
      <w:r w:rsidR="00083635" w:rsidRPr="00183ED2">
        <w:rPr>
          <w:lang w:val="kk-KZ"/>
        </w:rPr>
        <w:t xml:space="preserve">ыдырау деңгейі арқылы анықтау, ферментативті белсенділікті анықтау, мысалы, топырақтың азотфиксациялық қабілеті, әдістері жатады.  </w:t>
      </w:r>
    </w:p>
    <w:p w:rsidR="00E35252" w:rsidRPr="00183ED2" w:rsidRDefault="00083635" w:rsidP="00E9550D">
      <w:pPr>
        <w:jc w:val="both"/>
        <w:rPr>
          <w:lang w:val="kk-KZ"/>
        </w:rPr>
      </w:pPr>
      <w:r w:rsidRPr="00183ED2">
        <w:rPr>
          <w:lang w:val="kk-KZ"/>
        </w:rPr>
        <w:t xml:space="preserve">         Топырақтың биохимиялық белсенділігін металлургиялық кешендерге жақын орналасқан ландшаф</w:t>
      </w:r>
      <w:r w:rsidR="0009732C" w:rsidRPr="00183ED2">
        <w:rPr>
          <w:lang w:val="kk-KZ"/>
        </w:rPr>
        <w:t>т</w:t>
      </w:r>
      <w:r w:rsidRPr="00183ED2">
        <w:rPr>
          <w:lang w:val="kk-KZ"/>
        </w:rPr>
        <w:t>тардың ластану деңгейін сынауға қолдану. Металлургиялық кәсіпорындарының айналасындағы ландшаф</w:t>
      </w:r>
      <w:r w:rsidR="0009732C" w:rsidRPr="00183ED2">
        <w:rPr>
          <w:lang w:val="kk-KZ"/>
        </w:rPr>
        <w:t>т</w:t>
      </w:r>
      <w:r w:rsidRPr="00183ED2">
        <w:rPr>
          <w:lang w:val="kk-KZ"/>
        </w:rPr>
        <w:t>тардың ластануы және оны бағалауға топырақ ферменттерінің (каталаза, гидрогеназа, уреаза, фосфатаза және инвертаза) белсенділігінің өзгеру әдістерін пайдаланады. Атмосфералық ластану көзінен 100 м қашықтықта темір, мыс, мырыш, қорғасынның мөлшері қалыпты мөлшерден 5, 17, 6, 3 есе артық, ал дегидрогеназа мен каталазаның белсенділігі</w:t>
      </w:r>
      <w:r w:rsidR="00381511" w:rsidRPr="00183ED2">
        <w:rPr>
          <w:lang w:val="kk-KZ"/>
        </w:rPr>
        <w:t xml:space="preserve"> </w:t>
      </w:r>
      <w:r w:rsidRPr="00183ED2">
        <w:rPr>
          <w:lang w:val="kk-KZ"/>
        </w:rPr>
        <w:t xml:space="preserve"> </w:t>
      </w:r>
      <w:r w:rsidR="00381511" w:rsidRPr="00183ED2">
        <w:rPr>
          <w:lang w:val="kk-KZ"/>
        </w:rPr>
        <w:t>4-14%</w:t>
      </w:r>
      <w:r w:rsidR="00FF67AB" w:rsidRPr="00183ED2">
        <w:rPr>
          <w:lang w:val="kk-KZ"/>
        </w:rPr>
        <w:t xml:space="preserve"> артты.</w:t>
      </w:r>
      <w:r w:rsidR="00381511" w:rsidRPr="00183ED2">
        <w:rPr>
          <w:lang w:val="kk-KZ"/>
        </w:rPr>
        <w:t xml:space="preserve"> 200-500 м қашықтықта улы заттардың мөлшері 1,5-8 есе, ферменттердің белсенділігі 35-60% артты.</w:t>
      </w:r>
      <w:r w:rsidRPr="00183ED2">
        <w:rPr>
          <w:lang w:val="kk-KZ"/>
        </w:rPr>
        <w:t xml:space="preserve"> </w:t>
      </w:r>
      <w:r w:rsidRPr="00183ED2">
        <w:rPr>
          <w:b/>
          <w:lang w:val="kk-KZ"/>
        </w:rPr>
        <w:t xml:space="preserve"> </w:t>
      </w:r>
      <w:r w:rsidR="0099214C" w:rsidRPr="00183ED2">
        <w:rPr>
          <w:lang w:val="kk-KZ"/>
        </w:rPr>
        <w:t xml:space="preserve"> </w:t>
      </w:r>
      <w:r w:rsidR="0007292D" w:rsidRPr="00183ED2">
        <w:rPr>
          <w:lang w:val="kk-KZ"/>
        </w:rPr>
        <w:t xml:space="preserve">  </w:t>
      </w:r>
      <w:r w:rsidR="00E35252" w:rsidRPr="00183ED2">
        <w:rPr>
          <w:lang w:val="kk-KZ"/>
        </w:rPr>
        <w:t xml:space="preserve"> </w:t>
      </w:r>
    </w:p>
    <w:p w:rsidR="00E9550D" w:rsidRPr="00183ED2" w:rsidRDefault="00E9550D" w:rsidP="00E9550D">
      <w:pPr>
        <w:jc w:val="both"/>
        <w:rPr>
          <w:lang w:val="kk-KZ"/>
        </w:rPr>
      </w:pPr>
      <w:r w:rsidRPr="00183ED2">
        <w:rPr>
          <w:lang w:val="kk-KZ"/>
        </w:rPr>
        <w:t xml:space="preserve">           </w:t>
      </w:r>
    </w:p>
    <w:p w:rsidR="00B526C3" w:rsidRPr="00183ED2" w:rsidRDefault="003F64A4" w:rsidP="00B16284">
      <w:pPr>
        <w:ind w:left="1110"/>
        <w:jc w:val="both"/>
        <w:rPr>
          <w:lang w:val="kk-KZ"/>
        </w:rPr>
      </w:pPr>
      <w:r w:rsidRPr="00183ED2">
        <w:rPr>
          <w:b/>
          <w:lang w:val="kk-KZ"/>
        </w:rPr>
        <w:t>Бақылау сұрақтары мен тапсырмалар</w:t>
      </w:r>
      <w:r w:rsidR="00D9048A">
        <w:rPr>
          <w:lang w:val="kk-KZ"/>
        </w:rPr>
        <w:t>:</w:t>
      </w:r>
      <w:r w:rsidRPr="00183ED2">
        <w:rPr>
          <w:lang w:val="kk-KZ"/>
        </w:rPr>
        <w:t xml:space="preserve">  </w:t>
      </w:r>
      <w:r w:rsidR="00E9550D" w:rsidRPr="00183ED2">
        <w:rPr>
          <w:lang w:val="kk-KZ"/>
        </w:rPr>
        <w:t xml:space="preserve"> </w:t>
      </w:r>
      <w:r w:rsidR="00B526C3" w:rsidRPr="00183ED2">
        <w:rPr>
          <w:lang w:val="kk-KZ"/>
        </w:rPr>
        <w:t xml:space="preserve"> </w:t>
      </w:r>
    </w:p>
    <w:p w:rsidR="00AD3CDC" w:rsidRPr="00183ED2" w:rsidRDefault="0009732C" w:rsidP="003F64A4">
      <w:pPr>
        <w:numPr>
          <w:ilvl w:val="0"/>
          <w:numId w:val="39"/>
        </w:numPr>
        <w:rPr>
          <w:lang w:val="kk-KZ"/>
        </w:rPr>
      </w:pPr>
      <w:r w:rsidRPr="00183ED2">
        <w:rPr>
          <w:lang w:val="kk-KZ"/>
        </w:rPr>
        <w:t>Биосфераның экологиялық байл</w:t>
      </w:r>
      <w:r w:rsidR="003F64A4" w:rsidRPr="00183ED2">
        <w:rPr>
          <w:lang w:val="kk-KZ"/>
        </w:rPr>
        <w:t>аныс түйінін атаңыз.</w:t>
      </w:r>
    </w:p>
    <w:p w:rsidR="003F64A4" w:rsidRPr="00183ED2" w:rsidRDefault="003F64A4" w:rsidP="003F64A4">
      <w:pPr>
        <w:numPr>
          <w:ilvl w:val="0"/>
          <w:numId w:val="39"/>
        </w:numPr>
        <w:rPr>
          <w:lang w:val="kk-KZ"/>
        </w:rPr>
      </w:pPr>
      <w:r w:rsidRPr="00183ED2">
        <w:rPr>
          <w:lang w:val="kk-KZ"/>
        </w:rPr>
        <w:t>Топырақ мониторингінің  атмосфера  немесе гидросфера мониторингісінен айырмашылығы.</w:t>
      </w:r>
    </w:p>
    <w:p w:rsidR="003F64A4" w:rsidRPr="00183ED2" w:rsidRDefault="00EB26EC" w:rsidP="003F64A4">
      <w:pPr>
        <w:numPr>
          <w:ilvl w:val="0"/>
          <w:numId w:val="39"/>
        </w:numPr>
        <w:rPr>
          <w:lang w:val="kk-KZ"/>
        </w:rPr>
      </w:pPr>
      <w:r w:rsidRPr="00183ED2">
        <w:rPr>
          <w:lang w:val="kk-KZ"/>
        </w:rPr>
        <w:t>Топырақтың механикалық құрамы мен түтікше қуыстары заттар қозғалымынақалай әсер етеді?</w:t>
      </w:r>
    </w:p>
    <w:p w:rsidR="00EB26EC" w:rsidRPr="00183ED2" w:rsidRDefault="00EB26EC" w:rsidP="003F64A4">
      <w:pPr>
        <w:numPr>
          <w:ilvl w:val="0"/>
          <w:numId w:val="39"/>
        </w:numPr>
        <w:rPr>
          <w:lang w:val="kk-KZ"/>
        </w:rPr>
      </w:pPr>
      <w:r w:rsidRPr="00183ED2">
        <w:rPr>
          <w:lang w:val="kk-KZ"/>
        </w:rPr>
        <w:t>Топырақ мониторингінің міндеттерін атаңыз.</w:t>
      </w:r>
    </w:p>
    <w:p w:rsidR="00EB26EC" w:rsidRPr="00183ED2" w:rsidRDefault="00EB26EC" w:rsidP="003F64A4">
      <w:pPr>
        <w:numPr>
          <w:ilvl w:val="0"/>
          <w:numId w:val="39"/>
        </w:numPr>
        <w:rPr>
          <w:lang w:val="kk-KZ"/>
        </w:rPr>
      </w:pPr>
      <w:r w:rsidRPr="00183ED2">
        <w:rPr>
          <w:lang w:val="kk-KZ"/>
        </w:rPr>
        <w:t>Суару кезінде экожүйелерде не болады?</w:t>
      </w:r>
    </w:p>
    <w:p w:rsidR="00EB26EC" w:rsidRPr="00183ED2" w:rsidRDefault="00EB26EC" w:rsidP="003F64A4">
      <w:pPr>
        <w:numPr>
          <w:ilvl w:val="0"/>
          <w:numId w:val="39"/>
        </w:numPr>
        <w:rPr>
          <w:lang w:val="kk-KZ"/>
        </w:rPr>
      </w:pPr>
      <w:r w:rsidRPr="00183ED2">
        <w:rPr>
          <w:lang w:val="kk-KZ"/>
        </w:rPr>
        <w:t>Су қоймаларынан тұщы суды суаруға алған кезде ландшафтарда қандай өзгерістер болады?</w:t>
      </w:r>
    </w:p>
    <w:p w:rsidR="00EB26EC" w:rsidRPr="00183ED2" w:rsidRDefault="00EB26EC" w:rsidP="003F64A4">
      <w:pPr>
        <w:numPr>
          <w:ilvl w:val="0"/>
          <w:numId w:val="39"/>
        </w:numPr>
        <w:rPr>
          <w:lang w:val="kk-KZ"/>
        </w:rPr>
      </w:pPr>
      <w:r w:rsidRPr="00183ED2">
        <w:rPr>
          <w:lang w:val="kk-KZ"/>
        </w:rPr>
        <w:t>Табиғи ортаның ластануын анықтаудың биологиялық әдістерін атаңыз.</w:t>
      </w:r>
    </w:p>
    <w:p w:rsidR="00EB26EC" w:rsidRPr="00183ED2" w:rsidRDefault="00EB26EC" w:rsidP="00EB26EC">
      <w:pPr>
        <w:ind w:left="690"/>
        <w:rPr>
          <w:lang w:val="kk-KZ"/>
        </w:rPr>
      </w:pPr>
    </w:p>
    <w:p w:rsidR="00EB26EC" w:rsidRPr="00183ED2" w:rsidRDefault="00EB26EC" w:rsidP="00EB26EC">
      <w:pPr>
        <w:ind w:left="690"/>
        <w:rPr>
          <w:lang w:val="kk-KZ"/>
        </w:rPr>
      </w:pPr>
      <w:r w:rsidRPr="00183ED2">
        <w:rPr>
          <w:lang w:val="kk-KZ"/>
        </w:rPr>
        <w:t>Пайдалан</w:t>
      </w:r>
      <w:r w:rsidR="00D9048A">
        <w:rPr>
          <w:lang w:val="kk-KZ"/>
        </w:rPr>
        <w:t>ыл</w:t>
      </w:r>
      <w:r w:rsidRPr="00183ED2">
        <w:rPr>
          <w:lang w:val="kk-KZ"/>
        </w:rPr>
        <w:t>ған әдебиет</w:t>
      </w:r>
      <w:r w:rsidR="00D9048A">
        <w:rPr>
          <w:lang w:val="kk-KZ"/>
        </w:rPr>
        <w:t>тер:</w:t>
      </w:r>
    </w:p>
    <w:p w:rsidR="00572B64" w:rsidRPr="00183ED2" w:rsidRDefault="00572B64" w:rsidP="00B16284">
      <w:pPr>
        <w:pStyle w:val="1"/>
        <w:numPr>
          <w:ilvl w:val="1"/>
          <w:numId w:val="35"/>
        </w:numPr>
        <w:tabs>
          <w:tab w:val="clear" w:pos="1495"/>
          <w:tab w:val="num" w:pos="851"/>
        </w:tabs>
        <w:ind w:left="851" w:hanging="284"/>
        <w:rPr>
          <w:rFonts w:ascii="Times New Roman" w:hAnsi="Times New Roman"/>
          <w:szCs w:val="24"/>
        </w:rPr>
      </w:pPr>
      <w:r w:rsidRPr="00183ED2">
        <w:rPr>
          <w:rFonts w:ascii="Times New Roman" w:hAnsi="Times New Roman"/>
          <w:szCs w:val="24"/>
        </w:rPr>
        <w:t>Михеева</w:t>
      </w:r>
      <w:r w:rsidRPr="00183ED2">
        <w:rPr>
          <w:rFonts w:ascii="Times New Roman" w:hAnsi="Times New Roman"/>
          <w:szCs w:val="24"/>
          <w:lang w:val="kk-KZ"/>
        </w:rPr>
        <w:t xml:space="preserve"> </w:t>
      </w:r>
      <w:r w:rsidRPr="00183ED2">
        <w:rPr>
          <w:rFonts w:ascii="Times New Roman" w:hAnsi="Times New Roman"/>
          <w:szCs w:val="24"/>
        </w:rPr>
        <w:t xml:space="preserve"> И.</w:t>
      </w:r>
      <w:r w:rsidRPr="00183ED2">
        <w:rPr>
          <w:rFonts w:ascii="Times New Roman" w:hAnsi="Times New Roman"/>
          <w:szCs w:val="24"/>
          <w:lang w:val="kk-KZ"/>
        </w:rPr>
        <w:t xml:space="preserve"> </w:t>
      </w:r>
      <w:r w:rsidRPr="00183ED2">
        <w:rPr>
          <w:rFonts w:ascii="Times New Roman" w:hAnsi="Times New Roman"/>
          <w:szCs w:val="24"/>
        </w:rPr>
        <w:t>В. Мониторинг экологических изменений орошаемых почв</w:t>
      </w:r>
      <w:r w:rsidR="00434651" w:rsidRPr="00183ED2">
        <w:rPr>
          <w:rFonts w:ascii="Times New Roman" w:hAnsi="Times New Roman"/>
          <w:szCs w:val="24"/>
          <w:lang w:val="kk-KZ"/>
        </w:rPr>
        <w:t xml:space="preserve"> </w:t>
      </w:r>
      <w:r w:rsidRPr="00183ED2">
        <w:rPr>
          <w:rFonts w:ascii="Times New Roman" w:hAnsi="Times New Roman"/>
          <w:szCs w:val="24"/>
        </w:rPr>
        <w:t>//</w:t>
      </w:r>
      <w:r w:rsidR="00434651" w:rsidRPr="00183ED2">
        <w:rPr>
          <w:rFonts w:ascii="Times New Roman" w:hAnsi="Times New Roman"/>
          <w:szCs w:val="24"/>
          <w:lang w:val="kk-KZ"/>
        </w:rPr>
        <w:t xml:space="preserve"> Н</w:t>
      </w:r>
      <w:r w:rsidRPr="00183ED2">
        <w:rPr>
          <w:rFonts w:ascii="Times New Roman" w:hAnsi="Times New Roman"/>
          <w:szCs w:val="24"/>
        </w:rPr>
        <w:t xml:space="preserve">ауч.-прак. конф. Ландшафтно-экологические основы природопользования и природоустройства. </w:t>
      </w:r>
      <w:r w:rsidR="00FA0859" w:rsidRPr="00183ED2">
        <w:rPr>
          <w:rFonts w:ascii="Times New Roman" w:hAnsi="Times New Roman"/>
          <w:szCs w:val="24"/>
        </w:rPr>
        <w:t xml:space="preserve">– </w:t>
      </w:r>
      <w:r w:rsidRPr="00183ED2">
        <w:rPr>
          <w:rFonts w:ascii="Times New Roman" w:hAnsi="Times New Roman"/>
          <w:szCs w:val="24"/>
        </w:rPr>
        <w:t>Целиноград</w:t>
      </w:r>
      <w:r w:rsidR="00FA0859" w:rsidRPr="00183ED2">
        <w:rPr>
          <w:rFonts w:ascii="Times New Roman" w:hAnsi="Times New Roman"/>
          <w:szCs w:val="24"/>
        </w:rPr>
        <w:t>,</w:t>
      </w:r>
      <w:r w:rsidRPr="00183ED2">
        <w:rPr>
          <w:rFonts w:ascii="Times New Roman" w:hAnsi="Times New Roman"/>
          <w:szCs w:val="24"/>
        </w:rPr>
        <w:t xml:space="preserve"> 1991. </w:t>
      </w:r>
      <w:r w:rsidR="00434651" w:rsidRPr="00183ED2">
        <w:rPr>
          <w:rFonts w:ascii="Times New Roman" w:hAnsi="Times New Roman"/>
          <w:szCs w:val="24"/>
        </w:rPr>
        <w:t xml:space="preserve">– </w:t>
      </w:r>
      <w:r w:rsidR="00FA0859" w:rsidRPr="00183ED2">
        <w:rPr>
          <w:rFonts w:ascii="Times New Roman" w:hAnsi="Times New Roman"/>
          <w:szCs w:val="24"/>
        </w:rPr>
        <w:t>Б</w:t>
      </w:r>
      <w:r w:rsidRPr="00183ED2">
        <w:rPr>
          <w:rFonts w:ascii="Times New Roman" w:hAnsi="Times New Roman"/>
          <w:szCs w:val="24"/>
        </w:rPr>
        <w:t>.</w:t>
      </w:r>
      <w:r w:rsidR="00434651" w:rsidRPr="00183ED2">
        <w:rPr>
          <w:rFonts w:ascii="Times New Roman" w:hAnsi="Times New Roman"/>
          <w:szCs w:val="24"/>
        </w:rPr>
        <w:t xml:space="preserve"> </w:t>
      </w:r>
      <w:r w:rsidRPr="00183ED2">
        <w:rPr>
          <w:rFonts w:ascii="Times New Roman" w:hAnsi="Times New Roman"/>
          <w:szCs w:val="24"/>
        </w:rPr>
        <w:t>51-52.</w:t>
      </w:r>
    </w:p>
    <w:p w:rsidR="00572B64" w:rsidRPr="00183ED2" w:rsidRDefault="00572B64" w:rsidP="00B16284">
      <w:pPr>
        <w:pStyle w:val="1"/>
        <w:numPr>
          <w:ilvl w:val="1"/>
          <w:numId w:val="35"/>
        </w:numPr>
        <w:tabs>
          <w:tab w:val="clear" w:pos="1495"/>
          <w:tab w:val="num" w:pos="851"/>
        </w:tabs>
        <w:ind w:left="851" w:hanging="284"/>
        <w:rPr>
          <w:rFonts w:ascii="Times New Roman" w:hAnsi="Times New Roman"/>
          <w:szCs w:val="24"/>
        </w:rPr>
      </w:pPr>
      <w:r w:rsidRPr="00183ED2">
        <w:rPr>
          <w:rFonts w:ascii="Times New Roman" w:hAnsi="Times New Roman"/>
          <w:szCs w:val="24"/>
        </w:rPr>
        <w:t>Егоров В.В. Орошение земель в ряду крупнейших экологических проблем</w:t>
      </w:r>
      <w:r w:rsidR="00434651" w:rsidRPr="00183ED2">
        <w:rPr>
          <w:rFonts w:ascii="Times New Roman" w:hAnsi="Times New Roman"/>
          <w:szCs w:val="24"/>
        </w:rPr>
        <w:t xml:space="preserve"> </w:t>
      </w:r>
      <w:r w:rsidRPr="00183ED2">
        <w:rPr>
          <w:rFonts w:ascii="Times New Roman" w:hAnsi="Times New Roman"/>
          <w:szCs w:val="24"/>
        </w:rPr>
        <w:t>//</w:t>
      </w:r>
      <w:r w:rsidR="00434651" w:rsidRPr="00183ED2">
        <w:rPr>
          <w:rFonts w:ascii="Times New Roman" w:hAnsi="Times New Roman"/>
          <w:szCs w:val="24"/>
        </w:rPr>
        <w:t xml:space="preserve"> </w:t>
      </w:r>
      <w:r w:rsidRPr="00183ED2">
        <w:rPr>
          <w:rFonts w:ascii="Times New Roman" w:hAnsi="Times New Roman"/>
          <w:szCs w:val="24"/>
        </w:rPr>
        <w:t>Тезисы док. 8 Всесоюзного съезда почвоведов.</w:t>
      </w:r>
      <w:r w:rsidR="00FA0859" w:rsidRPr="00183ED2">
        <w:rPr>
          <w:rFonts w:ascii="Times New Roman" w:hAnsi="Times New Roman"/>
          <w:szCs w:val="24"/>
        </w:rPr>
        <w:t xml:space="preserve"> </w:t>
      </w:r>
      <w:r w:rsidRPr="00183ED2">
        <w:rPr>
          <w:rFonts w:ascii="Times New Roman" w:hAnsi="Times New Roman"/>
          <w:szCs w:val="24"/>
        </w:rPr>
        <w:t xml:space="preserve">– Новосибирск, 1989. </w:t>
      </w:r>
      <w:r w:rsidR="00FA0859" w:rsidRPr="00183ED2">
        <w:rPr>
          <w:rFonts w:ascii="Times New Roman" w:hAnsi="Times New Roman"/>
          <w:szCs w:val="24"/>
        </w:rPr>
        <w:t xml:space="preserve">– Т.6. </w:t>
      </w:r>
      <w:r w:rsidR="00434651" w:rsidRPr="00183ED2">
        <w:rPr>
          <w:rFonts w:ascii="Times New Roman" w:hAnsi="Times New Roman"/>
          <w:szCs w:val="24"/>
        </w:rPr>
        <w:t xml:space="preserve">– </w:t>
      </w:r>
      <w:r w:rsidR="00FA0859" w:rsidRPr="00183ED2">
        <w:rPr>
          <w:rFonts w:ascii="Times New Roman" w:hAnsi="Times New Roman"/>
          <w:szCs w:val="24"/>
        </w:rPr>
        <w:t>Б</w:t>
      </w:r>
      <w:r w:rsidRPr="00183ED2">
        <w:rPr>
          <w:rFonts w:ascii="Times New Roman" w:hAnsi="Times New Roman"/>
          <w:szCs w:val="24"/>
        </w:rPr>
        <w:t>.</w:t>
      </w:r>
      <w:r w:rsidR="00434651" w:rsidRPr="00183ED2">
        <w:rPr>
          <w:rFonts w:ascii="Times New Roman" w:hAnsi="Times New Roman"/>
          <w:szCs w:val="24"/>
        </w:rPr>
        <w:t xml:space="preserve"> </w:t>
      </w:r>
      <w:r w:rsidRPr="00183ED2">
        <w:rPr>
          <w:rFonts w:ascii="Times New Roman" w:hAnsi="Times New Roman"/>
          <w:szCs w:val="24"/>
        </w:rPr>
        <w:t xml:space="preserve">36-47.  </w:t>
      </w:r>
    </w:p>
    <w:p w:rsidR="00572B64" w:rsidRPr="00183ED2" w:rsidRDefault="00572B64" w:rsidP="0051775A">
      <w:pPr>
        <w:pStyle w:val="1"/>
        <w:numPr>
          <w:ilvl w:val="1"/>
          <w:numId w:val="35"/>
        </w:numPr>
        <w:tabs>
          <w:tab w:val="clear" w:pos="1495"/>
          <w:tab w:val="left" w:pos="851"/>
        </w:tabs>
        <w:ind w:left="0" w:firstLine="567"/>
        <w:rPr>
          <w:rFonts w:ascii="Times New Roman" w:hAnsi="Times New Roman"/>
          <w:szCs w:val="24"/>
        </w:rPr>
      </w:pPr>
      <w:r w:rsidRPr="00183ED2">
        <w:rPr>
          <w:rFonts w:ascii="Times New Roman" w:hAnsi="Times New Roman"/>
          <w:szCs w:val="24"/>
        </w:rPr>
        <w:lastRenderedPageBreak/>
        <w:t>Ковда В.А. Основы учения о почвах: 1 и 2 книги. – М., 1973.</w:t>
      </w:r>
    </w:p>
    <w:p w:rsidR="00572B64" w:rsidRPr="00183ED2" w:rsidRDefault="00572B64" w:rsidP="003168B5">
      <w:pPr>
        <w:pStyle w:val="1"/>
        <w:numPr>
          <w:ilvl w:val="1"/>
          <w:numId w:val="35"/>
        </w:numPr>
        <w:tabs>
          <w:tab w:val="clear" w:pos="1495"/>
          <w:tab w:val="num" w:pos="851"/>
        </w:tabs>
        <w:ind w:left="851" w:hanging="284"/>
        <w:rPr>
          <w:rFonts w:ascii="Times New Roman" w:hAnsi="Times New Roman"/>
          <w:szCs w:val="24"/>
        </w:rPr>
      </w:pPr>
      <w:r w:rsidRPr="00183ED2">
        <w:rPr>
          <w:rFonts w:ascii="Times New Roman" w:hAnsi="Times New Roman"/>
          <w:szCs w:val="24"/>
        </w:rPr>
        <w:t>Минят В.Е. Предвестники экологических катастроф среди животного и растительного мира</w:t>
      </w:r>
      <w:r w:rsidR="0051775A" w:rsidRPr="00183ED2">
        <w:rPr>
          <w:rFonts w:ascii="Times New Roman" w:hAnsi="Times New Roman"/>
          <w:szCs w:val="24"/>
        </w:rPr>
        <w:t xml:space="preserve"> </w:t>
      </w:r>
      <w:r w:rsidRPr="00183ED2">
        <w:rPr>
          <w:rFonts w:ascii="Times New Roman" w:hAnsi="Times New Roman"/>
          <w:szCs w:val="24"/>
        </w:rPr>
        <w:t>//</w:t>
      </w:r>
      <w:r w:rsidR="0051775A" w:rsidRPr="00183ED2">
        <w:rPr>
          <w:rFonts w:ascii="Times New Roman" w:hAnsi="Times New Roman"/>
          <w:szCs w:val="24"/>
        </w:rPr>
        <w:t xml:space="preserve"> </w:t>
      </w:r>
      <w:r w:rsidRPr="00183ED2">
        <w:rPr>
          <w:rFonts w:ascii="Times New Roman" w:hAnsi="Times New Roman"/>
          <w:szCs w:val="24"/>
        </w:rPr>
        <w:t xml:space="preserve">Науч.-прак. конф. Ландшафтно-экологические основы природопользования и природоустройства. </w:t>
      </w:r>
      <w:r w:rsidR="00FA0859" w:rsidRPr="00183ED2">
        <w:rPr>
          <w:rFonts w:ascii="Times New Roman" w:hAnsi="Times New Roman"/>
          <w:szCs w:val="24"/>
        </w:rPr>
        <w:t xml:space="preserve">– </w:t>
      </w:r>
      <w:r w:rsidRPr="00183ED2">
        <w:rPr>
          <w:rFonts w:ascii="Times New Roman" w:hAnsi="Times New Roman"/>
          <w:szCs w:val="24"/>
        </w:rPr>
        <w:t>Целиноград</w:t>
      </w:r>
      <w:r w:rsidR="00FA0859" w:rsidRPr="00183ED2">
        <w:rPr>
          <w:rFonts w:ascii="Times New Roman" w:hAnsi="Times New Roman"/>
          <w:szCs w:val="24"/>
        </w:rPr>
        <w:t>,</w:t>
      </w:r>
      <w:r w:rsidRPr="00183ED2">
        <w:rPr>
          <w:rFonts w:ascii="Times New Roman" w:hAnsi="Times New Roman"/>
          <w:szCs w:val="24"/>
        </w:rPr>
        <w:t xml:space="preserve"> 1991. </w:t>
      </w:r>
      <w:r w:rsidR="0051775A" w:rsidRPr="00183ED2">
        <w:rPr>
          <w:rFonts w:ascii="Times New Roman" w:hAnsi="Times New Roman"/>
          <w:szCs w:val="24"/>
        </w:rPr>
        <w:t xml:space="preserve">– </w:t>
      </w:r>
      <w:r w:rsidR="00FA0859" w:rsidRPr="00183ED2">
        <w:rPr>
          <w:rFonts w:ascii="Times New Roman" w:hAnsi="Times New Roman"/>
          <w:szCs w:val="24"/>
        </w:rPr>
        <w:t>Б</w:t>
      </w:r>
      <w:r w:rsidRPr="00183ED2">
        <w:rPr>
          <w:rFonts w:ascii="Times New Roman" w:hAnsi="Times New Roman"/>
          <w:szCs w:val="24"/>
        </w:rPr>
        <w:t>.</w:t>
      </w:r>
      <w:r w:rsidR="0051775A" w:rsidRPr="00183ED2">
        <w:rPr>
          <w:rFonts w:ascii="Times New Roman" w:hAnsi="Times New Roman"/>
          <w:szCs w:val="24"/>
        </w:rPr>
        <w:t xml:space="preserve"> </w:t>
      </w:r>
      <w:r w:rsidRPr="00183ED2">
        <w:rPr>
          <w:rFonts w:ascii="Times New Roman" w:hAnsi="Times New Roman"/>
          <w:szCs w:val="24"/>
        </w:rPr>
        <w:t>49-51.</w:t>
      </w:r>
    </w:p>
    <w:p w:rsidR="00572B64" w:rsidRPr="00183ED2" w:rsidRDefault="00572B64" w:rsidP="003168B5">
      <w:pPr>
        <w:pStyle w:val="1"/>
        <w:numPr>
          <w:ilvl w:val="1"/>
          <w:numId w:val="35"/>
        </w:numPr>
        <w:tabs>
          <w:tab w:val="clear" w:pos="1495"/>
          <w:tab w:val="left" w:pos="851"/>
        </w:tabs>
        <w:ind w:left="851" w:hanging="284"/>
        <w:rPr>
          <w:rFonts w:ascii="Times New Roman" w:hAnsi="Times New Roman"/>
          <w:szCs w:val="24"/>
        </w:rPr>
      </w:pPr>
      <w:r w:rsidRPr="00183ED2">
        <w:rPr>
          <w:rFonts w:ascii="Times New Roman" w:hAnsi="Times New Roman"/>
          <w:szCs w:val="24"/>
        </w:rPr>
        <w:t>Добровольский Г.В., Розанов Б.Г., Гришина Л.А., Орлов Д.С. Проблемы мониторинга и охраны почв</w:t>
      </w:r>
      <w:r w:rsidR="0051775A" w:rsidRPr="00183ED2">
        <w:rPr>
          <w:rFonts w:ascii="Times New Roman" w:hAnsi="Times New Roman"/>
          <w:szCs w:val="24"/>
        </w:rPr>
        <w:t xml:space="preserve"> </w:t>
      </w:r>
      <w:r w:rsidRPr="00183ED2">
        <w:rPr>
          <w:rFonts w:ascii="Times New Roman" w:hAnsi="Times New Roman"/>
          <w:szCs w:val="24"/>
        </w:rPr>
        <w:t>//</w:t>
      </w:r>
      <w:r w:rsidR="0051775A" w:rsidRPr="00183ED2">
        <w:rPr>
          <w:rFonts w:ascii="Times New Roman" w:hAnsi="Times New Roman"/>
          <w:szCs w:val="24"/>
        </w:rPr>
        <w:t xml:space="preserve"> </w:t>
      </w:r>
      <w:r w:rsidRPr="00183ED2">
        <w:rPr>
          <w:rFonts w:ascii="Times New Roman" w:hAnsi="Times New Roman"/>
          <w:szCs w:val="24"/>
        </w:rPr>
        <w:t>Док. Симпозиумов 7 делегатского съезда Всесоюзного общества почвоведов.</w:t>
      </w:r>
      <w:r w:rsidR="00FA0859" w:rsidRPr="00183ED2">
        <w:rPr>
          <w:rFonts w:ascii="Times New Roman" w:hAnsi="Times New Roman"/>
          <w:szCs w:val="24"/>
        </w:rPr>
        <w:t xml:space="preserve"> </w:t>
      </w:r>
      <w:r w:rsidRPr="00183ED2">
        <w:rPr>
          <w:rFonts w:ascii="Times New Roman" w:hAnsi="Times New Roman"/>
          <w:szCs w:val="24"/>
        </w:rPr>
        <w:t>– Ташкент</w:t>
      </w:r>
      <w:r w:rsidR="00FA0859" w:rsidRPr="00183ED2">
        <w:rPr>
          <w:rFonts w:ascii="Times New Roman" w:hAnsi="Times New Roman"/>
          <w:szCs w:val="24"/>
        </w:rPr>
        <w:t>,</w:t>
      </w:r>
      <w:r w:rsidRPr="00183ED2">
        <w:rPr>
          <w:rFonts w:ascii="Times New Roman" w:hAnsi="Times New Roman"/>
          <w:szCs w:val="24"/>
        </w:rPr>
        <w:t xml:space="preserve"> 1985. </w:t>
      </w:r>
      <w:r w:rsidR="00FA0859" w:rsidRPr="00183ED2">
        <w:rPr>
          <w:rFonts w:ascii="Times New Roman" w:hAnsi="Times New Roman"/>
          <w:szCs w:val="24"/>
        </w:rPr>
        <w:t xml:space="preserve">– Т.6. </w:t>
      </w:r>
      <w:r w:rsidR="0051775A" w:rsidRPr="00183ED2">
        <w:rPr>
          <w:rFonts w:ascii="Times New Roman" w:hAnsi="Times New Roman"/>
          <w:szCs w:val="24"/>
        </w:rPr>
        <w:t xml:space="preserve">– </w:t>
      </w:r>
      <w:r w:rsidR="00FA0859" w:rsidRPr="00183ED2">
        <w:rPr>
          <w:rFonts w:ascii="Times New Roman" w:hAnsi="Times New Roman"/>
          <w:szCs w:val="24"/>
        </w:rPr>
        <w:t>Б</w:t>
      </w:r>
      <w:r w:rsidRPr="00183ED2">
        <w:rPr>
          <w:rFonts w:ascii="Times New Roman" w:hAnsi="Times New Roman"/>
          <w:szCs w:val="24"/>
        </w:rPr>
        <w:t>.</w:t>
      </w:r>
      <w:r w:rsidR="0051775A" w:rsidRPr="00183ED2">
        <w:rPr>
          <w:rFonts w:ascii="Times New Roman" w:hAnsi="Times New Roman"/>
          <w:szCs w:val="24"/>
        </w:rPr>
        <w:t xml:space="preserve"> </w:t>
      </w:r>
      <w:r w:rsidRPr="00183ED2">
        <w:rPr>
          <w:rFonts w:ascii="Times New Roman" w:hAnsi="Times New Roman"/>
          <w:szCs w:val="24"/>
        </w:rPr>
        <w:t>255-265.</w:t>
      </w:r>
    </w:p>
    <w:p w:rsidR="00572B64" w:rsidRPr="00183ED2" w:rsidRDefault="00572B64" w:rsidP="003168B5">
      <w:pPr>
        <w:pStyle w:val="1"/>
        <w:numPr>
          <w:ilvl w:val="1"/>
          <w:numId w:val="35"/>
        </w:numPr>
        <w:tabs>
          <w:tab w:val="clear" w:pos="1495"/>
          <w:tab w:val="num" w:pos="851"/>
        </w:tabs>
        <w:ind w:left="851" w:hanging="284"/>
        <w:rPr>
          <w:rFonts w:ascii="Times New Roman" w:hAnsi="Times New Roman"/>
          <w:szCs w:val="24"/>
        </w:rPr>
      </w:pPr>
      <w:r w:rsidRPr="00183ED2">
        <w:rPr>
          <w:rFonts w:ascii="Times New Roman" w:hAnsi="Times New Roman"/>
          <w:szCs w:val="24"/>
        </w:rPr>
        <w:t>Биоиндикация загрязнений наземных экосистем</w:t>
      </w:r>
      <w:r w:rsidR="0051775A" w:rsidRPr="00183ED2">
        <w:rPr>
          <w:rFonts w:ascii="Times New Roman" w:hAnsi="Times New Roman"/>
          <w:szCs w:val="24"/>
        </w:rPr>
        <w:t xml:space="preserve"> </w:t>
      </w:r>
      <w:r w:rsidRPr="00183ED2">
        <w:rPr>
          <w:rFonts w:ascii="Times New Roman" w:hAnsi="Times New Roman"/>
          <w:szCs w:val="24"/>
        </w:rPr>
        <w:t>/</w:t>
      </w:r>
      <w:r w:rsidR="0051775A" w:rsidRPr="00183ED2">
        <w:rPr>
          <w:rFonts w:ascii="Times New Roman" w:hAnsi="Times New Roman"/>
          <w:szCs w:val="24"/>
        </w:rPr>
        <w:t xml:space="preserve"> </w:t>
      </w:r>
      <w:r w:rsidRPr="00183ED2">
        <w:rPr>
          <w:rFonts w:ascii="Times New Roman" w:hAnsi="Times New Roman"/>
          <w:szCs w:val="24"/>
        </w:rPr>
        <w:t>Под ред. Р. Шуберт. – М., 1985.</w:t>
      </w:r>
    </w:p>
    <w:p w:rsidR="003168B5" w:rsidRPr="00183ED2" w:rsidRDefault="00EB26EC" w:rsidP="007754B0">
      <w:pPr>
        <w:ind w:left="690"/>
        <w:rPr>
          <w:b/>
          <w:lang w:val="kk-KZ"/>
        </w:rPr>
      </w:pPr>
      <w:r w:rsidRPr="00183ED2">
        <w:rPr>
          <w:lang w:val="kk-KZ"/>
        </w:rPr>
        <w:t xml:space="preserve">  </w:t>
      </w:r>
    </w:p>
    <w:p w:rsidR="00F24D28" w:rsidRPr="00183ED2" w:rsidRDefault="00F24D28" w:rsidP="00F24D28">
      <w:pPr>
        <w:jc w:val="center"/>
        <w:rPr>
          <w:lang w:val="kk-KZ"/>
        </w:rPr>
      </w:pPr>
      <w:r w:rsidRPr="00183ED2">
        <w:rPr>
          <w:b/>
          <w:lang w:val="kk-KZ"/>
        </w:rPr>
        <w:t>2.13.  Орман мониторингі. Орманның қорғану қасиеттері</w:t>
      </w:r>
    </w:p>
    <w:p w:rsidR="00F24D28" w:rsidRPr="00183ED2" w:rsidRDefault="00F24D28" w:rsidP="00F24D28">
      <w:pPr>
        <w:jc w:val="both"/>
        <w:rPr>
          <w:lang w:val="kk-KZ"/>
        </w:rPr>
      </w:pPr>
    </w:p>
    <w:p w:rsidR="00F24D28" w:rsidRPr="00183ED2" w:rsidRDefault="00F24D28" w:rsidP="00F24D28">
      <w:pPr>
        <w:jc w:val="both"/>
        <w:rPr>
          <w:lang w:val="kk-KZ"/>
        </w:rPr>
      </w:pPr>
      <w:r w:rsidRPr="00183ED2">
        <w:rPr>
          <w:lang w:val="kk-KZ"/>
        </w:rPr>
        <w:tab/>
        <w:t xml:space="preserve">Орман атмосфера газ </w:t>
      </w:r>
      <w:r w:rsidR="00940E63" w:rsidRPr="00183ED2">
        <w:rPr>
          <w:lang w:val="kk-KZ"/>
        </w:rPr>
        <w:t>тәртібін</w:t>
      </w:r>
      <w:r w:rsidRPr="00183ED2">
        <w:rPr>
          <w:lang w:val="kk-KZ"/>
        </w:rPr>
        <w:t xml:space="preserve"> </w:t>
      </w:r>
      <w:r w:rsidR="00940E63" w:rsidRPr="00183ED2">
        <w:rPr>
          <w:lang w:val="kk-KZ"/>
        </w:rPr>
        <w:t>реттейді</w:t>
      </w:r>
      <w:r w:rsidR="00151561" w:rsidRPr="00183ED2">
        <w:rPr>
          <w:lang w:val="kk-KZ"/>
        </w:rPr>
        <w:t xml:space="preserve"> </w:t>
      </w:r>
      <w:r w:rsidRPr="00183ED2">
        <w:rPr>
          <w:lang w:val="kk-KZ"/>
        </w:rPr>
        <w:t>(бұл отте</w:t>
      </w:r>
      <w:r w:rsidR="00940E63" w:rsidRPr="00183ED2">
        <w:rPr>
          <w:lang w:val="kk-KZ"/>
        </w:rPr>
        <w:t>г</w:t>
      </w:r>
      <w:r w:rsidR="00FA0859" w:rsidRPr="00183ED2">
        <w:rPr>
          <w:lang w:val="kk-KZ"/>
        </w:rPr>
        <w:t>і</w:t>
      </w:r>
      <w:r w:rsidR="00940E63" w:rsidRPr="00183ED2">
        <w:rPr>
          <w:lang w:val="kk-KZ"/>
        </w:rPr>
        <w:t xml:space="preserve"> </w:t>
      </w:r>
      <w:r w:rsidRPr="00183ED2">
        <w:rPr>
          <w:lang w:val="kk-KZ"/>
        </w:rPr>
        <w:t>«фабрика</w:t>
      </w:r>
      <w:r w:rsidR="00940E63" w:rsidRPr="00183ED2">
        <w:rPr>
          <w:lang w:val="kk-KZ"/>
        </w:rPr>
        <w:t>сы</w:t>
      </w:r>
      <w:r w:rsidRPr="00183ED2">
        <w:rPr>
          <w:lang w:val="kk-KZ"/>
        </w:rPr>
        <w:t>», планета</w:t>
      </w:r>
      <w:r w:rsidR="00940E63" w:rsidRPr="00183ED2">
        <w:rPr>
          <w:lang w:val="kk-KZ"/>
        </w:rPr>
        <w:t>ның</w:t>
      </w:r>
      <w:r w:rsidR="00FA0859" w:rsidRPr="00183ED2">
        <w:rPr>
          <w:lang w:val="kk-KZ"/>
        </w:rPr>
        <w:t xml:space="preserve"> «өкпесі»),</w:t>
      </w:r>
      <w:r w:rsidR="00940E63" w:rsidRPr="00183ED2">
        <w:rPr>
          <w:lang w:val="kk-KZ"/>
        </w:rPr>
        <w:t xml:space="preserve"> </w:t>
      </w:r>
      <w:r w:rsidRPr="00183ED2">
        <w:rPr>
          <w:lang w:val="kk-KZ"/>
        </w:rPr>
        <w:t>топырақты бұзулудан сақтайды, өзен ағынын реттейді, адамның өмір сүру ортасы үшін қолайлы жағдай туғызады (17 кесте). Адамзаттың бүкіл тарихы – адамның орманға әсерінің тарихы</w:t>
      </w:r>
      <w:r w:rsidR="00940E63" w:rsidRPr="00183ED2">
        <w:rPr>
          <w:lang w:val="kk-KZ"/>
        </w:rPr>
        <w:t>:</w:t>
      </w:r>
      <w:r w:rsidRPr="00183ED2">
        <w:rPr>
          <w:lang w:val="kk-KZ"/>
        </w:rPr>
        <w:t xml:space="preserve"> құрылыс</w:t>
      </w:r>
      <w:r w:rsidR="00940E63" w:rsidRPr="00183ED2">
        <w:rPr>
          <w:lang w:val="kk-KZ"/>
        </w:rPr>
        <w:t>қа жарамды жер</w:t>
      </w:r>
      <w:r w:rsidRPr="00183ED2">
        <w:rPr>
          <w:lang w:val="kk-KZ"/>
        </w:rPr>
        <w:t xml:space="preserve">, отын, </w:t>
      </w:r>
      <w:r w:rsidR="00940E63" w:rsidRPr="00183ED2">
        <w:rPr>
          <w:lang w:val="kk-KZ"/>
        </w:rPr>
        <w:t xml:space="preserve">пайдалануға </w:t>
      </w:r>
      <w:r w:rsidRPr="00183ED2">
        <w:rPr>
          <w:lang w:val="kk-KZ"/>
        </w:rPr>
        <w:t>жарамды жерлер, ағаш және т.б.  Орманда дәрілік өсімдіктердің көптеген түрлері өседі және бағалы жануарлар түрі мекендейді.</w:t>
      </w:r>
    </w:p>
    <w:p w:rsidR="007754B0" w:rsidRDefault="00940E63" w:rsidP="007754B0">
      <w:pPr>
        <w:jc w:val="right"/>
        <w:rPr>
          <w:lang w:val="kk-KZ"/>
        </w:rPr>
      </w:pPr>
      <w:r w:rsidRPr="00183ED2">
        <w:rPr>
          <w:lang w:val="kk-KZ"/>
        </w:rPr>
        <w:t xml:space="preserve">                                                                                                       </w:t>
      </w:r>
      <w:r w:rsidR="00F24D28" w:rsidRPr="00183ED2">
        <w:rPr>
          <w:lang w:val="kk-KZ"/>
        </w:rPr>
        <w:t xml:space="preserve">17 кесте </w:t>
      </w:r>
    </w:p>
    <w:p w:rsidR="00940E63" w:rsidRPr="00183ED2" w:rsidRDefault="00F24D28" w:rsidP="0051775A">
      <w:pPr>
        <w:jc w:val="center"/>
        <w:rPr>
          <w:lang w:val="kk-KZ"/>
        </w:rPr>
      </w:pPr>
      <w:r w:rsidRPr="00183ED2">
        <w:rPr>
          <w:lang w:val="kk-KZ"/>
        </w:rPr>
        <w:t xml:space="preserve">Қолайсыз </w:t>
      </w:r>
      <w:r w:rsidR="00940E63" w:rsidRPr="00183ED2">
        <w:rPr>
          <w:lang w:val="kk-KZ"/>
        </w:rPr>
        <w:t>жағдайлардан</w:t>
      </w:r>
      <w:r w:rsidRPr="00183ED2">
        <w:rPr>
          <w:lang w:val="kk-KZ"/>
        </w:rPr>
        <w:t xml:space="preserve"> территорияны қорғау жүйесіндегі </w:t>
      </w:r>
    </w:p>
    <w:p w:rsidR="00F24D28" w:rsidRPr="00183ED2" w:rsidRDefault="003C69E7" w:rsidP="0051775A">
      <w:pPr>
        <w:jc w:val="center"/>
        <w:rPr>
          <w:lang w:val="kk-KZ"/>
        </w:rPr>
      </w:pPr>
      <w:r w:rsidRPr="00183ED2">
        <w:rPr>
          <w:lang w:val="kk-KZ"/>
        </w:rPr>
        <w:t>орманнын рө</w:t>
      </w:r>
      <w:r w:rsidR="00F24D28" w:rsidRPr="00183ED2">
        <w:rPr>
          <w:lang w:val="kk-KZ"/>
        </w:rPr>
        <w:t>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F24D28" w:rsidRPr="00183ED2" w:rsidTr="00B515E8">
        <w:tc>
          <w:tcPr>
            <w:tcW w:w="3168" w:type="dxa"/>
          </w:tcPr>
          <w:p w:rsidR="00F24D28" w:rsidRPr="00183ED2" w:rsidRDefault="00940E63" w:rsidP="0051775A">
            <w:pPr>
              <w:jc w:val="center"/>
              <w:rPr>
                <w:lang w:val="kk-KZ"/>
              </w:rPr>
            </w:pPr>
            <w:r w:rsidRPr="00183ED2">
              <w:rPr>
                <w:lang w:val="kk-KZ"/>
              </w:rPr>
              <w:t>Қорларды</w:t>
            </w:r>
            <w:r w:rsidR="00F24D28" w:rsidRPr="00183ED2">
              <w:rPr>
                <w:lang w:val="kk-KZ"/>
              </w:rPr>
              <w:t xml:space="preserve"> және ортаны қорғау  міндеттер</w:t>
            </w:r>
            <w:r w:rsidRPr="00183ED2">
              <w:rPr>
                <w:lang w:val="kk-KZ"/>
              </w:rPr>
              <w:t>і</w:t>
            </w:r>
          </w:p>
        </w:tc>
        <w:tc>
          <w:tcPr>
            <w:tcW w:w="6403" w:type="dxa"/>
          </w:tcPr>
          <w:p w:rsidR="00F24D28" w:rsidRPr="00183ED2" w:rsidRDefault="00F24D28" w:rsidP="0051775A">
            <w:pPr>
              <w:jc w:val="center"/>
              <w:rPr>
                <w:lang w:val="kk-KZ"/>
              </w:rPr>
            </w:pPr>
            <w:r w:rsidRPr="00183ED2">
              <w:rPr>
                <w:lang w:val="kk-KZ"/>
              </w:rPr>
              <w:t>«Қорғалатын» территориялар, нысандар және олардың жүйелері</w:t>
            </w:r>
          </w:p>
        </w:tc>
      </w:tr>
      <w:tr w:rsidR="00F24D28" w:rsidRPr="00183ED2" w:rsidTr="00B515E8">
        <w:tc>
          <w:tcPr>
            <w:tcW w:w="3168" w:type="dxa"/>
          </w:tcPr>
          <w:p w:rsidR="00F24D28" w:rsidRPr="00183ED2" w:rsidRDefault="00F24D28" w:rsidP="00B515E8">
            <w:pPr>
              <w:rPr>
                <w:lang w:val="kk-KZ"/>
              </w:rPr>
            </w:pPr>
            <w:r w:rsidRPr="00183ED2">
              <w:rPr>
                <w:lang w:val="kk-KZ"/>
              </w:rPr>
              <w:t>1. Жергілікті климатты реттеу</w:t>
            </w:r>
          </w:p>
          <w:p w:rsidR="00F24D28" w:rsidRPr="00183ED2" w:rsidRDefault="00F24D28" w:rsidP="00B515E8">
            <w:pPr>
              <w:rPr>
                <w:lang w:val="kk-KZ"/>
              </w:rPr>
            </w:pPr>
            <w:r w:rsidRPr="00183ED2">
              <w:rPr>
                <w:lang w:val="kk-KZ"/>
              </w:rPr>
              <w:t>2. Аңызақ</w:t>
            </w:r>
            <w:r w:rsidR="003C69E7" w:rsidRPr="00183ED2">
              <w:rPr>
                <w:lang w:val="kk-KZ"/>
              </w:rPr>
              <w:t>тарда</w:t>
            </w:r>
            <w:r w:rsidR="003C69E7" w:rsidRPr="00183ED2">
              <w:t>н</w:t>
            </w:r>
            <w:r w:rsidRPr="00183ED2">
              <w:rPr>
                <w:lang w:val="kk-KZ"/>
              </w:rPr>
              <w:t xml:space="preserve"> сақтау</w:t>
            </w:r>
          </w:p>
          <w:p w:rsidR="00F24D28" w:rsidRPr="00183ED2" w:rsidRDefault="00F24D28" w:rsidP="00B515E8">
            <w:pPr>
              <w:rPr>
                <w:lang w:val="kk-KZ"/>
              </w:rPr>
            </w:pPr>
            <w:r w:rsidRPr="00183ED2">
              <w:rPr>
                <w:lang w:val="kk-KZ"/>
              </w:rPr>
              <w:t xml:space="preserve">3. Өзендердің ағын </w:t>
            </w:r>
            <w:r w:rsidR="002F6AA5" w:rsidRPr="00183ED2">
              <w:rPr>
                <w:lang w:val="kk-KZ"/>
              </w:rPr>
              <w:t>тәртібін қолдау</w:t>
            </w:r>
          </w:p>
          <w:p w:rsidR="00F24D28" w:rsidRPr="00183ED2" w:rsidRDefault="00F24D28" w:rsidP="00B515E8">
            <w:pPr>
              <w:rPr>
                <w:lang w:val="kk-KZ"/>
              </w:rPr>
            </w:pPr>
            <w:r w:rsidRPr="00183ED2">
              <w:rPr>
                <w:lang w:val="kk-KZ"/>
              </w:rPr>
              <w:t>4. Өзен, көлдердің тазалығын сақтау</w:t>
            </w:r>
          </w:p>
          <w:p w:rsidR="00F24D28" w:rsidRPr="00183ED2" w:rsidRDefault="00F24D28" w:rsidP="00B515E8">
            <w:pPr>
              <w:rPr>
                <w:lang w:val="kk-KZ"/>
              </w:rPr>
            </w:pPr>
            <w:r w:rsidRPr="00183ED2">
              <w:rPr>
                <w:lang w:val="kk-KZ"/>
              </w:rPr>
              <w:t>5. Топырақ</w:t>
            </w:r>
            <w:r w:rsidR="002F6AA5" w:rsidRPr="00183ED2">
              <w:rPr>
                <w:lang w:val="kk-KZ"/>
              </w:rPr>
              <w:t>тың</w:t>
            </w:r>
            <w:r w:rsidRPr="00183ED2">
              <w:rPr>
                <w:lang w:val="kk-KZ"/>
              </w:rPr>
              <w:t>, ауа</w:t>
            </w:r>
            <w:r w:rsidR="002F6AA5" w:rsidRPr="00183ED2">
              <w:rPr>
                <w:lang w:val="kk-KZ"/>
              </w:rPr>
              <w:t>ның</w:t>
            </w:r>
            <w:r w:rsidRPr="00183ED2">
              <w:rPr>
                <w:lang w:val="kk-KZ"/>
              </w:rPr>
              <w:t xml:space="preserve"> ластануы</w:t>
            </w:r>
            <w:r w:rsidR="002F6AA5" w:rsidRPr="00183ED2">
              <w:rPr>
                <w:lang w:val="kk-KZ"/>
              </w:rPr>
              <w:t>ны</w:t>
            </w:r>
            <w:r w:rsidRPr="00183ED2">
              <w:rPr>
                <w:lang w:val="kk-KZ"/>
              </w:rPr>
              <w:t>ң алдын алу</w:t>
            </w:r>
          </w:p>
          <w:p w:rsidR="00F24D28" w:rsidRPr="00183ED2" w:rsidRDefault="00F24D28" w:rsidP="00B515E8">
            <w:pPr>
              <w:rPr>
                <w:lang w:val="kk-KZ"/>
              </w:rPr>
            </w:pPr>
            <w:r w:rsidRPr="00183ED2">
              <w:rPr>
                <w:lang w:val="kk-KZ"/>
              </w:rPr>
              <w:t>6. Шуды азайту</w:t>
            </w:r>
          </w:p>
          <w:p w:rsidR="002F6AA5" w:rsidRPr="00183ED2" w:rsidRDefault="002F6AA5" w:rsidP="00B515E8">
            <w:pPr>
              <w:rPr>
                <w:lang w:val="kk-KZ"/>
              </w:rPr>
            </w:pPr>
          </w:p>
          <w:p w:rsidR="00F24D28" w:rsidRPr="00183ED2" w:rsidRDefault="00F24D28" w:rsidP="00B515E8">
            <w:pPr>
              <w:rPr>
                <w:lang w:val="kk-KZ"/>
              </w:rPr>
            </w:pPr>
            <w:r w:rsidRPr="00183ED2">
              <w:rPr>
                <w:lang w:val="kk-KZ"/>
              </w:rPr>
              <w:t xml:space="preserve">7. Шайылудан, </w:t>
            </w:r>
            <w:r w:rsidR="002F6AA5" w:rsidRPr="00183ED2">
              <w:rPr>
                <w:lang w:val="kk-KZ"/>
              </w:rPr>
              <w:t>желден</w:t>
            </w:r>
            <w:r w:rsidRPr="00183ED2">
              <w:rPr>
                <w:lang w:val="kk-KZ"/>
              </w:rPr>
              <w:t xml:space="preserve"> қорғау</w:t>
            </w:r>
          </w:p>
          <w:p w:rsidR="00F24D28" w:rsidRPr="00183ED2" w:rsidRDefault="00F24D28" w:rsidP="002F6AA5">
            <w:pPr>
              <w:rPr>
                <w:lang w:val="kk-KZ"/>
              </w:rPr>
            </w:pPr>
            <w:r w:rsidRPr="00183ED2">
              <w:rPr>
                <w:lang w:val="kk-KZ"/>
              </w:rPr>
              <w:t>8. Жағалауды ша</w:t>
            </w:r>
            <w:r w:rsidR="002F6AA5" w:rsidRPr="00183ED2">
              <w:rPr>
                <w:lang w:val="kk-KZ"/>
              </w:rPr>
              <w:t>йылудан</w:t>
            </w:r>
            <w:r w:rsidR="000B3C03" w:rsidRPr="00183ED2">
              <w:rPr>
                <w:lang w:val="kk-KZ"/>
              </w:rPr>
              <w:t xml:space="preserve"> </w:t>
            </w:r>
            <w:r w:rsidR="002F6AA5" w:rsidRPr="00183ED2">
              <w:rPr>
                <w:lang w:val="kk-KZ"/>
              </w:rPr>
              <w:t>қорғау</w:t>
            </w:r>
            <w:r w:rsidRPr="00183ED2">
              <w:rPr>
                <w:lang w:val="kk-KZ"/>
              </w:rPr>
              <w:t xml:space="preserve"> </w:t>
            </w:r>
          </w:p>
        </w:tc>
        <w:tc>
          <w:tcPr>
            <w:tcW w:w="6403" w:type="dxa"/>
          </w:tcPr>
          <w:p w:rsidR="00F24D28" w:rsidRPr="00183ED2" w:rsidRDefault="002F6AA5" w:rsidP="00B515E8">
            <w:pPr>
              <w:jc w:val="both"/>
              <w:rPr>
                <w:lang w:val="kk-KZ"/>
              </w:rPr>
            </w:pPr>
            <w:r w:rsidRPr="00183ED2">
              <w:rPr>
                <w:lang w:val="kk-KZ"/>
              </w:rPr>
              <w:t xml:space="preserve">1. Климат </w:t>
            </w:r>
            <w:r w:rsidR="00F24D28" w:rsidRPr="00183ED2">
              <w:rPr>
                <w:lang w:val="kk-KZ"/>
              </w:rPr>
              <w:t>ретте</w:t>
            </w:r>
            <w:r w:rsidRPr="00183ED2">
              <w:rPr>
                <w:lang w:val="kk-KZ"/>
              </w:rPr>
              <w:t>уші</w:t>
            </w:r>
            <w:r w:rsidR="00F24D28" w:rsidRPr="00183ED2">
              <w:rPr>
                <w:lang w:val="kk-KZ"/>
              </w:rPr>
              <w:t xml:space="preserve"> ормандар. Курорттық ормандар. Қаланың жасыл зонасы</w:t>
            </w:r>
          </w:p>
          <w:p w:rsidR="00F24D28" w:rsidRPr="00183ED2" w:rsidRDefault="00F24D28" w:rsidP="00B515E8">
            <w:pPr>
              <w:jc w:val="both"/>
              <w:rPr>
                <w:lang w:val="kk-KZ"/>
              </w:rPr>
            </w:pPr>
            <w:r w:rsidRPr="00183ED2">
              <w:rPr>
                <w:lang w:val="kk-KZ"/>
              </w:rPr>
              <w:t>2. Жел</w:t>
            </w:r>
            <w:r w:rsidR="002F6AA5" w:rsidRPr="00183ED2">
              <w:rPr>
                <w:lang w:val="kk-KZ"/>
              </w:rPr>
              <w:t>ден қорғайтын орман жо</w:t>
            </w:r>
            <w:r w:rsidRPr="00183ED2">
              <w:rPr>
                <w:lang w:val="kk-KZ"/>
              </w:rPr>
              <w:t>лақтары</w:t>
            </w:r>
          </w:p>
          <w:p w:rsidR="00F24D28" w:rsidRPr="00183ED2" w:rsidRDefault="00F24D28" w:rsidP="00B515E8">
            <w:pPr>
              <w:jc w:val="both"/>
              <w:rPr>
                <w:lang w:val="kk-KZ"/>
              </w:rPr>
            </w:pPr>
            <w:r w:rsidRPr="00183ED2">
              <w:rPr>
                <w:lang w:val="kk-KZ"/>
              </w:rPr>
              <w:t xml:space="preserve"> 3. Өзен маңындағы қорғалатын ормандар. Өзендер алабындағы су қорғайтын ормандар</w:t>
            </w:r>
          </w:p>
          <w:p w:rsidR="00F24D28" w:rsidRPr="00183ED2" w:rsidRDefault="00F24D28" w:rsidP="00B515E8">
            <w:pPr>
              <w:jc w:val="both"/>
              <w:rPr>
                <w:lang w:val="kk-KZ"/>
              </w:rPr>
            </w:pPr>
            <w:r w:rsidRPr="00183ED2">
              <w:rPr>
                <w:lang w:val="kk-KZ"/>
              </w:rPr>
              <w:t xml:space="preserve">4. Жаға </w:t>
            </w:r>
            <w:r w:rsidR="002F6AA5" w:rsidRPr="00183ED2">
              <w:rPr>
                <w:lang w:val="kk-KZ"/>
              </w:rPr>
              <w:t xml:space="preserve">бойындағы, су  көздерінің айналасында  </w:t>
            </w:r>
            <w:r w:rsidRPr="00183ED2">
              <w:rPr>
                <w:lang w:val="kk-KZ"/>
              </w:rPr>
              <w:t xml:space="preserve"> қорға</w:t>
            </w:r>
            <w:r w:rsidR="002F6AA5" w:rsidRPr="00183ED2">
              <w:rPr>
                <w:lang w:val="kk-KZ"/>
              </w:rPr>
              <w:t>ушы</w:t>
            </w:r>
            <w:r w:rsidRPr="00183ED2">
              <w:rPr>
                <w:lang w:val="kk-KZ"/>
              </w:rPr>
              <w:t xml:space="preserve"> орман </w:t>
            </w:r>
            <w:r w:rsidR="002F6AA5" w:rsidRPr="00183ED2">
              <w:rPr>
                <w:lang w:val="kk-KZ"/>
              </w:rPr>
              <w:t>екпелері</w:t>
            </w:r>
            <w:r w:rsidRPr="00183ED2">
              <w:rPr>
                <w:lang w:val="kk-KZ"/>
              </w:rPr>
              <w:t xml:space="preserve"> </w:t>
            </w:r>
          </w:p>
          <w:p w:rsidR="00F24D28" w:rsidRPr="00183ED2" w:rsidRDefault="00F24D28" w:rsidP="00B515E8">
            <w:pPr>
              <w:rPr>
                <w:lang w:val="kk-KZ"/>
              </w:rPr>
            </w:pPr>
            <w:r w:rsidRPr="00183ED2">
              <w:rPr>
                <w:lang w:val="kk-KZ"/>
              </w:rPr>
              <w:t xml:space="preserve">5.Магистральды жол </w:t>
            </w:r>
            <w:r w:rsidR="002F6AA5" w:rsidRPr="00183ED2">
              <w:rPr>
                <w:lang w:val="kk-KZ"/>
              </w:rPr>
              <w:t>бойындағы</w:t>
            </w:r>
            <w:r w:rsidRPr="00183ED2">
              <w:rPr>
                <w:lang w:val="kk-KZ"/>
              </w:rPr>
              <w:t xml:space="preserve"> орман ж</w:t>
            </w:r>
            <w:r w:rsidR="002F6AA5" w:rsidRPr="00183ED2">
              <w:rPr>
                <w:lang w:val="kk-KZ"/>
              </w:rPr>
              <w:t>о</w:t>
            </w:r>
            <w:r w:rsidRPr="00183ED2">
              <w:rPr>
                <w:lang w:val="kk-KZ"/>
              </w:rPr>
              <w:t>лақтары.</w:t>
            </w:r>
          </w:p>
          <w:p w:rsidR="002F6AA5" w:rsidRPr="00183ED2" w:rsidRDefault="00F24D28" w:rsidP="00B515E8">
            <w:pPr>
              <w:rPr>
                <w:lang w:val="kk-KZ"/>
              </w:rPr>
            </w:pPr>
            <w:r w:rsidRPr="00183ED2">
              <w:rPr>
                <w:lang w:val="kk-KZ"/>
              </w:rPr>
              <w:t xml:space="preserve"> Өнеркәсіп</w:t>
            </w:r>
            <w:r w:rsidR="002F6AA5" w:rsidRPr="00183ED2">
              <w:rPr>
                <w:lang w:val="kk-KZ"/>
              </w:rPr>
              <w:t xml:space="preserve"> </w:t>
            </w:r>
            <w:r w:rsidRPr="00183ED2">
              <w:rPr>
                <w:lang w:val="kk-KZ"/>
              </w:rPr>
              <w:t xml:space="preserve"> </w:t>
            </w:r>
            <w:r w:rsidR="002F6AA5" w:rsidRPr="00183ED2">
              <w:rPr>
                <w:lang w:val="kk-KZ"/>
              </w:rPr>
              <w:t>кәсіп</w:t>
            </w:r>
            <w:r w:rsidRPr="00183ED2">
              <w:rPr>
                <w:lang w:val="kk-KZ"/>
              </w:rPr>
              <w:t xml:space="preserve">орындары маңындағы </w:t>
            </w:r>
            <w:r w:rsidR="002F6AA5" w:rsidRPr="00183ED2">
              <w:rPr>
                <w:lang w:val="kk-KZ"/>
              </w:rPr>
              <w:t>екпе ормандар</w:t>
            </w:r>
          </w:p>
          <w:p w:rsidR="00F24D28" w:rsidRPr="00183ED2" w:rsidRDefault="00F24D28" w:rsidP="00B515E8">
            <w:pPr>
              <w:rPr>
                <w:lang w:val="kk-KZ"/>
              </w:rPr>
            </w:pPr>
            <w:r w:rsidRPr="00183ED2">
              <w:rPr>
                <w:lang w:val="kk-KZ"/>
              </w:rPr>
              <w:t xml:space="preserve">6. Автомагистраль </w:t>
            </w:r>
            <w:r w:rsidR="002F6AA5" w:rsidRPr="00183ED2">
              <w:rPr>
                <w:lang w:val="kk-KZ"/>
              </w:rPr>
              <w:t>бойындағы екпе ормандар</w:t>
            </w:r>
            <w:r w:rsidRPr="00183ED2">
              <w:rPr>
                <w:lang w:val="kk-KZ"/>
              </w:rPr>
              <w:t xml:space="preserve"> отырғызылымдар</w:t>
            </w:r>
          </w:p>
          <w:p w:rsidR="00F24D28" w:rsidRPr="00183ED2" w:rsidRDefault="00F24D28" w:rsidP="00B515E8">
            <w:pPr>
              <w:rPr>
                <w:lang w:val="kk-KZ"/>
              </w:rPr>
            </w:pPr>
            <w:r w:rsidRPr="00183ED2">
              <w:rPr>
                <w:lang w:val="kk-KZ"/>
              </w:rPr>
              <w:t>7. Топырақ қорғайтын, эрозияға қарсы жыра беткейлерінде</w:t>
            </w:r>
            <w:r w:rsidR="002F6AA5" w:rsidRPr="00183ED2">
              <w:rPr>
                <w:lang w:val="kk-KZ"/>
              </w:rPr>
              <w:t>гі екпе ормандар</w:t>
            </w:r>
          </w:p>
          <w:p w:rsidR="00F24D28" w:rsidRPr="00183ED2" w:rsidRDefault="00F24D28" w:rsidP="00B515E8">
            <w:pPr>
              <w:rPr>
                <w:lang w:val="kk-KZ"/>
              </w:rPr>
            </w:pPr>
            <w:r w:rsidRPr="00183ED2">
              <w:rPr>
                <w:lang w:val="kk-KZ"/>
              </w:rPr>
              <w:t>8. Жағаны бекітетін ағаш отырғызылымдары</w:t>
            </w:r>
          </w:p>
        </w:tc>
      </w:tr>
    </w:tbl>
    <w:p w:rsidR="0093430F" w:rsidRPr="00183ED2" w:rsidRDefault="0093430F" w:rsidP="0093430F">
      <w:pPr>
        <w:rPr>
          <w:lang w:val="kk-KZ"/>
        </w:rPr>
      </w:pPr>
    </w:p>
    <w:p w:rsidR="0057590B" w:rsidRPr="00183ED2" w:rsidRDefault="00FD6B1E" w:rsidP="0093430F">
      <w:pPr>
        <w:jc w:val="both"/>
        <w:rPr>
          <w:lang w:val="kk-KZ"/>
        </w:rPr>
      </w:pPr>
      <w:r w:rsidRPr="00183ED2">
        <w:rPr>
          <w:lang w:val="kk-KZ"/>
        </w:rPr>
        <w:t xml:space="preserve">      Орманның  Жер жүзі</w:t>
      </w:r>
      <w:r w:rsidR="0093430F" w:rsidRPr="00183ED2">
        <w:rPr>
          <w:lang w:val="kk-KZ"/>
        </w:rPr>
        <w:t xml:space="preserve"> өмір</w:t>
      </w:r>
      <w:r w:rsidRPr="00183ED2">
        <w:rPr>
          <w:lang w:val="kk-KZ"/>
        </w:rPr>
        <w:t>iн</w:t>
      </w:r>
      <w:r w:rsidR="0093430F" w:rsidRPr="00183ED2">
        <w:rPr>
          <w:lang w:val="kk-KZ"/>
        </w:rPr>
        <w:t xml:space="preserve">дегі үлкен роліне қарамастан, олар шабылуда. Еуропада орманды қарқынды шабу 16 ғасырда басталып, 19 ғасырдың соңына дейін жалғасты. Кейінірек орман басқа континенттерде де шабыла </w:t>
      </w:r>
      <w:r w:rsidRPr="00183ED2">
        <w:rPr>
          <w:lang w:val="kk-KZ"/>
        </w:rPr>
        <w:t xml:space="preserve">бастады. Орманды аймақтар </w:t>
      </w:r>
      <w:r w:rsidR="0093430F" w:rsidRPr="00183ED2">
        <w:rPr>
          <w:lang w:val="kk-KZ"/>
        </w:rPr>
        <w:t xml:space="preserve"> ауданының күрт қысқаруы әлі де сақталуда. 20 ғасырдың 50-ші жылдарынан 70-ші жылдардың соңына дейін Жердегі орман аймақтарының ауданы 50 млн. км</w:t>
      </w:r>
      <w:r w:rsidR="0093430F" w:rsidRPr="00183ED2">
        <w:rPr>
          <w:vertAlign w:val="superscript"/>
          <w:lang w:val="kk-KZ"/>
        </w:rPr>
        <w:t>2</w:t>
      </w:r>
      <w:r w:rsidR="0093430F" w:rsidRPr="00183ED2">
        <w:rPr>
          <w:lang w:val="kk-KZ"/>
        </w:rPr>
        <w:t>-ден 25 млн. км</w:t>
      </w:r>
      <w:r w:rsidR="0093430F" w:rsidRPr="00183ED2">
        <w:rPr>
          <w:vertAlign w:val="superscript"/>
          <w:lang w:val="kk-KZ"/>
        </w:rPr>
        <w:t>2</w:t>
      </w:r>
      <w:r w:rsidR="0093430F" w:rsidRPr="00183ED2">
        <w:rPr>
          <w:lang w:val="kk-KZ"/>
        </w:rPr>
        <w:t xml:space="preserve"> –ге дейін 2 есе азайды.  ФАО мәліметтері бойынша орман ауданы жылына 12-15 млн. га-ға азаяды. </w:t>
      </w:r>
      <w:r w:rsidR="00D93427" w:rsidRPr="00183ED2">
        <w:rPr>
          <w:lang w:val="kk-KZ"/>
        </w:rPr>
        <w:t>Сельва (мәңгі жасыл, ылғалды экваторлық орман) ормандары орналасқан Амазонка ойпатында өте қауіпті жағдай туды. 1966 жылдан бастап, ұзындығы 5 мың км Трансамазон автомобиль жолы салынып, бұл территорияға адам басып кірді. Осы құрылыс кезінде ауданы 80 мың км</w:t>
      </w:r>
      <w:r w:rsidR="00D93427" w:rsidRPr="00183ED2">
        <w:rPr>
          <w:vertAlign w:val="superscript"/>
          <w:lang w:val="kk-KZ"/>
        </w:rPr>
        <w:t>2</w:t>
      </w:r>
      <w:r w:rsidR="00D93427" w:rsidRPr="00183ED2">
        <w:rPr>
          <w:lang w:val="kk-KZ"/>
        </w:rPr>
        <w:t xml:space="preserve"> орман құрыды. Орманның орнына миллиондаған бас мал жайылатын жайылым, плантациялар салынды. Ылғалды тропикалық орманды құрту нәтижесінде газ құрамы, гендік қорлар үлкен шығынға ұшырайды (бұл территорияда алкан түрлі өсімдіктер мен жануарлар тіршілік етеді).  </w:t>
      </w:r>
    </w:p>
    <w:p w:rsidR="00F24D28" w:rsidRPr="00183ED2" w:rsidRDefault="00F24D28" w:rsidP="00F24D28">
      <w:pPr>
        <w:jc w:val="both"/>
        <w:rPr>
          <w:lang w:val="kk-KZ"/>
        </w:rPr>
      </w:pPr>
      <w:r w:rsidRPr="00183ED2">
        <w:rPr>
          <w:lang w:val="kk-KZ"/>
        </w:rPr>
        <w:lastRenderedPageBreak/>
        <w:tab/>
        <w:t xml:space="preserve">Атмосфераның газбен, шаңмен және аэрозольдармен ластануы өсімдіктердің өсу жағдайын нашарлатады. Улы газ саңылаулар мен қабық арқылы жапыраққа өтіп, жасуша қабығы суында ериді де цитоплазмамен араласады. </w:t>
      </w:r>
      <w:r w:rsidR="0057590B" w:rsidRPr="00183ED2">
        <w:rPr>
          <w:lang w:val="kk-KZ"/>
        </w:rPr>
        <w:t>Суда еріген газ протапластпен әрекеттесетін қышқыл немесе сілтіні түзеді. О</w:t>
      </w:r>
      <w:r w:rsidRPr="00183ED2">
        <w:rPr>
          <w:lang w:val="kk-KZ"/>
        </w:rPr>
        <w:t xml:space="preserve">лардың бір бөлігі бейтараптанады, қалған бөлігі бос күйінде қалады. Қышқылдар хлорофилды бүлдіріп, жапырық ұлпасының рН-ын </w:t>
      </w:r>
      <w:r w:rsidR="00A07FD3" w:rsidRPr="00183ED2">
        <w:rPr>
          <w:lang w:val="kk-KZ"/>
        </w:rPr>
        <w:t xml:space="preserve">және </w:t>
      </w:r>
      <w:r w:rsidRPr="00183ED2">
        <w:rPr>
          <w:lang w:val="kk-KZ"/>
        </w:rPr>
        <w:t xml:space="preserve">цитоплазманың биоколлоид тұрақтылығын өзгертеді, жалпы тотығуды жоғарылатады, ферменттік аппаратқа теріс әсер етіп, жапырақ жасушасындағы зат алмасуды бүлдіреді, фотосинтез процессін төмендетеді, тыныс </w:t>
      </w:r>
      <w:r w:rsidR="00151561" w:rsidRPr="00183ED2">
        <w:rPr>
          <w:lang w:val="kk-KZ"/>
        </w:rPr>
        <w:t xml:space="preserve">алу қарқынын жоғарылатады. Ағаш </w:t>
      </w:r>
      <w:r w:rsidRPr="00183ED2">
        <w:rPr>
          <w:lang w:val="kk-KZ"/>
        </w:rPr>
        <w:t>өсімдіктерінің жапыра</w:t>
      </w:r>
      <w:r w:rsidR="00791F9E" w:rsidRPr="00183ED2">
        <w:rPr>
          <w:lang w:val="kk-KZ"/>
        </w:rPr>
        <w:t xml:space="preserve">қтарында </w:t>
      </w:r>
      <w:r w:rsidRPr="00183ED2">
        <w:rPr>
          <w:lang w:val="kk-KZ"/>
        </w:rPr>
        <w:t xml:space="preserve"> күкірт ангидриді (SO</w:t>
      </w:r>
      <w:r w:rsidRPr="00183ED2">
        <w:rPr>
          <w:vertAlign w:val="subscript"/>
          <w:lang w:val="kk-KZ"/>
        </w:rPr>
        <w:t>2</w:t>
      </w:r>
      <w:r w:rsidRPr="00183ED2">
        <w:rPr>
          <w:lang w:val="kk-KZ"/>
        </w:rPr>
        <w:t>) мен хлордың</w:t>
      </w:r>
      <w:r w:rsidR="00791F9E" w:rsidRPr="00183ED2">
        <w:rPr>
          <w:lang w:val="kk-KZ"/>
        </w:rPr>
        <w:t xml:space="preserve"> жиналуының</w:t>
      </w:r>
      <w:r w:rsidRPr="00183ED2">
        <w:rPr>
          <w:lang w:val="kk-KZ"/>
        </w:rPr>
        <w:t xml:space="preserve"> </w:t>
      </w:r>
      <w:r w:rsidR="00791F9E" w:rsidRPr="00183ED2">
        <w:rPr>
          <w:lang w:val="kk-KZ"/>
        </w:rPr>
        <w:t xml:space="preserve">табиғи деңгейі </w:t>
      </w:r>
      <w:r w:rsidRPr="00183ED2">
        <w:rPr>
          <w:lang w:val="kk-KZ"/>
        </w:rPr>
        <w:t xml:space="preserve"> хлор</w:t>
      </w:r>
      <w:r w:rsidR="00791F9E" w:rsidRPr="00183ED2">
        <w:rPr>
          <w:lang w:val="kk-KZ"/>
        </w:rPr>
        <w:t xml:space="preserve"> үшін</w:t>
      </w:r>
      <w:r w:rsidRPr="00183ED2">
        <w:rPr>
          <w:lang w:val="kk-KZ"/>
        </w:rPr>
        <w:t xml:space="preserve"> (0,1-ден 0,5%</w:t>
      </w:r>
      <w:r w:rsidR="00791F9E" w:rsidRPr="00183ED2">
        <w:rPr>
          <w:lang w:val="kk-KZ"/>
        </w:rPr>
        <w:t>-ға дейін) және күкірт үшін</w:t>
      </w:r>
      <w:r w:rsidRPr="00183ED2">
        <w:rPr>
          <w:lang w:val="kk-KZ"/>
        </w:rPr>
        <w:t xml:space="preserve"> 0,2-ден 0,9%-ға дейін </w:t>
      </w:r>
      <w:r w:rsidR="00791F9E" w:rsidRPr="00183ED2">
        <w:rPr>
          <w:lang w:val="kk-KZ"/>
        </w:rPr>
        <w:t>жетеді</w:t>
      </w:r>
      <w:r w:rsidR="00902C0C" w:rsidRPr="00183ED2">
        <w:rPr>
          <w:lang w:val="kk-KZ"/>
        </w:rPr>
        <w:t>. Зиянды газдармен у</w:t>
      </w:r>
      <w:r w:rsidRPr="00183ED2">
        <w:rPr>
          <w:lang w:val="kk-KZ"/>
        </w:rPr>
        <w:t>ланған атмосферада өсетін өсімдіктер жапырақтарында хлор бірнеше есе көп болады (2-2,25%).</w:t>
      </w:r>
    </w:p>
    <w:p w:rsidR="003168B5" w:rsidRPr="00183ED2" w:rsidRDefault="00044476" w:rsidP="00F24D28">
      <w:pPr>
        <w:jc w:val="both"/>
        <w:rPr>
          <w:lang w:val="kk-KZ"/>
        </w:rPr>
      </w:pPr>
      <w:r w:rsidRPr="00183ED2">
        <w:rPr>
          <w:lang w:val="kk-KZ"/>
        </w:rPr>
        <w:t xml:space="preserve">          Жалпылама орман алқаптары қысқарып жатқан кезде кейбір елдерде орман плантациялары құрылып, орман шаруашылығы дұрыс жолға қойылған: ағаштарды артық шабуға жол берілмейді, зиянкестермен күрес жүргізіледі, орман топырағы тыңайтылады, өрттің көзі  – құрғап қалған ағаштар  шығарылады.  Орманның жанғыш материалдары мен өртке қауіпті мезгілдердің байланысын  көрсететін орман өрттерінің мониторингі өрттің шығуының нег</w:t>
      </w:r>
      <w:r w:rsidR="003671E7" w:rsidRPr="00183ED2">
        <w:rPr>
          <w:lang w:val="kk-KZ"/>
        </w:rPr>
        <w:t>ізгі екі себебін бөліп көрсетті</w:t>
      </w:r>
      <w:r w:rsidRPr="00183ED2">
        <w:rPr>
          <w:lang w:val="kk-KZ"/>
        </w:rPr>
        <w:t xml:space="preserve"> – найзағай (жылына 3</w:t>
      </w:r>
      <w:r w:rsidR="00FA0859" w:rsidRPr="00183ED2">
        <w:rPr>
          <w:lang w:val="kk-KZ"/>
        </w:rPr>
        <w:t xml:space="preserve"> млн шамасы) және адам әрекеті.</w:t>
      </w:r>
      <w:r w:rsidRPr="00183ED2">
        <w:rPr>
          <w:lang w:val="kk-KZ"/>
        </w:rPr>
        <w:t xml:space="preserve"> </w:t>
      </w:r>
    </w:p>
    <w:p w:rsidR="00696050" w:rsidRPr="00183ED2" w:rsidRDefault="00FE52ED" w:rsidP="003168B5">
      <w:pPr>
        <w:ind w:firstLine="708"/>
        <w:jc w:val="both"/>
        <w:rPr>
          <w:lang w:val="kk-KZ"/>
        </w:rPr>
      </w:pPr>
      <w:r w:rsidRPr="00183ED2">
        <w:rPr>
          <w:lang w:val="kk-KZ"/>
        </w:rPr>
        <w:t xml:space="preserve">Орманның </w:t>
      </w:r>
      <w:r w:rsidR="003168B5" w:rsidRPr="00183ED2">
        <w:rPr>
          <w:lang w:val="kk-KZ"/>
        </w:rPr>
        <w:t>өрттерінің негізгі 3 түрі болады.</w:t>
      </w:r>
      <w:r w:rsidRPr="00183ED2">
        <w:rPr>
          <w:lang w:val="kk-KZ"/>
        </w:rPr>
        <w:t xml:space="preserve"> Жер үстілік өрттер</w:t>
      </w:r>
      <w:r w:rsidR="003168B5" w:rsidRPr="00183ED2">
        <w:rPr>
          <w:lang w:val="kk-KZ"/>
        </w:rPr>
        <w:t>,</w:t>
      </w:r>
      <w:r w:rsidRPr="00183ED2">
        <w:rPr>
          <w:lang w:val="kk-KZ"/>
        </w:rPr>
        <w:t xml:space="preserve"> жер деңгейінде немесе жер астына тарайды; өртеу күші өте қатты болады, кейбір қауымдастықтар бұлардан кейін жүздеген жылдардан соң ғана қалпына келеді. Жоғарылық өрттер ағаштардың басын өртейді және едәуір күшті болады, үлкен ағаштар да жиі өртенеді. Үстіңгі өрттер </w:t>
      </w:r>
      <w:r w:rsidR="00483EA3" w:rsidRPr="00183ED2">
        <w:rPr>
          <w:lang w:val="kk-KZ"/>
        </w:rPr>
        <w:t xml:space="preserve">тез күлге айналатын </w:t>
      </w:r>
      <w:r w:rsidRPr="00183ED2">
        <w:rPr>
          <w:lang w:val="kk-KZ"/>
        </w:rPr>
        <w:t>жанғыш материалдарды (қылқан жапырақты ағаштардың инелерін, шөпті, құрғақ бұтақтарды)</w:t>
      </w:r>
      <w:r w:rsidR="00483EA3" w:rsidRPr="00183ED2">
        <w:rPr>
          <w:lang w:val="kk-KZ"/>
        </w:rPr>
        <w:t xml:space="preserve"> өртейді және </w:t>
      </w:r>
      <w:r w:rsidR="00696050" w:rsidRPr="00183ED2">
        <w:rPr>
          <w:lang w:val="kk-KZ"/>
        </w:rPr>
        <w:t>о</w:t>
      </w:r>
      <w:r w:rsidR="00483EA3" w:rsidRPr="00183ED2">
        <w:rPr>
          <w:lang w:val="kk-KZ"/>
        </w:rPr>
        <w:t>т тез жылжиды.</w:t>
      </w:r>
      <w:r w:rsidR="00696050" w:rsidRPr="00183ED2">
        <w:rPr>
          <w:lang w:val="kk-KZ"/>
        </w:rPr>
        <w:t xml:space="preserve"> Бұндай өрт кезінде от жас ағаштарды құртады, ал үлкен ағаштарғ</w:t>
      </w:r>
      <w:r w:rsidR="003671E7" w:rsidRPr="00183ED2">
        <w:rPr>
          <w:lang w:val="kk-KZ"/>
        </w:rPr>
        <w:t>а онша көп зиян әкеле қоймайды.</w:t>
      </w:r>
      <w:r w:rsidR="00696050" w:rsidRPr="00183ED2">
        <w:rPr>
          <w:lang w:val="kk-KZ"/>
        </w:rPr>
        <w:t xml:space="preserve"> Өрттің түрлері жиі ағаш түрлеріне байланысты болады  (қылқан жапыра</w:t>
      </w:r>
      <w:r w:rsidR="003671E7" w:rsidRPr="00183ED2">
        <w:rPr>
          <w:lang w:val="kk-KZ"/>
        </w:rPr>
        <w:t>қты немесе жапырақты тұқымдар).</w:t>
      </w:r>
      <w:r w:rsidR="00696050" w:rsidRPr="00183ED2">
        <w:rPr>
          <w:lang w:val="kk-KZ"/>
        </w:rPr>
        <w:t xml:space="preserve"> Өрттен қорғану үшін жырту, ағаштарды от жаққа қарай шабу және тағы басқа отты ө</w:t>
      </w:r>
      <w:r w:rsidR="003671E7" w:rsidRPr="00183ED2">
        <w:rPr>
          <w:lang w:val="kk-KZ"/>
        </w:rPr>
        <w:t>шіру шаралары қолданылады.</w:t>
      </w:r>
      <w:r w:rsidR="00696050" w:rsidRPr="00183ED2">
        <w:rPr>
          <w:lang w:val="kk-KZ"/>
        </w:rPr>
        <w:t xml:space="preserve"> Аэро- және космостық мәліметтерді пайдаланады.  </w:t>
      </w:r>
    </w:p>
    <w:p w:rsidR="00671467" w:rsidRPr="00183ED2" w:rsidRDefault="00696050" w:rsidP="00F24D28">
      <w:pPr>
        <w:jc w:val="both"/>
        <w:rPr>
          <w:lang w:val="kk-KZ"/>
        </w:rPr>
      </w:pPr>
      <w:r w:rsidRPr="00183ED2">
        <w:rPr>
          <w:lang w:val="kk-KZ"/>
        </w:rPr>
        <w:t xml:space="preserve">          Орман ландшафтына антроп</w:t>
      </w:r>
      <w:r w:rsidR="004D51E3" w:rsidRPr="00183ED2">
        <w:rPr>
          <w:lang w:val="kk-KZ"/>
        </w:rPr>
        <w:t>огендік әсердің негізгі түрлері</w:t>
      </w:r>
      <w:r w:rsidRPr="00183ED2">
        <w:rPr>
          <w:lang w:val="kk-KZ"/>
        </w:rPr>
        <w:t xml:space="preserve"> – </w:t>
      </w:r>
      <w:r w:rsidR="0035126A" w:rsidRPr="00183ED2">
        <w:rPr>
          <w:lang w:val="kk-KZ"/>
        </w:rPr>
        <w:t>ағаш дайындау және оның зардаптары (топырақ эрозиясы, жартылай батпақтану, гидрологиялық және жылу тәртіптерінің өзгеруі, ландшаф</w:t>
      </w:r>
      <w:r w:rsidR="003168B5" w:rsidRPr="00183ED2">
        <w:rPr>
          <w:lang w:val="kk-KZ"/>
        </w:rPr>
        <w:t>т</w:t>
      </w:r>
      <w:r w:rsidR="0035126A" w:rsidRPr="00183ED2">
        <w:rPr>
          <w:lang w:val="kk-KZ"/>
        </w:rPr>
        <w:t>тың табиғи қасиеттерінің нашарлауы), орман өрттері (өсімдік қауымдастығының ауысуы, топырақтың сілтіленуі, өртенген жерлер</w:t>
      </w:r>
      <w:r w:rsidR="00E42DD9">
        <w:rPr>
          <w:lang w:val="kk-KZ"/>
        </w:rPr>
        <w:t>де гидрожылулық көрсеткіштердің</w:t>
      </w:r>
      <w:r w:rsidR="00FE52ED" w:rsidRPr="00183ED2">
        <w:rPr>
          <w:lang w:val="kk-KZ"/>
        </w:rPr>
        <w:t xml:space="preserve"> </w:t>
      </w:r>
      <w:r w:rsidR="0035126A" w:rsidRPr="00183ED2">
        <w:rPr>
          <w:lang w:val="kk-KZ"/>
        </w:rPr>
        <w:t>өзгеруі, ландшаф</w:t>
      </w:r>
      <w:r w:rsidR="003168B5" w:rsidRPr="00183ED2">
        <w:rPr>
          <w:lang w:val="kk-KZ"/>
        </w:rPr>
        <w:t>т</w:t>
      </w:r>
      <w:r w:rsidR="0035126A" w:rsidRPr="00183ED2">
        <w:rPr>
          <w:lang w:val="kk-KZ"/>
        </w:rPr>
        <w:t>тың көрнектілігінің нашарлауы), рекреация (топырақ және өсімдік жамылғысының тозуы, жерлердің қоқыстануы, тапталудың және жағылға</w:t>
      </w:r>
      <w:r w:rsidR="00671467" w:rsidRPr="00183ED2">
        <w:rPr>
          <w:lang w:val="kk-KZ"/>
        </w:rPr>
        <w:t>н оттың әсерінен топырақтың сулы-физикалық қасиеттерінің өзгеруі). Қосылған ладшаф</w:t>
      </w:r>
      <w:r w:rsidR="003168B5" w:rsidRPr="00183ED2">
        <w:rPr>
          <w:lang w:val="kk-KZ"/>
        </w:rPr>
        <w:t>т</w:t>
      </w:r>
      <w:r w:rsidR="00671467" w:rsidRPr="00183ED2">
        <w:rPr>
          <w:lang w:val="kk-KZ"/>
        </w:rPr>
        <w:t xml:space="preserve">тық-геохимиялық талдау әдісін пайдалану ландшафтың динамикалық жағдайын болжауға, олардың арасындағы және олардағы табиғи компоненттер мен антропогендік ауыртпалық деңгейінің  арасындағы байланысты табуға мүмкіндік береді.  </w:t>
      </w:r>
    </w:p>
    <w:p w:rsidR="00CD310B" w:rsidRPr="00183ED2" w:rsidRDefault="00671467" w:rsidP="00F24D28">
      <w:pPr>
        <w:jc w:val="both"/>
        <w:rPr>
          <w:lang w:val="kk-KZ"/>
        </w:rPr>
      </w:pPr>
      <w:r w:rsidRPr="00183ED2">
        <w:rPr>
          <w:lang w:val="kk-KZ"/>
        </w:rPr>
        <w:t xml:space="preserve">           Мысалы, жаңғақ жемісті ағаштар Орта Азия мен Оңтүстік Қазақстан территориял</w:t>
      </w:r>
      <w:r w:rsidR="003168B5" w:rsidRPr="00183ED2">
        <w:rPr>
          <w:lang w:val="kk-KZ"/>
        </w:rPr>
        <w:t>арының азғана жерін алып жатыр.</w:t>
      </w:r>
      <w:r w:rsidRPr="00183ED2">
        <w:rPr>
          <w:lang w:val="kk-KZ"/>
        </w:rPr>
        <w:t xml:space="preserve"> Олар Тянь-Ш</w:t>
      </w:r>
      <w:r w:rsidR="00871464" w:rsidRPr="00183ED2">
        <w:rPr>
          <w:lang w:val="kk-KZ"/>
        </w:rPr>
        <w:t>а</w:t>
      </w:r>
      <w:r w:rsidRPr="00183ED2">
        <w:rPr>
          <w:lang w:val="kk-KZ"/>
        </w:rPr>
        <w:t>н</w:t>
      </w:r>
      <w:r w:rsidR="007C0C58" w:rsidRPr="00183ED2">
        <w:rPr>
          <w:lang w:val="kk-KZ"/>
        </w:rPr>
        <w:t>ь</w:t>
      </w:r>
      <w:r w:rsidRPr="00183ED2">
        <w:rPr>
          <w:lang w:val="kk-KZ"/>
        </w:rPr>
        <w:t xml:space="preserve">ның шеткі жоталарының орта белдеуінде шоқ-шоқ болып орналасқан.  </w:t>
      </w:r>
      <w:r w:rsidR="007C0C58" w:rsidRPr="00183ED2">
        <w:rPr>
          <w:lang w:val="kk-KZ"/>
        </w:rPr>
        <w:t>Бір кездерде олар Тянь-Ш</w:t>
      </w:r>
      <w:r w:rsidR="00871464" w:rsidRPr="00183ED2">
        <w:rPr>
          <w:lang w:val="kk-KZ"/>
        </w:rPr>
        <w:t>ань тауларын қоршаған белдеу түрінде орналасқан болу керек.  Бірақ, жаңғақ ағашының құнды қасиеттері, сондай-ақ, халықтың үйлерін жылытуға деген сұранысы өнеркәсіп пен бау-бақша үшін және табиғи орта үшін өте құнды</w:t>
      </w:r>
      <w:r w:rsidRPr="00183ED2">
        <w:rPr>
          <w:lang w:val="kk-KZ"/>
        </w:rPr>
        <w:t xml:space="preserve"> </w:t>
      </w:r>
      <w:r w:rsidR="00871464" w:rsidRPr="00183ED2">
        <w:rPr>
          <w:lang w:val="kk-KZ"/>
        </w:rPr>
        <w:t xml:space="preserve">орманды 1946 жылы 46 мың га-ға дейін азайтты. Соңғы он жылдықтарда қалпына келтіру жұмыстары басталды, олардың ауданы 1982 жылы 60 мың га-ға жетті. Осы орман белдеуін қалпына келтіру қажеттілігінің </w:t>
      </w:r>
      <w:r w:rsidR="00CD310B" w:rsidRPr="00183ED2">
        <w:rPr>
          <w:lang w:val="kk-KZ"/>
        </w:rPr>
        <w:t>бірнеше себебі бар:</w:t>
      </w:r>
    </w:p>
    <w:p w:rsidR="00CD310B" w:rsidRPr="00183ED2" w:rsidRDefault="00CD310B" w:rsidP="00CD310B">
      <w:pPr>
        <w:numPr>
          <w:ilvl w:val="0"/>
          <w:numId w:val="40"/>
        </w:numPr>
        <w:jc w:val="both"/>
        <w:rPr>
          <w:lang w:val="kk-KZ"/>
        </w:rPr>
      </w:pPr>
      <w:r w:rsidRPr="00183ED2">
        <w:rPr>
          <w:lang w:val="kk-KZ"/>
        </w:rPr>
        <w:t xml:space="preserve"> суды қорғ</w:t>
      </w:r>
      <w:r w:rsidR="007C0C58" w:rsidRPr="00183ED2">
        <w:rPr>
          <w:lang w:val="kk-KZ"/>
        </w:rPr>
        <w:t>а</w:t>
      </w:r>
      <w:r w:rsidRPr="00183ED2">
        <w:rPr>
          <w:lang w:val="kk-KZ"/>
        </w:rPr>
        <w:t>у және суды реттеу ролі</w:t>
      </w:r>
      <w:r w:rsidR="0051775A" w:rsidRPr="00183ED2">
        <w:rPr>
          <w:lang w:val="kk-KZ"/>
        </w:rPr>
        <w:t>,</w:t>
      </w:r>
    </w:p>
    <w:p w:rsidR="00CD310B" w:rsidRPr="00183ED2" w:rsidRDefault="00CD310B" w:rsidP="00CD310B">
      <w:pPr>
        <w:numPr>
          <w:ilvl w:val="0"/>
          <w:numId w:val="40"/>
        </w:numPr>
        <w:jc w:val="both"/>
        <w:rPr>
          <w:lang w:val="kk-KZ"/>
        </w:rPr>
      </w:pPr>
      <w:r w:rsidRPr="00183ED2">
        <w:rPr>
          <w:lang w:val="kk-KZ"/>
        </w:rPr>
        <w:t>жылжыма мен селмен күрес</w:t>
      </w:r>
      <w:r w:rsidR="0051775A" w:rsidRPr="00183ED2">
        <w:rPr>
          <w:lang w:val="kk-KZ"/>
        </w:rPr>
        <w:t>,</w:t>
      </w:r>
    </w:p>
    <w:p w:rsidR="00CD310B" w:rsidRPr="00183ED2" w:rsidRDefault="00671467" w:rsidP="00CD310B">
      <w:pPr>
        <w:numPr>
          <w:ilvl w:val="0"/>
          <w:numId w:val="40"/>
        </w:numPr>
        <w:jc w:val="both"/>
        <w:rPr>
          <w:lang w:val="kk-KZ"/>
        </w:rPr>
      </w:pPr>
      <w:r w:rsidRPr="00183ED2">
        <w:rPr>
          <w:lang w:val="kk-KZ"/>
        </w:rPr>
        <w:t xml:space="preserve"> </w:t>
      </w:r>
      <w:r w:rsidR="00CD310B" w:rsidRPr="00183ED2">
        <w:rPr>
          <w:lang w:val="kk-KZ"/>
        </w:rPr>
        <w:t>денудациялық процестерге тұрақтылық</w:t>
      </w:r>
      <w:r w:rsidR="0051775A" w:rsidRPr="00183ED2">
        <w:rPr>
          <w:lang w:val="kk-KZ"/>
        </w:rPr>
        <w:t>,</w:t>
      </w:r>
    </w:p>
    <w:p w:rsidR="00CD310B" w:rsidRPr="00183ED2" w:rsidRDefault="00CD310B" w:rsidP="00CD310B">
      <w:pPr>
        <w:numPr>
          <w:ilvl w:val="0"/>
          <w:numId w:val="40"/>
        </w:numPr>
        <w:jc w:val="both"/>
        <w:rPr>
          <w:lang w:val="kk-KZ"/>
        </w:rPr>
      </w:pPr>
      <w:r w:rsidRPr="00183ED2">
        <w:rPr>
          <w:lang w:val="kk-KZ"/>
        </w:rPr>
        <w:t>лесс материалдарын жинаудың үдеуі</w:t>
      </w:r>
      <w:r w:rsidR="0051775A" w:rsidRPr="00183ED2">
        <w:rPr>
          <w:lang w:val="kk-KZ"/>
        </w:rPr>
        <w:t>,</w:t>
      </w:r>
    </w:p>
    <w:p w:rsidR="00CD310B" w:rsidRPr="00183ED2" w:rsidRDefault="00CD310B" w:rsidP="00CD310B">
      <w:pPr>
        <w:numPr>
          <w:ilvl w:val="0"/>
          <w:numId w:val="40"/>
        </w:numPr>
        <w:jc w:val="both"/>
        <w:rPr>
          <w:lang w:val="kk-KZ"/>
        </w:rPr>
      </w:pPr>
      <w:r w:rsidRPr="00183ED2">
        <w:rPr>
          <w:lang w:val="kk-KZ"/>
        </w:rPr>
        <w:t>микроклиматты жұмсарту, оның ішінде температуралық жүрісті</w:t>
      </w:r>
      <w:r w:rsidR="0051775A" w:rsidRPr="00183ED2">
        <w:rPr>
          <w:lang w:val="kk-KZ"/>
        </w:rPr>
        <w:t>,</w:t>
      </w:r>
    </w:p>
    <w:p w:rsidR="00CD310B" w:rsidRPr="00183ED2" w:rsidRDefault="00CD310B" w:rsidP="00CD310B">
      <w:pPr>
        <w:numPr>
          <w:ilvl w:val="0"/>
          <w:numId w:val="40"/>
        </w:numPr>
        <w:jc w:val="both"/>
        <w:rPr>
          <w:lang w:val="kk-KZ"/>
        </w:rPr>
      </w:pPr>
      <w:r w:rsidRPr="00183ED2">
        <w:rPr>
          <w:lang w:val="kk-KZ"/>
        </w:rPr>
        <w:lastRenderedPageBreak/>
        <w:t>жаңғақтың, өріктің, алманың, алшаның өнімін қамтамасыз етеді.</w:t>
      </w:r>
    </w:p>
    <w:p w:rsidR="00CD310B" w:rsidRPr="00183ED2" w:rsidRDefault="00CD310B" w:rsidP="00CD310B">
      <w:pPr>
        <w:ind w:left="750"/>
        <w:jc w:val="both"/>
        <w:rPr>
          <w:lang w:val="kk-KZ"/>
        </w:rPr>
      </w:pPr>
      <w:r w:rsidRPr="00183ED2">
        <w:rPr>
          <w:lang w:val="kk-KZ"/>
        </w:rPr>
        <w:t>Ормандарды қарқынды игеру мен шабу орман құратын және орманды</w:t>
      </w:r>
    </w:p>
    <w:p w:rsidR="00F24D28" w:rsidRPr="00183ED2" w:rsidRDefault="00CD310B" w:rsidP="003F6CB0">
      <w:pPr>
        <w:jc w:val="both"/>
        <w:rPr>
          <w:lang w:val="kk-KZ"/>
        </w:rPr>
      </w:pPr>
      <w:r w:rsidRPr="00183ED2">
        <w:rPr>
          <w:lang w:val="kk-KZ"/>
        </w:rPr>
        <w:t xml:space="preserve"> құрастыратын түрлердің генетикалық қорының кедейленуіне әкеледі. Мысалы, 30-35 жыл бұрын Қазақстанда </w:t>
      </w:r>
      <w:r w:rsidR="003F6CB0" w:rsidRPr="00183ED2">
        <w:rPr>
          <w:lang w:val="kk-KZ"/>
        </w:rPr>
        <w:t xml:space="preserve">ормандардың жасына қарай таралуы  оңтайлыға жақын болатын </w:t>
      </w:r>
      <w:r w:rsidR="00F24D28" w:rsidRPr="00183ED2">
        <w:rPr>
          <w:lang w:val="kk-KZ"/>
        </w:rPr>
        <w:t>(жас ағаштар – 21%, орта жас</w:t>
      </w:r>
      <w:r w:rsidR="003F6CB0" w:rsidRPr="00183ED2">
        <w:rPr>
          <w:lang w:val="kk-KZ"/>
        </w:rPr>
        <w:t>тағылар</w:t>
      </w:r>
      <w:r w:rsidR="00F24D28" w:rsidRPr="00183ED2">
        <w:rPr>
          <w:lang w:val="kk-KZ"/>
        </w:rPr>
        <w:t xml:space="preserve"> – 2</w:t>
      </w:r>
      <w:r w:rsidR="003F6CB0" w:rsidRPr="00183ED2">
        <w:rPr>
          <w:lang w:val="kk-KZ"/>
        </w:rPr>
        <w:t>8%</w:t>
      </w:r>
      <w:r w:rsidR="00F24D28" w:rsidRPr="00183ED2">
        <w:rPr>
          <w:lang w:val="kk-KZ"/>
        </w:rPr>
        <w:t>, пісуге жақын – 27</w:t>
      </w:r>
      <w:r w:rsidR="003F6CB0" w:rsidRPr="00183ED2">
        <w:rPr>
          <w:lang w:val="kk-KZ"/>
        </w:rPr>
        <w:t>%</w:t>
      </w:r>
      <w:r w:rsidR="00F24D28" w:rsidRPr="00183ED2">
        <w:rPr>
          <w:lang w:val="kk-KZ"/>
        </w:rPr>
        <w:t>, пісіп жетілген мен пісіп</w:t>
      </w:r>
      <w:r w:rsidR="003F6CB0" w:rsidRPr="00183ED2">
        <w:rPr>
          <w:lang w:val="kk-KZ"/>
        </w:rPr>
        <w:t xml:space="preserve"> </w:t>
      </w:r>
      <w:r w:rsidR="00F24D28" w:rsidRPr="00183ED2">
        <w:rPr>
          <w:lang w:val="kk-KZ"/>
        </w:rPr>
        <w:t>кеткен ағаштар 24%</w:t>
      </w:r>
      <w:r w:rsidR="003F6CB0" w:rsidRPr="00183ED2">
        <w:rPr>
          <w:lang w:val="kk-KZ"/>
        </w:rPr>
        <w:t>),</w:t>
      </w:r>
      <w:r w:rsidR="00F24D28" w:rsidRPr="00183ED2">
        <w:rPr>
          <w:lang w:val="kk-KZ"/>
        </w:rPr>
        <w:t xml:space="preserve"> қазіргі уақытта оларды жас</w:t>
      </w:r>
      <w:r w:rsidR="000C7B9B" w:rsidRPr="00183ED2">
        <w:rPr>
          <w:lang w:val="kk-KZ"/>
        </w:rPr>
        <w:t xml:space="preserve"> аралық </w:t>
      </w:r>
      <w:r w:rsidR="00F24D28" w:rsidRPr="00183ED2">
        <w:rPr>
          <w:lang w:val="kk-KZ"/>
        </w:rPr>
        <w:t xml:space="preserve"> сипаттамасы бірден </w:t>
      </w:r>
      <w:r w:rsidR="000C7B9B" w:rsidRPr="00183ED2">
        <w:rPr>
          <w:lang w:val="kk-KZ"/>
        </w:rPr>
        <w:t>нашарлады</w:t>
      </w:r>
      <w:r w:rsidR="00F24D28" w:rsidRPr="00183ED2">
        <w:rPr>
          <w:lang w:val="kk-KZ"/>
        </w:rPr>
        <w:t xml:space="preserve"> (В.И.</w:t>
      </w:r>
      <w:r w:rsidR="0051775A" w:rsidRPr="00183ED2">
        <w:rPr>
          <w:lang w:val="kk-KZ"/>
        </w:rPr>
        <w:t xml:space="preserve"> </w:t>
      </w:r>
      <w:r w:rsidR="00F24D28" w:rsidRPr="00183ED2">
        <w:rPr>
          <w:lang w:val="kk-KZ"/>
        </w:rPr>
        <w:t>Мосиннің 1991</w:t>
      </w:r>
      <w:r w:rsidR="0051775A" w:rsidRPr="00183ED2">
        <w:rPr>
          <w:lang w:val="kk-KZ"/>
        </w:rPr>
        <w:t xml:space="preserve"> </w:t>
      </w:r>
      <w:r w:rsidR="00F24D28" w:rsidRPr="00183ED2">
        <w:rPr>
          <w:lang w:val="kk-KZ"/>
        </w:rPr>
        <w:t xml:space="preserve">ж. </w:t>
      </w:r>
      <w:r w:rsidR="003F6CB0" w:rsidRPr="00183ED2">
        <w:rPr>
          <w:lang w:val="kk-KZ"/>
        </w:rPr>
        <w:t>мәліметтері бойынша</w:t>
      </w:r>
      <w:r w:rsidR="00F24D28" w:rsidRPr="00183ED2">
        <w:rPr>
          <w:lang w:val="kk-KZ"/>
        </w:rPr>
        <w:t xml:space="preserve"> </w:t>
      </w:r>
      <w:r w:rsidR="003F6CB0" w:rsidRPr="00183ED2">
        <w:rPr>
          <w:lang w:val="kk-KZ"/>
        </w:rPr>
        <w:t>–</w:t>
      </w:r>
      <w:r w:rsidR="00F24D28" w:rsidRPr="00183ED2">
        <w:rPr>
          <w:lang w:val="kk-KZ"/>
        </w:rPr>
        <w:t xml:space="preserve"> жас ағаштар – 41</w:t>
      </w:r>
      <w:r w:rsidR="003F6CB0" w:rsidRPr="00183ED2">
        <w:rPr>
          <w:lang w:val="kk-KZ"/>
        </w:rPr>
        <w:t>%</w:t>
      </w:r>
      <w:r w:rsidR="00F24D28" w:rsidRPr="00183ED2">
        <w:rPr>
          <w:lang w:val="kk-KZ"/>
        </w:rPr>
        <w:t>, орта жас – 36</w:t>
      </w:r>
      <w:r w:rsidR="003F6CB0" w:rsidRPr="00183ED2">
        <w:rPr>
          <w:lang w:val="kk-KZ"/>
        </w:rPr>
        <w:t>%</w:t>
      </w:r>
      <w:r w:rsidR="00F24D28" w:rsidRPr="00183ED2">
        <w:rPr>
          <w:lang w:val="kk-KZ"/>
        </w:rPr>
        <w:t>, пісуге жақын – 13</w:t>
      </w:r>
      <w:r w:rsidR="003F6CB0" w:rsidRPr="00183ED2">
        <w:rPr>
          <w:lang w:val="kk-KZ"/>
        </w:rPr>
        <w:t>%</w:t>
      </w:r>
      <w:r w:rsidR="00F24D28" w:rsidRPr="00183ED2">
        <w:rPr>
          <w:lang w:val="kk-KZ"/>
        </w:rPr>
        <w:t>, піскен және пісіп</w:t>
      </w:r>
      <w:r w:rsidR="003F6CB0" w:rsidRPr="00183ED2">
        <w:rPr>
          <w:lang w:val="kk-KZ"/>
        </w:rPr>
        <w:t xml:space="preserve"> </w:t>
      </w:r>
      <w:r w:rsidR="00F24D28" w:rsidRPr="00183ED2">
        <w:rPr>
          <w:lang w:val="kk-KZ"/>
        </w:rPr>
        <w:t>кеткен ағаштар – 10%).</w:t>
      </w:r>
    </w:p>
    <w:p w:rsidR="00461415" w:rsidRPr="00183ED2" w:rsidRDefault="00461415" w:rsidP="00E624FD">
      <w:pPr>
        <w:jc w:val="both"/>
        <w:rPr>
          <w:lang w:val="kk-KZ"/>
        </w:rPr>
      </w:pPr>
    </w:p>
    <w:p w:rsidR="000C7B9B" w:rsidRPr="00D9048A" w:rsidRDefault="000C7B9B" w:rsidP="000C7B9B">
      <w:pPr>
        <w:ind w:left="1110"/>
        <w:jc w:val="both"/>
        <w:rPr>
          <w:lang w:val="kk-KZ"/>
        </w:rPr>
      </w:pPr>
      <w:r w:rsidRPr="00183ED2">
        <w:rPr>
          <w:lang w:val="kk-KZ"/>
        </w:rPr>
        <w:t xml:space="preserve">   </w:t>
      </w:r>
      <w:r w:rsidRPr="00183ED2">
        <w:rPr>
          <w:b/>
          <w:lang w:val="kk-KZ"/>
        </w:rPr>
        <w:t>Бақылау сұрақтары мен тапсырмалар</w:t>
      </w:r>
      <w:r w:rsidR="00D9048A">
        <w:rPr>
          <w:lang w:val="kk-KZ"/>
        </w:rPr>
        <w:t>:</w:t>
      </w:r>
    </w:p>
    <w:p w:rsidR="000C7B9B" w:rsidRPr="00183ED2" w:rsidRDefault="000C7B9B" w:rsidP="000C7B9B">
      <w:pPr>
        <w:numPr>
          <w:ilvl w:val="0"/>
          <w:numId w:val="41"/>
        </w:numPr>
        <w:jc w:val="both"/>
        <w:rPr>
          <w:lang w:val="kk-KZ"/>
        </w:rPr>
      </w:pPr>
      <w:r w:rsidRPr="00183ED2">
        <w:rPr>
          <w:lang w:val="kk-KZ"/>
        </w:rPr>
        <w:t>Орман мониторингі не үшін керек</w:t>
      </w:r>
      <w:r w:rsidRPr="00183ED2">
        <w:t>?</w:t>
      </w:r>
    </w:p>
    <w:p w:rsidR="000C7B9B" w:rsidRPr="00183ED2" w:rsidRDefault="000C7B9B" w:rsidP="000C7B9B">
      <w:pPr>
        <w:numPr>
          <w:ilvl w:val="0"/>
          <w:numId w:val="41"/>
        </w:numPr>
        <w:jc w:val="both"/>
        <w:rPr>
          <w:lang w:val="kk-KZ"/>
        </w:rPr>
      </w:pPr>
      <w:r w:rsidRPr="00183ED2">
        <w:rPr>
          <w:lang w:val="kk-KZ"/>
        </w:rPr>
        <w:t>Ормандар үшін ең қауіпті нәрсе не</w:t>
      </w:r>
      <w:r w:rsidRPr="00183ED2">
        <w:t>?</w:t>
      </w:r>
    </w:p>
    <w:p w:rsidR="000C7B9B" w:rsidRPr="00183ED2" w:rsidRDefault="000C7B9B" w:rsidP="000C7B9B">
      <w:pPr>
        <w:numPr>
          <w:ilvl w:val="0"/>
          <w:numId w:val="41"/>
        </w:numPr>
        <w:jc w:val="both"/>
        <w:rPr>
          <w:lang w:val="kk-KZ"/>
        </w:rPr>
      </w:pPr>
      <w:r w:rsidRPr="00183ED2">
        <w:rPr>
          <w:lang w:val="kk-KZ"/>
        </w:rPr>
        <w:t>Орман дамуының оңтайлы жас аралығын атаңыз.</w:t>
      </w:r>
    </w:p>
    <w:p w:rsidR="000C7B9B" w:rsidRPr="00183ED2" w:rsidRDefault="000C7B9B" w:rsidP="000C7B9B">
      <w:pPr>
        <w:ind w:left="1035"/>
        <w:jc w:val="both"/>
        <w:rPr>
          <w:lang w:val="kk-KZ"/>
        </w:rPr>
      </w:pPr>
    </w:p>
    <w:p w:rsidR="000C7B9B" w:rsidRPr="00183ED2" w:rsidRDefault="000C7B9B" w:rsidP="000C7B9B">
      <w:pPr>
        <w:ind w:left="1035"/>
        <w:jc w:val="both"/>
        <w:rPr>
          <w:lang w:val="kk-KZ"/>
        </w:rPr>
      </w:pPr>
      <w:r w:rsidRPr="00183ED2">
        <w:rPr>
          <w:lang w:val="kk-KZ"/>
        </w:rPr>
        <w:t>Пайдалан</w:t>
      </w:r>
      <w:r w:rsidR="00D9048A">
        <w:rPr>
          <w:lang w:val="kk-KZ"/>
        </w:rPr>
        <w:t>ыл</w:t>
      </w:r>
      <w:r w:rsidRPr="00183ED2">
        <w:rPr>
          <w:lang w:val="kk-KZ"/>
        </w:rPr>
        <w:t>ған әдебиет</w:t>
      </w:r>
      <w:r w:rsidR="00D9048A">
        <w:rPr>
          <w:lang w:val="kk-KZ"/>
        </w:rPr>
        <w:t>тер:</w:t>
      </w:r>
    </w:p>
    <w:p w:rsidR="00BB4A1B" w:rsidRPr="00183ED2" w:rsidRDefault="00BB4A1B" w:rsidP="007A45D7">
      <w:pPr>
        <w:numPr>
          <w:ilvl w:val="1"/>
          <w:numId w:val="42"/>
        </w:numPr>
        <w:tabs>
          <w:tab w:val="clear" w:pos="1647"/>
          <w:tab w:val="num" w:pos="851"/>
        </w:tabs>
        <w:ind w:left="851" w:hanging="284"/>
        <w:jc w:val="both"/>
      </w:pPr>
      <w:r w:rsidRPr="00183ED2">
        <w:rPr>
          <w:lang w:val="kk-KZ"/>
        </w:rPr>
        <w:t>Мо</w:t>
      </w:r>
      <w:r w:rsidRPr="00183ED2">
        <w:t xml:space="preserve">син В.И. Выделение и сохранение лесных генетических </w:t>
      </w:r>
      <w:r w:rsidRPr="00183ED2">
        <w:rPr>
          <w:lang w:val="kk-KZ"/>
        </w:rPr>
        <w:t>о</w:t>
      </w:r>
      <w:r w:rsidRPr="00183ED2">
        <w:t>резерватов</w:t>
      </w:r>
      <w:r w:rsidR="001D7A66" w:rsidRPr="00183ED2">
        <w:t xml:space="preserve"> </w:t>
      </w:r>
      <w:r w:rsidRPr="00183ED2">
        <w:t>//</w:t>
      </w:r>
      <w:r w:rsidR="001D7A66" w:rsidRPr="00183ED2">
        <w:t xml:space="preserve"> </w:t>
      </w:r>
      <w:r w:rsidRPr="00183ED2">
        <w:t xml:space="preserve">Науч.-прак. конф. Ландшафтно-экологические основы природопользования и природоустройства. </w:t>
      </w:r>
      <w:r w:rsidR="00516440" w:rsidRPr="00183ED2">
        <w:t xml:space="preserve">– </w:t>
      </w:r>
      <w:r w:rsidRPr="00183ED2">
        <w:t>Целиноград</w:t>
      </w:r>
      <w:r w:rsidR="00516440" w:rsidRPr="00183ED2">
        <w:t>.</w:t>
      </w:r>
      <w:r w:rsidRPr="00183ED2">
        <w:t xml:space="preserve"> </w:t>
      </w:r>
      <w:r w:rsidR="00516440" w:rsidRPr="00183ED2">
        <w:t xml:space="preserve">– </w:t>
      </w:r>
      <w:r w:rsidRPr="00183ED2">
        <w:t xml:space="preserve">1991. </w:t>
      </w:r>
      <w:r w:rsidR="00516440" w:rsidRPr="00183ED2">
        <w:t xml:space="preserve">– </w:t>
      </w:r>
      <w:r w:rsidR="00A17693" w:rsidRPr="00183ED2">
        <w:t>Б</w:t>
      </w:r>
      <w:r w:rsidRPr="00183ED2">
        <w:t xml:space="preserve">. 205-206. </w:t>
      </w:r>
    </w:p>
    <w:p w:rsidR="00BB4A1B" w:rsidRPr="00183ED2" w:rsidRDefault="00BB4A1B" w:rsidP="00BB4A1B">
      <w:pPr>
        <w:ind w:left="567"/>
        <w:jc w:val="both"/>
      </w:pPr>
      <w:r w:rsidRPr="00183ED2">
        <w:rPr>
          <w:lang w:val="kk-KZ"/>
        </w:rPr>
        <w:t xml:space="preserve">2. </w:t>
      </w:r>
      <w:r w:rsidRPr="00183ED2">
        <w:t>Жекулин В.С. Введение в географию: Учебное пособие – Л-д, 1989.</w:t>
      </w:r>
    </w:p>
    <w:p w:rsidR="00CD70BE" w:rsidRPr="00183ED2" w:rsidRDefault="00CD70BE" w:rsidP="00CD70BE">
      <w:pPr>
        <w:ind w:left="567"/>
        <w:jc w:val="both"/>
        <w:rPr>
          <w:lang w:val="kk-KZ"/>
        </w:rPr>
      </w:pPr>
      <w:r w:rsidRPr="00183ED2">
        <w:rPr>
          <w:lang w:val="kk-KZ"/>
        </w:rPr>
        <w:t xml:space="preserve">3. </w:t>
      </w:r>
      <w:r w:rsidR="00BB4A1B" w:rsidRPr="00183ED2">
        <w:t>Розанов</w:t>
      </w:r>
      <w:r w:rsidR="001D7A66" w:rsidRPr="00183ED2">
        <w:t xml:space="preserve"> </w:t>
      </w:r>
      <w:r w:rsidR="00BB4A1B" w:rsidRPr="00183ED2">
        <w:t>А.Б. О роли орехово-плодо</w:t>
      </w:r>
      <w:r w:rsidRPr="00183ED2">
        <w:t>вых лесов Тянь-Шаня в состоянии</w:t>
      </w:r>
    </w:p>
    <w:p w:rsidR="00BB4A1B" w:rsidRPr="00183ED2" w:rsidRDefault="00BB4A1B" w:rsidP="007A45D7">
      <w:pPr>
        <w:ind w:left="851"/>
        <w:jc w:val="both"/>
      </w:pPr>
      <w:r w:rsidRPr="00183ED2">
        <w:t>природной среды региона</w:t>
      </w:r>
      <w:r w:rsidR="001D7A66" w:rsidRPr="00183ED2">
        <w:t xml:space="preserve"> </w:t>
      </w:r>
      <w:r w:rsidRPr="00183ED2">
        <w:t>//</w:t>
      </w:r>
      <w:r w:rsidR="001D7A66" w:rsidRPr="00183ED2">
        <w:t xml:space="preserve"> </w:t>
      </w:r>
      <w:r w:rsidRPr="00183ED2">
        <w:t>Науч.-прак. конф. Ландшафтно-экологические основы природопользования и природоустройства.</w:t>
      </w:r>
      <w:r w:rsidR="00516440" w:rsidRPr="00183ED2">
        <w:t xml:space="preserve"> – </w:t>
      </w:r>
      <w:r w:rsidRPr="00183ED2">
        <w:t>Целиноград</w:t>
      </w:r>
      <w:r w:rsidR="00516440" w:rsidRPr="00183ED2">
        <w:t xml:space="preserve">. – </w:t>
      </w:r>
      <w:r w:rsidRPr="00183ED2">
        <w:t xml:space="preserve">1991. </w:t>
      </w:r>
      <w:r w:rsidR="00516440" w:rsidRPr="00183ED2">
        <w:t xml:space="preserve">– </w:t>
      </w:r>
      <w:r w:rsidR="00A17693" w:rsidRPr="00183ED2">
        <w:t>Б</w:t>
      </w:r>
      <w:r w:rsidRPr="00183ED2">
        <w:t>.</w:t>
      </w:r>
      <w:r w:rsidR="00516440" w:rsidRPr="00183ED2">
        <w:t xml:space="preserve"> </w:t>
      </w:r>
      <w:r w:rsidRPr="00183ED2">
        <w:t>142-143.</w:t>
      </w:r>
    </w:p>
    <w:p w:rsidR="00E42DD9" w:rsidRDefault="00E42DD9" w:rsidP="00511EC7">
      <w:pPr>
        <w:jc w:val="center"/>
        <w:rPr>
          <w:b/>
          <w:lang w:val="kk-KZ"/>
        </w:rPr>
      </w:pPr>
    </w:p>
    <w:p w:rsidR="00511EC7" w:rsidRPr="00183ED2" w:rsidRDefault="00CD70BE" w:rsidP="00511EC7">
      <w:pPr>
        <w:jc w:val="center"/>
        <w:rPr>
          <w:lang w:val="kk-KZ"/>
        </w:rPr>
      </w:pPr>
      <w:r w:rsidRPr="00183ED2">
        <w:rPr>
          <w:b/>
          <w:lang w:val="kk-KZ"/>
        </w:rPr>
        <w:t>2</w:t>
      </w:r>
      <w:r w:rsidR="00511EC7" w:rsidRPr="00183ED2">
        <w:rPr>
          <w:b/>
          <w:lang w:val="kk-KZ"/>
        </w:rPr>
        <w:t>.1</w:t>
      </w:r>
      <w:r w:rsidRPr="00183ED2">
        <w:rPr>
          <w:b/>
          <w:lang w:val="kk-KZ"/>
        </w:rPr>
        <w:t>4</w:t>
      </w:r>
      <w:r w:rsidR="00461415" w:rsidRPr="00183ED2">
        <w:rPr>
          <w:b/>
          <w:lang w:val="kk-KZ"/>
        </w:rPr>
        <w:t xml:space="preserve">. </w:t>
      </w:r>
      <w:r w:rsidR="0071020E" w:rsidRPr="00183ED2">
        <w:rPr>
          <w:b/>
          <w:lang w:val="kk-KZ"/>
        </w:rPr>
        <w:t xml:space="preserve"> Мұздық жүйесінің мониторингі</w:t>
      </w:r>
      <w:r w:rsidR="0071020E" w:rsidRPr="00183ED2">
        <w:rPr>
          <w:lang w:val="kk-KZ"/>
        </w:rPr>
        <w:t xml:space="preserve"> </w:t>
      </w:r>
    </w:p>
    <w:p w:rsidR="0071020E" w:rsidRPr="00183ED2" w:rsidRDefault="0071020E" w:rsidP="00511EC7">
      <w:pPr>
        <w:jc w:val="center"/>
        <w:rPr>
          <w:lang w:val="kk-KZ"/>
        </w:rPr>
      </w:pPr>
    </w:p>
    <w:p w:rsidR="0071020E" w:rsidRPr="00183ED2" w:rsidRDefault="0071020E" w:rsidP="0071020E">
      <w:pPr>
        <w:jc w:val="both"/>
        <w:rPr>
          <w:lang w:val="kk-KZ"/>
        </w:rPr>
      </w:pPr>
      <w:r w:rsidRPr="00183ED2">
        <w:rPr>
          <w:lang w:val="kk-KZ"/>
        </w:rPr>
        <w:tab/>
        <w:t xml:space="preserve">Қазіргі мұздықтарды зерттеу климаттың өзгеруімен, су </w:t>
      </w:r>
      <w:r w:rsidR="00B515E8" w:rsidRPr="00183ED2">
        <w:rPr>
          <w:lang w:val="kk-KZ"/>
        </w:rPr>
        <w:t>қорлар</w:t>
      </w:r>
      <w:r w:rsidRPr="00183ED2">
        <w:rPr>
          <w:lang w:val="kk-KZ"/>
        </w:rPr>
        <w:t>ын тұрмыста және суару</w:t>
      </w:r>
      <w:r w:rsidR="008339F4" w:rsidRPr="00183ED2">
        <w:rPr>
          <w:lang w:val="kk-KZ"/>
        </w:rPr>
        <w:t xml:space="preserve">ға </w:t>
      </w:r>
      <w:r w:rsidRPr="00183ED2">
        <w:rPr>
          <w:lang w:val="kk-KZ"/>
        </w:rPr>
        <w:t xml:space="preserve"> қолданумен, планета</w:t>
      </w:r>
      <w:r w:rsidR="008339F4" w:rsidRPr="00183ED2">
        <w:rPr>
          <w:lang w:val="kk-KZ"/>
        </w:rPr>
        <w:t>ның</w:t>
      </w:r>
      <w:r w:rsidR="008520DE" w:rsidRPr="00183ED2">
        <w:rPr>
          <w:lang w:val="kk-KZ"/>
        </w:rPr>
        <w:t xml:space="preserve"> </w:t>
      </w:r>
      <w:r w:rsidRPr="00183ED2">
        <w:rPr>
          <w:lang w:val="kk-KZ"/>
        </w:rPr>
        <w:t>даму тарихымен</w:t>
      </w:r>
      <w:r w:rsidR="008339F4" w:rsidRPr="00183ED2">
        <w:rPr>
          <w:lang w:val="kk-KZ"/>
        </w:rPr>
        <w:t xml:space="preserve"> және</w:t>
      </w:r>
      <w:r w:rsidRPr="00183ED2">
        <w:rPr>
          <w:lang w:val="kk-KZ"/>
        </w:rPr>
        <w:t xml:space="preserve"> табиғи ортаның ластанумен</w:t>
      </w:r>
      <w:r w:rsidR="002A4DCE" w:rsidRPr="00183ED2">
        <w:rPr>
          <w:lang w:val="kk-KZ"/>
        </w:rPr>
        <w:t xml:space="preserve"> байланысты.</w:t>
      </w:r>
      <w:r w:rsidR="000E7BE3" w:rsidRPr="00183ED2">
        <w:rPr>
          <w:lang w:val="kk-KZ"/>
        </w:rPr>
        <w:t xml:space="preserve"> Мұздықтар</w:t>
      </w:r>
      <w:r w:rsidR="00174F8B" w:rsidRPr="00183ED2">
        <w:rPr>
          <w:lang w:val="kk-KZ"/>
        </w:rPr>
        <w:t>дың ерекшелігі</w:t>
      </w:r>
      <w:r w:rsidR="000E7BE3" w:rsidRPr="00183ED2">
        <w:rPr>
          <w:lang w:val="kk-KZ"/>
        </w:rPr>
        <w:t xml:space="preserve"> масса алмасуының баяулығы, бұл</w:t>
      </w:r>
      <w:r w:rsidR="00174F8B" w:rsidRPr="00183ED2">
        <w:rPr>
          <w:lang w:val="kk-KZ"/>
        </w:rPr>
        <w:t xml:space="preserve"> қатты күйдегі</w:t>
      </w:r>
      <w:r w:rsidR="000E7BE3" w:rsidRPr="00183ED2">
        <w:rPr>
          <w:lang w:val="kk-KZ"/>
        </w:rPr>
        <w:t xml:space="preserve"> су</w:t>
      </w:r>
      <w:r w:rsidR="00174F8B" w:rsidRPr="00183ED2">
        <w:rPr>
          <w:lang w:val="kk-KZ"/>
        </w:rPr>
        <w:t xml:space="preserve"> қорларының </w:t>
      </w:r>
      <w:r w:rsidR="000E7BE3" w:rsidRPr="00183ED2">
        <w:rPr>
          <w:lang w:val="kk-KZ"/>
        </w:rPr>
        <w:t xml:space="preserve"> толық </w:t>
      </w:r>
      <w:r w:rsidR="00174F8B" w:rsidRPr="00183ED2">
        <w:rPr>
          <w:lang w:val="kk-KZ"/>
        </w:rPr>
        <w:t xml:space="preserve">жаңару </w:t>
      </w:r>
      <w:r w:rsidR="000E7BE3" w:rsidRPr="00183ED2">
        <w:rPr>
          <w:lang w:val="kk-KZ"/>
        </w:rPr>
        <w:t xml:space="preserve"> </w:t>
      </w:r>
      <w:r w:rsidR="00174F8B" w:rsidRPr="00183ED2">
        <w:rPr>
          <w:lang w:val="kk-KZ"/>
        </w:rPr>
        <w:t>кезеңіні</w:t>
      </w:r>
      <w:r w:rsidR="000E7BE3" w:rsidRPr="00183ED2">
        <w:rPr>
          <w:lang w:val="kk-KZ"/>
        </w:rPr>
        <w:t>ң ұзақтығы орташа</w:t>
      </w:r>
      <w:r w:rsidR="00174F8B" w:rsidRPr="00183ED2">
        <w:rPr>
          <w:lang w:val="kk-KZ"/>
        </w:rPr>
        <w:t xml:space="preserve"> </w:t>
      </w:r>
      <w:r w:rsidR="000E7BE3" w:rsidRPr="00183ED2">
        <w:rPr>
          <w:lang w:val="kk-KZ"/>
        </w:rPr>
        <w:t xml:space="preserve"> 9600 жыл, ал орталық Антарктикада 200</w:t>
      </w:r>
      <w:r w:rsidR="00174F8B" w:rsidRPr="00183ED2">
        <w:rPr>
          <w:lang w:val="kk-KZ"/>
        </w:rPr>
        <w:t xml:space="preserve"> </w:t>
      </w:r>
      <w:r w:rsidR="000E7BE3" w:rsidRPr="00183ED2">
        <w:rPr>
          <w:lang w:val="kk-KZ"/>
        </w:rPr>
        <w:t>000 жыл болуымен сипатталады.</w:t>
      </w:r>
      <w:r w:rsidR="00004024" w:rsidRPr="00183ED2">
        <w:rPr>
          <w:lang w:val="kk-KZ"/>
        </w:rPr>
        <w:t xml:space="preserve"> Соңғы миллион жылдағы геология тарихында өтіп жатқан</w:t>
      </w:r>
      <w:r w:rsidR="00E2787E" w:rsidRPr="00183ED2">
        <w:rPr>
          <w:lang w:val="kk-KZ"/>
        </w:rPr>
        <w:t xml:space="preserve"> көптеген</w:t>
      </w:r>
      <w:r w:rsidR="00004024" w:rsidRPr="00183ED2">
        <w:rPr>
          <w:lang w:val="kk-KZ"/>
        </w:rPr>
        <w:t xml:space="preserve"> жылыну </w:t>
      </w:r>
      <w:r w:rsidR="001E0F86" w:rsidRPr="00183ED2">
        <w:rPr>
          <w:lang w:val="kk-KZ"/>
        </w:rPr>
        <w:t>м</w:t>
      </w:r>
      <w:r w:rsidR="00004024" w:rsidRPr="00183ED2">
        <w:rPr>
          <w:lang w:val="kk-KZ"/>
        </w:rPr>
        <w:t>е</w:t>
      </w:r>
      <w:r w:rsidR="001E0F86" w:rsidRPr="00183ED2">
        <w:rPr>
          <w:lang w:val="kk-KZ"/>
        </w:rPr>
        <w:t>н</w:t>
      </w:r>
      <w:r w:rsidR="00004024" w:rsidRPr="00183ED2">
        <w:rPr>
          <w:lang w:val="kk-KZ"/>
        </w:rPr>
        <w:t xml:space="preserve"> </w:t>
      </w:r>
      <w:r w:rsidR="001E0F86" w:rsidRPr="00183ED2">
        <w:rPr>
          <w:lang w:val="kk-KZ"/>
        </w:rPr>
        <w:t>салқындау</w:t>
      </w:r>
      <w:r w:rsidR="00E2787E" w:rsidRPr="00183ED2">
        <w:rPr>
          <w:lang w:val="kk-KZ"/>
        </w:rPr>
        <w:t>,</w:t>
      </w:r>
      <w:r w:rsidR="00004024" w:rsidRPr="00183ED2">
        <w:rPr>
          <w:lang w:val="kk-KZ"/>
        </w:rPr>
        <w:t xml:space="preserve"> жоғарғы және қоңыржай </w:t>
      </w:r>
      <w:r w:rsidR="00835C8D" w:rsidRPr="00183ED2">
        <w:rPr>
          <w:lang w:val="kk-KZ"/>
        </w:rPr>
        <w:t>ендіктердегі</w:t>
      </w:r>
      <w:r w:rsidR="00004024" w:rsidRPr="00183ED2">
        <w:rPr>
          <w:lang w:val="kk-KZ"/>
        </w:rPr>
        <w:t xml:space="preserve"> кезек</w:t>
      </w:r>
      <w:r w:rsidR="00E2787E" w:rsidRPr="00183ED2">
        <w:rPr>
          <w:lang w:val="kk-KZ"/>
        </w:rPr>
        <w:t>пен мұздану мен мұз</w:t>
      </w:r>
      <w:r w:rsidR="000E4961" w:rsidRPr="00183ED2">
        <w:rPr>
          <w:lang w:val="kk-KZ"/>
        </w:rPr>
        <w:t>дану</w:t>
      </w:r>
      <w:r w:rsidR="00E2787E" w:rsidRPr="00183ED2">
        <w:rPr>
          <w:lang w:val="kk-KZ"/>
        </w:rPr>
        <w:t xml:space="preserve"> аралы</w:t>
      </w:r>
      <w:r w:rsidR="000E4961" w:rsidRPr="00183ED2">
        <w:rPr>
          <w:lang w:val="kk-KZ"/>
        </w:rPr>
        <w:t>ғы</w:t>
      </w:r>
      <w:r w:rsidR="00E2787E" w:rsidRPr="00183ED2">
        <w:rPr>
          <w:lang w:val="kk-KZ"/>
        </w:rPr>
        <w:t xml:space="preserve"> кезеңдер</w:t>
      </w:r>
      <w:r w:rsidR="000E4961" w:rsidRPr="00183ED2">
        <w:rPr>
          <w:lang w:val="kk-KZ"/>
        </w:rPr>
        <w:t>і</w:t>
      </w:r>
      <w:r w:rsidR="00E2787E" w:rsidRPr="00183ED2">
        <w:rPr>
          <w:lang w:val="kk-KZ"/>
        </w:rPr>
        <w:t xml:space="preserve"> </w:t>
      </w:r>
      <w:r w:rsidR="00004024" w:rsidRPr="00183ED2">
        <w:rPr>
          <w:lang w:val="kk-KZ"/>
        </w:rPr>
        <w:t xml:space="preserve"> атмосфера</w:t>
      </w:r>
      <w:r w:rsidR="00E2787E" w:rsidRPr="00183ED2">
        <w:rPr>
          <w:lang w:val="kk-KZ"/>
        </w:rPr>
        <w:t xml:space="preserve"> жағдайының </w:t>
      </w:r>
      <w:r w:rsidR="00004024" w:rsidRPr="00183ED2">
        <w:rPr>
          <w:lang w:val="kk-KZ"/>
        </w:rPr>
        <w:t xml:space="preserve"> өзгеруіне байланысты екені белг</w:t>
      </w:r>
      <w:r w:rsidR="00E2787E" w:rsidRPr="00183ED2">
        <w:rPr>
          <w:lang w:val="kk-KZ"/>
        </w:rPr>
        <w:t>ілі болды</w:t>
      </w:r>
      <w:r w:rsidR="00004024" w:rsidRPr="00183ED2">
        <w:rPr>
          <w:lang w:val="kk-KZ"/>
        </w:rPr>
        <w:t>. Геогр</w:t>
      </w:r>
      <w:r w:rsidR="00261188" w:rsidRPr="00183ED2">
        <w:rPr>
          <w:lang w:val="kk-KZ"/>
        </w:rPr>
        <w:t>а</w:t>
      </w:r>
      <w:r w:rsidR="00004024" w:rsidRPr="00183ED2">
        <w:rPr>
          <w:lang w:val="kk-KZ"/>
        </w:rPr>
        <w:t>фиялық қабықты</w:t>
      </w:r>
      <w:r w:rsidR="00E2787E" w:rsidRPr="00183ED2">
        <w:rPr>
          <w:lang w:val="kk-KZ"/>
        </w:rPr>
        <w:t xml:space="preserve">ң </w:t>
      </w:r>
      <w:r w:rsidR="00261188" w:rsidRPr="00183ED2">
        <w:rPr>
          <w:lang w:val="kk-KZ"/>
        </w:rPr>
        <w:t xml:space="preserve"> жерге жақын</w:t>
      </w:r>
      <w:r w:rsidR="00004024" w:rsidRPr="00183ED2">
        <w:rPr>
          <w:lang w:val="kk-KZ"/>
        </w:rPr>
        <w:t xml:space="preserve"> қабатының темпера</w:t>
      </w:r>
      <w:r w:rsidR="00261188" w:rsidRPr="00183ED2">
        <w:rPr>
          <w:lang w:val="kk-KZ"/>
        </w:rPr>
        <w:t>туралық қабаты</w:t>
      </w:r>
      <w:r w:rsidR="00004024" w:rsidRPr="00183ED2">
        <w:rPr>
          <w:lang w:val="kk-KZ"/>
        </w:rPr>
        <w:t xml:space="preserve"> аэрозоль</w:t>
      </w:r>
      <w:r w:rsidR="00261188" w:rsidRPr="00183ED2">
        <w:rPr>
          <w:lang w:val="kk-KZ"/>
        </w:rPr>
        <w:t>дар</w:t>
      </w:r>
      <w:r w:rsidR="00004024" w:rsidRPr="00183ED2">
        <w:rPr>
          <w:lang w:val="kk-KZ"/>
        </w:rPr>
        <w:t xml:space="preserve"> мен түрлі қоспалар</w:t>
      </w:r>
      <w:r w:rsidR="00261188" w:rsidRPr="00183ED2">
        <w:rPr>
          <w:lang w:val="kk-KZ"/>
        </w:rPr>
        <w:t>,</w:t>
      </w:r>
      <w:r w:rsidR="00004024" w:rsidRPr="00183ED2">
        <w:rPr>
          <w:lang w:val="kk-KZ"/>
        </w:rPr>
        <w:t xml:space="preserve"> атмосферадағы газдық құр</w:t>
      </w:r>
      <w:r w:rsidR="000E4961" w:rsidRPr="00183ED2">
        <w:rPr>
          <w:lang w:val="kk-KZ"/>
        </w:rPr>
        <w:t xml:space="preserve">амымен реттеліп отырады. </w:t>
      </w:r>
      <w:r w:rsidR="00004024" w:rsidRPr="00183ED2">
        <w:rPr>
          <w:lang w:val="kk-KZ"/>
        </w:rPr>
        <w:t xml:space="preserve"> Гренландиялық және антарктикалық  мұздықтар</w:t>
      </w:r>
      <w:r w:rsidR="000E4961" w:rsidRPr="00183ED2">
        <w:rPr>
          <w:lang w:val="kk-KZ"/>
        </w:rPr>
        <w:t>ды өңдеу мәліметтері</w:t>
      </w:r>
      <w:r w:rsidR="00004024" w:rsidRPr="00183ED2">
        <w:rPr>
          <w:lang w:val="kk-KZ"/>
        </w:rPr>
        <w:t xml:space="preserve"> соңғы мұздану аралығында</w:t>
      </w:r>
      <w:r w:rsidR="000E4961" w:rsidRPr="00183ED2">
        <w:rPr>
          <w:lang w:val="kk-KZ"/>
        </w:rPr>
        <w:t xml:space="preserve"> (110-140 мың жыл бұрын) </w:t>
      </w:r>
      <w:r w:rsidR="00004024" w:rsidRPr="00183ED2">
        <w:rPr>
          <w:lang w:val="kk-KZ"/>
        </w:rPr>
        <w:t xml:space="preserve"> көмірте</w:t>
      </w:r>
      <w:r w:rsidR="000E4961" w:rsidRPr="00183ED2">
        <w:rPr>
          <w:lang w:val="kk-KZ"/>
        </w:rPr>
        <w:t>ктің қос тотығы</w:t>
      </w:r>
      <w:r w:rsidR="00004024" w:rsidRPr="00183ED2">
        <w:rPr>
          <w:lang w:val="kk-KZ"/>
        </w:rPr>
        <w:t xml:space="preserve"> мен метан мөлшері қазіргі </w:t>
      </w:r>
      <w:r w:rsidR="000E4961" w:rsidRPr="00183ED2">
        <w:rPr>
          <w:lang w:val="kk-KZ"/>
        </w:rPr>
        <w:t>кездегі деңгейде болды, ал мұздану кезінде ол көрсеткіш  екі есеге жуық қысқарған</w:t>
      </w:r>
      <w:r w:rsidR="00A17693" w:rsidRPr="00183ED2">
        <w:rPr>
          <w:lang w:val="kk-KZ"/>
        </w:rPr>
        <w:t>.</w:t>
      </w:r>
      <w:r w:rsidR="000E4961" w:rsidRPr="00183ED2">
        <w:rPr>
          <w:lang w:val="kk-KZ"/>
        </w:rPr>
        <w:t xml:space="preserve"> Мұздану кезінде а</w:t>
      </w:r>
      <w:r w:rsidR="00004024" w:rsidRPr="00183ED2">
        <w:rPr>
          <w:lang w:val="kk-KZ"/>
        </w:rPr>
        <w:t>эрозол</w:t>
      </w:r>
      <w:r w:rsidR="000E4961" w:rsidRPr="00183ED2">
        <w:rPr>
          <w:lang w:val="kk-KZ"/>
        </w:rPr>
        <w:t>ьдар</w:t>
      </w:r>
      <w:r w:rsidR="00004024" w:rsidRPr="00183ED2">
        <w:rPr>
          <w:lang w:val="kk-KZ"/>
        </w:rPr>
        <w:t xml:space="preserve"> </w:t>
      </w:r>
      <w:r w:rsidR="000E4961" w:rsidRPr="00183ED2">
        <w:rPr>
          <w:lang w:val="kk-KZ"/>
        </w:rPr>
        <w:t xml:space="preserve">концентрациясы қазіргі кезге қарағанда </w:t>
      </w:r>
      <w:r w:rsidR="00004024" w:rsidRPr="00183ED2">
        <w:rPr>
          <w:lang w:val="kk-KZ"/>
        </w:rPr>
        <w:t xml:space="preserve">8-30 есе артқан, </w:t>
      </w:r>
      <w:r w:rsidR="000E4961" w:rsidRPr="00183ED2">
        <w:rPr>
          <w:lang w:val="kk-KZ"/>
        </w:rPr>
        <w:t>бұ</w:t>
      </w:r>
      <w:r w:rsidR="00004024" w:rsidRPr="00183ED2">
        <w:rPr>
          <w:lang w:val="kk-KZ"/>
        </w:rPr>
        <w:t>л</w:t>
      </w:r>
      <w:r w:rsidR="000E4961" w:rsidRPr="00183ED2">
        <w:rPr>
          <w:lang w:val="kk-KZ"/>
        </w:rPr>
        <w:t xml:space="preserve"> мұздану дәуірінде атмосфераның кәдімгідей шаңдануын, ал аэрозольдық материалдың құрамы  </w:t>
      </w:r>
      <w:r w:rsidR="00004024" w:rsidRPr="00183ED2">
        <w:rPr>
          <w:lang w:val="kk-KZ"/>
        </w:rPr>
        <w:t xml:space="preserve"> атмосфералық циркул</w:t>
      </w:r>
      <w:r w:rsidR="000E4961" w:rsidRPr="00183ED2">
        <w:rPr>
          <w:lang w:val="kk-KZ"/>
        </w:rPr>
        <w:t>я</w:t>
      </w:r>
      <w:r w:rsidR="00004024" w:rsidRPr="00183ED2">
        <w:rPr>
          <w:lang w:val="kk-KZ"/>
        </w:rPr>
        <w:t>цияны</w:t>
      </w:r>
      <w:r w:rsidR="000E4961" w:rsidRPr="00183ED2">
        <w:rPr>
          <w:lang w:val="kk-KZ"/>
        </w:rPr>
        <w:t xml:space="preserve">ң күшейгенін </w:t>
      </w:r>
      <w:r w:rsidR="00004024" w:rsidRPr="00183ED2">
        <w:rPr>
          <w:lang w:val="kk-KZ"/>
        </w:rPr>
        <w:t xml:space="preserve"> </w:t>
      </w:r>
      <w:r w:rsidR="000E4961" w:rsidRPr="00183ED2">
        <w:rPr>
          <w:lang w:val="kk-KZ"/>
        </w:rPr>
        <w:t>көрсетеді</w:t>
      </w:r>
      <w:r w:rsidR="00004024" w:rsidRPr="00183ED2">
        <w:rPr>
          <w:lang w:val="kk-KZ"/>
        </w:rPr>
        <w:t xml:space="preserve">. </w:t>
      </w:r>
      <w:r w:rsidR="00E168C7" w:rsidRPr="00183ED2">
        <w:rPr>
          <w:lang w:val="kk-KZ"/>
        </w:rPr>
        <w:t xml:space="preserve">Атмосфера құрамының осы және басқа да </w:t>
      </w:r>
      <w:r w:rsidR="00004024" w:rsidRPr="00183ED2">
        <w:rPr>
          <w:lang w:val="kk-KZ"/>
        </w:rPr>
        <w:t xml:space="preserve"> өзгерістер</w:t>
      </w:r>
      <w:r w:rsidR="00E168C7" w:rsidRPr="00183ED2">
        <w:rPr>
          <w:lang w:val="kk-KZ"/>
        </w:rPr>
        <w:t xml:space="preserve">ін табиғи ортаның антропогендік ластануымен байланысты Альпі, Кавказ Орта Азия мұздықтарының көбісінен </w:t>
      </w:r>
      <w:r w:rsidR="00004024" w:rsidRPr="00183ED2">
        <w:rPr>
          <w:lang w:val="kk-KZ"/>
        </w:rPr>
        <w:t>көруге болады.</w:t>
      </w:r>
    </w:p>
    <w:p w:rsidR="00004024" w:rsidRPr="00183ED2" w:rsidRDefault="00004024" w:rsidP="0071020E">
      <w:pPr>
        <w:jc w:val="both"/>
        <w:rPr>
          <w:lang w:val="kk-KZ"/>
        </w:rPr>
      </w:pPr>
      <w:r w:rsidRPr="00183ED2">
        <w:rPr>
          <w:lang w:val="kk-KZ"/>
        </w:rPr>
        <w:tab/>
        <w:t>Мұздықтарды зерттеудің негізгі бағыт</w:t>
      </w:r>
      <w:r w:rsidR="005B1E38" w:rsidRPr="00183ED2">
        <w:rPr>
          <w:lang w:val="kk-KZ"/>
        </w:rPr>
        <w:t>тар</w:t>
      </w:r>
      <w:r w:rsidRPr="00183ED2">
        <w:rPr>
          <w:lang w:val="kk-KZ"/>
        </w:rPr>
        <w:t>ы: табиғ</w:t>
      </w:r>
      <w:r w:rsidR="006F54A7" w:rsidRPr="00183ED2">
        <w:rPr>
          <w:lang w:val="kk-KZ"/>
        </w:rPr>
        <w:t xml:space="preserve">и ортаның эволюциясы мен </w:t>
      </w:r>
      <w:r w:rsidRPr="00183ED2">
        <w:rPr>
          <w:lang w:val="kk-KZ"/>
        </w:rPr>
        <w:t xml:space="preserve"> өзгеріс</w:t>
      </w:r>
      <w:r w:rsidR="006F54A7" w:rsidRPr="00183ED2">
        <w:rPr>
          <w:lang w:val="kk-KZ"/>
        </w:rPr>
        <w:t>терін болжаудағы мұздықтардың ролі</w:t>
      </w:r>
      <w:r w:rsidR="00BE33D6" w:rsidRPr="00183ED2">
        <w:rPr>
          <w:lang w:val="kk-KZ"/>
        </w:rPr>
        <w:t xml:space="preserve">; </w:t>
      </w:r>
      <w:r w:rsidR="006F54A7" w:rsidRPr="00183ED2">
        <w:rPr>
          <w:lang w:val="kk-KZ"/>
        </w:rPr>
        <w:t>мәңгі қар-мұзтану құбылыстарының табиғи орта мониторингісінің әртүрлі міндеттеріндегі ролін зерттеу</w:t>
      </w:r>
      <w:r w:rsidRPr="00183ED2">
        <w:rPr>
          <w:lang w:val="kk-KZ"/>
        </w:rPr>
        <w:t>; қар жамылғысы мен мұз</w:t>
      </w:r>
      <w:r w:rsidR="006F54A7" w:rsidRPr="00183ED2">
        <w:rPr>
          <w:lang w:val="kk-KZ"/>
        </w:rPr>
        <w:t>д</w:t>
      </w:r>
      <w:r w:rsidRPr="00183ED2">
        <w:rPr>
          <w:lang w:val="kk-KZ"/>
        </w:rPr>
        <w:t xml:space="preserve">ардың </w:t>
      </w:r>
      <w:r w:rsidR="006F54A7" w:rsidRPr="00183ED2">
        <w:rPr>
          <w:lang w:val="kk-KZ"/>
        </w:rPr>
        <w:t>су қорларын реттеу мен бағалаудағы маңызын табу</w:t>
      </w:r>
      <w:r w:rsidRPr="00183ED2">
        <w:rPr>
          <w:lang w:val="kk-KZ"/>
        </w:rPr>
        <w:t xml:space="preserve">; </w:t>
      </w:r>
      <w:r w:rsidR="00CB6F46" w:rsidRPr="00183ED2">
        <w:rPr>
          <w:lang w:val="kk-KZ"/>
        </w:rPr>
        <w:t xml:space="preserve">қар жамылғысы мен </w:t>
      </w:r>
      <w:r w:rsidRPr="00183ED2">
        <w:rPr>
          <w:lang w:val="kk-KZ"/>
        </w:rPr>
        <w:t xml:space="preserve">мұздың </w:t>
      </w:r>
      <w:r w:rsidR="006F54A7" w:rsidRPr="00183ED2">
        <w:rPr>
          <w:lang w:val="kk-KZ"/>
        </w:rPr>
        <w:t xml:space="preserve">әр </w:t>
      </w:r>
      <w:r w:rsidRPr="00183ED2">
        <w:rPr>
          <w:lang w:val="kk-KZ"/>
        </w:rPr>
        <w:t>түрлері</w:t>
      </w:r>
      <w:r w:rsidR="006F54A7" w:rsidRPr="00183ED2">
        <w:rPr>
          <w:lang w:val="kk-KZ"/>
        </w:rPr>
        <w:t xml:space="preserve">не </w:t>
      </w:r>
      <w:r w:rsidRPr="00183ED2">
        <w:rPr>
          <w:lang w:val="kk-KZ"/>
        </w:rPr>
        <w:t xml:space="preserve"> жасанды</w:t>
      </w:r>
      <w:r w:rsidR="006F54A7" w:rsidRPr="00183ED2">
        <w:rPr>
          <w:lang w:val="kk-KZ"/>
        </w:rPr>
        <w:t xml:space="preserve"> әсерлер жолдарын анықтау</w:t>
      </w:r>
      <w:r w:rsidRPr="00183ED2">
        <w:rPr>
          <w:lang w:val="kk-KZ"/>
        </w:rPr>
        <w:t>.</w:t>
      </w:r>
    </w:p>
    <w:p w:rsidR="00EE64DA" w:rsidRPr="00183ED2" w:rsidRDefault="00B53991" w:rsidP="00516440">
      <w:pPr>
        <w:jc w:val="both"/>
        <w:rPr>
          <w:lang w:val="kk-KZ"/>
        </w:rPr>
      </w:pPr>
      <w:r w:rsidRPr="00183ED2">
        <w:rPr>
          <w:lang w:val="kk-KZ"/>
        </w:rPr>
        <w:tab/>
        <w:t xml:space="preserve">Жеке мұз жүйесі мен </w:t>
      </w:r>
      <w:r w:rsidR="006F54A7" w:rsidRPr="00183ED2">
        <w:rPr>
          <w:lang w:val="kk-KZ"/>
        </w:rPr>
        <w:t xml:space="preserve">нақты </w:t>
      </w:r>
      <w:r w:rsidRPr="00183ED2">
        <w:rPr>
          <w:lang w:val="kk-KZ"/>
        </w:rPr>
        <w:t>мұздықтардың қоректену</w:t>
      </w:r>
      <w:r w:rsidR="006F54A7" w:rsidRPr="00183ED2">
        <w:rPr>
          <w:lang w:val="kk-KZ"/>
        </w:rPr>
        <w:t xml:space="preserve"> аймақтары шегінде </w:t>
      </w:r>
      <w:r w:rsidRPr="00183ED2">
        <w:rPr>
          <w:lang w:val="kk-KZ"/>
        </w:rPr>
        <w:t xml:space="preserve"> орографиялық факторлар</w:t>
      </w:r>
      <w:r w:rsidR="00282B9D" w:rsidRPr="00183ED2">
        <w:rPr>
          <w:lang w:val="kk-KZ"/>
        </w:rPr>
        <w:t>дың</w:t>
      </w:r>
      <w:r w:rsidRPr="00183ED2">
        <w:rPr>
          <w:lang w:val="kk-KZ"/>
        </w:rPr>
        <w:t xml:space="preserve"> – жота биіктігі мен </w:t>
      </w:r>
      <w:r w:rsidR="00BE33D6" w:rsidRPr="00183ED2">
        <w:rPr>
          <w:lang w:val="kk-KZ"/>
        </w:rPr>
        <w:t>бағдарлары, олардың</w:t>
      </w:r>
      <w:r w:rsidR="00282B9D" w:rsidRPr="00183ED2">
        <w:rPr>
          <w:lang w:val="kk-KZ"/>
        </w:rPr>
        <w:t xml:space="preserve"> көлеңкелілігі, мұздықтар бетінің тіктігі, ықпалы байқалады</w:t>
      </w:r>
      <w:r w:rsidRPr="00183ED2">
        <w:rPr>
          <w:lang w:val="kk-KZ"/>
        </w:rPr>
        <w:t xml:space="preserve">. </w:t>
      </w:r>
      <w:r w:rsidR="003920AA" w:rsidRPr="00183ED2">
        <w:rPr>
          <w:lang w:val="kk-KZ"/>
        </w:rPr>
        <w:t xml:space="preserve">Бұл зоналар ауысуының кезектілігін бұзады, кейбір зоналардың сүйірленуін, олардың жоғарыда </w:t>
      </w:r>
      <w:r w:rsidR="00A17693" w:rsidRPr="00183ED2">
        <w:rPr>
          <w:lang w:val="kk-KZ"/>
        </w:rPr>
        <w:t>орналасуының өзгеруін тудырады.</w:t>
      </w:r>
      <w:r w:rsidR="003920AA" w:rsidRPr="00183ED2">
        <w:rPr>
          <w:lang w:val="kk-KZ"/>
        </w:rPr>
        <w:t xml:space="preserve"> Сонда да, м</w:t>
      </w:r>
      <w:r w:rsidRPr="00183ED2">
        <w:rPr>
          <w:lang w:val="kk-KZ"/>
        </w:rPr>
        <w:t>ұзжасалудың жеке зоналар</w:t>
      </w:r>
      <w:r w:rsidR="003920AA" w:rsidRPr="00183ED2">
        <w:rPr>
          <w:lang w:val="kk-KZ"/>
        </w:rPr>
        <w:t xml:space="preserve">ында да, олардың жиынтықтарында да биіктік зоналықты </w:t>
      </w:r>
      <w:r w:rsidR="003920AA" w:rsidRPr="00183ED2">
        <w:rPr>
          <w:lang w:val="kk-KZ"/>
        </w:rPr>
        <w:lastRenderedPageBreak/>
        <w:t>көрсететін заңдылықтар табылады</w:t>
      </w:r>
      <w:r w:rsidRPr="00183ED2">
        <w:rPr>
          <w:lang w:val="kk-KZ"/>
        </w:rPr>
        <w:t>. Мұздықтар</w:t>
      </w:r>
      <w:r w:rsidR="00091F07" w:rsidRPr="00183ED2">
        <w:rPr>
          <w:lang w:val="kk-KZ"/>
        </w:rPr>
        <w:t>да</w:t>
      </w:r>
      <w:r w:rsidRPr="00183ED2">
        <w:rPr>
          <w:lang w:val="kk-KZ"/>
        </w:rPr>
        <w:t xml:space="preserve"> тұщы су мен салқындықтың қоры бол</w:t>
      </w:r>
      <w:r w:rsidR="00091F07" w:rsidRPr="00183ED2">
        <w:rPr>
          <w:lang w:val="kk-KZ"/>
        </w:rPr>
        <w:t>ады</w:t>
      </w:r>
      <w:r w:rsidRPr="00183ED2">
        <w:rPr>
          <w:lang w:val="kk-KZ"/>
        </w:rPr>
        <w:t xml:space="preserve">. </w:t>
      </w:r>
      <w:r w:rsidR="00091F07" w:rsidRPr="00183ED2">
        <w:rPr>
          <w:lang w:val="kk-KZ"/>
        </w:rPr>
        <w:t>Ыстық елдердегі тау мұздықтары – судың өзінше және құнды</w:t>
      </w:r>
      <w:r w:rsidR="00BE33D6" w:rsidRPr="00183ED2">
        <w:rPr>
          <w:lang w:val="kk-KZ"/>
        </w:rPr>
        <w:t xml:space="preserve"> сақтаушысы. Қарлы </w:t>
      </w:r>
      <w:r w:rsidR="00091F07" w:rsidRPr="00183ED2">
        <w:rPr>
          <w:lang w:val="kk-KZ"/>
        </w:rPr>
        <w:t>мұзды</w:t>
      </w:r>
      <w:r w:rsidR="00BE33D6" w:rsidRPr="00183ED2">
        <w:rPr>
          <w:lang w:val="kk-KZ"/>
        </w:rPr>
        <w:t>ң</w:t>
      </w:r>
      <w:r w:rsidR="00091F07" w:rsidRPr="00183ED2">
        <w:rPr>
          <w:lang w:val="kk-KZ"/>
        </w:rPr>
        <w:t xml:space="preserve"> табиғи жұмсалуы қар мен мұзға жылу келгенде басталады. </w:t>
      </w:r>
      <w:r w:rsidRPr="00183ED2">
        <w:rPr>
          <w:lang w:val="kk-KZ"/>
        </w:rPr>
        <w:t>Қар мен мұз</w:t>
      </w:r>
      <w:r w:rsidR="00EE64DA" w:rsidRPr="00183ED2">
        <w:rPr>
          <w:lang w:val="kk-KZ"/>
        </w:rPr>
        <w:t>дың қорлары</w:t>
      </w:r>
      <w:r w:rsidRPr="00183ED2">
        <w:rPr>
          <w:lang w:val="kk-KZ"/>
        </w:rPr>
        <w:t xml:space="preserve"> нөлдік температураға жақын </w:t>
      </w:r>
      <w:r w:rsidR="00EE64DA" w:rsidRPr="00183ED2">
        <w:rPr>
          <w:lang w:val="kk-KZ"/>
        </w:rPr>
        <w:t>жағдайда болатындықтан, еріген су ағынының температурасы нөлден сәл жоғары болады</w:t>
      </w:r>
      <w:r w:rsidRPr="00183ED2">
        <w:rPr>
          <w:lang w:val="kk-KZ"/>
        </w:rPr>
        <w:t xml:space="preserve">. </w:t>
      </w:r>
    </w:p>
    <w:p w:rsidR="00B53991" w:rsidRPr="00183ED2" w:rsidRDefault="00EE64DA" w:rsidP="0071020E">
      <w:pPr>
        <w:jc w:val="both"/>
        <w:rPr>
          <w:lang w:val="kk-KZ"/>
        </w:rPr>
      </w:pPr>
      <w:r w:rsidRPr="00183ED2">
        <w:rPr>
          <w:lang w:val="kk-KZ"/>
        </w:rPr>
        <w:t xml:space="preserve">         </w:t>
      </w:r>
      <w:r w:rsidR="00B53991" w:rsidRPr="00183ED2">
        <w:rPr>
          <w:lang w:val="kk-KZ"/>
        </w:rPr>
        <w:t>Бүкіл тау жүйе</w:t>
      </w:r>
      <w:r w:rsidRPr="00183ED2">
        <w:rPr>
          <w:lang w:val="kk-KZ"/>
        </w:rPr>
        <w:t xml:space="preserve">лері физика-географиялық жағдайлардың </w:t>
      </w:r>
      <w:r w:rsidR="00B53991" w:rsidRPr="00183ED2">
        <w:rPr>
          <w:lang w:val="kk-KZ"/>
        </w:rPr>
        <w:t>үлкен</w:t>
      </w:r>
      <w:r w:rsidRPr="00183ED2">
        <w:rPr>
          <w:lang w:val="kk-KZ"/>
        </w:rPr>
        <w:t xml:space="preserve"> диапазонындағы қарлы-мұзды құбылыстардың үлкен өрісін қамтиды</w:t>
      </w:r>
      <w:r w:rsidR="00B53991" w:rsidRPr="00183ED2">
        <w:rPr>
          <w:lang w:val="kk-KZ"/>
        </w:rPr>
        <w:t xml:space="preserve">. Кері </w:t>
      </w:r>
      <w:r w:rsidRPr="00183ED2">
        <w:rPr>
          <w:lang w:val="kk-KZ"/>
        </w:rPr>
        <w:t xml:space="preserve">байланыстар, яғни, </w:t>
      </w:r>
      <w:r w:rsidR="00B53991" w:rsidRPr="00183ED2">
        <w:rPr>
          <w:lang w:val="kk-KZ"/>
        </w:rPr>
        <w:t xml:space="preserve">мұзданудың климатқа, рельефке әсері </w:t>
      </w:r>
      <w:r w:rsidRPr="00183ED2">
        <w:rPr>
          <w:lang w:val="kk-KZ"/>
        </w:rPr>
        <w:t>осы деңгейде байқалады, бірақ, климат пен рельефтің мұздануға тікелей әсерімен салыстырғанда тәуелді жағдайда болады</w:t>
      </w:r>
      <w:r w:rsidR="00B53991" w:rsidRPr="00183ED2">
        <w:rPr>
          <w:lang w:val="kk-KZ"/>
        </w:rPr>
        <w:t>.</w:t>
      </w:r>
      <w:r w:rsidRPr="00183ED2">
        <w:rPr>
          <w:lang w:val="kk-KZ"/>
        </w:rPr>
        <w:t xml:space="preserve"> </w:t>
      </w:r>
      <w:r w:rsidR="00B53991" w:rsidRPr="00183ED2">
        <w:rPr>
          <w:lang w:val="kk-KZ"/>
        </w:rPr>
        <w:t xml:space="preserve">Су </w:t>
      </w:r>
      <w:r w:rsidR="00544DC9" w:rsidRPr="00183ED2">
        <w:rPr>
          <w:lang w:val="kk-KZ"/>
        </w:rPr>
        <w:t>тепе-теңдігінің құрылымында</w:t>
      </w:r>
      <w:r w:rsidR="00B53991" w:rsidRPr="00183ED2">
        <w:rPr>
          <w:lang w:val="kk-KZ"/>
        </w:rPr>
        <w:t xml:space="preserve"> мұздық ағын</w:t>
      </w:r>
      <w:r w:rsidR="00544DC9" w:rsidRPr="00183ED2">
        <w:rPr>
          <w:lang w:val="kk-KZ"/>
        </w:rPr>
        <w:t xml:space="preserve">ның ролі зор – бұл </w:t>
      </w:r>
      <w:r w:rsidR="00B53991" w:rsidRPr="00183ED2">
        <w:rPr>
          <w:lang w:val="kk-KZ"/>
        </w:rPr>
        <w:t xml:space="preserve"> Орта Азия және Қазақстан</w:t>
      </w:r>
      <w:r w:rsidR="00544DC9" w:rsidRPr="00183ED2">
        <w:rPr>
          <w:lang w:val="kk-KZ"/>
        </w:rPr>
        <w:t>ның ағынсыз аудандары</w:t>
      </w:r>
      <w:r w:rsidR="00B53991" w:rsidRPr="00183ED2">
        <w:rPr>
          <w:lang w:val="kk-KZ"/>
        </w:rPr>
        <w:t xml:space="preserve">. </w:t>
      </w:r>
      <w:r w:rsidR="00032958" w:rsidRPr="00183ED2">
        <w:rPr>
          <w:lang w:val="kk-KZ"/>
        </w:rPr>
        <w:t>Таудың басынан аққан ағын су  шөлдерге қарай салқын және жандандыратын ылғалды алып келеді. Ағынның</w:t>
      </w:r>
      <w:r w:rsidR="00B53991" w:rsidRPr="00183ED2">
        <w:rPr>
          <w:lang w:val="kk-KZ"/>
        </w:rPr>
        <w:t xml:space="preserve"> көлемі 19 км</w:t>
      </w:r>
      <w:r w:rsidR="00B53991" w:rsidRPr="00183ED2">
        <w:rPr>
          <w:vertAlign w:val="superscript"/>
          <w:lang w:val="kk-KZ"/>
        </w:rPr>
        <w:t>3</w:t>
      </w:r>
      <w:r w:rsidR="00B53991" w:rsidRPr="00183ED2">
        <w:rPr>
          <w:lang w:val="kk-KZ"/>
        </w:rPr>
        <w:t xml:space="preserve">-ты құрайды, </w:t>
      </w:r>
      <w:r w:rsidR="00032958" w:rsidRPr="00183ED2">
        <w:rPr>
          <w:lang w:val="kk-KZ"/>
        </w:rPr>
        <w:t>оның</w:t>
      </w:r>
      <w:r w:rsidR="00B53991" w:rsidRPr="00183ED2">
        <w:rPr>
          <w:lang w:val="kk-KZ"/>
        </w:rPr>
        <w:t xml:space="preserve"> 50%-дайы жылдың жылы мезгіліне, ең жоғарғы көлемі шілде мен тамызда</w:t>
      </w:r>
      <w:r w:rsidR="00032958" w:rsidRPr="00183ED2">
        <w:rPr>
          <w:lang w:val="kk-KZ"/>
        </w:rPr>
        <w:t xml:space="preserve"> –</w:t>
      </w:r>
      <w:r w:rsidR="00B53991" w:rsidRPr="00183ED2">
        <w:rPr>
          <w:lang w:val="kk-KZ"/>
        </w:rPr>
        <w:t xml:space="preserve"> ең құрғақ кез</w:t>
      </w:r>
      <w:r w:rsidR="00032958" w:rsidRPr="00183ED2">
        <w:rPr>
          <w:lang w:val="kk-KZ"/>
        </w:rPr>
        <w:t xml:space="preserve">ге, қоршаған табиғатта </w:t>
      </w:r>
      <w:r w:rsidR="00B53991" w:rsidRPr="00183ED2">
        <w:rPr>
          <w:lang w:val="kk-KZ"/>
        </w:rPr>
        <w:t xml:space="preserve"> барлығы қыза</w:t>
      </w:r>
      <w:r w:rsidR="00032958" w:rsidRPr="00183ED2">
        <w:rPr>
          <w:lang w:val="kk-KZ"/>
        </w:rPr>
        <w:t xml:space="preserve"> бастаған</w:t>
      </w:r>
      <w:r w:rsidR="00B53991" w:rsidRPr="00183ED2">
        <w:rPr>
          <w:lang w:val="kk-KZ"/>
        </w:rPr>
        <w:t xml:space="preserve"> кезге сәйкес келеді. Бұл </w:t>
      </w:r>
      <w:r w:rsidR="00594BC3" w:rsidRPr="00183ED2">
        <w:rPr>
          <w:lang w:val="kk-KZ"/>
        </w:rPr>
        <w:t xml:space="preserve">факторлар </w:t>
      </w:r>
      <w:r w:rsidR="00B53991" w:rsidRPr="00183ED2">
        <w:rPr>
          <w:lang w:val="kk-KZ"/>
        </w:rPr>
        <w:t>тау мұздықтарының сақталуы</w:t>
      </w:r>
      <w:r w:rsidR="00594BC3" w:rsidRPr="00183ED2">
        <w:rPr>
          <w:lang w:val="kk-KZ"/>
        </w:rPr>
        <w:t xml:space="preserve"> </w:t>
      </w:r>
      <w:r w:rsidR="00B53991" w:rsidRPr="00183ED2">
        <w:rPr>
          <w:lang w:val="kk-KZ"/>
        </w:rPr>
        <w:t>мен жағдайын бақылауды талап етеді.</w:t>
      </w:r>
    </w:p>
    <w:p w:rsidR="00060C08" w:rsidRPr="00183ED2" w:rsidRDefault="00B53991" w:rsidP="00060C08">
      <w:pPr>
        <w:jc w:val="both"/>
        <w:rPr>
          <w:lang w:val="kk-KZ"/>
        </w:rPr>
      </w:pPr>
      <w:r w:rsidRPr="00183ED2">
        <w:rPr>
          <w:lang w:val="kk-KZ"/>
        </w:rPr>
        <w:tab/>
      </w:r>
      <w:r w:rsidR="00BC4B25" w:rsidRPr="00183ED2">
        <w:rPr>
          <w:lang w:val="kk-KZ"/>
        </w:rPr>
        <w:t>Мұзтанулық</w:t>
      </w:r>
      <w:r w:rsidRPr="00183ED2">
        <w:rPr>
          <w:lang w:val="kk-KZ"/>
        </w:rPr>
        <w:t xml:space="preserve"> мониторинг </w:t>
      </w:r>
      <w:r w:rsidR="00962B53" w:rsidRPr="00183ED2">
        <w:rPr>
          <w:lang w:val="kk-KZ"/>
        </w:rPr>
        <w:t>мәңгі қар</w:t>
      </w:r>
      <w:r w:rsidRPr="00183ED2">
        <w:rPr>
          <w:lang w:val="kk-KZ"/>
        </w:rPr>
        <w:t>-</w:t>
      </w:r>
      <w:r w:rsidR="00962B53" w:rsidRPr="00183ED2">
        <w:rPr>
          <w:lang w:val="kk-KZ"/>
        </w:rPr>
        <w:t>мұзтану</w:t>
      </w:r>
      <w:r w:rsidRPr="00183ED2">
        <w:rPr>
          <w:lang w:val="kk-KZ"/>
        </w:rPr>
        <w:t xml:space="preserve"> жүйе</w:t>
      </w:r>
      <w:r w:rsidR="00962B53" w:rsidRPr="00183ED2">
        <w:rPr>
          <w:lang w:val="kk-KZ"/>
        </w:rPr>
        <w:t>лерінің немесе оның элементтерінің</w:t>
      </w:r>
      <w:r w:rsidRPr="00183ED2">
        <w:rPr>
          <w:lang w:val="kk-KZ"/>
        </w:rPr>
        <w:t xml:space="preserve"> – </w:t>
      </w:r>
      <w:r w:rsidR="00962B53" w:rsidRPr="00183ED2">
        <w:rPr>
          <w:lang w:val="kk-KZ"/>
        </w:rPr>
        <w:t>аумақты</w:t>
      </w:r>
      <w:r w:rsidRPr="00183ED2">
        <w:rPr>
          <w:lang w:val="kk-KZ"/>
        </w:rPr>
        <w:t xml:space="preserve"> немесе аймақты қор жамылғысы а</w:t>
      </w:r>
      <w:r w:rsidR="00962B53" w:rsidRPr="00183ED2">
        <w:rPr>
          <w:lang w:val="kk-KZ"/>
        </w:rPr>
        <w:t>удандары</w:t>
      </w:r>
      <w:r w:rsidRPr="00183ED2">
        <w:rPr>
          <w:lang w:val="kk-KZ"/>
        </w:rPr>
        <w:t>, мұздық</w:t>
      </w:r>
      <w:r w:rsidR="00962B53" w:rsidRPr="00183ED2">
        <w:rPr>
          <w:lang w:val="kk-KZ"/>
        </w:rPr>
        <w:t>тардың жағдайын</w:t>
      </w:r>
      <w:r w:rsidRPr="00183ED2">
        <w:rPr>
          <w:lang w:val="kk-KZ"/>
        </w:rPr>
        <w:t>, о</w:t>
      </w:r>
      <w:r w:rsidR="00962B53" w:rsidRPr="00183ED2">
        <w:rPr>
          <w:lang w:val="kk-KZ"/>
        </w:rPr>
        <w:t>лард</w:t>
      </w:r>
      <w:r w:rsidRPr="00183ED2">
        <w:rPr>
          <w:lang w:val="kk-KZ"/>
        </w:rPr>
        <w:t>ың қауіпті қозғалысын</w:t>
      </w:r>
      <w:r w:rsidR="00962B53" w:rsidRPr="00183ED2">
        <w:rPr>
          <w:lang w:val="kk-KZ"/>
        </w:rPr>
        <w:t>, мұзды-тоғанды көлдер</w:t>
      </w:r>
      <w:r w:rsidR="00BE33D6" w:rsidRPr="00183ED2">
        <w:rPr>
          <w:lang w:val="kk-KZ"/>
        </w:rPr>
        <w:t xml:space="preserve"> </w:t>
      </w:r>
      <w:r w:rsidR="00962B53" w:rsidRPr="00183ED2">
        <w:rPr>
          <w:lang w:val="kk-KZ"/>
        </w:rPr>
        <w:t>жағдайын бақылайды. Бұл</w:t>
      </w:r>
      <w:r w:rsidRPr="00183ED2">
        <w:rPr>
          <w:lang w:val="kk-KZ"/>
        </w:rPr>
        <w:t xml:space="preserve"> мониторинг</w:t>
      </w:r>
      <w:r w:rsidR="00962B53" w:rsidRPr="00183ED2">
        <w:rPr>
          <w:lang w:val="kk-KZ"/>
        </w:rPr>
        <w:t>тің</w:t>
      </w:r>
      <w:r w:rsidRPr="00183ED2">
        <w:rPr>
          <w:lang w:val="kk-KZ"/>
        </w:rPr>
        <w:t xml:space="preserve"> мақсаты </w:t>
      </w:r>
      <w:r w:rsidR="00962B53" w:rsidRPr="00183ED2">
        <w:rPr>
          <w:lang w:val="kk-KZ"/>
        </w:rPr>
        <w:t xml:space="preserve">– </w:t>
      </w:r>
      <w:r w:rsidRPr="00183ED2">
        <w:rPr>
          <w:lang w:val="kk-KZ"/>
        </w:rPr>
        <w:t>қар</w:t>
      </w:r>
      <w:r w:rsidR="00962B53" w:rsidRPr="00183ED2">
        <w:rPr>
          <w:lang w:val="kk-KZ"/>
        </w:rPr>
        <w:t>лы</w:t>
      </w:r>
      <w:r w:rsidRPr="00183ED2">
        <w:rPr>
          <w:lang w:val="kk-KZ"/>
        </w:rPr>
        <w:t xml:space="preserve">-мұздық </w:t>
      </w:r>
      <w:r w:rsidR="00962B53" w:rsidRPr="00183ED2">
        <w:rPr>
          <w:lang w:val="kk-KZ"/>
        </w:rPr>
        <w:t>қорлардың жағдайы мен қауіпті сти</w:t>
      </w:r>
      <w:r w:rsidR="00E24CF9" w:rsidRPr="00183ED2">
        <w:rPr>
          <w:lang w:val="kk-KZ"/>
        </w:rPr>
        <w:t>хиялық құбылыстар туралы алдын ала ескерту</w:t>
      </w:r>
      <w:r w:rsidR="006169D7" w:rsidRPr="00183ED2">
        <w:rPr>
          <w:lang w:val="kk-KZ"/>
        </w:rPr>
        <w:t xml:space="preserve">. </w:t>
      </w:r>
      <w:r w:rsidR="00E24CF9" w:rsidRPr="00183ED2">
        <w:rPr>
          <w:lang w:val="kk-KZ"/>
        </w:rPr>
        <w:t xml:space="preserve">Сондай-ақ, мониторингтің міндеттеріне табиғи ортаның басқа элементтерінің көрсеткіші болып табылатын мұздану нысандарын бақылау кіреді. Осылай, мұздықтардағы химиялық қоспалар мөлшерінің өзгеруін атмосфера ластануының деңгейін білу үшін пайдаланады, ал мұздықтардың альбедоны азайтатын </w:t>
      </w:r>
      <w:r w:rsidR="006169D7" w:rsidRPr="00183ED2">
        <w:rPr>
          <w:lang w:val="kk-KZ"/>
        </w:rPr>
        <w:t xml:space="preserve"> </w:t>
      </w:r>
      <w:r w:rsidR="00E24CF9" w:rsidRPr="00183ED2">
        <w:rPr>
          <w:lang w:val="kk-KZ"/>
        </w:rPr>
        <w:t>ластануы мұз бен қардың еруінің күшеюін болжауға мүмкіндік береді</w:t>
      </w:r>
      <w:r w:rsidR="00060C08" w:rsidRPr="00183ED2">
        <w:rPr>
          <w:lang w:val="kk-KZ"/>
        </w:rPr>
        <w:t xml:space="preserve">; қар </w:t>
      </w:r>
      <w:r w:rsidR="00E24CF9" w:rsidRPr="00183ED2">
        <w:rPr>
          <w:lang w:val="kk-KZ"/>
        </w:rPr>
        <w:t>шегі биіктігінің</w:t>
      </w:r>
      <w:r w:rsidR="00060C08" w:rsidRPr="00183ED2">
        <w:rPr>
          <w:lang w:val="kk-KZ"/>
        </w:rPr>
        <w:t xml:space="preserve"> өзгеруі </w:t>
      </w:r>
      <w:r w:rsidR="00E24CF9" w:rsidRPr="00183ED2">
        <w:rPr>
          <w:lang w:val="kk-KZ"/>
        </w:rPr>
        <w:t>атмосфера</w:t>
      </w:r>
      <w:r w:rsidR="00296788" w:rsidRPr="00183ED2">
        <w:rPr>
          <w:lang w:val="kk-KZ"/>
        </w:rPr>
        <w:t>ның жылулық</w:t>
      </w:r>
      <w:r w:rsidR="00E24CF9" w:rsidRPr="00183ED2">
        <w:rPr>
          <w:lang w:val="kk-KZ"/>
        </w:rPr>
        <w:t xml:space="preserve"> жағдайының</w:t>
      </w:r>
      <w:r w:rsidR="00296788" w:rsidRPr="00183ED2">
        <w:rPr>
          <w:lang w:val="kk-KZ"/>
        </w:rPr>
        <w:t>, жауын-шашынның және ағынның өзгерістерін білуге пайдаланады</w:t>
      </w:r>
      <w:r w:rsidR="00060C08" w:rsidRPr="00183ED2">
        <w:rPr>
          <w:lang w:val="kk-KZ"/>
        </w:rPr>
        <w:t>.</w:t>
      </w:r>
    </w:p>
    <w:p w:rsidR="00270726" w:rsidRPr="00183ED2" w:rsidRDefault="00270726" w:rsidP="00270726">
      <w:pPr>
        <w:jc w:val="both"/>
        <w:rPr>
          <w:lang w:val="kk-KZ"/>
        </w:rPr>
      </w:pPr>
      <w:r w:rsidRPr="00183ED2">
        <w:rPr>
          <w:lang w:val="kk-KZ"/>
        </w:rPr>
        <w:tab/>
      </w:r>
      <w:r w:rsidR="00BC4B25" w:rsidRPr="00183ED2">
        <w:rPr>
          <w:lang w:val="kk-KZ"/>
        </w:rPr>
        <w:t>Аэро- және космотүсірілімдерден жақсы көрінетін қар шегінің биіктігі  мәңгі қар-мұзтану жүйелері тәртіптерінің маңызды интегралды көрсеткіші болып қызмет атқарады</w:t>
      </w:r>
      <w:r w:rsidRPr="00183ED2">
        <w:rPr>
          <w:lang w:val="kk-KZ"/>
        </w:rPr>
        <w:t xml:space="preserve">. </w:t>
      </w:r>
      <w:r w:rsidR="002F4073" w:rsidRPr="00183ED2">
        <w:rPr>
          <w:lang w:val="kk-KZ"/>
        </w:rPr>
        <w:t xml:space="preserve">Экстраполяция </w:t>
      </w:r>
      <w:r w:rsidR="0005638E" w:rsidRPr="00183ED2">
        <w:rPr>
          <w:lang w:val="kk-KZ"/>
        </w:rPr>
        <w:t>есебімен о</w:t>
      </w:r>
      <w:r w:rsidR="002F4073" w:rsidRPr="00183ED2">
        <w:rPr>
          <w:lang w:val="kk-KZ"/>
        </w:rPr>
        <w:t>сы</w:t>
      </w:r>
      <w:r w:rsidR="0005638E" w:rsidRPr="00183ED2">
        <w:rPr>
          <w:lang w:val="kk-KZ"/>
        </w:rPr>
        <w:t xml:space="preserve"> биіктіктегі ауа температурасы арқылы </w:t>
      </w:r>
      <w:r w:rsidRPr="00183ED2">
        <w:rPr>
          <w:lang w:val="kk-KZ"/>
        </w:rPr>
        <w:t>жауынды</w:t>
      </w:r>
      <w:r w:rsidR="0005638E" w:rsidRPr="00183ED2">
        <w:rPr>
          <w:lang w:val="kk-KZ"/>
        </w:rPr>
        <w:t xml:space="preserve">, </w:t>
      </w:r>
      <w:r w:rsidRPr="00183ED2">
        <w:rPr>
          <w:lang w:val="kk-KZ"/>
        </w:rPr>
        <w:t>мұздық ағы</w:t>
      </w:r>
      <w:r w:rsidR="0005638E" w:rsidRPr="00183ED2">
        <w:rPr>
          <w:lang w:val="kk-KZ"/>
        </w:rPr>
        <w:t>н</w:t>
      </w:r>
      <w:r w:rsidRPr="00183ED2">
        <w:rPr>
          <w:lang w:val="kk-KZ"/>
        </w:rPr>
        <w:t>ын, мұз массасы</w:t>
      </w:r>
      <w:r w:rsidR="0005638E" w:rsidRPr="00183ED2">
        <w:rPr>
          <w:lang w:val="kk-KZ"/>
        </w:rPr>
        <w:t>ның</w:t>
      </w:r>
      <w:r w:rsidRPr="00183ED2">
        <w:rPr>
          <w:lang w:val="kk-KZ"/>
        </w:rPr>
        <w:t xml:space="preserve"> </w:t>
      </w:r>
      <w:r w:rsidR="0005638E" w:rsidRPr="00183ED2">
        <w:rPr>
          <w:lang w:val="kk-KZ"/>
        </w:rPr>
        <w:t xml:space="preserve">тепе-теңдігін </w:t>
      </w:r>
      <w:r w:rsidRPr="00183ED2">
        <w:rPr>
          <w:lang w:val="kk-KZ"/>
        </w:rPr>
        <w:t>анықтыуға болады</w:t>
      </w:r>
      <w:r w:rsidR="0005638E" w:rsidRPr="00183ED2">
        <w:rPr>
          <w:lang w:val="kk-KZ"/>
        </w:rPr>
        <w:t xml:space="preserve"> (Е.Н.</w:t>
      </w:r>
      <w:r w:rsidR="000508B8" w:rsidRPr="00183ED2">
        <w:rPr>
          <w:lang w:val="kk-KZ"/>
        </w:rPr>
        <w:t xml:space="preserve"> </w:t>
      </w:r>
      <w:r w:rsidR="0005638E" w:rsidRPr="00183ED2">
        <w:rPr>
          <w:lang w:val="kk-KZ"/>
        </w:rPr>
        <w:t>Вилесов, 1999)</w:t>
      </w:r>
      <w:r w:rsidRPr="00183ED2">
        <w:rPr>
          <w:lang w:val="kk-KZ"/>
        </w:rPr>
        <w:t>.</w:t>
      </w:r>
      <w:r w:rsidR="0005638E" w:rsidRPr="00183ED2">
        <w:rPr>
          <w:lang w:val="kk-KZ"/>
        </w:rPr>
        <w:t xml:space="preserve"> </w:t>
      </w:r>
      <w:r w:rsidRPr="00183ED2">
        <w:rPr>
          <w:lang w:val="kk-KZ"/>
        </w:rPr>
        <w:t>Табиғ</w:t>
      </w:r>
      <w:r w:rsidR="0005638E" w:rsidRPr="00183ED2">
        <w:rPr>
          <w:lang w:val="kk-KZ"/>
        </w:rPr>
        <w:t>и ортаны</w:t>
      </w:r>
      <w:r w:rsidRPr="00183ED2">
        <w:rPr>
          <w:lang w:val="kk-KZ"/>
        </w:rPr>
        <w:t xml:space="preserve"> </w:t>
      </w:r>
      <w:r w:rsidR="0005638E" w:rsidRPr="00183ED2">
        <w:rPr>
          <w:lang w:val="kk-KZ"/>
        </w:rPr>
        <w:t xml:space="preserve">мұзтанулық </w:t>
      </w:r>
      <w:r w:rsidRPr="00183ED2">
        <w:rPr>
          <w:lang w:val="kk-KZ"/>
        </w:rPr>
        <w:t xml:space="preserve"> болжау тек мониторинг бөлігі ретінде </w:t>
      </w:r>
      <w:r w:rsidR="0005638E" w:rsidRPr="00183ED2">
        <w:rPr>
          <w:lang w:val="kk-KZ"/>
        </w:rPr>
        <w:t xml:space="preserve">ғана </w:t>
      </w:r>
      <w:r w:rsidRPr="00183ED2">
        <w:rPr>
          <w:lang w:val="kk-KZ"/>
        </w:rPr>
        <w:t xml:space="preserve">маңызды емес, </w:t>
      </w:r>
      <w:r w:rsidR="0005638E" w:rsidRPr="00183ED2">
        <w:rPr>
          <w:lang w:val="kk-KZ"/>
        </w:rPr>
        <w:t xml:space="preserve">бұл мұзтанудың </w:t>
      </w:r>
      <w:r w:rsidRPr="00183ED2">
        <w:rPr>
          <w:lang w:val="kk-KZ"/>
        </w:rPr>
        <w:t>жаңа ғылыми бағыт</w:t>
      </w:r>
      <w:r w:rsidR="0005638E" w:rsidRPr="00183ED2">
        <w:rPr>
          <w:lang w:val="kk-KZ"/>
        </w:rPr>
        <w:t>ы және оның маңызды мәселелерінің бірі</w:t>
      </w:r>
      <w:r w:rsidRPr="00183ED2">
        <w:rPr>
          <w:lang w:val="kk-KZ"/>
        </w:rPr>
        <w:t xml:space="preserve">. Бұл </w:t>
      </w:r>
      <w:r w:rsidR="0005638E" w:rsidRPr="00183ED2">
        <w:rPr>
          <w:lang w:val="kk-KZ"/>
        </w:rPr>
        <w:t>қар-мұзтану жүйелері нысандарының, құбылыстар мен процес</w:t>
      </w:r>
      <w:r w:rsidR="0085430D" w:rsidRPr="00183ED2">
        <w:rPr>
          <w:lang w:val="kk-KZ"/>
        </w:rPr>
        <w:t>с</w:t>
      </w:r>
      <w:r w:rsidR="0005638E" w:rsidRPr="00183ED2">
        <w:rPr>
          <w:lang w:val="kk-KZ"/>
        </w:rPr>
        <w:t xml:space="preserve">тердің болашақтағы өзгерістерінің, сондай-ақ, </w:t>
      </w:r>
      <w:r w:rsidR="00DD3526" w:rsidRPr="00183ED2">
        <w:rPr>
          <w:lang w:val="kk-KZ"/>
        </w:rPr>
        <w:t xml:space="preserve">осы жүйенің өткен және қазіргі кездегі жағдайларының негізінде және басқа табиғи жүйелермен  байланысын </w:t>
      </w:r>
      <w:r w:rsidRPr="00183ED2">
        <w:rPr>
          <w:lang w:val="kk-KZ"/>
        </w:rPr>
        <w:t xml:space="preserve"> </w:t>
      </w:r>
      <w:r w:rsidR="00DD3526" w:rsidRPr="00183ED2">
        <w:rPr>
          <w:lang w:val="kk-KZ"/>
        </w:rPr>
        <w:t>есепке алады</w:t>
      </w:r>
      <w:r w:rsidRPr="00183ED2">
        <w:rPr>
          <w:lang w:val="kk-KZ"/>
        </w:rPr>
        <w:t>.</w:t>
      </w:r>
    </w:p>
    <w:p w:rsidR="00B53991" w:rsidRPr="00183ED2" w:rsidRDefault="00B53991" w:rsidP="0071020E">
      <w:pPr>
        <w:jc w:val="both"/>
        <w:rPr>
          <w:lang w:val="kk-KZ"/>
        </w:rPr>
      </w:pPr>
    </w:p>
    <w:p w:rsidR="008A5F7F" w:rsidRPr="00D9048A" w:rsidRDefault="008A5F7F" w:rsidP="0071020E">
      <w:pPr>
        <w:jc w:val="both"/>
        <w:rPr>
          <w:lang w:val="kk-KZ"/>
        </w:rPr>
      </w:pPr>
      <w:r w:rsidRPr="00183ED2">
        <w:rPr>
          <w:lang w:val="kk-KZ"/>
        </w:rPr>
        <w:t xml:space="preserve">           </w:t>
      </w:r>
      <w:r w:rsidRPr="00183ED2">
        <w:rPr>
          <w:b/>
          <w:lang w:val="kk-KZ"/>
        </w:rPr>
        <w:t>Бақылау сұрақтары мен тапсырмалар</w:t>
      </w:r>
      <w:r w:rsidR="00D9048A">
        <w:rPr>
          <w:lang w:val="kk-KZ"/>
        </w:rPr>
        <w:t>:</w:t>
      </w:r>
    </w:p>
    <w:p w:rsidR="00E42DD9" w:rsidRPr="00183ED2" w:rsidRDefault="00E42DD9" w:rsidP="0071020E">
      <w:pPr>
        <w:jc w:val="both"/>
        <w:rPr>
          <w:b/>
          <w:lang w:val="kk-KZ"/>
        </w:rPr>
      </w:pPr>
    </w:p>
    <w:p w:rsidR="008A5F7F" w:rsidRPr="00183ED2" w:rsidRDefault="008A5F7F" w:rsidP="008A5F7F">
      <w:pPr>
        <w:numPr>
          <w:ilvl w:val="0"/>
          <w:numId w:val="43"/>
        </w:numPr>
        <w:jc w:val="both"/>
        <w:rPr>
          <w:lang w:val="kk-KZ"/>
        </w:rPr>
      </w:pPr>
      <w:r w:rsidRPr="00183ED2">
        <w:rPr>
          <w:lang w:val="kk-KZ"/>
        </w:rPr>
        <w:t xml:space="preserve">  Мұздықтардың өздеріне тән ерекшеліктерін және олардың табиғи орта мониторингісіндегі ролін атаңыз.</w:t>
      </w:r>
    </w:p>
    <w:p w:rsidR="008A5F7F" w:rsidRPr="00183ED2" w:rsidRDefault="008A5F7F" w:rsidP="008A5F7F">
      <w:pPr>
        <w:numPr>
          <w:ilvl w:val="0"/>
          <w:numId w:val="43"/>
        </w:numPr>
        <w:jc w:val="both"/>
        <w:rPr>
          <w:lang w:val="kk-KZ"/>
        </w:rPr>
      </w:pPr>
      <w:r w:rsidRPr="00183ED2">
        <w:rPr>
          <w:lang w:val="kk-KZ"/>
        </w:rPr>
        <w:t xml:space="preserve">  Мұздықтарда ненің қоры болады</w:t>
      </w:r>
      <w:r w:rsidRPr="00183ED2">
        <w:t>?</w:t>
      </w:r>
    </w:p>
    <w:p w:rsidR="008A5F7F" w:rsidRPr="00183ED2" w:rsidRDefault="008A5F7F" w:rsidP="008A5F7F">
      <w:pPr>
        <w:numPr>
          <w:ilvl w:val="0"/>
          <w:numId w:val="43"/>
        </w:numPr>
        <w:jc w:val="both"/>
        <w:rPr>
          <w:lang w:val="kk-KZ"/>
        </w:rPr>
      </w:pPr>
      <w:r w:rsidRPr="00183ED2">
        <w:rPr>
          <w:lang w:val="kk-KZ"/>
        </w:rPr>
        <w:t xml:space="preserve">  Мұзтанулық мониторингтің мақсатын атаңыз</w:t>
      </w:r>
      <w:r w:rsidR="00516440" w:rsidRPr="00183ED2">
        <w:rPr>
          <w:lang w:val="kk-KZ"/>
        </w:rPr>
        <w:t>.</w:t>
      </w:r>
    </w:p>
    <w:p w:rsidR="004C153A" w:rsidRPr="00183ED2" w:rsidRDefault="008A5F7F" w:rsidP="008A5F7F">
      <w:pPr>
        <w:numPr>
          <w:ilvl w:val="0"/>
          <w:numId w:val="43"/>
        </w:numPr>
        <w:jc w:val="both"/>
        <w:rPr>
          <w:lang w:val="kk-KZ"/>
        </w:rPr>
      </w:pPr>
      <w:r w:rsidRPr="00183ED2">
        <w:rPr>
          <w:lang w:val="kk-KZ"/>
        </w:rPr>
        <w:t xml:space="preserve"> Табиғи ортаның мұзтанулық болжауы деген не</w:t>
      </w:r>
      <w:r w:rsidR="00516440" w:rsidRPr="00183ED2">
        <w:rPr>
          <w:lang w:val="kk-KZ"/>
        </w:rPr>
        <w:t>?</w:t>
      </w:r>
    </w:p>
    <w:p w:rsidR="008A5F7F" w:rsidRPr="00183ED2" w:rsidRDefault="008A5F7F" w:rsidP="004C153A">
      <w:pPr>
        <w:ind w:left="840"/>
        <w:jc w:val="both"/>
        <w:rPr>
          <w:lang w:val="kk-KZ"/>
        </w:rPr>
      </w:pPr>
    </w:p>
    <w:p w:rsidR="004C153A" w:rsidRPr="00183ED2" w:rsidRDefault="004C153A" w:rsidP="004C153A">
      <w:pPr>
        <w:ind w:left="840"/>
        <w:jc w:val="both"/>
      </w:pPr>
      <w:r w:rsidRPr="00183ED2">
        <w:rPr>
          <w:lang w:val="kk-KZ"/>
        </w:rPr>
        <w:t>Пайдалан</w:t>
      </w:r>
      <w:r w:rsidR="00D9048A">
        <w:rPr>
          <w:lang w:val="kk-KZ"/>
        </w:rPr>
        <w:t>ыл</w:t>
      </w:r>
      <w:r w:rsidRPr="00183ED2">
        <w:rPr>
          <w:lang w:val="kk-KZ"/>
        </w:rPr>
        <w:t>ған әдебиет</w:t>
      </w:r>
      <w:r w:rsidR="00D9048A">
        <w:rPr>
          <w:lang w:val="kk-KZ"/>
        </w:rPr>
        <w:t>тер:</w:t>
      </w:r>
    </w:p>
    <w:p w:rsidR="004C153A" w:rsidRPr="00183ED2" w:rsidRDefault="004C153A" w:rsidP="0085430D">
      <w:pPr>
        <w:pStyle w:val="1"/>
        <w:numPr>
          <w:ilvl w:val="1"/>
          <w:numId w:val="44"/>
        </w:numPr>
        <w:tabs>
          <w:tab w:val="clear" w:pos="1647"/>
          <w:tab w:val="num" w:pos="851"/>
        </w:tabs>
        <w:ind w:left="993" w:hanging="426"/>
        <w:rPr>
          <w:rFonts w:ascii="Times New Roman" w:hAnsi="Times New Roman"/>
          <w:szCs w:val="24"/>
        </w:rPr>
      </w:pPr>
      <w:r w:rsidRPr="00183ED2">
        <w:rPr>
          <w:rFonts w:ascii="Times New Roman" w:hAnsi="Times New Roman"/>
          <w:szCs w:val="24"/>
        </w:rPr>
        <w:t>Котляков В.М., Рототаева О.В. Гляциологический мониторинг</w:t>
      </w:r>
      <w:r w:rsidR="000508B8" w:rsidRPr="00183ED2">
        <w:rPr>
          <w:rFonts w:ascii="Times New Roman" w:hAnsi="Times New Roman"/>
          <w:szCs w:val="24"/>
        </w:rPr>
        <w:t xml:space="preserve"> </w:t>
      </w:r>
      <w:r w:rsidRPr="00183ED2">
        <w:rPr>
          <w:rFonts w:ascii="Times New Roman" w:hAnsi="Times New Roman"/>
          <w:szCs w:val="24"/>
        </w:rPr>
        <w:t>//</w:t>
      </w:r>
      <w:r w:rsidR="000508B8" w:rsidRPr="00183ED2">
        <w:rPr>
          <w:rFonts w:ascii="Times New Roman" w:hAnsi="Times New Roman"/>
          <w:szCs w:val="24"/>
        </w:rPr>
        <w:t xml:space="preserve"> </w:t>
      </w:r>
      <w:r w:rsidR="00516440" w:rsidRPr="00183ED2">
        <w:rPr>
          <w:rFonts w:ascii="Times New Roman" w:hAnsi="Times New Roman"/>
          <w:szCs w:val="24"/>
        </w:rPr>
        <w:t>Матер. гляциологических исслед.</w:t>
      </w:r>
      <w:r w:rsidRPr="00183ED2">
        <w:rPr>
          <w:rFonts w:ascii="Times New Roman" w:hAnsi="Times New Roman"/>
          <w:szCs w:val="24"/>
        </w:rPr>
        <w:t xml:space="preserve"> </w:t>
      </w:r>
      <w:r w:rsidR="00516440" w:rsidRPr="00183ED2">
        <w:rPr>
          <w:rFonts w:ascii="Times New Roman" w:hAnsi="Times New Roman"/>
          <w:szCs w:val="24"/>
        </w:rPr>
        <w:t>В</w:t>
      </w:r>
      <w:r w:rsidRPr="00183ED2">
        <w:rPr>
          <w:rFonts w:ascii="Times New Roman" w:hAnsi="Times New Roman"/>
          <w:szCs w:val="24"/>
        </w:rPr>
        <w:t>ып</w:t>
      </w:r>
      <w:r w:rsidR="00516440" w:rsidRPr="00183ED2">
        <w:rPr>
          <w:rFonts w:ascii="Times New Roman" w:hAnsi="Times New Roman"/>
          <w:szCs w:val="24"/>
        </w:rPr>
        <w:t>уск</w:t>
      </w:r>
      <w:r w:rsidRPr="00183ED2">
        <w:rPr>
          <w:rFonts w:ascii="Times New Roman" w:hAnsi="Times New Roman"/>
          <w:szCs w:val="24"/>
        </w:rPr>
        <w:t xml:space="preserve"> 73</w:t>
      </w:r>
      <w:r w:rsidR="00516440" w:rsidRPr="00183ED2">
        <w:rPr>
          <w:rFonts w:ascii="Times New Roman" w:hAnsi="Times New Roman"/>
          <w:szCs w:val="24"/>
        </w:rPr>
        <w:t>.</w:t>
      </w:r>
      <w:r w:rsidRPr="00183ED2">
        <w:rPr>
          <w:rFonts w:ascii="Times New Roman" w:hAnsi="Times New Roman"/>
          <w:szCs w:val="24"/>
        </w:rPr>
        <w:t xml:space="preserve"> </w:t>
      </w:r>
      <w:r w:rsidR="00516440" w:rsidRPr="00183ED2">
        <w:rPr>
          <w:rFonts w:ascii="Times New Roman" w:hAnsi="Times New Roman"/>
          <w:szCs w:val="24"/>
        </w:rPr>
        <w:t xml:space="preserve">– </w:t>
      </w:r>
      <w:r w:rsidRPr="00183ED2">
        <w:rPr>
          <w:rFonts w:ascii="Times New Roman" w:hAnsi="Times New Roman"/>
          <w:szCs w:val="24"/>
        </w:rPr>
        <w:t>1991</w:t>
      </w:r>
      <w:r w:rsidR="00516440" w:rsidRPr="00183ED2">
        <w:rPr>
          <w:rFonts w:ascii="Times New Roman" w:hAnsi="Times New Roman"/>
          <w:szCs w:val="24"/>
        </w:rPr>
        <w:t>.</w:t>
      </w:r>
      <w:r w:rsidRPr="00183ED2">
        <w:rPr>
          <w:rFonts w:ascii="Times New Roman" w:hAnsi="Times New Roman"/>
          <w:szCs w:val="24"/>
        </w:rPr>
        <w:t xml:space="preserve"> </w:t>
      </w:r>
      <w:r w:rsidR="00516440" w:rsidRPr="00183ED2">
        <w:rPr>
          <w:rFonts w:ascii="Times New Roman" w:hAnsi="Times New Roman"/>
          <w:szCs w:val="24"/>
        </w:rPr>
        <w:t xml:space="preserve">– </w:t>
      </w:r>
      <w:r w:rsidR="00A17693" w:rsidRPr="00183ED2">
        <w:rPr>
          <w:rFonts w:ascii="Times New Roman" w:hAnsi="Times New Roman"/>
          <w:szCs w:val="24"/>
        </w:rPr>
        <w:t>Б</w:t>
      </w:r>
      <w:r w:rsidRPr="00183ED2">
        <w:rPr>
          <w:rFonts w:ascii="Times New Roman" w:hAnsi="Times New Roman"/>
          <w:szCs w:val="24"/>
        </w:rPr>
        <w:t xml:space="preserve">. 3-10. </w:t>
      </w:r>
    </w:p>
    <w:p w:rsidR="004C153A" w:rsidRPr="00183ED2" w:rsidRDefault="004C153A" w:rsidP="0085430D">
      <w:pPr>
        <w:pStyle w:val="1"/>
        <w:numPr>
          <w:ilvl w:val="1"/>
          <w:numId w:val="44"/>
        </w:numPr>
        <w:tabs>
          <w:tab w:val="clear" w:pos="1647"/>
          <w:tab w:val="left" w:pos="993"/>
        </w:tabs>
        <w:ind w:left="851" w:hanging="284"/>
        <w:rPr>
          <w:rFonts w:ascii="Times New Roman" w:hAnsi="Times New Roman"/>
          <w:szCs w:val="24"/>
        </w:rPr>
      </w:pPr>
      <w:r w:rsidRPr="00183ED2">
        <w:rPr>
          <w:rFonts w:ascii="Times New Roman" w:hAnsi="Times New Roman"/>
          <w:szCs w:val="24"/>
        </w:rPr>
        <w:t xml:space="preserve">Вилесов Е.Н. Современные проблемы гляциологии: Учебное пособие для магистрантов. – Алматы, 1999. </w:t>
      </w:r>
    </w:p>
    <w:p w:rsidR="004C153A" w:rsidRPr="00183ED2" w:rsidRDefault="004C153A" w:rsidP="0085430D">
      <w:pPr>
        <w:pStyle w:val="1"/>
        <w:numPr>
          <w:ilvl w:val="1"/>
          <w:numId w:val="44"/>
        </w:numPr>
        <w:tabs>
          <w:tab w:val="clear" w:pos="1647"/>
          <w:tab w:val="left" w:pos="851"/>
        </w:tabs>
        <w:ind w:left="851" w:hanging="284"/>
        <w:rPr>
          <w:rFonts w:ascii="Times New Roman" w:hAnsi="Times New Roman"/>
          <w:szCs w:val="24"/>
        </w:rPr>
      </w:pPr>
      <w:r w:rsidRPr="00183ED2">
        <w:rPr>
          <w:rFonts w:ascii="Times New Roman" w:hAnsi="Times New Roman"/>
          <w:szCs w:val="24"/>
        </w:rPr>
        <w:t>Василенко В.Н., Назаров И.М., Фридман М.Д. Мониторинг загрязнения снежного покрова. – Л., 1985.</w:t>
      </w:r>
    </w:p>
    <w:p w:rsidR="004C153A" w:rsidRPr="00183ED2" w:rsidRDefault="004C153A" w:rsidP="004C153A">
      <w:pPr>
        <w:pStyle w:val="1"/>
        <w:numPr>
          <w:ilvl w:val="0"/>
          <w:numId w:val="0"/>
        </w:numPr>
        <w:ind w:firstLine="567"/>
        <w:rPr>
          <w:rFonts w:ascii="Times New Roman" w:hAnsi="Times New Roman"/>
          <w:szCs w:val="24"/>
        </w:rPr>
      </w:pPr>
    </w:p>
    <w:p w:rsidR="0085430D" w:rsidRPr="00183ED2" w:rsidRDefault="0085430D" w:rsidP="004C153A">
      <w:pPr>
        <w:pStyle w:val="1"/>
        <w:numPr>
          <w:ilvl w:val="0"/>
          <w:numId w:val="0"/>
        </w:numPr>
        <w:ind w:firstLine="567"/>
        <w:rPr>
          <w:rFonts w:ascii="Times New Roman" w:hAnsi="Times New Roman"/>
          <w:szCs w:val="24"/>
        </w:rPr>
      </w:pPr>
    </w:p>
    <w:p w:rsidR="00441E1C" w:rsidRPr="00183ED2" w:rsidRDefault="00441E1C" w:rsidP="00E42DD9">
      <w:pPr>
        <w:ind w:left="840"/>
        <w:jc w:val="center"/>
        <w:rPr>
          <w:b/>
          <w:lang w:val="kk-KZ"/>
        </w:rPr>
      </w:pPr>
      <w:r w:rsidRPr="00183ED2">
        <w:rPr>
          <w:b/>
          <w:lang w:val="kk-KZ"/>
        </w:rPr>
        <w:lastRenderedPageBreak/>
        <w:t>2.15.  Тұз шығыны көздерінің және тұз шаңының шөгіндісі</w:t>
      </w:r>
    </w:p>
    <w:p w:rsidR="004C153A" w:rsidRPr="00183ED2" w:rsidRDefault="00441E1C" w:rsidP="00E42DD9">
      <w:pPr>
        <w:ind w:left="840"/>
        <w:jc w:val="center"/>
        <w:rPr>
          <w:b/>
          <w:lang w:val="kk-KZ"/>
        </w:rPr>
      </w:pPr>
      <w:r w:rsidRPr="00183ED2">
        <w:rPr>
          <w:b/>
          <w:lang w:val="kk-KZ"/>
        </w:rPr>
        <w:t>аудандарының  картасын жасау</w:t>
      </w:r>
    </w:p>
    <w:p w:rsidR="00441E1C" w:rsidRPr="00183ED2" w:rsidRDefault="00441E1C" w:rsidP="004C153A">
      <w:pPr>
        <w:ind w:left="840"/>
        <w:jc w:val="both"/>
        <w:rPr>
          <w:lang w:val="kk-KZ"/>
        </w:rPr>
      </w:pPr>
    </w:p>
    <w:p w:rsidR="000F483F" w:rsidRPr="00183ED2" w:rsidRDefault="00441E1C" w:rsidP="00E42DD9">
      <w:pPr>
        <w:ind w:firstLine="840"/>
        <w:jc w:val="both"/>
        <w:rPr>
          <w:lang w:val="kk-KZ"/>
        </w:rPr>
      </w:pPr>
      <w:r w:rsidRPr="00183ED2">
        <w:rPr>
          <w:lang w:val="kk-KZ"/>
        </w:rPr>
        <w:t>Арал теңізінің бұрынғы</w:t>
      </w:r>
      <w:r w:rsidRPr="00183ED2">
        <w:rPr>
          <w:b/>
          <w:lang w:val="kk-KZ"/>
        </w:rPr>
        <w:t xml:space="preserve"> </w:t>
      </w:r>
      <w:r w:rsidRPr="00183ED2">
        <w:rPr>
          <w:lang w:val="kk-KZ"/>
        </w:rPr>
        <w:t>теңіздік (оңтүстік) шеті өзендер ағынының</w:t>
      </w:r>
      <w:r w:rsidR="00E42DD9">
        <w:rPr>
          <w:lang w:val="kk-KZ"/>
        </w:rPr>
        <w:t xml:space="preserve"> </w:t>
      </w:r>
      <w:r w:rsidRPr="00183ED2">
        <w:rPr>
          <w:lang w:val="kk-KZ"/>
        </w:rPr>
        <w:t xml:space="preserve">қысқаруынан түбінде құрғап қалған кең сор топырақты шөлді тастап, солтүстікке қарай 100 км-ге шегінді.  </w:t>
      </w:r>
      <w:r w:rsidR="00C73DE9" w:rsidRPr="00183ED2">
        <w:rPr>
          <w:lang w:val="kk-KZ"/>
        </w:rPr>
        <w:t>Оның бетінен жылына жел 240 мың т тұз (1989 жылғы мәлімет) әкетеді, қазір бұл цифр 1 млн т-ға (2002 ж</w:t>
      </w:r>
      <w:r w:rsidR="00E42DD9">
        <w:rPr>
          <w:lang w:val="kk-KZ"/>
        </w:rPr>
        <w:t>.</w:t>
      </w:r>
      <w:r w:rsidR="00C73DE9" w:rsidRPr="00183ED2">
        <w:rPr>
          <w:lang w:val="kk-KZ"/>
        </w:rPr>
        <w:t>) жетті.  Құрлықтың бетіне желмен 1 км</w:t>
      </w:r>
      <w:r w:rsidR="00C73DE9" w:rsidRPr="00183ED2">
        <w:rPr>
          <w:vertAlign w:val="superscript"/>
          <w:lang w:val="kk-KZ"/>
        </w:rPr>
        <w:t>2</w:t>
      </w:r>
      <w:r w:rsidR="00C73DE9" w:rsidRPr="00183ED2">
        <w:rPr>
          <w:lang w:val="kk-KZ"/>
        </w:rPr>
        <w:t xml:space="preserve"> жерге 2 т-дан 20 т-ға дейін тұз түседі. Бұл тұз қайда қалады?  Аэро-  және космостық материалдарды пайдаланып, карта құрастырған кезде белгілі бір жағдайларды ұстану керек.  </w:t>
      </w:r>
    </w:p>
    <w:p w:rsidR="008F51FE" w:rsidRPr="00E42DD9" w:rsidRDefault="000F483F" w:rsidP="00E42DD9">
      <w:pPr>
        <w:numPr>
          <w:ilvl w:val="0"/>
          <w:numId w:val="45"/>
        </w:numPr>
        <w:ind w:left="0" w:firstLine="851"/>
        <w:jc w:val="both"/>
        <w:rPr>
          <w:lang w:val="kk-KZ"/>
        </w:rPr>
      </w:pPr>
      <w:r w:rsidRPr="00183ED2">
        <w:rPr>
          <w:lang w:val="kk-KZ"/>
        </w:rPr>
        <w:t>Құрғақ  аймақтар  жазықтығындағы   тұз  шығының  негізгі</w:t>
      </w:r>
      <w:r w:rsidR="00E42DD9">
        <w:rPr>
          <w:lang w:val="kk-KZ"/>
        </w:rPr>
        <w:t xml:space="preserve"> </w:t>
      </w:r>
      <w:r w:rsidRPr="00E42DD9">
        <w:rPr>
          <w:lang w:val="kk-KZ"/>
        </w:rPr>
        <w:t>көздерін табу және зерттеу.</w:t>
      </w:r>
      <w:r w:rsidRPr="00E42DD9">
        <w:rPr>
          <w:b/>
          <w:lang w:val="kk-KZ"/>
        </w:rPr>
        <w:t xml:space="preserve"> </w:t>
      </w:r>
      <w:r w:rsidRPr="00E42DD9">
        <w:rPr>
          <w:lang w:val="kk-KZ"/>
        </w:rPr>
        <w:t>Бұ</w:t>
      </w:r>
      <w:r w:rsidR="00212191" w:rsidRPr="00E42DD9">
        <w:rPr>
          <w:lang w:val="kk-KZ"/>
        </w:rPr>
        <w:t>л</w:t>
      </w:r>
      <w:r w:rsidRPr="00E42DD9">
        <w:rPr>
          <w:lang w:val="kk-KZ"/>
        </w:rPr>
        <w:t xml:space="preserve"> жұмыс әдетте аэро- және космос түсірілімдерінің негізінде жүргізіледі.  Бұл түсірілімдердің шифрын тану үшін </w:t>
      </w:r>
      <w:r w:rsidR="00A17693" w:rsidRPr="00E42DD9">
        <w:rPr>
          <w:lang w:val="kk-KZ"/>
        </w:rPr>
        <w:t>орта масштабты (1</w:t>
      </w:r>
      <w:r w:rsidR="006B1F3C" w:rsidRPr="00E42DD9">
        <w:rPr>
          <w:lang w:val="kk-KZ"/>
        </w:rPr>
        <w:t>:200000) кәдімгі ақ-қара интегралды, кейде түрлі-түсті спектроз</w:t>
      </w:r>
      <w:r w:rsidR="00A17693" w:rsidRPr="00E42DD9">
        <w:rPr>
          <w:lang w:val="kk-KZ"/>
        </w:rPr>
        <w:t>оналдық суреттер және масштабы 1</w:t>
      </w:r>
      <w:r w:rsidR="006B1F3C" w:rsidRPr="00E42DD9">
        <w:rPr>
          <w:lang w:val="kk-KZ"/>
        </w:rPr>
        <w:t xml:space="preserve">:5000000 фотокарталар пайдаланылады. Шифртану нәтижелерін негізгі көздердің таралу аудандарын (теңіз жағалауы </w:t>
      </w:r>
      <w:r w:rsidR="008F51FE" w:rsidRPr="00E42DD9">
        <w:rPr>
          <w:lang w:val="kk-KZ"/>
        </w:rPr>
        <w:t xml:space="preserve">сор топырақтары, тау бөктеріндегі және жинаушы жазықтар, өзен аңғарлары, ірі өзендердің және жарықтардың атырауы, тұзданған топырақтар, сор топырақтар және т.б.) </w:t>
      </w:r>
      <w:r w:rsidR="006B1F3C" w:rsidRPr="00E42DD9">
        <w:rPr>
          <w:lang w:val="kk-KZ"/>
        </w:rPr>
        <w:t>бөле отырып, УТП-2 құралында талдайды</w:t>
      </w:r>
      <w:r w:rsidR="008F51FE" w:rsidRPr="00E42DD9">
        <w:rPr>
          <w:lang w:val="kk-KZ"/>
        </w:rPr>
        <w:t xml:space="preserve">.  </w:t>
      </w:r>
    </w:p>
    <w:p w:rsidR="00FA1FA8" w:rsidRPr="00183ED2" w:rsidRDefault="008F51FE" w:rsidP="006B1F3C">
      <w:pPr>
        <w:jc w:val="both"/>
        <w:rPr>
          <w:lang w:val="kk-KZ"/>
        </w:rPr>
      </w:pPr>
      <w:r w:rsidRPr="00183ED2">
        <w:rPr>
          <w:lang w:val="kk-KZ"/>
        </w:rPr>
        <w:t xml:space="preserve">           Құрғақ сор топырақтар</w:t>
      </w:r>
      <w:r w:rsidRPr="00183ED2">
        <w:rPr>
          <w:b/>
          <w:lang w:val="kk-KZ"/>
        </w:rPr>
        <w:t xml:space="preserve"> </w:t>
      </w:r>
      <w:r w:rsidRPr="00183ED2">
        <w:rPr>
          <w:lang w:val="kk-KZ"/>
        </w:rPr>
        <w:t>суреттерде ашық ақ болып көрінеді, пішіні дөңгелек-сопақша, фотосурет</w:t>
      </w:r>
      <w:r w:rsidR="00FA1FA8" w:rsidRPr="00183ED2">
        <w:rPr>
          <w:lang w:val="kk-KZ"/>
        </w:rPr>
        <w:t>те контрасты болмайды, шағылысу көрсеткішін «Колорит-3» денситометрмен  0-мен 0,17 аралығында анықтайды.</w:t>
      </w:r>
    </w:p>
    <w:p w:rsidR="00AA5EF8" w:rsidRPr="00183ED2" w:rsidRDefault="00FA1FA8" w:rsidP="006B1F3C">
      <w:pPr>
        <w:jc w:val="both"/>
        <w:rPr>
          <w:lang w:val="kk-KZ"/>
        </w:rPr>
      </w:pPr>
      <w:r w:rsidRPr="00183ED2">
        <w:rPr>
          <w:lang w:val="kk-KZ"/>
        </w:rPr>
        <w:t xml:space="preserve">           Ылғал сор топырақтар суретте дөңгелек-сопақша немесе сопақ пішінде және қоңырқай түсте болады.  Майда сор топырақтар суретте өте нашар көрінеді, сондықтан оларды анықтау ү</w:t>
      </w:r>
      <w:r w:rsidR="00212191" w:rsidRPr="00183ED2">
        <w:rPr>
          <w:lang w:val="kk-KZ"/>
        </w:rPr>
        <w:t>щін масштабтары 1:10000-нан 1</w:t>
      </w:r>
      <w:r w:rsidRPr="00183ED2">
        <w:rPr>
          <w:lang w:val="kk-KZ"/>
        </w:rPr>
        <w:t>:100000-ға дейінгі топогр</w:t>
      </w:r>
      <w:r w:rsidR="00A17693" w:rsidRPr="00183ED2">
        <w:rPr>
          <w:lang w:val="kk-KZ"/>
        </w:rPr>
        <w:t>афиялық карталар пайдаланылады.</w:t>
      </w:r>
      <w:r w:rsidRPr="00183ED2">
        <w:rPr>
          <w:lang w:val="kk-KZ"/>
        </w:rPr>
        <w:t xml:space="preserve"> Тұзданған топырақтар </w:t>
      </w:r>
      <w:r w:rsidR="007B6A8F" w:rsidRPr="00183ED2">
        <w:rPr>
          <w:lang w:val="kk-KZ"/>
        </w:rPr>
        <w:t>бұлдыр ашық дақтар түрінде, ал тұзданбаған топырақтар оларға қар</w:t>
      </w:r>
      <w:r w:rsidR="00A17693" w:rsidRPr="00183ED2">
        <w:rPr>
          <w:lang w:val="kk-KZ"/>
        </w:rPr>
        <w:t>ағанда қоңырқай түрде көрінеді.</w:t>
      </w:r>
      <w:r w:rsidR="007B6A8F" w:rsidRPr="00183ED2">
        <w:rPr>
          <w:lang w:val="kk-KZ"/>
        </w:rPr>
        <w:t xml:space="preserve"> </w:t>
      </w:r>
      <w:r w:rsidR="00AA5EF8" w:rsidRPr="00183ED2">
        <w:rPr>
          <w:lang w:val="kk-KZ"/>
        </w:rPr>
        <w:t xml:space="preserve">Шифртану жұмыстарынан соң сортаң және тұзды топырақтардың алдын ала </w:t>
      </w:r>
      <w:r w:rsidR="000D6292" w:rsidRPr="00183ED2">
        <w:rPr>
          <w:lang w:val="kk-KZ"/>
        </w:rPr>
        <w:t>түсініктемесін</w:t>
      </w:r>
      <w:r w:rsidR="00AA5EF8" w:rsidRPr="00183ED2">
        <w:rPr>
          <w:lang w:val="kk-KZ"/>
        </w:rPr>
        <w:t xml:space="preserve"> және алдын ала карталары жасалынады.</w:t>
      </w:r>
    </w:p>
    <w:p w:rsidR="000D6292" w:rsidRPr="00183ED2" w:rsidRDefault="00AA5EF8" w:rsidP="006B1F3C">
      <w:pPr>
        <w:jc w:val="both"/>
        <w:rPr>
          <w:lang w:val="kk-KZ"/>
        </w:rPr>
      </w:pPr>
      <w:r w:rsidRPr="00183ED2">
        <w:rPr>
          <w:lang w:val="kk-KZ"/>
        </w:rPr>
        <w:t xml:space="preserve">         Тұз шығындары көздерінің алдын ала картасындағы бөлінген нұсқалардың жүргізілген шекарасының  </w:t>
      </w:r>
      <w:r w:rsidR="006B1F3C" w:rsidRPr="00183ED2">
        <w:rPr>
          <w:lang w:val="kk-KZ"/>
        </w:rPr>
        <w:t xml:space="preserve"> </w:t>
      </w:r>
      <w:r w:rsidRPr="00183ED2">
        <w:rPr>
          <w:lang w:val="kk-KZ"/>
        </w:rPr>
        <w:t>дұрыстығын бақылау үшін</w:t>
      </w:r>
      <w:r w:rsidRPr="00183ED2">
        <w:rPr>
          <w:b/>
          <w:lang w:val="kk-KZ"/>
        </w:rPr>
        <w:t xml:space="preserve"> </w:t>
      </w:r>
      <w:r w:rsidRPr="00183ED2">
        <w:rPr>
          <w:lang w:val="kk-KZ"/>
        </w:rPr>
        <w:t xml:space="preserve"> дала жұмыстары жүргізіледі. Тұз шығындары көздерінің барлық таралу аудандарына топырақ-геоморфологиялық кескіндер салынады. Осы кескіндерге сор және тұзды топырақтар туралы толық мәліметтерді түсіреді.  Топырақ қазбалары жасалып, олардан талдауға үлгілер алынады.  </w:t>
      </w:r>
    </w:p>
    <w:p w:rsidR="000D6292" w:rsidRPr="00183ED2" w:rsidRDefault="000D6292" w:rsidP="006B1F3C">
      <w:pPr>
        <w:jc w:val="both"/>
        <w:rPr>
          <w:lang w:val="kk-KZ"/>
        </w:rPr>
      </w:pPr>
      <w:r w:rsidRPr="00183ED2">
        <w:rPr>
          <w:b/>
          <w:lang w:val="kk-KZ"/>
        </w:rPr>
        <w:t xml:space="preserve">           </w:t>
      </w:r>
      <w:r w:rsidRPr="00183ED2">
        <w:rPr>
          <w:lang w:val="kk-KZ"/>
        </w:rPr>
        <w:t>Тұз шығындары көздерінің</w:t>
      </w:r>
      <w:r w:rsidR="00AA5EF8" w:rsidRPr="00183ED2">
        <w:rPr>
          <w:lang w:val="kk-KZ"/>
        </w:rPr>
        <w:t xml:space="preserve"> </w:t>
      </w:r>
      <w:r w:rsidRPr="00183ED2">
        <w:rPr>
          <w:lang w:val="kk-KZ"/>
        </w:rPr>
        <w:t>карталарын құрастыру.</w:t>
      </w:r>
      <w:r w:rsidRPr="00183ED2">
        <w:rPr>
          <w:b/>
          <w:lang w:val="kk-KZ"/>
        </w:rPr>
        <w:t xml:space="preserve"> </w:t>
      </w:r>
      <w:r w:rsidRPr="00183ED2">
        <w:rPr>
          <w:lang w:val="kk-KZ"/>
        </w:rPr>
        <w:t xml:space="preserve">Сор және тұздалған топырақтар бойынша барлық қолда бар картографиялық материалдар, дала жұмыстарының мәліметтері пайдаланылады. Картаның түсініктемесі алдын ала түсініктеменің негізінде барлық түзетулерді ескере отырып, жасалынады.  </w:t>
      </w:r>
    </w:p>
    <w:p w:rsidR="00FF660B" w:rsidRPr="00183ED2" w:rsidRDefault="00FF660B" w:rsidP="00E42DD9">
      <w:pPr>
        <w:numPr>
          <w:ilvl w:val="0"/>
          <w:numId w:val="45"/>
        </w:numPr>
        <w:ind w:left="993" w:hanging="284"/>
        <w:jc w:val="both"/>
        <w:rPr>
          <w:lang w:val="kk-KZ"/>
        </w:rPr>
      </w:pPr>
      <w:r w:rsidRPr="00183ED2">
        <w:rPr>
          <w:lang w:val="kk-KZ"/>
        </w:rPr>
        <w:t>Ауаның жер беті қабатымен көшірілетін тұз</w:t>
      </w:r>
      <w:r w:rsidR="0025689B" w:rsidRPr="00183ED2">
        <w:rPr>
          <w:lang w:val="kk-KZ"/>
        </w:rPr>
        <w:t>ды</w:t>
      </w:r>
      <w:r w:rsidRPr="00183ED2">
        <w:rPr>
          <w:lang w:val="kk-KZ"/>
        </w:rPr>
        <w:t xml:space="preserve"> шаң</w:t>
      </w:r>
      <w:r w:rsidR="0025689B" w:rsidRPr="00183ED2">
        <w:rPr>
          <w:lang w:val="kk-KZ"/>
        </w:rPr>
        <w:t>д</w:t>
      </w:r>
      <w:r w:rsidRPr="00183ED2">
        <w:rPr>
          <w:lang w:val="kk-KZ"/>
        </w:rPr>
        <w:t>ы зерттеу.</w:t>
      </w:r>
    </w:p>
    <w:p w:rsidR="0085430D" w:rsidRPr="00183ED2" w:rsidRDefault="00FF660B" w:rsidP="00FF660B">
      <w:pPr>
        <w:jc w:val="both"/>
        <w:rPr>
          <w:lang w:val="kk-KZ"/>
        </w:rPr>
      </w:pPr>
      <w:r w:rsidRPr="00183ED2">
        <w:rPr>
          <w:lang w:val="kk-KZ"/>
        </w:rPr>
        <w:t xml:space="preserve">Метеостанцияның көп жылғы мәліметтерінің талдауы берілген.  Әрбір метеостанцияға дефляцияның екі  кезеңі туралы теорияның негізінде шаңды борандардың әртүрлі қарқындылығының уақыты, олардың кезеңдік әсерлері, түрлері бойынша нұсқа жасалынады.  Сол уақытта бірнеше жылғы аэро- және космостық суреттерді қарайды, сондай-ақ, суық фронттың шекарасындағы атмосфералық процестер </w:t>
      </w:r>
      <w:r w:rsidR="0025689B" w:rsidRPr="00183ED2">
        <w:rPr>
          <w:lang w:val="kk-KZ"/>
        </w:rPr>
        <w:t xml:space="preserve">– циклогенез, синоптикалық жағдайлар анықталады.  Барлық шөл аймақтарындағы сор және тұздалған топырақтардың дефляцияға берілгіштігі  толық зерттеледі.  Бұл үшін тұзды шаңның  </w:t>
      </w:r>
      <w:r w:rsidRPr="00183ED2">
        <w:rPr>
          <w:lang w:val="kk-KZ"/>
        </w:rPr>
        <w:t xml:space="preserve"> </w:t>
      </w:r>
      <w:r w:rsidR="0025689B" w:rsidRPr="00183ED2">
        <w:rPr>
          <w:lang w:val="kk-KZ"/>
        </w:rPr>
        <w:t>сапалық құрамын</w:t>
      </w:r>
      <w:r w:rsidR="0025689B" w:rsidRPr="00183ED2">
        <w:rPr>
          <w:b/>
          <w:lang w:val="kk-KZ"/>
        </w:rPr>
        <w:t xml:space="preserve"> </w:t>
      </w:r>
      <w:r w:rsidR="000D6292" w:rsidRPr="00183ED2">
        <w:rPr>
          <w:lang w:val="kk-KZ"/>
        </w:rPr>
        <w:t xml:space="preserve"> </w:t>
      </w:r>
      <w:r w:rsidR="0025689B" w:rsidRPr="00183ED2">
        <w:rPr>
          <w:b/>
          <w:lang w:val="kk-KZ"/>
        </w:rPr>
        <w:t>(</w:t>
      </w:r>
      <w:r w:rsidR="0025689B" w:rsidRPr="00183ED2">
        <w:rPr>
          <w:lang w:val="kk-KZ"/>
        </w:rPr>
        <w:t xml:space="preserve">хлоридті, сульфатты) зертханалық химиялық, және минералогиялық зерттеулердің көмегімен анықтайды. </w:t>
      </w:r>
    </w:p>
    <w:p w:rsidR="001B2F68" w:rsidRPr="00183ED2" w:rsidRDefault="0025689B" w:rsidP="0085430D">
      <w:pPr>
        <w:ind w:firstLine="708"/>
        <w:jc w:val="both"/>
        <w:rPr>
          <w:lang w:val="kk-KZ"/>
        </w:rPr>
      </w:pPr>
      <w:r w:rsidRPr="00183ED2">
        <w:rPr>
          <w:lang w:val="kk-KZ"/>
        </w:rPr>
        <w:t>Тұздардың сапалық құрамы сор топырақтың сыртқы белгілерінен көрінеді. Оларды қабыршақты, томпақ, ылғал және қара</w:t>
      </w:r>
      <w:r w:rsidRPr="00183ED2">
        <w:rPr>
          <w:b/>
          <w:lang w:val="kk-KZ"/>
        </w:rPr>
        <w:t xml:space="preserve"> </w:t>
      </w:r>
      <w:r w:rsidR="006B1F3C" w:rsidRPr="00183ED2">
        <w:rPr>
          <w:b/>
          <w:lang w:val="kk-KZ"/>
        </w:rPr>
        <w:t xml:space="preserve"> </w:t>
      </w:r>
      <w:r w:rsidRPr="00183ED2">
        <w:rPr>
          <w:lang w:val="kk-KZ"/>
        </w:rPr>
        <w:t xml:space="preserve">деп бөледі.  </w:t>
      </w:r>
      <w:r w:rsidR="001B2F68" w:rsidRPr="00183ED2">
        <w:rPr>
          <w:lang w:val="kk-KZ"/>
        </w:rPr>
        <w:t xml:space="preserve">Құрамында натрий хлориді көп сор топырақтардың үстінде қабыршақ пайда болады.  Кальций және магний көп болса ылғал сор топырақтар дамиды.  Натрий сульфатының мөлшері жоғарылағанда томпақ сор топырақтар пайда болады.  Олардың сандық құрамын шыққан тұздардың жуандығы мен жасына қарай геоморфологиялық және палегеографиялық мәліметтер негізінде </w:t>
      </w:r>
      <w:r w:rsidRPr="00183ED2">
        <w:rPr>
          <w:lang w:val="kk-KZ"/>
        </w:rPr>
        <w:t xml:space="preserve"> </w:t>
      </w:r>
      <w:r w:rsidR="001B2F68" w:rsidRPr="00183ED2">
        <w:rPr>
          <w:lang w:val="kk-KZ"/>
        </w:rPr>
        <w:t xml:space="preserve">алуға болады.  </w:t>
      </w:r>
    </w:p>
    <w:p w:rsidR="00912A78" w:rsidRPr="00E42DD9" w:rsidRDefault="001B2F68" w:rsidP="00912A78">
      <w:pPr>
        <w:numPr>
          <w:ilvl w:val="0"/>
          <w:numId w:val="45"/>
        </w:numPr>
        <w:jc w:val="both"/>
        <w:rPr>
          <w:lang w:val="kk-KZ"/>
        </w:rPr>
      </w:pPr>
      <w:r w:rsidRPr="00E42DD9">
        <w:rPr>
          <w:lang w:val="kk-KZ"/>
        </w:rPr>
        <w:t>Тұзды шаңның</w:t>
      </w:r>
      <w:r w:rsidR="00912A78" w:rsidRPr="00E42DD9">
        <w:rPr>
          <w:lang w:val="kk-KZ"/>
        </w:rPr>
        <w:t xml:space="preserve"> жиналу аудандарын зерттеу</w:t>
      </w:r>
      <w:r w:rsidR="00912A78" w:rsidRPr="00E42DD9">
        <w:rPr>
          <w:b/>
          <w:lang w:val="kk-KZ"/>
        </w:rPr>
        <w:t xml:space="preserve"> </w:t>
      </w:r>
      <w:r w:rsidR="00912A78" w:rsidRPr="00E42DD9">
        <w:rPr>
          <w:lang w:val="kk-KZ"/>
        </w:rPr>
        <w:t>негізгі үш бағытта</w:t>
      </w:r>
      <w:r w:rsidR="00E42DD9">
        <w:rPr>
          <w:lang w:val="kk-KZ"/>
        </w:rPr>
        <w:t xml:space="preserve"> </w:t>
      </w:r>
      <w:r w:rsidR="00912A78" w:rsidRPr="00E42DD9">
        <w:rPr>
          <w:lang w:val="kk-KZ"/>
        </w:rPr>
        <w:t>жүргізіледі:</w:t>
      </w:r>
    </w:p>
    <w:p w:rsidR="00912A78" w:rsidRPr="00183ED2" w:rsidRDefault="00912A78" w:rsidP="00912A78">
      <w:pPr>
        <w:jc w:val="both"/>
        <w:rPr>
          <w:lang w:val="kk-KZ"/>
        </w:rPr>
      </w:pPr>
      <w:r w:rsidRPr="00183ED2">
        <w:rPr>
          <w:lang w:val="kk-KZ"/>
        </w:rPr>
        <w:lastRenderedPageBreak/>
        <w:t xml:space="preserve">          –  тұзды шаңның  шөгуінің негізгі жолдарын аэро- және космос</w:t>
      </w:r>
      <w:r w:rsidRPr="00183ED2">
        <w:rPr>
          <w:b/>
          <w:lang w:val="kk-KZ"/>
        </w:rPr>
        <w:t xml:space="preserve">  </w:t>
      </w:r>
      <w:r w:rsidRPr="00183ED2">
        <w:rPr>
          <w:lang w:val="kk-KZ"/>
        </w:rPr>
        <w:t>материалдары арқылы талдау;</w:t>
      </w:r>
    </w:p>
    <w:p w:rsidR="00912A78" w:rsidRPr="00183ED2" w:rsidRDefault="00912A78" w:rsidP="00912A78">
      <w:pPr>
        <w:jc w:val="both"/>
        <w:rPr>
          <w:lang w:val="kk-KZ"/>
        </w:rPr>
      </w:pPr>
      <w:r w:rsidRPr="00183ED2">
        <w:rPr>
          <w:lang w:val="kk-KZ"/>
        </w:rPr>
        <w:t xml:space="preserve">          – бұл жерлерде </w:t>
      </w:r>
      <w:r w:rsidR="00716597" w:rsidRPr="00183ED2">
        <w:rPr>
          <w:lang w:val="kk-KZ"/>
        </w:rPr>
        <w:t xml:space="preserve">тұзды шаңдарды ұстауды тікелей бақылау және осы мәселе бойынша бар мәліметтерді пайдалану.  </w:t>
      </w:r>
    </w:p>
    <w:p w:rsidR="00716597" w:rsidRPr="00183ED2" w:rsidRDefault="00716597" w:rsidP="00912A78">
      <w:pPr>
        <w:jc w:val="both"/>
        <w:rPr>
          <w:lang w:val="kk-KZ"/>
        </w:rPr>
      </w:pPr>
      <w:r w:rsidRPr="00183ED2">
        <w:rPr>
          <w:lang w:val="kk-KZ"/>
        </w:rPr>
        <w:t xml:space="preserve">         – пайда болатын эолдық жиналу түрлерін геоморфологиялық бақылау.</w:t>
      </w:r>
    </w:p>
    <w:p w:rsidR="003907A7" w:rsidRPr="00183ED2" w:rsidRDefault="00716597" w:rsidP="003C0F68">
      <w:pPr>
        <w:numPr>
          <w:ilvl w:val="0"/>
          <w:numId w:val="45"/>
        </w:numPr>
        <w:ind w:left="0" w:firstLine="851"/>
        <w:jc w:val="both"/>
        <w:rPr>
          <w:lang w:val="kk-KZ"/>
        </w:rPr>
      </w:pPr>
      <w:r w:rsidRPr="00183ED2">
        <w:rPr>
          <w:lang w:val="kk-KZ"/>
        </w:rPr>
        <w:t xml:space="preserve"> Тұз шығындары көздерінің және тұзды шаңдардың шөгуі мүмкін аудандарының карталарын құру. </w:t>
      </w:r>
      <w:r w:rsidR="003907A7" w:rsidRPr="00183ED2">
        <w:rPr>
          <w:lang w:val="kk-KZ"/>
        </w:rPr>
        <w:t>Т</w:t>
      </w:r>
      <w:r w:rsidRPr="00183ED2">
        <w:rPr>
          <w:lang w:val="kk-KZ"/>
        </w:rPr>
        <w:t>ұз шығынының көздерін (сор және тұзды топырақтар), көщірілуші тұздардың саны мен сапасын,  Қазақстан Республикасының шөлді аудандарындағы</w:t>
      </w:r>
      <w:r w:rsidR="003907A7" w:rsidRPr="00183ED2">
        <w:rPr>
          <w:lang w:val="kk-KZ"/>
        </w:rPr>
        <w:t xml:space="preserve"> олардың шөгінділерін зерттеудің мәліметтерін талдап, қорытқан соң, түсініктеме жазылып, шаң-тұзды шығындардың таралуы мен жиналу картасы құрастырылады.  Картада белгіленетіндер: </w:t>
      </w:r>
    </w:p>
    <w:p w:rsidR="003907A7" w:rsidRPr="00183ED2" w:rsidRDefault="003907A7" w:rsidP="003907A7">
      <w:pPr>
        <w:numPr>
          <w:ilvl w:val="0"/>
          <w:numId w:val="46"/>
        </w:numPr>
        <w:jc w:val="both"/>
        <w:rPr>
          <w:lang w:val="kk-KZ"/>
        </w:rPr>
      </w:pPr>
      <w:r w:rsidRPr="00183ED2">
        <w:rPr>
          <w:lang w:val="kk-KZ"/>
        </w:rPr>
        <w:t>тұз шығындары көздерінің негізгі түрлері;</w:t>
      </w:r>
    </w:p>
    <w:p w:rsidR="003907A7" w:rsidRPr="00183ED2" w:rsidRDefault="003907A7" w:rsidP="003907A7">
      <w:pPr>
        <w:numPr>
          <w:ilvl w:val="0"/>
          <w:numId w:val="46"/>
        </w:numPr>
        <w:jc w:val="both"/>
        <w:rPr>
          <w:lang w:val="kk-KZ"/>
        </w:rPr>
      </w:pPr>
      <w:r w:rsidRPr="00183ED2">
        <w:rPr>
          <w:lang w:val="kk-KZ"/>
        </w:rPr>
        <w:t>шығатын тұздар мен тұзды шаңдардың жалпы құрамы;</w:t>
      </w:r>
    </w:p>
    <w:p w:rsidR="003907A7" w:rsidRPr="00183ED2" w:rsidRDefault="003907A7" w:rsidP="003907A7">
      <w:pPr>
        <w:numPr>
          <w:ilvl w:val="0"/>
          <w:numId w:val="46"/>
        </w:numPr>
        <w:jc w:val="both"/>
        <w:rPr>
          <w:lang w:val="kk-KZ"/>
        </w:rPr>
      </w:pPr>
      <w:r w:rsidRPr="00183ED2">
        <w:rPr>
          <w:lang w:val="kk-KZ"/>
        </w:rPr>
        <w:t>тұзды шаңдардың көщу жолдары;</w:t>
      </w:r>
    </w:p>
    <w:p w:rsidR="006B1F3C" w:rsidRPr="00183ED2" w:rsidRDefault="003907A7" w:rsidP="003907A7">
      <w:pPr>
        <w:numPr>
          <w:ilvl w:val="0"/>
          <w:numId w:val="46"/>
        </w:numPr>
        <w:jc w:val="both"/>
        <w:rPr>
          <w:lang w:val="kk-KZ"/>
        </w:rPr>
      </w:pPr>
      <w:r w:rsidRPr="00183ED2">
        <w:rPr>
          <w:lang w:val="kk-KZ"/>
        </w:rPr>
        <w:t>тұзды шаңдардың жиналу аудандары.</w:t>
      </w:r>
    </w:p>
    <w:p w:rsidR="003907A7" w:rsidRPr="00183ED2" w:rsidRDefault="003907A7" w:rsidP="00AF683A">
      <w:pPr>
        <w:jc w:val="both"/>
        <w:rPr>
          <w:lang w:val="kk-KZ"/>
        </w:rPr>
      </w:pPr>
      <w:r w:rsidRPr="00183ED2">
        <w:rPr>
          <w:lang w:val="kk-KZ"/>
        </w:rPr>
        <w:t>Бұл карталар тұздардың әртүрлі территорияларға көшуі мониторингі үшін керек.</w:t>
      </w:r>
    </w:p>
    <w:p w:rsidR="003907A7" w:rsidRPr="00183ED2" w:rsidRDefault="003907A7" w:rsidP="003907A7">
      <w:pPr>
        <w:ind w:left="675"/>
        <w:jc w:val="both"/>
        <w:rPr>
          <w:lang w:val="kk-KZ"/>
        </w:rPr>
      </w:pPr>
    </w:p>
    <w:p w:rsidR="003907A7" w:rsidRPr="00183ED2" w:rsidRDefault="003907A7" w:rsidP="00E42DD9">
      <w:pPr>
        <w:ind w:left="675"/>
        <w:jc w:val="center"/>
        <w:rPr>
          <w:lang w:val="kk-KZ"/>
        </w:rPr>
      </w:pPr>
      <w:r w:rsidRPr="00183ED2">
        <w:rPr>
          <w:b/>
          <w:lang w:val="kk-KZ"/>
        </w:rPr>
        <w:t xml:space="preserve">2.16.  </w:t>
      </w:r>
      <w:r w:rsidRPr="00183ED2">
        <w:rPr>
          <w:lang w:val="kk-KZ"/>
        </w:rPr>
        <w:t xml:space="preserve"> </w:t>
      </w:r>
      <w:r w:rsidR="003221BC" w:rsidRPr="00183ED2">
        <w:rPr>
          <w:b/>
          <w:lang w:val="kk-KZ"/>
        </w:rPr>
        <w:t>Геоэкологиялық орта масштабты картаны құру</w:t>
      </w:r>
    </w:p>
    <w:p w:rsidR="003221BC" w:rsidRPr="00183ED2" w:rsidRDefault="003221BC" w:rsidP="003221BC">
      <w:pPr>
        <w:ind w:left="675"/>
        <w:rPr>
          <w:lang w:val="kk-KZ"/>
        </w:rPr>
      </w:pPr>
    </w:p>
    <w:p w:rsidR="00073913" w:rsidRPr="00183ED2" w:rsidRDefault="003221BC" w:rsidP="00500ED0">
      <w:pPr>
        <w:numPr>
          <w:ilvl w:val="0"/>
          <w:numId w:val="47"/>
        </w:numPr>
        <w:jc w:val="both"/>
        <w:rPr>
          <w:lang w:val="kk-KZ"/>
        </w:rPr>
      </w:pPr>
      <w:r w:rsidRPr="00183ED2">
        <w:rPr>
          <w:b/>
          <w:lang w:val="kk-KZ"/>
        </w:rPr>
        <w:t xml:space="preserve"> </w:t>
      </w:r>
      <w:r w:rsidRPr="00183ED2">
        <w:rPr>
          <w:lang w:val="kk-KZ"/>
        </w:rPr>
        <w:t xml:space="preserve">Геоэкологиялық </w:t>
      </w:r>
      <w:r w:rsidR="00654737" w:rsidRPr="00183ED2">
        <w:rPr>
          <w:lang w:val="kk-KZ"/>
        </w:rPr>
        <w:t xml:space="preserve"> </w:t>
      </w:r>
      <w:r w:rsidRPr="00183ED2">
        <w:rPr>
          <w:lang w:val="kk-KZ"/>
        </w:rPr>
        <w:t>картаның мазмұны.</w:t>
      </w:r>
      <w:r w:rsidRPr="00183ED2">
        <w:rPr>
          <w:b/>
          <w:lang w:val="kk-KZ"/>
        </w:rPr>
        <w:t xml:space="preserve">  </w:t>
      </w:r>
      <w:r w:rsidR="00073913" w:rsidRPr="00183ED2">
        <w:rPr>
          <w:lang w:val="kk-KZ"/>
        </w:rPr>
        <w:t>Геоэкология  мәселелеріне</w:t>
      </w:r>
    </w:p>
    <w:p w:rsidR="003221BC" w:rsidRPr="00183ED2" w:rsidRDefault="00073913" w:rsidP="00500ED0">
      <w:pPr>
        <w:jc w:val="both"/>
        <w:rPr>
          <w:lang w:val="kk-KZ"/>
        </w:rPr>
      </w:pPr>
      <w:r w:rsidRPr="00183ED2">
        <w:rPr>
          <w:lang w:val="kk-KZ"/>
        </w:rPr>
        <w:t xml:space="preserve">арналған мәліметтердің көпшілігінде белгілі бір кеңістіктік жиналым болғандықтан картографиялық безендірілу қажет.  Осы жағдай </w:t>
      </w:r>
      <w:r w:rsidR="00500ED0" w:rsidRPr="00183ED2">
        <w:rPr>
          <w:lang w:val="kk-KZ"/>
        </w:rPr>
        <w:t>экологиялық картография</w:t>
      </w:r>
      <w:r w:rsidR="004415D8" w:rsidRPr="00183ED2">
        <w:rPr>
          <w:lang w:val="kk-KZ"/>
        </w:rPr>
        <w:t>лауд</w:t>
      </w:r>
      <w:r w:rsidR="00F00549" w:rsidRPr="00183ED2">
        <w:rPr>
          <w:lang w:val="kk-KZ"/>
        </w:rPr>
        <w:t>ың тууына мүмкіндік берді.</w:t>
      </w:r>
      <w:r w:rsidR="00500ED0" w:rsidRPr="00183ED2">
        <w:rPr>
          <w:lang w:val="kk-KZ"/>
        </w:rPr>
        <w:t xml:space="preserve"> Барлық түсінікте</w:t>
      </w:r>
      <w:r w:rsidR="00E42DD9">
        <w:rPr>
          <w:lang w:val="kk-KZ"/>
        </w:rPr>
        <w:t>мелерде  геоэкология түсінігін</w:t>
      </w:r>
      <w:r w:rsidR="00500ED0" w:rsidRPr="00183ED2">
        <w:rPr>
          <w:lang w:val="kk-KZ"/>
        </w:rPr>
        <w:t xml:space="preserve"> ағзалар және қауымдастықтардың  қоршаған ортамен немесе өзара  қарым-қатынасы  </w:t>
      </w:r>
      <w:r w:rsidRPr="00183ED2">
        <w:rPr>
          <w:lang w:val="kk-KZ"/>
        </w:rPr>
        <w:t xml:space="preserve"> </w:t>
      </w:r>
      <w:r w:rsidR="00500ED0" w:rsidRPr="00183ED2">
        <w:rPr>
          <w:lang w:val="kk-KZ"/>
        </w:rPr>
        <w:t>ретінде көрсетеді.</w:t>
      </w:r>
    </w:p>
    <w:p w:rsidR="00500ED0" w:rsidRPr="00183ED2" w:rsidRDefault="00500ED0" w:rsidP="00500ED0">
      <w:pPr>
        <w:jc w:val="both"/>
        <w:rPr>
          <w:lang w:val="kk-KZ"/>
        </w:rPr>
      </w:pPr>
      <w:r w:rsidRPr="00183ED2">
        <w:rPr>
          <w:lang w:val="kk-KZ"/>
        </w:rPr>
        <w:t xml:space="preserve">         Экологиялық картография</w:t>
      </w:r>
      <w:r w:rsidR="004415D8" w:rsidRPr="00183ED2">
        <w:rPr>
          <w:lang w:val="kk-KZ"/>
        </w:rPr>
        <w:t>лау</w:t>
      </w:r>
      <w:r w:rsidRPr="00183ED2">
        <w:rPr>
          <w:lang w:val="kk-KZ"/>
        </w:rPr>
        <w:t>да 3 ірі бағытты бөліп көрсетуге болады:</w:t>
      </w:r>
      <w:r w:rsidR="00AF5E58" w:rsidRPr="00183ED2">
        <w:rPr>
          <w:lang w:val="kk-KZ"/>
        </w:rPr>
        <w:t xml:space="preserve">  биоэкологиялық, </w:t>
      </w:r>
      <w:r w:rsidR="004415D8" w:rsidRPr="00183ED2">
        <w:rPr>
          <w:lang w:val="kk-KZ"/>
        </w:rPr>
        <w:t xml:space="preserve">антропоэкологиялық, геоэкологиялық, </w:t>
      </w:r>
      <w:r w:rsidR="004B41E9" w:rsidRPr="00183ED2">
        <w:rPr>
          <w:lang w:val="kk-KZ"/>
        </w:rPr>
        <w:t xml:space="preserve">осының ішінде </w:t>
      </w:r>
      <w:r w:rsidR="004415D8" w:rsidRPr="00183ED2">
        <w:rPr>
          <w:lang w:val="kk-KZ"/>
        </w:rPr>
        <w:t xml:space="preserve">антропоорталықтандыру </w:t>
      </w:r>
      <w:r w:rsidR="004B41E9" w:rsidRPr="00183ED2">
        <w:rPr>
          <w:lang w:val="kk-KZ"/>
        </w:rPr>
        <w:t>тәсілі негізінде геоэкологиялық мәселелерді картографиялауды ерекше айта кету керек. Геоэкологиялық жағдайлар мәселелерінің карталары табиғи ортаның өзгеруін</w:t>
      </w:r>
      <w:r w:rsidR="002E232A" w:rsidRPr="00183ED2">
        <w:rPr>
          <w:lang w:val="kk-KZ"/>
        </w:rPr>
        <w:t xml:space="preserve"> және олардың адамға ти</w:t>
      </w:r>
      <w:r w:rsidR="00AF683A" w:rsidRPr="00183ED2">
        <w:rPr>
          <w:lang w:val="kk-KZ"/>
        </w:rPr>
        <w:t>гізетін зардаптарын көрсетеді.</w:t>
      </w:r>
      <w:r w:rsidR="004B41E9" w:rsidRPr="00183ED2">
        <w:rPr>
          <w:lang w:val="kk-KZ"/>
        </w:rPr>
        <w:t xml:space="preserve"> </w:t>
      </w:r>
      <w:r w:rsidR="002E232A" w:rsidRPr="00183ED2">
        <w:rPr>
          <w:lang w:val="kk-KZ"/>
        </w:rPr>
        <w:t xml:space="preserve">Қазақстан Республикасының территорияларында 68 геоэкологиялық анклав бар, оның 48 – </w:t>
      </w:r>
      <w:r w:rsidR="00B47DDF" w:rsidRPr="00183ED2">
        <w:rPr>
          <w:lang w:val="kk-KZ"/>
        </w:rPr>
        <w:t>шиеленіскен, 17 – қиын, 3 – апатты деңгейде (Чигаркин А.В., 2000).</w:t>
      </w:r>
    </w:p>
    <w:p w:rsidR="00B47DDF" w:rsidRPr="00183ED2" w:rsidRDefault="00DE6AC6" w:rsidP="00500ED0">
      <w:pPr>
        <w:jc w:val="both"/>
        <w:rPr>
          <w:lang w:val="kk-KZ"/>
        </w:rPr>
      </w:pPr>
      <w:r w:rsidRPr="00183ED2">
        <w:rPr>
          <w:lang w:val="kk-KZ"/>
        </w:rPr>
        <w:t xml:space="preserve">         Экологиялық жағдайлар</w:t>
      </w:r>
      <w:r w:rsidRPr="00183ED2">
        <w:rPr>
          <w:b/>
          <w:lang w:val="kk-KZ"/>
        </w:rPr>
        <w:t xml:space="preserve"> </w:t>
      </w:r>
      <w:r w:rsidR="002A4AC9" w:rsidRPr="00183ED2">
        <w:rPr>
          <w:b/>
          <w:lang w:val="kk-KZ"/>
        </w:rPr>
        <w:t xml:space="preserve"> </w:t>
      </w:r>
      <w:r w:rsidR="002A4AC9" w:rsidRPr="00183ED2">
        <w:rPr>
          <w:lang w:val="kk-KZ"/>
        </w:rPr>
        <w:t xml:space="preserve">жағдайдың қауіптілік деңгейін  бағалау және стратегиялық шешімдер қабылдау,  жылдам  (экологиялық, оның ішінде номативтік) басқару және тактика-техникалық шешімдер қабылдауға арналған. Геоэкологиялық жағдайларды </w:t>
      </w:r>
      <w:r w:rsidR="00DE59EE" w:rsidRPr="00183ED2">
        <w:rPr>
          <w:lang w:val="kk-KZ"/>
        </w:rPr>
        <w:t xml:space="preserve">анықтау және оны бағалау көрсеткіштері ретінде геожүйелер тұрақтылығының интегралды сапалық және сандық көрсеткіштерін пайдаланады. Таксондарды анықтау негізіне </w:t>
      </w:r>
      <w:r w:rsidR="002A4AC9" w:rsidRPr="00183ED2">
        <w:rPr>
          <w:lang w:val="kk-KZ"/>
        </w:rPr>
        <w:t xml:space="preserve"> </w:t>
      </w:r>
      <w:r w:rsidR="00DE59EE" w:rsidRPr="00183ED2">
        <w:rPr>
          <w:lang w:val="kk-KZ"/>
        </w:rPr>
        <w:t xml:space="preserve">әріпті-цифрлы индексациялы екі қатарлы матрицаларды пайдалану жатады.  Бұл қағида таксондарды  ең үлкен қолайсыз әсерлер бойынша тұрақтылығы әр деңгейдегі территорияларға жатқызуға негізделген.  </w:t>
      </w:r>
      <w:r w:rsidR="00D55FF3" w:rsidRPr="00183ED2">
        <w:rPr>
          <w:lang w:val="kk-KZ"/>
        </w:rPr>
        <w:t>Белгілі бір нұсқаға карта түсініктемесі бойынша б</w:t>
      </w:r>
      <w:r w:rsidR="00DE59EE" w:rsidRPr="00183ED2">
        <w:rPr>
          <w:lang w:val="kk-KZ"/>
        </w:rPr>
        <w:t>ағалау негізіне жатқызылған жағымсыз факторларды</w:t>
      </w:r>
      <w:r w:rsidR="00D55FF3" w:rsidRPr="00183ED2">
        <w:rPr>
          <w:lang w:val="kk-KZ"/>
        </w:rPr>
        <w:t xml:space="preserve"> белгілеуге мүмкіндік беретін индекс қойылады. Бұндай тәсіл геоэкологиялық көрсеткіштерді көбірек есепке алуға мүмкіндік береді.  </w:t>
      </w:r>
    </w:p>
    <w:p w:rsidR="00D55FF3" w:rsidRPr="00183ED2" w:rsidRDefault="00D55FF3" w:rsidP="00500ED0">
      <w:pPr>
        <w:jc w:val="both"/>
        <w:rPr>
          <w:lang w:val="kk-KZ"/>
        </w:rPr>
      </w:pPr>
      <w:r w:rsidRPr="00183ED2">
        <w:rPr>
          <w:b/>
          <w:lang w:val="kk-KZ"/>
        </w:rPr>
        <w:t xml:space="preserve">          </w:t>
      </w:r>
      <w:r w:rsidRPr="00183ED2">
        <w:rPr>
          <w:lang w:val="kk-KZ"/>
        </w:rPr>
        <w:t>Геоэкологиялық жағдайлар</w:t>
      </w:r>
      <w:r w:rsidRPr="00183ED2">
        <w:rPr>
          <w:b/>
          <w:lang w:val="kk-KZ"/>
        </w:rPr>
        <w:t xml:space="preserve"> </w:t>
      </w:r>
      <w:r w:rsidRPr="00183ED2">
        <w:rPr>
          <w:lang w:val="kk-KZ"/>
        </w:rPr>
        <w:t>– қатер төніп тұрған түрлердің тіршіліг</w:t>
      </w:r>
      <w:r w:rsidR="00174BD9" w:rsidRPr="00183ED2">
        <w:rPr>
          <w:lang w:val="kk-KZ"/>
        </w:rPr>
        <w:t xml:space="preserve">інің </w:t>
      </w:r>
      <w:r w:rsidRPr="00183ED2">
        <w:rPr>
          <w:lang w:val="kk-KZ"/>
        </w:rPr>
        <w:t xml:space="preserve"> қолайлы және </w:t>
      </w:r>
      <w:r w:rsidR="00174BD9" w:rsidRPr="00183ED2">
        <w:rPr>
          <w:lang w:val="kk-KZ"/>
        </w:rPr>
        <w:t xml:space="preserve">қолайсыз деңгейдегі тіршілік ету жағдайлары жүйесін анықтайтын белгілі бір территориядағы экологиялық факторлардың кеңістіктік-уақыттық байланысы. Осы қағида бойынша, экологиялық жағдайлар ареалдарын анықтау көрсеткіштерін келесі </w:t>
      </w:r>
      <w:r w:rsidR="009D7B88" w:rsidRPr="00183ED2">
        <w:rPr>
          <w:lang w:val="kk-KZ"/>
        </w:rPr>
        <w:t>сатыларға</w:t>
      </w:r>
      <w:r w:rsidR="00174BD9" w:rsidRPr="00183ED2">
        <w:rPr>
          <w:lang w:val="kk-KZ"/>
        </w:rPr>
        <w:t xml:space="preserve"> бөлуге болады: апаттық, дағдарыстық, қиын, шиеленіскен, даулы, қолайлы.  Экологиялық ауыртпалықтың шектеулі деңгейі (Чигаркин А.В.,</w:t>
      </w:r>
      <w:r w:rsidR="00AF683A" w:rsidRPr="00183ED2">
        <w:rPr>
          <w:lang w:val="kk-KZ"/>
        </w:rPr>
        <w:t xml:space="preserve"> </w:t>
      </w:r>
      <w:r w:rsidR="00174BD9" w:rsidRPr="00183ED2">
        <w:rPr>
          <w:lang w:val="kk-KZ"/>
        </w:rPr>
        <w:t>1995)</w:t>
      </w:r>
      <w:r w:rsidR="000668DA" w:rsidRPr="00183ED2">
        <w:rPr>
          <w:lang w:val="kk-KZ"/>
        </w:rPr>
        <w:t xml:space="preserve"> қоршаған ортаның геоэкологиялық тозу кластарын анықтайды:  ең жоғары, өте жоғары, жоғары, орташа жоғары, орташа, ең аз, қалыпты.  Интегралды экологиялық картаны жасауға кіріспестен бұрын қоршаған ортаның қасиеттерін сипаттайтын әрбір ерекшеліктері үшін осындай </w:t>
      </w:r>
      <w:r w:rsidR="009D7B88" w:rsidRPr="00183ED2">
        <w:rPr>
          <w:lang w:val="kk-KZ"/>
        </w:rPr>
        <w:t xml:space="preserve">сатылық  жүргізу керек.  </w:t>
      </w:r>
      <w:r w:rsidR="000668DA" w:rsidRPr="00183ED2">
        <w:rPr>
          <w:lang w:val="kk-KZ"/>
        </w:rPr>
        <w:t xml:space="preserve"> </w:t>
      </w:r>
      <w:r w:rsidR="00174BD9" w:rsidRPr="00183ED2">
        <w:rPr>
          <w:lang w:val="kk-KZ"/>
        </w:rPr>
        <w:t xml:space="preserve"> </w:t>
      </w:r>
    </w:p>
    <w:p w:rsidR="00F6274D" w:rsidRPr="00183ED2" w:rsidRDefault="009D7B88" w:rsidP="00500ED0">
      <w:pPr>
        <w:jc w:val="both"/>
        <w:rPr>
          <w:lang w:val="kk-KZ"/>
        </w:rPr>
      </w:pPr>
      <w:r w:rsidRPr="00183ED2">
        <w:rPr>
          <w:lang w:val="kk-KZ"/>
        </w:rPr>
        <w:t xml:space="preserve">         Экологиялық жағдайларының қолайлылығы әртүрлі деңгейдегі территориялар арасындағы  шекараларды анықтағанда қазіргі кездегі экологиялық нормативтер ең басқы </w:t>
      </w:r>
      <w:r w:rsidRPr="00183ED2">
        <w:rPr>
          <w:lang w:val="kk-KZ"/>
        </w:rPr>
        <w:lastRenderedPageBreak/>
        <w:t>көрсеткіштер болады.  Картографиялау кезінде табиғи және антропогендік</w:t>
      </w:r>
      <w:r w:rsidR="00F6274D" w:rsidRPr="00183ED2">
        <w:rPr>
          <w:lang w:val="kk-KZ"/>
        </w:rPr>
        <w:t xml:space="preserve"> процестердің, нысандар мен құбылыстардың экологиялық сипаттамаларының барлық кешендерін есепке алу керек.  Олардың өте көп түрлілігіне байланысты жұмысқа қажетті өте үлкен мәлімет пайда болады.  </w:t>
      </w:r>
    </w:p>
    <w:p w:rsidR="00654737" w:rsidRPr="00183ED2" w:rsidRDefault="00F6274D" w:rsidP="00500ED0">
      <w:pPr>
        <w:jc w:val="both"/>
        <w:rPr>
          <w:lang w:val="kk-KZ"/>
        </w:rPr>
      </w:pPr>
      <w:r w:rsidRPr="00183ED2">
        <w:rPr>
          <w:lang w:val="kk-KZ"/>
        </w:rPr>
        <w:t xml:space="preserve">         Экологиялық карталарды ГМЖ-технологиясын пайдаланбай жасау өте қиын. Географиялық мәліметтік жүйелер (ГМЖ) құрыла бастады – автоматтандырылған жинау, сақтау, өзгерту және ЭЕМ</w:t>
      </w:r>
      <w:r w:rsidR="004C45EE" w:rsidRPr="00183ED2">
        <w:rPr>
          <w:lang w:val="kk-KZ"/>
        </w:rPr>
        <w:t>-да</w:t>
      </w:r>
      <w:r w:rsidRPr="00183ED2">
        <w:rPr>
          <w:lang w:val="kk-KZ"/>
        </w:rPr>
        <w:t xml:space="preserve"> (электронды есептеу машиналары)</w:t>
      </w:r>
      <w:r w:rsidR="004C45EE" w:rsidRPr="00183ED2">
        <w:rPr>
          <w:lang w:val="kk-KZ"/>
        </w:rPr>
        <w:t xml:space="preserve"> есептелген географиялық мәліметтерді жеткізу. ГМЖ – құбылыстарды зерттеудің құралы. Мәліметтер қоры –  компоненттік, элементтік, және мақсатты территориялық интеграциямен байланысты мә</w:t>
      </w:r>
      <w:r w:rsidR="00E42DD9">
        <w:rPr>
          <w:lang w:val="kk-KZ"/>
        </w:rPr>
        <w:t>ліметтердің жүйесі.  Білім қоры</w:t>
      </w:r>
      <w:r w:rsidR="004C45EE" w:rsidRPr="00183ED2">
        <w:rPr>
          <w:lang w:val="kk-KZ"/>
        </w:rPr>
        <w:t xml:space="preserve"> – </w:t>
      </w:r>
      <w:r w:rsidR="00D71D35" w:rsidRPr="00183ED2">
        <w:rPr>
          <w:lang w:val="kk-KZ"/>
        </w:rPr>
        <w:t xml:space="preserve">баяндау, болжау, оңтайлау, басқару, картографиялау және т.б. экологиялық көрсеткіштер жиынтығы, сарапшылық  әрекеттер, іздеу жүйелері және басқалардың негізінде жасалынатын үлгілердің жиынтығы. </w:t>
      </w:r>
      <w:r w:rsidR="00654737" w:rsidRPr="00183ED2">
        <w:rPr>
          <w:lang w:val="kk-KZ"/>
        </w:rPr>
        <w:t xml:space="preserve">ГМЖ-ның қосымша бөлімдері нысанның статистикалық есебі, олардың территорияда орналасуын көрсету,  экологиялық мәліметтерді қолданушылардың мекенжайы, мәліметті іздеу қызметтерін атқарады. </w:t>
      </w:r>
    </w:p>
    <w:p w:rsidR="00654737" w:rsidRPr="00183ED2" w:rsidRDefault="00654737" w:rsidP="00212191">
      <w:pPr>
        <w:numPr>
          <w:ilvl w:val="0"/>
          <w:numId w:val="47"/>
        </w:numPr>
        <w:tabs>
          <w:tab w:val="left" w:pos="993"/>
        </w:tabs>
        <w:ind w:left="0" w:firstLine="675"/>
        <w:jc w:val="both"/>
        <w:rPr>
          <w:lang w:val="kk-KZ"/>
        </w:rPr>
      </w:pPr>
      <w:r w:rsidRPr="00183ED2">
        <w:rPr>
          <w:lang w:val="kk-KZ"/>
        </w:rPr>
        <w:t>Геоэкологиялық картаны құру әдістемесі. Геоэкологиялық</w:t>
      </w:r>
      <w:r w:rsidR="00212191" w:rsidRPr="00183ED2">
        <w:rPr>
          <w:lang w:val="kk-KZ"/>
        </w:rPr>
        <w:t xml:space="preserve"> </w:t>
      </w:r>
      <w:r w:rsidR="00F76E11" w:rsidRPr="00183ED2">
        <w:rPr>
          <w:lang w:val="kk-KZ"/>
        </w:rPr>
        <w:t>к</w:t>
      </w:r>
      <w:r w:rsidRPr="00183ED2">
        <w:rPr>
          <w:lang w:val="kk-KZ"/>
        </w:rPr>
        <w:t xml:space="preserve">артаны құрудың бірінші </w:t>
      </w:r>
      <w:r w:rsidR="00F76E11" w:rsidRPr="00183ED2">
        <w:rPr>
          <w:lang w:val="kk-KZ"/>
        </w:rPr>
        <w:t xml:space="preserve">кезеңінде </w:t>
      </w:r>
      <w:r w:rsidRPr="00183ED2">
        <w:rPr>
          <w:lang w:val="kk-KZ"/>
        </w:rPr>
        <w:t xml:space="preserve"> </w:t>
      </w:r>
      <w:r w:rsidR="00F76E11" w:rsidRPr="00183ED2">
        <w:rPr>
          <w:lang w:val="kk-KZ"/>
        </w:rPr>
        <w:t xml:space="preserve">жобаның жұмысшы негізін дайындап алу  керек.  Бұл </w:t>
      </w:r>
      <w:r w:rsidR="00AF683A" w:rsidRPr="00183ED2">
        <w:rPr>
          <w:lang w:val="kk-KZ"/>
        </w:rPr>
        <w:t>кезеңдег</w:t>
      </w:r>
      <w:r w:rsidR="00212191" w:rsidRPr="00183ED2">
        <w:rPr>
          <w:lang w:val="kk-KZ"/>
        </w:rPr>
        <w:t>і бастапқы сатылар – масштабы</w:t>
      </w:r>
      <w:r w:rsidR="00AF683A" w:rsidRPr="00183ED2">
        <w:rPr>
          <w:lang w:val="kk-KZ"/>
        </w:rPr>
        <w:t xml:space="preserve"> 1</w:t>
      </w:r>
      <w:r w:rsidR="00F76E11" w:rsidRPr="00183ED2">
        <w:rPr>
          <w:lang w:val="kk-KZ"/>
        </w:rPr>
        <w:t>:</w:t>
      </w:r>
      <w:r w:rsidR="00212191" w:rsidRPr="00183ED2">
        <w:rPr>
          <w:lang w:val="kk-KZ"/>
        </w:rPr>
        <w:t>25000 және</w:t>
      </w:r>
      <w:r w:rsidR="00AF683A" w:rsidRPr="00183ED2">
        <w:rPr>
          <w:lang w:val="kk-KZ"/>
        </w:rPr>
        <w:t xml:space="preserve"> 1</w:t>
      </w:r>
      <w:r w:rsidR="00F76E11" w:rsidRPr="00183ED2">
        <w:rPr>
          <w:lang w:val="kk-KZ"/>
        </w:rPr>
        <w:t xml:space="preserve">:100000 топографиялық карталар, ландшафтық карта және сәйкес территорияны қамтитын жерлердің картасы.  Осы аталған карталарды жеке-жеке сканерлап, суретін танымал tiff, gif секілді форматта сақтау керек.  </w:t>
      </w:r>
    </w:p>
    <w:p w:rsidR="00D529C4" w:rsidRPr="00183ED2" w:rsidRDefault="00D5216B" w:rsidP="00F76E11">
      <w:pPr>
        <w:jc w:val="both"/>
        <w:rPr>
          <w:lang w:val="kk-KZ"/>
        </w:rPr>
      </w:pPr>
      <w:r w:rsidRPr="00183ED2">
        <w:rPr>
          <w:lang w:val="kk-KZ"/>
        </w:rPr>
        <w:t xml:space="preserve">         Топографиялық карталарда</w:t>
      </w:r>
      <w:r w:rsidR="00BE33D6" w:rsidRPr="00183ED2">
        <w:rPr>
          <w:lang w:val="kk-KZ"/>
        </w:rPr>
        <w:t xml:space="preserve"> </w:t>
      </w:r>
      <w:r w:rsidR="00F87534" w:rsidRPr="00183ED2">
        <w:rPr>
          <w:lang w:val="kk-KZ"/>
        </w:rPr>
        <w:t>негізінен</w:t>
      </w:r>
      <w:r w:rsidRPr="00183ED2">
        <w:rPr>
          <w:lang w:val="kk-KZ"/>
        </w:rPr>
        <w:t xml:space="preserve"> биіктіктер белгіленген изогипстар, гидрографилық торлар нысандары, инфраструктура нысандары секілді элементтеріне көңіл аудару керек. Бұл нысандар цифрлауға жатады.  Ландшафтық картада ландшафты кешендердің шекаралары цифрланады, ал жер карталарында жерді пайдалану түрлерінің шекаралары цифрланады. </w:t>
      </w:r>
      <w:r w:rsidR="00D529C4" w:rsidRPr="00183ED2">
        <w:rPr>
          <w:lang w:val="kk-KZ"/>
        </w:rPr>
        <w:t xml:space="preserve">Экологиялық жағдайды компоненттері бойынша талдау үшін бастапқы мәліметтер келесі топтарға бөлінеді: атмосфера ауасы, гидросфера, геологиялық орта,  топырақ, өсімдік жамылғысы, жануарлар әлемі.  </w:t>
      </w:r>
    </w:p>
    <w:p w:rsidR="00D5216B" w:rsidRPr="00183ED2" w:rsidRDefault="00D529C4" w:rsidP="00F76E11">
      <w:pPr>
        <w:jc w:val="both"/>
        <w:rPr>
          <w:lang w:val="kk-KZ"/>
        </w:rPr>
      </w:pPr>
      <w:r w:rsidRPr="00183ED2">
        <w:rPr>
          <w:lang w:val="kk-KZ"/>
        </w:rPr>
        <w:t xml:space="preserve">         Атмосферадағы экологиялық жағдайды карталарда көрсету.</w:t>
      </w:r>
    </w:p>
    <w:p w:rsidR="003C5EA9" w:rsidRPr="00183ED2" w:rsidRDefault="00D529C4" w:rsidP="003C5EA9">
      <w:pPr>
        <w:jc w:val="both"/>
        <w:rPr>
          <w:lang w:val="kk-KZ"/>
        </w:rPr>
      </w:pPr>
      <w:r w:rsidRPr="00183ED2">
        <w:rPr>
          <w:b/>
          <w:lang w:val="kk-KZ"/>
        </w:rPr>
        <w:t xml:space="preserve">       </w:t>
      </w:r>
      <w:r w:rsidR="00D71D35" w:rsidRPr="00183ED2">
        <w:rPr>
          <w:lang w:val="kk-KZ"/>
        </w:rPr>
        <w:t xml:space="preserve">  </w:t>
      </w:r>
      <w:r w:rsidR="003C5EA9" w:rsidRPr="00183ED2">
        <w:rPr>
          <w:lang w:val="kk-KZ"/>
        </w:rPr>
        <w:t>Атмосфералық ауа ластануының экологиялық жағдайдың қалыптасуына қосатын үлесін бағалауда келесі көрсеткіштердің сараптамасы маңызды:</w:t>
      </w:r>
    </w:p>
    <w:p w:rsidR="003C5EA9" w:rsidRPr="00183ED2" w:rsidRDefault="003C5EA9" w:rsidP="003C5EA9">
      <w:pPr>
        <w:rPr>
          <w:lang w:val="kk-KZ"/>
        </w:rPr>
      </w:pPr>
      <w:r w:rsidRPr="00183ED2">
        <w:rPr>
          <w:lang w:val="kk-KZ"/>
        </w:rPr>
        <w:t xml:space="preserve">      А)</w:t>
      </w:r>
      <w:r w:rsidR="00D529C4" w:rsidRPr="00183ED2">
        <w:rPr>
          <w:lang w:val="kk-KZ"/>
        </w:rPr>
        <w:t xml:space="preserve"> </w:t>
      </w:r>
      <w:r w:rsidRPr="00183ED2">
        <w:rPr>
          <w:lang w:val="kk-KZ"/>
        </w:rPr>
        <w:t xml:space="preserve"> тұрақты ластаушы заттар көздерінен атмосфераға түсетін эмиссия;</w:t>
      </w:r>
    </w:p>
    <w:p w:rsidR="003C5EA9" w:rsidRPr="00183ED2" w:rsidRDefault="003C5EA9" w:rsidP="003C5EA9">
      <w:pPr>
        <w:rPr>
          <w:lang w:val="kk-KZ"/>
        </w:rPr>
      </w:pPr>
      <w:r w:rsidRPr="00183ED2">
        <w:rPr>
          <w:lang w:val="kk-KZ"/>
        </w:rPr>
        <w:t xml:space="preserve">      Б) </w:t>
      </w:r>
      <w:r w:rsidR="00D529C4" w:rsidRPr="00183ED2">
        <w:rPr>
          <w:lang w:val="kk-KZ"/>
        </w:rPr>
        <w:t xml:space="preserve"> </w:t>
      </w:r>
      <w:r w:rsidRPr="00183ED2">
        <w:rPr>
          <w:lang w:val="kk-KZ"/>
        </w:rPr>
        <w:t>әрбір ластаушы зат</w:t>
      </w:r>
      <w:r w:rsidR="00D529C4" w:rsidRPr="00183ED2">
        <w:rPr>
          <w:lang w:val="kk-KZ"/>
        </w:rPr>
        <w:t xml:space="preserve">тардың </w:t>
      </w:r>
      <w:r w:rsidRPr="00183ED2">
        <w:rPr>
          <w:lang w:val="kk-KZ"/>
        </w:rPr>
        <w:t xml:space="preserve"> қауіптілі</w:t>
      </w:r>
      <w:r w:rsidR="00D529C4" w:rsidRPr="00183ED2">
        <w:rPr>
          <w:lang w:val="kk-KZ"/>
        </w:rPr>
        <w:t>к</w:t>
      </w:r>
      <w:r w:rsidRPr="00183ED2">
        <w:rPr>
          <w:lang w:val="kk-KZ"/>
        </w:rPr>
        <w:t xml:space="preserve"> тобы;</w:t>
      </w:r>
    </w:p>
    <w:p w:rsidR="003C5EA9" w:rsidRPr="00183ED2" w:rsidRDefault="003C5EA9" w:rsidP="00E42DD9">
      <w:pPr>
        <w:jc w:val="both"/>
        <w:rPr>
          <w:lang w:val="kk-KZ"/>
        </w:rPr>
      </w:pPr>
      <w:r w:rsidRPr="00183ED2">
        <w:rPr>
          <w:lang w:val="kk-KZ"/>
        </w:rPr>
        <w:t xml:space="preserve">     В) тұрақты көздердің айналасындағы атмосфералық ластану зоналары және олардың әрбір ландшафтық </w:t>
      </w:r>
      <w:r w:rsidR="00385D3D" w:rsidRPr="00183ED2">
        <w:rPr>
          <w:lang w:val="kk-KZ"/>
        </w:rPr>
        <w:t>пішін</w:t>
      </w:r>
      <w:r w:rsidRPr="00183ED2">
        <w:rPr>
          <w:lang w:val="kk-KZ"/>
        </w:rPr>
        <w:t xml:space="preserve"> шегіндегі ауданы, ластану үлесі %</w:t>
      </w:r>
      <w:r w:rsidR="00B2405F" w:rsidRPr="00183ED2">
        <w:rPr>
          <w:lang w:val="kk-KZ"/>
        </w:rPr>
        <w:t>.</w:t>
      </w:r>
    </w:p>
    <w:p w:rsidR="003C5EA9" w:rsidRPr="00183ED2" w:rsidRDefault="003C5EA9" w:rsidP="00B2405F">
      <w:pPr>
        <w:jc w:val="both"/>
        <w:rPr>
          <w:lang w:val="kk-KZ"/>
        </w:rPr>
      </w:pPr>
      <w:r w:rsidRPr="00183ED2">
        <w:rPr>
          <w:lang w:val="kk-KZ"/>
        </w:rPr>
        <w:tab/>
        <w:t xml:space="preserve">Arc View бағдарламасында ластаушы заттар көздері олардың шоғырлану орны бойынша нүктелік тақырып ретінде беріледі. Нүктелер бойынша ластаушылар құрылымын бейнелеу үшін белгілі уақыт ішіндегі </w:t>
      </w:r>
      <w:r w:rsidR="008A1B9E" w:rsidRPr="00183ED2">
        <w:rPr>
          <w:lang w:val="kk-KZ"/>
        </w:rPr>
        <w:t>л</w:t>
      </w:r>
      <w:r w:rsidRPr="00183ED2">
        <w:rPr>
          <w:lang w:val="kk-KZ"/>
        </w:rPr>
        <w:t xml:space="preserve">астаушы заттар көлемінің жеке-жеке диаграммасы тұрғызылады. Олар туралы мәлімет электрондық кестелер мәліметін көрсететін пішін – тақырып атрибуттарының кестесінде сақталады. Оларға мәлімет енгізіледі немесе Arc View бағдарламасындағы мәліметтер базасынан алынады, сонымен қатар SQZ – байланыс механизмі көмегімен де енгізуге болады. Соңғы тәсілді қолданғанда Arc View-де мәліметтер базасының серверімен байланысып, мәліметтерді алу үшін SQZ тапсырыс беруге болады. Ластаушы заттар қауіптілігінің тобына сәйкес атмосфераның ластану зонасына қолайсыздық индексі беріліп және зона алып жатқан ландшафт ауданының үлесіне байланысты </w:t>
      </w:r>
      <w:r w:rsidR="00385D3D" w:rsidRPr="00183ED2">
        <w:rPr>
          <w:lang w:val="kk-KZ"/>
        </w:rPr>
        <w:t>пішін</w:t>
      </w:r>
      <w:r w:rsidRPr="00183ED2">
        <w:rPr>
          <w:lang w:val="kk-KZ"/>
        </w:rPr>
        <w:t xml:space="preserve"> екі полигонға: ластануға ұшыраған және ластанбаған ауданға бөлінеді.      </w:t>
      </w:r>
    </w:p>
    <w:p w:rsidR="003C5EA9" w:rsidRPr="00183ED2" w:rsidRDefault="003C5EA9" w:rsidP="00B2405F">
      <w:pPr>
        <w:ind w:firstLine="708"/>
        <w:jc w:val="both"/>
        <w:rPr>
          <w:lang w:val="kk-KZ"/>
        </w:rPr>
      </w:pPr>
      <w:r w:rsidRPr="00183ED2">
        <w:rPr>
          <w:lang w:val="kk-KZ"/>
        </w:rPr>
        <w:t>Гидросфераның экология</w:t>
      </w:r>
      <w:r w:rsidR="00B2405F" w:rsidRPr="00183ED2">
        <w:rPr>
          <w:lang w:val="kk-KZ"/>
        </w:rPr>
        <w:t>ық жағдайын карталарда бейнелеу.</w:t>
      </w:r>
    </w:p>
    <w:p w:rsidR="003C5EA9" w:rsidRPr="00183ED2" w:rsidRDefault="003C5EA9" w:rsidP="00B2405F">
      <w:pPr>
        <w:jc w:val="both"/>
        <w:rPr>
          <w:lang w:val="kk-KZ"/>
        </w:rPr>
      </w:pPr>
      <w:r w:rsidRPr="00183ED2">
        <w:rPr>
          <w:lang w:val="kk-KZ"/>
        </w:rPr>
        <w:tab/>
        <w:t xml:space="preserve">Гидросферадағы экологиялық жағдайды бейнелеу үшін оған гидрохимия (химиялық ластану) және гидродинамикалық (суды пайдалану, гидротехникалық әсер) бағыттар әсер ететінін ескеру керек. Ең алдымен химиялық ластануға техногендік </w:t>
      </w:r>
      <w:r w:rsidR="00214CBF" w:rsidRPr="00183ED2">
        <w:rPr>
          <w:lang w:val="kk-KZ"/>
        </w:rPr>
        <w:t>әсерлер</w:t>
      </w:r>
      <w:r w:rsidRPr="00183ED2">
        <w:rPr>
          <w:lang w:val="kk-KZ"/>
        </w:rPr>
        <w:t xml:space="preserve"> көздерінің келесі топтарын көрсету қажет:   </w:t>
      </w:r>
    </w:p>
    <w:p w:rsidR="00D722A0" w:rsidRPr="00183ED2" w:rsidRDefault="00214CBF" w:rsidP="00D722A0">
      <w:pPr>
        <w:rPr>
          <w:lang w:val="kk-KZ"/>
        </w:rPr>
      </w:pPr>
      <w:r w:rsidRPr="00183ED2">
        <w:rPr>
          <w:lang w:val="kk-KZ"/>
        </w:rPr>
        <w:t xml:space="preserve">         </w:t>
      </w:r>
      <w:r w:rsidR="00D722A0" w:rsidRPr="00183ED2">
        <w:rPr>
          <w:lang w:val="kk-KZ"/>
        </w:rPr>
        <w:t xml:space="preserve">1) </w:t>
      </w:r>
      <w:r w:rsidRPr="00183ED2">
        <w:rPr>
          <w:lang w:val="kk-KZ"/>
        </w:rPr>
        <w:t>тұндырғылар</w:t>
      </w:r>
      <w:r w:rsidR="00B2405F" w:rsidRPr="00183ED2">
        <w:rPr>
          <w:lang w:val="kk-KZ"/>
        </w:rPr>
        <w:t xml:space="preserve">, </w:t>
      </w:r>
      <w:r w:rsidRPr="00183ED2">
        <w:rPr>
          <w:lang w:val="kk-KZ"/>
        </w:rPr>
        <w:t>ҚТҚ</w:t>
      </w:r>
      <w:r w:rsidR="007D65E6" w:rsidRPr="00183ED2">
        <w:rPr>
          <w:lang w:val="kk-KZ"/>
        </w:rPr>
        <w:t xml:space="preserve"> (</w:t>
      </w:r>
      <w:r w:rsidRPr="00183ED2">
        <w:rPr>
          <w:lang w:val="kk-KZ"/>
        </w:rPr>
        <w:t>құрғақ тұрмыстық қалдықтар</w:t>
      </w:r>
      <w:r w:rsidR="007D65E6" w:rsidRPr="00183ED2">
        <w:rPr>
          <w:lang w:val="kk-KZ"/>
        </w:rPr>
        <w:t>)</w:t>
      </w:r>
      <w:r w:rsidR="005D3C75" w:rsidRPr="00183ED2">
        <w:rPr>
          <w:lang w:val="kk-KZ"/>
        </w:rPr>
        <w:t xml:space="preserve"> полигондары,</w:t>
      </w:r>
      <w:r w:rsidR="00726BBD" w:rsidRPr="00183ED2">
        <w:rPr>
          <w:lang w:val="kk-KZ"/>
        </w:rPr>
        <w:t xml:space="preserve"> </w:t>
      </w:r>
      <w:r w:rsidRPr="00183ED2">
        <w:rPr>
          <w:lang w:val="kk-KZ"/>
        </w:rPr>
        <w:t>сүзу далалары,</w:t>
      </w:r>
      <w:r w:rsidR="00726BBD" w:rsidRPr="00183ED2">
        <w:rPr>
          <w:lang w:val="kk-KZ"/>
        </w:rPr>
        <w:t xml:space="preserve"> тазарту құрылғылар</w:t>
      </w:r>
      <w:r w:rsidRPr="00183ED2">
        <w:rPr>
          <w:lang w:val="kk-KZ"/>
        </w:rPr>
        <w:t>ы</w:t>
      </w:r>
      <w:r w:rsidR="00726BBD" w:rsidRPr="00183ED2">
        <w:rPr>
          <w:lang w:val="kk-KZ"/>
        </w:rPr>
        <w:t>, үйі</w:t>
      </w:r>
      <w:r w:rsidRPr="00183ED2">
        <w:rPr>
          <w:lang w:val="kk-KZ"/>
        </w:rPr>
        <w:t>н</w:t>
      </w:r>
      <w:r w:rsidR="00726BBD" w:rsidRPr="00183ED2">
        <w:rPr>
          <w:lang w:val="kk-KZ"/>
        </w:rPr>
        <w:t xml:space="preserve">ділер және т.б. </w:t>
      </w:r>
      <w:r w:rsidR="00D722A0" w:rsidRPr="00183ED2">
        <w:rPr>
          <w:lang w:val="kk-KZ"/>
        </w:rPr>
        <w:t>–</w:t>
      </w:r>
      <w:r w:rsidR="00726BBD" w:rsidRPr="00183ED2">
        <w:rPr>
          <w:lang w:val="kk-KZ"/>
        </w:rPr>
        <w:t xml:space="preserve"> </w:t>
      </w:r>
      <w:r w:rsidR="00D722A0" w:rsidRPr="00183ED2">
        <w:rPr>
          <w:lang w:val="kk-KZ"/>
        </w:rPr>
        <w:t>полигоналды тақырып ретінде белгіленеді;</w:t>
      </w:r>
    </w:p>
    <w:p w:rsidR="00D722A0" w:rsidRPr="00183ED2" w:rsidRDefault="00214CBF" w:rsidP="00D722A0">
      <w:pPr>
        <w:jc w:val="both"/>
        <w:rPr>
          <w:lang w:val="kk-KZ"/>
        </w:rPr>
      </w:pPr>
      <w:r w:rsidRPr="00183ED2">
        <w:rPr>
          <w:lang w:val="kk-KZ"/>
        </w:rPr>
        <w:lastRenderedPageBreak/>
        <w:t xml:space="preserve">        </w:t>
      </w:r>
      <w:r w:rsidR="00D722A0" w:rsidRPr="00183ED2">
        <w:rPr>
          <w:lang w:val="kk-KZ"/>
        </w:rPr>
        <w:t>2) АЗС, мұнай базалары, улы хими</w:t>
      </w:r>
      <w:r w:rsidRPr="00183ED2">
        <w:rPr>
          <w:lang w:val="kk-KZ"/>
        </w:rPr>
        <w:t>каттар</w:t>
      </w:r>
      <w:r w:rsidR="00D722A0" w:rsidRPr="00183ED2">
        <w:rPr>
          <w:lang w:val="kk-KZ"/>
        </w:rPr>
        <w:t xml:space="preserve"> қоймалары, мал</w:t>
      </w:r>
      <w:r w:rsidR="00F87534" w:rsidRPr="00183ED2">
        <w:rPr>
          <w:lang w:val="kk-KZ"/>
        </w:rPr>
        <w:t xml:space="preserve"> </w:t>
      </w:r>
      <w:r w:rsidR="00D722A0" w:rsidRPr="00183ED2">
        <w:rPr>
          <w:lang w:val="kk-KZ"/>
        </w:rPr>
        <w:t>шаруашылығы кешендері, ағынды сулар жиналатын орындар – нүктелік тақырып ретінде белгіленеді;</w:t>
      </w:r>
    </w:p>
    <w:p w:rsidR="00D722A0" w:rsidRPr="00183ED2" w:rsidRDefault="00214CBF" w:rsidP="00D722A0">
      <w:pPr>
        <w:jc w:val="both"/>
        <w:rPr>
          <w:lang w:val="kk-KZ"/>
        </w:rPr>
      </w:pPr>
      <w:r w:rsidRPr="00183ED2">
        <w:rPr>
          <w:lang w:val="kk-KZ"/>
        </w:rPr>
        <w:t xml:space="preserve">       </w:t>
      </w:r>
      <w:r w:rsidR="00D722A0" w:rsidRPr="00183ED2">
        <w:rPr>
          <w:lang w:val="kk-KZ"/>
        </w:rPr>
        <w:t>3) көлік магистральдары мен құбырлар – сызықтық тақырып ретінде белгіленеді.</w:t>
      </w:r>
    </w:p>
    <w:p w:rsidR="00712E6F" w:rsidRPr="00183ED2" w:rsidRDefault="00646C0D" w:rsidP="00646C0D">
      <w:pPr>
        <w:jc w:val="both"/>
        <w:rPr>
          <w:lang w:val="kk-KZ"/>
        </w:rPr>
      </w:pPr>
      <w:r w:rsidRPr="00183ED2">
        <w:rPr>
          <w:lang w:val="kk-KZ"/>
        </w:rPr>
        <w:tab/>
        <w:t>Содан кейін гид</w:t>
      </w:r>
      <w:r w:rsidR="00F34FBF" w:rsidRPr="00183ED2">
        <w:rPr>
          <w:lang w:val="kk-KZ"/>
        </w:rPr>
        <w:t xml:space="preserve">родинамикалық әсер үшін </w:t>
      </w:r>
      <w:r w:rsidR="00F87534" w:rsidRPr="00183ED2">
        <w:rPr>
          <w:lang w:val="kk-KZ"/>
        </w:rPr>
        <w:t>жауап</w:t>
      </w:r>
      <w:r w:rsidR="00F34FBF" w:rsidRPr="00183ED2">
        <w:rPr>
          <w:lang w:val="kk-KZ"/>
        </w:rPr>
        <w:t xml:space="preserve"> беретін нысандар да </w:t>
      </w:r>
      <w:r w:rsidRPr="00183ED2">
        <w:rPr>
          <w:lang w:val="kk-KZ"/>
        </w:rPr>
        <w:t xml:space="preserve"> </w:t>
      </w:r>
      <w:r w:rsidR="007A1206" w:rsidRPr="00183ED2">
        <w:rPr>
          <w:lang w:val="kk-KZ"/>
        </w:rPr>
        <w:t xml:space="preserve">белгіленеді. Олар да осы қағида бойынша топталады: </w:t>
      </w:r>
      <w:r w:rsidRPr="00183ED2">
        <w:rPr>
          <w:lang w:val="kk-KZ"/>
        </w:rPr>
        <w:t xml:space="preserve">полигоналды түрде – </w:t>
      </w:r>
      <w:r w:rsidR="007A1206" w:rsidRPr="00183ED2">
        <w:rPr>
          <w:lang w:val="kk-KZ"/>
        </w:rPr>
        <w:t>бас сағалар</w:t>
      </w:r>
      <w:r w:rsidRPr="00183ED2">
        <w:rPr>
          <w:lang w:val="kk-KZ"/>
        </w:rPr>
        <w:t xml:space="preserve">, сызықты тақырып түрінде – </w:t>
      </w:r>
      <w:r w:rsidR="007A1206" w:rsidRPr="00183ED2">
        <w:rPr>
          <w:lang w:val="kk-KZ"/>
        </w:rPr>
        <w:t>қашыртқылар</w:t>
      </w:r>
      <w:r w:rsidRPr="00183ED2">
        <w:rPr>
          <w:lang w:val="kk-KZ"/>
        </w:rPr>
        <w:t>, каналдар, дюк</w:t>
      </w:r>
      <w:r w:rsidR="007A1206" w:rsidRPr="00183ED2">
        <w:rPr>
          <w:lang w:val="kk-KZ"/>
        </w:rPr>
        <w:t>ерла</w:t>
      </w:r>
      <w:r w:rsidRPr="00183ED2">
        <w:rPr>
          <w:lang w:val="kk-KZ"/>
        </w:rPr>
        <w:t xml:space="preserve">р, </w:t>
      </w:r>
      <w:r w:rsidR="007A1206" w:rsidRPr="00183ED2">
        <w:rPr>
          <w:lang w:val="kk-KZ"/>
        </w:rPr>
        <w:t>су жетектер</w:t>
      </w:r>
      <w:r w:rsidRPr="00183ED2">
        <w:rPr>
          <w:lang w:val="kk-KZ"/>
        </w:rPr>
        <w:t xml:space="preserve">, </w:t>
      </w:r>
      <w:r w:rsidR="007A1206" w:rsidRPr="00183ED2">
        <w:rPr>
          <w:lang w:val="kk-KZ"/>
        </w:rPr>
        <w:t>тоспалар</w:t>
      </w:r>
      <w:r w:rsidRPr="00183ED2">
        <w:rPr>
          <w:lang w:val="kk-KZ"/>
        </w:rPr>
        <w:t xml:space="preserve">, су таратушылар; нүктелік тақырып түрінде – құдықтар, жеке </w:t>
      </w:r>
      <w:r w:rsidR="007A1206" w:rsidRPr="00183ED2">
        <w:rPr>
          <w:lang w:val="kk-KZ"/>
        </w:rPr>
        <w:t>бас сағаларының</w:t>
      </w:r>
      <w:r w:rsidRPr="00183ED2">
        <w:rPr>
          <w:lang w:val="kk-KZ"/>
        </w:rPr>
        <w:t>су қақпаларының скважиналары көрсетіледі. Орналасқан скважиналар мен бақылаушы қақпалар жүйесі бойынша сулардың ГОСТ</w:t>
      </w:r>
      <w:r w:rsidR="00640929" w:rsidRPr="00183ED2">
        <w:rPr>
          <w:lang w:val="kk-KZ"/>
        </w:rPr>
        <w:t xml:space="preserve"> </w:t>
      </w:r>
      <w:r w:rsidR="00AF683A" w:rsidRPr="00183ED2">
        <w:rPr>
          <w:lang w:val="kk-KZ"/>
        </w:rPr>
        <w:t xml:space="preserve">бойынша </w:t>
      </w:r>
      <w:r w:rsidRPr="00183ED2">
        <w:rPr>
          <w:lang w:val="kk-KZ"/>
        </w:rPr>
        <w:t>«ас суына»</w:t>
      </w:r>
      <w:r w:rsidR="001422AE" w:rsidRPr="00183ED2">
        <w:rPr>
          <w:lang w:val="kk-KZ"/>
        </w:rPr>
        <w:t xml:space="preserve"> сәйкестік сапасы анықталады. </w:t>
      </w:r>
      <w:r w:rsidR="00752EA6" w:rsidRPr="00183ED2">
        <w:rPr>
          <w:lang w:val="kk-KZ"/>
        </w:rPr>
        <w:t>A</w:t>
      </w:r>
      <w:r w:rsidR="001422AE" w:rsidRPr="00183ED2">
        <w:rPr>
          <w:lang w:val="kk-KZ"/>
        </w:rPr>
        <w:t>rcView 3d Analist</w:t>
      </w:r>
      <w:r w:rsidR="00752EA6" w:rsidRPr="00183ED2">
        <w:rPr>
          <w:lang w:val="kk-KZ"/>
        </w:rPr>
        <w:t xml:space="preserve"> модулі (үлгісі) немесе Surfer 3d-беттерін үлгілеу бағдарламалары көмегімен әрбір су қабатына сәйкес жер асты суларының ластануының изосызықтық беткейі аталған нүктелер бойынша тұрғызылады. Изосызықтар жерасты суларының ластану индексі бойынша кумулятивті </w:t>
      </w:r>
      <w:r w:rsidR="00640929" w:rsidRPr="00183ED2">
        <w:rPr>
          <w:lang w:val="kk-KZ"/>
        </w:rPr>
        <w:t>әсерге</w:t>
      </w:r>
      <w:r w:rsidR="00752EA6" w:rsidRPr="00183ED2">
        <w:rPr>
          <w:lang w:val="kk-KZ"/>
        </w:rPr>
        <w:t xml:space="preserve"> ұқсас формуламен есептеледі:</w:t>
      </w:r>
    </w:p>
    <w:p w:rsidR="00B5146B" w:rsidRPr="00183ED2" w:rsidRDefault="00752EA6" w:rsidP="00752EA6">
      <w:pPr>
        <w:jc w:val="center"/>
        <w:rPr>
          <w:lang w:val="kk-KZ"/>
        </w:rPr>
      </w:pPr>
      <w:r w:rsidRPr="00183ED2">
        <w:rPr>
          <w:lang w:val="kk-KZ"/>
        </w:rPr>
        <w:t>Q</w:t>
      </w:r>
      <w:r w:rsidR="00D83D13" w:rsidRPr="00183ED2">
        <w:rPr>
          <w:lang w:val="kk-KZ"/>
        </w:rPr>
        <w:t xml:space="preserve"> </w:t>
      </w:r>
      <w:r w:rsidRPr="00183ED2">
        <w:rPr>
          <w:lang w:val="kk-KZ"/>
        </w:rPr>
        <w:t>=</w:t>
      </w:r>
      <w:r w:rsidR="00D83D13" w:rsidRPr="00183ED2">
        <w:rPr>
          <w:lang w:val="kk-KZ"/>
        </w:rPr>
        <w:t xml:space="preserve"> ∑</w:t>
      </w:r>
      <m:oMath>
        <m:f>
          <m:fPr>
            <m:ctrlPr>
              <w:rPr>
                <w:rFonts w:ascii="Cambria Math" w:hAnsi="Cambria Math"/>
                <w:i/>
                <w:lang w:val="kk-KZ"/>
              </w:rPr>
            </m:ctrlPr>
          </m:fPr>
          <m:num>
            <m:sSub>
              <m:sSubPr>
                <m:ctrlPr>
                  <w:rPr>
                    <w:rFonts w:ascii="Cambria Math" w:hAnsi="Cambria Math"/>
                    <w:lang w:val="kk-KZ"/>
                  </w:rPr>
                </m:ctrlPr>
              </m:sSubPr>
              <m:e>
                <m:r>
                  <m:rPr>
                    <m:sty m:val="p"/>
                  </m:rPr>
                  <w:rPr>
                    <w:rFonts w:ascii="Cambria Math" w:hAnsi="Cambria Math"/>
                    <w:lang w:val="kk-KZ"/>
                  </w:rPr>
                  <m:t>C</m:t>
                </m:r>
              </m:e>
              <m:sub>
                <m:r>
                  <m:rPr>
                    <m:sty m:val="p"/>
                  </m:rPr>
                  <w:rPr>
                    <w:rFonts w:ascii="Cambria Math" w:hAnsi="Cambria Math"/>
                    <w:lang w:val="kk-KZ"/>
                  </w:rPr>
                  <m:t>i</m:t>
                </m:r>
              </m:sub>
            </m:sSub>
          </m:num>
          <m:den>
            <m:sSub>
              <m:sSubPr>
                <m:ctrlPr>
                  <w:rPr>
                    <w:rFonts w:ascii="Cambria Math" w:hAnsi="Cambria Math"/>
                    <w:lang w:val="kk-KZ"/>
                  </w:rPr>
                </m:ctrlPr>
              </m:sSubPr>
              <m:e>
                <m:r>
                  <m:rPr>
                    <m:sty m:val="p"/>
                  </m:rPr>
                  <w:rPr>
                    <w:rFonts w:ascii="Cambria Math" w:hAnsi="Cambria Math"/>
                    <w:lang w:val="kk-KZ"/>
                  </w:rPr>
                  <m:t>F</m:t>
                </m:r>
              </m:e>
              <m:sub>
                <m:r>
                  <m:rPr>
                    <m:sty m:val="p"/>
                  </m:rPr>
                  <w:rPr>
                    <w:rFonts w:ascii="Cambria Math" w:hAnsi="Cambria Math"/>
                    <w:lang w:val="kk-KZ"/>
                  </w:rPr>
                  <m:t>i</m:t>
                </m:r>
              </m:sub>
            </m:sSub>
          </m:den>
        </m:f>
      </m:oMath>
      <w:r w:rsidR="00B5146B" w:rsidRPr="00183ED2">
        <w:rPr>
          <w:lang w:val="kk-KZ"/>
        </w:rPr>
        <w:t xml:space="preserve">, </w:t>
      </w:r>
    </w:p>
    <w:p w:rsidR="00712E6F" w:rsidRPr="00183ED2" w:rsidRDefault="00640929" w:rsidP="00B55202">
      <w:pPr>
        <w:jc w:val="both"/>
        <w:rPr>
          <w:lang w:val="kk-KZ"/>
        </w:rPr>
      </w:pPr>
      <w:r w:rsidRPr="00183ED2">
        <w:rPr>
          <w:lang w:val="kk-KZ"/>
        </w:rPr>
        <w:t>м</w:t>
      </w:r>
      <w:r w:rsidR="00B5146B" w:rsidRPr="00183ED2">
        <w:rPr>
          <w:lang w:val="kk-KZ"/>
        </w:rPr>
        <w:t>ұнда</w:t>
      </w:r>
      <w:r w:rsidRPr="00183ED2">
        <w:rPr>
          <w:lang w:val="kk-KZ"/>
        </w:rPr>
        <w:t xml:space="preserve"> </w:t>
      </w:r>
      <w:r w:rsidR="00B5146B" w:rsidRPr="00183ED2">
        <w:rPr>
          <w:lang w:val="kk-KZ"/>
        </w:rPr>
        <w:t xml:space="preserve"> C</w:t>
      </w:r>
      <w:r w:rsidR="00577BF7" w:rsidRPr="00183ED2">
        <w:rPr>
          <w:vertAlign w:val="subscript"/>
          <w:lang w:val="kk-KZ"/>
        </w:rPr>
        <w:t>i</w:t>
      </w:r>
      <w:r w:rsidR="00B5146B" w:rsidRPr="00183ED2">
        <w:rPr>
          <w:lang w:val="kk-KZ"/>
        </w:rPr>
        <w:t xml:space="preserve"> – i </w:t>
      </w:r>
      <w:r w:rsidR="00215F95" w:rsidRPr="00183ED2">
        <w:rPr>
          <w:lang w:val="kk-KZ"/>
        </w:rPr>
        <w:t xml:space="preserve">  ингредиентінің</w:t>
      </w:r>
      <w:r w:rsidRPr="00183ED2">
        <w:rPr>
          <w:lang w:val="kk-KZ"/>
        </w:rPr>
        <w:t xml:space="preserve"> </w:t>
      </w:r>
      <w:r w:rsidR="00B5146B" w:rsidRPr="00183ED2">
        <w:rPr>
          <w:lang w:val="kk-KZ"/>
        </w:rPr>
        <w:t xml:space="preserve"> j</w:t>
      </w:r>
      <w:r w:rsidRPr="00183ED2">
        <w:rPr>
          <w:lang w:val="kk-KZ"/>
        </w:rPr>
        <w:t xml:space="preserve"> </w:t>
      </w:r>
      <w:r w:rsidR="00215F95" w:rsidRPr="00183ED2">
        <w:rPr>
          <w:lang w:val="kk-KZ"/>
        </w:rPr>
        <w:t>су</w:t>
      </w:r>
      <w:r w:rsidRPr="00183ED2">
        <w:rPr>
          <w:lang w:val="kk-KZ"/>
        </w:rPr>
        <w:t xml:space="preserve"> </w:t>
      </w:r>
      <w:r w:rsidR="00B5146B" w:rsidRPr="00183ED2">
        <w:rPr>
          <w:lang w:val="kk-KZ"/>
        </w:rPr>
        <w:t>қабатындағы</w:t>
      </w:r>
      <w:r w:rsidRPr="00183ED2">
        <w:rPr>
          <w:lang w:val="kk-KZ"/>
        </w:rPr>
        <w:t xml:space="preserve"> </w:t>
      </w:r>
      <w:r w:rsidR="00B5146B" w:rsidRPr="00183ED2">
        <w:rPr>
          <w:lang w:val="kk-KZ"/>
        </w:rPr>
        <w:t>концентрациясы;</w:t>
      </w:r>
      <w:r w:rsidRPr="00183ED2">
        <w:rPr>
          <w:lang w:val="kk-KZ"/>
        </w:rPr>
        <w:t xml:space="preserve"> </w:t>
      </w:r>
      <w:r w:rsidR="00B5146B" w:rsidRPr="00183ED2">
        <w:rPr>
          <w:lang w:val="kk-KZ"/>
        </w:rPr>
        <w:t>F</w:t>
      </w:r>
      <w:r w:rsidR="00577BF7" w:rsidRPr="00183ED2">
        <w:rPr>
          <w:vertAlign w:val="subscript"/>
          <w:lang w:val="kk-KZ"/>
        </w:rPr>
        <w:t>i</w:t>
      </w:r>
      <w:r w:rsidR="00B5146B" w:rsidRPr="00183ED2">
        <w:rPr>
          <w:lang w:val="kk-KZ"/>
        </w:rPr>
        <w:t xml:space="preserve"> – i </w:t>
      </w:r>
      <w:r w:rsidRPr="00183ED2">
        <w:rPr>
          <w:lang w:val="kk-KZ"/>
        </w:rPr>
        <w:t xml:space="preserve">ингредиентінің </w:t>
      </w:r>
      <w:r w:rsidR="00B5146B" w:rsidRPr="00183ED2">
        <w:rPr>
          <w:lang w:val="kk-KZ"/>
        </w:rPr>
        <w:t xml:space="preserve"> </w:t>
      </w:r>
      <w:r w:rsidRPr="00183ED2">
        <w:rPr>
          <w:lang w:val="kk-KZ"/>
        </w:rPr>
        <w:t>ШКК-сы</w:t>
      </w:r>
      <w:r w:rsidR="00B5146B" w:rsidRPr="00183ED2">
        <w:rPr>
          <w:lang w:val="kk-KZ"/>
        </w:rPr>
        <w:t>.</w:t>
      </w:r>
    </w:p>
    <w:p w:rsidR="000E7F42" w:rsidRPr="00183ED2" w:rsidRDefault="00B5146B" w:rsidP="00B5146B">
      <w:pPr>
        <w:jc w:val="both"/>
        <w:rPr>
          <w:lang w:val="kk-KZ"/>
        </w:rPr>
      </w:pPr>
      <w:r w:rsidRPr="00183ED2">
        <w:rPr>
          <w:lang w:val="kk-KZ"/>
        </w:rPr>
        <w:tab/>
        <w:t>n – уақыт аралығындағы су</w:t>
      </w:r>
      <w:r w:rsidR="007027B0" w:rsidRPr="00183ED2">
        <w:rPr>
          <w:lang w:val="kk-KZ"/>
        </w:rPr>
        <w:t>лы қабаттағы</w:t>
      </w:r>
      <w:r w:rsidRPr="00183ED2">
        <w:rPr>
          <w:lang w:val="kk-KZ"/>
        </w:rPr>
        <w:t xml:space="preserve"> жер асты сулары деңгейінің динамикасы изосызықтарының бет</w:t>
      </w:r>
      <w:r w:rsidR="007027B0" w:rsidRPr="00183ED2">
        <w:rPr>
          <w:lang w:val="kk-KZ"/>
        </w:rPr>
        <w:t>тері</w:t>
      </w:r>
      <w:r w:rsidRPr="00183ED2">
        <w:rPr>
          <w:lang w:val="kk-KZ"/>
        </w:rPr>
        <w:t xml:space="preserve"> гидросфераға гидродинамикалық әсерді сипаттайды</w:t>
      </w:r>
      <w:r w:rsidR="00E87779" w:rsidRPr="00183ED2">
        <w:rPr>
          <w:lang w:val="kk-KZ"/>
        </w:rPr>
        <w:t xml:space="preserve">. Бұл </w:t>
      </w:r>
      <w:r w:rsidR="000E7F42" w:rsidRPr="00183ED2">
        <w:rPr>
          <w:lang w:val="kk-KZ"/>
        </w:rPr>
        <w:t>нәтиже бірінші және соңғы жыл</w:t>
      </w:r>
      <w:r w:rsidR="007027B0" w:rsidRPr="00183ED2">
        <w:rPr>
          <w:lang w:val="kk-KZ"/>
        </w:rPr>
        <w:t xml:space="preserve">дардағы </w:t>
      </w:r>
      <w:r w:rsidR="000E7F42" w:rsidRPr="00183ED2">
        <w:rPr>
          <w:lang w:val="kk-KZ"/>
        </w:rPr>
        <w:t xml:space="preserve"> </w:t>
      </w:r>
      <w:r w:rsidR="007027B0" w:rsidRPr="00183ED2">
        <w:rPr>
          <w:lang w:val="kk-KZ"/>
        </w:rPr>
        <w:t>деңгейлер бетін алып тастау</w:t>
      </w:r>
      <w:r w:rsidR="000E7F42" w:rsidRPr="00183ED2">
        <w:rPr>
          <w:lang w:val="kk-KZ"/>
        </w:rPr>
        <w:t xml:space="preserve"> нәтижесінде алынады.</w:t>
      </w:r>
    </w:p>
    <w:p w:rsidR="00AD0FA6" w:rsidRPr="00183ED2" w:rsidRDefault="000E7F42" w:rsidP="00BE44FE">
      <w:pPr>
        <w:ind w:firstLine="708"/>
        <w:jc w:val="both"/>
        <w:rPr>
          <w:lang w:val="kk-KZ"/>
        </w:rPr>
      </w:pPr>
      <w:r w:rsidRPr="00183ED2">
        <w:rPr>
          <w:lang w:val="kk-KZ"/>
        </w:rPr>
        <w:t>Осыдан кейін Q-беткейлер мен жер асты сулары деңгейлерінің динамикасының беткейлері Spatial Analist үлгісі көмегімен бөлінеді. Изосызықты тақырыптар гидроэкологиялық жағдайдың қолайлығын сипаттайтын полигоналды тақырыпқа айналады.</w:t>
      </w:r>
      <w:r w:rsidR="00BE44FE" w:rsidRPr="00183ED2">
        <w:rPr>
          <w:lang w:val="kk-KZ"/>
        </w:rPr>
        <w:t xml:space="preserve"> Соңғылары да экологиялық жағдай қолайлылығы жағына қатысты осындай операцияға ұшырайды. Қосымша мазмұн ретінде </w:t>
      </w:r>
      <w:r w:rsidR="00BB4C1A" w:rsidRPr="00183ED2">
        <w:rPr>
          <w:lang w:val="kk-KZ"/>
        </w:rPr>
        <w:t>су қабаттарының гидрографиялық торға таралуын сызықты белгі немесе ареал ретінде белгілеуге болады.</w:t>
      </w:r>
    </w:p>
    <w:p w:rsidR="00AD0FA6" w:rsidRPr="00183ED2" w:rsidRDefault="00BB4C1A" w:rsidP="002802D8">
      <w:pPr>
        <w:jc w:val="both"/>
        <w:rPr>
          <w:lang w:val="kk-KZ"/>
        </w:rPr>
      </w:pPr>
      <w:r w:rsidRPr="00183ED2">
        <w:rPr>
          <w:lang w:val="kk-KZ"/>
        </w:rPr>
        <w:tab/>
        <w:t>Топырақ және өсімдік жамылғысын</w:t>
      </w:r>
      <w:r w:rsidR="00066179" w:rsidRPr="00183ED2">
        <w:rPr>
          <w:lang w:val="kk-KZ"/>
        </w:rPr>
        <w:t>дағы</w:t>
      </w:r>
      <w:r w:rsidRPr="00183ED2">
        <w:rPr>
          <w:lang w:val="kk-KZ"/>
        </w:rPr>
        <w:t xml:space="preserve"> экологиялық </w:t>
      </w:r>
      <w:r w:rsidR="00A376F2" w:rsidRPr="00183ED2">
        <w:rPr>
          <w:lang w:val="kk-KZ"/>
        </w:rPr>
        <w:t xml:space="preserve">жағдайларды </w:t>
      </w:r>
      <w:r w:rsidRPr="00183ED2">
        <w:rPr>
          <w:lang w:val="kk-KZ"/>
        </w:rPr>
        <w:t>картада бейнелеу</w:t>
      </w:r>
      <w:r w:rsidR="00F00549" w:rsidRPr="00183ED2">
        <w:rPr>
          <w:lang w:val="kk-KZ"/>
        </w:rPr>
        <w:t>.</w:t>
      </w:r>
      <w:r w:rsidR="002746EE" w:rsidRPr="00183ED2">
        <w:rPr>
          <w:lang w:val="kk-KZ"/>
        </w:rPr>
        <w:t xml:space="preserve"> </w:t>
      </w:r>
      <w:r w:rsidRPr="00183ED2">
        <w:rPr>
          <w:lang w:val="kk-KZ"/>
        </w:rPr>
        <w:t xml:space="preserve">Топырақ жамылғысын картографиялауда геохимиялық </w:t>
      </w:r>
      <w:r w:rsidR="002746EE" w:rsidRPr="00183ED2">
        <w:rPr>
          <w:lang w:val="kk-KZ"/>
        </w:rPr>
        <w:t>көзқарас</w:t>
      </w:r>
      <w:r w:rsidR="00F00549" w:rsidRPr="00183ED2">
        <w:rPr>
          <w:lang w:val="kk-KZ"/>
        </w:rPr>
        <w:t xml:space="preserve"> қарастырылады.</w:t>
      </w:r>
      <w:r w:rsidR="002746EE" w:rsidRPr="00183ED2">
        <w:rPr>
          <w:lang w:val="kk-KZ"/>
        </w:rPr>
        <w:t xml:space="preserve"> </w:t>
      </w:r>
      <w:r w:rsidRPr="00183ED2">
        <w:rPr>
          <w:lang w:val="kk-KZ"/>
        </w:rPr>
        <w:t xml:space="preserve">Тамыр қабатының химиялық құрамы картографияланады. Зерттеу аймағына және жергілікті жағдайлар – топырақ ластануына байланысты дала жұмыстары кезінде тек типоморфты ластаушы заттар құрамына енетін элементтер ғана анықталады. Бұл жағдайдағы экологиялық жағдай көрсеткіші </w:t>
      </w:r>
      <w:r w:rsidR="002746EE" w:rsidRPr="00183ED2">
        <w:rPr>
          <w:lang w:val="kk-KZ"/>
        </w:rPr>
        <w:t xml:space="preserve">– </w:t>
      </w:r>
      <w:r w:rsidRPr="00183ED2">
        <w:rPr>
          <w:lang w:val="kk-KZ"/>
        </w:rPr>
        <w:t xml:space="preserve"> химиялық</w:t>
      </w:r>
      <w:r w:rsidR="005213FB" w:rsidRPr="00183ED2">
        <w:rPr>
          <w:lang w:val="kk-KZ"/>
        </w:rPr>
        <w:t xml:space="preserve"> элементтер концентрациясының кларкі. Ол</w:t>
      </w:r>
      <w:r w:rsidR="00215F95" w:rsidRPr="00183ED2">
        <w:rPr>
          <w:lang w:val="kk-KZ"/>
        </w:rPr>
        <w:t xml:space="preserve"> топырақтағы</w:t>
      </w:r>
      <w:r w:rsidR="005213FB" w:rsidRPr="00183ED2">
        <w:rPr>
          <w:lang w:val="kk-KZ"/>
        </w:rPr>
        <w:t xml:space="preserve"> і элементінің </w:t>
      </w:r>
      <w:r w:rsidR="002746EE" w:rsidRPr="00183ED2">
        <w:rPr>
          <w:lang w:val="kk-KZ"/>
        </w:rPr>
        <w:t>концентрациясының</w:t>
      </w:r>
      <w:r w:rsidR="005213FB" w:rsidRPr="00183ED2">
        <w:rPr>
          <w:lang w:val="kk-KZ"/>
        </w:rPr>
        <w:t xml:space="preserve"> оның кларк құрамына қатынасы ретінде есептеледі:</w:t>
      </w:r>
      <w:r w:rsidR="00E65061" w:rsidRPr="00183ED2">
        <w:rPr>
          <w:lang w:val="kk-KZ"/>
        </w:rPr>
        <w:t xml:space="preserve"> </w:t>
      </w:r>
      <w:r w:rsidR="005213FB" w:rsidRPr="00183ED2">
        <w:rPr>
          <w:lang w:val="kk-KZ"/>
        </w:rPr>
        <w:t xml:space="preserve"> К</w:t>
      </w:r>
      <w:r w:rsidR="00AA1DED" w:rsidRPr="00183ED2">
        <w:rPr>
          <w:vertAlign w:val="subscript"/>
          <w:lang w:val="kk-KZ"/>
        </w:rPr>
        <w:t xml:space="preserve">с </w:t>
      </w:r>
      <w:r w:rsidR="005213FB" w:rsidRPr="00183ED2">
        <w:rPr>
          <w:lang w:val="kk-KZ"/>
        </w:rPr>
        <w:t>=</w:t>
      </w:r>
      <w:r w:rsidR="00AA1DED" w:rsidRPr="00183ED2">
        <w:rPr>
          <w:lang w:val="kk-KZ"/>
        </w:rPr>
        <w:t xml:space="preserve"> </w:t>
      </w:r>
      <w:r w:rsidR="005213FB" w:rsidRPr="00183ED2">
        <w:rPr>
          <w:lang w:val="kk-KZ"/>
        </w:rPr>
        <w:t>С/С</w:t>
      </w:r>
      <w:r w:rsidR="00AA1DED" w:rsidRPr="00183ED2">
        <w:rPr>
          <w:vertAlign w:val="subscript"/>
          <w:lang w:val="kk-KZ"/>
        </w:rPr>
        <w:t>ф</w:t>
      </w:r>
      <w:r w:rsidR="005213FB" w:rsidRPr="00183ED2">
        <w:rPr>
          <w:lang w:val="kk-KZ"/>
        </w:rPr>
        <w:t>.</w:t>
      </w:r>
    </w:p>
    <w:p w:rsidR="005213FB" w:rsidRPr="00183ED2" w:rsidRDefault="005213FB" w:rsidP="00DD10D2">
      <w:pPr>
        <w:jc w:val="both"/>
        <w:rPr>
          <w:lang w:val="kk-KZ"/>
        </w:rPr>
      </w:pPr>
      <w:r w:rsidRPr="00183ED2">
        <w:rPr>
          <w:b/>
          <w:lang w:val="kk-KZ"/>
        </w:rPr>
        <w:tab/>
      </w:r>
      <w:r w:rsidRPr="00183ED2">
        <w:rPr>
          <w:lang w:val="kk-KZ"/>
        </w:rPr>
        <w:t>Химиялық элементтер парагенетикалық</w:t>
      </w:r>
      <w:r w:rsidR="00E65061" w:rsidRPr="00183ED2">
        <w:rPr>
          <w:lang w:val="kk-KZ"/>
        </w:rPr>
        <w:t xml:space="preserve"> (элементтер мен минералдардың бірге болуы)</w:t>
      </w:r>
      <w:r w:rsidRPr="00183ED2">
        <w:rPr>
          <w:lang w:val="kk-KZ"/>
        </w:rPr>
        <w:t xml:space="preserve"> және сингенетикалық</w:t>
      </w:r>
      <w:r w:rsidR="00E65061" w:rsidRPr="00183ED2">
        <w:rPr>
          <w:lang w:val="kk-KZ"/>
        </w:rPr>
        <w:t xml:space="preserve"> (элементтер мен </w:t>
      </w:r>
      <w:r w:rsidR="00E6135E" w:rsidRPr="00183ED2">
        <w:rPr>
          <w:lang w:val="kk-KZ"/>
        </w:rPr>
        <w:t>минералдардың бірге бол</w:t>
      </w:r>
      <w:r w:rsidR="00215F95" w:rsidRPr="00183ED2">
        <w:rPr>
          <w:lang w:val="kk-KZ"/>
        </w:rPr>
        <w:t>мауы)</w:t>
      </w:r>
      <w:r w:rsidRPr="00183ED2">
        <w:rPr>
          <w:lang w:val="kk-KZ"/>
        </w:rPr>
        <w:t xml:space="preserve"> ассоци</w:t>
      </w:r>
      <w:r w:rsidR="00215F95" w:rsidRPr="00183ED2">
        <w:rPr>
          <w:lang w:val="kk-KZ"/>
        </w:rPr>
        <w:t>аци</w:t>
      </w:r>
      <w:r w:rsidRPr="00183ED2">
        <w:rPr>
          <w:lang w:val="kk-KZ"/>
        </w:rPr>
        <w:t xml:space="preserve">ялар </w:t>
      </w:r>
      <w:r w:rsidR="00E65061" w:rsidRPr="00183ED2">
        <w:rPr>
          <w:lang w:val="kk-KZ"/>
        </w:rPr>
        <w:t>құратыны белгілі</w:t>
      </w:r>
      <w:r w:rsidRPr="00183ED2">
        <w:rPr>
          <w:lang w:val="kk-KZ"/>
        </w:rPr>
        <w:t xml:space="preserve">. Ассоциацияның сандық </w:t>
      </w:r>
      <w:r w:rsidR="00E65061" w:rsidRPr="00183ED2">
        <w:rPr>
          <w:lang w:val="kk-KZ"/>
        </w:rPr>
        <w:t>мөлшер</w:t>
      </w:r>
      <w:r w:rsidRPr="00183ED2">
        <w:rPr>
          <w:lang w:val="kk-KZ"/>
        </w:rPr>
        <w:t>і топырақ ластануының жалпы индексі болып табылады. Ол элементтер тобының әсер</w:t>
      </w:r>
      <w:r w:rsidR="00E6135E" w:rsidRPr="00183ED2">
        <w:rPr>
          <w:lang w:val="kk-KZ"/>
        </w:rPr>
        <w:t>лерін</w:t>
      </w:r>
      <w:r w:rsidRPr="00183ED2">
        <w:rPr>
          <w:lang w:val="kk-KZ"/>
        </w:rPr>
        <w:t xml:space="preserve"> сипаттап, келесі формула бойынша есептеледі:</w:t>
      </w:r>
    </w:p>
    <w:p w:rsidR="00E6135E" w:rsidRPr="00183ED2" w:rsidRDefault="00E6135E" w:rsidP="00DD10D2">
      <w:pPr>
        <w:jc w:val="both"/>
        <w:rPr>
          <w:lang w:val="kk-KZ"/>
        </w:rPr>
      </w:pPr>
    </w:p>
    <w:p w:rsidR="005213FB" w:rsidRPr="00183ED2" w:rsidRDefault="005213FB" w:rsidP="00DD10D2">
      <w:pPr>
        <w:jc w:val="center"/>
        <w:rPr>
          <w:lang w:val="kk-KZ"/>
        </w:rPr>
      </w:pPr>
      <w:r w:rsidRPr="00183ED2">
        <w:rPr>
          <w:lang w:val="kk-KZ"/>
        </w:rPr>
        <w:t>Z =</w:t>
      </w:r>
      <w:r w:rsidR="00B06B92" w:rsidRPr="00183ED2">
        <w:rPr>
          <w:lang w:val="kk-KZ"/>
        </w:rPr>
        <w:t>∑</w:t>
      </w:r>
      <w:r w:rsidRPr="00183ED2">
        <w:rPr>
          <w:lang w:val="kk-KZ"/>
        </w:rPr>
        <w:t xml:space="preserve"> K</w:t>
      </w:r>
      <w:r w:rsidR="00AA1DED" w:rsidRPr="00183ED2">
        <w:rPr>
          <w:vertAlign w:val="subscript"/>
          <w:lang w:val="kk-KZ"/>
        </w:rPr>
        <w:t>с</w:t>
      </w:r>
      <w:r w:rsidRPr="00183ED2">
        <w:rPr>
          <w:lang w:val="kk-KZ"/>
        </w:rPr>
        <w:t xml:space="preserve"> – (n – 1)</w:t>
      </w:r>
      <w:r w:rsidR="00E6135E" w:rsidRPr="00183ED2">
        <w:rPr>
          <w:lang w:val="kk-KZ"/>
        </w:rPr>
        <w:t>,</w:t>
      </w:r>
    </w:p>
    <w:p w:rsidR="00E6135E" w:rsidRPr="00183ED2" w:rsidRDefault="00E6135E" w:rsidP="00DD10D2">
      <w:pPr>
        <w:jc w:val="center"/>
        <w:rPr>
          <w:lang w:val="kk-KZ"/>
        </w:rPr>
      </w:pPr>
    </w:p>
    <w:p w:rsidR="00BB0A7A" w:rsidRPr="00183ED2" w:rsidRDefault="00BB0A7A" w:rsidP="00DD10D2">
      <w:pPr>
        <w:jc w:val="both"/>
        <w:rPr>
          <w:lang w:val="kk-KZ"/>
        </w:rPr>
      </w:pPr>
      <w:r w:rsidRPr="00183ED2">
        <w:rPr>
          <w:lang w:val="kk-KZ"/>
        </w:rPr>
        <w:t>мұндағы: К</w:t>
      </w:r>
      <w:r w:rsidR="00AA1DED" w:rsidRPr="00183ED2">
        <w:rPr>
          <w:vertAlign w:val="subscript"/>
          <w:lang w:val="kk-KZ"/>
        </w:rPr>
        <w:t>с</w:t>
      </w:r>
      <w:r w:rsidRPr="00183ED2">
        <w:rPr>
          <w:lang w:val="kk-KZ"/>
        </w:rPr>
        <w:t xml:space="preserve"> – 1-ден артық концентрация кларкі; n – есептелетін химиялық элементтер саны.</w:t>
      </w:r>
    </w:p>
    <w:p w:rsidR="00BB0A7A" w:rsidRPr="00183ED2" w:rsidRDefault="00BB0A7A" w:rsidP="00DD10D2">
      <w:pPr>
        <w:jc w:val="both"/>
        <w:rPr>
          <w:lang w:val="kk-KZ"/>
        </w:rPr>
      </w:pPr>
      <w:r w:rsidRPr="00183ED2">
        <w:rPr>
          <w:lang w:val="kk-KZ"/>
        </w:rPr>
        <w:tab/>
        <w:t xml:space="preserve">(Z) ассациациясының сандық </w:t>
      </w:r>
      <w:r w:rsidR="00EA4289" w:rsidRPr="00183ED2">
        <w:rPr>
          <w:lang w:val="kk-KZ"/>
        </w:rPr>
        <w:t>мөлшері</w:t>
      </w:r>
      <w:r w:rsidRPr="00183ED2">
        <w:rPr>
          <w:lang w:val="kk-KZ"/>
        </w:rPr>
        <w:t xml:space="preserve"> үшін экожағдайдың қолайлы</w:t>
      </w:r>
      <w:r w:rsidR="00EA4289" w:rsidRPr="00183ED2">
        <w:rPr>
          <w:lang w:val="kk-KZ"/>
        </w:rPr>
        <w:t>лық</w:t>
      </w:r>
      <w:r w:rsidRPr="00183ED2">
        <w:rPr>
          <w:lang w:val="kk-KZ"/>
        </w:rPr>
        <w:t xml:space="preserve"> деңгейі анықталады. Полигоналды тақырып</w:t>
      </w:r>
      <w:r w:rsidR="00EA4289" w:rsidRPr="00183ED2">
        <w:rPr>
          <w:lang w:val="kk-KZ"/>
        </w:rPr>
        <w:t>тар</w:t>
      </w:r>
      <w:r w:rsidRPr="00183ED2">
        <w:rPr>
          <w:lang w:val="kk-KZ"/>
        </w:rPr>
        <w:t xml:space="preserve"> түрінде эрозия, </w:t>
      </w:r>
      <w:r w:rsidR="0079428F" w:rsidRPr="00183ED2">
        <w:rPr>
          <w:lang w:val="kk-KZ"/>
        </w:rPr>
        <w:t>кеңістіктік шайылу,  дефляция, су басу және батпақтануға ұшыраған жерлер белгіленеді.</w:t>
      </w:r>
      <w:r w:rsidR="002C6709" w:rsidRPr="00183ED2">
        <w:rPr>
          <w:lang w:val="kk-KZ"/>
        </w:rPr>
        <w:t xml:space="preserve"> Осындай ландшафттардың экологиялық жағдайы қолайсыз жағдайға</w:t>
      </w:r>
      <w:r w:rsidR="00260052" w:rsidRPr="00183ED2">
        <w:rPr>
          <w:lang w:val="kk-KZ"/>
        </w:rPr>
        <w:t xml:space="preserve"> қарай бір өлшем</w:t>
      </w:r>
      <w:r w:rsidR="002C6709" w:rsidRPr="00183ED2">
        <w:rPr>
          <w:lang w:val="kk-KZ"/>
        </w:rPr>
        <w:t xml:space="preserve"> </w:t>
      </w:r>
      <w:r w:rsidR="00260052" w:rsidRPr="00183ED2">
        <w:rPr>
          <w:lang w:val="kk-KZ"/>
        </w:rPr>
        <w:t xml:space="preserve">жылжиды, егер экологиялық жағдайдың көрсеткіші </w:t>
      </w:r>
      <w:r w:rsidR="006F3D21" w:rsidRPr="00183ED2">
        <w:rPr>
          <w:lang w:val="kk-KZ"/>
        </w:rPr>
        <w:t xml:space="preserve">апаттықтан қолайлыға дейін 1-ден 6-ға дейін болса, бір өлшемге жылжу жағдайды қолайлыдан даулыға, даулыдан шиеленіскен жағдайға ауытырады.  </w:t>
      </w:r>
      <w:r w:rsidR="002C6709" w:rsidRPr="00183ED2">
        <w:rPr>
          <w:lang w:val="kk-KZ"/>
        </w:rPr>
        <w:t xml:space="preserve"> Осындай мәліметтерге </w:t>
      </w:r>
      <w:r w:rsidR="006F3D21" w:rsidRPr="00183ED2">
        <w:rPr>
          <w:lang w:val="kk-KZ"/>
        </w:rPr>
        <w:t>кезінде қосымша ендіреді</w:t>
      </w:r>
      <w:r w:rsidR="002C6709" w:rsidRPr="00183ED2">
        <w:rPr>
          <w:lang w:val="kk-KZ"/>
        </w:rPr>
        <w:t>.</w:t>
      </w:r>
    </w:p>
    <w:p w:rsidR="002C6709" w:rsidRPr="00183ED2" w:rsidRDefault="002C6709" w:rsidP="00BB0A7A">
      <w:pPr>
        <w:ind w:left="180"/>
        <w:jc w:val="both"/>
        <w:rPr>
          <w:lang w:val="kk-KZ"/>
        </w:rPr>
      </w:pPr>
      <w:r w:rsidRPr="00183ED2">
        <w:rPr>
          <w:lang w:val="kk-KZ"/>
        </w:rPr>
        <w:tab/>
        <w:t>Өсімдік жамылғысын картографиялау</w:t>
      </w:r>
      <w:r w:rsidR="00FF2472" w:rsidRPr="00183ED2">
        <w:rPr>
          <w:lang w:val="kk-KZ"/>
        </w:rPr>
        <w:t xml:space="preserve"> кезінде</w:t>
      </w:r>
      <w:r w:rsidR="00FF2472" w:rsidRPr="00183ED2">
        <w:rPr>
          <w:b/>
          <w:lang w:val="kk-KZ"/>
        </w:rPr>
        <w:t xml:space="preserve"> </w:t>
      </w:r>
      <w:r w:rsidRPr="00183ED2">
        <w:rPr>
          <w:lang w:val="kk-KZ"/>
        </w:rPr>
        <w:t>Симпсонның түрлік индексі кешенді көрсеткіш болып табылады, ол келесі формула бойынша есептеледі</w:t>
      </w:r>
      <w:r w:rsidR="00B06B92" w:rsidRPr="00183ED2">
        <w:rPr>
          <w:lang w:val="kk-KZ"/>
        </w:rPr>
        <w:t>:</w:t>
      </w:r>
    </w:p>
    <w:p w:rsidR="00DB6B32" w:rsidRPr="00183ED2" w:rsidRDefault="00DB6B32" w:rsidP="00DB6B32">
      <w:pPr>
        <w:tabs>
          <w:tab w:val="left" w:pos="567"/>
        </w:tabs>
        <w:ind w:firstLine="567"/>
        <w:jc w:val="both"/>
        <w:rPr>
          <w:vertAlign w:val="subscript"/>
          <w:lang w:val="kk-KZ"/>
        </w:rPr>
      </w:pPr>
      <w:r w:rsidRPr="00183ED2">
        <w:rPr>
          <w:lang w:val="kk-KZ"/>
        </w:rPr>
        <w:lastRenderedPageBreak/>
        <w:t xml:space="preserve">                             </w:t>
      </w:r>
      <w:r w:rsidR="00AA1DED" w:rsidRPr="00183ED2">
        <w:rPr>
          <w:lang w:val="kk-KZ"/>
        </w:rPr>
        <w:t xml:space="preserve">                         </w:t>
      </w:r>
      <w:r w:rsidRPr="00183ED2">
        <w:rPr>
          <w:lang w:val="kk-KZ"/>
        </w:rPr>
        <w:t xml:space="preserve">     </w:t>
      </w:r>
    </w:p>
    <w:p w:rsidR="00DB6B32" w:rsidRPr="00183ED2" w:rsidRDefault="00DB6B32" w:rsidP="00DB6B32">
      <w:pPr>
        <w:tabs>
          <w:tab w:val="left" w:pos="567"/>
        </w:tabs>
        <w:ind w:firstLine="567"/>
        <w:jc w:val="both"/>
        <w:rPr>
          <w:lang w:val="kk-KZ"/>
        </w:rPr>
      </w:pPr>
      <w:r w:rsidRPr="00183ED2">
        <w:rPr>
          <w:lang w:val="kk-KZ"/>
        </w:rPr>
        <w:t xml:space="preserve">                                            </w:t>
      </w:r>
      <w:r w:rsidR="00AA1DED" w:rsidRPr="00183ED2">
        <w:rPr>
          <w:lang w:val="kk-KZ"/>
        </w:rPr>
        <w:t>D</w:t>
      </w:r>
      <w:r w:rsidRPr="00183ED2">
        <w:rPr>
          <w:lang w:val="kk-KZ"/>
        </w:rPr>
        <w:t xml:space="preserve"> =</w:t>
      </w:r>
      <w:r w:rsidR="00AA1DED" w:rsidRPr="00183ED2">
        <w:rPr>
          <w:lang w:val="kk-KZ"/>
        </w:rPr>
        <w:t xml:space="preserve"> </w:t>
      </w:r>
      <m:oMath>
        <m:f>
          <m:fPr>
            <m:ctrlPr>
              <w:rPr>
                <w:rFonts w:ascii="Cambria Math" w:hAnsi="Cambria Math"/>
                <w:i/>
                <w:lang w:val="kk-KZ"/>
              </w:rPr>
            </m:ctrlPr>
          </m:fPr>
          <m:num>
            <m:r>
              <w:rPr>
                <w:rFonts w:ascii="Cambria Math" w:hAnsi="Cambria Math"/>
                <w:lang w:val="kk-KZ"/>
              </w:rPr>
              <m:t>1</m:t>
            </m:r>
          </m:num>
          <m:den>
            <m:r>
              <m:rPr>
                <m:sty m:val="p"/>
              </m:rPr>
              <w:rPr>
                <w:rFonts w:ascii="Cambria Math" w:hAnsi="Cambria Math"/>
                <w:lang w:val="kk-KZ"/>
              </w:rPr>
              <m:t>Σ</m:t>
            </m:r>
            <m:f>
              <m:fPr>
                <m:ctrlPr>
                  <w:rPr>
                    <w:rFonts w:ascii="Cambria Math" w:hAnsi="Cambria Math"/>
                    <w:i/>
                    <w:lang w:val="kk-KZ"/>
                  </w:rPr>
                </m:ctrlPr>
              </m:fPr>
              <m:num>
                <m:r>
                  <w:rPr>
                    <w:rFonts w:ascii="Cambria Math" w:hAnsi="Cambria Math"/>
                    <w:lang w:val="kk-KZ"/>
                  </w:rPr>
                  <m:t>1</m:t>
                </m:r>
              </m:num>
              <m:den>
                <m:sSubSup>
                  <m:sSubSupPr>
                    <m:ctrlPr>
                      <w:rPr>
                        <w:rFonts w:ascii="Cambria Math" w:hAnsi="Cambria Math"/>
                        <w:i/>
                        <w:lang w:val="kk-KZ"/>
                      </w:rPr>
                    </m:ctrlPr>
                  </m:sSubSupPr>
                  <m:e>
                    <m:r>
                      <w:rPr>
                        <w:rFonts w:ascii="Cambria Math" w:hAnsi="Cambria Math"/>
                        <w:lang w:val="kk-KZ"/>
                      </w:rPr>
                      <m:t>P</m:t>
                    </m:r>
                  </m:e>
                  <m:sub>
                    <m:r>
                      <w:rPr>
                        <w:rFonts w:ascii="Cambria Math" w:hAnsi="Cambria Math"/>
                        <w:lang w:val="kk-KZ"/>
                      </w:rPr>
                      <m:t>i</m:t>
                    </m:r>
                  </m:sub>
                  <m:sup>
                    <m:r>
                      <w:rPr>
                        <w:rFonts w:ascii="Cambria Math" w:hAnsi="Cambria Math"/>
                        <w:lang w:val="kk-KZ"/>
                      </w:rPr>
                      <m:t>2</m:t>
                    </m:r>
                  </m:sup>
                </m:sSubSup>
              </m:den>
            </m:f>
          </m:den>
        </m:f>
      </m:oMath>
      <w:r w:rsidR="00AA1DED" w:rsidRPr="00183ED2">
        <w:rPr>
          <w:lang w:val="kk-KZ"/>
        </w:rPr>
        <w:t>,</w:t>
      </w:r>
    </w:p>
    <w:p w:rsidR="00DB6B32" w:rsidRPr="00183ED2" w:rsidRDefault="00DB6B32" w:rsidP="00AA1DED">
      <w:pPr>
        <w:tabs>
          <w:tab w:val="left" w:pos="567"/>
        </w:tabs>
        <w:ind w:firstLine="567"/>
        <w:jc w:val="both"/>
        <w:rPr>
          <w:lang w:val="kk-KZ"/>
        </w:rPr>
      </w:pPr>
      <w:r w:rsidRPr="00183ED2">
        <w:rPr>
          <w:lang w:val="kk-KZ"/>
        </w:rPr>
        <w:t xml:space="preserve">                                                     </w:t>
      </w:r>
      <w:r w:rsidRPr="00183ED2">
        <w:rPr>
          <w:b/>
          <w:lang w:val="kk-KZ"/>
        </w:rPr>
        <w:t xml:space="preserve">                                   </w:t>
      </w:r>
    </w:p>
    <w:p w:rsidR="00AD0FA6" w:rsidRPr="00183ED2" w:rsidRDefault="00FF2472" w:rsidP="00AA1DED">
      <w:pPr>
        <w:tabs>
          <w:tab w:val="left" w:pos="567"/>
        </w:tabs>
        <w:ind w:firstLine="567"/>
        <w:jc w:val="both"/>
        <w:rPr>
          <w:vertAlign w:val="subscript"/>
          <w:lang w:val="kk-KZ"/>
        </w:rPr>
      </w:pPr>
      <w:r w:rsidRPr="00183ED2">
        <w:rPr>
          <w:lang w:val="kk-KZ"/>
        </w:rPr>
        <w:t>м</w:t>
      </w:r>
      <w:r w:rsidR="00EA3444" w:rsidRPr="00183ED2">
        <w:rPr>
          <w:lang w:val="kk-KZ"/>
        </w:rPr>
        <w:t>ұнда</w:t>
      </w:r>
      <w:r w:rsidR="00AA1DED" w:rsidRPr="00183ED2">
        <w:rPr>
          <w:lang w:val="kk-KZ"/>
        </w:rPr>
        <w:t xml:space="preserve"> P</w:t>
      </w:r>
      <w:r w:rsidR="00AA1DED" w:rsidRPr="00183ED2">
        <w:rPr>
          <w:vertAlign w:val="subscript"/>
          <w:lang w:val="kk-KZ"/>
        </w:rPr>
        <w:t>i</w:t>
      </w:r>
      <w:r w:rsidR="00EA3444" w:rsidRPr="00183ED2">
        <w:rPr>
          <w:lang w:val="kk-KZ"/>
        </w:rPr>
        <w:t xml:space="preserve"> – қауымдастықтағы і түрінің үлесі.</w:t>
      </w:r>
    </w:p>
    <w:p w:rsidR="00AD0FA6" w:rsidRPr="00183ED2" w:rsidRDefault="00AA1DED" w:rsidP="002A1E62">
      <w:pPr>
        <w:ind w:left="180"/>
        <w:jc w:val="both"/>
        <w:rPr>
          <w:lang w:val="kk-KZ"/>
        </w:rPr>
      </w:pPr>
      <w:r w:rsidRPr="00183ED2">
        <w:rPr>
          <w:lang w:val="kk-KZ"/>
        </w:rPr>
        <w:tab/>
        <w:t>Бұл индекс (D</w:t>
      </w:r>
      <w:r w:rsidR="00EA3444" w:rsidRPr="00183ED2">
        <w:rPr>
          <w:lang w:val="kk-KZ"/>
        </w:rPr>
        <w:t>) орман және бұталы қауымдастықтар үшін есептеледі.</w:t>
      </w:r>
    </w:p>
    <w:p w:rsidR="0086233E" w:rsidRPr="00183ED2" w:rsidRDefault="00EA3444" w:rsidP="00EA3444">
      <w:pPr>
        <w:ind w:left="180"/>
        <w:jc w:val="both"/>
        <w:rPr>
          <w:lang w:val="kk-KZ"/>
        </w:rPr>
      </w:pPr>
      <w:r w:rsidRPr="00183ED2">
        <w:rPr>
          <w:lang w:val="kk-KZ"/>
        </w:rPr>
        <w:t>ArcView –ге полиг</w:t>
      </w:r>
      <w:r w:rsidR="008920F1" w:rsidRPr="00183ED2">
        <w:rPr>
          <w:lang w:val="kk-KZ"/>
        </w:rPr>
        <w:t>о</w:t>
      </w:r>
      <w:r w:rsidRPr="00183ED2">
        <w:rPr>
          <w:lang w:val="kk-KZ"/>
        </w:rPr>
        <w:t>налды тақырып ретінде енгізіледі. Екінші маңызды көрсеткіш – ормандар бонитеті. Осы жағдайда Spatial Analyst үлгі</w:t>
      </w:r>
      <w:r w:rsidR="00B37132" w:rsidRPr="00183ED2">
        <w:rPr>
          <w:lang w:val="kk-KZ"/>
        </w:rPr>
        <w:t>сі</w:t>
      </w:r>
      <w:r w:rsidRPr="00183ED2">
        <w:rPr>
          <w:lang w:val="kk-KZ"/>
        </w:rPr>
        <w:t xml:space="preserve"> көмегімен екі</w:t>
      </w:r>
      <w:r w:rsidR="00194651" w:rsidRPr="00183ED2">
        <w:rPr>
          <w:lang w:val="kk-KZ"/>
        </w:rPr>
        <w:t xml:space="preserve"> тақырыптың да полигондары қосылып, экологиялық жағдайдың қолайлығының орташа индексі белгіленеді. Өртке ұшыраған орман полигондарына ерекше қолайсыздық индексі беріледі</w:t>
      </w:r>
      <w:r w:rsidR="00A06B6F" w:rsidRPr="00183ED2">
        <w:rPr>
          <w:lang w:val="kk-KZ"/>
        </w:rPr>
        <w:t xml:space="preserve"> (апаттық)</w:t>
      </w:r>
      <w:r w:rsidR="00194651" w:rsidRPr="00183ED2">
        <w:rPr>
          <w:lang w:val="kk-KZ"/>
        </w:rPr>
        <w:t xml:space="preserve">. </w:t>
      </w:r>
      <w:r w:rsidR="00A06B6F" w:rsidRPr="00183ED2">
        <w:rPr>
          <w:lang w:val="kk-KZ"/>
        </w:rPr>
        <w:t xml:space="preserve">Лайықты </w:t>
      </w:r>
      <w:r w:rsidR="00194651" w:rsidRPr="00183ED2">
        <w:rPr>
          <w:lang w:val="kk-KZ"/>
        </w:rPr>
        <w:t xml:space="preserve"> мәлімет</w:t>
      </w:r>
      <w:r w:rsidR="00A06B6F" w:rsidRPr="00183ED2">
        <w:rPr>
          <w:lang w:val="kk-KZ"/>
        </w:rPr>
        <w:t>тер</w:t>
      </w:r>
      <w:r w:rsidR="00194651" w:rsidRPr="00183ED2">
        <w:rPr>
          <w:lang w:val="kk-KZ"/>
        </w:rPr>
        <w:t xml:space="preserve"> болғанда ормандардың зиянкестер мен ауру</w:t>
      </w:r>
      <w:r w:rsidR="00A06B6F" w:rsidRPr="00183ED2">
        <w:rPr>
          <w:lang w:val="kk-KZ"/>
        </w:rPr>
        <w:t>лар</w:t>
      </w:r>
      <w:r w:rsidR="00194651" w:rsidRPr="00183ED2">
        <w:rPr>
          <w:lang w:val="kk-KZ"/>
        </w:rPr>
        <w:t>дан зардап шегуін</w:t>
      </w:r>
      <w:r w:rsidR="00A06B6F" w:rsidRPr="00183ED2">
        <w:rPr>
          <w:lang w:val="kk-KZ"/>
        </w:rPr>
        <w:t>, олардың байқалу деңгейімен қоса,</w:t>
      </w:r>
      <w:r w:rsidR="00194651" w:rsidRPr="00183ED2">
        <w:rPr>
          <w:lang w:val="kk-KZ"/>
        </w:rPr>
        <w:t xml:space="preserve"> картографиялаған дұрыс. Қосымша мәлімет ретінде – дәрілік өсімдіктердің өсу орнын нүктелік тақырыппен енгізу</w:t>
      </w:r>
      <w:r w:rsidR="00A06B6F" w:rsidRPr="00183ED2">
        <w:rPr>
          <w:lang w:val="kk-KZ"/>
        </w:rPr>
        <w:t>ге болады</w:t>
      </w:r>
      <w:r w:rsidR="00194651" w:rsidRPr="00183ED2">
        <w:rPr>
          <w:lang w:val="kk-KZ"/>
        </w:rPr>
        <w:t>.</w:t>
      </w:r>
      <w:r w:rsidR="00A06B6F" w:rsidRPr="00183ED2">
        <w:rPr>
          <w:lang w:val="kk-KZ"/>
        </w:rPr>
        <w:t xml:space="preserve">  </w:t>
      </w:r>
      <w:r w:rsidR="00194651" w:rsidRPr="00183ED2">
        <w:rPr>
          <w:lang w:val="kk-KZ"/>
        </w:rPr>
        <w:t xml:space="preserve"> Дәрілік өсімдіктердегі биологиялық белсенді заттардың жиналуының ортаның геохимиялық</w:t>
      </w:r>
      <w:r w:rsidR="0086233E" w:rsidRPr="00183ED2">
        <w:rPr>
          <w:lang w:val="kk-KZ"/>
        </w:rPr>
        <w:t xml:space="preserve"> факторларына тәуелділігі анықталған. Топырақта </w:t>
      </w:r>
      <w:r w:rsidR="00C07995" w:rsidRPr="00183ED2">
        <w:rPr>
          <w:lang w:val="kk-KZ"/>
        </w:rPr>
        <w:t xml:space="preserve">сіңірілетін </w:t>
      </w:r>
      <w:r w:rsidR="0086233E" w:rsidRPr="00183ED2">
        <w:rPr>
          <w:lang w:val="kk-KZ"/>
        </w:rPr>
        <w:t>марганец пен молибденнің мөлшері көп болса, оймақгүл туысты өсімдіктердегі кардиостероидтар немесе «жүректі» гликозидтер көп жинақталады.</w:t>
      </w:r>
    </w:p>
    <w:p w:rsidR="007A77EA" w:rsidRPr="00183ED2" w:rsidRDefault="0086233E" w:rsidP="00EA3444">
      <w:pPr>
        <w:ind w:left="180"/>
        <w:jc w:val="both"/>
        <w:rPr>
          <w:lang w:val="kk-KZ"/>
        </w:rPr>
      </w:pPr>
      <w:r w:rsidRPr="00183ED2">
        <w:rPr>
          <w:lang w:val="kk-KZ"/>
        </w:rPr>
        <w:tab/>
        <w:t xml:space="preserve">Картаға түсіру кезінде литосфераның экологиялық жағдайын көрсету. Литосфералық қабаттарды картаға </w:t>
      </w:r>
      <w:r w:rsidR="007A77EA" w:rsidRPr="00183ED2">
        <w:rPr>
          <w:lang w:val="kk-KZ"/>
        </w:rPr>
        <w:t>түсіруде</w:t>
      </w:r>
      <w:r w:rsidR="00D63DE3" w:rsidRPr="00183ED2">
        <w:rPr>
          <w:lang w:val="kk-KZ"/>
        </w:rPr>
        <w:t xml:space="preserve">, бір жағынан, </w:t>
      </w:r>
      <w:r w:rsidR="007A77EA" w:rsidRPr="00183ED2">
        <w:rPr>
          <w:lang w:val="kk-KZ"/>
        </w:rPr>
        <w:t xml:space="preserve"> олардың </w:t>
      </w:r>
      <w:r w:rsidR="00D63DE3" w:rsidRPr="00183ED2">
        <w:rPr>
          <w:lang w:val="kk-KZ"/>
        </w:rPr>
        <w:t xml:space="preserve">сүзгілік </w:t>
      </w:r>
      <w:r w:rsidR="007A77EA" w:rsidRPr="00183ED2">
        <w:rPr>
          <w:lang w:val="kk-KZ"/>
        </w:rPr>
        <w:t xml:space="preserve">және </w:t>
      </w:r>
      <w:r w:rsidR="00D63DE3" w:rsidRPr="00183ED2">
        <w:rPr>
          <w:lang w:val="kk-KZ"/>
        </w:rPr>
        <w:t>араласушылық</w:t>
      </w:r>
      <w:r w:rsidR="007A77EA" w:rsidRPr="00183ED2">
        <w:rPr>
          <w:lang w:val="kk-KZ"/>
        </w:rPr>
        <w:t xml:space="preserve"> қасиеттерінің көрсеткіштері, жыныстар литологиясына қарай су өткізбейтін шөгінділер аэрация зонасының қалыңдығы</w:t>
      </w:r>
      <w:r w:rsidR="000A12F0" w:rsidRPr="00183ED2">
        <w:rPr>
          <w:lang w:val="kk-KZ"/>
        </w:rPr>
        <w:t>, екінші</w:t>
      </w:r>
      <w:r w:rsidR="007A77EA" w:rsidRPr="00183ED2">
        <w:rPr>
          <w:lang w:val="kk-KZ"/>
        </w:rPr>
        <w:t xml:space="preserve"> жағынан геохимиялық көрсеткіштер де ескеріледі. Бірінші топ көрсеткіштері бойынша экологиялық жағдай</w:t>
      </w:r>
      <w:r w:rsidR="00B11A6D" w:rsidRPr="00183ED2">
        <w:rPr>
          <w:lang w:val="kk-KZ"/>
        </w:rPr>
        <w:t>лар</w:t>
      </w:r>
      <w:r w:rsidR="007A77EA" w:rsidRPr="00183ED2">
        <w:rPr>
          <w:lang w:val="kk-KZ"/>
        </w:rPr>
        <w:t xml:space="preserve">ды </w:t>
      </w:r>
      <w:r w:rsidR="00B11A6D" w:rsidRPr="00183ED2">
        <w:rPr>
          <w:lang w:val="kk-KZ"/>
        </w:rPr>
        <w:t xml:space="preserve">былай </w:t>
      </w:r>
      <w:r w:rsidR="007A77EA" w:rsidRPr="00183ED2">
        <w:rPr>
          <w:lang w:val="kk-KZ"/>
        </w:rPr>
        <w:t>бөлуге болады:</w:t>
      </w:r>
    </w:p>
    <w:p w:rsidR="00FD6BD4" w:rsidRPr="00183ED2" w:rsidRDefault="007A77EA" w:rsidP="00EA3444">
      <w:pPr>
        <w:ind w:left="180"/>
        <w:jc w:val="both"/>
        <w:rPr>
          <w:lang w:val="kk-KZ"/>
        </w:rPr>
      </w:pPr>
      <w:r w:rsidRPr="00183ED2">
        <w:rPr>
          <w:lang w:val="kk-KZ"/>
        </w:rPr>
        <w:t>а</w:t>
      </w:r>
      <w:r w:rsidRPr="00183ED2">
        <w:rPr>
          <w:b/>
          <w:lang w:val="kk-KZ"/>
        </w:rPr>
        <w:t>)</w:t>
      </w:r>
      <w:r w:rsidR="0086233E" w:rsidRPr="00183ED2">
        <w:rPr>
          <w:lang w:val="kk-KZ"/>
        </w:rPr>
        <w:t xml:space="preserve"> </w:t>
      </w:r>
      <w:r w:rsidRPr="00183ED2">
        <w:rPr>
          <w:lang w:val="kk-KZ"/>
        </w:rPr>
        <w:t>фильтрация арқылы атмосфералық жауын-шашынмен бірге беткейден ластаушы заттардың ену мүмкіндігі бойынша;</w:t>
      </w:r>
      <w:r w:rsidR="0044070A" w:rsidRPr="00183ED2">
        <w:rPr>
          <w:lang w:val="kk-KZ"/>
        </w:rPr>
        <w:t xml:space="preserve"> </w:t>
      </w:r>
      <w:r w:rsidRPr="00183ED2">
        <w:rPr>
          <w:lang w:val="kk-KZ"/>
        </w:rPr>
        <w:t xml:space="preserve">б) тау-кен </w:t>
      </w:r>
      <w:r w:rsidR="001408D7" w:rsidRPr="00183ED2">
        <w:rPr>
          <w:lang w:val="kk-KZ"/>
        </w:rPr>
        <w:t>өндірісінен ластаушы заттардың енуі бойынша.</w:t>
      </w:r>
      <w:r w:rsidR="0044070A" w:rsidRPr="00183ED2">
        <w:rPr>
          <w:lang w:val="kk-KZ"/>
        </w:rPr>
        <w:t xml:space="preserve"> </w:t>
      </w:r>
      <w:r w:rsidR="00FD6BD4" w:rsidRPr="00183ED2">
        <w:rPr>
          <w:lang w:val="kk-KZ"/>
        </w:rPr>
        <w:t xml:space="preserve">Осы көрсеткіштер тән </w:t>
      </w:r>
      <w:r w:rsidR="0044070A" w:rsidRPr="00183ED2">
        <w:rPr>
          <w:lang w:val="kk-KZ"/>
        </w:rPr>
        <w:t>жерлерге</w:t>
      </w:r>
      <w:r w:rsidR="00FD6BD4" w:rsidRPr="00183ED2">
        <w:rPr>
          <w:lang w:val="kk-KZ"/>
        </w:rPr>
        <w:t xml:space="preserve"> қолайсыз жағдайдың жоғары индексі</w:t>
      </w:r>
      <w:r w:rsidR="0044070A" w:rsidRPr="00183ED2">
        <w:rPr>
          <w:lang w:val="kk-KZ"/>
        </w:rPr>
        <w:t xml:space="preserve"> (апаттық)</w:t>
      </w:r>
      <w:r w:rsidR="00CD6117" w:rsidRPr="00183ED2">
        <w:rPr>
          <w:lang w:val="kk-KZ"/>
        </w:rPr>
        <w:t xml:space="preserve"> беріледі.</w:t>
      </w:r>
      <w:r w:rsidR="0044070A" w:rsidRPr="00183ED2">
        <w:rPr>
          <w:lang w:val="kk-KZ"/>
        </w:rPr>
        <w:t xml:space="preserve"> </w:t>
      </w:r>
      <w:r w:rsidR="00FD6BD4" w:rsidRPr="00183ED2">
        <w:rPr>
          <w:lang w:val="kk-KZ"/>
        </w:rPr>
        <w:t>Мысалы, Павлодар қаласының шетінде топырақтың сынаппен ластануы апатты жағдайға әкеліп, механикалық құрамы жеңіл топыраққа сынаптың түсіп, әрі қарай өз</w:t>
      </w:r>
      <w:r w:rsidR="0044070A" w:rsidRPr="00183ED2">
        <w:rPr>
          <w:lang w:val="kk-KZ"/>
        </w:rPr>
        <w:t>енге тасымалдануына мүмкіндік ту</w:t>
      </w:r>
      <w:r w:rsidR="00FD6BD4" w:rsidRPr="00183ED2">
        <w:rPr>
          <w:lang w:val="kk-KZ"/>
        </w:rPr>
        <w:t>ғызды.</w:t>
      </w:r>
    </w:p>
    <w:p w:rsidR="00FD6BD4" w:rsidRPr="00183ED2" w:rsidRDefault="00FD6BD4" w:rsidP="00EA3444">
      <w:pPr>
        <w:ind w:left="180"/>
        <w:jc w:val="both"/>
        <w:rPr>
          <w:lang w:val="kk-KZ"/>
        </w:rPr>
      </w:pPr>
      <w:r w:rsidRPr="00183ED2">
        <w:rPr>
          <w:lang w:val="kk-KZ"/>
        </w:rPr>
        <w:tab/>
        <w:t>Геохимиялық зерттеулер</w:t>
      </w:r>
      <w:r w:rsidR="005C7036" w:rsidRPr="00183ED2">
        <w:rPr>
          <w:lang w:val="kk-KZ"/>
        </w:rPr>
        <w:t xml:space="preserve"> </w:t>
      </w:r>
      <w:r w:rsidRPr="00183ED2">
        <w:rPr>
          <w:lang w:val="kk-KZ"/>
        </w:rPr>
        <w:t xml:space="preserve"> топырақты зерттеу тәсіліндей жүргізіледі, тек </w:t>
      </w:r>
      <w:r w:rsidR="00DB5C1A" w:rsidRPr="00183ED2">
        <w:rPr>
          <w:lang w:val="kk-KZ"/>
        </w:rPr>
        <w:t>ластаушы заттар</w:t>
      </w:r>
      <w:r w:rsidR="00BF5016" w:rsidRPr="00183ED2">
        <w:rPr>
          <w:lang w:val="kk-KZ"/>
        </w:rPr>
        <w:t>дың</w:t>
      </w:r>
      <w:r w:rsidR="00DB5C1A" w:rsidRPr="00183ED2">
        <w:rPr>
          <w:lang w:val="kk-KZ"/>
        </w:rPr>
        <w:t xml:space="preserve">  </w:t>
      </w:r>
      <w:r w:rsidR="00BF5016" w:rsidRPr="00183ED2">
        <w:rPr>
          <w:lang w:val="kk-KZ"/>
        </w:rPr>
        <w:t xml:space="preserve">ең үлкен тереңдіктегі </w:t>
      </w:r>
      <w:r w:rsidR="00DB5C1A" w:rsidRPr="00183ED2">
        <w:rPr>
          <w:lang w:val="kk-KZ"/>
        </w:rPr>
        <w:t xml:space="preserve"> шөгінділер</w:t>
      </w:r>
      <w:r w:rsidR="00BF5016" w:rsidRPr="00183ED2">
        <w:rPr>
          <w:lang w:val="kk-KZ"/>
        </w:rPr>
        <w:t>інің</w:t>
      </w:r>
      <w:r w:rsidR="00DB5C1A" w:rsidRPr="00183ED2">
        <w:rPr>
          <w:lang w:val="kk-KZ"/>
        </w:rPr>
        <w:t xml:space="preserve"> генетикалық кешендерінің барлығы бағаланады. </w:t>
      </w:r>
      <w:r w:rsidR="00BF5016" w:rsidRPr="00183ED2">
        <w:rPr>
          <w:lang w:val="kk-KZ"/>
        </w:rPr>
        <w:t>Экологиялық жағдайлар г</w:t>
      </w:r>
      <w:r w:rsidR="00DB5C1A" w:rsidRPr="00183ED2">
        <w:rPr>
          <w:lang w:val="kk-KZ"/>
        </w:rPr>
        <w:t xml:space="preserve">еологиялық ортаның химиялық ластануы индексі </w:t>
      </w:r>
      <w:r w:rsidR="00BF5016" w:rsidRPr="00183ED2">
        <w:rPr>
          <w:lang w:val="kk-KZ"/>
        </w:rPr>
        <w:t>негізінде</w:t>
      </w:r>
      <w:r w:rsidR="00DB5C1A" w:rsidRPr="00183ED2">
        <w:rPr>
          <w:lang w:val="kk-KZ"/>
        </w:rPr>
        <w:t xml:space="preserve"> анықталады:</w:t>
      </w:r>
    </w:p>
    <w:p w:rsidR="009F53A2" w:rsidRPr="00183ED2" w:rsidRDefault="009F53A2" w:rsidP="00EA3444">
      <w:pPr>
        <w:ind w:left="180"/>
        <w:jc w:val="both"/>
        <w:rPr>
          <w:lang w:val="kk-KZ"/>
        </w:rPr>
      </w:pPr>
    </w:p>
    <w:p w:rsidR="00DB5C1A" w:rsidRPr="00183ED2" w:rsidRDefault="00DB5C1A" w:rsidP="00DB5C1A">
      <w:pPr>
        <w:ind w:left="180"/>
        <w:jc w:val="center"/>
        <w:rPr>
          <w:lang w:val="kk-KZ"/>
        </w:rPr>
      </w:pPr>
      <w:r w:rsidRPr="00183ED2">
        <w:rPr>
          <w:lang w:val="kk-KZ"/>
        </w:rPr>
        <w:t>G = ∑</w:t>
      </w:r>
      <w:r w:rsidR="00AA1DED" w:rsidRPr="00183ED2">
        <w:rPr>
          <w:lang w:val="kk-KZ"/>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kk-KZ"/>
                  </w:rPr>
                  <m:t>C</m:t>
                </m:r>
              </m:e>
              <m:sub>
                <m:r>
                  <w:rPr>
                    <w:rFonts w:ascii="Cambria Math" w:hAnsi="Cambria Math"/>
                    <w:lang w:val="kk-KZ"/>
                  </w:rPr>
                  <m:t>ij</m:t>
                </m:r>
              </m:sub>
            </m:sSub>
          </m:num>
          <m:den>
            <m:sSub>
              <m:sSubPr>
                <m:ctrlPr>
                  <w:rPr>
                    <w:rFonts w:ascii="Cambria Math" w:hAnsi="Cambria Math"/>
                    <w:i/>
                    <w:lang w:val="en-US"/>
                  </w:rPr>
                </m:ctrlPr>
              </m:sSubPr>
              <m:e>
                <m:r>
                  <w:rPr>
                    <w:rFonts w:ascii="Cambria Math" w:hAnsi="Cambria Math"/>
                    <w:lang w:val="kk-KZ"/>
                  </w:rPr>
                  <m:t>K</m:t>
                </m:r>
              </m:e>
              <m:sub>
                <m:r>
                  <w:rPr>
                    <w:rFonts w:ascii="Cambria Math" w:hAnsi="Cambria Math"/>
                    <w:lang w:val="kk-KZ"/>
                  </w:rPr>
                  <m:t>i</m:t>
                </m:r>
              </m:sub>
            </m:sSub>
          </m:den>
        </m:f>
      </m:oMath>
      <w:r w:rsidRPr="00183ED2">
        <w:rPr>
          <w:lang w:val="kk-KZ"/>
        </w:rPr>
        <w:t xml:space="preserve">, </w:t>
      </w:r>
    </w:p>
    <w:p w:rsidR="009F53A2" w:rsidRPr="00183ED2" w:rsidRDefault="009F53A2" w:rsidP="00DB5C1A">
      <w:pPr>
        <w:ind w:left="180"/>
        <w:jc w:val="center"/>
        <w:rPr>
          <w:lang w:val="kk-KZ"/>
        </w:rPr>
      </w:pPr>
    </w:p>
    <w:p w:rsidR="00DB5C1A" w:rsidRPr="00183ED2" w:rsidRDefault="00DB5C1A" w:rsidP="00DB5C1A">
      <w:pPr>
        <w:ind w:left="180"/>
        <w:jc w:val="both"/>
        <w:rPr>
          <w:lang w:val="kk-KZ"/>
        </w:rPr>
      </w:pPr>
      <w:r w:rsidRPr="00183ED2">
        <w:rPr>
          <w:lang w:val="kk-KZ"/>
        </w:rPr>
        <w:t>мұнда: C</w:t>
      </w:r>
      <w:r w:rsidRPr="00183ED2">
        <w:rPr>
          <w:vertAlign w:val="subscript"/>
          <w:lang w:val="kk-KZ"/>
        </w:rPr>
        <w:t>ij</w:t>
      </w:r>
      <w:r w:rsidRPr="00183ED2">
        <w:rPr>
          <w:lang w:val="kk-KZ"/>
        </w:rPr>
        <w:t xml:space="preserve"> – шөгіндердің j генетикалық кешендегі </w:t>
      </w:r>
      <w:r w:rsidR="00FA5F45" w:rsidRPr="00183ED2">
        <w:rPr>
          <w:lang w:val="kk-KZ"/>
        </w:rPr>
        <w:t>і ластаушының концентрациясы; К</w:t>
      </w:r>
      <w:r w:rsidR="00FA5F45" w:rsidRPr="00183ED2">
        <w:rPr>
          <w:vertAlign w:val="subscript"/>
          <w:lang w:val="kk-KZ"/>
        </w:rPr>
        <w:t>i</w:t>
      </w:r>
      <w:r w:rsidRPr="00183ED2">
        <w:rPr>
          <w:lang w:val="kk-KZ"/>
        </w:rPr>
        <w:t xml:space="preserve"> – і ластаушы кларкі.</w:t>
      </w:r>
    </w:p>
    <w:p w:rsidR="00712E6F" w:rsidRPr="00183ED2" w:rsidRDefault="00DB5C1A" w:rsidP="002A1E62">
      <w:pPr>
        <w:ind w:left="180"/>
        <w:jc w:val="both"/>
        <w:rPr>
          <w:lang w:val="kk-KZ"/>
        </w:rPr>
      </w:pPr>
      <w:r w:rsidRPr="00183ED2">
        <w:rPr>
          <w:lang w:val="kk-KZ"/>
        </w:rPr>
        <w:tab/>
      </w:r>
      <w:r w:rsidR="00585163" w:rsidRPr="00183ED2">
        <w:rPr>
          <w:lang w:val="kk-KZ"/>
        </w:rPr>
        <w:t xml:space="preserve">  Геоэкологиялық орта үшін </w:t>
      </w:r>
      <w:r w:rsidRPr="00183ED2">
        <w:rPr>
          <w:lang w:val="kk-KZ"/>
        </w:rPr>
        <w:t>экологиялық жағдайын анықтау жоғарыда аталған</w:t>
      </w:r>
      <w:r w:rsidR="00585163" w:rsidRPr="00183ED2">
        <w:rPr>
          <w:lang w:val="kk-KZ"/>
        </w:rPr>
        <w:t xml:space="preserve"> </w:t>
      </w:r>
      <w:r w:rsidR="00DB6B32" w:rsidRPr="00183ED2">
        <w:rPr>
          <w:lang w:val="kk-KZ"/>
        </w:rPr>
        <w:t>ArcView Spati</w:t>
      </w:r>
      <w:r w:rsidR="00EE1BD5" w:rsidRPr="00183ED2">
        <w:rPr>
          <w:lang w:val="kk-KZ"/>
        </w:rPr>
        <w:t>оl А</w:t>
      </w:r>
      <w:r w:rsidR="00DB6B32" w:rsidRPr="00183ED2">
        <w:rPr>
          <w:lang w:val="kk-KZ"/>
        </w:rPr>
        <w:t>nalyst</w:t>
      </w:r>
      <w:r w:rsidRPr="00183ED2">
        <w:rPr>
          <w:lang w:val="kk-KZ"/>
        </w:rPr>
        <w:t xml:space="preserve"> модуліндегі </w:t>
      </w:r>
      <w:r w:rsidR="001B3CB4" w:rsidRPr="00183ED2">
        <w:rPr>
          <w:lang w:val="kk-KZ"/>
        </w:rPr>
        <w:t>полигондардың бірігіп, қиылысып, бөліну операциялары арқылы іске асады. Минералды шикізат өндіру аймақтарында техногендік ойыстану тақырыбы болғанда және жоғарыда аталған тақырыптармен қиылысқан жағдайда экологиял</w:t>
      </w:r>
      <w:r w:rsidR="00037D1F" w:rsidRPr="00183ED2">
        <w:rPr>
          <w:lang w:val="kk-KZ"/>
        </w:rPr>
        <w:t>ық жағдай бір саты қолайсыз деңг</w:t>
      </w:r>
      <w:r w:rsidR="001B3CB4" w:rsidRPr="00183ED2">
        <w:rPr>
          <w:lang w:val="kk-KZ"/>
        </w:rPr>
        <w:t xml:space="preserve">ейге </w:t>
      </w:r>
      <w:r w:rsidR="00037D1F" w:rsidRPr="00183ED2">
        <w:rPr>
          <w:lang w:val="kk-KZ"/>
        </w:rPr>
        <w:t xml:space="preserve">қарай </w:t>
      </w:r>
      <w:r w:rsidR="001B3CB4" w:rsidRPr="00183ED2">
        <w:rPr>
          <w:lang w:val="kk-KZ"/>
        </w:rPr>
        <w:t>жылжы</w:t>
      </w:r>
      <w:r w:rsidR="00037D1F" w:rsidRPr="00183ED2">
        <w:rPr>
          <w:lang w:val="kk-KZ"/>
        </w:rPr>
        <w:t>й</w:t>
      </w:r>
      <w:r w:rsidR="001B3CB4" w:rsidRPr="00183ED2">
        <w:rPr>
          <w:lang w:val="kk-KZ"/>
        </w:rPr>
        <w:t>ды. Әр жағдайда табиғи орта компоненттері шегінде синтез жүргізілуі тиіс, яғни алынған ареалдарды әртүрлі экологиялық жағдаймен сәйкестендіру. Осы операция нәтижесінде компонент ішіндегі табиғи ортаның</w:t>
      </w:r>
      <w:r w:rsidR="005C174E" w:rsidRPr="00183ED2">
        <w:rPr>
          <w:lang w:val="kk-KZ"/>
        </w:rPr>
        <w:t xml:space="preserve"> сапа көрсеткіштерінің бірыңғай әсерінін ареалдары құралады. Картаның әр нүктесінде экологиялық жағдай қолайлығының маңызының әр интервалы үшін </w:t>
      </w:r>
      <w:r w:rsidR="00037D1F" w:rsidRPr="00183ED2">
        <w:rPr>
          <w:lang w:val="kk-KZ"/>
        </w:rPr>
        <w:t>көрсеткіштер</w:t>
      </w:r>
      <w:r w:rsidR="005C174E" w:rsidRPr="00183ED2">
        <w:rPr>
          <w:lang w:val="kk-KZ"/>
        </w:rPr>
        <w:t xml:space="preserve"> саны анықталады. Осыдан кейін берілген нүктедегі басым </w:t>
      </w:r>
      <w:r w:rsidR="00037D1F" w:rsidRPr="00183ED2">
        <w:rPr>
          <w:lang w:val="kk-KZ"/>
        </w:rPr>
        <w:t>көрсеткіштерді</w:t>
      </w:r>
      <w:r w:rsidR="005C174E" w:rsidRPr="00183ED2">
        <w:rPr>
          <w:lang w:val="kk-KZ"/>
        </w:rPr>
        <w:t xml:space="preserve"> анықтауға болады. Табиғи орта компоне</w:t>
      </w:r>
      <w:r w:rsidR="00E02605" w:rsidRPr="00183ED2">
        <w:rPr>
          <w:lang w:val="kk-KZ"/>
        </w:rPr>
        <w:t>н</w:t>
      </w:r>
      <w:r w:rsidR="005C174E" w:rsidRPr="00183ED2">
        <w:rPr>
          <w:lang w:val="kk-KZ"/>
        </w:rPr>
        <w:t>ттері дең</w:t>
      </w:r>
      <w:r w:rsidR="00037D1F" w:rsidRPr="00183ED2">
        <w:rPr>
          <w:lang w:val="kk-KZ"/>
        </w:rPr>
        <w:t>г</w:t>
      </w:r>
      <w:r w:rsidR="005C174E" w:rsidRPr="00183ED2">
        <w:rPr>
          <w:lang w:val="kk-KZ"/>
        </w:rPr>
        <w:t xml:space="preserve">ейіндегі экологиялық жағдайдың нашарлығының </w:t>
      </w:r>
      <w:r w:rsidR="00037D1F" w:rsidRPr="00183ED2">
        <w:rPr>
          <w:lang w:val="kk-KZ"/>
        </w:rPr>
        <w:t>дәрежесін</w:t>
      </w:r>
      <w:r w:rsidR="005C174E" w:rsidRPr="00183ED2">
        <w:rPr>
          <w:lang w:val="kk-KZ"/>
        </w:rPr>
        <w:t xml:space="preserve"> берілген табиғи территориялық кешендегі немесе жерді пайдалану </w:t>
      </w:r>
      <w:r w:rsidR="00037D1F" w:rsidRPr="00183ED2">
        <w:rPr>
          <w:lang w:val="kk-KZ"/>
        </w:rPr>
        <w:t>түріндегі</w:t>
      </w:r>
      <w:r w:rsidR="005C174E" w:rsidRPr="00183ED2">
        <w:rPr>
          <w:lang w:val="kk-KZ"/>
        </w:rPr>
        <w:t xml:space="preserve"> басым </w:t>
      </w:r>
      <w:r w:rsidR="00037D1F" w:rsidRPr="00183ED2">
        <w:rPr>
          <w:lang w:val="kk-KZ"/>
        </w:rPr>
        <w:t>көрсеткіштер</w:t>
      </w:r>
      <w:r w:rsidR="005C174E" w:rsidRPr="00183ED2">
        <w:rPr>
          <w:lang w:val="kk-KZ"/>
        </w:rPr>
        <w:t xml:space="preserve"> саны беріледі.</w:t>
      </w:r>
      <w:r w:rsidR="00F45992" w:rsidRPr="00183ED2">
        <w:rPr>
          <w:lang w:val="kk-KZ"/>
        </w:rPr>
        <w:t xml:space="preserve"> Нәтижесінде жеке компоненттер немесе факторлар тобының синтетикалық карталары </w:t>
      </w:r>
      <w:r w:rsidR="00037D1F" w:rsidRPr="00183ED2">
        <w:rPr>
          <w:lang w:val="kk-KZ"/>
        </w:rPr>
        <w:t>пайда болады</w:t>
      </w:r>
      <w:r w:rsidR="00F45992" w:rsidRPr="00183ED2">
        <w:rPr>
          <w:lang w:val="kk-KZ"/>
        </w:rPr>
        <w:t>.</w:t>
      </w:r>
    </w:p>
    <w:p w:rsidR="001169FC" w:rsidRPr="00183ED2" w:rsidRDefault="00F45992" w:rsidP="001169FC">
      <w:pPr>
        <w:ind w:left="180"/>
        <w:jc w:val="both"/>
        <w:rPr>
          <w:lang w:val="kk-KZ"/>
        </w:rPr>
      </w:pPr>
      <w:r w:rsidRPr="00183ED2">
        <w:rPr>
          <w:lang w:val="kk-KZ"/>
        </w:rPr>
        <w:lastRenderedPageBreak/>
        <w:tab/>
        <w:t xml:space="preserve">Ұсынылған экологиялық жағдайдың қолайлығы деңгейінің </w:t>
      </w:r>
      <w:r w:rsidR="007A03C6" w:rsidRPr="00183ED2">
        <w:rPr>
          <w:lang w:val="kk-KZ"/>
        </w:rPr>
        <w:t>сатылары</w:t>
      </w:r>
      <w:r w:rsidRPr="00183ED2">
        <w:rPr>
          <w:lang w:val="kk-KZ"/>
        </w:rPr>
        <w:t xml:space="preserve"> салыстырмалы сипатта және картографиялау масштабымен қамтылған картографияланатын территорияға тәуелді екенін ескеру қажет.</w:t>
      </w:r>
      <w:r w:rsidR="00533D55" w:rsidRPr="00183ED2">
        <w:rPr>
          <w:lang w:val="kk-KZ"/>
        </w:rPr>
        <w:t xml:space="preserve"> Мысалы, картографияланған </w:t>
      </w:r>
      <w:r w:rsidR="007A03C6" w:rsidRPr="00183ED2">
        <w:rPr>
          <w:lang w:val="kk-KZ"/>
        </w:rPr>
        <w:t xml:space="preserve">бір </w:t>
      </w:r>
      <w:r w:rsidR="00533D55" w:rsidRPr="00183ED2">
        <w:rPr>
          <w:lang w:val="kk-KZ"/>
        </w:rPr>
        <w:t>территорияда топырақ дефляциясы немесе жайылымдық дегрессия</w:t>
      </w:r>
      <w:r w:rsidR="007A03C6" w:rsidRPr="00183ED2">
        <w:rPr>
          <w:lang w:val="kk-KZ"/>
        </w:rPr>
        <w:t xml:space="preserve"> болса</w:t>
      </w:r>
      <w:r w:rsidR="00533D55" w:rsidRPr="00183ED2">
        <w:rPr>
          <w:lang w:val="kk-KZ"/>
        </w:rPr>
        <w:t>, ал басқасында минералды шикізат өндіру мен өңдеуге байланысты</w:t>
      </w:r>
      <w:r w:rsidR="007A03C6" w:rsidRPr="00183ED2">
        <w:rPr>
          <w:lang w:val="kk-KZ"/>
        </w:rPr>
        <w:t xml:space="preserve"> қауіпті </w:t>
      </w:r>
      <w:r w:rsidR="00E02605" w:rsidRPr="00183ED2">
        <w:rPr>
          <w:lang w:val="kk-KZ"/>
        </w:rPr>
        <w:t xml:space="preserve"> мәселелер</w:t>
      </w:r>
      <w:r w:rsidR="00533D55" w:rsidRPr="00183ED2">
        <w:rPr>
          <w:lang w:val="kk-KZ"/>
        </w:rPr>
        <w:t xml:space="preserve"> болса, екі жағдайда</w:t>
      </w:r>
      <w:r w:rsidR="007A03C6" w:rsidRPr="00183ED2">
        <w:rPr>
          <w:lang w:val="kk-KZ"/>
        </w:rPr>
        <w:t xml:space="preserve"> да экологиялық жағдай </w:t>
      </w:r>
      <w:r w:rsidR="00533D55" w:rsidRPr="00183ED2">
        <w:rPr>
          <w:lang w:val="kk-KZ"/>
        </w:rPr>
        <w:t xml:space="preserve"> апатты болады.</w:t>
      </w:r>
      <w:r w:rsidR="007A03C6" w:rsidRPr="00183ED2">
        <w:rPr>
          <w:lang w:val="kk-KZ"/>
        </w:rPr>
        <w:t xml:space="preserve"> </w:t>
      </w:r>
      <w:r w:rsidR="00533D55" w:rsidRPr="00183ED2">
        <w:rPr>
          <w:lang w:val="kk-KZ"/>
        </w:rPr>
        <w:t xml:space="preserve"> Егер осы екі мәселе бір территорияда болса, онда бірінші мәселе</w:t>
      </w:r>
      <w:r w:rsidR="007A03C6" w:rsidRPr="00183ED2">
        <w:rPr>
          <w:lang w:val="kk-KZ"/>
        </w:rPr>
        <w:t>сі</w:t>
      </w:r>
      <w:r w:rsidR="00533D55" w:rsidRPr="00183ED2">
        <w:rPr>
          <w:lang w:val="kk-KZ"/>
        </w:rPr>
        <w:t xml:space="preserve"> басым </w:t>
      </w:r>
      <w:r w:rsidR="007A03C6" w:rsidRPr="00183ED2">
        <w:rPr>
          <w:lang w:val="kk-KZ"/>
        </w:rPr>
        <w:t>территорияға қолайлықтың үлкен индексі беріледі</w:t>
      </w:r>
      <w:r w:rsidR="001169FC" w:rsidRPr="00183ED2">
        <w:rPr>
          <w:lang w:val="kk-KZ"/>
        </w:rPr>
        <w:t>.</w:t>
      </w:r>
    </w:p>
    <w:p w:rsidR="00406B8B" w:rsidRPr="00183ED2" w:rsidRDefault="00406B8B" w:rsidP="001169FC">
      <w:pPr>
        <w:ind w:left="180"/>
        <w:jc w:val="both"/>
        <w:rPr>
          <w:lang w:val="kk-KZ"/>
        </w:rPr>
      </w:pPr>
    </w:p>
    <w:p w:rsidR="001169FC" w:rsidRPr="00D9048A" w:rsidRDefault="001169FC" w:rsidP="001169FC">
      <w:pPr>
        <w:jc w:val="both"/>
        <w:rPr>
          <w:lang w:val="kk-KZ"/>
        </w:rPr>
      </w:pPr>
      <w:r w:rsidRPr="00183ED2">
        <w:rPr>
          <w:b/>
          <w:lang w:val="kk-KZ"/>
        </w:rPr>
        <w:t xml:space="preserve">            </w:t>
      </w:r>
      <w:r w:rsidRPr="00183ED2">
        <w:rPr>
          <w:lang w:val="kk-KZ"/>
        </w:rPr>
        <w:t xml:space="preserve">           </w:t>
      </w:r>
      <w:r w:rsidRPr="00183ED2">
        <w:rPr>
          <w:b/>
          <w:lang w:val="kk-KZ"/>
        </w:rPr>
        <w:t>Бақылау сұрақтары мен тапсырмалар</w:t>
      </w:r>
      <w:r w:rsidR="00D9048A">
        <w:rPr>
          <w:lang w:val="kk-KZ"/>
        </w:rPr>
        <w:t>:</w:t>
      </w:r>
    </w:p>
    <w:p w:rsidR="001169FC" w:rsidRPr="00183ED2" w:rsidRDefault="001169FC" w:rsidP="001169FC">
      <w:pPr>
        <w:numPr>
          <w:ilvl w:val="0"/>
          <w:numId w:val="48"/>
        </w:numPr>
        <w:jc w:val="both"/>
        <w:rPr>
          <w:lang w:val="kk-KZ"/>
        </w:rPr>
      </w:pPr>
      <w:r w:rsidRPr="00183ED2">
        <w:rPr>
          <w:lang w:val="kk-KZ"/>
        </w:rPr>
        <w:t>Аэро- және космостық түсірілімдер шифртануы негізінде қандай жұмыстар жүргізіледі?</w:t>
      </w:r>
    </w:p>
    <w:p w:rsidR="001169FC" w:rsidRPr="00183ED2" w:rsidRDefault="001169FC" w:rsidP="001169FC">
      <w:pPr>
        <w:numPr>
          <w:ilvl w:val="0"/>
          <w:numId w:val="48"/>
        </w:numPr>
        <w:jc w:val="both"/>
        <w:rPr>
          <w:lang w:val="kk-KZ"/>
        </w:rPr>
      </w:pPr>
      <w:r w:rsidRPr="00183ED2">
        <w:rPr>
          <w:lang w:val="kk-KZ"/>
        </w:rPr>
        <w:t>Дала жұмыстары не үшін жүргізіледі?</w:t>
      </w:r>
    </w:p>
    <w:p w:rsidR="00365FD2" w:rsidRPr="00183ED2" w:rsidRDefault="001169FC" w:rsidP="00365FD2">
      <w:pPr>
        <w:numPr>
          <w:ilvl w:val="0"/>
          <w:numId w:val="48"/>
        </w:numPr>
        <w:jc w:val="both"/>
        <w:rPr>
          <w:lang w:val="kk-KZ"/>
        </w:rPr>
      </w:pPr>
      <w:r w:rsidRPr="00183ED2">
        <w:rPr>
          <w:lang w:val="kk-KZ"/>
        </w:rPr>
        <w:t>Тұз шығыны және тұзды шаңның</w:t>
      </w:r>
      <w:r w:rsidR="00365FD2" w:rsidRPr="00183ED2">
        <w:rPr>
          <w:lang w:val="kk-KZ"/>
        </w:rPr>
        <w:t xml:space="preserve"> көздерінің </w:t>
      </w:r>
      <w:r w:rsidRPr="00183ED2">
        <w:rPr>
          <w:lang w:val="kk-KZ"/>
        </w:rPr>
        <w:t xml:space="preserve">шөгуі мүмкін </w:t>
      </w:r>
      <w:r w:rsidR="00365FD2" w:rsidRPr="00183ED2">
        <w:rPr>
          <w:lang w:val="kk-KZ"/>
        </w:rPr>
        <w:t xml:space="preserve">аудандарының картасын құрастыруда </w:t>
      </w:r>
      <w:r w:rsidRPr="00183ED2">
        <w:rPr>
          <w:lang w:val="kk-KZ"/>
        </w:rPr>
        <w:t xml:space="preserve"> </w:t>
      </w:r>
      <w:r w:rsidR="00365FD2" w:rsidRPr="00183ED2">
        <w:rPr>
          <w:lang w:val="kk-KZ"/>
        </w:rPr>
        <w:t>нені анықтайды?</w:t>
      </w:r>
    </w:p>
    <w:p w:rsidR="00365FD2" w:rsidRPr="00183ED2" w:rsidRDefault="00365FD2" w:rsidP="00365FD2">
      <w:pPr>
        <w:numPr>
          <w:ilvl w:val="0"/>
          <w:numId w:val="48"/>
        </w:numPr>
        <w:jc w:val="both"/>
        <w:rPr>
          <w:lang w:val="kk-KZ"/>
        </w:rPr>
      </w:pPr>
      <w:r w:rsidRPr="00183ED2">
        <w:rPr>
          <w:lang w:val="kk-KZ"/>
        </w:rPr>
        <w:t>Геоэкологиялық жағдайлар мәселелері карталары нені көрсетеді?</w:t>
      </w:r>
    </w:p>
    <w:p w:rsidR="001169FC" w:rsidRPr="00183ED2" w:rsidRDefault="00365FD2" w:rsidP="001169FC">
      <w:pPr>
        <w:numPr>
          <w:ilvl w:val="0"/>
          <w:numId w:val="48"/>
        </w:numPr>
        <w:jc w:val="both"/>
        <w:rPr>
          <w:lang w:val="kk-KZ"/>
        </w:rPr>
      </w:pPr>
      <w:r w:rsidRPr="00183ED2">
        <w:rPr>
          <w:lang w:val="kk-KZ"/>
        </w:rPr>
        <w:t>Экологиялық жағдайлар анықтаудағы көрсеткіштерді атаңыз.</w:t>
      </w:r>
    </w:p>
    <w:p w:rsidR="00EE1BD5" w:rsidRPr="00183ED2" w:rsidRDefault="00365FD2" w:rsidP="00EE1BD5">
      <w:pPr>
        <w:numPr>
          <w:ilvl w:val="0"/>
          <w:numId w:val="48"/>
        </w:numPr>
        <w:jc w:val="both"/>
        <w:rPr>
          <w:lang w:val="kk-KZ"/>
        </w:rPr>
      </w:pPr>
      <w:r w:rsidRPr="00183ED2">
        <w:rPr>
          <w:lang w:val="kk-KZ"/>
        </w:rPr>
        <w:t>Географиялық координаттар жүйесіндегі сканирланған беттер орнын анықтау</w:t>
      </w:r>
      <w:r w:rsidR="00EE1BD5" w:rsidRPr="00183ED2">
        <w:rPr>
          <w:lang w:val="kk-KZ"/>
        </w:rPr>
        <w:t xml:space="preserve"> </w:t>
      </w:r>
      <w:r w:rsidRPr="00183ED2">
        <w:rPr>
          <w:lang w:val="kk-KZ"/>
        </w:rPr>
        <w:t>үшін не істеу керек</w:t>
      </w:r>
      <w:r w:rsidR="00EE1BD5" w:rsidRPr="00183ED2">
        <w:rPr>
          <w:lang w:val="kk-KZ"/>
        </w:rPr>
        <w:t>?</w:t>
      </w:r>
    </w:p>
    <w:p w:rsidR="00EE1BD5" w:rsidRPr="00183ED2" w:rsidRDefault="00EE1BD5" w:rsidP="00EE1BD5">
      <w:pPr>
        <w:numPr>
          <w:ilvl w:val="0"/>
          <w:numId w:val="48"/>
        </w:numPr>
        <w:jc w:val="both"/>
        <w:rPr>
          <w:lang w:val="kk-KZ"/>
        </w:rPr>
      </w:pPr>
      <w:r w:rsidRPr="00183ED2">
        <w:rPr>
          <w:lang w:val="kk-KZ"/>
        </w:rPr>
        <w:t>ArcView Spatiоl Аnalyst модулінің көмегімен ландшафты және жерлі тақырыптар қиылысқанда не болады?</w:t>
      </w:r>
    </w:p>
    <w:p w:rsidR="00EE1BD5" w:rsidRPr="00183ED2" w:rsidRDefault="00EE1BD5" w:rsidP="00EE1BD5">
      <w:pPr>
        <w:numPr>
          <w:ilvl w:val="0"/>
          <w:numId w:val="48"/>
        </w:numPr>
        <w:jc w:val="both"/>
        <w:rPr>
          <w:lang w:val="kk-KZ"/>
        </w:rPr>
      </w:pPr>
      <w:r w:rsidRPr="00183ED2">
        <w:rPr>
          <w:lang w:val="kk-KZ"/>
        </w:rPr>
        <w:t>Табиғи орта компоненттері деңгейінде экологиялық жағдайдың дәрежесі қалай беріледі?</w:t>
      </w:r>
    </w:p>
    <w:p w:rsidR="00365FD2" w:rsidRPr="00183ED2" w:rsidRDefault="00365FD2" w:rsidP="00EE1BD5">
      <w:pPr>
        <w:ind w:left="1410"/>
        <w:jc w:val="both"/>
        <w:rPr>
          <w:lang w:val="kk-KZ"/>
        </w:rPr>
      </w:pPr>
    </w:p>
    <w:p w:rsidR="00EE1BD5" w:rsidRPr="00183ED2" w:rsidRDefault="00EE1BD5" w:rsidP="00EE1BD5">
      <w:pPr>
        <w:ind w:left="1410"/>
        <w:jc w:val="both"/>
        <w:rPr>
          <w:lang w:val="kk-KZ"/>
        </w:rPr>
      </w:pPr>
      <w:r w:rsidRPr="00183ED2">
        <w:rPr>
          <w:lang w:val="kk-KZ"/>
        </w:rPr>
        <w:t>Пайдалан</w:t>
      </w:r>
      <w:r w:rsidR="00D9048A">
        <w:rPr>
          <w:lang w:val="kk-KZ"/>
        </w:rPr>
        <w:t>ыл</w:t>
      </w:r>
      <w:r w:rsidRPr="00183ED2">
        <w:rPr>
          <w:lang w:val="kk-KZ"/>
        </w:rPr>
        <w:t>ған әдебиет</w:t>
      </w:r>
      <w:r w:rsidR="00D9048A">
        <w:rPr>
          <w:lang w:val="kk-KZ"/>
        </w:rPr>
        <w:t>тер:</w:t>
      </w:r>
    </w:p>
    <w:p w:rsidR="004C19BC" w:rsidRPr="00183ED2" w:rsidRDefault="004C19BC" w:rsidP="001913F8">
      <w:pPr>
        <w:pStyle w:val="1"/>
        <w:numPr>
          <w:ilvl w:val="1"/>
          <w:numId w:val="49"/>
        </w:numPr>
        <w:tabs>
          <w:tab w:val="clear" w:pos="1800"/>
          <w:tab w:val="num" w:pos="1134"/>
        </w:tabs>
        <w:ind w:left="1134" w:hanging="567"/>
        <w:rPr>
          <w:szCs w:val="24"/>
        </w:rPr>
      </w:pPr>
      <w:r w:rsidRPr="00183ED2">
        <w:rPr>
          <w:szCs w:val="24"/>
        </w:rPr>
        <w:t>Жумарь П.В. Среднемасштабная геоэкологическая карта: содержание и методика создания</w:t>
      </w:r>
      <w:r w:rsidR="00F00549" w:rsidRPr="00183ED2">
        <w:rPr>
          <w:szCs w:val="24"/>
        </w:rPr>
        <w:t xml:space="preserve"> </w:t>
      </w:r>
      <w:r w:rsidRPr="00183ED2">
        <w:rPr>
          <w:szCs w:val="24"/>
        </w:rPr>
        <w:t>//</w:t>
      </w:r>
      <w:r w:rsidR="00F00549" w:rsidRPr="00183ED2">
        <w:rPr>
          <w:szCs w:val="24"/>
        </w:rPr>
        <w:t xml:space="preserve"> </w:t>
      </w:r>
      <w:r w:rsidRPr="00183ED2">
        <w:rPr>
          <w:szCs w:val="24"/>
        </w:rPr>
        <w:t xml:space="preserve">Межд. науч.-прак. конф. Современные проблемы геоэкологии и созологии. </w:t>
      </w:r>
      <w:r w:rsidR="00F00549" w:rsidRPr="00183ED2">
        <w:rPr>
          <w:szCs w:val="24"/>
        </w:rPr>
        <w:t xml:space="preserve">– </w:t>
      </w:r>
      <w:r w:rsidRPr="00183ED2">
        <w:rPr>
          <w:szCs w:val="24"/>
        </w:rPr>
        <w:t xml:space="preserve">Алматы, 2001. </w:t>
      </w:r>
      <w:r w:rsidR="00F00549" w:rsidRPr="00183ED2">
        <w:rPr>
          <w:szCs w:val="24"/>
        </w:rPr>
        <w:t>– Б</w:t>
      </w:r>
      <w:r w:rsidRPr="00183ED2">
        <w:rPr>
          <w:szCs w:val="24"/>
        </w:rPr>
        <w:t>.</w:t>
      </w:r>
      <w:r w:rsidR="00F00549" w:rsidRPr="00183ED2">
        <w:rPr>
          <w:szCs w:val="24"/>
        </w:rPr>
        <w:t xml:space="preserve"> </w:t>
      </w:r>
      <w:r w:rsidRPr="00183ED2">
        <w:rPr>
          <w:szCs w:val="24"/>
        </w:rPr>
        <w:t>95-100.</w:t>
      </w:r>
    </w:p>
    <w:p w:rsidR="004C19BC" w:rsidRPr="00183ED2" w:rsidRDefault="004C19BC" w:rsidP="001913F8">
      <w:pPr>
        <w:pStyle w:val="1"/>
        <w:numPr>
          <w:ilvl w:val="1"/>
          <w:numId w:val="49"/>
        </w:numPr>
        <w:tabs>
          <w:tab w:val="clear" w:pos="1800"/>
          <w:tab w:val="num" w:pos="1134"/>
        </w:tabs>
        <w:ind w:left="1134" w:hanging="567"/>
        <w:rPr>
          <w:szCs w:val="24"/>
        </w:rPr>
      </w:pPr>
      <w:r w:rsidRPr="00183ED2">
        <w:rPr>
          <w:rFonts w:ascii="Times New Roman" w:hAnsi="Times New Roman"/>
          <w:szCs w:val="24"/>
        </w:rPr>
        <w:t>Хабаров А.В. Создание карт источников солевого выноса и районов возможного отложения солевой пыли</w:t>
      </w:r>
      <w:r w:rsidR="00F00549" w:rsidRPr="00183ED2">
        <w:rPr>
          <w:rFonts w:ascii="Times New Roman" w:hAnsi="Times New Roman"/>
          <w:szCs w:val="24"/>
        </w:rPr>
        <w:t xml:space="preserve"> </w:t>
      </w:r>
      <w:r w:rsidRPr="00183ED2">
        <w:rPr>
          <w:rFonts w:ascii="Times New Roman" w:hAnsi="Times New Roman"/>
          <w:szCs w:val="24"/>
        </w:rPr>
        <w:t>//</w:t>
      </w:r>
      <w:r w:rsidR="00F00549" w:rsidRPr="00183ED2">
        <w:rPr>
          <w:rFonts w:ascii="Times New Roman" w:hAnsi="Times New Roman"/>
          <w:szCs w:val="24"/>
        </w:rPr>
        <w:t xml:space="preserve"> </w:t>
      </w:r>
      <w:r w:rsidRPr="00183ED2">
        <w:rPr>
          <w:rFonts w:ascii="Times New Roman" w:hAnsi="Times New Roman"/>
          <w:szCs w:val="24"/>
        </w:rPr>
        <w:t xml:space="preserve">Науч.-прак. конф. Ландшафтно-экологические основы природопользования и природоустройства. </w:t>
      </w:r>
      <w:r w:rsidR="00F00549" w:rsidRPr="00183ED2">
        <w:rPr>
          <w:rFonts w:ascii="Times New Roman" w:hAnsi="Times New Roman"/>
          <w:szCs w:val="24"/>
        </w:rPr>
        <w:t xml:space="preserve">– </w:t>
      </w:r>
      <w:r w:rsidRPr="00183ED2">
        <w:rPr>
          <w:rFonts w:ascii="Times New Roman" w:hAnsi="Times New Roman"/>
          <w:szCs w:val="24"/>
        </w:rPr>
        <w:t>Целиноград</w:t>
      </w:r>
      <w:r w:rsidR="00F00549" w:rsidRPr="00183ED2">
        <w:rPr>
          <w:rFonts w:ascii="Times New Roman" w:hAnsi="Times New Roman"/>
          <w:szCs w:val="24"/>
        </w:rPr>
        <w:t>,</w:t>
      </w:r>
      <w:r w:rsidRPr="00183ED2">
        <w:rPr>
          <w:rFonts w:ascii="Times New Roman" w:hAnsi="Times New Roman"/>
          <w:szCs w:val="24"/>
        </w:rPr>
        <w:t xml:space="preserve"> 1991. </w:t>
      </w:r>
      <w:r w:rsidR="00F00549" w:rsidRPr="00183ED2">
        <w:rPr>
          <w:rFonts w:ascii="Times New Roman" w:hAnsi="Times New Roman"/>
          <w:szCs w:val="24"/>
        </w:rPr>
        <w:t>– Б</w:t>
      </w:r>
      <w:r w:rsidRPr="00183ED2">
        <w:rPr>
          <w:rFonts w:ascii="Times New Roman" w:hAnsi="Times New Roman"/>
          <w:szCs w:val="24"/>
        </w:rPr>
        <w:t>.</w:t>
      </w:r>
      <w:r w:rsidR="00F00549" w:rsidRPr="00183ED2">
        <w:rPr>
          <w:rFonts w:ascii="Times New Roman" w:hAnsi="Times New Roman"/>
          <w:szCs w:val="24"/>
        </w:rPr>
        <w:t xml:space="preserve"> </w:t>
      </w:r>
      <w:r w:rsidRPr="00183ED2">
        <w:rPr>
          <w:rFonts w:ascii="Times New Roman" w:hAnsi="Times New Roman"/>
          <w:szCs w:val="24"/>
        </w:rPr>
        <w:t>38-40.</w:t>
      </w:r>
    </w:p>
    <w:p w:rsidR="004C19BC" w:rsidRPr="00183ED2" w:rsidRDefault="004C19BC" w:rsidP="001913F8">
      <w:pPr>
        <w:pStyle w:val="1"/>
        <w:numPr>
          <w:ilvl w:val="1"/>
          <w:numId w:val="49"/>
        </w:numPr>
        <w:tabs>
          <w:tab w:val="clear" w:pos="1800"/>
          <w:tab w:val="num" w:pos="1134"/>
        </w:tabs>
        <w:ind w:left="1134" w:hanging="567"/>
        <w:rPr>
          <w:szCs w:val="24"/>
        </w:rPr>
      </w:pPr>
      <w:r w:rsidRPr="00183ED2">
        <w:rPr>
          <w:rFonts w:ascii="Times New Roman" w:hAnsi="Times New Roman"/>
          <w:szCs w:val="24"/>
        </w:rPr>
        <w:t>Чигаркин А.В. Геоэкология Казахстана: Учебное пособие – Алматы, 1995.</w:t>
      </w:r>
    </w:p>
    <w:p w:rsidR="001913F8" w:rsidRPr="00183ED2" w:rsidRDefault="004C19BC" w:rsidP="001913F8">
      <w:pPr>
        <w:pStyle w:val="1"/>
        <w:numPr>
          <w:ilvl w:val="1"/>
          <w:numId w:val="49"/>
        </w:numPr>
        <w:tabs>
          <w:tab w:val="clear" w:pos="1800"/>
          <w:tab w:val="num" w:pos="1134"/>
        </w:tabs>
        <w:ind w:left="1134" w:hanging="567"/>
        <w:rPr>
          <w:szCs w:val="24"/>
        </w:rPr>
      </w:pPr>
      <w:r w:rsidRPr="00183ED2">
        <w:rPr>
          <w:rFonts w:ascii="Times New Roman" w:hAnsi="Times New Roman"/>
          <w:szCs w:val="24"/>
        </w:rPr>
        <w:t xml:space="preserve">Чигаркин А.В. Региональная геоэкология Казахстана: Учебное пособие – Алматы, 2000.  </w:t>
      </w:r>
    </w:p>
    <w:p w:rsidR="004C19BC" w:rsidRPr="00183ED2" w:rsidRDefault="004C19BC" w:rsidP="001913F8">
      <w:pPr>
        <w:pStyle w:val="1"/>
        <w:numPr>
          <w:ilvl w:val="0"/>
          <w:numId w:val="0"/>
        </w:numPr>
        <w:ind w:left="1134"/>
        <w:rPr>
          <w:szCs w:val="24"/>
        </w:rPr>
      </w:pPr>
      <w:r w:rsidRPr="00183ED2">
        <w:rPr>
          <w:rFonts w:ascii="Times New Roman" w:hAnsi="Times New Roman"/>
          <w:szCs w:val="24"/>
        </w:rPr>
        <w:t xml:space="preserve">  </w:t>
      </w:r>
    </w:p>
    <w:p w:rsidR="004C19BC" w:rsidRPr="00E42DD9" w:rsidRDefault="00FF4BDF" w:rsidP="00E42DD9">
      <w:pPr>
        <w:pStyle w:val="a5"/>
        <w:numPr>
          <w:ilvl w:val="1"/>
          <w:numId w:val="47"/>
        </w:numPr>
        <w:tabs>
          <w:tab w:val="left" w:pos="567"/>
        </w:tabs>
        <w:jc w:val="center"/>
        <w:rPr>
          <w:b/>
          <w:lang w:val="kk-KZ"/>
        </w:rPr>
      </w:pPr>
      <w:r w:rsidRPr="00E42DD9">
        <w:rPr>
          <w:b/>
          <w:lang w:val="kk-KZ"/>
        </w:rPr>
        <w:t>Экологиялық</w:t>
      </w:r>
      <w:r w:rsidR="00AF683A" w:rsidRPr="00E42DD9">
        <w:rPr>
          <w:b/>
          <w:lang w:val="kk-KZ"/>
        </w:rPr>
        <w:t xml:space="preserve"> </w:t>
      </w:r>
      <w:r w:rsidRPr="00E42DD9">
        <w:rPr>
          <w:b/>
          <w:lang w:val="kk-KZ"/>
        </w:rPr>
        <w:t xml:space="preserve"> жағдайлардың ғарыштық</w:t>
      </w:r>
      <w:r w:rsidR="007022F0" w:rsidRPr="00E42DD9">
        <w:rPr>
          <w:b/>
          <w:lang w:val="kk-KZ"/>
        </w:rPr>
        <w:t xml:space="preserve"> мониторингі және оларды картографиялық қамтамасыз ету</w:t>
      </w:r>
    </w:p>
    <w:p w:rsidR="005D0B58" w:rsidRPr="00183ED2" w:rsidRDefault="005D0B58" w:rsidP="007022F0">
      <w:pPr>
        <w:jc w:val="both"/>
        <w:rPr>
          <w:b/>
          <w:lang w:val="kk-KZ"/>
        </w:rPr>
      </w:pPr>
    </w:p>
    <w:p w:rsidR="005D0B58" w:rsidRPr="00183ED2" w:rsidRDefault="007022F0" w:rsidP="007022F0">
      <w:pPr>
        <w:jc w:val="both"/>
        <w:rPr>
          <w:lang w:val="kk-KZ"/>
        </w:rPr>
      </w:pPr>
      <w:r w:rsidRPr="00183ED2">
        <w:rPr>
          <w:b/>
          <w:lang w:val="kk-KZ"/>
        </w:rPr>
        <w:t xml:space="preserve">           </w:t>
      </w:r>
      <w:r w:rsidRPr="00183ED2">
        <w:rPr>
          <w:lang w:val="kk-KZ"/>
        </w:rPr>
        <w:t xml:space="preserve">Адам, жануарлар және өсімдіктер өмірінің экологиялық жағдайларының </w:t>
      </w:r>
      <w:r w:rsidR="00FF4BDF" w:rsidRPr="00183ED2">
        <w:rPr>
          <w:lang w:val="kk-KZ"/>
        </w:rPr>
        <w:t>ғарыштық</w:t>
      </w:r>
      <w:r w:rsidR="00AF683A" w:rsidRPr="00183ED2">
        <w:rPr>
          <w:lang w:val="kk-KZ"/>
        </w:rPr>
        <w:t xml:space="preserve"> мониторингі деген</w:t>
      </w:r>
      <w:r w:rsidRPr="00183ED2">
        <w:rPr>
          <w:lang w:val="kk-KZ"/>
        </w:rPr>
        <w:t xml:space="preserve"> – </w:t>
      </w:r>
      <w:r w:rsidR="00FF4BDF" w:rsidRPr="00183ED2">
        <w:rPr>
          <w:lang w:val="kk-KZ"/>
        </w:rPr>
        <w:t>ғарыштық</w:t>
      </w:r>
      <w:r w:rsidRPr="00183ED2">
        <w:rPr>
          <w:lang w:val="kk-KZ"/>
        </w:rPr>
        <w:t xml:space="preserve"> мәліметтер көмегімен табиғи ортаның жағдайын, ландшаф</w:t>
      </w:r>
      <w:r w:rsidR="00E02605" w:rsidRPr="00183ED2">
        <w:rPr>
          <w:lang w:val="kk-KZ"/>
        </w:rPr>
        <w:t>т</w:t>
      </w:r>
      <w:r w:rsidRPr="00183ED2">
        <w:rPr>
          <w:lang w:val="kk-KZ"/>
        </w:rPr>
        <w:t>тың өзіне немесе оның компоненттеріне антропогендік әсерлердің мөлшері мен бағытын жүйелі түрде бақылау нәтижесі.  Экологиялық жағдайлардың өзгерістерін бақылаған кезде жер үсті бақылағандағы</w:t>
      </w:r>
      <w:r w:rsidR="005D0B58" w:rsidRPr="00183ED2">
        <w:rPr>
          <w:lang w:val="kk-KZ"/>
        </w:rPr>
        <w:t>дай</w:t>
      </w:r>
      <w:r w:rsidRPr="00183ED2">
        <w:rPr>
          <w:lang w:val="kk-KZ"/>
        </w:rPr>
        <w:t xml:space="preserve"> </w:t>
      </w:r>
      <w:r w:rsidR="005D0B58" w:rsidRPr="00183ED2">
        <w:rPr>
          <w:lang w:val="kk-KZ"/>
        </w:rPr>
        <w:t>жеке-жеке емес,</w:t>
      </w:r>
      <w:r w:rsidR="00AF683A" w:rsidRPr="00183ED2">
        <w:rPr>
          <w:lang w:val="kk-KZ"/>
        </w:rPr>
        <w:t xml:space="preserve"> </w:t>
      </w:r>
      <w:r w:rsidRPr="00183ED2">
        <w:rPr>
          <w:lang w:val="kk-KZ"/>
        </w:rPr>
        <w:t xml:space="preserve">зерттеу аудандарының барлығы </w:t>
      </w:r>
      <w:r w:rsidR="005D0B58" w:rsidRPr="00183ED2">
        <w:rPr>
          <w:lang w:val="kk-KZ"/>
        </w:rPr>
        <w:t xml:space="preserve">түгел </w:t>
      </w:r>
      <w:r w:rsidRPr="00183ED2">
        <w:rPr>
          <w:lang w:val="kk-KZ"/>
        </w:rPr>
        <w:t>көрінеді</w:t>
      </w:r>
      <w:r w:rsidR="005D0B58" w:rsidRPr="00183ED2">
        <w:rPr>
          <w:lang w:val="kk-KZ"/>
        </w:rPr>
        <w:t xml:space="preserve">.  Бұл мониторингтің экожүйелердің жағдайы туралы басқалармен салыстырғандағы айырмашылығы.  </w:t>
      </w:r>
    </w:p>
    <w:p w:rsidR="005D0B58" w:rsidRPr="00183ED2" w:rsidRDefault="005D0B58" w:rsidP="007022F0">
      <w:pPr>
        <w:jc w:val="both"/>
        <w:rPr>
          <w:lang w:val="kk-KZ"/>
        </w:rPr>
      </w:pPr>
      <w:r w:rsidRPr="00183ED2">
        <w:rPr>
          <w:lang w:val="kk-KZ"/>
        </w:rPr>
        <w:t xml:space="preserve">         </w:t>
      </w:r>
      <w:r w:rsidR="00FF4BDF" w:rsidRPr="00183ED2">
        <w:rPr>
          <w:lang w:val="kk-KZ"/>
        </w:rPr>
        <w:t>Ғарыштық</w:t>
      </w:r>
      <w:r w:rsidRPr="00183ED2">
        <w:rPr>
          <w:lang w:val="kk-KZ"/>
        </w:rPr>
        <w:t xml:space="preserve"> мониторингті жүргізу үшін қажет:</w:t>
      </w:r>
    </w:p>
    <w:p w:rsidR="007022F0" w:rsidRPr="00E42DD9" w:rsidRDefault="005D0B58" w:rsidP="00E42DD9">
      <w:pPr>
        <w:numPr>
          <w:ilvl w:val="0"/>
          <w:numId w:val="50"/>
        </w:numPr>
        <w:ind w:left="0" w:firstLine="675"/>
        <w:jc w:val="both"/>
        <w:rPr>
          <w:lang w:val="kk-KZ"/>
        </w:rPr>
      </w:pPr>
      <w:r w:rsidRPr="00E42DD9">
        <w:rPr>
          <w:lang w:val="kk-KZ"/>
        </w:rPr>
        <w:t>Бақылаудың алғашқы кезеңіндегі табиғи ортаның және табиғи қорлардың жағдайын көрсететін бастапқы картографиялық материалдардың болуы;</w:t>
      </w:r>
      <w:r w:rsidR="007022F0" w:rsidRPr="00E42DD9">
        <w:rPr>
          <w:lang w:val="kk-KZ"/>
        </w:rPr>
        <w:t xml:space="preserve">  </w:t>
      </w:r>
    </w:p>
    <w:p w:rsidR="005D0B58" w:rsidRPr="00902826" w:rsidRDefault="005D0B58" w:rsidP="00902826">
      <w:pPr>
        <w:numPr>
          <w:ilvl w:val="0"/>
          <w:numId w:val="50"/>
        </w:numPr>
        <w:ind w:left="0" w:firstLine="675"/>
        <w:jc w:val="both"/>
        <w:rPr>
          <w:lang w:val="kk-KZ"/>
        </w:rPr>
      </w:pPr>
      <w:r w:rsidRPr="00902826">
        <w:rPr>
          <w:lang w:val="kk-KZ"/>
        </w:rPr>
        <w:t xml:space="preserve">Зерттелетін барлық аудандардағы экологиялық жағдайлар туралы мәліметті бір уақытта жылдам алу; </w:t>
      </w:r>
    </w:p>
    <w:p w:rsidR="005D0B58" w:rsidRPr="00183ED2" w:rsidRDefault="005D0B58" w:rsidP="00536EEF">
      <w:pPr>
        <w:numPr>
          <w:ilvl w:val="0"/>
          <w:numId w:val="50"/>
        </w:numPr>
        <w:jc w:val="both"/>
        <w:rPr>
          <w:lang w:val="kk-KZ"/>
        </w:rPr>
      </w:pPr>
      <w:r w:rsidRPr="00183ED2">
        <w:rPr>
          <w:lang w:val="kk-KZ"/>
        </w:rPr>
        <w:t>Бақыланатын өзгерістерді мүмкіндігінше дұрыс бағалау;</w:t>
      </w:r>
    </w:p>
    <w:p w:rsidR="005D0B58" w:rsidRPr="00902826" w:rsidRDefault="005D0B58" w:rsidP="00902826">
      <w:pPr>
        <w:numPr>
          <w:ilvl w:val="0"/>
          <w:numId w:val="50"/>
        </w:numPr>
        <w:ind w:left="0" w:firstLine="675"/>
        <w:jc w:val="both"/>
        <w:rPr>
          <w:lang w:val="kk-KZ"/>
        </w:rPr>
      </w:pPr>
      <w:r w:rsidRPr="00902826">
        <w:rPr>
          <w:lang w:val="kk-KZ"/>
        </w:rPr>
        <w:t xml:space="preserve">Табиғи ортаның жағдайы туралы, </w:t>
      </w:r>
      <w:r w:rsidR="00536EEF" w:rsidRPr="00902826">
        <w:rPr>
          <w:lang w:val="kk-KZ"/>
        </w:rPr>
        <w:t>белгіленген уақыт аралығында</w:t>
      </w:r>
      <w:r w:rsidR="00902826">
        <w:rPr>
          <w:lang w:val="kk-KZ"/>
        </w:rPr>
        <w:t xml:space="preserve"> </w:t>
      </w:r>
      <w:r w:rsidR="00536EEF" w:rsidRPr="00902826">
        <w:rPr>
          <w:lang w:val="kk-KZ"/>
        </w:rPr>
        <w:t xml:space="preserve">болған оның өзгерістері туралы шұғыл </w:t>
      </w:r>
      <w:r w:rsidR="00653F2E" w:rsidRPr="00902826">
        <w:rPr>
          <w:lang w:val="kk-KZ"/>
        </w:rPr>
        <w:t>мәліметтер алудың жүйелі кезегі.</w:t>
      </w:r>
    </w:p>
    <w:p w:rsidR="00536EEF" w:rsidRPr="00183ED2" w:rsidRDefault="00536EEF" w:rsidP="00536EEF">
      <w:pPr>
        <w:jc w:val="both"/>
        <w:rPr>
          <w:lang w:val="kk-KZ"/>
        </w:rPr>
      </w:pPr>
      <w:r w:rsidRPr="00183ED2">
        <w:rPr>
          <w:lang w:val="kk-KZ"/>
        </w:rPr>
        <w:lastRenderedPageBreak/>
        <w:t xml:space="preserve">          Бұл талаптарды үлкен аудандарды бір уақытта қамтитын, олардың жағдайын бір уақыт кезеңінде көрсететін, шаруашылық әрекеттен туындаған барлық зардаптарымен бірге табиғи ортаның қазіргі жағдайын дұрыс көрсететін, белгіленген уақыт аралығынан кейін </w:t>
      </w:r>
      <w:r w:rsidR="00FB1E51" w:rsidRPr="00183ED2">
        <w:rPr>
          <w:lang w:val="kk-KZ"/>
        </w:rPr>
        <w:t xml:space="preserve">бақыланатын территория суретін кезекпен алуға мүмкіндік беретін материалдарды картографиялық талдау қанағаттандырады.  </w:t>
      </w:r>
    </w:p>
    <w:p w:rsidR="00B12A4D" w:rsidRPr="00183ED2" w:rsidRDefault="000D58B7" w:rsidP="00536EEF">
      <w:pPr>
        <w:jc w:val="both"/>
        <w:rPr>
          <w:lang w:val="kk-KZ"/>
        </w:rPr>
      </w:pPr>
      <w:r w:rsidRPr="00183ED2">
        <w:rPr>
          <w:lang w:val="kk-KZ"/>
        </w:rPr>
        <w:t xml:space="preserve">         Қазіргі кездегі алыстан барлау жүйелері, алынатын бастапқы мәліметтердің және оларды алғаш өңдеу материалдарының  әртүрлілігі  табиғи қорлар мен жағдайлардың кеңістіктегі таралуы туралы сенімді ақпара</w:t>
      </w:r>
      <w:r w:rsidR="00653F2E" w:rsidRPr="00183ED2">
        <w:rPr>
          <w:lang w:val="kk-KZ"/>
        </w:rPr>
        <w:t>т алуға мүмкіндік береді.</w:t>
      </w:r>
      <w:r w:rsidRPr="00183ED2">
        <w:rPr>
          <w:lang w:val="kk-KZ"/>
        </w:rPr>
        <w:t xml:space="preserve"> </w:t>
      </w:r>
      <w:r w:rsidR="00FF4BDF" w:rsidRPr="00183ED2">
        <w:rPr>
          <w:lang w:val="kk-KZ"/>
        </w:rPr>
        <w:t>Ғарыш</w:t>
      </w:r>
      <w:r w:rsidRPr="00183ED2">
        <w:rPr>
          <w:lang w:val="kk-KZ"/>
        </w:rPr>
        <w:t xml:space="preserve"> фототүсірілім материалдарының жоғары </w:t>
      </w:r>
      <w:r w:rsidR="007F463D" w:rsidRPr="00183ED2">
        <w:rPr>
          <w:lang w:val="kk-KZ"/>
        </w:rPr>
        <w:t>сапасы және территориялық қамтуы оны пайдаланудың экологиялық жағдайларды және олардың антропогендік өзгеріст</w:t>
      </w:r>
      <w:r w:rsidR="00653F2E" w:rsidRPr="00183ED2">
        <w:rPr>
          <w:lang w:val="kk-KZ"/>
        </w:rPr>
        <w:t>ерін зерттеудегі негізгі бағыты</w:t>
      </w:r>
      <w:r w:rsidR="007F463D" w:rsidRPr="00183ED2">
        <w:rPr>
          <w:lang w:val="kk-KZ"/>
        </w:rPr>
        <w:t xml:space="preserve"> – тақырыптық карталарды ең кішіден ең үлкен масштабқа</w:t>
      </w:r>
      <w:r w:rsidR="00653F2E" w:rsidRPr="00183ED2">
        <w:rPr>
          <w:lang w:val="kk-KZ"/>
        </w:rPr>
        <w:t xml:space="preserve"> дейін құруға мүмкіндік береді.</w:t>
      </w:r>
      <w:r w:rsidR="007F463D" w:rsidRPr="00183ED2">
        <w:rPr>
          <w:lang w:val="kk-KZ"/>
        </w:rPr>
        <w:t xml:space="preserve"> </w:t>
      </w:r>
      <w:r w:rsidR="00FF4BDF" w:rsidRPr="00183ED2">
        <w:rPr>
          <w:lang w:val="kk-KZ"/>
        </w:rPr>
        <w:t>Ғарыштық</w:t>
      </w:r>
      <w:r w:rsidR="007F463D" w:rsidRPr="00183ED2">
        <w:rPr>
          <w:lang w:val="kk-KZ"/>
        </w:rPr>
        <w:t xml:space="preserve"> монит</w:t>
      </w:r>
      <w:r w:rsidR="00E02605" w:rsidRPr="00183ED2">
        <w:rPr>
          <w:lang w:val="kk-KZ"/>
        </w:rPr>
        <w:t>о</w:t>
      </w:r>
      <w:r w:rsidR="007F463D" w:rsidRPr="00183ED2">
        <w:rPr>
          <w:lang w:val="kk-KZ"/>
        </w:rPr>
        <w:t>рингті қамтамасыз</w:t>
      </w:r>
      <w:r w:rsidR="00B12A4D" w:rsidRPr="00183ED2">
        <w:rPr>
          <w:lang w:val="kk-KZ"/>
        </w:rPr>
        <w:t xml:space="preserve"> етуге бағытталған тақырыптық карталарды жасау үшін қажет:</w:t>
      </w:r>
    </w:p>
    <w:p w:rsidR="00E62122" w:rsidRPr="00183ED2" w:rsidRDefault="003273D1" w:rsidP="003273D1">
      <w:pPr>
        <w:tabs>
          <w:tab w:val="left" w:pos="993"/>
          <w:tab w:val="left" w:pos="1134"/>
        </w:tabs>
        <w:jc w:val="both"/>
        <w:rPr>
          <w:lang w:val="kk-KZ"/>
        </w:rPr>
      </w:pPr>
      <w:r w:rsidRPr="00183ED2">
        <w:rPr>
          <w:lang w:val="kk-KZ"/>
        </w:rPr>
        <w:t xml:space="preserve">          – </w:t>
      </w:r>
      <w:r w:rsidR="00E62122" w:rsidRPr="00183ED2">
        <w:rPr>
          <w:lang w:val="kk-KZ"/>
        </w:rPr>
        <w:t xml:space="preserve">жасалатын картадан масштабы үлкенірек </w:t>
      </w:r>
      <w:r w:rsidR="00FF4BDF" w:rsidRPr="00183ED2">
        <w:rPr>
          <w:lang w:val="kk-KZ"/>
        </w:rPr>
        <w:t>ғарыштық</w:t>
      </w:r>
      <w:r w:rsidR="00E62122" w:rsidRPr="00183ED2">
        <w:rPr>
          <w:lang w:val="kk-KZ"/>
        </w:rPr>
        <w:t xml:space="preserve"> фототүсірілімдер, яғни, қажетті кезде ірірек масштабқа үлкейтілген;</w:t>
      </w:r>
    </w:p>
    <w:p w:rsidR="00E62122" w:rsidRPr="00183ED2" w:rsidRDefault="00E62122" w:rsidP="00E62122">
      <w:pPr>
        <w:jc w:val="both"/>
        <w:rPr>
          <w:lang w:val="kk-KZ"/>
        </w:rPr>
      </w:pPr>
      <w:r w:rsidRPr="00183ED2">
        <w:rPr>
          <w:lang w:val="kk-KZ"/>
        </w:rPr>
        <w:t xml:space="preserve">          –  картографиялаудың берілген масшабындағы өзгерілген </w:t>
      </w:r>
      <w:r w:rsidR="00FF4BDF" w:rsidRPr="00183ED2">
        <w:rPr>
          <w:lang w:val="kk-KZ"/>
        </w:rPr>
        <w:t>ғарыштық</w:t>
      </w:r>
      <w:r w:rsidRPr="00183ED2">
        <w:rPr>
          <w:lang w:val="kk-KZ"/>
        </w:rPr>
        <w:t xml:space="preserve"> түсірілімдер бойынша жасалған фотожоспарлар;</w:t>
      </w:r>
    </w:p>
    <w:p w:rsidR="00E62122" w:rsidRPr="00183ED2" w:rsidRDefault="00E62122" w:rsidP="00E62122">
      <w:pPr>
        <w:rPr>
          <w:lang w:val="kk-KZ"/>
        </w:rPr>
      </w:pPr>
      <w:r w:rsidRPr="00183ED2">
        <w:rPr>
          <w:b/>
          <w:lang w:val="kk-KZ"/>
        </w:rPr>
        <w:t xml:space="preserve">         </w:t>
      </w:r>
      <w:r w:rsidRPr="00183ED2">
        <w:rPr>
          <w:lang w:val="kk-KZ"/>
        </w:rPr>
        <w:t xml:space="preserve"> –  сиретілген топографиялық ауыртпалығы бар деформацияланбайтын мөлдір пластикте жасалған картографиялық негіз.</w:t>
      </w:r>
    </w:p>
    <w:p w:rsidR="004F3C40" w:rsidRPr="00183ED2" w:rsidRDefault="00E62122" w:rsidP="00FF4BDF">
      <w:pPr>
        <w:jc w:val="both"/>
        <w:rPr>
          <w:lang w:val="kk-KZ"/>
        </w:rPr>
      </w:pPr>
      <w:r w:rsidRPr="00183ED2">
        <w:rPr>
          <w:lang w:val="kk-KZ"/>
        </w:rPr>
        <w:t xml:space="preserve">          </w:t>
      </w:r>
      <w:r w:rsidR="00FF4BDF" w:rsidRPr="00183ED2">
        <w:rPr>
          <w:lang w:val="kk-KZ"/>
        </w:rPr>
        <w:t>Ғарыштық</w:t>
      </w:r>
      <w:r w:rsidR="00CB1935" w:rsidRPr="00183ED2">
        <w:rPr>
          <w:lang w:val="kk-KZ"/>
        </w:rPr>
        <w:t xml:space="preserve"> түсірілімдерді тақырыптық түсіндіру негізінде табиғи ортаны және оның компоненттерін кешенді зерттейді, қысқа уақыт аралығындағы барлық  Жер жүзі зерттеледі. Жердің өте үлкен кеңістігін бір уақытта зерттеу картографияланатын нысандарды дұрыс көрсететін тақ</w:t>
      </w:r>
      <w:r w:rsidR="00FF4BDF" w:rsidRPr="00183ED2">
        <w:rPr>
          <w:lang w:val="kk-KZ"/>
        </w:rPr>
        <w:t xml:space="preserve">ырыптық карталардан көрінеді. Ғарыштық </w:t>
      </w:r>
      <w:r w:rsidR="00CB1935" w:rsidRPr="00183ED2">
        <w:rPr>
          <w:lang w:val="kk-KZ"/>
        </w:rPr>
        <w:t xml:space="preserve"> мәліметтерді пайдалану карта кеше</w:t>
      </w:r>
      <w:r w:rsidR="004F3C40" w:rsidRPr="00183ED2">
        <w:rPr>
          <w:lang w:val="kk-KZ"/>
        </w:rPr>
        <w:t>н</w:t>
      </w:r>
      <w:r w:rsidR="00CB1935" w:rsidRPr="00183ED2">
        <w:rPr>
          <w:lang w:val="kk-KZ"/>
        </w:rPr>
        <w:t xml:space="preserve">дерін құруға мүмкіндік береді, </w:t>
      </w:r>
      <w:r w:rsidR="004F3C40" w:rsidRPr="00183ED2">
        <w:rPr>
          <w:lang w:val="kk-KZ"/>
        </w:rPr>
        <w:t>олардың көрсететіндері:</w:t>
      </w:r>
    </w:p>
    <w:p w:rsidR="007022F0" w:rsidRPr="00183ED2" w:rsidRDefault="004F3C40" w:rsidP="00040E67">
      <w:pPr>
        <w:jc w:val="both"/>
        <w:rPr>
          <w:lang w:val="kk-KZ"/>
        </w:rPr>
      </w:pPr>
      <w:r w:rsidRPr="00183ED2">
        <w:rPr>
          <w:lang w:val="kk-KZ"/>
        </w:rPr>
        <w:t xml:space="preserve">     </w:t>
      </w:r>
      <w:r w:rsidR="00CB1935" w:rsidRPr="00183ED2">
        <w:rPr>
          <w:lang w:val="kk-KZ"/>
        </w:rPr>
        <w:t xml:space="preserve"> </w:t>
      </w:r>
      <w:r w:rsidR="00E62122" w:rsidRPr="00183ED2">
        <w:rPr>
          <w:lang w:val="kk-KZ"/>
        </w:rPr>
        <w:t xml:space="preserve"> </w:t>
      </w:r>
      <w:r w:rsidRPr="00183ED2">
        <w:rPr>
          <w:lang w:val="kk-KZ"/>
        </w:rPr>
        <w:t xml:space="preserve">  1)  территорияның экологиялық потенциалы, немесе экологиялық жағдайлардың   табиғи және орнына келмейтін өзгерген түрін;</w:t>
      </w:r>
    </w:p>
    <w:p w:rsidR="004F3C40" w:rsidRPr="00183ED2" w:rsidRDefault="004F3C40" w:rsidP="00040E67">
      <w:pPr>
        <w:jc w:val="both"/>
        <w:rPr>
          <w:lang w:val="kk-KZ"/>
        </w:rPr>
      </w:pPr>
      <w:r w:rsidRPr="00183ED2">
        <w:rPr>
          <w:lang w:val="kk-KZ"/>
        </w:rPr>
        <w:t xml:space="preserve">         2) биота өмірінің, антропоэкологиялық жағдайды қосқанда,</w:t>
      </w:r>
      <w:r w:rsidR="003273D1" w:rsidRPr="00183ED2">
        <w:rPr>
          <w:lang w:val="kk-KZ"/>
        </w:rPr>
        <w:t xml:space="preserve"> </w:t>
      </w:r>
      <w:r w:rsidRPr="00183ED2">
        <w:rPr>
          <w:lang w:val="kk-KZ"/>
        </w:rPr>
        <w:t>экологиялық жағдайының қазіргі қалпы;</w:t>
      </w:r>
    </w:p>
    <w:p w:rsidR="00040E67" w:rsidRPr="00183ED2" w:rsidRDefault="004F3C40" w:rsidP="00040E67">
      <w:pPr>
        <w:jc w:val="both"/>
        <w:rPr>
          <w:lang w:val="kk-KZ"/>
        </w:rPr>
      </w:pPr>
      <w:r w:rsidRPr="00183ED2">
        <w:rPr>
          <w:lang w:val="kk-KZ"/>
        </w:rPr>
        <w:t xml:space="preserve">         3) табиғи-антропогендік және антропогендік проце</w:t>
      </w:r>
      <w:r w:rsidR="00E02605" w:rsidRPr="00183ED2">
        <w:rPr>
          <w:lang w:val="kk-KZ"/>
        </w:rPr>
        <w:t>с</w:t>
      </w:r>
      <w:r w:rsidR="003273D1" w:rsidRPr="00183ED2">
        <w:rPr>
          <w:lang w:val="kk-KZ"/>
        </w:rPr>
        <w:t>стерді қосқандағы</w:t>
      </w:r>
      <w:r w:rsidRPr="00183ED2">
        <w:rPr>
          <w:lang w:val="kk-KZ"/>
        </w:rPr>
        <w:t xml:space="preserve"> </w:t>
      </w:r>
      <w:r w:rsidR="00040E67" w:rsidRPr="00183ED2">
        <w:rPr>
          <w:lang w:val="kk-KZ"/>
        </w:rPr>
        <w:t>э</w:t>
      </w:r>
      <w:r w:rsidR="003273D1" w:rsidRPr="00183ED2">
        <w:rPr>
          <w:lang w:val="kk-KZ"/>
        </w:rPr>
        <w:t>кологиялық жағдайлар өлшемі мен</w:t>
      </w:r>
      <w:r w:rsidR="00040E67" w:rsidRPr="00183ED2">
        <w:rPr>
          <w:lang w:val="kk-KZ"/>
        </w:rPr>
        <w:t xml:space="preserve"> а</w:t>
      </w:r>
      <w:r w:rsidR="003273D1" w:rsidRPr="00183ED2">
        <w:rPr>
          <w:lang w:val="kk-KZ"/>
        </w:rPr>
        <w:t>нтропогендік өзгерістерінің</w:t>
      </w:r>
      <w:r w:rsidR="00040E67" w:rsidRPr="00183ED2">
        <w:rPr>
          <w:lang w:val="kk-KZ"/>
        </w:rPr>
        <w:t xml:space="preserve"> бағыты;</w:t>
      </w:r>
    </w:p>
    <w:p w:rsidR="00040E67" w:rsidRPr="00183ED2" w:rsidRDefault="00040E67" w:rsidP="00040E67">
      <w:pPr>
        <w:jc w:val="both"/>
        <w:rPr>
          <w:lang w:val="kk-KZ"/>
        </w:rPr>
      </w:pPr>
      <w:r w:rsidRPr="00183ED2">
        <w:rPr>
          <w:lang w:val="kk-KZ"/>
        </w:rPr>
        <w:t xml:space="preserve">         4)  әр түрлі шаруашылық (техногендік) әсерлер кезіндегі экологиялық   </w:t>
      </w:r>
    </w:p>
    <w:p w:rsidR="00040E67" w:rsidRPr="00183ED2" w:rsidRDefault="00040E67" w:rsidP="00040E67">
      <w:pPr>
        <w:jc w:val="both"/>
        <w:rPr>
          <w:lang w:val="kk-KZ"/>
        </w:rPr>
      </w:pPr>
      <w:r w:rsidRPr="00183ED2">
        <w:rPr>
          <w:lang w:val="kk-KZ"/>
        </w:rPr>
        <w:t xml:space="preserve">жағдайлардың өзгеруінің мүмкіндігін болжау. </w:t>
      </w:r>
    </w:p>
    <w:p w:rsidR="008E4C3C" w:rsidRPr="00183ED2" w:rsidRDefault="004F3C40" w:rsidP="00040E67">
      <w:pPr>
        <w:jc w:val="both"/>
        <w:rPr>
          <w:lang w:val="kk-KZ"/>
        </w:rPr>
      </w:pPr>
      <w:r w:rsidRPr="00183ED2">
        <w:rPr>
          <w:lang w:val="kk-KZ"/>
        </w:rPr>
        <w:t xml:space="preserve"> </w:t>
      </w:r>
      <w:r w:rsidR="00040E67" w:rsidRPr="00183ED2">
        <w:rPr>
          <w:lang w:val="kk-KZ"/>
        </w:rPr>
        <w:t xml:space="preserve">       Карталардың бірінші және екінші тобы келесі </w:t>
      </w:r>
      <w:r w:rsidR="00FF4BDF" w:rsidRPr="00183ED2">
        <w:rPr>
          <w:lang w:val="kk-KZ"/>
        </w:rPr>
        <w:t>ғарыштық</w:t>
      </w:r>
      <w:r w:rsidR="00040E67" w:rsidRPr="00183ED2">
        <w:rPr>
          <w:lang w:val="kk-KZ"/>
        </w:rPr>
        <w:t xml:space="preserve"> мониторинг үшін</w:t>
      </w:r>
      <w:r w:rsidR="00452142" w:rsidRPr="00183ED2">
        <w:rPr>
          <w:lang w:val="kk-KZ"/>
        </w:rPr>
        <w:t xml:space="preserve"> қажетті картографиялық негіз болады, немесе әр уақыттағы </w:t>
      </w:r>
      <w:r w:rsidR="00FF4BDF" w:rsidRPr="00183ED2">
        <w:rPr>
          <w:lang w:val="kk-KZ"/>
        </w:rPr>
        <w:t>ғарыштық</w:t>
      </w:r>
      <w:r w:rsidR="00452142" w:rsidRPr="00183ED2">
        <w:rPr>
          <w:lang w:val="kk-KZ"/>
        </w:rPr>
        <w:t xml:space="preserve"> мәлеметтердің шифр</w:t>
      </w:r>
      <w:r w:rsidR="008E4C3C" w:rsidRPr="00183ED2">
        <w:rPr>
          <w:lang w:val="kk-KZ"/>
        </w:rPr>
        <w:t>ларын салыстырып</w:t>
      </w:r>
      <w:r w:rsidR="00452142" w:rsidRPr="00183ED2">
        <w:rPr>
          <w:lang w:val="kk-KZ"/>
        </w:rPr>
        <w:t xml:space="preserve"> табу </w:t>
      </w:r>
      <w:r w:rsidR="008E4C3C" w:rsidRPr="00183ED2">
        <w:rPr>
          <w:lang w:val="kk-KZ"/>
        </w:rPr>
        <w:t>негізінде орындалатын экологиялық жағдайлардың болған өзгерістерінің жылдам карталарын құру үшін пайдаланылады.</w:t>
      </w:r>
    </w:p>
    <w:p w:rsidR="003D43E6" w:rsidRPr="00183ED2" w:rsidRDefault="008E4C3C" w:rsidP="00040E67">
      <w:pPr>
        <w:jc w:val="both"/>
        <w:rPr>
          <w:lang w:val="kk-KZ"/>
        </w:rPr>
      </w:pPr>
      <w:r w:rsidRPr="00183ED2">
        <w:rPr>
          <w:lang w:val="kk-KZ"/>
        </w:rPr>
        <w:t xml:space="preserve">           Мониторингті картографиялық қамтамасыз ету үшін </w:t>
      </w:r>
      <w:r w:rsidR="00FF4BDF" w:rsidRPr="00183ED2">
        <w:rPr>
          <w:lang w:val="kk-KZ"/>
        </w:rPr>
        <w:t>ғарыштық</w:t>
      </w:r>
      <w:r w:rsidRPr="00183ED2">
        <w:rPr>
          <w:lang w:val="kk-KZ"/>
        </w:rPr>
        <w:t xml:space="preserve"> фотомәліметтерді пайдаланудың негізгі келешегі </w:t>
      </w:r>
      <w:r w:rsidR="00FF4BDF" w:rsidRPr="00183ED2">
        <w:rPr>
          <w:lang w:val="kk-KZ"/>
        </w:rPr>
        <w:t>ғарыштық</w:t>
      </w:r>
      <w:r w:rsidRPr="00183ED2">
        <w:rPr>
          <w:lang w:val="kk-KZ"/>
        </w:rPr>
        <w:t xml:space="preserve"> фотомәліметтердің әртүрлілігімен және оның алғашқы өңделу </w:t>
      </w:r>
      <w:r w:rsidR="00E02605" w:rsidRPr="00183ED2">
        <w:rPr>
          <w:lang w:val="kk-KZ"/>
        </w:rPr>
        <w:t>мате</w:t>
      </w:r>
      <w:r w:rsidR="00653F2E" w:rsidRPr="00183ED2">
        <w:rPr>
          <w:lang w:val="kk-KZ"/>
        </w:rPr>
        <w:t>риалдарымен анықталады. Олар табиғи жағдайларды,</w:t>
      </w:r>
      <w:r w:rsidRPr="00183ED2">
        <w:rPr>
          <w:lang w:val="kk-KZ"/>
        </w:rPr>
        <w:t xml:space="preserve"> экзогендік процес</w:t>
      </w:r>
      <w:r w:rsidR="00E02605" w:rsidRPr="00183ED2">
        <w:rPr>
          <w:lang w:val="kk-KZ"/>
        </w:rPr>
        <w:t>с</w:t>
      </w:r>
      <w:r w:rsidRPr="00183ED2">
        <w:rPr>
          <w:lang w:val="kk-KZ"/>
        </w:rPr>
        <w:t xml:space="preserve">тердің даму сатыларын, </w:t>
      </w:r>
      <w:r w:rsidR="003D43E6" w:rsidRPr="00183ED2">
        <w:rPr>
          <w:lang w:val="kk-KZ"/>
        </w:rPr>
        <w:t xml:space="preserve">тура және жанама антропогендік әсерлердің сипаты мен мөлшерін, экожүйенің және оның компоненттерінің қазіргі жағдайын анықтайды.  Жердің бетін толыққа жуық </w:t>
      </w:r>
      <w:r w:rsidR="00FF4BDF" w:rsidRPr="00183ED2">
        <w:rPr>
          <w:lang w:val="kk-KZ"/>
        </w:rPr>
        <w:t>ғарыштық</w:t>
      </w:r>
      <w:r w:rsidR="003D43E6" w:rsidRPr="00183ED2">
        <w:rPr>
          <w:lang w:val="kk-KZ"/>
        </w:rPr>
        <w:t xml:space="preserve"> суреттермен жабу тақырыптық карталарды жасау және жаңалау үшін бұл мәліметті жүйелі түрде пайдалануға мүмкіндік береді.  </w:t>
      </w:r>
    </w:p>
    <w:p w:rsidR="003D43E6" w:rsidRPr="00183ED2" w:rsidRDefault="003D43E6" w:rsidP="00040E67">
      <w:pPr>
        <w:jc w:val="both"/>
        <w:rPr>
          <w:lang w:val="kk-KZ"/>
        </w:rPr>
      </w:pPr>
      <w:r w:rsidRPr="00183ED2">
        <w:rPr>
          <w:lang w:val="kk-KZ"/>
        </w:rPr>
        <w:t xml:space="preserve">          Экожүйелердің </w:t>
      </w:r>
      <w:r w:rsidR="00FF4BDF" w:rsidRPr="00183ED2">
        <w:rPr>
          <w:lang w:val="kk-KZ"/>
        </w:rPr>
        <w:t>ғарыштық</w:t>
      </w:r>
      <w:r w:rsidRPr="00183ED2">
        <w:rPr>
          <w:lang w:val="kk-KZ"/>
        </w:rPr>
        <w:t xml:space="preserve"> мониторингін қамтамасыз ету үшін ең алдымен қажет:</w:t>
      </w:r>
    </w:p>
    <w:p w:rsidR="00723DF0" w:rsidRPr="00183ED2" w:rsidRDefault="003D43E6" w:rsidP="00040E67">
      <w:pPr>
        <w:jc w:val="both"/>
        <w:rPr>
          <w:lang w:val="kk-KZ"/>
        </w:rPr>
      </w:pPr>
      <w:r w:rsidRPr="00183ED2">
        <w:rPr>
          <w:lang w:val="kk-KZ"/>
        </w:rPr>
        <w:t xml:space="preserve">           1)  </w:t>
      </w:r>
      <w:r w:rsidR="00723DF0" w:rsidRPr="00183ED2">
        <w:rPr>
          <w:lang w:val="kk-KZ"/>
        </w:rPr>
        <w:t xml:space="preserve">антропогендік </w:t>
      </w:r>
      <w:r w:rsidR="00BC5499" w:rsidRPr="00183ED2">
        <w:rPr>
          <w:lang w:val="kk-KZ"/>
        </w:rPr>
        <w:t xml:space="preserve"> </w:t>
      </w:r>
      <w:r w:rsidR="00723DF0" w:rsidRPr="00183ED2">
        <w:rPr>
          <w:lang w:val="kk-KZ"/>
        </w:rPr>
        <w:t xml:space="preserve">әсерлерді  (әсіресе </w:t>
      </w:r>
      <w:r w:rsidR="00BC5499" w:rsidRPr="00183ED2">
        <w:rPr>
          <w:lang w:val="kk-KZ"/>
        </w:rPr>
        <w:t xml:space="preserve">  </w:t>
      </w:r>
      <w:r w:rsidR="00723DF0" w:rsidRPr="00183ED2">
        <w:rPr>
          <w:lang w:val="kk-KZ"/>
        </w:rPr>
        <w:t>экологиялық</w:t>
      </w:r>
      <w:r w:rsidR="00BC5499" w:rsidRPr="00183ED2">
        <w:rPr>
          <w:lang w:val="kk-KZ"/>
        </w:rPr>
        <w:t xml:space="preserve">  </w:t>
      </w:r>
      <w:r w:rsidR="00723DF0" w:rsidRPr="00183ED2">
        <w:rPr>
          <w:lang w:val="kk-KZ"/>
        </w:rPr>
        <w:t xml:space="preserve"> жағдайлардың орнына келмейтін бүлінулері) есепке</w:t>
      </w:r>
      <w:r w:rsidR="003273D1" w:rsidRPr="00183ED2">
        <w:rPr>
          <w:lang w:val="kk-KZ"/>
        </w:rPr>
        <w:t xml:space="preserve"> алғандағы табиғи кешендердің</w:t>
      </w:r>
      <w:r w:rsidR="00723DF0" w:rsidRPr="00183ED2">
        <w:rPr>
          <w:lang w:val="kk-KZ"/>
        </w:rPr>
        <w:t xml:space="preserve"> орналасуын көрсететін ландшаф</w:t>
      </w:r>
      <w:r w:rsidR="00E02605" w:rsidRPr="00183ED2">
        <w:rPr>
          <w:lang w:val="kk-KZ"/>
        </w:rPr>
        <w:t>т</w:t>
      </w:r>
      <w:r w:rsidR="00723DF0" w:rsidRPr="00183ED2">
        <w:rPr>
          <w:lang w:val="kk-KZ"/>
        </w:rPr>
        <w:t>тық карта;</w:t>
      </w:r>
    </w:p>
    <w:p w:rsidR="009A1FCF" w:rsidRPr="00183ED2" w:rsidRDefault="00723DF0" w:rsidP="00040E67">
      <w:pPr>
        <w:jc w:val="both"/>
        <w:rPr>
          <w:lang w:val="kk-KZ"/>
        </w:rPr>
      </w:pPr>
      <w:r w:rsidRPr="00183ED2">
        <w:rPr>
          <w:lang w:val="kk-KZ"/>
        </w:rPr>
        <w:t xml:space="preserve">            2) жердің, судың және өсімдіктер қорларын пайдаланудың барлық түрлері, селитебті-өнеркәсіптік кешендері, әсіресе </w:t>
      </w:r>
      <w:r w:rsidR="003273D1" w:rsidRPr="00183ED2">
        <w:rPr>
          <w:lang w:val="kk-KZ"/>
        </w:rPr>
        <w:t xml:space="preserve">жақын орналасқан </w:t>
      </w:r>
      <w:r w:rsidR="009A1FCF" w:rsidRPr="00183ED2">
        <w:rPr>
          <w:lang w:val="kk-KZ"/>
        </w:rPr>
        <w:t xml:space="preserve">территорияларға үлкен әсер көрсететін </w:t>
      </w:r>
      <w:r w:rsidR="003273D1" w:rsidRPr="00183ED2">
        <w:rPr>
          <w:lang w:val="kk-KZ"/>
        </w:rPr>
        <w:t>гидротехникалық</w:t>
      </w:r>
      <w:r w:rsidRPr="00183ED2">
        <w:rPr>
          <w:lang w:val="kk-KZ"/>
        </w:rPr>
        <w:t xml:space="preserve"> </w:t>
      </w:r>
      <w:r w:rsidR="009A1FCF" w:rsidRPr="00183ED2">
        <w:rPr>
          <w:lang w:val="kk-KZ"/>
        </w:rPr>
        <w:t>құрылыс</w:t>
      </w:r>
      <w:r w:rsidRPr="00183ED2">
        <w:rPr>
          <w:lang w:val="kk-KZ"/>
        </w:rPr>
        <w:t xml:space="preserve">  пен  </w:t>
      </w:r>
      <w:r w:rsidR="009A1FCF" w:rsidRPr="00183ED2">
        <w:rPr>
          <w:lang w:val="kk-KZ"/>
        </w:rPr>
        <w:t>көлік торлары көрсетілген жерлерді пайдалану картасы.</w:t>
      </w:r>
    </w:p>
    <w:p w:rsidR="00BC5499" w:rsidRPr="00183ED2" w:rsidRDefault="009A1FCF" w:rsidP="00040E67">
      <w:pPr>
        <w:jc w:val="both"/>
        <w:rPr>
          <w:lang w:val="kk-KZ"/>
        </w:rPr>
      </w:pPr>
      <w:r w:rsidRPr="00183ED2">
        <w:rPr>
          <w:lang w:val="kk-KZ"/>
        </w:rPr>
        <w:t xml:space="preserve">           </w:t>
      </w:r>
      <w:r w:rsidR="00BC5499" w:rsidRPr="00183ED2">
        <w:rPr>
          <w:lang w:val="kk-KZ"/>
        </w:rPr>
        <w:t xml:space="preserve"> </w:t>
      </w:r>
      <w:r w:rsidRPr="00183ED2">
        <w:rPr>
          <w:lang w:val="kk-KZ"/>
        </w:rPr>
        <w:t xml:space="preserve">Әрине, тақырыпты негіздейтін карталарды кеңейту табиғи ортаның жағдайын және табиғи қорларды пайдалануды ары қарай бақылауды бірталай оңайлатады. Сондықтан </w:t>
      </w:r>
      <w:r w:rsidR="00FF4BDF" w:rsidRPr="00183ED2">
        <w:rPr>
          <w:lang w:val="kk-KZ"/>
        </w:rPr>
        <w:lastRenderedPageBreak/>
        <w:t>ғ</w:t>
      </w:r>
      <w:r w:rsidR="00E02605" w:rsidRPr="00183ED2">
        <w:rPr>
          <w:lang w:val="kk-KZ"/>
        </w:rPr>
        <w:t>а</w:t>
      </w:r>
      <w:r w:rsidR="00FF4BDF" w:rsidRPr="00183ED2">
        <w:rPr>
          <w:lang w:val="kk-KZ"/>
        </w:rPr>
        <w:t>рыштық</w:t>
      </w:r>
      <w:r w:rsidRPr="00183ED2">
        <w:rPr>
          <w:lang w:val="kk-KZ"/>
        </w:rPr>
        <w:t xml:space="preserve"> мәліметтер көмегімен табиғи қорларды картографиялау және кешенді зерттеу негізінде құрастырылған карталар өте маңызды. Мысалы, орман зоналары үшін орман түрлері мен олардың </w:t>
      </w:r>
      <w:r w:rsidR="00BC5499" w:rsidRPr="00183ED2">
        <w:rPr>
          <w:lang w:val="kk-KZ"/>
        </w:rPr>
        <w:t>өзгерістерінің, шалғайдағы мал шаруашылығы аудандары үшін –</w:t>
      </w:r>
      <w:r w:rsidRPr="00183ED2">
        <w:rPr>
          <w:lang w:val="kk-KZ"/>
        </w:rPr>
        <w:t xml:space="preserve">  </w:t>
      </w:r>
      <w:r w:rsidR="00BC5499" w:rsidRPr="00183ED2">
        <w:rPr>
          <w:lang w:val="kk-KZ"/>
        </w:rPr>
        <w:t>жайылымдар мен олардың жағдайының</w:t>
      </w:r>
      <w:r w:rsidRPr="00183ED2">
        <w:rPr>
          <w:lang w:val="kk-KZ"/>
        </w:rPr>
        <w:t xml:space="preserve"> </w:t>
      </w:r>
      <w:r w:rsidR="003D43E6" w:rsidRPr="00183ED2">
        <w:rPr>
          <w:lang w:val="kk-KZ"/>
        </w:rPr>
        <w:t xml:space="preserve"> </w:t>
      </w:r>
      <w:r w:rsidR="00BC5499" w:rsidRPr="00183ED2">
        <w:rPr>
          <w:lang w:val="kk-KZ"/>
        </w:rPr>
        <w:t xml:space="preserve">арнайы карталарын құрастырған дұрыс.  </w:t>
      </w:r>
    </w:p>
    <w:p w:rsidR="00745226" w:rsidRPr="00183ED2" w:rsidRDefault="00BC5499" w:rsidP="00040E67">
      <w:pPr>
        <w:jc w:val="both"/>
        <w:rPr>
          <w:lang w:val="kk-KZ"/>
        </w:rPr>
      </w:pPr>
      <w:r w:rsidRPr="00183ED2">
        <w:rPr>
          <w:lang w:val="kk-KZ"/>
        </w:rPr>
        <w:t xml:space="preserve">          Экологиялық жағдайлардың келесі мониторингін жасау үшін экожүйенің антропогендік бұзылулары картас</w:t>
      </w:r>
      <w:r w:rsidR="00902826">
        <w:rPr>
          <w:lang w:val="kk-KZ"/>
        </w:rPr>
        <w:t>ының маңызы зор. Бұндай картада</w:t>
      </w:r>
      <w:r w:rsidRPr="00183ED2">
        <w:rPr>
          <w:lang w:val="kk-KZ"/>
        </w:rPr>
        <w:t xml:space="preserve"> қазіргі кездегі экожүйелердің жанында әрбір табиғи-территориялық кешеннің топырақ-өсімдік </w:t>
      </w:r>
      <w:r w:rsidR="00261225" w:rsidRPr="00183ED2">
        <w:rPr>
          <w:lang w:val="kk-KZ"/>
        </w:rPr>
        <w:t>жамылғысының бұзылуының интегралды бағасы; шаруашылық әрекетінен болған антропогендік процестерді және табиғи-антропогендік өзгерісте</w:t>
      </w:r>
      <w:r w:rsidR="00653F2E" w:rsidRPr="00183ED2">
        <w:rPr>
          <w:lang w:val="kk-KZ"/>
        </w:rPr>
        <w:t>рді тудыратын әсерлер көрінеді.</w:t>
      </w:r>
      <w:r w:rsidR="00261225" w:rsidRPr="00183ED2">
        <w:rPr>
          <w:lang w:val="kk-KZ"/>
        </w:rPr>
        <w:t xml:space="preserve"> </w:t>
      </w:r>
      <w:r w:rsidR="00FF4BDF" w:rsidRPr="00183ED2">
        <w:rPr>
          <w:lang w:val="kk-KZ"/>
        </w:rPr>
        <w:t>Ғарыштық</w:t>
      </w:r>
      <w:r w:rsidR="00261225" w:rsidRPr="00183ED2">
        <w:rPr>
          <w:lang w:val="kk-KZ"/>
        </w:rPr>
        <w:t xml:space="preserve"> түсірілімдердің шифрын тану негізінде жасалған экологиялық жағдайлардың антропогендік бұзылуының картасы картографиялық аймақтың табиғи қорларын пайдалану түрі мен ландшаф</w:t>
      </w:r>
      <w:r w:rsidR="0017623E" w:rsidRPr="00183ED2">
        <w:rPr>
          <w:lang w:val="kk-KZ"/>
        </w:rPr>
        <w:t>т</w:t>
      </w:r>
      <w:r w:rsidR="00261225" w:rsidRPr="00183ED2">
        <w:rPr>
          <w:lang w:val="kk-KZ"/>
        </w:rPr>
        <w:t>тық құрылымын тал</w:t>
      </w:r>
      <w:r w:rsidR="00653F2E" w:rsidRPr="00183ED2">
        <w:rPr>
          <w:lang w:val="kk-KZ"/>
        </w:rPr>
        <w:t>даудың нәтижесі болып табылады.</w:t>
      </w:r>
      <w:r w:rsidR="00261225" w:rsidRPr="00183ED2">
        <w:rPr>
          <w:lang w:val="kk-KZ"/>
        </w:rPr>
        <w:t xml:space="preserve"> Бұл карта </w:t>
      </w:r>
      <w:r w:rsidR="00745226" w:rsidRPr="00183ED2">
        <w:rPr>
          <w:lang w:val="kk-KZ"/>
        </w:rPr>
        <w:t xml:space="preserve">зерттелетін территорияны ұдайы </w:t>
      </w:r>
      <w:r w:rsidR="00FF4BDF" w:rsidRPr="00183ED2">
        <w:rPr>
          <w:lang w:val="kk-KZ"/>
        </w:rPr>
        <w:t>ғарыштан</w:t>
      </w:r>
      <w:r w:rsidR="00745226" w:rsidRPr="00183ED2">
        <w:rPr>
          <w:lang w:val="kk-KZ"/>
        </w:rPr>
        <w:t xml:space="preserve"> қайталап түсіру </w:t>
      </w:r>
      <w:r w:rsidR="00261225" w:rsidRPr="00183ED2">
        <w:rPr>
          <w:lang w:val="kk-KZ"/>
        </w:rPr>
        <w:t xml:space="preserve"> </w:t>
      </w:r>
      <w:r w:rsidR="00745226" w:rsidRPr="00183ED2">
        <w:rPr>
          <w:lang w:val="kk-KZ"/>
        </w:rPr>
        <w:t xml:space="preserve">негізіндегі  келесі экожүйенің </w:t>
      </w:r>
      <w:r w:rsidR="00FF4BDF" w:rsidRPr="00183ED2">
        <w:rPr>
          <w:lang w:val="kk-KZ"/>
        </w:rPr>
        <w:t>ғарыштық</w:t>
      </w:r>
      <w:r w:rsidR="00745226" w:rsidRPr="00183ED2">
        <w:rPr>
          <w:lang w:val="kk-KZ"/>
        </w:rPr>
        <w:t xml:space="preserve"> мониторингі үшін бастапқы санақ нүктесі болып қызмет атқарады.  </w:t>
      </w:r>
    </w:p>
    <w:p w:rsidR="00745226" w:rsidRPr="00183ED2" w:rsidRDefault="00745226" w:rsidP="00040E67">
      <w:pPr>
        <w:jc w:val="both"/>
        <w:rPr>
          <w:lang w:val="kk-KZ"/>
        </w:rPr>
      </w:pPr>
      <w:r w:rsidRPr="00183ED2">
        <w:rPr>
          <w:lang w:val="kk-KZ"/>
        </w:rPr>
        <w:t xml:space="preserve">         Экологиялық жағдайлардың </w:t>
      </w:r>
      <w:r w:rsidR="00FF4BDF" w:rsidRPr="00183ED2">
        <w:rPr>
          <w:lang w:val="kk-KZ"/>
        </w:rPr>
        <w:t>ғарыштық</w:t>
      </w:r>
      <w:r w:rsidRPr="00183ED2">
        <w:rPr>
          <w:lang w:val="kk-KZ"/>
        </w:rPr>
        <w:t xml:space="preserve"> мониторингін қамтамасыз ететін карта құрастырғанда, белгіленген масштабқа қарамастан, кейбір жалпы методикалық тәсілдер және жұмыстардың белгілі жүйелілігі жасалды (18 кесте).</w:t>
      </w:r>
    </w:p>
    <w:p w:rsidR="004F3C40" w:rsidRPr="00183ED2" w:rsidRDefault="00745226" w:rsidP="00040E67">
      <w:pPr>
        <w:jc w:val="both"/>
        <w:rPr>
          <w:b/>
          <w:lang w:val="kk-KZ"/>
        </w:rPr>
      </w:pPr>
      <w:r w:rsidRPr="00183ED2">
        <w:rPr>
          <w:lang w:val="kk-KZ"/>
        </w:rPr>
        <w:t xml:space="preserve">   </w:t>
      </w:r>
      <w:r w:rsidR="00BC5499" w:rsidRPr="00183ED2">
        <w:rPr>
          <w:lang w:val="kk-KZ"/>
        </w:rPr>
        <w:t xml:space="preserve"> </w:t>
      </w:r>
      <w:r w:rsidR="00452142" w:rsidRPr="00183ED2">
        <w:rPr>
          <w:lang w:val="kk-KZ"/>
        </w:rPr>
        <w:t xml:space="preserve"> </w:t>
      </w:r>
    </w:p>
    <w:p w:rsidR="00745226" w:rsidRPr="00183ED2" w:rsidRDefault="00745226" w:rsidP="00902826">
      <w:pPr>
        <w:ind w:left="2130"/>
        <w:jc w:val="right"/>
        <w:rPr>
          <w:lang w:val="kk-KZ"/>
        </w:rPr>
      </w:pPr>
      <w:r w:rsidRPr="00183ED2">
        <w:rPr>
          <w:lang w:val="kk-KZ"/>
        </w:rPr>
        <w:t xml:space="preserve">                                                                                   18 кесте</w:t>
      </w:r>
    </w:p>
    <w:p w:rsidR="00E11020" w:rsidRPr="00183ED2" w:rsidRDefault="00FF4BDF" w:rsidP="005E6FD8">
      <w:pPr>
        <w:jc w:val="center"/>
        <w:rPr>
          <w:lang w:val="kk-KZ"/>
        </w:rPr>
      </w:pPr>
      <w:r w:rsidRPr="00183ED2">
        <w:rPr>
          <w:lang w:val="kk-KZ"/>
        </w:rPr>
        <w:t>Ғарыштық</w:t>
      </w:r>
      <w:r w:rsidR="00E11020" w:rsidRPr="00183ED2">
        <w:rPr>
          <w:lang w:val="kk-KZ"/>
        </w:rPr>
        <w:t xml:space="preserve"> мониторингті  жүргізу және картографиялық</w:t>
      </w:r>
    </w:p>
    <w:p w:rsidR="007022F0" w:rsidRPr="00183ED2" w:rsidRDefault="00E11020" w:rsidP="00902826">
      <w:pPr>
        <w:jc w:val="center"/>
        <w:rPr>
          <w:lang w:val="kk-KZ"/>
        </w:rPr>
      </w:pPr>
      <w:r w:rsidRPr="00183ED2">
        <w:rPr>
          <w:lang w:val="kk-KZ"/>
        </w:rPr>
        <w:t>қамтамасыз  ету жұмыстарының жалпы нұсқасы</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985"/>
        <w:gridCol w:w="1998"/>
        <w:gridCol w:w="2503"/>
      </w:tblGrid>
      <w:tr w:rsidR="0030243A" w:rsidRPr="00183ED2" w:rsidTr="009C7576">
        <w:tc>
          <w:tcPr>
            <w:tcW w:w="3085" w:type="dxa"/>
          </w:tcPr>
          <w:p w:rsidR="0030243A" w:rsidRPr="00183ED2" w:rsidRDefault="0030243A" w:rsidP="00955DAE">
            <w:pPr>
              <w:tabs>
                <w:tab w:val="left" w:pos="1710"/>
              </w:tabs>
              <w:jc w:val="center"/>
              <w:rPr>
                <w:lang w:val="kk-KZ"/>
              </w:rPr>
            </w:pPr>
            <w:r w:rsidRPr="00183ED2">
              <w:rPr>
                <w:lang w:val="kk-KZ"/>
              </w:rPr>
              <w:t>Жұмыстың негізгі мазмұны</w:t>
            </w:r>
          </w:p>
        </w:tc>
        <w:tc>
          <w:tcPr>
            <w:tcW w:w="1985" w:type="dxa"/>
          </w:tcPr>
          <w:p w:rsidR="0030243A" w:rsidRPr="00183ED2" w:rsidRDefault="0030243A" w:rsidP="00955DAE">
            <w:pPr>
              <w:jc w:val="center"/>
              <w:rPr>
                <w:lang w:val="kk-KZ"/>
              </w:rPr>
            </w:pPr>
            <w:r w:rsidRPr="00183ED2">
              <w:rPr>
                <w:lang w:val="kk-KZ"/>
              </w:rPr>
              <w:t>Бастапқы мәліметтер</w:t>
            </w:r>
          </w:p>
        </w:tc>
        <w:tc>
          <w:tcPr>
            <w:tcW w:w="1998" w:type="dxa"/>
          </w:tcPr>
          <w:p w:rsidR="0030243A" w:rsidRPr="00183ED2" w:rsidRDefault="0030243A" w:rsidP="00955DAE">
            <w:pPr>
              <w:jc w:val="center"/>
              <w:rPr>
                <w:lang w:val="kk-KZ"/>
              </w:rPr>
            </w:pPr>
            <w:r w:rsidRPr="00183ED2">
              <w:rPr>
                <w:lang w:val="kk-KZ"/>
              </w:rPr>
              <w:t>Құрастырылатын</w:t>
            </w:r>
          </w:p>
          <w:p w:rsidR="0030243A" w:rsidRPr="00183ED2" w:rsidRDefault="0030243A" w:rsidP="00955DAE">
            <w:pPr>
              <w:rPr>
                <w:lang w:val="kk-KZ"/>
              </w:rPr>
            </w:pPr>
            <w:r w:rsidRPr="00183ED2">
              <w:rPr>
                <w:lang w:val="kk-KZ"/>
              </w:rPr>
              <w:t xml:space="preserve">    карталар</w:t>
            </w:r>
          </w:p>
        </w:tc>
        <w:tc>
          <w:tcPr>
            <w:tcW w:w="2503" w:type="dxa"/>
          </w:tcPr>
          <w:p w:rsidR="0030243A" w:rsidRPr="00183ED2" w:rsidRDefault="0030243A" w:rsidP="00955DAE">
            <w:pPr>
              <w:jc w:val="center"/>
              <w:rPr>
                <w:lang w:val="kk-KZ"/>
              </w:rPr>
            </w:pPr>
            <w:r w:rsidRPr="00183ED2">
              <w:rPr>
                <w:lang w:val="kk-KZ"/>
              </w:rPr>
              <w:t>Әдістемелік</w:t>
            </w:r>
          </w:p>
          <w:p w:rsidR="0030243A" w:rsidRPr="00183ED2" w:rsidRDefault="0030243A" w:rsidP="00955DAE">
            <w:pPr>
              <w:jc w:val="center"/>
              <w:rPr>
                <w:lang w:val="kk-KZ"/>
              </w:rPr>
            </w:pPr>
            <w:r w:rsidRPr="00183ED2">
              <w:rPr>
                <w:lang w:val="kk-KZ"/>
              </w:rPr>
              <w:t>тәсілдер</w:t>
            </w:r>
          </w:p>
        </w:tc>
      </w:tr>
      <w:tr w:rsidR="0030243A" w:rsidRPr="00183ED2" w:rsidTr="009C7576">
        <w:tc>
          <w:tcPr>
            <w:tcW w:w="3085" w:type="dxa"/>
          </w:tcPr>
          <w:p w:rsidR="0030243A" w:rsidRPr="00183ED2" w:rsidRDefault="0030243A" w:rsidP="0030243A">
            <w:pPr>
              <w:rPr>
                <w:lang w:val="kk-KZ"/>
              </w:rPr>
            </w:pPr>
            <w:r w:rsidRPr="00183ED2">
              <w:rPr>
                <w:lang w:val="kk-KZ"/>
              </w:rPr>
              <w:t>1. Қазіргі кездегі жағдайдың бастапқы карталарын құрастыру</w:t>
            </w:r>
          </w:p>
          <w:p w:rsidR="00A538A2" w:rsidRPr="00183ED2" w:rsidRDefault="00A538A2" w:rsidP="0030243A">
            <w:pPr>
              <w:rPr>
                <w:lang w:val="kk-KZ"/>
              </w:rPr>
            </w:pPr>
          </w:p>
          <w:p w:rsidR="00A538A2" w:rsidRPr="00183ED2" w:rsidRDefault="00A538A2" w:rsidP="0030243A">
            <w:pPr>
              <w:rPr>
                <w:lang w:val="kk-KZ"/>
              </w:rPr>
            </w:pPr>
          </w:p>
          <w:p w:rsidR="00A538A2" w:rsidRPr="00183ED2" w:rsidRDefault="00A538A2" w:rsidP="0030243A">
            <w:pPr>
              <w:rPr>
                <w:lang w:val="kk-KZ"/>
              </w:rPr>
            </w:pPr>
          </w:p>
          <w:p w:rsidR="00A538A2" w:rsidRPr="00183ED2" w:rsidRDefault="00A538A2" w:rsidP="0030243A">
            <w:pPr>
              <w:rPr>
                <w:lang w:val="kk-KZ"/>
              </w:rPr>
            </w:pPr>
            <w:r w:rsidRPr="00183ED2">
              <w:rPr>
                <w:lang w:val="kk-KZ"/>
              </w:rPr>
              <w:t>2.  Жылдам карталарды құрастыру (1-3 жылда жүргізіледі)</w:t>
            </w:r>
          </w:p>
          <w:p w:rsidR="00BF69D4" w:rsidRPr="00183ED2" w:rsidRDefault="00BF69D4" w:rsidP="0030243A">
            <w:pPr>
              <w:rPr>
                <w:lang w:val="kk-KZ"/>
              </w:rPr>
            </w:pPr>
          </w:p>
          <w:p w:rsidR="00BF69D4" w:rsidRPr="00183ED2" w:rsidRDefault="00BF69D4" w:rsidP="0030243A">
            <w:pPr>
              <w:rPr>
                <w:lang w:val="kk-KZ"/>
              </w:rPr>
            </w:pPr>
          </w:p>
          <w:p w:rsidR="00BF69D4" w:rsidRPr="00183ED2" w:rsidRDefault="00BF69D4" w:rsidP="0030243A">
            <w:pPr>
              <w:rPr>
                <w:lang w:val="kk-KZ"/>
              </w:rPr>
            </w:pPr>
          </w:p>
          <w:p w:rsidR="00BF69D4" w:rsidRPr="00183ED2" w:rsidRDefault="00BF69D4" w:rsidP="0030243A">
            <w:pPr>
              <w:rPr>
                <w:lang w:val="kk-KZ"/>
              </w:rPr>
            </w:pPr>
            <w:r w:rsidRPr="00183ED2">
              <w:rPr>
                <w:lang w:val="kk-KZ"/>
              </w:rPr>
              <w:t>3. Табиғи орта өзгерістерінің картасы және карталарды жаңалау</w:t>
            </w:r>
          </w:p>
        </w:tc>
        <w:tc>
          <w:tcPr>
            <w:tcW w:w="1985" w:type="dxa"/>
          </w:tcPr>
          <w:p w:rsidR="0030243A" w:rsidRPr="00183ED2" w:rsidRDefault="00FF4BDF" w:rsidP="0030243A">
            <w:pPr>
              <w:rPr>
                <w:lang w:val="kk-KZ"/>
              </w:rPr>
            </w:pPr>
            <w:r w:rsidRPr="00183ED2">
              <w:rPr>
                <w:lang w:val="kk-KZ"/>
              </w:rPr>
              <w:t xml:space="preserve">Ғарыштық </w:t>
            </w:r>
            <w:r w:rsidR="00A538A2" w:rsidRPr="00183ED2">
              <w:rPr>
                <w:lang w:val="kk-KZ"/>
              </w:rPr>
              <w:t xml:space="preserve"> мәлімет,</w:t>
            </w:r>
          </w:p>
          <w:p w:rsidR="00A538A2" w:rsidRPr="00183ED2" w:rsidRDefault="00A538A2" w:rsidP="0030243A">
            <w:pPr>
              <w:rPr>
                <w:lang w:val="kk-KZ"/>
              </w:rPr>
            </w:pPr>
            <w:r w:rsidRPr="00183ED2">
              <w:rPr>
                <w:lang w:val="kk-KZ"/>
              </w:rPr>
              <w:t>топокарталар, жер үстілік зерттеулер материалдары</w:t>
            </w:r>
            <w:r w:rsidR="00AF2BAB" w:rsidRPr="00183ED2">
              <w:rPr>
                <w:lang w:val="kk-KZ"/>
              </w:rPr>
              <w:t>.</w:t>
            </w:r>
          </w:p>
          <w:p w:rsidR="00A538A2" w:rsidRPr="00183ED2" w:rsidRDefault="00A538A2" w:rsidP="0030243A">
            <w:pPr>
              <w:rPr>
                <w:lang w:val="kk-KZ"/>
              </w:rPr>
            </w:pPr>
            <w:r w:rsidRPr="00183ED2">
              <w:rPr>
                <w:lang w:val="kk-KZ"/>
              </w:rPr>
              <w:t xml:space="preserve">1-3 жылдан соң алынатын </w:t>
            </w:r>
            <w:r w:rsidR="00FF4BDF" w:rsidRPr="00183ED2">
              <w:rPr>
                <w:lang w:val="kk-KZ"/>
              </w:rPr>
              <w:t>ғарыштық</w:t>
            </w:r>
            <w:r w:rsidRPr="00183ED2">
              <w:rPr>
                <w:lang w:val="kk-KZ"/>
              </w:rPr>
              <w:t xml:space="preserve"> мәлімет</w:t>
            </w:r>
          </w:p>
          <w:p w:rsidR="00BF69D4" w:rsidRPr="00183ED2" w:rsidRDefault="00BF69D4" w:rsidP="0030243A">
            <w:pPr>
              <w:rPr>
                <w:lang w:val="kk-KZ"/>
              </w:rPr>
            </w:pPr>
          </w:p>
          <w:p w:rsidR="00BF69D4" w:rsidRPr="00183ED2" w:rsidRDefault="00BF69D4" w:rsidP="0030243A">
            <w:pPr>
              <w:rPr>
                <w:lang w:val="kk-KZ"/>
              </w:rPr>
            </w:pPr>
          </w:p>
          <w:p w:rsidR="00BF69D4" w:rsidRPr="00183ED2" w:rsidRDefault="00BF69D4" w:rsidP="00FF4BDF">
            <w:pPr>
              <w:rPr>
                <w:lang w:val="kk-KZ"/>
              </w:rPr>
            </w:pPr>
            <w:r w:rsidRPr="00183ED2">
              <w:rPr>
                <w:lang w:val="kk-KZ"/>
              </w:rPr>
              <w:t xml:space="preserve">Әр уақыттағы </w:t>
            </w:r>
            <w:r w:rsidR="00FF4BDF" w:rsidRPr="00183ED2">
              <w:rPr>
                <w:lang w:val="kk-KZ"/>
              </w:rPr>
              <w:t>ғарыштық</w:t>
            </w:r>
            <w:r w:rsidRPr="00183ED2">
              <w:rPr>
                <w:lang w:val="kk-KZ"/>
              </w:rPr>
              <w:t xml:space="preserve"> мәліметтер бойынша құрастырылған жылдам карталар</w:t>
            </w:r>
          </w:p>
        </w:tc>
        <w:tc>
          <w:tcPr>
            <w:tcW w:w="1998" w:type="dxa"/>
          </w:tcPr>
          <w:p w:rsidR="0030243A" w:rsidRPr="00183ED2" w:rsidRDefault="00A538A2" w:rsidP="0030243A">
            <w:pPr>
              <w:rPr>
                <w:lang w:val="kk-KZ"/>
              </w:rPr>
            </w:pPr>
            <w:r w:rsidRPr="00183ED2">
              <w:rPr>
                <w:lang w:val="kk-KZ"/>
              </w:rPr>
              <w:t>Түгенделетін т</w:t>
            </w:r>
            <w:r w:rsidR="00BF69D4" w:rsidRPr="00183ED2">
              <w:rPr>
                <w:lang w:val="kk-KZ"/>
              </w:rPr>
              <w:t>ақырыптық</w:t>
            </w:r>
            <w:r w:rsidRPr="00183ED2">
              <w:rPr>
                <w:lang w:val="kk-KZ"/>
              </w:rPr>
              <w:t xml:space="preserve"> карталар, бағалаушы</w:t>
            </w:r>
          </w:p>
          <w:p w:rsidR="00A538A2" w:rsidRPr="00183ED2" w:rsidRDefault="00A538A2" w:rsidP="0030243A">
            <w:pPr>
              <w:rPr>
                <w:lang w:val="kk-KZ"/>
              </w:rPr>
            </w:pPr>
          </w:p>
          <w:p w:rsidR="00A538A2" w:rsidRPr="00183ED2" w:rsidRDefault="00A538A2" w:rsidP="0030243A">
            <w:pPr>
              <w:rPr>
                <w:lang w:val="kk-KZ"/>
              </w:rPr>
            </w:pPr>
          </w:p>
          <w:p w:rsidR="00A538A2" w:rsidRPr="00183ED2" w:rsidRDefault="00A538A2" w:rsidP="0030243A">
            <w:pPr>
              <w:rPr>
                <w:lang w:val="kk-KZ"/>
              </w:rPr>
            </w:pPr>
            <w:r w:rsidRPr="00183ED2">
              <w:rPr>
                <w:lang w:val="kk-KZ"/>
              </w:rPr>
              <w:t>Антропогендік бұзылудың  жылдам карталары</w:t>
            </w:r>
          </w:p>
          <w:p w:rsidR="00BF69D4" w:rsidRPr="00183ED2" w:rsidRDefault="00BF69D4" w:rsidP="0030243A">
            <w:pPr>
              <w:rPr>
                <w:lang w:val="kk-KZ"/>
              </w:rPr>
            </w:pPr>
          </w:p>
          <w:p w:rsidR="00BF69D4" w:rsidRPr="00183ED2" w:rsidRDefault="00BF69D4" w:rsidP="0030243A">
            <w:pPr>
              <w:rPr>
                <w:lang w:val="kk-KZ"/>
              </w:rPr>
            </w:pPr>
          </w:p>
          <w:p w:rsidR="00BF69D4" w:rsidRPr="00183ED2" w:rsidRDefault="00BF69D4" w:rsidP="0030243A">
            <w:pPr>
              <w:rPr>
                <w:lang w:val="kk-KZ"/>
              </w:rPr>
            </w:pPr>
            <w:r w:rsidRPr="00183ED2">
              <w:rPr>
                <w:lang w:val="kk-KZ"/>
              </w:rPr>
              <w:t>Экожүйелер өзгерістерінің карталары, жаңарған тақырыптық карталар</w:t>
            </w:r>
          </w:p>
        </w:tc>
        <w:tc>
          <w:tcPr>
            <w:tcW w:w="2503" w:type="dxa"/>
          </w:tcPr>
          <w:p w:rsidR="0030243A" w:rsidRPr="00183ED2" w:rsidRDefault="00A538A2" w:rsidP="00A538A2">
            <w:pPr>
              <w:rPr>
                <w:lang w:val="kk-KZ"/>
              </w:rPr>
            </w:pPr>
            <w:r w:rsidRPr="00183ED2">
              <w:rPr>
                <w:lang w:val="kk-KZ"/>
              </w:rPr>
              <w:t xml:space="preserve">Визуалды-құралдық әдіспен </w:t>
            </w:r>
            <w:r w:rsidR="00FF4BDF" w:rsidRPr="00183ED2">
              <w:rPr>
                <w:lang w:val="kk-KZ"/>
              </w:rPr>
              <w:t>ғарыштық</w:t>
            </w:r>
            <w:r w:rsidRPr="00183ED2">
              <w:rPr>
                <w:lang w:val="kk-KZ"/>
              </w:rPr>
              <w:t xml:space="preserve"> мәліметтің шифрын табу</w:t>
            </w:r>
          </w:p>
          <w:p w:rsidR="00A538A2" w:rsidRDefault="00A538A2" w:rsidP="00A538A2">
            <w:pPr>
              <w:rPr>
                <w:lang w:val="kk-KZ"/>
              </w:rPr>
            </w:pPr>
          </w:p>
          <w:p w:rsidR="00902826" w:rsidRPr="00183ED2" w:rsidRDefault="00902826" w:rsidP="00A538A2">
            <w:pPr>
              <w:rPr>
                <w:lang w:val="kk-KZ"/>
              </w:rPr>
            </w:pPr>
          </w:p>
          <w:p w:rsidR="00A538A2" w:rsidRPr="00183ED2" w:rsidRDefault="00FF4BDF" w:rsidP="00A538A2">
            <w:pPr>
              <w:rPr>
                <w:lang w:val="kk-KZ"/>
              </w:rPr>
            </w:pPr>
            <w:r w:rsidRPr="00183ED2">
              <w:rPr>
                <w:lang w:val="kk-KZ"/>
              </w:rPr>
              <w:t>Ғарыштық</w:t>
            </w:r>
            <w:r w:rsidR="00A538A2" w:rsidRPr="00183ED2">
              <w:rPr>
                <w:lang w:val="kk-KZ"/>
              </w:rPr>
              <w:t xml:space="preserve"> фото түсірілімдерді салыстырмалы визуалды немесе автоматтандырылғын</w:t>
            </w:r>
            <w:r w:rsidR="00BF69D4" w:rsidRPr="00183ED2">
              <w:rPr>
                <w:lang w:val="kk-KZ"/>
              </w:rPr>
              <w:t xml:space="preserve"> шифр табу</w:t>
            </w:r>
            <w:r w:rsidR="00AF2BAB" w:rsidRPr="00183ED2">
              <w:rPr>
                <w:lang w:val="kk-KZ"/>
              </w:rPr>
              <w:t>.</w:t>
            </w:r>
          </w:p>
          <w:p w:rsidR="00BF69D4" w:rsidRPr="00183ED2" w:rsidRDefault="00BF69D4" w:rsidP="00A538A2">
            <w:pPr>
              <w:rPr>
                <w:lang w:val="kk-KZ"/>
              </w:rPr>
            </w:pPr>
            <w:r w:rsidRPr="00183ED2">
              <w:rPr>
                <w:lang w:val="kk-KZ"/>
              </w:rPr>
              <w:t>Жылдам карталарды талдау және салыстыру</w:t>
            </w:r>
          </w:p>
          <w:p w:rsidR="00BF69D4" w:rsidRPr="00183ED2" w:rsidRDefault="00BF69D4" w:rsidP="00A538A2">
            <w:pPr>
              <w:rPr>
                <w:lang w:val="kk-KZ"/>
              </w:rPr>
            </w:pPr>
          </w:p>
          <w:p w:rsidR="00BF69D4" w:rsidRPr="00183ED2" w:rsidRDefault="00BF69D4" w:rsidP="00A538A2">
            <w:pPr>
              <w:rPr>
                <w:lang w:val="kk-KZ"/>
              </w:rPr>
            </w:pPr>
          </w:p>
          <w:p w:rsidR="00BF69D4" w:rsidRPr="00183ED2" w:rsidRDefault="00BF69D4" w:rsidP="00A538A2">
            <w:pPr>
              <w:rPr>
                <w:lang w:val="kk-KZ"/>
              </w:rPr>
            </w:pPr>
          </w:p>
          <w:p w:rsidR="00BF69D4" w:rsidRPr="00183ED2" w:rsidRDefault="00BF69D4" w:rsidP="00A538A2">
            <w:pPr>
              <w:rPr>
                <w:lang w:val="kk-KZ"/>
              </w:rPr>
            </w:pPr>
          </w:p>
        </w:tc>
      </w:tr>
    </w:tbl>
    <w:p w:rsidR="00B45CA9" w:rsidRPr="00183ED2" w:rsidRDefault="00B45CA9" w:rsidP="00B45CA9">
      <w:pPr>
        <w:rPr>
          <w:lang w:val="kk-KZ"/>
        </w:rPr>
      </w:pPr>
    </w:p>
    <w:p w:rsidR="007022F0" w:rsidRPr="00183ED2" w:rsidRDefault="00B45CA9" w:rsidP="001D6B15">
      <w:pPr>
        <w:jc w:val="both"/>
        <w:rPr>
          <w:lang w:val="kk-KZ"/>
        </w:rPr>
      </w:pPr>
      <w:r w:rsidRPr="00183ED2">
        <w:rPr>
          <w:lang w:val="kk-KZ"/>
        </w:rPr>
        <w:t xml:space="preserve">          Осы жалпы ережелер адамның шаруашылық әрекетіні</w:t>
      </w:r>
      <w:r w:rsidR="007E24BB" w:rsidRPr="00183ED2">
        <w:rPr>
          <w:lang w:val="kk-KZ"/>
        </w:rPr>
        <w:t>ң деңгейі мен зерттеу ауданының</w:t>
      </w:r>
      <w:r w:rsidRPr="00183ED2">
        <w:rPr>
          <w:lang w:val="kk-KZ"/>
        </w:rPr>
        <w:t xml:space="preserve"> </w:t>
      </w:r>
      <w:r w:rsidR="007E24BB" w:rsidRPr="00183ED2">
        <w:rPr>
          <w:lang w:val="kk-KZ"/>
        </w:rPr>
        <w:t>физика-географиялық сипатына, мониторингтің мақсатына,</w:t>
      </w:r>
      <w:r w:rsidR="001D6B15" w:rsidRPr="00183ED2">
        <w:rPr>
          <w:lang w:val="kk-KZ"/>
        </w:rPr>
        <w:t xml:space="preserve"> зерттеудің масштабына байланысты карталар құрастырудың бірталай ер</w:t>
      </w:r>
      <w:r w:rsidR="007E24BB" w:rsidRPr="00183ED2">
        <w:rPr>
          <w:lang w:val="kk-KZ"/>
        </w:rPr>
        <w:t>екшеліктері болатынын болжайды.</w:t>
      </w:r>
      <w:r w:rsidR="001D6B15" w:rsidRPr="00183ED2">
        <w:rPr>
          <w:lang w:val="kk-KZ"/>
        </w:rPr>
        <w:t xml:space="preserve"> Сондай-ақ, нақты зерттеулер ерекщелігінде ба</w:t>
      </w:r>
      <w:r w:rsidR="007E24BB" w:rsidRPr="00183ED2">
        <w:rPr>
          <w:lang w:val="kk-KZ"/>
        </w:rPr>
        <w:t>стапқы қашықтықтағы материалдар</w:t>
      </w:r>
      <w:r w:rsidR="001D6B15" w:rsidRPr="00183ED2">
        <w:rPr>
          <w:lang w:val="kk-KZ"/>
        </w:rPr>
        <w:t xml:space="preserve"> маңызды роль атқарады.</w:t>
      </w:r>
    </w:p>
    <w:p w:rsidR="001913F8" w:rsidRPr="00183ED2" w:rsidRDefault="0059523A" w:rsidP="006C65F7">
      <w:pPr>
        <w:jc w:val="both"/>
        <w:rPr>
          <w:lang w:val="kk-KZ"/>
        </w:rPr>
      </w:pPr>
      <w:r w:rsidRPr="00183ED2">
        <w:rPr>
          <w:b/>
          <w:lang w:val="kk-KZ"/>
        </w:rPr>
        <w:t xml:space="preserve">          </w:t>
      </w:r>
      <w:r w:rsidRPr="00183ED2">
        <w:rPr>
          <w:lang w:val="kk-KZ"/>
        </w:rPr>
        <w:t xml:space="preserve">Экологиялық  жағдайлардың  мезгілімен  және  жылдам  құралған карталарынын  кезектелген  қатары </w:t>
      </w:r>
      <w:r w:rsidR="00594CA3" w:rsidRPr="00183ED2">
        <w:rPr>
          <w:lang w:val="kk-KZ"/>
        </w:rPr>
        <w:t xml:space="preserve">немесе жүйесі </w:t>
      </w:r>
      <w:r w:rsidR="00FF4BDF" w:rsidRPr="00183ED2">
        <w:rPr>
          <w:lang w:val="kk-KZ"/>
        </w:rPr>
        <w:t>ғарыштық</w:t>
      </w:r>
      <w:r w:rsidR="00594CA3" w:rsidRPr="00183ED2">
        <w:rPr>
          <w:lang w:val="kk-KZ"/>
        </w:rPr>
        <w:t xml:space="preserve"> мониторингтің нәтижесі болып саналады.</w:t>
      </w:r>
      <w:r w:rsidRPr="00183ED2">
        <w:rPr>
          <w:lang w:val="kk-KZ"/>
        </w:rPr>
        <w:t xml:space="preserve">   </w:t>
      </w:r>
      <w:r w:rsidR="00594CA3" w:rsidRPr="00183ED2">
        <w:rPr>
          <w:lang w:val="kk-KZ"/>
        </w:rPr>
        <w:lastRenderedPageBreak/>
        <w:t xml:space="preserve">Осындай жылдам карталар дегеніміз әр уақыттық </w:t>
      </w:r>
      <w:r w:rsidR="00FF4BDF" w:rsidRPr="00183ED2">
        <w:rPr>
          <w:lang w:val="kk-KZ"/>
        </w:rPr>
        <w:t>ғарыштық</w:t>
      </w:r>
      <w:r w:rsidR="00594CA3" w:rsidRPr="00183ED2">
        <w:rPr>
          <w:lang w:val="kk-KZ"/>
        </w:rPr>
        <w:t xml:space="preserve"> мәліметтер негізінде құралған және жер қорын пайдаланудағы, өсімдік жамылғысы жағдайының, су және басқа табиғи және антропогендік нысандардың, табиғи және антропогендік процестердің белгілі бір уақыт аралығындағы </w:t>
      </w:r>
      <w:r w:rsidR="00B501D4" w:rsidRPr="00183ED2">
        <w:rPr>
          <w:lang w:val="kk-KZ"/>
        </w:rPr>
        <w:t>өзгерістерін көрсететін экспресс-карталар. Бұлардың өзгерістерін бір немесе одан көп жылдар уақытында белгілеуге болады.</w:t>
      </w:r>
    </w:p>
    <w:p w:rsidR="0059523A" w:rsidRPr="00183ED2" w:rsidRDefault="00437F51" w:rsidP="001913F8">
      <w:pPr>
        <w:ind w:firstLine="708"/>
        <w:jc w:val="both"/>
        <w:rPr>
          <w:lang w:val="kk-KZ"/>
        </w:rPr>
      </w:pPr>
      <w:r w:rsidRPr="00183ED2">
        <w:rPr>
          <w:lang w:val="kk-KZ"/>
        </w:rPr>
        <w:t xml:space="preserve">Экологиялық тепе-теңдіктің бұзылуын анықтайтын табиғи және антропогендік нысандардың өзгерістерінің барлық кешенін көрсететін әмбебап жылдам карталардың маңызы өте зор. Жеткілікті картографиялық қамтамасыз етілген осындай жылдам карталарды құрастыру </w:t>
      </w:r>
      <w:r w:rsidR="00FF4BDF" w:rsidRPr="00183ED2">
        <w:rPr>
          <w:lang w:val="kk-KZ"/>
        </w:rPr>
        <w:t>ғарыштық</w:t>
      </w:r>
      <w:r w:rsidRPr="00183ED2">
        <w:rPr>
          <w:lang w:val="kk-KZ"/>
        </w:rPr>
        <w:t xml:space="preserve"> мәліметтердің шифрын табу нәтижесінде жасалынады.  Бұл кезде </w:t>
      </w:r>
      <w:r w:rsidR="00FF4BDF" w:rsidRPr="00183ED2">
        <w:rPr>
          <w:lang w:val="kk-KZ"/>
        </w:rPr>
        <w:t>ғарыштық</w:t>
      </w:r>
      <w:r w:rsidRPr="00183ED2">
        <w:rPr>
          <w:lang w:val="kk-KZ"/>
        </w:rPr>
        <w:t xml:space="preserve"> мәліметтердің салыстырмалы шифрын табу автоматтандырылған әдістерді қолданған дұрыс.   </w:t>
      </w:r>
    </w:p>
    <w:p w:rsidR="007022F0" w:rsidRPr="00183ED2" w:rsidRDefault="007022F0" w:rsidP="007022F0">
      <w:pPr>
        <w:ind w:left="2130"/>
        <w:rPr>
          <w:b/>
          <w:lang w:val="kk-KZ"/>
        </w:rPr>
      </w:pPr>
    </w:p>
    <w:p w:rsidR="00AC6CFE" w:rsidRPr="00D9048A" w:rsidRDefault="00AC6CFE" w:rsidP="00AC6CFE">
      <w:pPr>
        <w:rPr>
          <w:lang w:val="kk-KZ"/>
        </w:rPr>
      </w:pPr>
      <w:r w:rsidRPr="00183ED2">
        <w:rPr>
          <w:b/>
          <w:lang w:val="kk-KZ"/>
        </w:rPr>
        <w:t xml:space="preserve">                Бақылау сұрақтары мен тапсырмалар</w:t>
      </w:r>
      <w:r w:rsidR="00D9048A">
        <w:rPr>
          <w:lang w:val="kk-KZ"/>
        </w:rPr>
        <w:t>:</w:t>
      </w:r>
    </w:p>
    <w:p w:rsidR="00427A32" w:rsidRPr="00183ED2" w:rsidRDefault="00FF4BDF" w:rsidP="00AC6CFE">
      <w:pPr>
        <w:numPr>
          <w:ilvl w:val="0"/>
          <w:numId w:val="51"/>
        </w:numPr>
        <w:rPr>
          <w:lang w:val="kk-KZ"/>
        </w:rPr>
      </w:pPr>
      <w:r w:rsidRPr="00183ED2">
        <w:rPr>
          <w:lang w:val="kk-KZ"/>
        </w:rPr>
        <w:t>Ғарыштық</w:t>
      </w:r>
      <w:r w:rsidR="00AC6CFE" w:rsidRPr="00183ED2">
        <w:rPr>
          <w:lang w:val="kk-KZ"/>
        </w:rPr>
        <w:t xml:space="preserve">  мониторингті  жүргізу  үшін қажетті </w:t>
      </w:r>
      <w:r w:rsidR="00427A32" w:rsidRPr="00183ED2">
        <w:rPr>
          <w:lang w:val="kk-KZ"/>
        </w:rPr>
        <w:t xml:space="preserve"> жағдайларды атаңыз.</w:t>
      </w:r>
    </w:p>
    <w:p w:rsidR="00DF5263" w:rsidRPr="00183ED2" w:rsidRDefault="00427A32" w:rsidP="00AC6CFE">
      <w:pPr>
        <w:numPr>
          <w:ilvl w:val="0"/>
          <w:numId w:val="51"/>
        </w:numPr>
        <w:rPr>
          <w:lang w:val="kk-KZ"/>
        </w:rPr>
      </w:pPr>
      <w:r w:rsidRPr="00183ED2">
        <w:rPr>
          <w:lang w:val="kk-KZ"/>
        </w:rPr>
        <w:t xml:space="preserve">Адамдар, жануарлар және өсімдіктер </w:t>
      </w:r>
      <w:r w:rsidR="00DF5263" w:rsidRPr="00183ED2">
        <w:rPr>
          <w:lang w:val="kk-KZ"/>
        </w:rPr>
        <w:t xml:space="preserve">өмірінің экологиялық жағдайларының  </w:t>
      </w:r>
      <w:r w:rsidR="00FF4BDF" w:rsidRPr="00183ED2">
        <w:rPr>
          <w:lang w:val="kk-KZ"/>
        </w:rPr>
        <w:t>ғарыштық</w:t>
      </w:r>
      <w:r w:rsidR="00DF5263" w:rsidRPr="00183ED2">
        <w:rPr>
          <w:lang w:val="kk-KZ"/>
        </w:rPr>
        <w:t xml:space="preserve">  мониторингі  деген  не ?</w:t>
      </w:r>
    </w:p>
    <w:p w:rsidR="00DF5263" w:rsidRPr="00183ED2" w:rsidRDefault="00DF5263" w:rsidP="00DF5263">
      <w:pPr>
        <w:numPr>
          <w:ilvl w:val="0"/>
          <w:numId w:val="51"/>
        </w:numPr>
        <w:rPr>
          <w:lang w:val="kk-KZ"/>
        </w:rPr>
      </w:pPr>
      <w:r w:rsidRPr="00183ED2">
        <w:rPr>
          <w:lang w:val="kk-KZ"/>
        </w:rPr>
        <w:t xml:space="preserve">Мониторингті картографиялық қамтамасыз ету үшін </w:t>
      </w:r>
      <w:r w:rsidR="00FF4BDF" w:rsidRPr="00183ED2">
        <w:rPr>
          <w:lang w:val="kk-KZ"/>
        </w:rPr>
        <w:t>ғарыштық</w:t>
      </w:r>
      <w:r w:rsidRPr="00183ED2">
        <w:rPr>
          <w:lang w:val="kk-KZ"/>
        </w:rPr>
        <w:t xml:space="preserve"> фотомәліметтерді пайдаланудың негізгі келешегі қандай</w:t>
      </w:r>
      <w:r w:rsidR="00AC6CFE" w:rsidRPr="00183ED2">
        <w:rPr>
          <w:lang w:val="kk-KZ"/>
        </w:rPr>
        <w:t xml:space="preserve"> </w:t>
      </w:r>
      <w:r w:rsidRPr="00183ED2">
        <w:rPr>
          <w:lang w:val="kk-KZ"/>
        </w:rPr>
        <w:t>?</w:t>
      </w:r>
    </w:p>
    <w:p w:rsidR="00AC6CFE" w:rsidRPr="00183ED2" w:rsidRDefault="00DF5263" w:rsidP="00AC6CFE">
      <w:pPr>
        <w:numPr>
          <w:ilvl w:val="0"/>
          <w:numId w:val="51"/>
        </w:numPr>
        <w:rPr>
          <w:b/>
          <w:lang w:val="kk-KZ"/>
        </w:rPr>
      </w:pPr>
      <w:r w:rsidRPr="00183ED2">
        <w:rPr>
          <w:lang w:val="kk-KZ"/>
        </w:rPr>
        <w:t xml:space="preserve">Экологиялық жағдайлардың </w:t>
      </w:r>
      <w:r w:rsidR="00FF4BDF" w:rsidRPr="00183ED2">
        <w:rPr>
          <w:lang w:val="kk-KZ"/>
        </w:rPr>
        <w:t>ғарыштық</w:t>
      </w:r>
      <w:r w:rsidRPr="00183ED2">
        <w:rPr>
          <w:lang w:val="kk-KZ"/>
        </w:rPr>
        <w:t xml:space="preserve"> мониторингін қамтамасыз ету карталарын құрастырудағы әдістемелік тәсілдер.</w:t>
      </w:r>
    </w:p>
    <w:p w:rsidR="00AC6CFE" w:rsidRPr="00183ED2" w:rsidRDefault="00AC6CFE" w:rsidP="00AC6CFE">
      <w:pPr>
        <w:rPr>
          <w:lang w:val="kk-KZ"/>
        </w:rPr>
      </w:pPr>
    </w:p>
    <w:p w:rsidR="00AC6CFE" w:rsidRPr="00183ED2" w:rsidRDefault="00730617" w:rsidP="00730617">
      <w:pPr>
        <w:jc w:val="both"/>
        <w:rPr>
          <w:lang w:val="kk-KZ"/>
        </w:rPr>
      </w:pPr>
      <w:r w:rsidRPr="00183ED2">
        <w:rPr>
          <w:lang w:val="kk-KZ"/>
        </w:rPr>
        <w:t xml:space="preserve">             </w:t>
      </w:r>
      <w:r w:rsidR="00AC6CFE" w:rsidRPr="00183ED2">
        <w:rPr>
          <w:lang w:val="kk-KZ"/>
        </w:rPr>
        <w:t>Пайдалан</w:t>
      </w:r>
      <w:r w:rsidR="00D9048A">
        <w:rPr>
          <w:lang w:val="kk-KZ"/>
        </w:rPr>
        <w:t>ыл</w:t>
      </w:r>
      <w:r w:rsidR="00AC6CFE" w:rsidRPr="00183ED2">
        <w:rPr>
          <w:lang w:val="kk-KZ"/>
        </w:rPr>
        <w:t>ған әдебиет</w:t>
      </w:r>
      <w:r w:rsidR="00D9048A">
        <w:rPr>
          <w:lang w:val="kk-KZ"/>
        </w:rPr>
        <w:t>тер:</w:t>
      </w:r>
    </w:p>
    <w:p w:rsidR="009452DF" w:rsidRPr="00183ED2" w:rsidRDefault="009452DF" w:rsidP="001913F8">
      <w:pPr>
        <w:pStyle w:val="1"/>
        <w:numPr>
          <w:ilvl w:val="1"/>
          <w:numId w:val="52"/>
        </w:numPr>
        <w:tabs>
          <w:tab w:val="clear" w:pos="1905"/>
          <w:tab w:val="num" w:pos="1134"/>
        </w:tabs>
        <w:ind w:left="993" w:hanging="426"/>
        <w:rPr>
          <w:rFonts w:ascii="Times New Roman" w:hAnsi="Times New Roman"/>
          <w:b/>
          <w:szCs w:val="24"/>
        </w:rPr>
      </w:pPr>
      <w:r w:rsidRPr="00183ED2">
        <w:rPr>
          <w:rFonts w:ascii="Times New Roman" w:hAnsi="Times New Roman"/>
          <w:szCs w:val="24"/>
        </w:rPr>
        <w:t>Востокова Е.А. Картографическое обеспечение космического мониторинга экологических условий</w:t>
      </w:r>
      <w:r w:rsidR="005E6FD8" w:rsidRPr="00183ED2">
        <w:rPr>
          <w:rFonts w:ascii="Times New Roman" w:hAnsi="Times New Roman"/>
          <w:szCs w:val="24"/>
        </w:rPr>
        <w:t xml:space="preserve"> </w:t>
      </w:r>
      <w:r w:rsidRPr="00183ED2">
        <w:rPr>
          <w:rFonts w:ascii="Times New Roman" w:hAnsi="Times New Roman"/>
          <w:szCs w:val="24"/>
        </w:rPr>
        <w:t>//</w:t>
      </w:r>
      <w:r w:rsidR="005E6FD8" w:rsidRPr="00183ED2">
        <w:rPr>
          <w:rFonts w:ascii="Times New Roman" w:hAnsi="Times New Roman"/>
          <w:szCs w:val="24"/>
        </w:rPr>
        <w:t xml:space="preserve"> </w:t>
      </w:r>
      <w:r w:rsidRPr="00183ED2">
        <w:rPr>
          <w:rFonts w:ascii="Times New Roman" w:hAnsi="Times New Roman"/>
          <w:szCs w:val="24"/>
        </w:rPr>
        <w:t>Науч.-прак. конф. Ландшафтно-экологические основы природопользования и природоустройства.</w:t>
      </w:r>
      <w:r w:rsidR="005E6FD8" w:rsidRPr="00183ED2">
        <w:rPr>
          <w:rFonts w:ascii="Times New Roman" w:hAnsi="Times New Roman"/>
          <w:szCs w:val="24"/>
        </w:rPr>
        <w:t xml:space="preserve"> –</w:t>
      </w:r>
      <w:r w:rsidRPr="00183ED2">
        <w:rPr>
          <w:rFonts w:ascii="Times New Roman" w:hAnsi="Times New Roman"/>
          <w:szCs w:val="24"/>
        </w:rPr>
        <w:t xml:space="preserve"> Целиноград</w:t>
      </w:r>
      <w:r w:rsidR="005E6FD8" w:rsidRPr="00183ED2">
        <w:rPr>
          <w:rFonts w:ascii="Times New Roman" w:hAnsi="Times New Roman"/>
          <w:szCs w:val="24"/>
        </w:rPr>
        <w:t>,</w:t>
      </w:r>
      <w:r w:rsidRPr="00183ED2">
        <w:rPr>
          <w:rFonts w:ascii="Times New Roman" w:hAnsi="Times New Roman"/>
          <w:szCs w:val="24"/>
        </w:rPr>
        <w:t xml:space="preserve"> 1991. </w:t>
      </w:r>
      <w:r w:rsidR="005E6FD8" w:rsidRPr="00183ED2">
        <w:rPr>
          <w:rFonts w:ascii="Times New Roman" w:hAnsi="Times New Roman"/>
          <w:szCs w:val="24"/>
        </w:rPr>
        <w:t>– Б</w:t>
      </w:r>
      <w:r w:rsidRPr="00183ED2">
        <w:rPr>
          <w:rFonts w:ascii="Times New Roman" w:hAnsi="Times New Roman"/>
          <w:szCs w:val="24"/>
        </w:rPr>
        <w:t>.14-18.</w:t>
      </w:r>
      <w:r w:rsidRPr="00183ED2">
        <w:rPr>
          <w:rFonts w:ascii="Times New Roman" w:hAnsi="Times New Roman"/>
          <w:b/>
          <w:szCs w:val="24"/>
        </w:rPr>
        <w:tab/>
      </w:r>
    </w:p>
    <w:p w:rsidR="009452DF" w:rsidRPr="00183ED2" w:rsidRDefault="009452DF" w:rsidP="001913F8">
      <w:pPr>
        <w:pStyle w:val="1"/>
        <w:numPr>
          <w:ilvl w:val="1"/>
          <w:numId w:val="52"/>
        </w:numPr>
        <w:tabs>
          <w:tab w:val="clear" w:pos="1905"/>
          <w:tab w:val="num" w:pos="1134"/>
        </w:tabs>
        <w:ind w:left="1134" w:hanging="567"/>
        <w:rPr>
          <w:rFonts w:ascii="Times New Roman" w:hAnsi="Times New Roman"/>
          <w:szCs w:val="24"/>
        </w:rPr>
      </w:pPr>
      <w:r w:rsidRPr="00183ED2">
        <w:rPr>
          <w:rFonts w:ascii="Times New Roman" w:hAnsi="Times New Roman"/>
          <w:szCs w:val="24"/>
        </w:rPr>
        <w:t>Закарин Э.А., Спивак Л.Ф., Архипкин О.П., Муратова Н.Р., Терехов А.Г. Методы дистанционного зондирования в сельском хозяйстве Казахстана: Монография</w:t>
      </w:r>
      <w:r w:rsidR="005E6FD8" w:rsidRPr="00183ED2">
        <w:rPr>
          <w:rFonts w:ascii="Times New Roman" w:hAnsi="Times New Roman"/>
          <w:szCs w:val="24"/>
        </w:rPr>
        <w:t>.</w:t>
      </w:r>
      <w:r w:rsidRPr="00183ED2">
        <w:rPr>
          <w:rFonts w:ascii="Times New Roman" w:hAnsi="Times New Roman"/>
          <w:szCs w:val="24"/>
        </w:rPr>
        <w:t xml:space="preserve"> – Алматы, 1999.</w:t>
      </w:r>
    </w:p>
    <w:p w:rsidR="001169FC" w:rsidRPr="00183ED2" w:rsidRDefault="001169FC" w:rsidP="001169FC">
      <w:pPr>
        <w:ind w:left="180"/>
        <w:jc w:val="both"/>
        <w:rPr>
          <w:b/>
          <w:lang w:val="kk-KZ"/>
        </w:rPr>
      </w:pPr>
      <w:r w:rsidRPr="00183ED2">
        <w:rPr>
          <w:b/>
          <w:lang w:val="kk-KZ"/>
        </w:rPr>
        <w:t xml:space="preserve">   </w:t>
      </w:r>
    </w:p>
    <w:p w:rsidR="006350CC" w:rsidRPr="00183ED2" w:rsidRDefault="006350CC" w:rsidP="006350CC">
      <w:pPr>
        <w:numPr>
          <w:ilvl w:val="1"/>
          <w:numId w:val="47"/>
        </w:numPr>
        <w:ind w:left="709" w:firstLine="0"/>
        <w:jc w:val="center"/>
        <w:rPr>
          <w:b/>
          <w:lang w:val="kk-KZ"/>
        </w:rPr>
      </w:pPr>
      <w:r w:rsidRPr="00183ED2">
        <w:rPr>
          <w:b/>
          <w:lang w:val="kk-KZ"/>
        </w:rPr>
        <w:t xml:space="preserve">Табиғи ортадағы ластаушы заттарды анықтаудың кейбір әдістері </w:t>
      </w:r>
    </w:p>
    <w:p w:rsidR="006E7D82" w:rsidRPr="00183ED2" w:rsidRDefault="006E7D82" w:rsidP="006350CC">
      <w:pPr>
        <w:numPr>
          <w:ilvl w:val="2"/>
          <w:numId w:val="47"/>
        </w:numPr>
        <w:ind w:left="1560" w:hanging="851"/>
        <w:jc w:val="center"/>
        <w:rPr>
          <w:b/>
          <w:lang w:val="kk-KZ"/>
        </w:rPr>
      </w:pPr>
      <w:r w:rsidRPr="00183ED2">
        <w:rPr>
          <w:b/>
          <w:lang w:val="kk-KZ"/>
        </w:rPr>
        <w:t>Өсімдіктердің қоректенуінің визуалды диагностикасы</w:t>
      </w:r>
    </w:p>
    <w:p w:rsidR="006E7D82" w:rsidRPr="00183ED2" w:rsidRDefault="006E7D82" w:rsidP="006E7D82">
      <w:pPr>
        <w:jc w:val="center"/>
        <w:rPr>
          <w:lang w:val="kk-KZ"/>
        </w:rPr>
      </w:pPr>
    </w:p>
    <w:p w:rsidR="006E7D82" w:rsidRPr="00183ED2" w:rsidRDefault="006E7D82" w:rsidP="006E7D82">
      <w:pPr>
        <w:jc w:val="both"/>
        <w:rPr>
          <w:lang w:val="kk-KZ"/>
        </w:rPr>
      </w:pPr>
      <w:r w:rsidRPr="00183ED2">
        <w:rPr>
          <w:lang w:val="kk-KZ"/>
        </w:rPr>
        <w:t xml:space="preserve"> </w:t>
      </w:r>
      <w:r w:rsidRPr="00183ED2">
        <w:rPr>
          <w:lang w:val="kk-KZ"/>
        </w:rPr>
        <w:tab/>
        <w:t>Өсімдіктердің қоректенуіне қажет кез келген элементтің жетіспеушілігі мен көп мөлшерде болуы қалыпты биохимиялық және физиологиялық проце</w:t>
      </w:r>
      <w:r w:rsidR="0017623E" w:rsidRPr="00183ED2">
        <w:rPr>
          <w:lang w:val="kk-KZ"/>
        </w:rPr>
        <w:t>с</w:t>
      </w:r>
      <w:r w:rsidRPr="00183ED2">
        <w:rPr>
          <w:lang w:val="kk-KZ"/>
        </w:rPr>
        <w:t xml:space="preserve">стердің бұзылуына әкеп соғады, нәтижесінде жапырақтардың түсі өзгеріп, дақтар пайда болады. Өсімдіктердің келбетінің өзгеруі заңды және олардың дұрыс қоректенбейтіндігін анықтайтын себебі болуы мүмкін. </w:t>
      </w:r>
    </w:p>
    <w:p w:rsidR="006E7D82" w:rsidRPr="00183ED2" w:rsidRDefault="006E7D82" w:rsidP="006E7D82">
      <w:pPr>
        <w:ind w:firstLine="708"/>
        <w:jc w:val="both"/>
        <w:rPr>
          <w:lang w:val="kk-KZ"/>
        </w:rPr>
      </w:pPr>
      <w:r w:rsidRPr="00183ED2">
        <w:rPr>
          <w:lang w:val="kk-KZ"/>
        </w:rPr>
        <w:t>Өсімдікке қажет кез келген элементтің мөлшерден тыс қолданылуы өсімдіктің тіршілік әрекеті процес</w:t>
      </w:r>
      <w:r w:rsidR="0017623E" w:rsidRPr="00183ED2">
        <w:rPr>
          <w:lang w:val="kk-KZ"/>
        </w:rPr>
        <w:t>с</w:t>
      </w:r>
      <w:r w:rsidRPr="00183ED2">
        <w:rPr>
          <w:lang w:val="kk-KZ"/>
        </w:rPr>
        <w:t>теріне кері әсерін тигізеді. Практика көрсеткендей өсімдіктердің құрамында артық мөлшерде ең жиі кездесетіндері: азот, хлор, марганец және алюминий элементтері жапырақтың сарғаюы мен ұлпаның өлуіне, бойының өсуінің баяулауына және басқа да өзгерістерге әкелуі мүмкін. Қандай да бір элементтің артық мөлшерде болуы немесе жетіспеушілігі жиі бірдей сыртқы белгілер береді.</w:t>
      </w:r>
    </w:p>
    <w:p w:rsidR="006E7D82" w:rsidRPr="00183ED2" w:rsidRDefault="006E7D82" w:rsidP="006E7D82">
      <w:pPr>
        <w:ind w:firstLine="708"/>
        <w:jc w:val="both"/>
        <w:rPr>
          <w:lang w:val="kk-KZ"/>
        </w:rPr>
      </w:pPr>
      <w:r w:rsidRPr="00183ED2">
        <w:rPr>
          <w:lang w:val="kk-KZ"/>
        </w:rPr>
        <w:t xml:space="preserve">Сыртқы белгілеріне қарап, өсімдіктің құрамында қандай да бір элементтің артық немесе кіші мөлшерде болуын анықтауға мүмкіндік беретін өсімдіктер өсімдік-индикаторлар деп аталады. </w:t>
      </w:r>
    </w:p>
    <w:p w:rsidR="006E7D82" w:rsidRPr="00183ED2" w:rsidRDefault="006E7D82" w:rsidP="006E7D82">
      <w:pPr>
        <w:ind w:firstLine="708"/>
        <w:jc w:val="both"/>
        <w:rPr>
          <w:lang w:val="kk-KZ"/>
        </w:rPr>
      </w:pPr>
      <w:r w:rsidRPr="00183ED2">
        <w:rPr>
          <w:lang w:val="kk-KZ"/>
        </w:rPr>
        <w:t xml:space="preserve">Азотқа қатысты өсімдік-индикатор ретінде – қияр қолданылады; </w:t>
      </w:r>
    </w:p>
    <w:p w:rsidR="006E7D82" w:rsidRPr="00183ED2" w:rsidRDefault="006E7D82" w:rsidP="006E7D82">
      <w:pPr>
        <w:jc w:val="both"/>
        <w:rPr>
          <w:lang w:val="kk-KZ"/>
        </w:rPr>
      </w:pPr>
      <w:r w:rsidRPr="00183ED2">
        <w:rPr>
          <w:lang w:val="kk-KZ"/>
        </w:rPr>
        <w:t xml:space="preserve">азоттың жетіспеушілігі үшін – орамжапырақ, картоп, жүгері, қара қарақат, алма және қара өрік; </w:t>
      </w:r>
    </w:p>
    <w:p w:rsidR="006E7D82" w:rsidRPr="00183ED2" w:rsidRDefault="006E7D82" w:rsidP="006E7D82">
      <w:pPr>
        <w:jc w:val="both"/>
        <w:rPr>
          <w:lang w:val="kk-KZ"/>
        </w:rPr>
      </w:pPr>
      <w:r w:rsidRPr="00183ED2">
        <w:rPr>
          <w:lang w:val="kk-KZ"/>
        </w:rPr>
        <w:t>фосфор</w:t>
      </w:r>
      <w:r w:rsidRPr="00183ED2">
        <w:rPr>
          <w:b/>
          <w:lang w:val="kk-KZ"/>
        </w:rPr>
        <w:t xml:space="preserve"> </w:t>
      </w:r>
      <w:r w:rsidRPr="00183ED2">
        <w:rPr>
          <w:lang w:val="kk-KZ"/>
        </w:rPr>
        <w:t xml:space="preserve">жетіспеушілігі үшін – турнепс, тарна, томат, алма, қарлыған; </w:t>
      </w:r>
    </w:p>
    <w:p w:rsidR="006E7D82" w:rsidRPr="00183ED2" w:rsidRDefault="006E7D82" w:rsidP="006E7D82">
      <w:pPr>
        <w:jc w:val="both"/>
        <w:rPr>
          <w:lang w:val="kk-KZ"/>
        </w:rPr>
      </w:pPr>
      <w:r w:rsidRPr="00183ED2">
        <w:rPr>
          <w:lang w:val="kk-KZ"/>
        </w:rPr>
        <w:t>калий</w:t>
      </w:r>
      <w:r w:rsidRPr="00183ED2">
        <w:rPr>
          <w:b/>
          <w:lang w:val="kk-KZ"/>
        </w:rPr>
        <w:t xml:space="preserve"> </w:t>
      </w:r>
      <w:r w:rsidRPr="00183ED2">
        <w:rPr>
          <w:lang w:val="kk-KZ"/>
        </w:rPr>
        <w:t xml:space="preserve">жетіспеушілігі үшін – картоп, қызылша, үрмебұршақ, жоңышқа, орамжапырақ, қарлыған, қара қарақат, алма; </w:t>
      </w:r>
    </w:p>
    <w:p w:rsidR="006E7D82" w:rsidRPr="00183ED2" w:rsidRDefault="006E7D82" w:rsidP="006E7D82">
      <w:pPr>
        <w:jc w:val="both"/>
        <w:rPr>
          <w:lang w:val="kk-KZ"/>
        </w:rPr>
      </w:pPr>
      <w:r w:rsidRPr="00183ED2">
        <w:rPr>
          <w:lang w:val="kk-KZ"/>
        </w:rPr>
        <w:lastRenderedPageBreak/>
        <w:t xml:space="preserve">магний жетіспеушілігі үшін – картоп, жапырақты орамжапырақ, қарлыған, қара қарақат, алма; </w:t>
      </w:r>
    </w:p>
    <w:p w:rsidR="006E7D82" w:rsidRPr="00183ED2" w:rsidRDefault="006E7D82" w:rsidP="006E7D82">
      <w:pPr>
        <w:jc w:val="both"/>
        <w:rPr>
          <w:lang w:val="kk-KZ"/>
        </w:rPr>
      </w:pPr>
      <w:r w:rsidRPr="00183ED2">
        <w:rPr>
          <w:lang w:val="kk-KZ"/>
        </w:rPr>
        <w:t xml:space="preserve">темір жетіспеушілігі үшін – картоп, жемісті өсімдіктер; </w:t>
      </w:r>
    </w:p>
    <w:p w:rsidR="006E7D82" w:rsidRPr="00183ED2" w:rsidRDefault="006E7D82" w:rsidP="006E7D82">
      <w:pPr>
        <w:jc w:val="both"/>
        <w:rPr>
          <w:lang w:val="kk-KZ"/>
        </w:rPr>
      </w:pPr>
      <w:r w:rsidRPr="00183ED2">
        <w:rPr>
          <w:lang w:val="kk-KZ"/>
        </w:rPr>
        <w:t xml:space="preserve">бор жетіспеушілігі үшін – күнбағыс, қызылша, күріш, зығыр, турнепс, тарна, томат, сельдерей, гүлді  орамжапырақ, бұршақ өсімдіктер, жеміс жидектер; </w:t>
      </w:r>
    </w:p>
    <w:p w:rsidR="006E7D82" w:rsidRPr="00183ED2" w:rsidRDefault="006E7D82" w:rsidP="006E7D82">
      <w:pPr>
        <w:jc w:val="both"/>
        <w:rPr>
          <w:lang w:val="kk-KZ"/>
        </w:rPr>
      </w:pPr>
      <w:r w:rsidRPr="00183ED2">
        <w:rPr>
          <w:lang w:val="kk-KZ"/>
        </w:rPr>
        <w:t xml:space="preserve">марганец жетіспеушілігі үшін – сұлы, бидай, қызылша, картоп, орамжапырақ, бұршақ, жүгері, үрмебұршақ, люцерна, таңқурай, күнбағыс, шие, қара өрік, өрік, алма, лимон, мандарин; </w:t>
      </w:r>
    </w:p>
    <w:p w:rsidR="006E7D82" w:rsidRPr="00183ED2" w:rsidRDefault="006E7D82" w:rsidP="006E7D82">
      <w:pPr>
        <w:jc w:val="both"/>
        <w:rPr>
          <w:lang w:val="kk-KZ"/>
        </w:rPr>
      </w:pPr>
      <w:r w:rsidRPr="00183ED2">
        <w:rPr>
          <w:lang w:val="kk-KZ"/>
        </w:rPr>
        <w:t xml:space="preserve">мыс жетіспеушілігі үшін – сұлы, бидай, арпа, шөптер, зығыр, сора, тары, күнбағыс, қыша; </w:t>
      </w:r>
    </w:p>
    <w:p w:rsidR="006E7D82" w:rsidRPr="00183ED2" w:rsidRDefault="006E7D82" w:rsidP="006E7D82">
      <w:pPr>
        <w:jc w:val="both"/>
        <w:rPr>
          <w:lang w:val="kk-KZ"/>
        </w:rPr>
      </w:pPr>
      <w:r w:rsidRPr="00183ED2">
        <w:rPr>
          <w:lang w:val="kk-KZ"/>
        </w:rPr>
        <w:t xml:space="preserve">мырыш жетіспеушілігі үшін – үрмебұршақ, соя, жүгері, қара құмық, құмық, қызылша, картоп,  алма; </w:t>
      </w:r>
    </w:p>
    <w:p w:rsidR="006E7D82" w:rsidRPr="00183ED2" w:rsidRDefault="006E7D82" w:rsidP="006E7D82">
      <w:pPr>
        <w:jc w:val="both"/>
        <w:rPr>
          <w:lang w:val="kk-KZ"/>
        </w:rPr>
      </w:pPr>
      <w:r w:rsidRPr="00183ED2">
        <w:rPr>
          <w:lang w:val="kk-KZ"/>
        </w:rPr>
        <w:t>молибден жетіспеушілігі үшін – орамжапырақ, томат, салат, шпинат, бұршақ және цитрусты өсімдіктер.</w:t>
      </w:r>
    </w:p>
    <w:p w:rsidR="006E7D82" w:rsidRPr="00183ED2" w:rsidRDefault="006E7D82" w:rsidP="006E7D82">
      <w:pPr>
        <w:ind w:firstLine="708"/>
        <w:jc w:val="both"/>
        <w:rPr>
          <w:lang w:val="kk-KZ"/>
        </w:rPr>
      </w:pPr>
      <w:r w:rsidRPr="00183ED2">
        <w:rPr>
          <w:lang w:val="kk-KZ"/>
        </w:rPr>
        <w:t>Азот жетіспеушілігі кезінде өсімдік бойының өсуі баяулайды, жапырақтары майдаланады, жасыл-сары, сары түстер пайда болады; жапырақтың сарғаюы алдымен кәрі жапырақтарда болады, ол талшықтан және оған жанасқан ұлпалардан басталады.</w:t>
      </w:r>
    </w:p>
    <w:p w:rsidR="006E7D82" w:rsidRPr="00183ED2" w:rsidRDefault="006E7D82" w:rsidP="006E7D82">
      <w:pPr>
        <w:ind w:firstLine="708"/>
        <w:jc w:val="both"/>
        <w:rPr>
          <w:lang w:val="kk-KZ"/>
        </w:rPr>
      </w:pPr>
      <w:r w:rsidRPr="00183ED2">
        <w:rPr>
          <w:lang w:val="kk-KZ"/>
        </w:rPr>
        <w:t>Фосфор жетіспеушілігі кезінде өсімдік бойының өсуі нашарлап, жаңадан шыққан жапырақтар майда болады. Жапырақтардың түсі күңгірт жасыл, көгілдір, жапырақтың бетінде күлгін, қызғылт дақтар пайда болып, кейіннен сол жерлер өледі. Өсімдіктің фосфор жетіспеушілігі әсері суық күндері ең алдымен төмен орналасқан кәрі жапырақтарда байқалады.</w:t>
      </w:r>
    </w:p>
    <w:p w:rsidR="006E7D82" w:rsidRPr="00183ED2" w:rsidRDefault="006E7D82" w:rsidP="006E7D82">
      <w:pPr>
        <w:ind w:firstLine="708"/>
        <w:jc w:val="both"/>
        <w:rPr>
          <w:lang w:val="kk-KZ"/>
        </w:rPr>
      </w:pPr>
      <w:r w:rsidRPr="00183ED2">
        <w:rPr>
          <w:lang w:val="kk-KZ"/>
        </w:rPr>
        <w:t>Калий жетіспеушілігі кезінде өсімдік бойының өсуі баяулап, төменгі жапырақтардың шеттері сарғаяды, қараяды, сосын өледі. Торлы-талшықты өсімдіктерде жапырағы тыржиып қалады, ал бойлық-талшықты өсімдіктерде толқынды болады. Калий жетіспеушілігі кезінде алдымен ескі жапырақтар зақымдалады.</w:t>
      </w:r>
    </w:p>
    <w:p w:rsidR="006E7D82" w:rsidRPr="00183ED2" w:rsidRDefault="006E7D82" w:rsidP="006E7D82">
      <w:pPr>
        <w:ind w:firstLine="708"/>
        <w:jc w:val="both"/>
        <w:rPr>
          <w:lang w:val="kk-KZ"/>
        </w:rPr>
      </w:pPr>
      <w:r w:rsidRPr="00183ED2">
        <w:rPr>
          <w:lang w:val="kk-KZ"/>
        </w:rPr>
        <w:t>Магний жетіспеушілігі кезінде төмен орналасқан жапырақтар оңып, ақшыл-жасыл, жасыл-сары, сарғыш түстерге боялады; жапырақ талшықтарының арасынан және шеттерінен жапырақ сарғаяды, ал талшық түсі қанық жасыл түсті болады. Магниийдің жетіспеушілігі тарының түсін сарғыш қызылға, ал қара қарақаттың және мақтаның қанық қызыл түске айналуына әкеледі.</w:t>
      </w:r>
    </w:p>
    <w:p w:rsidR="006E7D82" w:rsidRPr="00183ED2" w:rsidRDefault="006E7D82" w:rsidP="006E7D82">
      <w:pPr>
        <w:ind w:firstLine="708"/>
        <w:jc w:val="both"/>
        <w:rPr>
          <w:lang w:val="kk-KZ"/>
        </w:rPr>
      </w:pPr>
      <w:r w:rsidRPr="00183ED2">
        <w:rPr>
          <w:lang w:val="kk-KZ"/>
        </w:rPr>
        <w:t>Темір</w:t>
      </w:r>
      <w:r w:rsidRPr="00183ED2">
        <w:rPr>
          <w:b/>
          <w:lang w:val="kk-KZ"/>
        </w:rPr>
        <w:t xml:space="preserve"> </w:t>
      </w:r>
      <w:r w:rsidRPr="00183ED2">
        <w:rPr>
          <w:lang w:val="kk-KZ"/>
        </w:rPr>
        <w:t>жетіспеушілігі кезінде жеміс ағаштардың жоғарғы жапырақтары ақшыл-сары не боз-жасыл түске боялады, жасыл талшықтардың торы айқын байқалады, өсу баяулайды, астыңғы жапырақтары қалпында қалады.</w:t>
      </w:r>
    </w:p>
    <w:p w:rsidR="006E7D82" w:rsidRPr="00183ED2" w:rsidRDefault="006E7D82" w:rsidP="006E7D82">
      <w:pPr>
        <w:ind w:firstLine="708"/>
        <w:jc w:val="both"/>
        <w:rPr>
          <w:lang w:val="kk-KZ"/>
        </w:rPr>
      </w:pPr>
      <w:r w:rsidRPr="00183ED2">
        <w:rPr>
          <w:lang w:val="kk-KZ"/>
        </w:rPr>
        <w:t xml:space="preserve">Марганец жетіспеушілігінен өсімдік жапырақтарының сарғаюы байқалады. Талшықтар жасыл болып қала береді. Mn элементінің аз қозғалатындығына байланысты бұл элементтің жетіспеушілігі жас жапырақтарда байқалады. Сұлы жапырақтарында сұр дақтар, қант қызылшасында дақты сары ауру пайда болады. </w:t>
      </w:r>
    </w:p>
    <w:p w:rsidR="006E7D82" w:rsidRPr="00183ED2" w:rsidRDefault="006E7D82" w:rsidP="006E7D82">
      <w:pPr>
        <w:ind w:firstLine="708"/>
        <w:jc w:val="both"/>
        <w:rPr>
          <w:lang w:val="kk-KZ"/>
        </w:rPr>
      </w:pPr>
      <w:r w:rsidRPr="00183ED2">
        <w:rPr>
          <w:b/>
          <w:lang w:val="kk-KZ"/>
        </w:rPr>
        <w:t xml:space="preserve"> </w:t>
      </w:r>
      <w:r w:rsidRPr="00183ED2">
        <w:rPr>
          <w:lang w:val="kk-KZ"/>
        </w:rPr>
        <w:t xml:space="preserve">Бор жетіспеушілігі жапырақтың жоғарғы өсу нүктесінің сарғаюуына  алып келеді; кейіннен ол қарайып, жойылады. Өсу нүктелерінің өлуі өсімдікке бұта тәріздес түр береді. Бордың жетіспеушілігінен өсімдіктерге құрғақ шірік (түптармырлар), сарғаю (жоңышқа), қуыстылық (турнепс және тарна), бактериоз жұғады, зығыр және басқа өсімдіктерде ұрықтандыру процестері бұзылады, күнбағыстың өсу нүктелері өледі. </w:t>
      </w:r>
    </w:p>
    <w:p w:rsidR="006E7D82" w:rsidRPr="00183ED2" w:rsidRDefault="006E7D82" w:rsidP="006E7D82">
      <w:pPr>
        <w:ind w:firstLine="708"/>
        <w:jc w:val="both"/>
        <w:rPr>
          <w:lang w:val="kk-KZ"/>
        </w:rPr>
      </w:pPr>
      <w:r w:rsidRPr="00183ED2">
        <w:rPr>
          <w:lang w:val="kk-KZ"/>
        </w:rPr>
        <w:t xml:space="preserve">Мыс жетіспеушілігі өсімдік бойының өсуін баялатады, жапырақтың сарғаюына, тургордың жоғалуына және өсімдіктің солуына, гүлдеуін кешіктіреді және өнімнің жойылуына ұшыратады. Астық тұқымдасты өсімдіктерде боз жасыл түстер, күшті түптілік пайда болады. Мыстың аздығынан жапырақтардың ұштары ағарады, масақ дамымайды (ақ оба немесе өңдеу ауруы), жемісті өсімдіктерде жоғарғы жапырақтырының құрғауы мыс жетіспеушілігінен дамиды. </w:t>
      </w:r>
    </w:p>
    <w:p w:rsidR="006E7D82" w:rsidRPr="00183ED2" w:rsidRDefault="006E7D82" w:rsidP="006350CC">
      <w:pPr>
        <w:ind w:firstLine="709"/>
        <w:jc w:val="both"/>
        <w:rPr>
          <w:lang w:val="kk-KZ"/>
        </w:rPr>
      </w:pPr>
      <w:r w:rsidRPr="00183ED2">
        <w:rPr>
          <w:lang w:val="kk-KZ"/>
        </w:rPr>
        <w:t>Бұршақты өсімдіктердегі</w:t>
      </w:r>
      <w:r w:rsidRPr="00183ED2">
        <w:rPr>
          <w:b/>
          <w:lang w:val="kk-KZ"/>
        </w:rPr>
        <w:t xml:space="preserve"> </w:t>
      </w:r>
      <w:r w:rsidRPr="00183ED2">
        <w:rPr>
          <w:lang w:val="kk-KZ"/>
        </w:rPr>
        <w:t xml:space="preserve">молибденнің орта шамалы жетіспеушілігі кезіндегі сыртқы белгілер азоттың жетіспеушілігінен туындайтын белгілерге ұқсайды. Молибденнің едәуір жетіспеушілігінен өсімдік бойының өсуі шұғыл баяулайды, тамырдағы түйнек дамымайды, олар боз жасыл түске боялып, жапырақ пластинкалары деформацияға ұшырайды және </w:t>
      </w:r>
      <w:r w:rsidRPr="00183ED2">
        <w:rPr>
          <w:lang w:val="kk-KZ"/>
        </w:rPr>
        <w:lastRenderedPageBreak/>
        <w:t>жапырақтар уақытынан бұрын өледі. Өсімдіктердің көбісінде жапырақтарында сары дақтар пайда болады, қиярдың жапырақтарының шетінде сарғаю байқалады.</w:t>
      </w:r>
    </w:p>
    <w:p w:rsidR="006E7D82" w:rsidRPr="00183ED2" w:rsidRDefault="006E7D82" w:rsidP="006E7D82">
      <w:pPr>
        <w:ind w:firstLine="708"/>
        <w:jc w:val="both"/>
        <w:rPr>
          <w:lang w:val="kk-KZ"/>
        </w:rPr>
      </w:pPr>
      <w:r w:rsidRPr="00183ED2">
        <w:rPr>
          <w:lang w:val="kk-KZ"/>
        </w:rPr>
        <w:t xml:space="preserve"> Жемісті және цитрус тұқымды өсімдіктер мырыш тапшылығына өте сезімтал келеді. Алмада, өрікте, шабдалыда, айвада, шиеде жапырақтарының майдалануы мен ұсақтануы, ал цитрус тұқымды өсімдіктер жапырақтарында дақтар байқалады. Мырыш жетіспеушілігі кезінде жүгерінің жапырақтары ағарады немесе сарғаяды, қызанақта жапырақтары майдаланады және жапырақ пластинкалары мен қысқа шыбықтары оралады. Мырыш жетіспеушілігі кезінде барлық өсімдіктердің бойларының өсуі баяулайды.</w:t>
      </w:r>
    </w:p>
    <w:p w:rsidR="006E7D82" w:rsidRPr="00183ED2" w:rsidRDefault="006E7D82" w:rsidP="006E7D82">
      <w:pPr>
        <w:ind w:firstLine="708"/>
        <w:jc w:val="both"/>
        <w:rPr>
          <w:lang w:val="kk-KZ"/>
        </w:rPr>
      </w:pPr>
      <w:r w:rsidRPr="00183ED2">
        <w:rPr>
          <w:lang w:val="kk-KZ"/>
        </w:rPr>
        <w:t xml:space="preserve">Кальций мен темір жетіспеушілігі кезінде барлық микроэлементтер реутилирленеді, олардың тапшылығы алдымен жас жапырақтарда байқалады.  </w:t>
      </w:r>
    </w:p>
    <w:p w:rsidR="006E7D82" w:rsidRPr="00183ED2" w:rsidRDefault="006E7D82" w:rsidP="006E7D82">
      <w:pPr>
        <w:ind w:firstLine="708"/>
        <w:jc w:val="both"/>
        <w:rPr>
          <w:lang w:val="kk-KZ"/>
        </w:rPr>
      </w:pPr>
      <w:r w:rsidRPr="00183ED2">
        <w:rPr>
          <w:lang w:val="kk-KZ"/>
        </w:rPr>
        <w:t>Өтіп жатқан жылдағы мұндай жағдайда біртіндеп, қалпына келтіруге болады. Себебі қандай бір элементтің жетіспеушілігінің сыртқы белгілері өсімдіктер метаболизмінде түпкілікті өзгеріс болғанда ғана байқалады және оның салдарын түгелдей жою мүмкін емес.</w:t>
      </w:r>
    </w:p>
    <w:p w:rsidR="006E7D82" w:rsidRPr="00183ED2" w:rsidRDefault="006E7D82" w:rsidP="006E7D82">
      <w:pPr>
        <w:jc w:val="both"/>
        <w:rPr>
          <w:lang w:val="kk-KZ"/>
        </w:rPr>
      </w:pPr>
    </w:p>
    <w:p w:rsidR="006E7D82" w:rsidRPr="00183ED2" w:rsidRDefault="006E7D82" w:rsidP="005E6FD8">
      <w:pPr>
        <w:tabs>
          <w:tab w:val="left" w:pos="567"/>
        </w:tabs>
        <w:ind w:left="709"/>
        <w:jc w:val="both"/>
        <w:rPr>
          <w:b/>
          <w:lang w:val="kk-KZ"/>
        </w:rPr>
      </w:pPr>
      <w:r w:rsidRPr="00183ED2">
        <w:rPr>
          <w:b/>
          <w:lang w:val="kk-KZ"/>
        </w:rPr>
        <w:t>Өсімдіктер қоректенуіні</w:t>
      </w:r>
      <w:r w:rsidR="005E6FD8" w:rsidRPr="00183ED2">
        <w:rPr>
          <w:b/>
          <w:lang w:val="kk-KZ"/>
        </w:rPr>
        <w:t xml:space="preserve">ң негізгі (ұлпа) және жапырақты </w:t>
      </w:r>
      <w:r w:rsidRPr="00183ED2">
        <w:rPr>
          <w:b/>
          <w:lang w:val="kk-KZ"/>
        </w:rPr>
        <w:t>диагностикасы</w:t>
      </w:r>
    </w:p>
    <w:p w:rsidR="006E7D82" w:rsidRPr="00183ED2" w:rsidRDefault="006E7D82" w:rsidP="006E7D82">
      <w:pPr>
        <w:ind w:firstLine="708"/>
        <w:jc w:val="both"/>
        <w:rPr>
          <w:lang w:val="kk-KZ"/>
        </w:rPr>
      </w:pPr>
      <w:r w:rsidRPr="00183ED2">
        <w:rPr>
          <w:lang w:val="kk-KZ"/>
        </w:rPr>
        <w:t xml:space="preserve">Өсімдіктер қорегіне жетіспейтін элементті заманауи әдістермен табу үшін: химиялық диагностика, иньекциялық пен бүрку әдістері қолданылады. Иньекциялық пен бүрку әдістерінде элементтер жетіспеушілігін жылдам болжайды. 0,5%-ті калий және кальций тұздары, 0,1%-ті мочевина, натрий монофосфаты, магнийлі күкірт қышқылы ерітінділері, 0,1-0,02%-ті микроэлементтер тұздарының ерітінділері қолданылады. Өңдегеннен кейін 7-15 күн өткен соң, қандай да бір элементтердің  жетіспеушілігін анықтап, есептеулер жүргізеді. </w:t>
      </w:r>
    </w:p>
    <w:p w:rsidR="006E7D82" w:rsidRPr="00183ED2" w:rsidRDefault="006E7D82" w:rsidP="006E7D82">
      <w:pPr>
        <w:ind w:firstLine="708"/>
        <w:jc w:val="both"/>
        <w:rPr>
          <w:lang w:val="kk-KZ"/>
        </w:rPr>
      </w:pPr>
      <w:r w:rsidRPr="00183ED2">
        <w:rPr>
          <w:b/>
          <w:lang w:val="kk-KZ"/>
        </w:rPr>
        <w:t>Негізгі (ұлпа) диагностика</w:t>
      </w:r>
      <w:r w:rsidRPr="00183ED2">
        <w:rPr>
          <w:lang w:val="kk-KZ"/>
        </w:rPr>
        <w:t xml:space="preserve">. Ол нитратты, фосфатты, сульфатты, калийлі, магнийлі өсімдіктердің сорындыларының негізінде бейорганикалық қосылыстардың мөлшерін анықтауға неігізделген. </w:t>
      </w:r>
    </w:p>
    <w:p w:rsidR="006E7D82" w:rsidRPr="00183ED2" w:rsidRDefault="006E7D82" w:rsidP="006E7D82">
      <w:pPr>
        <w:ind w:firstLine="708"/>
        <w:jc w:val="both"/>
        <w:rPr>
          <w:lang w:val="kk-KZ"/>
        </w:rPr>
      </w:pPr>
      <w:r w:rsidRPr="00183ED2">
        <w:rPr>
          <w:lang w:val="kk-KZ"/>
        </w:rPr>
        <w:t>Анализ үшін далаға қолайлы қондырғы ОП-2 (Церлинг) қолданылады. Осы   қондырғы арқылы балғын қиылған өсімдіктердегі азот нитраттарының концентрациясын, фосфор мен калийді түсті реакциялар арқылы  анықтайды. Магницкийдің сумкасы</w:t>
      </w:r>
      <w:r w:rsidR="00330D21" w:rsidRPr="00183ED2">
        <w:rPr>
          <w:lang w:val="kk-KZ"/>
        </w:rPr>
        <w:t>ның</w:t>
      </w:r>
      <w:r w:rsidRPr="00183ED2">
        <w:rPr>
          <w:lang w:val="kk-KZ"/>
        </w:rPr>
        <w:t xml:space="preserve"> көмегімен далада нитраттарды, фосфорды, калийді, хлорды, олардың шырындары тамшылары арқылы анықтауға болады.</w:t>
      </w:r>
    </w:p>
    <w:p w:rsidR="006E7D82" w:rsidRPr="00183ED2" w:rsidRDefault="006E7D82" w:rsidP="006E7D82">
      <w:pPr>
        <w:ind w:firstLine="708"/>
        <w:jc w:val="both"/>
        <w:rPr>
          <w:lang w:val="kk-KZ"/>
        </w:rPr>
      </w:pPr>
      <w:r w:rsidRPr="00183ED2">
        <w:rPr>
          <w:lang w:val="kk-KZ"/>
        </w:rPr>
        <w:t>Жапырақты диагностика жапырақтарының жалпы анализіне негізделген. Өсімдіктердің химиялық құрамына қатысты алынған мәліметтер кестедегі мәліметтермен салыстырылады.</w:t>
      </w:r>
    </w:p>
    <w:p w:rsidR="006E7D82" w:rsidRPr="00183ED2" w:rsidRDefault="006E7D82" w:rsidP="006E7D82">
      <w:pPr>
        <w:ind w:firstLine="708"/>
        <w:jc w:val="both"/>
        <w:rPr>
          <w:lang w:val="kk-KZ"/>
        </w:rPr>
      </w:pPr>
      <w:r w:rsidRPr="00183ED2">
        <w:rPr>
          <w:lang w:val="kk-KZ"/>
        </w:rPr>
        <w:t xml:space="preserve">Нитраттарды анықтау үшін сабақтың немесе қысқа шыбықтың төменгі жапырақтарын алады. Өсімдіктердің минералды элементтермен жеткілікті қоректенетінін анықтау үшін жас өсімдіктердің жердің үстіндегі барлық бөліктерін зерттейді. Кәрі өсімдіктер анализін олардың қоректенуіне байланысты химиялық өзгеріске көп ұшыраған бөлігі арқылы жүргізеді. </w:t>
      </w:r>
    </w:p>
    <w:p w:rsidR="006E7D82" w:rsidRPr="00183ED2" w:rsidRDefault="006E7D82" w:rsidP="006E7D82">
      <w:pPr>
        <w:ind w:firstLine="708"/>
        <w:jc w:val="both"/>
        <w:rPr>
          <w:lang w:val="kk-KZ"/>
        </w:rPr>
      </w:pPr>
      <w:r w:rsidRPr="00183ED2">
        <w:rPr>
          <w:lang w:val="kk-KZ"/>
        </w:rPr>
        <w:t xml:space="preserve">Екіншілік қоректік элементтер анализ үшін жоғарғы жапырақтары, ал әлсіз реутилизденген элементтер анализі үшін, төменгі жапырақтары қолданылады. Соңғы қорытындыны тамырдағы элементтерді анықтағаннан кейін жасайды. </w:t>
      </w:r>
    </w:p>
    <w:p w:rsidR="006E7D82" w:rsidRPr="00183ED2" w:rsidRDefault="006E7D82" w:rsidP="006E7D82">
      <w:pPr>
        <w:jc w:val="both"/>
        <w:rPr>
          <w:lang w:val="kk-KZ"/>
        </w:rPr>
      </w:pPr>
      <w:r w:rsidRPr="00183ED2">
        <w:rPr>
          <w:lang w:val="kk-KZ"/>
        </w:rPr>
        <w:t xml:space="preserve">  </w:t>
      </w:r>
      <w:r w:rsidRPr="00183ED2">
        <w:rPr>
          <w:lang w:val="kk-KZ"/>
        </w:rPr>
        <w:tab/>
        <w:t>Өсімдіктердің өсуі мен дамуын биометриялық бақылау үшін жасалатын химиялық анализге, өсімдіктердің 20 түрі тамырымен алынады. Егістіктің негізгі учаскесінен жалпы анализ үшін 70-100, ал биометриялық бақылау үшін 25 өсімдік түрі алынады. Анализ үшін қажетті өсімдіктерді алғанда, зерттелетін учаскені таңғы уақытта, диагональ бойынша өтіп үлгіні алу керек және одан бұрын, жаңбыр жаумауы және егістік суарылмауы қажет. Лабораторияда өсімдік үлгілерін немесе жапырақтарды марлімен не болмаса мақтамен шаңын сүртіп, өлшеп, сосын бейорганикалық формадағы экспресс-анализ жасайды. Жалпы анализ үшін үлгіні 50 градуста ауада, көлеңкеде кептіру керек. Сосын ұсақтап, анализдейді. Анализді жалпы қолданылатын әдістер бойынша жүргізеді.</w:t>
      </w:r>
    </w:p>
    <w:p w:rsidR="006E7D82" w:rsidRPr="00183ED2" w:rsidRDefault="006E7D82" w:rsidP="006E7D82">
      <w:pPr>
        <w:jc w:val="both"/>
        <w:rPr>
          <w:lang w:val="kk-KZ"/>
        </w:rPr>
      </w:pPr>
      <w:r w:rsidRPr="00183ED2">
        <w:rPr>
          <w:lang w:val="kk-KZ"/>
        </w:rPr>
        <w:t xml:space="preserve">  </w:t>
      </w:r>
      <w:r w:rsidRPr="00183ED2">
        <w:rPr>
          <w:lang w:val="kk-KZ"/>
        </w:rPr>
        <w:tab/>
        <w:t xml:space="preserve">Нитраттарды экспресс-әдістермен анықтаған кезде, сабақтар мен жапырақтар нитраттарды тотықсыздандыратынын есте сақтау керек.  Нитраттарға сабақтар, түйнектер мен жапырақтардың негізгі талшықтары бай келеді. </w:t>
      </w:r>
    </w:p>
    <w:p w:rsidR="006E7D82" w:rsidRPr="00183ED2" w:rsidRDefault="006E7D82" w:rsidP="006E7D82">
      <w:pPr>
        <w:jc w:val="both"/>
        <w:rPr>
          <w:lang w:val="kk-KZ"/>
        </w:rPr>
      </w:pPr>
      <w:r w:rsidRPr="00183ED2">
        <w:rPr>
          <w:lang w:val="kk-KZ"/>
        </w:rPr>
        <w:lastRenderedPageBreak/>
        <w:t xml:space="preserve">  </w:t>
      </w:r>
      <w:r w:rsidRPr="00183ED2">
        <w:rPr>
          <w:lang w:val="kk-KZ"/>
        </w:rPr>
        <w:tab/>
        <w:t xml:space="preserve">Өсімдіктер қоректенетін бейорганикалық формадағы элементтерді негізгі диагностикалық экспресс-әдісімен анықтағандағы бағаны, ОП-2 (Церлинг) қондырғыдағы балдық жүйедегі шкаламен бағалайды.  </w:t>
      </w:r>
      <w:r w:rsidRPr="00183ED2">
        <w:rPr>
          <w:lang w:val="kk-KZ"/>
        </w:rPr>
        <w:tab/>
        <w:t xml:space="preserve">Өсімдіктердің өну периодындағы жағдайлары мен дамуының анализінің нәтижелерін оның химиялық құрамымен салыстырады. Осы алынған мәліметтер арқылы мемлекеттің әр зонасындағы және әр түрлі аймағындағы өсімдіктерді минералмен қоректенуімен қамтамасыз ету градияциясы құрылады. </w:t>
      </w:r>
    </w:p>
    <w:p w:rsidR="006E7D82" w:rsidRPr="00183ED2" w:rsidRDefault="006E7D82" w:rsidP="006E7D82">
      <w:pPr>
        <w:jc w:val="both"/>
        <w:rPr>
          <w:lang w:val="kk-KZ"/>
        </w:rPr>
      </w:pPr>
      <w:r w:rsidRPr="00183ED2">
        <w:rPr>
          <w:lang w:val="kk-KZ"/>
        </w:rPr>
        <w:t xml:space="preserve"> </w:t>
      </w:r>
      <w:r w:rsidRPr="00183ED2">
        <w:rPr>
          <w:lang w:val="kk-KZ"/>
        </w:rPr>
        <w:tab/>
        <w:t>Өзіміз білетіндей, өсімдіктерде элементтердің салыстырмалы мөлшері олардың түсуіне ғана емес, сонымен қатар өсуіне де байланысты. Сондықтан, өсімдіктердегі қоректік элементтердің мөлшерін анықтау үшін, элемент концентрациясын өсімдіктің құрғақ массасына көбейтеді, кг/га-мен сипаттайды. Әр түрлі элементтермен қоректену балансының дәрежесін элементтердің бір-біріне қатынасымен анықтайды. Өндірісте егістікке арналған тыңайтқыш мөлшерін өсу диагностикасы арқылы бекітеді:</w:t>
      </w:r>
    </w:p>
    <w:p w:rsidR="006E7D82" w:rsidRPr="00183ED2" w:rsidRDefault="00577BF7" w:rsidP="006E7D82">
      <w:pPr>
        <w:jc w:val="center"/>
        <w:rPr>
          <w:lang w:val="kk-KZ"/>
        </w:rPr>
      </w:pPr>
      <w:r w:rsidRPr="00183ED2">
        <w:rPr>
          <w:noProof/>
        </w:rPr>
        <w:drawing>
          <wp:inline distT="0" distB="0" distL="0" distR="0">
            <wp:extent cx="695325" cy="2857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95325" cy="285750"/>
                    </a:xfrm>
                    <a:prstGeom prst="rect">
                      <a:avLst/>
                    </a:prstGeom>
                    <a:noFill/>
                    <a:ln w="9525">
                      <a:noFill/>
                      <a:miter lim="800000"/>
                      <a:headEnd/>
                      <a:tailEnd/>
                    </a:ln>
                  </pic:spPr>
                </pic:pic>
              </a:graphicData>
            </a:graphic>
          </wp:inline>
        </w:drawing>
      </w:r>
    </w:p>
    <w:p w:rsidR="006E7D82" w:rsidRPr="00183ED2" w:rsidRDefault="006E7D82" w:rsidP="006E7D82">
      <w:pPr>
        <w:jc w:val="both"/>
        <w:rPr>
          <w:lang w:val="kk-KZ"/>
        </w:rPr>
      </w:pPr>
      <w:r w:rsidRPr="00183ED2">
        <w:rPr>
          <w:lang w:val="kk-KZ"/>
        </w:rPr>
        <w:t>Мұндағы D</w:t>
      </w:r>
      <w:r w:rsidR="005610B8" w:rsidRPr="00183ED2">
        <w:rPr>
          <w:lang w:val="kk-KZ"/>
        </w:rPr>
        <w:t xml:space="preserve"> –</w:t>
      </w:r>
      <w:r w:rsidRPr="00183ED2">
        <w:rPr>
          <w:lang w:val="kk-KZ"/>
        </w:rPr>
        <w:t xml:space="preserve"> тыңайтқыштың</w:t>
      </w:r>
      <w:r w:rsidR="005610B8" w:rsidRPr="00183ED2">
        <w:rPr>
          <w:lang w:val="kk-KZ"/>
        </w:rPr>
        <w:t xml:space="preserve"> </w:t>
      </w:r>
      <w:r w:rsidRPr="00183ED2">
        <w:rPr>
          <w:lang w:val="kk-KZ"/>
        </w:rPr>
        <w:t>бекітілген (нақтыланған) мөлшері; кг/га қоректік заттар; Н</w:t>
      </w:r>
      <w:r w:rsidR="005610B8" w:rsidRPr="00183ED2">
        <w:rPr>
          <w:lang w:val="kk-KZ"/>
        </w:rPr>
        <w:t xml:space="preserve"> –</w:t>
      </w:r>
      <w:r w:rsidRPr="00183ED2">
        <w:rPr>
          <w:lang w:val="kk-KZ"/>
        </w:rPr>
        <w:t xml:space="preserve"> шаруашылықта қолданылатын орташа доза; С</w:t>
      </w:r>
      <w:r w:rsidRPr="00183ED2">
        <w:rPr>
          <w:vertAlign w:val="subscript"/>
          <w:lang w:val="kk-KZ"/>
        </w:rPr>
        <w:t>опт</w:t>
      </w:r>
      <w:r w:rsidRPr="00183ED2">
        <w:rPr>
          <w:lang w:val="kk-KZ"/>
        </w:rPr>
        <w:t xml:space="preserve"> – өсімдіктегі элементтің оптималды концентрациясы, %; С</w:t>
      </w:r>
      <w:r w:rsidRPr="00183ED2">
        <w:rPr>
          <w:vertAlign w:val="subscript"/>
          <w:lang w:val="kk-KZ"/>
        </w:rPr>
        <w:t>факт</w:t>
      </w:r>
      <w:r w:rsidRPr="00183ED2">
        <w:rPr>
          <w:lang w:val="kk-KZ"/>
        </w:rPr>
        <w:t xml:space="preserve"> – өсімдіктегі элементтің фактілік концентрациясы, %; С</w:t>
      </w:r>
      <w:r w:rsidRPr="00183ED2">
        <w:rPr>
          <w:vertAlign w:val="subscript"/>
          <w:lang w:val="kk-KZ"/>
        </w:rPr>
        <w:t>опт</w:t>
      </w:r>
      <w:r w:rsidRPr="00183ED2">
        <w:rPr>
          <w:lang w:val="kk-KZ"/>
        </w:rPr>
        <w:t>/С</w:t>
      </w:r>
      <w:r w:rsidRPr="00183ED2">
        <w:rPr>
          <w:vertAlign w:val="subscript"/>
          <w:lang w:val="kk-KZ"/>
        </w:rPr>
        <w:t xml:space="preserve"> факт</w:t>
      </w:r>
      <w:r w:rsidRPr="00183ED2">
        <w:rPr>
          <w:lang w:val="kk-KZ"/>
        </w:rPr>
        <w:t xml:space="preserve"> – өсімдіктің берілген элементке тапшылық дәрежесі. Өсімдіктегі элементтердің бірдей емес қатысында, бір элемент дозасы екіншіге қарағанда аз болуы мүмкін. Мысалы, азот жетіспеушілігі және фосфордың артық дозасы </w:t>
      </w:r>
    </w:p>
    <w:p w:rsidR="006E7D82" w:rsidRPr="00183ED2" w:rsidRDefault="00577BF7" w:rsidP="006E7D82">
      <w:pPr>
        <w:jc w:val="center"/>
        <w:rPr>
          <w:lang w:val="kk-KZ"/>
        </w:rPr>
      </w:pPr>
      <w:r w:rsidRPr="00183ED2">
        <w:rPr>
          <w:noProof/>
        </w:rPr>
        <w:drawing>
          <wp:inline distT="0" distB="0" distL="0" distR="0">
            <wp:extent cx="1143000" cy="2857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143000" cy="285750"/>
                    </a:xfrm>
                    <a:prstGeom prst="rect">
                      <a:avLst/>
                    </a:prstGeom>
                    <a:noFill/>
                    <a:ln w="9525">
                      <a:noFill/>
                      <a:miter lim="800000"/>
                      <a:headEnd/>
                      <a:tailEnd/>
                    </a:ln>
                  </pic:spPr>
                </pic:pic>
              </a:graphicData>
            </a:graphic>
          </wp:inline>
        </w:drawing>
      </w:r>
    </w:p>
    <w:p w:rsidR="006E7D82" w:rsidRPr="00183ED2" w:rsidRDefault="006E7D82" w:rsidP="006E7D82">
      <w:pPr>
        <w:jc w:val="both"/>
        <w:rPr>
          <w:lang w:val="kk-KZ"/>
        </w:rPr>
      </w:pPr>
    </w:p>
    <w:p w:rsidR="006E7D82" w:rsidRPr="00183ED2" w:rsidRDefault="006E7D82" w:rsidP="006E7D82">
      <w:pPr>
        <w:jc w:val="both"/>
        <w:rPr>
          <w:lang w:val="kk-KZ"/>
        </w:rPr>
      </w:pPr>
      <w:r w:rsidRPr="00183ED2">
        <w:rPr>
          <w:lang w:val="kk-KZ"/>
        </w:rPr>
        <w:t xml:space="preserve">  Калийге қатысты азот дозасы мына формуламен анықталады:</w:t>
      </w:r>
    </w:p>
    <w:p w:rsidR="006E7D82" w:rsidRPr="00183ED2" w:rsidRDefault="006E7D82" w:rsidP="006E7D82">
      <w:pPr>
        <w:jc w:val="both"/>
      </w:pPr>
    </w:p>
    <w:p w:rsidR="006E7D82" w:rsidRPr="00183ED2" w:rsidRDefault="00577BF7" w:rsidP="006E7D82">
      <w:pPr>
        <w:jc w:val="center"/>
        <w:rPr>
          <w:rFonts w:ascii="Arial" w:hAnsi="Arial" w:cs="Arial"/>
          <w:lang w:val="en-US"/>
        </w:rPr>
      </w:pPr>
      <w:r w:rsidRPr="00183ED2">
        <w:rPr>
          <w:noProof/>
        </w:rPr>
        <w:drawing>
          <wp:inline distT="0" distB="0" distL="0" distR="0">
            <wp:extent cx="1133475" cy="28575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133475" cy="285750"/>
                    </a:xfrm>
                    <a:prstGeom prst="rect">
                      <a:avLst/>
                    </a:prstGeom>
                    <a:noFill/>
                    <a:ln w="9525">
                      <a:noFill/>
                      <a:miter lim="800000"/>
                      <a:headEnd/>
                      <a:tailEnd/>
                    </a:ln>
                  </pic:spPr>
                </pic:pic>
              </a:graphicData>
            </a:graphic>
          </wp:inline>
        </w:drawing>
      </w:r>
    </w:p>
    <w:p w:rsidR="006E7D82" w:rsidRPr="00183ED2" w:rsidRDefault="006E7D82" w:rsidP="006E7D82"/>
    <w:p w:rsidR="009E0A9C" w:rsidRPr="00183ED2" w:rsidRDefault="00325340" w:rsidP="009E0A9C">
      <w:pPr>
        <w:jc w:val="center"/>
        <w:rPr>
          <w:b/>
          <w:lang w:val="kk-KZ"/>
        </w:rPr>
      </w:pPr>
      <w:r w:rsidRPr="00183ED2">
        <w:rPr>
          <w:b/>
          <w:lang w:val="kk-KZ"/>
        </w:rPr>
        <w:t>2.18.2.</w:t>
      </w:r>
      <w:r w:rsidR="009E0A9C" w:rsidRPr="00183ED2">
        <w:rPr>
          <w:b/>
          <w:lang w:val="kk-KZ"/>
        </w:rPr>
        <w:t>Топырақ құнарлығын зерттеудің химиялық әдістері</w:t>
      </w:r>
    </w:p>
    <w:p w:rsidR="009E0A9C" w:rsidRPr="00183ED2" w:rsidRDefault="009E0A9C" w:rsidP="009E0A9C">
      <w:pPr>
        <w:jc w:val="center"/>
        <w:rPr>
          <w:lang w:val="kk-KZ"/>
        </w:rPr>
      </w:pPr>
    </w:p>
    <w:p w:rsidR="009E0A9C" w:rsidRPr="00183ED2" w:rsidRDefault="009E0A9C" w:rsidP="009E0A9C">
      <w:pPr>
        <w:jc w:val="both"/>
        <w:rPr>
          <w:lang w:val="kk-KZ"/>
        </w:rPr>
      </w:pPr>
      <w:r w:rsidRPr="00183ED2">
        <w:rPr>
          <w:lang w:val="kk-KZ"/>
        </w:rPr>
        <w:tab/>
        <w:t xml:space="preserve">Топырақ құрамындағы қоректік заттардың анализы топырақ құнарлылығын анықтайтын маңызды бөлігі, тыңайтқыш қолдануының алдын ала жағдайы, өсімдік өнімділігінің болжамы болып табылады.   </w:t>
      </w:r>
    </w:p>
    <w:p w:rsidR="009E0A9C" w:rsidRPr="00183ED2" w:rsidRDefault="009E0A9C" w:rsidP="009E0A9C">
      <w:pPr>
        <w:jc w:val="center"/>
        <w:rPr>
          <w:lang w:val="kk-KZ"/>
        </w:rPr>
      </w:pPr>
    </w:p>
    <w:p w:rsidR="009E0A9C" w:rsidRPr="00183ED2" w:rsidRDefault="009E0A9C" w:rsidP="009E0A9C">
      <w:pPr>
        <w:jc w:val="center"/>
        <w:rPr>
          <w:b/>
          <w:lang w:val="kk-KZ"/>
        </w:rPr>
      </w:pPr>
      <w:r w:rsidRPr="00183ED2">
        <w:rPr>
          <w:b/>
          <w:lang w:val="kk-KZ"/>
        </w:rPr>
        <w:t>И.В. Тюрин әдісі бойынша гумусты анықтау (ЦИНАО нұсқасы)</w:t>
      </w:r>
    </w:p>
    <w:p w:rsidR="009E0A9C" w:rsidRPr="00183ED2" w:rsidRDefault="009E0A9C" w:rsidP="009E0A9C">
      <w:pPr>
        <w:ind w:firstLine="708"/>
        <w:jc w:val="both"/>
        <w:rPr>
          <w:lang w:val="kk-KZ"/>
        </w:rPr>
      </w:pPr>
      <w:r w:rsidRPr="00183ED2">
        <w:rPr>
          <w:lang w:val="kk-KZ"/>
        </w:rPr>
        <w:t>Анализ мағынасы. Гумус – өсімдікт</w:t>
      </w:r>
      <w:r w:rsidR="00C33C38" w:rsidRPr="00183ED2">
        <w:rPr>
          <w:lang w:val="kk-KZ"/>
        </w:rPr>
        <w:t>ерд</w:t>
      </w:r>
      <w:r w:rsidRPr="00183ED2">
        <w:rPr>
          <w:lang w:val="kk-KZ"/>
        </w:rPr>
        <w:t>і азоттық қорекпен қамтамасыз ететін, топырақ</w:t>
      </w:r>
      <w:r w:rsidR="00C33C38" w:rsidRPr="00183ED2">
        <w:rPr>
          <w:lang w:val="kk-KZ"/>
        </w:rPr>
        <w:t>тың</w:t>
      </w:r>
      <w:r w:rsidRPr="00183ED2">
        <w:rPr>
          <w:lang w:val="kk-KZ"/>
        </w:rPr>
        <w:t xml:space="preserve"> құнарлылығының ең басты көрсеткіші. Ол агрономиялық бағалы құрылым</w:t>
      </w:r>
      <w:r w:rsidR="00C33C38" w:rsidRPr="00183ED2">
        <w:rPr>
          <w:lang w:val="kk-KZ"/>
        </w:rPr>
        <w:t>ның</w:t>
      </w:r>
      <w:r w:rsidRPr="00183ED2">
        <w:rPr>
          <w:lang w:val="kk-KZ"/>
        </w:rPr>
        <w:t xml:space="preserve"> түзілуінің негізгі факторы болып саналады. Гумустың </w:t>
      </w:r>
      <w:r w:rsidR="00191510" w:rsidRPr="00183ED2">
        <w:rPr>
          <w:lang w:val="kk-KZ"/>
        </w:rPr>
        <w:t xml:space="preserve">бар болуымен </w:t>
      </w:r>
      <w:r w:rsidRPr="00183ED2">
        <w:rPr>
          <w:lang w:val="kk-KZ"/>
        </w:rPr>
        <w:t>топырақтың сіңіргіштік қасиеті, суөткізгіштігі, ылғалсиымдылығы анықталады. Гумус өсімдікке тікелей әсер етіп, оның өсуін және дамуын ынталандырады.</w:t>
      </w:r>
    </w:p>
    <w:p w:rsidR="009E0A9C" w:rsidRPr="00183ED2" w:rsidRDefault="009E0A9C" w:rsidP="009E0A9C">
      <w:pPr>
        <w:ind w:firstLine="708"/>
        <w:jc w:val="both"/>
        <w:rPr>
          <w:lang w:val="kk-KZ"/>
        </w:rPr>
      </w:pPr>
      <w:r w:rsidRPr="00183ED2">
        <w:rPr>
          <w:lang w:val="kk-KZ"/>
        </w:rPr>
        <w:t>Анализ барысы. Топырақтың құрғақ сынама массасын аналитикалық таразыда, 0,001 г-нан аспайтын қателікпен, диаметрі 3 см лабораториялық әйнекпен өлшейді. Егер гумус мөлшері сынамада 7%-дан көп болса, өлшендіні 0,05-0,1 г аралығында, егер 4-7% болса, 0,1-0,2 г, егер 2-4% болса, онда 0,25-0,35 г, 2%-дан аз болса 0,5-0,7 г алу керек.</w:t>
      </w:r>
    </w:p>
    <w:p w:rsidR="009E0A9C" w:rsidRPr="00183ED2" w:rsidRDefault="009E0A9C" w:rsidP="009E0A9C">
      <w:pPr>
        <w:ind w:firstLine="708"/>
        <w:jc w:val="both"/>
        <w:rPr>
          <w:lang w:val="kk-KZ"/>
        </w:rPr>
      </w:pPr>
      <w:r w:rsidRPr="00183ED2">
        <w:rPr>
          <w:lang w:val="kk-KZ"/>
        </w:rPr>
        <w:t>Топырақтан өсімдік тамырларын, органикалық қалдықтарды алып тастау арқылы анализге дайындайды. Диаметрі 2 мм саңылаулары</w:t>
      </w:r>
      <w:r w:rsidR="00191510" w:rsidRPr="00183ED2">
        <w:rPr>
          <w:lang w:val="kk-KZ"/>
        </w:rPr>
        <w:t xml:space="preserve"> бар елеуіш</w:t>
      </w:r>
      <w:r w:rsidRPr="00183ED2">
        <w:rPr>
          <w:lang w:val="kk-KZ"/>
        </w:rPr>
        <w:t>тен құрғақ топырақ үлгісін өткізіп, қосымша ұсақтау үшін 5 г өлшенді алады.</w:t>
      </w:r>
      <w:r w:rsidR="00191510" w:rsidRPr="00183ED2">
        <w:rPr>
          <w:lang w:val="kk-KZ"/>
        </w:rPr>
        <w:t xml:space="preserve"> Топырақты қ</w:t>
      </w:r>
      <w:r w:rsidRPr="00183ED2">
        <w:rPr>
          <w:lang w:val="kk-KZ"/>
        </w:rPr>
        <w:t>ағаз бетіне жұқа қабатпен шаш</w:t>
      </w:r>
      <w:r w:rsidR="00191510" w:rsidRPr="00183ED2">
        <w:rPr>
          <w:lang w:val="kk-KZ"/>
        </w:rPr>
        <w:t>ад</w:t>
      </w:r>
      <w:r w:rsidRPr="00183ED2">
        <w:rPr>
          <w:lang w:val="kk-KZ"/>
        </w:rPr>
        <w:t>ы</w:t>
      </w:r>
      <w:r w:rsidR="00191510" w:rsidRPr="00183ED2">
        <w:rPr>
          <w:lang w:val="kk-KZ"/>
        </w:rPr>
        <w:t xml:space="preserve"> да</w:t>
      </w:r>
      <w:r w:rsidRPr="00183ED2">
        <w:rPr>
          <w:lang w:val="kk-KZ"/>
        </w:rPr>
        <w:t>, одан өсімдік пен тамырлардың қалдықтарын алып тастайды. Үлгіні саңылауларының диаметірі 0,25 мм болатын еле</w:t>
      </w:r>
      <w:r w:rsidR="00191510" w:rsidRPr="00183ED2">
        <w:rPr>
          <w:lang w:val="kk-KZ"/>
        </w:rPr>
        <w:t>уіш</w:t>
      </w:r>
      <w:r w:rsidRPr="00183ED2">
        <w:rPr>
          <w:lang w:val="kk-KZ"/>
        </w:rPr>
        <w:t>тен өткізіп, еле</w:t>
      </w:r>
      <w:r w:rsidR="00191510" w:rsidRPr="00183ED2">
        <w:rPr>
          <w:lang w:val="kk-KZ"/>
        </w:rPr>
        <w:t>уіш</w:t>
      </w:r>
      <w:r w:rsidRPr="00183ED2">
        <w:rPr>
          <w:lang w:val="kk-KZ"/>
        </w:rPr>
        <w:t xml:space="preserve"> саңылауларынан өтпей қалған ірі бөлшектерді үккіште ұсақтап, қайтадан еле</w:t>
      </w:r>
      <w:r w:rsidR="00191510" w:rsidRPr="00183ED2">
        <w:rPr>
          <w:lang w:val="kk-KZ"/>
        </w:rPr>
        <w:t>уіш</w:t>
      </w:r>
      <w:r w:rsidRPr="00183ED2">
        <w:rPr>
          <w:lang w:val="kk-KZ"/>
        </w:rPr>
        <w:t>тен өткізеді. Өлшендіні көлемі 50 см</w:t>
      </w:r>
      <w:r w:rsidRPr="00183ED2">
        <w:rPr>
          <w:vertAlign w:val="superscript"/>
          <w:lang w:val="kk-KZ"/>
        </w:rPr>
        <w:t xml:space="preserve">3 </w:t>
      </w:r>
      <w:r w:rsidRPr="00183ED2">
        <w:rPr>
          <w:lang w:val="kk-KZ"/>
        </w:rPr>
        <w:t>пробиркаға ауыстырады. Штативқа бекітілген осы және басқа 8 таза пробиркаларға, жұмысшы салыстырмалы шкала құру үшін,  10 см</w:t>
      </w:r>
      <w:r w:rsidRPr="00183ED2">
        <w:rPr>
          <w:vertAlign w:val="superscript"/>
          <w:lang w:val="kk-KZ"/>
        </w:rPr>
        <w:t>3</w:t>
      </w:r>
      <w:r w:rsidRPr="00183ED2">
        <w:rPr>
          <w:lang w:val="kk-KZ"/>
        </w:rPr>
        <w:t xml:space="preserve"> хром қоспасын қосады.</w:t>
      </w:r>
    </w:p>
    <w:p w:rsidR="009E0A9C" w:rsidRPr="00183ED2" w:rsidRDefault="009E0A9C" w:rsidP="009E0A9C">
      <w:pPr>
        <w:ind w:firstLine="708"/>
        <w:jc w:val="both"/>
        <w:rPr>
          <w:lang w:val="kk-KZ"/>
        </w:rPr>
      </w:pPr>
      <w:r w:rsidRPr="00183ED2">
        <w:rPr>
          <w:lang w:val="kk-KZ"/>
        </w:rPr>
        <w:lastRenderedPageBreak/>
        <w:t>Сұйықтық бар пробиркаларға шыны таяқшалар салып, араластырады. Осыдан кейін, штативке бекітілген пробиркалар 1 сағатқа қайнап жатқан су моншасына батырылады. Уақытты белгілеуді, су моншасындағы су қайнаған уақыттан бастайды. Пробирканы қайнаған суға батырғанда, пробирка ішіндегі хром қоспасы суға 3 см батып тұру керек. Пробиркалардағы қоспаны шыны таяқшалармен әр 20 мин сайын араластырып тұру керек.        1 сағаттан кейін штативке бекітілген пробиркаларды қайнап жатқан су моншасынан алып, суық су астында суытады. Қоспалар суыған соң, әр пробиркаға 40 см</w:t>
      </w:r>
      <w:r w:rsidRPr="00183ED2">
        <w:rPr>
          <w:vertAlign w:val="superscript"/>
          <w:lang w:val="kk-KZ"/>
        </w:rPr>
        <w:t>3</w:t>
      </w:r>
      <w:r w:rsidRPr="00183ED2">
        <w:rPr>
          <w:lang w:val="kk-KZ"/>
        </w:rPr>
        <w:t xml:space="preserve"> дистилденген су құяды.</w:t>
      </w:r>
    </w:p>
    <w:p w:rsidR="009E0A9C" w:rsidRPr="00183ED2" w:rsidRDefault="009E0A9C" w:rsidP="009E0A9C">
      <w:pPr>
        <w:ind w:firstLine="708"/>
        <w:jc w:val="both"/>
        <w:rPr>
          <w:lang w:val="kk-KZ"/>
        </w:rPr>
      </w:pPr>
      <w:r w:rsidRPr="00183ED2">
        <w:rPr>
          <w:lang w:val="kk-KZ"/>
        </w:rPr>
        <w:t>Салыстырмалы ерітінді шкаласын құру үшін дайындалған қоспалар бар пробиркаларға тотықсыздандырғыш ерітіндісін және кестеде көрсетілген дистилденген су мөлшерін құю қажет. Пробиркалардан шыны таяқшаларды алып тастайды. Шыны трубка және груша көмегімен пробиркалардағы қоспаны ауа үрлеу арқылы араластырады. Қоспа тұнғанша және ерітінді толық түссізденгенше пробиркаларды қойып қояды.</w:t>
      </w:r>
    </w:p>
    <w:p w:rsidR="009E0A9C" w:rsidRPr="00183ED2" w:rsidRDefault="009E0A9C" w:rsidP="009E0A9C">
      <w:pPr>
        <w:ind w:firstLine="708"/>
        <w:jc w:val="both"/>
        <w:rPr>
          <w:lang w:val="kk-KZ"/>
        </w:rPr>
      </w:pPr>
      <w:r w:rsidRPr="00183ED2">
        <w:rPr>
          <w:lang w:val="kk-KZ"/>
        </w:rPr>
        <w:t>Осыдан кейін салыстырмалы шкала ерітінділерінің, зерттелетін ерітінділерін ФЭК-те фотокалориметрлейді (кюветаның жарық өткізетін беті 1-2 см, 590 нм толқын ұзындығы кезінде қызыл-қызғылт-сары жарық фильтрі).</w:t>
      </w:r>
    </w:p>
    <w:p w:rsidR="009E0A9C" w:rsidRPr="00183ED2" w:rsidRDefault="009E0A9C" w:rsidP="00263987">
      <w:pPr>
        <w:jc w:val="both"/>
        <w:rPr>
          <w:lang w:val="kk-KZ"/>
        </w:rPr>
      </w:pPr>
      <w:r w:rsidRPr="00183ED2">
        <w:rPr>
          <w:lang w:val="kk-KZ"/>
        </w:rPr>
        <w:t>Нәтижелерді есептеу және реактивтер.</w:t>
      </w:r>
      <w:r w:rsidRPr="00183ED2">
        <w:t xml:space="preserve"> «Практикум по агрохимии» 270-271</w:t>
      </w:r>
      <w:r w:rsidRPr="00183ED2">
        <w:rPr>
          <w:lang w:val="kk-KZ"/>
        </w:rPr>
        <w:t xml:space="preserve"> бет.</w:t>
      </w:r>
    </w:p>
    <w:p w:rsidR="009E0A9C" w:rsidRPr="00183ED2" w:rsidRDefault="009E0A9C" w:rsidP="009E0A9C">
      <w:pPr>
        <w:ind w:firstLine="1134"/>
        <w:jc w:val="center"/>
        <w:rPr>
          <w:b/>
          <w:lang w:val="kk-KZ"/>
        </w:rPr>
      </w:pPr>
      <w:r w:rsidRPr="00183ED2">
        <w:rPr>
          <w:b/>
          <w:lang w:val="kk-KZ"/>
        </w:rPr>
        <w:t>Къельдаль бойынша жалпы азотты анықтау</w:t>
      </w:r>
    </w:p>
    <w:p w:rsidR="009E0A9C" w:rsidRPr="00183ED2" w:rsidRDefault="009E0A9C" w:rsidP="009E0A9C">
      <w:pPr>
        <w:ind w:firstLine="708"/>
        <w:jc w:val="both"/>
        <w:rPr>
          <w:lang w:val="kk-KZ"/>
        </w:rPr>
      </w:pPr>
      <w:r w:rsidRPr="00183ED2">
        <w:rPr>
          <w:lang w:val="kk-KZ"/>
        </w:rPr>
        <w:t>Анализ маңызы. Топырақта азот жеткіліксіз болғанда, өсімдіктер дұрыс дамымайды. Әдіс топырақ құрамындағы органикалық заттың күкірт қышқылы қатысында тотығуына негізделген. Нәтижесінде оның азотын аммиакқа түрлендіру.</w:t>
      </w:r>
    </w:p>
    <w:p w:rsidR="009E0A9C" w:rsidRPr="00183ED2" w:rsidRDefault="009E0A9C" w:rsidP="009E0A9C">
      <w:pPr>
        <w:ind w:firstLine="708"/>
        <w:jc w:val="both"/>
        <w:rPr>
          <w:lang w:val="kk-KZ"/>
        </w:rPr>
      </w:pPr>
      <w:r w:rsidRPr="00183ED2">
        <w:rPr>
          <w:lang w:val="kk-KZ"/>
        </w:rPr>
        <w:t>Жұмыс барысы. 2 г топырақ үлгісін (егер гумус мөлшері сынамада 2%-дан көп болса) немесе 4 г (егер гумус мөлшері сынамада 2%-дан кем болса) 0,001 г қателікпен таразыда өлшеп алып, пробирка және шланг арқылы сиымдылығы 100-150 см</w:t>
      </w:r>
      <w:r w:rsidRPr="00183ED2">
        <w:rPr>
          <w:vertAlign w:val="superscript"/>
          <w:lang w:val="kk-KZ"/>
        </w:rPr>
        <w:t xml:space="preserve">3 </w:t>
      </w:r>
      <w:r w:rsidRPr="00183ED2">
        <w:rPr>
          <w:lang w:val="kk-KZ"/>
        </w:rPr>
        <w:t xml:space="preserve"> Къельдаль колбасына ауыстырады. Топырақ қалып қойған бос пробирканы таразыда өлшеп, анализға алынған топырақтың дәл массасын анықтайды.</w:t>
      </w:r>
    </w:p>
    <w:p w:rsidR="009E0A9C" w:rsidRPr="00183ED2" w:rsidRDefault="009E0A9C" w:rsidP="009E0A9C">
      <w:pPr>
        <w:ind w:firstLine="708"/>
        <w:jc w:val="both"/>
        <w:rPr>
          <w:lang w:val="kk-KZ"/>
        </w:rPr>
      </w:pPr>
      <w:r w:rsidRPr="00183ED2">
        <w:rPr>
          <w:lang w:val="kk-KZ"/>
        </w:rPr>
        <w:t xml:space="preserve">Колбаға </w:t>
      </w:r>
      <w:r w:rsidRPr="00183ED2">
        <w:t xml:space="preserve">4,5 </w:t>
      </w:r>
      <w:r w:rsidRPr="00183ED2">
        <w:rPr>
          <w:lang w:val="kk-KZ"/>
        </w:rPr>
        <w:t>г катализатор қоспасын қосады. Үстінен өлшеуіш цилиндрмен 10 см</w:t>
      </w:r>
      <w:r w:rsidRPr="00183ED2">
        <w:rPr>
          <w:vertAlign w:val="superscript"/>
          <w:lang w:val="kk-KZ"/>
        </w:rPr>
        <w:t xml:space="preserve">3 </w:t>
      </w:r>
      <w:r w:rsidRPr="00183ED2">
        <w:rPr>
          <w:lang w:val="kk-KZ"/>
        </w:rPr>
        <w:t>күкірт қышқыл</w:t>
      </w:r>
      <w:r w:rsidR="00BD3496" w:rsidRPr="00183ED2">
        <w:rPr>
          <w:lang w:val="kk-KZ"/>
        </w:rPr>
        <w:t>ы</w:t>
      </w:r>
      <w:r w:rsidRPr="00183ED2">
        <w:rPr>
          <w:lang w:val="kk-KZ"/>
        </w:rPr>
        <w:t>ның концентрлі ерітіндісін құяды. Қоспаны араластырып, қыздырған кезде қайнауын болдыртпау үшін 2-3 сағатқа қалдырады. Кейін колбаны тартпа шкафта электрпеште аз температурада қыздыра бастайды. Егер сұйықтық көбіктенсе, оны пештен алып, 2-3 тамшы спирт немесе 0,3 г парафин қосу керек. Көбік түзілу тоқтағанда температураны жоғарылатып, SO</w:t>
      </w:r>
      <w:r w:rsidRPr="00183ED2">
        <w:rPr>
          <w:vertAlign w:val="subscript"/>
          <w:lang w:val="kk-KZ"/>
        </w:rPr>
        <w:t>2</w:t>
      </w:r>
      <w:r w:rsidRPr="00183ED2">
        <w:rPr>
          <w:lang w:val="kk-KZ"/>
        </w:rPr>
        <w:t>-ң буы колбаның мойнының төменгі жағында болатындай етіп қайнатуды бақылайды. Тұнба үстіндегі массаның толық түссізденуі-реакцяның аяқталғанын білдіреді. Қайнатуды тағы 15-20 мин жалғастырады да, колбаны пештен алып, бөлме температурасында суытады. Сонымен қатар анализді салыстыру үшін топырақсыз жүргізеді.</w:t>
      </w:r>
    </w:p>
    <w:p w:rsidR="009E0A9C" w:rsidRPr="00183ED2" w:rsidRDefault="009E0A9C" w:rsidP="009E0A9C">
      <w:pPr>
        <w:ind w:firstLine="708"/>
        <w:jc w:val="both"/>
        <w:rPr>
          <w:lang w:val="kk-KZ"/>
        </w:rPr>
      </w:pPr>
      <w:r w:rsidRPr="00183ED2">
        <w:rPr>
          <w:lang w:val="kk-KZ"/>
        </w:rPr>
        <w:t>Жандырғаннан кейін, аммиакты айдауды Къельдаль аппаратында жүргізеді. Ол үшін сиымдылығы 200-300 cм</w:t>
      </w:r>
      <w:r w:rsidRPr="00183ED2">
        <w:rPr>
          <w:vertAlign w:val="superscript"/>
          <w:lang w:val="kk-KZ"/>
        </w:rPr>
        <w:t>3</w:t>
      </w:r>
      <w:r w:rsidRPr="00183ED2">
        <w:rPr>
          <w:lang w:val="kk-KZ"/>
        </w:rPr>
        <w:t xml:space="preserve"> колбаға бюреткадан 20-30 cм</w:t>
      </w:r>
      <w:r w:rsidRPr="00183ED2">
        <w:rPr>
          <w:vertAlign w:val="superscript"/>
          <w:lang w:val="kk-KZ"/>
        </w:rPr>
        <w:t>3</w:t>
      </w:r>
      <w:r w:rsidRPr="00183ED2">
        <w:rPr>
          <w:lang w:val="kk-KZ"/>
        </w:rPr>
        <w:t xml:space="preserve"> 2%-ті бор қышқылының ерітіндісін, 2-3 тамшы индикатор қосып, қабылдағышты шарикті тоңазытқышқа аллонж арқылы жалғайды. Трубканың ұшы 2-3 мм қышқыл ерітіндісіне батырылып тұру қажет. </w:t>
      </w:r>
    </w:p>
    <w:p w:rsidR="009E0A9C" w:rsidRPr="00183ED2" w:rsidRDefault="009E0A9C" w:rsidP="009E0A9C">
      <w:pPr>
        <w:ind w:firstLine="708"/>
        <w:jc w:val="both"/>
        <w:rPr>
          <w:lang w:val="kk-KZ"/>
        </w:rPr>
      </w:pPr>
      <w:r w:rsidRPr="00183ED2">
        <w:rPr>
          <w:lang w:val="kk-KZ"/>
        </w:rPr>
        <w:t>Къельдаль колбаларына қабырғасымен 30-40 см</w:t>
      </w:r>
      <w:r w:rsidRPr="00183ED2">
        <w:rPr>
          <w:vertAlign w:val="superscript"/>
          <w:lang w:val="kk-KZ"/>
        </w:rPr>
        <w:t>3</w:t>
      </w:r>
      <w:r w:rsidRPr="00183ED2">
        <w:rPr>
          <w:lang w:val="kk-KZ"/>
        </w:rPr>
        <w:t xml:space="preserve"> дистильденген су құйып жаймен араластырады.</w:t>
      </w:r>
    </w:p>
    <w:p w:rsidR="009E0A9C" w:rsidRPr="00183ED2" w:rsidRDefault="009E0A9C" w:rsidP="009E0A9C">
      <w:pPr>
        <w:ind w:firstLine="708"/>
        <w:jc w:val="both"/>
        <w:rPr>
          <w:lang w:val="kk-KZ"/>
        </w:rPr>
      </w:pPr>
      <w:r w:rsidRPr="00183ED2">
        <w:rPr>
          <w:lang w:val="kk-KZ"/>
        </w:rPr>
        <w:t>Колбаны қайталап 4-5 рет 20-30</w:t>
      </w:r>
      <w:r w:rsidR="008B0452" w:rsidRPr="00183ED2">
        <w:rPr>
          <w:lang w:val="kk-KZ"/>
        </w:rPr>
        <w:t xml:space="preserve"> </w:t>
      </w:r>
      <w:r w:rsidRPr="00183ED2">
        <w:rPr>
          <w:lang w:val="kk-KZ"/>
        </w:rPr>
        <w:t>см</w:t>
      </w:r>
      <w:r w:rsidRPr="00183ED2">
        <w:rPr>
          <w:vertAlign w:val="superscript"/>
          <w:lang w:val="kk-KZ"/>
        </w:rPr>
        <w:t>3</w:t>
      </w:r>
      <w:r w:rsidRPr="00183ED2">
        <w:rPr>
          <w:lang w:val="kk-KZ"/>
        </w:rPr>
        <w:t xml:space="preserve"> сумен шаяды, бұл сандық тасымалдау үшін қажет. Егер де содан соң әлі де колбада құм қалатын болса, онда оны тасымалдау қажет емес, тек 2-3 рет аз мөлшерде (15-20</w:t>
      </w:r>
      <w:r w:rsidR="008B0452" w:rsidRPr="00183ED2">
        <w:rPr>
          <w:lang w:val="kk-KZ"/>
        </w:rPr>
        <w:t xml:space="preserve"> </w:t>
      </w:r>
      <w:r w:rsidRPr="00183ED2">
        <w:rPr>
          <w:lang w:val="kk-KZ"/>
        </w:rPr>
        <w:t>см</w:t>
      </w:r>
      <w:r w:rsidRPr="00183ED2">
        <w:rPr>
          <w:vertAlign w:val="superscript"/>
          <w:lang w:val="kk-KZ"/>
        </w:rPr>
        <w:t>3</w:t>
      </w:r>
      <w:r w:rsidRPr="00183ED2">
        <w:rPr>
          <w:lang w:val="kk-KZ"/>
        </w:rPr>
        <w:t>)  дистилденген сумен шаяды. Колбадағы ерітінді көлемін дистильденген сумен 350-400</w:t>
      </w:r>
      <w:r w:rsidR="008B0452" w:rsidRPr="00183ED2">
        <w:rPr>
          <w:lang w:val="kk-KZ"/>
        </w:rPr>
        <w:t xml:space="preserve"> </w:t>
      </w:r>
      <w:r w:rsidRPr="00183ED2">
        <w:rPr>
          <w:lang w:val="kk-KZ"/>
        </w:rPr>
        <w:t>см</w:t>
      </w:r>
      <w:r w:rsidRPr="00183ED2">
        <w:rPr>
          <w:vertAlign w:val="superscript"/>
          <w:lang w:val="kk-KZ"/>
        </w:rPr>
        <w:t>3</w:t>
      </w:r>
      <w:r w:rsidRPr="00183ED2">
        <w:rPr>
          <w:lang w:val="kk-KZ"/>
        </w:rPr>
        <w:t xml:space="preserve"> шейін жеткізеді. Ерітінді бар колбаға  ақырын сал қисайтып, араластырмай, қабырға бойымен көлемі 80 см</w:t>
      </w:r>
      <w:r w:rsidRPr="00183ED2">
        <w:rPr>
          <w:vertAlign w:val="superscript"/>
          <w:lang w:val="kk-KZ"/>
        </w:rPr>
        <w:t>3</w:t>
      </w:r>
      <w:r w:rsidRPr="00183ED2">
        <w:rPr>
          <w:lang w:val="kk-KZ"/>
        </w:rPr>
        <w:t xml:space="preserve"> 40%-тік сілті ерітіндісін қосады.  Бұл кезде колба ішіндегі сұйықтық араласпау керек. Ерітінді тыныш қайнау үшін 2-3 шақпақ түйіршіктелген цинк салу керек. Сұйықтықты араластырмай колбаны шыны тамшыұстағыш көмегімен тоңазытқышқа жалғайды. Содан кейін колба </w:t>
      </w:r>
      <w:r w:rsidR="00BD3496" w:rsidRPr="00183ED2">
        <w:rPr>
          <w:lang w:val="kk-KZ"/>
        </w:rPr>
        <w:t>ішіндегі сұйықтықты шеңберлі қоз</w:t>
      </w:r>
      <w:r w:rsidRPr="00183ED2">
        <w:rPr>
          <w:lang w:val="kk-KZ"/>
        </w:rPr>
        <w:t>ғалыспен араластырады, тоңазытқыш және кейін қыздыртқышты қосады. Дистиллят көлемі 50-70 см</w:t>
      </w:r>
      <w:r w:rsidRPr="00183ED2">
        <w:rPr>
          <w:vertAlign w:val="superscript"/>
          <w:lang w:val="kk-KZ"/>
        </w:rPr>
        <w:t>3</w:t>
      </w:r>
      <w:r w:rsidRPr="00183ED2">
        <w:rPr>
          <w:lang w:val="kk-KZ"/>
        </w:rPr>
        <w:t xml:space="preserve"> шетенде және ерітінді аллонжға өте бастағанда, қабылдағыш-колбаны </w:t>
      </w:r>
      <w:r w:rsidRPr="00183ED2">
        <w:rPr>
          <w:lang w:val="kk-KZ"/>
        </w:rPr>
        <w:lastRenderedPageBreak/>
        <w:t>аллонждың ұшы сұйықтықтың деңгейінен жоғары болатындай төмен түсіреді. Қабылдағышта дистиллят көлемі 50-180 см</w:t>
      </w:r>
      <w:r w:rsidRPr="00183ED2">
        <w:rPr>
          <w:vertAlign w:val="superscript"/>
          <w:lang w:val="kk-KZ"/>
        </w:rPr>
        <w:t xml:space="preserve">3 </w:t>
      </w:r>
      <w:r w:rsidRPr="00183ED2">
        <w:rPr>
          <w:lang w:val="kk-KZ"/>
        </w:rPr>
        <w:t>болғанша айдауды жалғастырады. Толық айдауды лакмус қағазымен немесе Несслер реактивімен тексереді. Ол үшін аллонждың ұшын промывалкамен дистильденген сумен шайып, дистиллят тамшысына лакмус кағазын қояды. Егер қағаз көгермесе айдау аяқталды деп есептеледі. Ал егер көгерсе айдауды жалғастырады. Немесе пробиркаға 0,5-1 см</w:t>
      </w:r>
      <w:r w:rsidRPr="00183ED2">
        <w:rPr>
          <w:vertAlign w:val="superscript"/>
          <w:lang w:val="kk-KZ"/>
        </w:rPr>
        <w:t>3</w:t>
      </w:r>
      <w:r w:rsidRPr="00183ED2">
        <w:rPr>
          <w:lang w:val="kk-KZ"/>
        </w:rPr>
        <w:t xml:space="preserve"> дистиллятты жинап оған бір тамшы Несслер реактивін қосады, егер сары түс жоқ болса (1</w:t>
      </w:r>
      <w:r w:rsidR="003F0116" w:rsidRPr="00183ED2">
        <w:rPr>
          <w:lang w:val="kk-KZ"/>
        </w:rPr>
        <w:t xml:space="preserve"> </w:t>
      </w:r>
      <w:r w:rsidRPr="00183ED2">
        <w:rPr>
          <w:lang w:val="kk-KZ"/>
        </w:rPr>
        <w:t>см</w:t>
      </w:r>
      <w:r w:rsidRPr="00183ED2">
        <w:rPr>
          <w:vertAlign w:val="superscript"/>
          <w:lang w:val="kk-KZ"/>
        </w:rPr>
        <w:t>3</w:t>
      </w:r>
      <w:r w:rsidRPr="00183ED2">
        <w:rPr>
          <w:lang w:val="kk-KZ"/>
        </w:rPr>
        <w:t xml:space="preserve"> дистильденген суға бір тамшы реактив қосылған пробиркамен салыстарады) айдауды аяқтайды .</w:t>
      </w:r>
    </w:p>
    <w:p w:rsidR="009E0A9C" w:rsidRPr="00183ED2" w:rsidRDefault="009E0A9C" w:rsidP="009E0A9C">
      <w:pPr>
        <w:ind w:firstLine="567"/>
        <w:jc w:val="both"/>
        <w:rPr>
          <w:lang w:val="kk-KZ"/>
        </w:rPr>
      </w:pPr>
      <w:r w:rsidRPr="00183ED2">
        <w:rPr>
          <w:lang w:val="kk-KZ"/>
        </w:rPr>
        <w:t>Айдау аяқталғаннан соң қабылдағыш колбаны алып кояды. Орнына кез келген бос колба немесе стақан кояды, қыздыруды аяқтайды. Қабылдағыш колбада түзілген аммоний боратын концентрациясы 0,02 моль/дм</w:t>
      </w:r>
      <w:r w:rsidRPr="00183ED2">
        <w:rPr>
          <w:vertAlign w:val="superscript"/>
          <w:lang w:val="kk-KZ"/>
        </w:rPr>
        <w:t>3</w:t>
      </w:r>
      <w:r w:rsidRPr="00183ED2">
        <w:rPr>
          <w:lang w:val="kk-KZ"/>
        </w:rPr>
        <w:t xml:space="preserve"> күкірт қышқылы ерітіндісімен индикатордың жасыл түсінің қызыл-күлгін түске өзгергенше титрлейді. </w:t>
      </w:r>
    </w:p>
    <w:p w:rsidR="009E0A9C" w:rsidRPr="00183ED2" w:rsidRDefault="009E0A9C" w:rsidP="009E0A9C">
      <w:pPr>
        <w:ind w:firstLine="567"/>
        <w:rPr>
          <w:lang w:val="kk-KZ"/>
        </w:rPr>
      </w:pPr>
      <w:r w:rsidRPr="00183ED2">
        <w:rPr>
          <w:b/>
          <w:lang w:val="kk-KZ"/>
        </w:rPr>
        <w:t>Нәтижелерді есептеу және реактивтер</w:t>
      </w:r>
      <w:r w:rsidRPr="00183ED2">
        <w:rPr>
          <w:lang w:val="kk-KZ"/>
        </w:rPr>
        <w:t>.</w:t>
      </w:r>
      <w:r w:rsidRPr="00183ED2">
        <w:t xml:space="preserve"> «Практикум по агрохимии» 274-275</w:t>
      </w:r>
      <w:r w:rsidRPr="00183ED2">
        <w:rPr>
          <w:lang w:val="kk-KZ"/>
        </w:rPr>
        <w:t xml:space="preserve"> бет.</w:t>
      </w:r>
    </w:p>
    <w:p w:rsidR="009E0A9C" w:rsidRPr="00183ED2" w:rsidRDefault="009E0A9C" w:rsidP="009E0A9C">
      <w:pPr>
        <w:ind w:firstLine="567"/>
      </w:pPr>
    </w:p>
    <w:p w:rsidR="009E0A9C" w:rsidRPr="00183ED2" w:rsidRDefault="00325340" w:rsidP="009E0A9C">
      <w:pPr>
        <w:jc w:val="center"/>
        <w:rPr>
          <w:b/>
          <w:lang w:val="kk-KZ"/>
        </w:rPr>
      </w:pPr>
      <w:r w:rsidRPr="00183ED2">
        <w:rPr>
          <w:b/>
          <w:lang w:val="kk-KZ"/>
        </w:rPr>
        <w:t>2.18.3.</w:t>
      </w:r>
      <w:r w:rsidR="009E0A9C" w:rsidRPr="00183ED2">
        <w:rPr>
          <w:b/>
          <w:lang w:val="kk-KZ"/>
        </w:rPr>
        <w:t>Топырақта</w:t>
      </w:r>
      <w:r w:rsidRPr="00183ED2">
        <w:rPr>
          <w:b/>
          <w:lang w:val="kk-KZ"/>
        </w:rPr>
        <w:t>ғы минералды азотты анықтау</w:t>
      </w:r>
    </w:p>
    <w:p w:rsidR="009E0A9C" w:rsidRPr="00183ED2" w:rsidRDefault="009E0A9C" w:rsidP="009E0A9C">
      <w:pPr>
        <w:jc w:val="center"/>
        <w:rPr>
          <w:b/>
          <w:lang w:val="kk-KZ"/>
        </w:rPr>
      </w:pPr>
    </w:p>
    <w:p w:rsidR="009E0A9C" w:rsidRPr="00183ED2" w:rsidRDefault="009E0A9C" w:rsidP="009E0A9C">
      <w:pPr>
        <w:jc w:val="both"/>
        <w:rPr>
          <w:lang w:val="kk-KZ"/>
        </w:rPr>
      </w:pPr>
      <w:r w:rsidRPr="00183ED2">
        <w:rPr>
          <w:lang w:val="kk-KZ"/>
        </w:rPr>
        <w:t xml:space="preserve">         Органикалық азоттың (гумустың азоты) әдетте өсімдіктерге жолы жоқ. Сондықтан өсімдіктердің топырақ азотымен қамтамасыз етілуі, топырақ құрамындағы азоттың минералды қосылыстарымен (нитраттар және аммиак) бағаланады. Нитрат және аммони</w:t>
      </w:r>
      <w:r w:rsidR="003F0116" w:rsidRPr="00183ED2">
        <w:rPr>
          <w:lang w:val="kk-KZ"/>
        </w:rPr>
        <w:t>й катиондарын</w:t>
      </w:r>
      <w:r w:rsidRPr="00183ED2">
        <w:rPr>
          <w:lang w:val="kk-KZ"/>
        </w:rPr>
        <w:t xml:space="preserve"> анықтау арқылы топырақтың құрамындағы өсімдіктердің оңай сіңіре алатын азот қосылыстарын білеміз.</w:t>
      </w:r>
    </w:p>
    <w:p w:rsidR="009E0A9C" w:rsidRPr="00183ED2" w:rsidRDefault="009E0A9C" w:rsidP="009E0A9C">
      <w:pPr>
        <w:jc w:val="center"/>
        <w:rPr>
          <w:b/>
          <w:lang w:val="kk-KZ"/>
        </w:rPr>
      </w:pPr>
      <w:r w:rsidRPr="00183ED2">
        <w:rPr>
          <w:b/>
          <w:lang w:val="kk-KZ"/>
        </w:rPr>
        <w:t xml:space="preserve">Фотоколориметрлік </w:t>
      </w:r>
      <w:r w:rsidR="00325340" w:rsidRPr="00183ED2">
        <w:rPr>
          <w:b/>
          <w:lang w:val="kk-KZ"/>
        </w:rPr>
        <w:t>әдіспен аммиакты азотты анықтау</w:t>
      </w:r>
    </w:p>
    <w:p w:rsidR="009E0A9C" w:rsidRPr="00183ED2" w:rsidRDefault="009E0A9C" w:rsidP="009E0A9C">
      <w:pPr>
        <w:ind w:firstLine="708"/>
        <w:jc w:val="both"/>
        <w:rPr>
          <w:lang w:val="kk-KZ"/>
        </w:rPr>
      </w:pPr>
      <w:r w:rsidRPr="00183ED2">
        <w:rPr>
          <w:lang w:val="kk-KZ"/>
        </w:rPr>
        <w:t>Анализ мағынасы</w:t>
      </w:r>
      <w:r w:rsidR="008B0452" w:rsidRPr="00183ED2">
        <w:rPr>
          <w:lang w:val="kk-KZ"/>
        </w:rPr>
        <w:t>.</w:t>
      </w:r>
      <w:r w:rsidRPr="00183ED2">
        <w:rPr>
          <w:lang w:val="kk-KZ"/>
        </w:rPr>
        <w:t xml:space="preserve"> Белгілі жағдайда өсімдіктер аммоний азотын оңай сіңіріп алады. Аммоний азотының негізгі бөлігі топырақта сіңірілген, алмасқан күйде болады, сондықтан да оны анықтау тұз бүркенделерінде жүргізіледі.</w:t>
      </w:r>
    </w:p>
    <w:p w:rsidR="009E0A9C" w:rsidRPr="00183ED2" w:rsidRDefault="009E0A9C" w:rsidP="009E0A9C">
      <w:pPr>
        <w:ind w:firstLine="708"/>
        <w:jc w:val="both"/>
        <w:rPr>
          <w:lang w:val="kk-KZ"/>
        </w:rPr>
      </w:pPr>
      <w:r w:rsidRPr="00183ED2">
        <w:rPr>
          <w:lang w:val="kk-KZ"/>
        </w:rPr>
        <w:t>Жұмыс барысы</w:t>
      </w:r>
      <w:r w:rsidR="008B0452" w:rsidRPr="00183ED2">
        <w:rPr>
          <w:lang w:val="kk-KZ"/>
        </w:rPr>
        <w:t>.</w:t>
      </w:r>
      <w:r w:rsidRPr="00183ED2">
        <w:rPr>
          <w:b/>
          <w:lang w:val="kk-KZ"/>
        </w:rPr>
        <w:t xml:space="preserve"> </w:t>
      </w:r>
      <w:r w:rsidRPr="00183ED2">
        <w:rPr>
          <w:lang w:val="kk-KZ"/>
        </w:rPr>
        <w:t>Дәлдігі 0,1 г техникалық таразыда  топырақтың 30 г өлшеп алады, 150 см</w:t>
      </w:r>
      <w:r w:rsidRPr="00183ED2">
        <w:rPr>
          <w:vertAlign w:val="superscript"/>
          <w:lang w:val="kk-KZ"/>
        </w:rPr>
        <w:t>3</w:t>
      </w:r>
      <w:r w:rsidRPr="00183ED2">
        <w:rPr>
          <w:lang w:val="kk-KZ"/>
        </w:rPr>
        <w:t xml:space="preserve"> конус тәрізді колбаға салады және оған пипетка немесе өлшеуіш цилиндр көмегімен 75 см</w:t>
      </w:r>
      <w:r w:rsidRPr="00183ED2">
        <w:rPr>
          <w:vertAlign w:val="superscript"/>
          <w:lang w:val="kk-KZ"/>
        </w:rPr>
        <w:t xml:space="preserve">3 </w:t>
      </w:r>
      <w:r w:rsidRPr="00183ED2">
        <w:rPr>
          <w:lang w:val="kk-KZ"/>
        </w:rPr>
        <w:t>хлорлы калий ерітіндісін (концентрациясы 1моль/дм</w:t>
      </w:r>
      <w:r w:rsidRPr="00183ED2">
        <w:rPr>
          <w:vertAlign w:val="superscript"/>
          <w:lang w:val="kk-KZ"/>
        </w:rPr>
        <w:t>3</w:t>
      </w:r>
      <w:r w:rsidRPr="00183ED2">
        <w:rPr>
          <w:lang w:val="kk-KZ"/>
        </w:rPr>
        <w:t>) қосады. Колбанын ішіндегі қоспаны 1 мин. аралығында араластырып, 18-20 сағатқа қалдырып кетеді. Содан соң суспензияны қайтадан араластырып, фильтрлейді.</w:t>
      </w:r>
    </w:p>
    <w:p w:rsidR="009E0A9C" w:rsidRPr="00183ED2" w:rsidRDefault="009E0A9C" w:rsidP="009E0A9C">
      <w:pPr>
        <w:jc w:val="both"/>
        <w:rPr>
          <w:lang w:val="kk-KZ"/>
        </w:rPr>
      </w:pPr>
      <w:r w:rsidRPr="00183ED2">
        <w:rPr>
          <w:lang w:val="kk-KZ"/>
        </w:rPr>
        <w:t xml:space="preserve">    </w:t>
      </w:r>
      <w:r w:rsidRPr="00183ED2">
        <w:rPr>
          <w:lang w:val="kk-KZ"/>
        </w:rPr>
        <w:tab/>
        <w:t>Пипеткамен 2,5 см</w:t>
      </w:r>
      <w:r w:rsidRPr="00183ED2">
        <w:rPr>
          <w:vertAlign w:val="superscript"/>
          <w:lang w:val="kk-KZ"/>
        </w:rPr>
        <w:t>3</w:t>
      </w:r>
      <w:r w:rsidRPr="00183ED2">
        <w:rPr>
          <w:lang w:val="kk-KZ"/>
        </w:rPr>
        <w:t xml:space="preserve"> фильтратты алып, сиымдылығы 100 см</w:t>
      </w:r>
      <w:r w:rsidRPr="00183ED2">
        <w:rPr>
          <w:vertAlign w:val="superscript"/>
          <w:lang w:val="kk-KZ"/>
        </w:rPr>
        <w:t>3</w:t>
      </w:r>
      <w:r w:rsidRPr="00183ED2">
        <w:rPr>
          <w:lang w:val="kk-KZ"/>
        </w:rPr>
        <w:t xml:space="preserve"> конус тәріздес колбаға құйады, оған 45 cм</w:t>
      </w:r>
      <w:r w:rsidRPr="00183ED2">
        <w:rPr>
          <w:vertAlign w:val="superscript"/>
          <w:lang w:val="kk-KZ"/>
        </w:rPr>
        <w:t>3</w:t>
      </w:r>
      <w:r w:rsidRPr="00183ED2">
        <w:rPr>
          <w:lang w:val="kk-KZ"/>
        </w:rPr>
        <w:t xml:space="preserve"> жұмысшы бояу реактивін қосып және 2,5 см</w:t>
      </w:r>
      <w:r w:rsidRPr="00183ED2">
        <w:rPr>
          <w:vertAlign w:val="superscript"/>
          <w:lang w:val="kk-KZ"/>
        </w:rPr>
        <w:t>3</w:t>
      </w:r>
      <w:r w:rsidRPr="00183ED2">
        <w:rPr>
          <w:lang w:val="kk-KZ"/>
        </w:rPr>
        <w:t xml:space="preserve"> жұмысшы натрий гипохлорид ерітіндісін қосып 1 сағат </w:t>
      </w:r>
      <w:r w:rsidR="008B0452" w:rsidRPr="00183ED2">
        <w:rPr>
          <w:lang w:val="kk-KZ"/>
        </w:rPr>
        <w:t>б</w:t>
      </w:r>
      <w:r w:rsidRPr="00183ED2">
        <w:rPr>
          <w:lang w:val="kk-KZ"/>
        </w:rPr>
        <w:t>ояудын жетілуіне шейін қойып кетеді. Боялған ерітіндіні қалындығы 1 см кюветада 655 нм толқын ұзындығында фотоколориметрлейді (қызыл светофильтр). Фотометрлеуді 2,5 сағаттан кейін жұмысшы натрий гипохлоридін қосқаннан кейін аяқтайды.</w:t>
      </w:r>
    </w:p>
    <w:p w:rsidR="009E0A9C" w:rsidRPr="00183ED2" w:rsidRDefault="009E0A9C" w:rsidP="009E0A9C">
      <w:pPr>
        <w:ind w:firstLine="708"/>
        <w:jc w:val="both"/>
        <w:rPr>
          <w:lang w:val="kk-KZ"/>
        </w:rPr>
      </w:pPr>
      <w:r w:rsidRPr="00183ED2">
        <w:rPr>
          <w:b/>
          <w:lang w:val="kk-KZ"/>
        </w:rPr>
        <w:t>Нәтижелерді есептеу және реактивтер</w:t>
      </w:r>
      <w:r w:rsidRPr="00183ED2">
        <w:rPr>
          <w:lang w:val="kk-KZ"/>
        </w:rPr>
        <w:t xml:space="preserve">. </w:t>
      </w:r>
      <w:r w:rsidRPr="00183ED2">
        <w:t>«Практикум по агрохимии» 277-278</w:t>
      </w:r>
      <w:r w:rsidRPr="00183ED2">
        <w:rPr>
          <w:lang w:val="kk-KZ"/>
        </w:rPr>
        <w:t xml:space="preserve"> бет.</w:t>
      </w:r>
    </w:p>
    <w:p w:rsidR="009E0A9C" w:rsidRPr="00183ED2" w:rsidRDefault="009E0A9C" w:rsidP="009E0A9C">
      <w:pPr>
        <w:ind w:firstLine="708"/>
        <w:jc w:val="both"/>
        <w:rPr>
          <w:lang w:val="kk-KZ"/>
        </w:rPr>
      </w:pPr>
    </w:p>
    <w:p w:rsidR="009E0A9C" w:rsidRPr="00183ED2" w:rsidRDefault="009E0A9C" w:rsidP="009E0A9C">
      <w:pPr>
        <w:ind w:firstLine="708"/>
        <w:jc w:val="center"/>
        <w:rPr>
          <w:b/>
          <w:lang w:val="kk-KZ"/>
        </w:rPr>
      </w:pPr>
      <w:r w:rsidRPr="00183ED2">
        <w:rPr>
          <w:b/>
          <w:lang w:val="kk-KZ"/>
        </w:rPr>
        <w:t>Фотоколориметрлік әдіспен нитратты анықтау</w:t>
      </w:r>
    </w:p>
    <w:p w:rsidR="009E0A9C" w:rsidRPr="00183ED2" w:rsidRDefault="009E0A9C" w:rsidP="009E0A9C">
      <w:pPr>
        <w:ind w:firstLine="708"/>
        <w:jc w:val="both"/>
        <w:rPr>
          <w:lang w:val="kk-KZ"/>
        </w:rPr>
      </w:pPr>
      <w:r w:rsidRPr="00183ED2">
        <w:rPr>
          <w:lang w:val="kk-KZ"/>
        </w:rPr>
        <w:t>Анализ мағынасы.</w:t>
      </w:r>
      <w:r w:rsidRPr="00183ED2">
        <w:rPr>
          <w:b/>
          <w:lang w:val="kk-KZ"/>
        </w:rPr>
        <w:t xml:space="preserve"> </w:t>
      </w:r>
      <w:r w:rsidRPr="00183ED2">
        <w:rPr>
          <w:lang w:val="kk-KZ"/>
        </w:rPr>
        <w:t>Нитратты азот өсімдіктермен оңай сіңіріледі, сондықтан оның топырақта болуы – өсімдіктердің азотпен қамтамасыз етілуін көрсетеді.</w:t>
      </w:r>
    </w:p>
    <w:p w:rsidR="009E0A9C" w:rsidRPr="00183ED2" w:rsidRDefault="009E0A9C" w:rsidP="009E0A9C">
      <w:pPr>
        <w:ind w:firstLine="708"/>
        <w:jc w:val="both"/>
        <w:rPr>
          <w:lang w:val="kk-KZ"/>
        </w:rPr>
      </w:pPr>
      <w:r w:rsidRPr="00183ED2">
        <w:rPr>
          <w:lang w:val="kk-KZ"/>
        </w:rPr>
        <w:t>Жұмыс барысы</w:t>
      </w:r>
      <w:r w:rsidR="008B0452" w:rsidRPr="00183ED2">
        <w:rPr>
          <w:lang w:val="kk-KZ"/>
        </w:rPr>
        <w:t>.</w:t>
      </w:r>
      <w:r w:rsidRPr="00183ED2">
        <w:rPr>
          <w:b/>
          <w:lang w:val="kk-KZ"/>
        </w:rPr>
        <w:t xml:space="preserve"> </w:t>
      </w:r>
      <w:r w:rsidRPr="00183ED2">
        <w:rPr>
          <w:lang w:val="kk-KZ"/>
        </w:rPr>
        <w:t>Дәлдігі 0,1 г техникалық таразыда  топырақтың 30 г өлшеп алады, 150 см</w:t>
      </w:r>
      <w:r w:rsidRPr="00183ED2">
        <w:rPr>
          <w:vertAlign w:val="superscript"/>
          <w:lang w:val="kk-KZ"/>
        </w:rPr>
        <w:t>3</w:t>
      </w:r>
      <w:r w:rsidRPr="00183ED2">
        <w:rPr>
          <w:lang w:val="kk-KZ"/>
        </w:rPr>
        <w:t xml:space="preserve"> конус тәрізді колбаға салады және оған пипетка немесе өлшеуіш цилиндр көмегімен 75 см</w:t>
      </w:r>
      <w:r w:rsidRPr="00183ED2">
        <w:rPr>
          <w:vertAlign w:val="superscript"/>
          <w:lang w:val="kk-KZ"/>
        </w:rPr>
        <w:t xml:space="preserve">3 </w:t>
      </w:r>
      <w:r w:rsidRPr="00183ED2">
        <w:rPr>
          <w:lang w:val="kk-KZ"/>
        </w:rPr>
        <w:t>хлорлы калий ерітіндісін (концентрациясы 1моль/дм</w:t>
      </w:r>
      <w:r w:rsidRPr="00183ED2">
        <w:rPr>
          <w:vertAlign w:val="superscript"/>
          <w:lang w:val="kk-KZ"/>
        </w:rPr>
        <w:t>3</w:t>
      </w:r>
      <w:r w:rsidRPr="00183ED2">
        <w:rPr>
          <w:lang w:val="kk-KZ"/>
        </w:rPr>
        <w:t>) қосады. Колбанын ішіндегі қоспаны 1 мин. аралығында араластырып, 18-20 сағатқа қалдырып кетеді. Содан соң суспензияны қайтадан араластырып, фильтрлейді.</w:t>
      </w:r>
    </w:p>
    <w:p w:rsidR="009E0A9C" w:rsidRPr="00183ED2" w:rsidRDefault="009E0A9C" w:rsidP="009E0A9C">
      <w:pPr>
        <w:ind w:firstLine="708"/>
        <w:jc w:val="both"/>
        <w:rPr>
          <w:lang w:val="kk-KZ"/>
        </w:rPr>
      </w:pPr>
      <w:r w:rsidRPr="00183ED2">
        <w:rPr>
          <w:lang w:val="kk-KZ"/>
        </w:rPr>
        <w:t>Пипеткамен 5 см</w:t>
      </w:r>
      <w:r w:rsidRPr="00183ED2">
        <w:rPr>
          <w:vertAlign w:val="superscript"/>
          <w:lang w:val="kk-KZ"/>
        </w:rPr>
        <w:t>3</w:t>
      </w:r>
      <w:r w:rsidRPr="00183ED2">
        <w:rPr>
          <w:lang w:val="kk-KZ"/>
        </w:rPr>
        <w:t xml:space="preserve"> топырақ сығынды алып, сыйымдылығы 100 см</w:t>
      </w:r>
      <w:r w:rsidRPr="00183ED2">
        <w:rPr>
          <w:vertAlign w:val="superscript"/>
          <w:lang w:val="kk-KZ"/>
        </w:rPr>
        <w:t>3</w:t>
      </w:r>
      <w:r w:rsidRPr="00183ED2">
        <w:rPr>
          <w:lang w:val="kk-KZ"/>
        </w:rPr>
        <w:t xml:space="preserve"> конус тәріздес колбаға құяды, оған 10 cм</w:t>
      </w:r>
      <w:r w:rsidRPr="00183ED2">
        <w:rPr>
          <w:vertAlign w:val="superscript"/>
          <w:lang w:val="kk-KZ"/>
        </w:rPr>
        <w:t>3</w:t>
      </w:r>
      <w:r w:rsidRPr="00183ED2">
        <w:rPr>
          <w:lang w:val="kk-KZ"/>
        </w:rPr>
        <w:t xml:space="preserve"> 0,5%-тік натрий пирофосфорқышқыл ерітіндісін  қосып және 10</w:t>
      </w:r>
      <w:r w:rsidR="008B0452" w:rsidRPr="00183ED2">
        <w:rPr>
          <w:lang w:val="kk-KZ"/>
        </w:rPr>
        <w:t xml:space="preserve"> </w:t>
      </w:r>
      <w:r w:rsidRPr="00183ED2">
        <w:rPr>
          <w:lang w:val="kk-KZ"/>
        </w:rPr>
        <w:t>см</w:t>
      </w:r>
      <w:r w:rsidRPr="00183ED2">
        <w:rPr>
          <w:vertAlign w:val="superscript"/>
          <w:lang w:val="kk-KZ"/>
        </w:rPr>
        <w:t>3</w:t>
      </w:r>
      <w:r w:rsidRPr="00183ED2">
        <w:rPr>
          <w:lang w:val="kk-KZ"/>
        </w:rPr>
        <w:t xml:space="preserve">  тотықсыздандыратын еріті</w:t>
      </w:r>
      <w:r w:rsidR="008B0452" w:rsidRPr="00183ED2">
        <w:rPr>
          <w:lang w:val="kk-KZ"/>
        </w:rPr>
        <w:t>нді құяды және</w:t>
      </w:r>
      <w:r w:rsidRPr="00183ED2">
        <w:rPr>
          <w:lang w:val="kk-KZ"/>
        </w:rPr>
        <w:t xml:space="preserve"> қоспаны араластырады. 10 мин. өткен соң өлшеуіш колбамен 25 cм</w:t>
      </w:r>
      <w:r w:rsidRPr="00183ED2">
        <w:rPr>
          <w:vertAlign w:val="superscript"/>
          <w:lang w:val="kk-KZ"/>
        </w:rPr>
        <w:t>3</w:t>
      </w:r>
      <w:r w:rsidRPr="00183ED2">
        <w:rPr>
          <w:lang w:val="kk-KZ"/>
        </w:rPr>
        <w:t xml:space="preserve"> жұмысшы бояу ерітіндісін қосып</w:t>
      </w:r>
      <w:r w:rsidR="008B0452" w:rsidRPr="00183ED2">
        <w:rPr>
          <w:lang w:val="kk-KZ"/>
        </w:rPr>
        <w:t xml:space="preserve"> араластырады,</w:t>
      </w:r>
      <w:r w:rsidRPr="00183ED2">
        <w:rPr>
          <w:lang w:val="kk-KZ"/>
        </w:rPr>
        <w:t xml:space="preserve"> 15 мин.  </w:t>
      </w:r>
      <w:r w:rsidR="008B0452" w:rsidRPr="00183ED2">
        <w:rPr>
          <w:lang w:val="kk-KZ"/>
        </w:rPr>
        <w:t>б</w:t>
      </w:r>
      <w:r w:rsidRPr="00183ED2">
        <w:rPr>
          <w:lang w:val="kk-KZ"/>
        </w:rPr>
        <w:t xml:space="preserve">ояудын жетілуіне шейін қойып кетеді. </w:t>
      </w:r>
    </w:p>
    <w:p w:rsidR="009E0A9C" w:rsidRPr="00183ED2" w:rsidRDefault="009E0A9C" w:rsidP="009E0A9C">
      <w:pPr>
        <w:ind w:firstLine="708"/>
        <w:jc w:val="both"/>
        <w:rPr>
          <w:lang w:val="kk-KZ"/>
        </w:rPr>
      </w:pPr>
      <w:r w:rsidRPr="00183ED2">
        <w:rPr>
          <w:lang w:val="kk-KZ"/>
        </w:rPr>
        <w:lastRenderedPageBreak/>
        <w:t>Қалындығы 1 см кюветаны қолданып 545 нм толқын ұзындығында (сары-жасыл светофильтр) егер бояу үшін N (1-наф</w:t>
      </w:r>
      <w:r w:rsidR="00E27F3A" w:rsidRPr="00183ED2">
        <w:rPr>
          <w:lang w:val="kk-KZ"/>
        </w:rPr>
        <w:t>ти</w:t>
      </w:r>
      <w:r w:rsidRPr="00183ED2">
        <w:rPr>
          <w:lang w:val="kk-KZ"/>
        </w:rPr>
        <w:t>л) – этилендиамин дигидрохлорид немесе N-этил-1-наф</w:t>
      </w:r>
      <w:r w:rsidR="00E27F3A" w:rsidRPr="00183ED2">
        <w:rPr>
          <w:lang w:val="kk-KZ"/>
        </w:rPr>
        <w:t>т</w:t>
      </w:r>
      <w:r w:rsidRPr="00183ED2">
        <w:rPr>
          <w:lang w:val="kk-KZ"/>
        </w:rPr>
        <w:t>иламин қолданса және де 520 нм толқын ұзындығында (жасыл светофильтр) егер бояу альфа- нафтиламин қолданса  фотоколориметрлейді. Фотокалориметрлеуді 1,5 сағаттан кейін бояғыш ерітінді қосқаннан кейін аяқтайды.</w:t>
      </w:r>
    </w:p>
    <w:p w:rsidR="009E0A9C" w:rsidRPr="00183ED2" w:rsidRDefault="009E0A9C" w:rsidP="009E0A9C">
      <w:pPr>
        <w:ind w:firstLine="708"/>
        <w:rPr>
          <w:lang w:val="kk-KZ"/>
        </w:rPr>
      </w:pPr>
      <w:r w:rsidRPr="00183ED2">
        <w:rPr>
          <w:b/>
          <w:lang w:val="kk-KZ"/>
        </w:rPr>
        <w:t>Нәтижелерді есептеу және реактивтер</w:t>
      </w:r>
      <w:r w:rsidRPr="00183ED2">
        <w:rPr>
          <w:lang w:val="kk-KZ"/>
        </w:rPr>
        <w:t>. «Практикум по агрохимии» 279-280 бет.</w:t>
      </w:r>
    </w:p>
    <w:p w:rsidR="006E7D82" w:rsidRPr="00183ED2" w:rsidRDefault="006E7D82" w:rsidP="001169FC">
      <w:pPr>
        <w:ind w:left="180"/>
        <w:jc w:val="both"/>
        <w:rPr>
          <w:lang w:val="kk-KZ"/>
        </w:rPr>
      </w:pPr>
    </w:p>
    <w:p w:rsidR="00BB240A" w:rsidRPr="00183ED2" w:rsidRDefault="00325340" w:rsidP="00902826">
      <w:pPr>
        <w:numPr>
          <w:ilvl w:val="1"/>
          <w:numId w:val="64"/>
        </w:numPr>
        <w:ind w:left="1276" w:hanging="425"/>
        <w:jc w:val="center"/>
        <w:rPr>
          <w:b/>
          <w:lang w:val="kk-KZ"/>
        </w:rPr>
      </w:pPr>
      <w:r w:rsidRPr="00183ED2">
        <w:rPr>
          <w:b/>
          <w:lang w:val="kk-KZ"/>
        </w:rPr>
        <w:t>.4</w:t>
      </w:r>
      <w:r w:rsidR="006350CC" w:rsidRPr="00183ED2">
        <w:rPr>
          <w:b/>
          <w:lang w:val="kk-KZ"/>
        </w:rPr>
        <w:t xml:space="preserve">. </w:t>
      </w:r>
      <w:r w:rsidR="0001146D" w:rsidRPr="00183ED2">
        <w:rPr>
          <w:b/>
          <w:lang w:val="kk-KZ"/>
        </w:rPr>
        <w:t>Табиғи ортадағы ласта</w:t>
      </w:r>
      <w:r w:rsidR="00BB240A" w:rsidRPr="00183ED2">
        <w:rPr>
          <w:b/>
          <w:lang w:val="kk-KZ"/>
        </w:rPr>
        <w:t>ушы</w:t>
      </w:r>
      <w:r w:rsidR="0001146D" w:rsidRPr="00183ED2">
        <w:rPr>
          <w:b/>
          <w:lang w:val="kk-KZ"/>
        </w:rPr>
        <w:t xml:space="preserve"> заттарды </w:t>
      </w:r>
      <w:r w:rsidR="006350CC" w:rsidRPr="00183ED2">
        <w:rPr>
          <w:b/>
          <w:lang w:val="kk-KZ"/>
        </w:rPr>
        <w:t xml:space="preserve">инструменталды </w:t>
      </w:r>
      <w:r w:rsidR="0001146D" w:rsidRPr="00183ED2">
        <w:rPr>
          <w:b/>
          <w:lang w:val="kk-KZ"/>
        </w:rPr>
        <w:t>анықтау</w:t>
      </w:r>
      <w:r w:rsidR="00BB240A" w:rsidRPr="00183ED2">
        <w:rPr>
          <w:b/>
          <w:lang w:val="kk-KZ"/>
        </w:rPr>
        <w:t>дың кейбір</w:t>
      </w:r>
      <w:r w:rsidR="0001146D" w:rsidRPr="00183ED2">
        <w:rPr>
          <w:b/>
          <w:lang w:val="kk-KZ"/>
        </w:rPr>
        <w:t xml:space="preserve"> әдістері</w:t>
      </w:r>
    </w:p>
    <w:p w:rsidR="006C65F7" w:rsidRPr="00183ED2" w:rsidRDefault="006C65F7" w:rsidP="006C65F7">
      <w:pPr>
        <w:ind w:left="2130"/>
        <w:rPr>
          <w:lang w:val="kk-KZ"/>
        </w:rPr>
      </w:pPr>
    </w:p>
    <w:p w:rsidR="004E12D8" w:rsidRPr="00183ED2" w:rsidRDefault="0001146D" w:rsidP="006350CC">
      <w:pPr>
        <w:ind w:firstLine="708"/>
        <w:jc w:val="both"/>
        <w:rPr>
          <w:lang w:val="kk-KZ"/>
        </w:rPr>
      </w:pPr>
      <w:r w:rsidRPr="00183ED2">
        <w:rPr>
          <w:lang w:val="kk-KZ"/>
        </w:rPr>
        <w:t>Потенциометрия – экспрес</w:t>
      </w:r>
      <w:r w:rsidR="00966A9A" w:rsidRPr="00183ED2">
        <w:rPr>
          <w:lang w:val="kk-KZ"/>
        </w:rPr>
        <w:t>с-әдістерге жатады</w:t>
      </w:r>
      <w:r w:rsidRPr="00183ED2">
        <w:rPr>
          <w:lang w:val="kk-KZ"/>
        </w:rPr>
        <w:t>. Потенциомет</w:t>
      </w:r>
      <w:r w:rsidR="00966A9A" w:rsidRPr="00183ED2">
        <w:rPr>
          <w:lang w:val="kk-KZ"/>
        </w:rPr>
        <w:t>р</w:t>
      </w:r>
      <w:r w:rsidRPr="00183ED2">
        <w:rPr>
          <w:lang w:val="kk-KZ"/>
        </w:rPr>
        <w:t xml:space="preserve">-ионометрлер көмегімен (ЭВ-74, Е-340 және т.б.) </w:t>
      </w:r>
      <w:r w:rsidR="00966A9A" w:rsidRPr="00183ED2">
        <w:rPr>
          <w:lang w:val="kk-KZ"/>
        </w:rPr>
        <w:t>тұндырма</w:t>
      </w:r>
      <w:r w:rsidRPr="00183ED2">
        <w:rPr>
          <w:lang w:val="kk-KZ"/>
        </w:rPr>
        <w:t xml:space="preserve"> және ерітінділердегі</w:t>
      </w:r>
      <w:r w:rsidR="00C83F76" w:rsidRPr="00183ED2">
        <w:rPr>
          <w:lang w:val="kk-KZ"/>
        </w:rPr>
        <w:t xml:space="preserve"> әр</w:t>
      </w:r>
      <w:r w:rsidR="00966A9A" w:rsidRPr="00183ED2">
        <w:rPr>
          <w:lang w:val="kk-KZ"/>
        </w:rPr>
        <w:t xml:space="preserve">түрлі </w:t>
      </w:r>
      <w:r w:rsidR="00C83F76" w:rsidRPr="00183ED2">
        <w:rPr>
          <w:lang w:val="kk-KZ"/>
        </w:rPr>
        <w:t xml:space="preserve"> иондарды</w:t>
      </w:r>
      <w:r w:rsidR="00966A9A" w:rsidRPr="00183ED2">
        <w:rPr>
          <w:lang w:val="kk-KZ"/>
        </w:rPr>
        <w:t>ң</w:t>
      </w:r>
      <w:r w:rsidR="00C83F76" w:rsidRPr="00183ED2">
        <w:rPr>
          <w:lang w:val="kk-KZ"/>
        </w:rPr>
        <w:t xml:space="preserve"> концентрациясын тез және дәл анықтауға болады. </w:t>
      </w:r>
      <w:r w:rsidR="00966A9A" w:rsidRPr="00183ED2">
        <w:rPr>
          <w:lang w:val="kk-KZ"/>
        </w:rPr>
        <w:t xml:space="preserve"> </w:t>
      </w:r>
      <w:r w:rsidR="00BC532F" w:rsidRPr="00183ED2">
        <w:rPr>
          <w:lang w:val="kk-KZ"/>
        </w:rPr>
        <w:t>Әсіресе, к</w:t>
      </w:r>
      <w:r w:rsidR="00C83F76" w:rsidRPr="00183ED2">
        <w:rPr>
          <w:lang w:val="kk-KZ"/>
        </w:rPr>
        <w:t>атиондар</w:t>
      </w:r>
      <w:r w:rsidR="00BC532F" w:rsidRPr="00183ED2">
        <w:rPr>
          <w:lang w:val="kk-KZ"/>
        </w:rPr>
        <w:t>ды (Н</w:t>
      </w:r>
      <w:r w:rsidR="00BC532F" w:rsidRPr="00183ED2">
        <w:rPr>
          <w:vertAlign w:val="superscript"/>
          <w:lang w:val="kk-KZ"/>
        </w:rPr>
        <w:t>+</w:t>
      </w:r>
      <w:r w:rsidR="00BC532F" w:rsidRPr="00183ED2">
        <w:rPr>
          <w:lang w:val="kk-KZ"/>
        </w:rPr>
        <w:t>, Na</w:t>
      </w:r>
      <w:r w:rsidR="00BC532F" w:rsidRPr="00183ED2">
        <w:rPr>
          <w:vertAlign w:val="superscript"/>
          <w:lang w:val="kk-KZ"/>
        </w:rPr>
        <w:t>+</w:t>
      </w:r>
      <w:r w:rsidR="00BC532F" w:rsidRPr="00183ED2">
        <w:rPr>
          <w:lang w:val="kk-KZ"/>
        </w:rPr>
        <w:t>, K</w:t>
      </w:r>
      <w:r w:rsidR="00BC532F" w:rsidRPr="00183ED2">
        <w:rPr>
          <w:vertAlign w:val="superscript"/>
          <w:lang w:val="kk-KZ"/>
        </w:rPr>
        <w:t>+</w:t>
      </w:r>
      <w:r w:rsidR="00BC532F" w:rsidRPr="00183ED2">
        <w:rPr>
          <w:lang w:val="kk-KZ"/>
        </w:rPr>
        <w:t>, Li</w:t>
      </w:r>
      <w:r w:rsidR="00BC532F" w:rsidRPr="00183ED2">
        <w:rPr>
          <w:vertAlign w:val="superscript"/>
          <w:lang w:val="kk-KZ"/>
        </w:rPr>
        <w:t>+</w:t>
      </w:r>
      <w:r w:rsidR="00BC532F" w:rsidRPr="00183ED2">
        <w:rPr>
          <w:lang w:val="kk-KZ"/>
        </w:rPr>
        <w:t xml:space="preserve"> және т.б.)  және аниондарды (NO</w:t>
      </w:r>
      <w:r w:rsidR="00BC532F" w:rsidRPr="00183ED2">
        <w:rPr>
          <w:vertAlign w:val="subscript"/>
          <w:lang w:val="kk-KZ"/>
        </w:rPr>
        <w:t>3</w:t>
      </w:r>
      <w:r w:rsidR="00BC532F" w:rsidRPr="00183ED2">
        <w:rPr>
          <w:vertAlign w:val="superscript"/>
          <w:lang w:val="kk-KZ"/>
        </w:rPr>
        <w:t>-</w:t>
      </w:r>
      <w:r w:rsidR="00BC532F" w:rsidRPr="00183ED2">
        <w:rPr>
          <w:lang w:val="kk-KZ"/>
        </w:rPr>
        <w:t>, Cl</w:t>
      </w:r>
      <w:r w:rsidR="00BC532F" w:rsidRPr="00183ED2">
        <w:rPr>
          <w:vertAlign w:val="superscript"/>
          <w:lang w:val="kk-KZ"/>
        </w:rPr>
        <w:t>-</w:t>
      </w:r>
      <w:r w:rsidR="00BC532F" w:rsidRPr="00183ED2">
        <w:rPr>
          <w:lang w:val="kk-KZ"/>
        </w:rPr>
        <w:t>, Br</w:t>
      </w:r>
      <w:r w:rsidR="00BC532F" w:rsidRPr="00183ED2">
        <w:rPr>
          <w:vertAlign w:val="superscript"/>
          <w:lang w:val="kk-KZ"/>
        </w:rPr>
        <w:t>-</w:t>
      </w:r>
      <w:r w:rsidR="00BC532F" w:rsidRPr="00183ED2">
        <w:rPr>
          <w:lang w:val="kk-KZ"/>
        </w:rPr>
        <w:t>, I</w:t>
      </w:r>
      <w:r w:rsidR="00BC532F" w:rsidRPr="00183ED2">
        <w:rPr>
          <w:vertAlign w:val="superscript"/>
          <w:lang w:val="kk-KZ"/>
        </w:rPr>
        <w:t xml:space="preserve">- </w:t>
      </w:r>
      <w:r w:rsidR="00BC532F" w:rsidRPr="00183ED2">
        <w:rPr>
          <w:lang w:val="kk-KZ"/>
        </w:rPr>
        <w:t xml:space="preserve">және т.б.) анықтау </w:t>
      </w:r>
      <w:r w:rsidR="00C83F76" w:rsidRPr="00183ED2">
        <w:rPr>
          <w:lang w:val="kk-KZ"/>
        </w:rPr>
        <w:t xml:space="preserve"> үшін </w:t>
      </w:r>
      <w:r w:rsidR="00BC532F" w:rsidRPr="00183ED2">
        <w:rPr>
          <w:lang w:val="kk-KZ"/>
        </w:rPr>
        <w:t xml:space="preserve">потенциометриялық әдісті </w:t>
      </w:r>
      <w:r w:rsidR="00C83F76" w:rsidRPr="00183ED2">
        <w:rPr>
          <w:lang w:val="kk-KZ"/>
        </w:rPr>
        <w:t>кең</w:t>
      </w:r>
      <w:r w:rsidR="00BC532F" w:rsidRPr="00183ED2">
        <w:rPr>
          <w:lang w:val="kk-KZ"/>
        </w:rPr>
        <w:t xml:space="preserve">інен </w:t>
      </w:r>
      <w:r w:rsidR="00C83F76" w:rsidRPr="00183ED2">
        <w:rPr>
          <w:lang w:val="kk-KZ"/>
        </w:rPr>
        <w:t xml:space="preserve"> қолдан</w:t>
      </w:r>
      <w:r w:rsidR="004E12D8" w:rsidRPr="00183ED2">
        <w:rPr>
          <w:lang w:val="kk-KZ"/>
        </w:rPr>
        <w:t>ылады.</w:t>
      </w:r>
    </w:p>
    <w:p w:rsidR="00C70506" w:rsidRPr="00183ED2" w:rsidRDefault="0017135C" w:rsidP="006350CC">
      <w:pPr>
        <w:ind w:firstLine="708"/>
        <w:jc w:val="both"/>
        <w:rPr>
          <w:lang w:val="kk-KZ"/>
        </w:rPr>
      </w:pPr>
      <w:r w:rsidRPr="00183ED2">
        <w:rPr>
          <w:lang w:val="kk-KZ"/>
        </w:rPr>
        <w:t xml:space="preserve">Жеке </w:t>
      </w:r>
      <w:r w:rsidR="003D71E3" w:rsidRPr="00183ED2">
        <w:rPr>
          <w:lang w:val="kk-KZ"/>
        </w:rPr>
        <w:t xml:space="preserve"> </w:t>
      </w:r>
      <w:r w:rsidRPr="00183ED2">
        <w:rPr>
          <w:lang w:val="kk-KZ"/>
        </w:rPr>
        <w:t>иондар</w:t>
      </w:r>
      <w:r w:rsidR="003D71E3" w:rsidRPr="00183ED2">
        <w:rPr>
          <w:lang w:val="kk-KZ"/>
        </w:rPr>
        <w:t xml:space="preserve"> </w:t>
      </w:r>
      <w:r w:rsidR="00C83575" w:rsidRPr="00183ED2">
        <w:rPr>
          <w:lang w:val="kk-KZ"/>
        </w:rPr>
        <w:t xml:space="preserve"> концентрациясын өлшеу</w:t>
      </w:r>
      <w:r w:rsidRPr="00183ED2">
        <w:rPr>
          <w:lang w:val="kk-KZ"/>
        </w:rPr>
        <w:t xml:space="preserve"> үшін </w:t>
      </w:r>
      <w:r w:rsidR="00847BCF" w:rsidRPr="00183ED2">
        <w:rPr>
          <w:lang w:val="kk-KZ"/>
        </w:rPr>
        <w:t>потенциалы ерітінді</w:t>
      </w:r>
      <w:r w:rsidR="00C83575" w:rsidRPr="00183ED2">
        <w:rPr>
          <w:lang w:val="kk-KZ"/>
        </w:rPr>
        <w:t>дегі</w:t>
      </w:r>
      <w:r w:rsidR="006350CC" w:rsidRPr="00183ED2">
        <w:rPr>
          <w:lang w:val="kk-KZ"/>
        </w:rPr>
        <w:t xml:space="preserve"> </w:t>
      </w:r>
      <w:r w:rsidR="00C83575" w:rsidRPr="00183ED2">
        <w:rPr>
          <w:lang w:val="kk-KZ"/>
        </w:rPr>
        <w:t xml:space="preserve">иондардың белсенділігіне байланысты </w:t>
      </w:r>
      <w:r w:rsidRPr="00183ED2">
        <w:rPr>
          <w:lang w:val="kk-KZ"/>
        </w:rPr>
        <w:t>индикаторлы электродтар</w:t>
      </w:r>
      <w:r w:rsidR="006350CC" w:rsidRPr="00183ED2">
        <w:rPr>
          <w:lang w:val="kk-KZ"/>
        </w:rPr>
        <w:t xml:space="preserve"> </w:t>
      </w:r>
      <w:r w:rsidRPr="00183ED2">
        <w:rPr>
          <w:lang w:val="kk-KZ"/>
        </w:rPr>
        <w:t xml:space="preserve">қолданады. </w:t>
      </w:r>
      <w:r w:rsidR="00C83575" w:rsidRPr="00183ED2">
        <w:rPr>
          <w:lang w:val="kk-KZ"/>
        </w:rPr>
        <w:t xml:space="preserve"> </w:t>
      </w:r>
      <w:r w:rsidRPr="00183ED2">
        <w:rPr>
          <w:lang w:val="kk-KZ"/>
        </w:rPr>
        <w:t xml:space="preserve">Бұндай </w:t>
      </w:r>
      <w:r w:rsidR="003D71E3" w:rsidRPr="00183ED2">
        <w:rPr>
          <w:lang w:val="kk-KZ"/>
        </w:rPr>
        <w:t xml:space="preserve"> </w:t>
      </w:r>
      <w:r w:rsidRPr="00183ED2">
        <w:rPr>
          <w:lang w:val="kk-KZ"/>
        </w:rPr>
        <w:t>электродтар</w:t>
      </w:r>
      <w:r w:rsidR="003D71E3" w:rsidRPr="00183ED2">
        <w:rPr>
          <w:lang w:val="kk-KZ"/>
        </w:rPr>
        <w:t xml:space="preserve"> </w:t>
      </w:r>
      <w:r w:rsidRPr="00183ED2">
        <w:rPr>
          <w:lang w:val="kk-KZ"/>
        </w:rPr>
        <w:t xml:space="preserve"> қайтымды</w:t>
      </w:r>
      <w:r w:rsidR="003D71E3" w:rsidRPr="00183ED2">
        <w:rPr>
          <w:lang w:val="kk-KZ"/>
        </w:rPr>
        <w:t xml:space="preserve"> </w:t>
      </w:r>
      <w:r w:rsidRPr="00183ED2">
        <w:rPr>
          <w:lang w:val="kk-KZ"/>
        </w:rPr>
        <w:t xml:space="preserve"> деп</w:t>
      </w:r>
      <w:r w:rsidR="003D71E3" w:rsidRPr="00183ED2">
        <w:rPr>
          <w:lang w:val="kk-KZ"/>
        </w:rPr>
        <w:t xml:space="preserve"> </w:t>
      </w:r>
      <w:r w:rsidRPr="00183ED2">
        <w:rPr>
          <w:lang w:val="kk-KZ"/>
        </w:rPr>
        <w:t xml:space="preserve"> аталады.</w:t>
      </w:r>
      <w:r w:rsidR="006F78D2" w:rsidRPr="00183ED2">
        <w:rPr>
          <w:lang w:val="kk-KZ"/>
        </w:rPr>
        <w:t xml:space="preserve"> </w:t>
      </w:r>
      <w:r w:rsidR="003D71E3" w:rsidRPr="00183ED2">
        <w:rPr>
          <w:lang w:val="kk-KZ"/>
        </w:rPr>
        <w:t>И</w:t>
      </w:r>
      <w:r w:rsidR="00C83575" w:rsidRPr="00183ED2">
        <w:rPr>
          <w:lang w:val="kk-KZ"/>
        </w:rPr>
        <w:t>ондар</w:t>
      </w:r>
      <w:r w:rsidR="006350CC" w:rsidRPr="00183ED2">
        <w:rPr>
          <w:lang w:val="kk-KZ"/>
        </w:rPr>
        <w:t xml:space="preserve"> </w:t>
      </w:r>
      <w:r w:rsidR="00C83575" w:rsidRPr="00183ED2">
        <w:rPr>
          <w:lang w:val="kk-KZ"/>
        </w:rPr>
        <w:t xml:space="preserve">белсенділігінің </w:t>
      </w:r>
      <w:r w:rsidR="003D71E3" w:rsidRPr="00183ED2">
        <w:rPr>
          <w:lang w:val="kk-KZ"/>
        </w:rPr>
        <w:t xml:space="preserve">  </w:t>
      </w:r>
      <w:r w:rsidR="00C83575" w:rsidRPr="00183ED2">
        <w:rPr>
          <w:lang w:val="kk-KZ"/>
        </w:rPr>
        <w:t xml:space="preserve"> </w:t>
      </w:r>
      <w:r w:rsidR="006F78D2" w:rsidRPr="00183ED2">
        <w:rPr>
          <w:lang w:val="kk-KZ"/>
        </w:rPr>
        <w:t>логарифм</w:t>
      </w:r>
      <w:r w:rsidR="00E27F3A" w:rsidRPr="00183ED2">
        <w:rPr>
          <w:lang w:val="kk-KZ"/>
        </w:rPr>
        <w:t>іне</w:t>
      </w:r>
      <w:r w:rsidR="003D71E3" w:rsidRPr="00183ED2">
        <w:rPr>
          <w:lang w:val="kk-KZ"/>
        </w:rPr>
        <w:t xml:space="preserve"> ионның </w:t>
      </w:r>
      <w:r w:rsidR="0080092E" w:rsidRPr="00183ED2">
        <w:rPr>
          <w:lang w:val="kk-KZ"/>
        </w:rPr>
        <w:t>металдық,</w:t>
      </w:r>
      <w:r w:rsidR="003D71E3" w:rsidRPr="00183ED2">
        <w:rPr>
          <w:lang w:val="kk-KZ"/>
        </w:rPr>
        <w:t xml:space="preserve"> әйнекті және</w:t>
      </w:r>
      <w:r w:rsidR="006350CC" w:rsidRPr="00183ED2">
        <w:rPr>
          <w:lang w:val="kk-KZ"/>
        </w:rPr>
        <w:t xml:space="preserve"> </w:t>
      </w:r>
      <w:r w:rsidR="00875882" w:rsidRPr="00183ED2">
        <w:rPr>
          <w:lang w:val="kk-KZ"/>
        </w:rPr>
        <w:t>и</w:t>
      </w:r>
      <w:r w:rsidR="003D71E3" w:rsidRPr="00183ED2">
        <w:rPr>
          <w:lang w:val="kk-KZ"/>
        </w:rPr>
        <w:t>ондыселективті</w:t>
      </w:r>
      <w:r w:rsidR="00847BCF" w:rsidRPr="00183ED2">
        <w:rPr>
          <w:lang w:val="kk-KZ"/>
        </w:rPr>
        <w:t xml:space="preserve">  эл</w:t>
      </w:r>
      <w:r w:rsidR="0080092E" w:rsidRPr="00183ED2">
        <w:rPr>
          <w:lang w:val="kk-KZ"/>
        </w:rPr>
        <w:t>ектродтары</w:t>
      </w:r>
      <w:r w:rsidR="003D71E3" w:rsidRPr="00183ED2">
        <w:rPr>
          <w:lang w:val="kk-KZ"/>
        </w:rPr>
        <w:t xml:space="preserve"> </w:t>
      </w:r>
      <w:r w:rsidR="0080092E" w:rsidRPr="00183ED2">
        <w:rPr>
          <w:lang w:val="kk-KZ"/>
        </w:rPr>
        <w:t>потенциалдың</w:t>
      </w:r>
      <w:r w:rsidR="003D71E3" w:rsidRPr="00183ED2">
        <w:rPr>
          <w:lang w:val="kk-KZ"/>
        </w:rPr>
        <w:t xml:space="preserve"> сызықша тәуелділігімен</w:t>
      </w:r>
      <w:r w:rsidR="006350CC" w:rsidRPr="00183ED2">
        <w:rPr>
          <w:lang w:val="kk-KZ"/>
        </w:rPr>
        <w:t xml:space="preserve"> </w:t>
      </w:r>
      <w:r w:rsidR="003D71E3" w:rsidRPr="00183ED2">
        <w:rPr>
          <w:lang w:val="kk-KZ"/>
        </w:rPr>
        <w:t>сипатталады</w:t>
      </w:r>
      <w:r w:rsidR="006F78D2" w:rsidRPr="00183ED2">
        <w:rPr>
          <w:lang w:val="kk-KZ"/>
        </w:rPr>
        <w:t>. Соңғы</w:t>
      </w:r>
      <w:r w:rsidR="001C54E0" w:rsidRPr="00183ED2">
        <w:rPr>
          <w:lang w:val="kk-KZ"/>
        </w:rPr>
        <w:t>лары</w:t>
      </w:r>
      <w:r w:rsidR="006F78D2" w:rsidRPr="00183ED2">
        <w:rPr>
          <w:lang w:val="kk-KZ"/>
        </w:rPr>
        <w:t xml:space="preserve"> ерітінді</w:t>
      </w:r>
      <w:r w:rsidR="001C54E0" w:rsidRPr="00183ED2">
        <w:rPr>
          <w:lang w:val="kk-KZ"/>
        </w:rPr>
        <w:t xml:space="preserve">лерде </w:t>
      </w:r>
      <w:r w:rsidR="00875882" w:rsidRPr="00183ED2">
        <w:rPr>
          <w:lang w:val="kk-KZ"/>
        </w:rPr>
        <w:t>сутек, литий, натрий, калий, азот, хлор және басқа да иондардың</w:t>
      </w:r>
      <w:r w:rsidR="006F78D2" w:rsidRPr="00183ED2">
        <w:rPr>
          <w:lang w:val="kk-KZ"/>
        </w:rPr>
        <w:t xml:space="preserve"> концентрациясы нақты анықта</w:t>
      </w:r>
      <w:r w:rsidR="001A75C4" w:rsidRPr="00183ED2">
        <w:rPr>
          <w:lang w:val="kk-KZ"/>
        </w:rPr>
        <w:t>уға мүмкіндік береді.</w:t>
      </w:r>
      <w:r w:rsidR="00875882" w:rsidRPr="00183ED2">
        <w:rPr>
          <w:lang w:val="kk-KZ"/>
        </w:rPr>
        <w:t xml:space="preserve"> </w:t>
      </w:r>
      <w:r w:rsidR="00A67E9E" w:rsidRPr="00183ED2">
        <w:rPr>
          <w:lang w:val="kk-KZ"/>
        </w:rPr>
        <w:t>Сутегі иондарын</w:t>
      </w:r>
      <w:r w:rsidR="00875882" w:rsidRPr="00183ED2">
        <w:rPr>
          <w:lang w:val="kk-KZ"/>
        </w:rPr>
        <w:t xml:space="preserve">ың </w:t>
      </w:r>
      <w:r w:rsidR="00A67E9E" w:rsidRPr="00183ED2">
        <w:rPr>
          <w:lang w:val="kk-KZ"/>
        </w:rPr>
        <w:t xml:space="preserve">концентрациясын өлшеу үшін (ЭСЛ-51-07) натрий </w:t>
      </w:r>
      <w:r w:rsidR="00875882" w:rsidRPr="00183ED2">
        <w:rPr>
          <w:lang w:val="kk-KZ"/>
        </w:rPr>
        <w:t>қызметті</w:t>
      </w:r>
      <w:r w:rsidR="00A67E9E" w:rsidRPr="00183ED2">
        <w:rPr>
          <w:lang w:val="kk-KZ"/>
        </w:rPr>
        <w:t xml:space="preserve"> әйнекэлектрод</w:t>
      </w:r>
      <w:r w:rsidR="00875882" w:rsidRPr="00183ED2">
        <w:rPr>
          <w:lang w:val="kk-KZ"/>
        </w:rPr>
        <w:t>тар</w:t>
      </w:r>
      <w:r w:rsidR="00E242B3" w:rsidRPr="00183ED2">
        <w:rPr>
          <w:lang w:val="kk-KZ"/>
        </w:rPr>
        <w:t>ы қолданылады. Калий, нитрат</w:t>
      </w:r>
      <w:r w:rsidR="00A67E9E" w:rsidRPr="00183ED2">
        <w:rPr>
          <w:lang w:val="kk-KZ"/>
        </w:rPr>
        <w:t>, аммонийді анықтау үшін</w:t>
      </w:r>
      <w:r w:rsidR="00E242B3" w:rsidRPr="00183ED2">
        <w:rPr>
          <w:lang w:val="kk-KZ"/>
        </w:rPr>
        <w:t xml:space="preserve">  </w:t>
      </w:r>
      <w:r w:rsidR="00A67E9E" w:rsidRPr="00183ED2">
        <w:rPr>
          <w:lang w:val="kk-KZ"/>
        </w:rPr>
        <w:t>қатты жартылай</w:t>
      </w:r>
      <w:r w:rsidR="00E242B3" w:rsidRPr="00183ED2">
        <w:rPr>
          <w:lang w:val="kk-KZ"/>
        </w:rPr>
        <w:t xml:space="preserve"> </w:t>
      </w:r>
      <w:r w:rsidR="00A67E9E" w:rsidRPr="00183ED2">
        <w:rPr>
          <w:lang w:val="kk-KZ"/>
        </w:rPr>
        <w:t>өткізг</w:t>
      </w:r>
      <w:r w:rsidR="00E242B3" w:rsidRPr="00183ED2">
        <w:rPr>
          <w:lang w:val="kk-KZ"/>
        </w:rPr>
        <w:t>іш  ионитті мембраналы</w:t>
      </w:r>
      <w:r w:rsidR="00A67E9E" w:rsidRPr="00183ED2">
        <w:rPr>
          <w:lang w:val="kk-KZ"/>
        </w:rPr>
        <w:t xml:space="preserve"> (ЭМ-К-01, ЭМ-</w:t>
      </w:r>
      <w:r w:rsidR="00C70506" w:rsidRPr="00183ED2">
        <w:rPr>
          <w:lang w:val="kk-KZ"/>
        </w:rPr>
        <w:t>NO</w:t>
      </w:r>
      <w:r w:rsidR="00C70506" w:rsidRPr="00183ED2">
        <w:rPr>
          <w:vertAlign w:val="subscript"/>
          <w:lang w:val="kk-KZ"/>
        </w:rPr>
        <w:t>3</w:t>
      </w:r>
      <w:r w:rsidR="00C70506" w:rsidRPr="00183ED2">
        <w:rPr>
          <w:lang w:val="kk-KZ"/>
        </w:rPr>
        <w:t>-01, ЭМ-NH</w:t>
      </w:r>
      <w:r w:rsidR="00C70506" w:rsidRPr="00183ED2">
        <w:rPr>
          <w:vertAlign w:val="subscript"/>
          <w:lang w:val="kk-KZ"/>
        </w:rPr>
        <w:t>4</w:t>
      </w:r>
      <w:r w:rsidR="00C70506" w:rsidRPr="00183ED2">
        <w:rPr>
          <w:lang w:val="kk-KZ"/>
        </w:rPr>
        <w:t xml:space="preserve">-01) </w:t>
      </w:r>
      <w:r w:rsidR="00E242B3" w:rsidRPr="00183ED2">
        <w:rPr>
          <w:lang w:val="kk-KZ"/>
        </w:rPr>
        <w:t xml:space="preserve">электродтар </w:t>
      </w:r>
      <w:r w:rsidR="00C70506" w:rsidRPr="00183ED2">
        <w:rPr>
          <w:lang w:val="kk-KZ"/>
        </w:rPr>
        <w:t>қолдан</w:t>
      </w:r>
      <w:r w:rsidR="00E242B3" w:rsidRPr="00183ED2">
        <w:rPr>
          <w:lang w:val="kk-KZ"/>
        </w:rPr>
        <w:t>ыл</w:t>
      </w:r>
      <w:r w:rsidR="00C70506" w:rsidRPr="00183ED2">
        <w:rPr>
          <w:lang w:val="kk-KZ"/>
        </w:rPr>
        <w:t>ады.</w:t>
      </w:r>
    </w:p>
    <w:p w:rsidR="0017135C" w:rsidRPr="00183ED2" w:rsidRDefault="00C70506" w:rsidP="006350CC">
      <w:pPr>
        <w:jc w:val="both"/>
        <w:rPr>
          <w:lang w:val="kk-KZ"/>
        </w:rPr>
      </w:pPr>
      <w:r w:rsidRPr="00183ED2">
        <w:rPr>
          <w:lang w:val="kk-KZ"/>
        </w:rPr>
        <w:tab/>
        <w:t>Жалынды спектрофотометрия.</w:t>
      </w:r>
      <w:r w:rsidR="00FB3ECE" w:rsidRPr="00183ED2">
        <w:rPr>
          <w:lang w:val="kk-KZ"/>
        </w:rPr>
        <w:t xml:space="preserve"> Сандық талдаудың</w:t>
      </w:r>
      <w:r w:rsidRPr="00183ED2">
        <w:rPr>
          <w:lang w:val="kk-KZ"/>
        </w:rPr>
        <w:t xml:space="preserve"> </w:t>
      </w:r>
      <w:r w:rsidR="00FB3ECE" w:rsidRPr="00183ED2">
        <w:rPr>
          <w:lang w:val="kk-KZ"/>
        </w:rPr>
        <w:t>ж</w:t>
      </w:r>
      <w:r w:rsidR="00344643" w:rsidRPr="00183ED2">
        <w:rPr>
          <w:lang w:val="kk-KZ"/>
        </w:rPr>
        <w:t>алынды-фотометриялық</w:t>
      </w:r>
      <w:r w:rsidR="00FB3ECE" w:rsidRPr="00183ED2">
        <w:rPr>
          <w:lang w:val="kk-KZ"/>
        </w:rPr>
        <w:t xml:space="preserve"> әдісінің қағидасы –</w:t>
      </w:r>
      <w:r w:rsidR="00A67E9E" w:rsidRPr="00183ED2">
        <w:rPr>
          <w:lang w:val="kk-KZ"/>
        </w:rPr>
        <w:t xml:space="preserve"> </w:t>
      </w:r>
      <w:r w:rsidR="00FB3ECE" w:rsidRPr="00183ED2">
        <w:rPr>
          <w:lang w:val="kk-KZ"/>
        </w:rPr>
        <w:t>белгілі концентрациялы зерттелетін ертіндедегі элементтердің шығаратын</w:t>
      </w:r>
      <w:r w:rsidR="00344643" w:rsidRPr="00183ED2">
        <w:rPr>
          <w:lang w:val="kk-KZ"/>
        </w:rPr>
        <w:t xml:space="preserve"> спектрлерінің</w:t>
      </w:r>
      <w:r w:rsidR="00FB3ECE" w:rsidRPr="00183ED2">
        <w:rPr>
          <w:lang w:val="kk-KZ"/>
        </w:rPr>
        <w:t xml:space="preserve"> қарқындылығын салыстыру</w:t>
      </w:r>
      <w:r w:rsidR="00344643" w:rsidRPr="00183ED2">
        <w:rPr>
          <w:lang w:val="kk-KZ"/>
        </w:rPr>
        <w:t xml:space="preserve">і. </w:t>
      </w:r>
      <w:r w:rsidR="00FB3ECE" w:rsidRPr="00183ED2">
        <w:rPr>
          <w:lang w:val="kk-KZ"/>
        </w:rPr>
        <w:t xml:space="preserve"> А</w:t>
      </w:r>
      <w:r w:rsidR="00344643" w:rsidRPr="00183ED2">
        <w:rPr>
          <w:lang w:val="kk-KZ"/>
        </w:rPr>
        <w:t>томдардағы эле</w:t>
      </w:r>
      <w:r w:rsidR="00FB3ECE" w:rsidRPr="00183ED2">
        <w:rPr>
          <w:lang w:val="kk-KZ"/>
        </w:rPr>
        <w:t>ктрондар әртүрлі энергетикалық</w:t>
      </w:r>
      <w:r w:rsidR="00344643" w:rsidRPr="00183ED2">
        <w:rPr>
          <w:lang w:val="kk-KZ"/>
        </w:rPr>
        <w:t xml:space="preserve"> деңгей</w:t>
      </w:r>
      <w:r w:rsidR="00FB3ECE" w:rsidRPr="00183ED2">
        <w:rPr>
          <w:lang w:val="kk-KZ"/>
        </w:rPr>
        <w:t>лерде болатыны белгілі</w:t>
      </w:r>
      <w:r w:rsidR="005610B8" w:rsidRPr="00183ED2">
        <w:rPr>
          <w:lang w:val="kk-KZ"/>
        </w:rPr>
        <w:t>.</w:t>
      </w:r>
      <w:r w:rsidR="00FB3ECE" w:rsidRPr="00183ED2">
        <w:rPr>
          <w:lang w:val="kk-KZ"/>
        </w:rPr>
        <w:t xml:space="preserve"> Қалыпты</w:t>
      </w:r>
      <w:r w:rsidR="00344643" w:rsidRPr="00183ED2">
        <w:rPr>
          <w:lang w:val="kk-KZ"/>
        </w:rPr>
        <w:t xml:space="preserve"> тепмпературада атомдар (молекулалар) </w:t>
      </w:r>
      <w:r w:rsidR="00FB3ECE" w:rsidRPr="00183ED2">
        <w:rPr>
          <w:lang w:val="kk-KZ"/>
        </w:rPr>
        <w:t xml:space="preserve">өздерінің </w:t>
      </w:r>
      <w:r w:rsidR="00344643" w:rsidRPr="00183ED2">
        <w:rPr>
          <w:lang w:val="kk-KZ"/>
        </w:rPr>
        <w:t xml:space="preserve">тұрақты жағдайында қалады, ал электрондар </w:t>
      </w:r>
      <w:r w:rsidR="005610B8" w:rsidRPr="00183ED2">
        <w:rPr>
          <w:lang w:val="kk-KZ"/>
        </w:rPr>
        <w:t>–</w:t>
      </w:r>
      <w:r w:rsidR="00C86EB2" w:rsidRPr="00183ED2">
        <w:rPr>
          <w:lang w:val="kk-KZ"/>
        </w:rPr>
        <w:t xml:space="preserve"> </w:t>
      </w:r>
      <w:r w:rsidR="00344643" w:rsidRPr="00183ED2">
        <w:rPr>
          <w:lang w:val="kk-KZ"/>
        </w:rPr>
        <w:t>төменгі</w:t>
      </w:r>
      <w:r w:rsidR="00C86EB2" w:rsidRPr="00183ED2">
        <w:rPr>
          <w:lang w:val="kk-KZ"/>
        </w:rPr>
        <w:t xml:space="preserve"> </w:t>
      </w:r>
      <w:r w:rsidR="00FB3ECE" w:rsidRPr="00183ED2">
        <w:rPr>
          <w:lang w:val="kk-KZ"/>
        </w:rPr>
        <w:t xml:space="preserve">энергетикалық </w:t>
      </w:r>
      <w:r w:rsidR="0080092E" w:rsidRPr="00183ED2">
        <w:rPr>
          <w:lang w:val="kk-KZ"/>
        </w:rPr>
        <w:t>деңгейде болады.</w:t>
      </w:r>
      <w:r w:rsidR="00FB3ECE" w:rsidRPr="00183ED2">
        <w:rPr>
          <w:lang w:val="kk-KZ"/>
        </w:rPr>
        <w:t xml:space="preserve"> </w:t>
      </w:r>
      <w:r w:rsidR="00C86EB2" w:rsidRPr="00183ED2">
        <w:rPr>
          <w:lang w:val="kk-KZ"/>
        </w:rPr>
        <w:t>Бе</w:t>
      </w:r>
      <w:r w:rsidR="00D23AAC" w:rsidRPr="00183ED2">
        <w:rPr>
          <w:lang w:val="kk-KZ"/>
        </w:rPr>
        <w:t>л</w:t>
      </w:r>
      <w:r w:rsidR="00907F77" w:rsidRPr="00183ED2">
        <w:rPr>
          <w:lang w:val="kk-KZ"/>
        </w:rPr>
        <w:t>г</w:t>
      </w:r>
      <w:r w:rsidR="00C86EB2" w:rsidRPr="00183ED2">
        <w:rPr>
          <w:lang w:val="kk-KZ"/>
        </w:rPr>
        <w:t>іл</w:t>
      </w:r>
      <w:r w:rsidR="00907F77" w:rsidRPr="00183ED2">
        <w:rPr>
          <w:lang w:val="kk-KZ"/>
        </w:rPr>
        <w:t>і бір энергияны</w:t>
      </w:r>
      <w:r w:rsidR="00C86EB2" w:rsidRPr="00183ED2">
        <w:rPr>
          <w:lang w:val="kk-KZ"/>
        </w:rPr>
        <w:t xml:space="preserve"> жұт</w:t>
      </w:r>
      <w:r w:rsidR="00907F77" w:rsidRPr="00183ED2">
        <w:rPr>
          <w:lang w:val="kk-KZ"/>
        </w:rPr>
        <w:t xml:space="preserve">қан кезде </w:t>
      </w:r>
      <w:r w:rsidR="00C86EB2" w:rsidRPr="00183ED2">
        <w:rPr>
          <w:lang w:val="kk-KZ"/>
        </w:rPr>
        <w:t>атомдар мен молекулалар қозу жағдай</w:t>
      </w:r>
      <w:r w:rsidR="00907F77" w:rsidRPr="00183ED2">
        <w:rPr>
          <w:lang w:val="kk-KZ"/>
        </w:rPr>
        <w:t>ының</w:t>
      </w:r>
      <w:r w:rsidR="00C86EB2" w:rsidRPr="00183ED2">
        <w:rPr>
          <w:lang w:val="kk-KZ"/>
        </w:rPr>
        <w:t xml:space="preserve"> әртүрлі деңгей</w:t>
      </w:r>
      <w:r w:rsidR="00907F77" w:rsidRPr="00183ED2">
        <w:rPr>
          <w:lang w:val="kk-KZ"/>
        </w:rPr>
        <w:t>іне өте</w:t>
      </w:r>
      <w:r w:rsidR="00C86EB2" w:rsidRPr="00183ED2">
        <w:rPr>
          <w:lang w:val="kk-KZ"/>
        </w:rPr>
        <w:t>ді.</w:t>
      </w:r>
      <w:r w:rsidR="004F7693" w:rsidRPr="00183ED2">
        <w:rPr>
          <w:lang w:val="kk-KZ"/>
        </w:rPr>
        <w:t xml:space="preserve"> </w:t>
      </w:r>
      <w:r w:rsidR="00993BAE" w:rsidRPr="00183ED2">
        <w:rPr>
          <w:lang w:val="kk-KZ"/>
        </w:rPr>
        <w:t>И</w:t>
      </w:r>
      <w:r w:rsidR="004F7693" w:rsidRPr="00183ED2">
        <w:rPr>
          <w:lang w:val="kk-KZ"/>
        </w:rPr>
        <w:t>нфроқызыл сәулелер</w:t>
      </w:r>
      <w:r w:rsidR="00993BAE" w:rsidRPr="00183ED2">
        <w:rPr>
          <w:lang w:val="kk-KZ"/>
        </w:rPr>
        <w:t>д</w:t>
      </w:r>
      <w:r w:rsidR="004F7693" w:rsidRPr="00183ED2">
        <w:rPr>
          <w:lang w:val="kk-KZ"/>
        </w:rPr>
        <w:t xml:space="preserve">ің </w:t>
      </w:r>
      <w:r w:rsidR="00993BAE" w:rsidRPr="00183ED2">
        <w:rPr>
          <w:lang w:val="kk-KZ"/>
        </w:rPr>
        <w:t xml:space="preserve"> кванттарының </w:t>
      </w:r>
      <w:r w:rsidR="004F7693" w:rsidRPr="00183ED2">
        <w:rPr>
          <w:lang w:val="kk-KZ"/>
        </w:rPr>
        <w:t xml:space="preserve">энергиясы </w:t>
      </w:r>
      <w:r w:rsidR="00993BAE" w:rsidRPr="00183ED2">
        <w:rPr>
          <w:lang w:val="kk-KZ"/>
        </w:rPr>
        <w:t xml:space="preserve">атом </w:t>
      </w:r>
      <w:r w:rsidR="00D46DC5" w:rsidRPr="00183ED2">
        <w:rPr>
          <w:lang w:val="kk-KZ"/>
        </w:rPr>
        <w:t>э</w:t>
      </w:r>
      <w:r w:rsidR="00993BAE" w:rsidRPr="00183ED2">
        <w:rPr>
          <w:lang w:val="kk-KZ"/>
        </w:rPr>
        <w:t>л</w:t>
      </w:r>
      <w:r w:rsidR="00D46DC5" w:rsidRPr="00183ED2">
        <w:rPr>
          <w:lang w:val="kk-KZ"/>
        </w:rPr>
        <w:t xml:space="preserve">ектронын </w:t>
      </w:r>
      <w:r w:rsidR="0080092E" w:rsidRPr="00183ED2">
        <w:rPr>
          <w:lang w:val="kk-KZ"/>
        </w:rPr>
        <w:t>қоздырып,</w:t>
      </w:r>
      <w:r w:rsidR="0063113F" w:rsidRPr="00183ED2">
        <w:rPr>
          <w:lang w:val="kk-KZ"/>
        </w:rPr>
        <w:t xml:space="preserve"> </w:t>
      </w:r>
      <w:r w:rsidR="00993BAE" w:rsidRPr="00183ED2">
        <w:rPr>
          <w:lang w:val="kk-KZ"/>
        </w:rPr>
        <w:t xml:space="preserve">орбита </w:t>
      </w:r>
      <w:r w:rsidR="0063113F" w:rsidRPr="00183ED2">
        <w:rPr>
          <w:lang w:val="kk-KZ"/>
        </w:rPr>
        <w:t>ядро</w:t>
      </w:r>
      <w:r w:rsidR="00993BAE" w:rsidRPr="00183ED2">
        <w:rPr>
          <w:lang w:val="kk-KZ"/>
        </w:rPr>
        <w:t>сынан</w:t>
      </w:r>
      <w:r w:rsidR="0063113F" w:rsidRPr="00183ED2">
        <w:rPr>
          <w:lang w:val="kk-KZ"/>
        </w:rPr>
        <w:t xml:space="preserve"> </w:t>
      </w:r>
      <w:r w:rsidR="00993BAE" w:rsidRPr="00183ED2">
        <w:rPr>
          <w:lang w:val="kk-KZ"/>
        </w:rPr>
        <w:t>қашы</w:t>
      </w:r>
      <w:r w:rsidR="005610B8" w:rsidRPr="00183ED2">
        <w:rPr>
          <w:lang w:val="kk-KZ"/>
        </w:rPr>
        <w:t>қтыққа ауыстыруға жеткіліксіз.</w:t>
      </w:r>
      <w:r w:rsidR="0063113F" w:rsidRPr="00183ED2">
        <w:rPr>
          <w:lang w:val="kk-KZ"/>
        </w:rPr>
        <w:t xml:space="preserve"> Спектрдің көрінетін аймағында</w:t>
      </w:r>
      <w:r w:rsidR="00993BAE" w:rsidRPr="00183ED2">
        <w:rPr>
          <w:lang w:val="kk-KZ"/>
        </w:rPr>
        <w:t xml:space="preserve">ғы кванттар </w:t>
      </w:r>
      <w:r w:rsidR="0063113F" w:rsidRPr="00183ED2">
        <w:rPr>
          <w:lang w:val="kk-KZ"/>
        </w:rPr>
        <w:t xml:space="preserve"> өте жоғары энергиялы бола отырып, </w:t>
      </w:r>
      <w:r w:rsidR="000E4610" w:rsidRPr="00183ED2">
        <w:rPr>
          <w:lang w:val="kk-KZ"/>
        </w:rPr>
        <w:t xml:space="preserve">молекулалардың </w:t>
      </w:r>
      <w:r w:rsidR="0063113F" w:rsidRPr="00183ED2">
        <w:rPr>
          <w:lang w:val="kk-KZ"/>
        </w:rPr>
        <w:t>те</w:t>
      </w:r>
      <w:r w:rsidR="000E4610" w:rsidRPr="00183ED2">
        <w:rPr>
          <w:lang w:val="kk-KZ"/>
        </w:rPr>
        <w:t>рбелетін және айналатын энегиясын үлкейтумен қатар атомдарда электро</w:t>
      </w:r>
      <w:r w:rsidR="005610B8" w:rsidRPr="00183ED2">
        <w:rPr>
          <w:lang w:val="kk-KZ"/>
        </w:rPr>
        <w:t>ндық көшуді тудыруға қабілетті,</w:t>
      </w:r>
      <w:r w:rsidR="00E064AD" w:rsidRPr="00183ED2">
        <w:rPr>
          <w:lang w:val="kk-KZ"/>
        </w:rPr>
        <w:t xml:space="preserve"> ал </w:t>
      </w:r>
      <w:r w:rsidR="000E4610" w:rsidRPr="00183ED2">
        <w:rPr>
          <w:lang w:val="kk-KZ"/>
        </w:rPr>
        <w:t>ультракүлгінді сәулелер квантының</w:t>
      </w:r>
      <w:r w:rsidR="00E064AD" w:rsidRPr="00183ED2">
        <w:rPr>
          <w:lang w:val="kk-KZ"/>
        </w:rPr>
        <w:t xml:space="preserve"> энергиясы</w:t>
      </w:r>
      <w:r w:rsidR="000E4610" w:rsidRPr="00183ED2">
        <w:rPr>
          <w:lang w:val="kk-KZ"/>
        </w:rPr>
        <w:t xml:space="preserve"> атомдардың қозуына ғана емес, молекулаларды иондар мен атомдарға дейін диссоциалануға әкелетін электрондардың бір бөлігінің осы атомнан үзіліп шығуына да жеткілікті болады</w:t>
      </w:r>
      <w:r w:rsidR="00500D9A" w:rsidRPr="00183ED2">
        <w:rPr>
          <w:lang w:val="kk-KZ"/>
        </w:rPr>
        <w:t>.</w:t>
      </w:r>
    </w:p>
    <w:p w:rsidR="00500D9A" w:rsidRPr="00183ED2" w:rsidRDefault="00500D9A" w:rsidP="006350CC">
      <w:pPr>
        <w:jc w:val="both"/>
        <w:rPr>
          <w:lang w:val="kk-KZ"/>
        </w:rPr>
      </w:pPr>
      <w:r w:rsidRPr="00183ED2">
        <w:rPr>
          <w:b/>
          <w:lang w:val="kk-KZ"/>
        </w:rPr>
        <w:tab/>
      </w:r>
      <w:r w:rsidR="000E4610" w:rsidRPr="00183ED2">
        <w:rPr>
          <w:b/>
          <w:lang w:val="kk-KZ"/>
        </w:rPr>
        <w:t xml:space="preserve"> </w:t>
      </w:r>
      <w:r w:rsidR="000E4610" w:rsidRPr="00183ED2">
        <w:rPr>
          <w:lang w:val="kk-KZ"/>
        </w:rPr>
        <w:t>Тұрмыстық</w:t>
      </w:r>
      <w:r w:rsidRPr="00183ED2">
        <w:rPr>
          <w:lang w:val="kk-KZ"/>
        </w:rPr>
        <w:t xml:space="preserve"> газ, пропан</w:t>
      </w:r>
      <w:r w:rsidR="00BC33E5" w:rsidRPr="00183ED2">
        <w:rPr>
          <w:lang w:val="kk-KZ"/>
        </w:rPr>
        <w:t xml:space="preserve"> немесе бутан ауада жанғанда жалын температурасы </w:t>
      </w:r>
      <w:r w:rsidRPr="00183ED2">
        <w:rPr>
          <w:lang w:val="kk-KZ"/>
        </w:rPr>
        <w:t>1600-1900</w:t>
      </w:r>
      <w:r w:rsidRPr="00183ED2">
        <w:rPr>
          <w:vertAlign w:val="superscript"/>
          <w:lang w:val="kk-KZ"/>
        </w:rPr>
        <w:t>о</w:t>
      </w:r>
      <w:r w:rsidR="007E24BB" w:rsidRPr="00183ED2">
        <w:rPr>
          <w:vertAlign w:val="superscript"/>
          <w:lang w:val="kk-KZ"/>
        </w:rPr>
        <w:t xml:space="preserve"> </w:t>
      </w:r>
      <w:r w:rsidRPr="00183ED2">
        <w:rPr>
          <w:lang w:val="kk-KZ"/>
        </w:rPr>
        <w:t>С болады.</w:t>
      </w:r>
      <w:r w:rsidR="00BC33E5" w:rsidRPr="00183ED2">
        <w:rPr>
          <w:lang w:val="kk-KZ"/>
        </w:rPr>
        <w:t xml:space="preserve"> </w:t>
      </w:r>
      <w:r w:rsidRPr="00183ED2">
        <w:rPr>
          <w:lang w:val="kk-KZ"/>
        </w:rPr>
        <w:t xml:space="preserve"> </w:t>
      </w:r>
      <w:r w:rsidR="00BC33E5" w:rsidRPr="00183ED2">
        <w:rPr>
          <w:lang w:val="kk-KZ"/>
        </w:rPr>
        <w:t>Осындай</w:t>
      </w:r>
      <w:r w:rsidRPr="00183ED2">
        <w:rPr>
          <w:lang w:val="kk-KZ"/>
        </w:rPr>
        <w:t xml:space="preserve"> жалын</w:t>
      </w:r>
      <w:r w:rsidR="00BC33E5" w:rsidRPr="00183ED2">
        <w:rPr>
          <w:lang w:val="kk-KZ"/>
        </w:rPr>
        <w:t>ның</w:t>
      </w:r>
      <w:r w:rsidRPr="00183ED2">
        <w:rPr>
          <w:lang w:val="kk-KZ"/>
        </w:rPr>
        <w:t xml:space="preserve"> температура</w:t>
      </w:r>
      <w:r w:rsidR="00BC33E5" w:rsidRPr="00183ED2">
        <w:rPr>
          <w:lang w:val="kk-KZ"/>
        </w:rPr>
        <w:t>сы</w:t>
      </w:r>
      <w:r w:rsidRPr="00183ED2">
        <w:rPr>
          <w:lang w:val="kk-KZ"/>
        </w:rPr>
        <w:t xml:space="preserve"> тек  сілтілік металдарды</w:t>
      </w:r>
      <w:r w:rsidR="00BA5CCA" w:rsidRPr="00183ED2">
        <w:rPr>
          <w:lang w:val="kk-KZ"/>
        </w:rPr>
        <w:t xml:space="preserve"> (литий, натрий, калий, рубидий)</w:t>
      </w:r>
      <w:r w:rsidR="002B2588" w:rsidRPr="00183ED2">
        <w:rPr>
          <w:lang w:val="kk-KZ"/>
        </w:rPr>
        <w:t xml:space="preserve"> </w:t>
      </w:r>
      <w:r w:rsidR="0074624D" w:rsidRPr="00183ED2">
        <w:rPr>
          <w:lang w:val="kk-KZ"/>
        </w:rPr>
        <w:t xml:space="preserve"> </w:t>
      </w:r>
      <w:r w:rsidR="002B2588" w:rsidRPr="00183ED2">
        <w:rPr>
          <w:lang w:val="kk-KZ"/>
        </w:rPr>
        <w:t>қоздыр</w:t>
      </w:r>
      <w:r w:rsidR="00BC33E5" w:rsidRPr="00183ED2">
        <w:rPr>
          <w:lang w:val="kk-KZ"/>
        </w:rPr>
        <w:t>уға жетеді</w:t>
      </w:r>
      <w:r w:rsidR="002B2588" w:rsidRPr="00183ED2">
        <w:rPr>
          <w:lang w:val="kk-KZ"/>
        </w:rPr>
        <w:t>.</w:t>
      </w:r>
    </w:p>
    <w:p w:rsidR="00E30D9F" w:rsidRPr="00183ED2" w:rsidRDefault="00913864" w:rsidP="00902826">
      <w:pPr>
        <w:ind w:firstLine="708"/>
        <w:jc w:val="both"/>
        <w:rPr>
          <w:lang w:val="kk-KZ"/>
        </w:rPr>
      </w:pPr>
      <w:r w:rsidRPr="00183ED2">
        <w:rPr>
          <w:lang w:val="kk-KZ"/>
        </w:rPr>
        <w:t>Сілтілік-жер (магний, кальций, стронций, барий) және тағы басқа элементтер</w:t>
      </w:r>
      <w:r w:rsidR="00BC33E5" w:rsidRPr="00183ED2">
        <w:rPr>
          <w:lang w:val="kk-KZ"/>
        </w:rPr>
        <w:t>ді</w:t>
      </w:r>
      <w:r w:rsidRPr="00183ED2">
        <w:rPr>
          <w:lang w:val="kk-KZ"/>
        </w:rPr>
        <w:t xml:space="preserve"> анықтау үшін </w:t>
      </w:r>
      <w:r w:rsidR="006258FF" w:rsidRPr="00183ED2">
        <w:rPr>
          <w:lang w:val="kk-KZ"/>
        </w:rPr>
        <w:t>ацетилен мен ауа қоспасының 2300</w:t>
      </w:r>
      <w:r w:rsidR="006258FF" w:rsidRPr="00183ED2">
        <w:rPr>
          <w:vertAlign w:val="superscript"/>
          <w:lang w:val="kk-KZ"/>
        </w:rPr>
        <w:t>о</w:t>
      </w:r>
      <w:r w:rsidR="007E24BB" w:rsidRPr="00183ED2">
        <w:rPr>
          <w:vertAlign w:val="superscript"/>
          <w:lang w:val="kk-KZ"/>
        </w:rPr>
        <w:t xml:space="preserve"> </w:t>
      </w:r>
      <w:r w:rsidR="006258FF" w:rsidRPr="00183ED2">
        <w:rPr>
          <w:lang w:val="kk-KZ"/>
        </w:rPr>
        <w:t>С-та немесе ацетилен мен оттегі қоспасының 3150</w:t>
      </w:r>
      <w:r w:rsidR="006258FF" w:rsidRPr="00183ED2">
        <w:rPr>
          <w:vertAlign w:val="superscript"/>
          <w:lang w:val="kk-KZ"/>
        </w:rPr>
        <w:t>о</w:t>
      </w:r>
      <w:r w:rsidR="007E24BB" w:rsidRPr="00183ED2">
        <w:rPr>
          <w:vertAlign w:val="superscript"/>
          <w:lang w:val="kk-KZ"/>
        </w:rPr>
        <w:t xml:space="preserve"> </w:t>
      </w:r>
      <w:r w:rsidR="006258FF" w:rsidRPr="00183ED2">
        <w:rPr>
          <w:lang w:val="kk-KZ"/>
        </w:rPr>
        <w:t>С-та, кейбір жағдайларда сутегі мен оттегінің қоспасының 2600</w:t>
      </w:r>
      <w:r w:rsidR="006258FF" w:rsidRPr="00183ED2">
        <w:rPr>
          <w:vertAlign w:val="superscript"/>
          <w:lang w:val="kk-KZ"/>
        </w:rPr>
        <w:t>о</w:t>
      </w:r>
      <w:r w:rsidR="007E24BB" w:rsidRPr="00183ED2">
        <w:rPr>
          <w:vertAlign w:val="superscript"/>
          <w:lang w:val="kk-KZ"/>
        </w:rPr>
        <w:t xml:space="preserve"> </w:t>
      </w:r>
      <w:r w:rsidR="006258FF" w:rsidRPr="00183ED2">
        <w:rPr>
          <w:lang w:val="kk-KZ"/>
        </w:rPr>
        <w:t xml:space="preserve">С-та арнайы қондырғыда жану кезінде алынатын </w:t>
      </w:r>
      <w:r w:rsidRPr="00183ED2">
        <w:rPr>
          <w:lang w:val="kk-KZ"/>
        </w:rPr>
        <w:t>жоғары температуралы жалын қолданылады</w:t>
      </w:r>
      <w:r w:rsidR="00990ABD" w:rsidRPr="00183ED2">
        <w:rPr>
          <w:lang w:val="kk-KZ"/>
        </w:rPr>
        <w:t>.</w:t>
      </w:r>
      <w:r w:rsidR="00990ABD" w:rsidRPr="00183ED2">
        <w:rPr>
          <w:lang w:val="kk-KZ"/>
        </w:rPr>
        <w:tab/>
      </w:r>
    </w:p>
    <w:p w:rsidR="00712E6F" w:rsidRPr="00183ED2" w:rsidRDefault="00832382" w:rsidP="006350CC">
      <w:pPr>
        <w:jc w:val="both"/>
        <w:rPr>
          <w:lang w:val="kk-KZ"/>
        </w:rPr>
      </w:pPr>
      <w:r w:rsidRPr="00183ED2">
        <w:rPr>
          <w:b/>
          <w:lang w:val="kk-KZ"/>
        </w:rPr>
        <w:t xml:space="preserve">          </w:t>
      </w:r>
      <w:r w:rsidR="00E30D9F" w:rsidRPr="00183ED2">
        <w:rPr>
          <w:lang w:val="kk-KZ"/>
        </w:rPr>
        <w:t>Ж</w:t>
      </w:r>
      <w:r w:rsidR="00990ABD" w:rsidRPr="00183ED2">
        <w:rPr>
          <w:lang w:val="kk-KZ"/>
        </w:rPr>
        <w:t>алынды фотоме</w:t>
      </w:r>
      <w:r w:rsidR="00E30D9F" w:rsidRPr="00183ED2">
        <w:rPr>
          <w:lang w:val="kk-KZ"/>
        </w:rPr>
        <w:t>т</w:t>
      </w:r>
      <w:r w:rsidR="00990ABD" w:rsidRPr="00183ED2">
        <w:rPr>
          <w:lang w:val="kk-KZ"/>
        </w:rPr>
        <w:t>р</w:t>
      </w:r>
      <w:r w:rsidR="00E30D9F" w:rsidRPr="00183ED2">
        <w:rPr>
          <w:lang w:val="kk-KZ"/>
        </w:rPr>
        <w:t>лер</w:t>
      </w:r>
      <w:r w:rsidR="00990ABD" w:rsidRPr="00183ED2">
        <w:rPr>
          <w:lang w:val="kk-KZ"/>
        </w:rPr>
        <w:t>дің</w:t>
      </w:r>
      <w:r w:rsidR="00E30D9F" w:rsidRPr="00183ED2">
        <w:rPr>
          <w:lang w:val="kk-KZ"/>
        </w:rPr>
        <w:t xml:space="preserve">  кейбір </w:t>
      </w:r>
      <w:r w:rsidR="00990ABD" w:rsidRPr="00183ED2">
        <w:rPr>
          <w:lang w:val="kk-KZ"/>
        </w:rPr>
        <w:t>т</w:t>
      </w:r>
      <w:r w:rsidR="00E30D9F" w:rsidRPr="00183ED2">
        <w:rPr>
          <w:lang w:val="kk-KZ"/>
        </w:rPr>
        <w:t>үрл</w:t>
      </w:r>
      <w:r w:rsidR="00990ABD" w:rsidRPr="00183ED2">
        <w:rPr>
          <w:lang w:val="kk-KZ"/>
        </w:rPr>
        <w:t>ері. Фотоэлектр</w:t>
      </w:r>
      <w:r w:rsidR="00402194" w:rsidRPr="00183ED2">
        <w:rPr>
          <w:lang w:val="kk-KZ"/>
        </w:rPr>
        <w:t>лі</w:t>
      </w:r>
      <w:r w:rsidR="00990ABD" w:rsidRPr="00183ED2">
        <w:rPr>
          <w:lang w:val="kk-KZ"/>
        </w:rPr>
        <w:t xml:space="preserve"> жалынды фотометр (ЖФМ) </w:t>
      </w:r>
      <w:r w:rsidR="001C77B5" w:rsidRPr="00183ED2">
        <w:rPr>
          <w:lang w:val="kk-KZ"/>
        </w:rPr>
        <w:t>н</w:t>
      </w:r>
      <w:r w:rsidR="00402194" w:rsidRPr="00183ED2">
        <w:rPr>
          <w:lang w:val="kk-KZ"/>
        </w:rPr>
        <w:t>атрий, калий</w:t>
      </w:r>
      <w:r w:rsidR="00990ABD" w:rsidRPr="00183ED2">
        <w:rPr>
          <w:lang w:val="kk-KZ"/>
        </w:rPr>
        <w:t>,</w:t>
      </w:r>
      <w:r w:rsidR="004B2BB5" w:rsidRPr="00183ED2">
        <w:rPr>
          <w:lang w:val="kk-KZ"/>
        </w:rPr>
        <w:t xml:space="preserve"> литий, цезий, рубидий</w:t>
      </w:r>
      <w:r w:rsidR="00990ABD" w:rsidRPr="00183ED2">
        <w:rPr>
          <w:lang w:val="kk-KZ"/>
        </w:rPr>
        <w:t>,</w:t>
      </w:r>
      <w:r w:rsidR="004B2BB5" w:rsidRPr="00183ED2">
        <w:rPr>
          <w:lang w:val="kk-KZ"/>
        </w:rPr>
        <w:t xml:space="preserve"> кальций</w:t>
      </w:r>
      <w:r w:rsidR="008303E5" w:rsidRPr="00183ED2">
        <w:rPr>
          <w:lang w:val="kk-KZ"/>
        </w:rPr>
        <w:t>,</w:t>
      </w:r>
      <w:r w:rsidR="004B2BB5" w:rsidRPr="00183ED2">
        <w:rPr>
          <w:lang w:val="kk-KZ"/>
        </w:rPr>
        <w:t xml:space="preserve"> магний</w:t>
      </w:r>
      <w:r w:rsidR="008303E5" w:rsidRPr="00183ED2">
        <w:rPr>
          <w:lang w:val="kk-KZ"/>
        </w:rPr>
        <w:t xml:space="preserve">, </w:t>
      </w:r>
      <w:r w:rsidR="004B2BB5" w:rsidRPr="00183ED2">
        <w:rPr>
          <w:lang w:val="kk-KZ"/>
        </w:rPr>
        <w:t>строниций</w:t>
      </w:r>
      <w:r w:rsidR="008303E5" w:rsidRPr="00183ED2">
        <w:rPr>
          <w:lang w:val="kk-KZ"/>
        </w:rPr>
        <w:t xml:space="preserve">, </w:t>
      </w:r>
      <w:r w:rsidR="004B2BB5" w:rsidRPr="00183ED2">
        <w:rPr>
          <w:lang w:val="kk-KZ"/>
        </w:rPr>
        <w:t>барий</w:t>
      </w:r>
      <w:r w:rsidR="008303E5" w:rsidRPr="00183ED2">
        <w:rPr>
          <w:lang w:val="kk-KZ"/>
        </w:rPr>
        <w:t xml:space="preserve">, </w:t>
      </w:r>
      <w:r w:rsidR="004B2BB5" w:rsidRPr="00183ED2">
        <w:rPr>
          <w:lang w:val="kk-KZ"/>
        </w:rPr>
        <w:t>хром</w:t>
      </w:r>
      <w:r w:rsidR="008303E5" w:rsidRPr="00183ED2">
        <w:rPr>
          <w:lang w:val="kk-KZ"/>
        </w:rPr>
        <w:t xml:space="preserve">, </w:t>
      </w:r>
      <w:r w:rsidR="004B2BB5" w:rsidRPr="00183ED2">
        <w:rPr>
          <w:lang w:val="kk-KZ"/>
        </w:rPr>
        <w:t xml:space="preserve">марганецті </w:t>
      </w:r>
      <w:r w:rsidR="008303E5" w:rsidRPr="00183ED2">
        <w:rPr>
          <w:lang w:val="kk-KZ"/>
        </w:rPr>
        <w:t xml:space="preserve"> анықтау</w:t>
      </w:r>
      <w:r w:rsidR="004B2BB5" w:rsidRPr="00183ED2">
        <w:rPr>
          <w:lang w:val="kk-KZ"/>
        </w:rPr>
        <w:t>ға арналған</w:t>
      </w:r>
      <w:r w:rsidR="001C77B5" w:rsidRPr="00183ED2">
        <w:rPr>
          <w:lang w:val="kk-KZ"/>
        </w:rPr>
        <w:t>. Жалынды фотометр «Флаво-4»</w:t>
      </w:r>
      <w:r w:rsidR="004B2BB5" w:rsidRPr="00183ED2">
        <w:rPr>
          <w:lang w:val="kk-KZ"/>
        </w:rPr>
        <w:t xml:space="preserve"> зерттеу үлгілері көп болған жағдайда натрий, литий, кальций және басқа элементтердің мөлшерін анықтауға өте қолайлы</w:t>
      </w:r>
      <w:r w:rsidR="008303E5" w:rsidRPr="00183ED2">
        <w:rPr>
          <w:lang w:val="kk-KZ"/>
        </w:rPr>
        <w:t>.</w:t>
      </w:r>
    </w:p>
    <w:p w:rsidR="008303E5" w:rsidRPr="00183ED2" w:rsidRDefault="008303E5" w:rsidP="006350CC">
      <w:pPr>
        <w:jc w:val="both"/>
        <w:rPr>
          <w:lang w:val="kk-KZ"/>
        </w:rPr>
      </w:pPr>
      <w:r w:rsidRPr="00183ED2">
        <w:rPr>
          <w:b/>
          <w:lang w:val="kk-KZ"/>
        </w:rPr>
        <w:tab/>
      </w:r>
      <w:r w:rsidR="00502150" w:rsidRPr="00183ED2">
        <w:rPr>
          <w:b/>
          <w:lang w:val="kk-KZ"/>
        </w:rPr>
        <w:t xml:space="preserve"> </w:t>
      </w:r>
      <w:r w:rsidRPr="00183ED2">
        <w:rPr>
          <w:lang w:val="kk-KZ"/>
        </w:rPr>
        <w:t>Атомды-абсорб</w:t>
      </w:r>
      <w:r w:rsidR="00384741" w:rsidRPr="00183ED2">
        <w:rPr>
          <w:lang w:val="kk-KZ"/>
        </w:rPr>
        <w:t>ци</w:t>
      </w:r>
      <w:r w:rsidR="00502150" w:rsidRPr="00183ED2">
        <w:rPr>
          <w:lang w:val="kk-KZ"/>
        </w:rPr>
        <w:t>ялық</w:t>
      </w:r>
      <w:r w:rsidR="00384741" w:rsidRPr="00183ED2">
        <w:rPr>
          <w:lang w:val="kk-KZ"/>
        </w:rPr>
        <w:t xml:space="preserve"> жалынды-фотометриялық </w:t>
      </w:r>
      <w:r w:rsidR="00502150" w:rsidRPr="00183ED2">
        <w:rPr>
          <w:lang w:val="kk-KZ"/>
        </w:rPr>
        <w:t>талдау</w:t>
      </w:r>
      <w:r w:rsidR="00384741" w:rsidRPr="00183ED2">
        <w:rPr>
          <w:lang w:val="kk-KZ"/>
        </w:rPr>
        <w:t xml:space="preserve">. </w:t>
      </w:r>
      <w:r w:rsidR="00502150" w:rsidRPr="00183ED2">
        <w:rPr>
          <w:lang w:val="kk-KZ"/>
        </w:rPr>
        <w:t>А</w:t>
      </w:r>
      <w:r w:rsidR="00384741" w:rsidRPr="00183ED2">
        <w:rPr>
          <w:lang w:val="kk-KZ"/>
        </w:rPr>
        <w:t>томды-абсорбци</w:t>
      </w:r>
      <w:r w:rsidR="00502150" w:rsidRPr="00183ED2">
        <w:rPr>
          <w:lang w:val="kk-KZ"/>
        </w:rPr>
        <w:t>ялық</w:t>
      </w:r>
      <w:r w:rsidR="00384741" w:rsidRPr="00183ED2">
        <w:rPr>
          <w:lang w:val="kk-KZ"/>
        </w:rPr>
        <w:t xml:space="preserve"> спектрометрия,</w:t>
      </w:r>
      <w:r w:rsidR="00954F64" w:rsidRPr="00183ED2">
        <w:rPr>
          <w:lang w:val="kk-KZ"/>
        </w:rPr>
        <w:t xml:space="preserve"> </w:t>
      </w:r>
      <w:r w:rsidR="00934C9B" w:rsidRPr="00183ED2">
        <w:rPr>
          <w:lang w:val="kk-KZ"/>
        </w:rPr>
        <w:t>талдаудың әдісі ретінде</w:t>
      </w:r>
      <w:r w:rsidR="00384741" w:rsidRPr="00183ED2">
        <w:rPr>
          <w:lang w:val="kk-KZ"/>
        </w:rPr>
        <w:t xml:space="preserve">, </w:t>
      </w:r>
      <w:r w:rsidR="00934C9B" w:rsidRPr="00183ED2">
        <w:rPr>
          <w:lang w:val="kk-KZ"/>
        </w:rPr>
        <w:t xml:space="preserve">әрбір жеке элементке тән белгілі бір ұзындығын </w:t>
      </w:r>
      <w:r w:rsidR="00934C9B" w:rsidRPr="00183ED2">
        <w:rPr>
          <w:lang w:val="kk-KZ"/>
        </w:rPr>
        <w:lastRenderedPageBreak/>
        <w:t>жалындағы түсті энергиясын металдардың жұтуына негізделген</w:t>
      </w:r>
      <w:r w:rsidR="002C3CB9" w:rsidRPr="00183ED2">
        <w:rPr>
          <w:lang w:val="kk-KZ"/>
        </w:rPr>
        <w:t>.</w:t>
      </w:r>
      <w:r w:rsidR="00EC38CE" w:rsidRPr="00183ED2">
        <w:rPr>
          <w:lang w:val="kk-KZ"/>
        </w:rPr>
        <w:t xml:space="preserve"> Ерітіндегі заттардың концентрациясы оның атомдарының сәулелену спектрінің қарқындылығымен анықталатын эмиссиондық</w:t>
      </w:r>
      <w:r w:rsidR="002C3CB9" w:rsidRPr="00183ED2">
        <w:rPr>
          <w:lang w:val="kk-KZ"/>
        </w:rPr>
        <w:t xml:space="preserve"> жалынды фотометрия</w:t>
      </w:r>
      <w:r w:rsidR="00CE33EA" w:rsidRPr="00183ED2">
        <w:rPr>
          <w:lang w:val="kk-KZ"/>
        </w:rPr>
        <w:t>дан атомды-</w:t>
      </w:r>
      <w:r w:rsidR="00EC38CE" w:rsidRPr="00183ED2">
        <w:rPr>
          <w:lang w:val="kk-KZ"/>
        </w:rPr>
        <w:t>абсорбциялық спектрофот</w:t>
      </w:r>
      <w:r w:rsidR="00E2315B" w:rsidRPr="00183ED2">
        <w:rPr>
          <w:lang w:val="kk-KZ"/>
        </w:rPr>
        <w:t>ометрияның  айырмасы</w:t>
      </w:r>
      <w:r w:rsidR="00EC38CE" w:rsidRPr="00183ED2">
        <w:rPr>
          <w:lang w:val="kk-KZ"/>
        </w:rPr>
        <w:t xml:space="preserve"> ерітіндідегі элементтер концентрациясы олардың монохроматты жарық жалынынан өтетін абсорбциясы арқылы анықталады</w:t>
      </w:r>
      <w:r w:rsidR="00EF7A78" w:rsidRPr="00183ED2">
        <w:rPr>
          <w:lang w:val="kk-KZ"/>
        </w:rPr>
        <w:t xml:space="preserve">. </w:t>
      </w:r>
      <w:r w:rsidR="00EC38CE" w:rsidRPr="00183ED2">
        <w:rPr>
          <w:lang w:val="kk-KZ"/>
        </w:rPr>
        <w:t xml:space="preserve">Бұл жерде жалын арқылы өтетін сәуленің </w:t>
      </w:r>
      <w:r w:rsidR="00CF30F9" w:rsidRPr="00183ED2">
        <w:rPr>
          <w:lang w:val="kk-KZ"/>
        </w:rPr>
        <w:t>шоғыры қозған атомдармен белгілі бір жаңа мөлшерге дейін абсорбциялануының салдарынан азаяды</w:t>
      </w:r>
      <w:r w:rsidR="00EF7A78" w:rsidRPr="00183ED2">
        <w:rPr>
          <w:lang w:val="kk-KZ"/>
        </w:rPr>
        <w:t xml:space="preserve">. Жалынның оптикалық тығыздығы </w:t>
      </w:r>
      <w:r w:rsidR="00CF30F9" w:rsidRPr="00183ED2">
        <w:rPr>
          <w:lang w:val="kk-KZ"/>
        </w:rPr>
        <w:t xml:space="preserve">белгілі бір шектерде </w:t>
      </w:r>
      <w:r w:rsidR="00EF7A78" w:rsidRPr="00183ED2">
        <w:rPr>
          <w:lang w:val="kk-KZ"/>
        </w:rPr>
        <w:t>ерітін</w:t>
      </w:r>
      <w:r w:rsidR="00B015E5" w:rsidRPr="00183ED2">
        <w:rPr>
          <w:lang w:val="kk-KZ"/>
        </w:rPr>
        <w:t xml:space="preserve">дідегі элементтер </w:t>
      </w:r>
      <w:r w:rsidR="00CF30F9" w:rsidRPr="00183ED2">
        <w:rPr>
          <w:lang w:val="kk-KZ"/>
        </w:rPr>
        <w:t xml:space="preserve">концентрациясына </w:t>
      </w:r>
      <w:r w:rsidR="00B015E5" w:rsidRPr="00183ED2">
        <w:rPr>
          <w:lang w:val="kk-KZ"/>
        </w:rPr>
        <w:t>пропорционалды</w:t>
      </w:r>
      <w:r w:rsidR="00CF30F9" w:rsidRPr="00183ED2">
        <w:rPr>
          <w:lang w:val="kk-KZ"/>
        </w:rPr>
        <w:t xml:space="preserve"> болғандықтан, оның мөлшерін зерттелуші ерітіндінің фотоағысының өлшемін калибрлік </w:t>
      </w:r>
      <w:r w:rsidR="00323149" w:rsidRPr="00183ED2">
        <w:rPr>
          <w:lang w:val="kk-KZ"/>
        </w:rPr>
        <w:t xml:space="preserve"> кестелерді пайдалана отырып, стандартты ерітінділердің фотоағын өлшемімен салыстырып анықтауға болады</w:t>
      </w:r>
      <w:r w:rsidR="00451D9C" w:rsidRPr="00183ED2">
        <w:rPr>
          <w:lang w:val="kk-KZ"/>
        </w:rPr>
        <w:t>.</w:t>
      </w:r>
    </w:p>
    <w:p w:rsidR="00904FA0" w:rsidRPr="00183ED2" w:rsidRDefault="00904FA0" w:rsidP="006350CC">
      <w:pPr>
        <w:jc w:val="both"/>
        <w:rPr>
          <w:lang w:val="kk-KZ"/>
        </w:rPr>
      </w:pPr>
      <w:r w:rsidRPr="00183ED2">
        <w:rPr>
          <w:b/>
          <w:lang w:val="kk-KZ"/>
        </w:rPr>
        <w:tab/>
      </w:r>
      <w:r w:rsidRPr="00183ED2">
        <w:rPr>
          <w:lang w:val="kk-KZ"/>
        </w:rPr>
        <w:t>Жеңіл ұшатын элементтер</w:t>
      </w:r>
      <w:r w:rsidR="00A97B2A" w:rsidRPr="00183ED2">
        <w:rPr>
          <w:lang w:val="kk-KZ"/>
        </w:rPr>
        <w:t>ді</w:t>
      </w:r>
      <w:r w:rsidRPr="00183ED2">
        <w:rPr>
          <w:lang w:val="kk-KZ"/>
        </w:rPr>
        <w:t xml:space="preserve"> </w:t>
      </w:r>
      <w:r w:rsidR="00A97B2A" w:rsidRPr="00183ED2">
        <w:rPr>
          <w:lang w:val="kk-KZ"/>
        </w:rPr>
        <w:t xml:space="preserve"> </w:t>
      </w:r>
      <w:r w:rsidRPr="00183ED2">
        <w:rPr>
          <w:lang w:val="kk-KZ"/>
        </w:rPr>
        <w:t>(сынап, сілтілі металдар)</w:t>
      </w:r>
      <w:r w:rsidR="00A97B2A" w:rsidRPr="00183ED2">
        <w:rPr>
          <w:lang w:val="kk-KZ"/>
        </w:rPr>
        <w:t xml:space="preserve"> талдаған кезде </w:t>
      </w:r>
      <w:r w:rsidRPr="00183ED2">
        <w:rPr>
          <w:lang w:val="kk-KZ"/>
        </w:rPr>
        <w:t xml:space="preserve"> сәулелену </w:t>
      </w:r>
      <w:r w:rsidR="00A97B2A" w:rsidRPr="00183ED2">
        <w:rPr>
          <w:lang w:val="kk-KZ"/>
        </w:rPr>
        <w:t>көзі ретінде</w:t>
      </w:r>
      <w:r w:rsidRPr="00183ED2">
        <w:rPr>
          <w:lang w:val="kk-KZ"/>
        </w:rPr>
        <w:t xml:space="preserve"> әдетте доғалық параметрлік шам</w:t>
      </w:r>
      <w:r w:rsidR="00A97B2A" w:rsidRPr="00183ED2">
        <w:rPr>
          <w:lang w:val="kk-KZ"/>
        </w:rPr>
        <w:t>дар қызмет атқарады</w:t>
      </w:r>
      <w:r w:rsidRPr="00183ED2">
        <w:rPr>
          <w:lang w:val="kk-KZ"/>
        </w:rPr>
        <w:t>. Атомдық-абсорбционды спектрофотометрлер С-302, С-112, «Сатурн»</w:t>
      </w:r>
      <w:r w:rsidR="007B24B5" w:rsidRPr="00183ED2">
        <w:rPr>
          <w:lang w:val="kk-KZ"/>
        </w:rPr>
        <w:t>.</w:t>
      </w:r>
      <w:r w:rsidR="00DF14C9" w:rsidRPr="00183ED2">
        <w:rPr>
          <w:lang w:val="kk-KZ"/>
        </w:rPr>
        <w:t xml:space="preserve"> </w:t>
      </w:r>
      <w:r w:rsidR="007B24B5" w:rsidRPr="00183ED2">
        <w:rPr>
          <w:lang w:val="kk-KZ"/>
        </w:rPr>
        <w:t xml:space="preserve"> Анықта</w:t>
      </w:r>
      <w:r w:rsidR="00DF14C9" w:rsidRPr="00183ED2">
        <w:rPr>
          <w:lang w:val="kk-KZ"/>
        </w:rPr>
        <w:t>у</w:t>
      </w:r>
      <w:r w:rsidR="007B24B5" w:rsidRPr="00183ED2">
        <w:rPr>
          <w:lang w:val="kk-KZ"/>
        </w:rPr>
        <w:t xml:space="preserve"> сезімталды</w:t>
      </w:r>
      <w:r w:rsidR="00DF14C9" w:rsidRPr="00183ED2">
        <w:rPr>
          <w:lang w:val="kk-KZ"/>
        </w:rPr>
        <w:t>ғы</w:t>
      </w:r>
      <w:r w:rsidR="00CE33EA" w:rsidRPr="00183ED2">
        <w:rPr>
          <w:lang w:val="kk-KZ"/>
        </w:rPr>
        <w:t xml:space="preserve"> 0,01-0,5 мкг/мл</w:t>
      </w:r>
      <w:r w:rsidR="007B24B5" w:rsidRPr="00183ED2">
        <w:rPr>
          <w:lang w:val="kk-KZ"/>
        </w:rPr>
        <w:t xml:space="preserve"> </w:t>
      </w:r>
      <w:r w:rsidR="00DF14C9" w:rsidRPr="00183ED2">
        <w:rPr>
          <w:lang w:val="kk-KZ"/>
        </w:rPr>
        <w:t xml:space="preserve">шегінде болады.  </w:t>
      </w:r>
      <w:r w:rsidR="007B24B5" w:rsidRPr="00183ED2">
        <w:rPr>
          <w:lang w:val="kk-KZ"/>
        </w:rPr>
        <w:t xml:space="preserve">«Сатурн» </w:t>
      </w:r>
      <w:r w:rsidR="00DF14C9" w:rsidRPr="00183ED2">
        <w:rPr>
          <w:lang w:val="kk-KZ"/>
        </w:rPr>
        <w:t>құралы</w:t>
      </w:r>
      <w:r w:rsidR="007B24B5" w:rsidRPr="00183ED2">
        <w:rPr>
          <w:lang w:val="kk-KZ"/>
        </w:rPr>
        <w:t xml:space="preserve"> ерітінд</w:t>
      </w:r>
      <w:r w:rsidR="00DF14C9" w:rsidRPr="00183ED2">
        <w:rPr>
          <w:lang w:val="kk-KZ"/>
        </w:rPr>
        <w:t>ід</w:t>
      </w:r>
      <w:r w:rsidR="007B24B5" w:rsidRPr="00183ED2">
        <w:rPr>
          <w:lang w:val="kk-KZ"/>
        </w:rPr>
        <w:t>егі 28 элементті нақтылығы 1-2%-ға дейін анықтайды.</w:t>
      </w:r>
      <w:r w:rsidR="00515A44" w:rsidRPr="00183ED2">
        <w:rPr>
          <w:lang w:val="kk-KZ"/>
        </w:rPr>
        <w:t xml:space="preserve"> </w:t>
      </w:r>
      <w:r w:rsidR="00883E1A" w:rsidRPr="00183ED2">
        <w:rPr>
          <w:lang w:val="kk-KZ"/>
        </w:rPr>
        <w:t xml:space="preserve"> </w:t>
      </w:r>
      <w:r w:rsidR="00515A44" w:rsidRPr="00183ED2">
        <w:rPr>
          <w:lang w:val="kk-KZ"/>
        </w:rPr>
        <w:t xml:space="preserve">Ресейлік емес </w:t>
      </w:r>
      <w:r w:rsidR="00883E1A" w:rsidRPr="00183ED2">
        <w:rPr>
          <w:lang w:val="kk-KZ"/>
        </w:rPr>
        <w:t xml:space="preserve">құралдардан  «Цейс» </w:t>
      </w:r>
      <w:r w:rsidR="00515A44" w:rsidRPr="00183ED2">
        <w:rPr>
          <w:lang w:val="kk-KZ"/>
        </w:rPr>
        <w:t>фирмасын</w:t>
      </w:r>
      <w:r w:rsidR="00883E1A" w:rsidRPr="00183ED2">
        <w:rPr>
          <w:lang w:val="kk-KZ"/>
        </w:rPr>
        <w:t>ың</w:t>
      </w:r>
      <w:r w:rsidR="00515A44" w:rsidRPr="00183ED2">
        <w:rPr>
          <w:lang w:val="kk-KZ"/>
        </w:rPr>
        <w:t xml:space="preserve"> ААS-1</w:t>
      </w:r>
      <w:r w:rsidR="00883E1A" w:rsidRPr="00183ED2">
        <w:rPr>
          <w:lang w:val="kk-KZ"/>
        </w:rPr>
        <w:t xml:space="preserve">, </w:t>
      </w:r>
      <w:r w:rsidR="00013FFF" w:rsidRPr="00183ED2">
        <w:rPr>
          <w:lang w:val="kk-KZ"/>
        </w:rPr>
        <w:t>ААS-2 және т.б.</w:t>
      </w:r>
      <w:r w:rsidR="00883E1A" w:rsidRPr="00183ED2">
        <w:rPr>
          <w:lang w:val="kk-KZ"/>
        </w:rPr>
        <w:t xml:space="preserve"> пайдаланылады.</w:t>
      </w:r>
    </w:p>
    <w:p w:rsidR="00013FFF" w:rsidRPr="00183ED2" w:rsidRDefault="00013FFF" w:rsidP="006350CC">
      <w:pPr>
        <w:jc w:val="both"/>
        <w:rPr>
          <w:lang w:val="kk-KZ"/>
        </w:rPr>
      </w:pPr>
      <w:r w:rsidRPr="00183ED2">
        <w:rPr>
          <w:lang w:val="kk-KZ"/>
        </w:rPr>
        <w:tab/>
        <w:t>Нейтронды-активаци</w:t>
      </w:r>
      <w:r w:rsidR="0036504C" w:rsidRPr="00183ED2">
        <w:rPr>
          <w:lang w:val="kk-KZ"/>
        </w:rPr>
        <w:t>алық талдау</w:t>
      </w:r>
      <w:r w:rsidRPr="00183ED2">
        <w:rPr>
          <w:lang w:val="kk-KZ"/>
        </w:rPr>
        <w:t>.</w:t>
      </w:r>
      <w:r w:rsidR="0036504C" w:rsidRPr="00183ED2">
        <w:rPr>
          <w:lang w:val="kk-KZ"/>
        </w:rPr>
        <w:t xml:space="preserve"> </w:t>
      </w:r>
      <w:r w:rsidR="00A631D4" w:rsidRPr="00183ED2">
        <w:rPr>
          <w:lang w:val="kk-KZ"/>
        </w:rPr>
        <w:t xml:space="preserve">Нейтронды-активационды </w:t>
      </w:r>
      <w:r w:rsidR="0036504C" w:rsidRPr="00183ED2">
        <w:rPr>
          <w:lang w:val="kk-KZ"/>
        </w:rPr>
        <w:t>талдау</w:t>
      </w:r>
      <w:r w:rsidR="00A631D4" w:rsidRPr="00183ED2">
        <w:rPr>
          <w:lang w:val="kk-KZ"/>
        </w:rPr>
        <w:t xml:space="preserve"> (НА</w:t>
      </w:r>
      <w:r w:rsidR="0036504C" w:rsidRPr="00183ED2">
        <w:rPr>
          <w:lang w:val="kk-KZ"/>
        </w:rPr>
        <w:t>Т</w:t>
      </w:r>
      <w:r w:rsidR="00A631D4" w:rsidRPr="00183ED2">
        <w:rPr>
          <w:lang w:val="kk-KZ"/>
        </w:rPr>
        <w:t>) әдісі идентификация</w:t>
      </w:r>
      <w:r w:rsidR="0036504C" w:rsidRPr="00183ED2">
        <w:rPr>
          <w:lang w:val="kk-KZ"/>
        </w:rPr>
        <w:t>лау</w:t>
      </w:r>
      <w:r w:rsidR="00A631D4" w:rsidRPr="00183ED2">
        <w:rPr>
          <w:lang w:val="kk-KZ"/>
        </w:rPr>
        <w:t xml:space="preserve"> және </w:t>
      </w:r>
      <w:r w:rsidR="003F231D" w:rsidRPr="00183ED2">
        <w:rPr>
          <w:lang w:val="kk-KZ"/>
        </w:rPr>
        <w:t xml:space="preserve">ядролық реакция кезінде шығатын </w:t>
      </w:r>
      <w:r w:rsidR="00A631D4" w:rsidRPr="00183ED2">
        <w:rPr>
          <w:lang w:val="kk-KZ"/>
        </w:rPr>
        <w:t>сәулеленуді</w:t>
      </w:r>
      <w:r w:rsidR="003F231D" w:rsidRPr="00183ED2">
        <w:rPr>
          <w:lang w:val="kk-KZ"/>
        </w:rPr>
        <w:t xml:space="preserve"> немесе радионуклидтерді </w:t>
      </w:r>
      <w:r w:rsidR="00A631D4" w:rsidRPr="00183ED2">
        <w:rPr>
          <w:lang w:val="kk-KZ"/>
        </w:rPr>
        <w:t>өлшеуге негізделген</w:t>
      </w:r>
      <w:r w:rsidR="00C12FE1" w:rsidRPr="00183ED2">
        <w:rPr>
          <w:lang w:val="kk-KZ"/>
        </w:rPr>
        <w:t xml:space="preserve">. </w:t>
      </w:r>
      <w:r w:rsidR="00421857" w:rsidRPr="00183ED2">
        <w:rPr>
          <w:lang w:val="kk-KZ"/>
        </w:rPr>
        <w:t>НАТ әдісі кезінде зерттелетін үлгілерді нейтрондар ағынымен сәулелендір</w:t>
      </w:r>
      <w:r w:rsidR="0027605C" w:rsidRPr="00183ED2">
        <w:rPr>
          <w:lang w:val="kk-KZ"/>
        </w:rPr>
        <w:t>у</w:t>
      </w:r>
      <w:r w:rsidR="00421857" w:rsidRPr="00183ED2">
        <w:rPr>
          <w:lang w:val="kk-KZ"/>
        </w:rPr>
        <w:t xml:space="preserve"> әсерінен болған радиоактивтілікті бағыттау құбылысын пайдаланады</w:t>
      </w:r>
      <w:r w:rsidR="00C12FE1" w:rsidRPr="00183ED2">
        <w:rPr>
          <w:lang w:val="kk-KZ"/>
        </w:rPr>
        <w:t xml:space="preserve">. </w:t>
      </w:r>
      <w:r w:rsidR="004464DC" w:rsidRPr="00183ED2">
        <w:rPr>
          <w:lang w:val="kk-KZ"/>
        </w:rPr>
        <w:t>Элементтің көп мөлшерін эталонның және зерттелетін үлгілердің бағытталған радиоактивтілігін</w:t>
      </w:r>
      <w:r w:rsidR="0027605C" w:rsidRPr="00183ED2">
        <w:rPr>
          <w:lang w:val="kk-KZ"/>
        </w:rPr>
        <w:t xml:space="preserve"> өлшеу арқылы табады.</w:t>
      </w:r>
      <w:r w:rsidR="004464DC" w:rsidRPr="00183ED2">
        <w:rPr>
          <w:lang w:val="kk-KZ"/>
        </w:rPr>
        <w:t xml:space="preserve"> </w:t>
      </w:r>
      <w:r w:rsidR="00C12FE1" w:rsidRPr="00183ED2">
        <w:rPr>
          <w:lang w:val="kk-KZ"/>
        </w:rPr>
        <w:t xml:space="preserve">Әдістің перспективтілігі – барлық элементтер дерлік нейтрондармен </w:t>
      </w:r>
      <w:r w:rsidR="004464DC" w:rsidRPr="00183ED2">
        <w:rPr>
          <w:lang w:val="kk-KZ"/>
        </w:rPr>
        <w:t>сәулеленгенде</w:t>
      </w:r>
      <w:r w:rsidR="00C12FE1" w:rsidRPr="00183ED2">
        <w:rPr>
          <w:lang w:val="kk-KZ"/>
        </w:rPr>
        <w:t xml:space="preserve"> радиоактивті изотоптар түзеді. </w:t>
      </w:r>
      <w:r w:rsidR="004464DC" w:rsidRPr="00183ED2">
        <w:rPr>
          <w:lang w:val="kk-KZ"/>
        </w:rPr>
        <w:t>Өсімдік, жем, топырақ және тыңайтқыштар заттарындағы н</w:t>
      </w:r>
      <w:r w:rsidR="00C12FE1" w:rsidRPr="00183ED2">
        <w:rPr>
          <w:lang w:val="kk-KZ"/>
        </w:rPr>
        <w:t xml:space="preserve">ейтрондардың </w:t>
      </w:r>
      <w:r w:rsidR="004464DC" w:rsidRPr="00183ED2">
        <w:rPr>
          <w:lang w:val="kk-KZ"/>
        </w:rPr>
        <w:t xml:space="preserve">еркін </w:t>
      </w:r>
      <w:r w:rsidR="00106E46" w:rsidRPr="00183ED2">
        <w:rPr>
          <w:lang w:val="kk-KZ"/>
        </w:rPr>
        <w:t>жүгіруі</w:t>
      </w:r>
      <w:r w:rsidR="004464DC" w:rsidRPr="00183ED2">
        <w:rPr>
          <w:lang w:val="kk-KZ"/>
        </w:rPr>
        <w:t xml:space="preserve">нің  </w:t>
      </w:r>
      <w:r w:rsidR="00106E46" w:rsidRPr="00183ED2">
        <w:rPr>
          <w:lang w:val="kk-KZ"/>
        </w:rPr>
        <w:t xml:space="preserve">үлкен ұзындығы </w:t>
      </w:r>
      <w:r w:rsidR="004464DC" w:rsidRPr="00183ED2">
        <w:rPr>
          <w:lang w:val="kk-KZ"/>
        </w:rPr>
        <w:t xml:space="preserve"> үлкен көлемдегі сынақты алдын-ала өңдеусіз зерттеуге және олардың элементтік құрамының сапалы мәліметтерін алуға мүмкіндік береді</w:t>
      </w:r>
      <w:r w:rsidR="00106E46" w:rsidRPr="00183ED2">
        <w:rPr>
          <w:lang w:val="kk-KZ"/>
        </w:rPr>
        <w:t>.</w:t>
      </w:r>
      <w:r w:rsidR="002D140A" w:rsidRPr="00183ED2">
        <w:rPr>
          <w:lang w:val="kk-KZ"/>
        </w:rPr>
        <w:t xml:space="preserve"> Сон</w:t>
      </w:r>
      <w:r w:rsidR="004464DC" w:rsidRPr="00183ED2">
        <w:rPr>
          <w:lang w:val="kk-KZ"/>
        </w:rPr>
        <w:t>дай-ақ,</w:t>
      </w:r>
      <w:r w:rsidR="002D140A" w:rsidRPr="00183ED2">
        <w:rPr>
          <w:lang w:val="kk-KZ"/>
        </w:rPr>
        <w:t xml:space="preserve">  </w:t>
      </w:r>
      <w:r w:rsidR="00B35903" w:rsidRPr="00183ED2">
        <w:rPr>
          <w:lang w:val="kk-KZ"/>
        </w:rPr>
        <w:t xml:space="preserve">бірдей </w:t>
      </w:r>
      <w:r w:rsidR="002D140A" w:rsidRPr="00183ED2">
        <w:rPr>
          <w:lang w:val="kk-KZ"/>
        </w:rPr>
        <w:t>сынақтарды</w:t>
      </w:r>
      <w:r w:rsidR="00B35903" w:rsidRPr="00183ED2">
        <w:rPr>
          <w:lang w:val="kk-KZ"/>
        </w:rPr>
        <w:t>ң үлкен мөлшерін талдауға болады</w:t>
      </w:r>
      <w:r w:rsidR="002D140A" w:rsidRPr="00183ED2">
        <w:rPr>
          <w:lang w:val="kk-KZ"/>
        </w:rPr>
        <w:t>.</w:t>
      </w:r>
      <w:r w:rsidR="00C70AA5" w:rsidRPr="00183ED2">
        <w:rPr>
          <w:lang w:val="kk-KZ"/>
        </w:rPr>
        <w:t xml:space="preserve"> Өнімділік – б</w:t>
      </w:r>
      <w:r w:rsidR="00FA03DE" w:rsidRPr="00183ED2">
        <w:rPr>
          <w:lang w:val="kk-KZ"/>
        </w:rPr>
        <w:t xml:space="preserve">ір </w:t>
      </w:r>
      <w:r w:rsidR="00C70AA5" w:rsidRPr="00183ED2">
        <w:rPr>
          <w:lang w:val="kk-KZ"/>
        </w:rPr>
        <w:t>ауысымда</w:t>
      </w:r>
      <w:r w:rsidR="0027605C" w:rsidRPr="00183ED2">
        <w:rPr>
          <w:lang w:val="kk-KZ"/>
        </w:rPr>
        <w:t xml:space="preserve">  250-300</w:t>
      </w:r>
      <w:r w:rsidR="00C70AA5" w:rsidRPr="00183ED2">
        <w:rPr>
          <w:lang w:val="kk-KZ"/>
        </w:rPr>
        <w:t xml:space="preserve"> сынақ, </w:t>
      </w:r>
      <w:r w:rsidR="00FA03DE" w:rsidRPr="00183ED2">
        <w:rPr>
          <w:lang w:val="kk-KZ"/>
        </w:rPr>
        <w:t xml:space="preserve"> азот</w:t>
      </w:r>
      <w:r w:rsidR="0027605C" w:rsidRPr="00183ED2">
        <w:rPr>
          <w:lang w:val="kk-KZ"/>
        </w:rPr>
        <w:t>тың</w:t>
      </w:r>
      <w:r w:rsidR="00FA03DE" w:rsidRPr="00183ED2">
        <w:rPr>
          <w:lang w:val="kk-KZ"/>
        </w:rPr>
        <w:t xml:space="preserve"> нақты анықталуы</w:t>
      </w:r>
      <w:r w:rsidR="00C70AA5" w:rsidRPr="00183ED2">
        <w:rPr>
          <w:lang w:val="kk-KZ"/>
        </w:rPr>
        <w:t xml:space="preserve"> –</w:t>
      </w:r>
      <w:r w:rsidR="00FA03DE" w:rsidRPr="00183ED2">
        <w:rPr>
          <w:lang w:val="kk-KZ"/>
        </w:rPr>
        <w:t xml:space="preserve"> 97%, фосфор мен калий</w:t>
      </w:r>
      <w:r w:rsidR="00C70AA5" w:rsidRPr="00183ED2">
        <w:rPr>
          <w:lang w:val="kk-KZ"/>
        </w:rPr>
        <w:t xml:space="preserve"> –</w:t>
      </w:r>
      <w:r w:rsidR="00FA03DE" w:rsidRPr="00183ED2">
        <w:rPr>
          <w:lang w:val="kk-KZ"/>
        </w:rPr>
        <w:t xml:space="preserve"> 90-95%.</w:t>
      </w:r>
      <w:r w:rsidR="00C70AA5" w:rsidRPr="00183ED2">
        <w:rPr>
          <w:lang w:val="kk-KZ"/>
        </w:rPr>
        <w:t xml:space="preserve"> </w:t>
      </w:r>
      <w:r w:rsidR="00FA03DE" w:rsidRPr="00183ED2">
        <w:rPr>
          <w:lang w:val="kk-KZ"/>
        </w:rPr>
        <w:t xml:space="preserve"> НА</w:t>
      </w:r>
      <w:r w:rsidR="003519A3" w:rsidRPr="00183ED2">
        <w:rPr>
          <w:lang w:val="kk-KZ"/>
        </w:rPr>
        <w:t>Т</w:t>
      </w:r>
      <w:r w:rsidR="00FA03DE" w:rsidRPr="00183ED2">
        <w:rPr>
          <w:lang w:val="kk-KZ"/>
        </w:rPr>
        <w:t xml:space="preserve"> көмегімен бірнеше элементті бір уақытта анықта</w:t>
      </w:r>
      <w:r w:rsidR="003519A3" w:rsidRPr="00183ED2">
        <w:rPr>
          <w:lang w:val="kk-KZ"/>
        </w:rPr>
        <w:t>йды, бұл талданатын сынақтың тұтастығын қамтамасыз етеді, сынақты дайындауға кететін уақытты үнемдейді.</w:t>
      </w:r>
      <w:r w:rsidR="00FA03DE" w:rsidRPr="00183ED2">
        <w:rPr>
          <w:lang w:val="kk-KZ"/>
        </w:rPr>
        <w:t xml:space="preserve"> </w:t>
      </w:r>
      <w:r w:rsidR="003519A3" w:rsidRPr="00183ED2">
        <w:rPr>
          <w:lang w:val="kk-KZ"/>
        </w:rPr>
        <w:t xml:space="preserve">Талдаудың әдістемесі радионуклидтердің </w:t>
      </w:r>
      <w:r w:rsidR="005659EE" w:rsidRPr="00183ED2">
        <w:rPr>
          <w:lang w:val="kk-KZ"/>
        </w:rPr>
        <w:t xml:space="preserve"> </w:t>
      </w:r>
      <w:r w:rsidR="005659EE" w:rsidRPr="00183ED2">
        <w:rPr>
          <w:vertAlign w:val="superscript"/>
          <w:lang w:val="kk-KZ"/>
        </w:rPr>
        <w:t>30</w:t>
      </w:r>
      <w:r w:rsidR="005659EE" w:rsidRPr="00183ED2">
        <w:rPr>
          <w:lang w:val="kk-KZ"/>
        </w:rPr>
        <w:t xml:space="preserve">Р, </w:t>
      </w:r>
      <w:r w:rsidR="005659EE" w:rsidRPr="00183ED2">
        <w:rPr>
          <w:vertAlign w:val="superscript"/>
          <w:lang w:val="kk-KZ"/>
        </w:rPr>
        <w:t>28</w:t>
      </w:r>
      <w:r w:rsidR="005659EE" w:rsidRPr="00183ED2">
        <w:rPr>
          <w:lang w:val="kk-KZ"/>
        </w:rPr>
        <w:t xml:space="preserve">Аl, </w:t>
      </w:r>
      <w:r w:rsidR="005659EE" w:rsidRPr="00183ED2">
        <w:rPr>
          <w:vertAlign w:val="superscript"/>
          <w:lang w:val="kk-KZ"/>
        </w:rPr>
        <w:t>13</w:t>
      </w:r>
      <w:r w:rsidR="005659EE" w:rsidRPr="00183ED2">
        <w:rPr>
          <w:lang w:val="kk-KZ"/>
        </w:rPr>
        <w:t xml:space="preserve">N, </w:t>
      </w:r>
      <w:r w:rsidR="005659EE" w:rsidRPr="00183ED2">
        <w:rPr>
          <w:vertAlign w:val="superscript"/>
          <w:lang w:val="kk-KZ"/>
        </w:rPr>
        <w:t>38</w:t>
      </w:r>
      <w:r w:rsidR="005659EE" w:rsidRPr="00183ED2">
        <w:rPr>
          <w:lang w:val="kk-KZ"/>
        </w:rPr>
        <w:t>К</w:t>
      </w:r>
      <w:r w:rsidR="003519A3" w:rsidRPr="00183ED2">
        <w:rPr>
          <w:lang w:val="kk-KZ"/>
        </w:rPr>
        <w:t xml:space="preserve"> гамма-сәулелерін тіркеуге негізделген</w:t>
      </w:r>
      <w:r w:rsidR="00B311A9" w:rsidRPr="00183ED2">
        <w:rPr>
          <w:lang w:val="kk-KZ"/>
        </w:rPr>
        <w:t>. Олар нейтрондардың азотпен, фосформен, калиймен және кремниймен болатын ядролық реакциялар кезінде сынақтарда пайда болады</w:t>
      </w:r>
      <w:r w:rsidR="001C153F" w:rsidRPr="00183ED2">
        <w:rPr>
          <w:lang w:val="kk-KZ"/>
        </w:rPr>
        <w:t xml:space="preserve">. </w:t>
      </w:r>
      <w:r w:rsidR="0049666E" w:rsidRPr="00183ED2">
        <w:rPr>
          <w:lang w:val="kk-KZ"/>
        </w:rPr>
        <w:t>Нейтрондардың басқа элементтермен болатын реакциялары кезінде пайда болатын р</w:t>
      </w:r>
      <w:r w:rsidR="001C153F" w:rsidRPr="00183ED2">
        <w:rPr>
          <w:lang w:val="kk-KZ"/>
        </w:rPr>
        <w:t>адионуклидтер</w:t>
      </w:r>
      <w:r w:rsidR="0049666E" w:rsidRPr="00183ED2">
        <w:rPr>
          <w:lang w:val="kk-KZ"/>
        </w:rPr>
        <w:t>ді</w:t>
      </w:r>
      <w:r w:rsidR="001C153F" w:rsidRPr="00183ED2">
        <w:rPr>
          <w:lang w:val="kk-KZ"/>
        </w:rPr>
        <w:t xml:space="preserve"> экспресс-</w:t>
      </w:r>
      <w:r w:rsidR="0049666E" w:rsidRPr="00183ED2">
        <w:rPr>
          <w:lang w:val="kk-KZ"/>
        </w:rPr>
        <w:t>талдау</w:t>
      </w:r>
      <w:r w:rsidR="001C153F" w:rsidRPr="00183ED2">
        <w:rPr>
          <w:lang w:val="kk-KZ"/>
        </w:rPr>
        <w:t xml:space="preserve"> үшін қолдану</w:t>
      </w:r>
      <w:r w:rsidR="00310854" w:rsidRPr="00183ED2">
        <w:rPr>
          <w:lang w:val="kk-KZ"/>
        </w:rPr>
        <w:t xml:space="preserve"> қиын.</w:t>
      </w:r>
    </w:p>
    <w:p w:rsidR="00B67CAE" w:rsidRPr="00183ED2" w:rsidRDefault="00B67CAE" w:rsidP="002A1E62">
      <w:pPr>
        <w:ind w:left="180"/>
        <w:jc w:val="both"/>
        <w:rPr>
          <w:b/>
          <w:lang w:val="kk-KZ"/>
        </w:rPr>
      </w:pPr>
    </w:p>
    <w:p w:rsidR="001C776D" w:rsidRPr="00D9048A" w:rsidRDefault="00EE3D42" w:rsidP="008A2734">
      <w:pPr>
        <w:ind w:left="180"/>
        <w:jc w:val="both"/>
      </w:pPr>
      <w:r w:rsidRPr="00183ED2">
        <w:rPr>
          <w:b/>
          <w:lang w:val="kk-KZ"/>
        </w:rPr>
        <w:t xml:space="preserve">         </w:t>
      </w:r>
      <w:r w:rsidR="00B67CAE" w:rsidRPr="00183ED2">
        <w:rPr>
          <w:b/>
          <w:lang w:val="kk-KZ"/>
        </w:rPr>
        <w:t>Бақылау сұрақтары мен тапсырмалар</w:t>
      </w:r>
      <w:r w:rsidR="00D9048A">
        <w:rPr>
          <w:lang w:val="kk-KZ"/>
        </w:rPr>
        <w:t>:</w:t>
      </w:r>
    </w:p>
    <w:p w:rsidR="001C776D" w:rsidRPr="00183ED2" w:rsidRDefault="00EE3D42" w:rsidP="00EE3D42">
      <w:pPr>
        <w:numPr>
          <w:ilvl w:val="0"/>
          <w:numId w:val="53"/>
        </w:numPr>
        <w:tabs>
          <w:tab w:val="left" w:pos="567"/>
        </w:tabs>
        <w:jc w:val="both"/>
        <w:rPr>
          <w:lang w:val="kk-KZ"/>
        </w:rPr>
      </w:pPr>
      <w:r w:rsidRPr="00183ED2">
        <w:rPr>
          <w:lang w:val="kk-KZ"/>
        </w:rPr>
        <w:t>Табиғи ортадағы ластаушы заттарды тез анықтайтын әдіс қалай аталады</w:t>
      </w:r>
      <w:r w:rsidR="001C776D" w:rsidRPr="00183ED2">
        <w:rPr>
          <w:lang w:val="kk-KZ"/>
        </w:rPr>
        <w:t>?</w:t>
      </w:r>
    </w:p>
    <w:p w:rsidR="001C776D" w:rsidRPr="00183ED2" w:rsidRDefault="00EE3D42" w:rsidP="001C776D">
      <w:pPr>
        <w:numPr>
          <w:ilvl w:val="0"/>
          <w:numId w:val="53"/>
        </w:numPr>
        <w:tabs>
          <w:tab w:val="left" w:pos="567"/>
        </w:tabs>
        <w:jc w:val="both"/>
        <w:rPr>
          <w:lang w:val="kk-KZ"/>
        </w:rPr>
      </w:pPr>
      <w:r w:rsidRPr="00183ED2">
        <w:rPr>
          <w:lang w:val="kk-KZ"/>
        </w:rPr>
        <w:t>Көрінетін аймақтағы спектр квантының ультра күлгін сәулелер квантынан қандай айырмашалағы бар</w:t>
      </w:r>
      <w:r w:rsidR="001C776D" w:rsidRPr="00183ED2">
        <w:rPr>
          <w:lang w:val="kk-KZ"/>
        </w:rPr>
        <w:t>?</w:t>
      </w:r>
    </w:p>
    <w:p w:rsidR="001C776D" w:rsidRPr="00183ED2" w:rsidRDefault="00EE3D42" w:rsidP="00EE3D42">
      <w:pPr>
        <w:numPr>
          <w:ilvl w:val="0"/>
          <w:numId w:val="53"/>
        </w:numPr>
        <w:tabs>
          <w:tab w:val="left" w:pos="567"/>
        </w:tabs>
        <w:jc w:val="both"/>
        <w:rPr>
          <w:lang w:val="kk-KZ"/>
        </w:rPr>
      </w:pPr>
      <w:r w:rsidRPr="00183ED2">
        <w:rPr>
          <w:lang w:val="kk-KZ"/>
        </w:rPr>
        <w:t>Жем, топырақ, тыңайтқыштардың элементтік құрамының сапалы мәліметтерін қандай әдіспен алады</w:t>
      </w:r>
      <w:r w:rsidR="001C776D" w:rsidRPr="00183ED2">
        <w:rPr>
          <w:lang w:val="kk-KZ"/>
        </w:rPr>
        <w:t>?</w:t>
      </w:r>
    </w:p>
    <w:p w:rsidR="001C776D" w:rsidRPr="00183ED2" w:rsidRDefault="001C776D" w:rsidP="001C776D">
      <w:pPr>
        <w:tabs>
          <w:tab w:val="left" w:pos="567"/>
        </w:tabs>
        <w:ind w:firstLine="567"/>
        <w:jc w:val="both"/>
        <w:rPr>
          <w:lang w:val="kk-KZ"/>
        </w:rPr>
      </w:pPr>
    </w:p>
    <w:p w:rsidR="000C18C6" w:rsidRPr="00183ED2" w:rsidRDefault="000C18C6" w:rsidP="002A1E62">
      <w:pPr>
        <w:ind w:left="180"/>
        <w:jc w:val="both"/>
        <w:rPr>
          <w:lang w:val="kk-KZ"/>
        </w:rPr>
      </w:pPr>
      <w:r w:rsidRPr="00183ED2">
        <w:rPr>
          <w:lang w:val="kk-KZ"/>
        </w:rPr>
        <w:t xml:space="preserve">         </w:t>
      </w:r>
      <w:r w:rsidR="00B67CAE" w:rsidRPr="00183ED2">
        <w:rPr>
          <w:lang w:val="kk-KZ"/>
        </w:rPr>
        <w:t>Пайдалан</w:t>
      </w:r>
      <w:r w:rsidR="00D9048A">
        <w:rPr>
          <w:lang w:val="kk-KZ"/>
        </w:rPr>
        <w:t>ыл</w:t>
      </w:r>
      <w:r w:rsidR="00B67CAE" w:rsidRPr="00183ED2">
        <w:rPr>
          <w:lang w:val="kk-KZ"/>
        </w:rPr>
        <w:t>ған әдебиет</w:t>
      </w:r>
      <w:r w:rsidR="00D9048A">
        <w:rPr>
          <w:lang w:val="kk-KZ"/>
        </w:rPr>
        <w:t>тер:</w:t>
      </w:r>
    </w:p>
    <w:p w:rsidR="001C776D" w:rsidRPr="00183ED2" w:rsidRDefault="001C776D" w:rsidP="001C776D">
      <w:pPr>
        <w:numPr>
          <w:ilvl w:val="0"/>
          <w:numId w:val="54"/>
        </w:numPr>
        <w:tabs>
          <w:tab w:val="left" w:pos="567"/>
        </w:tabs>
        <w:jc w:val="both"/>
      </w:pPr>
      <w:r w:rsidRPr="00183ED2">
        <w:t>Русин Г.Г. Физико-химические методы анализа в агрохимии. М.</w:t>
      </w:r>
      <w:r w:rsidR="00E2315B" w:rsidRPr="00183ED2">
        <w:t>, Агропромиздат. – 1990. – 303 б</w:t>
      </w:r>
      <w:r w:rsidRPr="00183ED2">
        <w:t>.</w:t>
      </w:r>
    </w:p>
    <w:p w:rsidR="001C776D" w:rsidRPr="00183ED2" w:rsidRDefault="001C776D" w:rsidP="001C776D">
      <w:pPr>
        <w:numPr>
          <w:ilvl w:val="0"/>
          <w:numId w:val="54"/>
        </w:numPr>
        <w:tabs>
          <w:tab w:val="left" w:pos="567"/>
        </w:tabs>
        <w:jc w:val="both"/>
      </w:pPr>
      <w:r w:rsidRPr="00183ED2">
        <w:t xml:space="preserve">Ягодин Б.А., Дерюгин И.П., Жуков Ю.П., Демин В.А., Петербургский А.В., Кидин В.В., Слипчик А.Ф., Кулюкин А.Н., Саблина С.М. Практикум по агрохимии. – М., Агропромиздат. – 1987. – 512 </w:t>
      </w:r>
      <w:r w:rsidR="00E2315B" w:rsidRPr="00183ED2">
        <w:t>б</w:t>
      </w:r>
      <w:r w:rsidRPr="00183ED2">
        <w:t>.</w:t>
      </w:r>
    </w:p>
    <w:p w:rsidR="00B67CAE" w:rsidRPr="00183ED2" w:rsidRDefault="00B67CAE" w:rsidP="002A1E62">
      <w:pPr>
        <w:ind w:left="180"/>
        <w:jc w:val="both"/>
        <w:rPr>
          <w:lang w:val="kk-KZ"/>
        </w:rPr>
      </w:pPr>
    </w:p>
    <w:p w:rsidR="006C65F7" w:rsidRPr="00183ED2" w:rsidRDefault="006C65F7" w:rsidP="002A1E62">
      <w:pPr>
        <w:ind w:left="180"/>
        <w:jc w:val="both"/>
        <w:rPr>
          <w:lang w:val="kk-KZ"/>
        </w:rPr>
      </w:pPr>
    </w:p>
    <w:p w:rsidR="006C65F7" w:rsidRPr="00183ED2" w:rsidRDefault="006C65F7" w:rsidP="002A1E62">
      <w:pPr>
        <w:ind w:left="180"/>
        <w:jc w:val="both"/>
        <w:rPr>
          <w:lang w:val="kk-KZ"/>
        </w:rPr>
      </w:pPr>
    </w:p>
    <w:p w:rsidR="006C65F7" w:rsidRPr="00183ED2" w:rsidRDefault="006C65F7" w:rsidP="002A1E62">
      <w:pPr>
        <w:ind w:left="180"/>
        <w:jc w:val="both"/>
        <w:rPr>
          <w:lang w:val="kk-KZ"/>
        </w:rPr>
      </w:pPr>
    </w:p>
    <w:p w:rsidR="00712E6F" w:rsidRPr="00183ED2" w:rsidRDefault="00E055B8" w:rsidP="006350CC">
      <w:pPr>
        <w:numPr>
          <w:ilvl w:val="0"/>
          <w:numId w:val="64"/>
        </w:numPr>
        <w:jc w:val="center"/>
        <w:rPr>
          <w:b/>
          <w:lang w:val="kk-KZ"/>
        </w:rPr>
      </w:pPr>
      <w:r w:rsidRPr="00183ED2">
        <w:rPr>
          <w:b/>
          <w:lang w:val="kk-KZ"/>
        </w:rPr>
        <w:lastRenderedPageBreak/>
        <w:t>тарау</w:t>
      </w:r>
      <w:r w:rsidR="00F10499" w:rsidRPr="00183ED2">
        <w:rPr>
          <w:b/>
          <w:lang w:val="kk-KZ"/>
        </w:rPr>
        <w:t xml:space="preserve">. </w:t>
      </w:r>
      <w:r w:rsidR="006C65F7" w:rsidRPr="00183ED2">
        <w:rPr>
          <w:b/>
          <w:lang w:val="kk-KZ"/>
        </w:rPr>
        <w:t>Биосфераның аумақтық мониторингі</w:t>
      </w:r>
    </w:p>
    <w:p w:rsidR="00712E6F" w:rsidRPr="00183ED2" w:rsidRDefault="00712E6F" w:rsidP="00712E6F">
      <w:pPr>
        <w:jc w:val="center"/>
        <w:rPr>
          <w:b/>
          <w:lang w:val="kk-KZ"/>
        </w:rPr>
      </w:pPr>
    </w:p>
    <w:p w:rsidR="00712E6F" w:rsidRPr="00183ED2" w:rsidRDefault="001110C3" w:rsidP="001110C3">
      <w:pPr>
        <w:ind w:left="567"/>
        <w:jc w:val="center"/>
        <w:rPr>
          <w:b/>
          <w:lang w:val="kk-KZ"/>
        </w:rPr>
      </w:pPr>
      <w:r>
        <w:rPr>
          <w:b/>
          <w:lang w:val="kk-KZ"/>
        </w:rPr>
        <w:t>3.1.</w:t>
      </w:r>
      <w:r w:rsidR="00FF3D2E" w:rsidRPr="00183ED2">
        <w:rPr>
          <w:b/>
          <w:lang w:val="kk-KZ"/>
        </w:rPr>
        <w:t xml:space="preserve"> </w:t>
      </w:r>
      <w:r w:rsidR="00712E6F" w:rsidRPr="00183ED2">
        <w:rPr>
          <w:b/>
          <w:lang w:val="kk-KZ"/>
        </w:rPr>
        <w:t xml:space="preserve">Биосфераның </w:t>
      </w:r>
      <w:r w:rsidR="006C65F7" w:rsidRPr="00183ED2">
        <w:rPr>
          <w:b/>
          <w:lang w:val="kk-KZ"/>
        </w:rPr>
        <w:t xml:space="preserve">аумақты </w:t>
      </w:r>
      <w:r w:rsidR="00712E6F" w:rsidRPr="00183ED2">
        <w:rPr>
          <w:b/>
          <w:lang w:val="kk-KZ"/>
        </w:rPr>
        <w:t xml:space="preserve"> өзгерістеріндегі адамның рөлі</w:t>
      </w:r>
    </w:p>
    <w:p w:rsidR="00712E6F" w:rsidRPr="00183ED2" w:rsidRDefault="00712E6F" w:rsidP="00712E6F">
      <w:pPr>
        <w:jc w:val="both"/>
        <w:rPr>
          <w:lang w:val="kk-KZ"/>
        </w:rPr>
      </w:pPr>
    </w:p>
    <w:p w:rsidR="00E66EF8" w:rsidRPr="00183ED2" w:rsidRDefault="00712E6F" w:rsidP="00712E6F">
      <w:pPr>
        <w:jc w:val="both"/>
        <w:rPr>
          <w:lang w:val="kk-KZ"/>
        </w:rPr>
      </w:pPr>
      <w:r w:rsidRPr="00183ED2">
        <w:rPr>
          <w:lang w:val="kk-KZ"/>
        </w:rPr>
        <w:tab/>
        <w:t xml:space="preserve">Табиғатты қайта </w:t>
      </w:r>
      <w:r w:rsidR="008A56C1" w:rsidRPr="00183ED2">
        <w:rPr>
          <w:lang w:val="kk-KZ"/>
        </w:rPr>
        <w:t>жасауда</w:t>
      </w:r>
      <w:r w:rsidRPr="00183ED2">
        <w:rPr>
          <w:lang w:val="kk-KZ"/>
        </w:rPr>
        <w:t xml:space="preserve"> адамның рөлі сан-алуан және жан-жақты. </w:t>
      </w:r>
      <w:r w:rsidR="008A56C1" w:rsidRPr="00183ED2">
        <w:rPr>
          <w:lang w:val="kk-KZ"/>
        </w:rPr>
        <w:t>Атом бомбаларын к</w:t>
      </w:r>
      <w:r w:rsidRPr="00183ED2">
        <w:rPr>
          <w:lang w:val="kk-KZ"/>
        </w:rPr>
        <w:t>үші бойынша (қосынды заряды) пайдалану планетаның біртұтастығына, оның қызмет</w:t>
      </w:r>
      <w:r w:rsidR="008A56C1" w:rsidRPr="00183ED2">
        <w:rPr>
          <w:lang w:val="kk-KZ"/>
        </w:rPr>
        <w:t>іне</w:t>
      </w:r>
      <w:r w:rsidRPr="00183ED2">
        <w:rPr>
          <w:lang w:val="kk-KZ"/>
        </w:rPr>
        <w:t xml:space="preserve"> әсер етуі мүмкін. АҚШ және КСРО елдерінде </w:t>
      </w:r>
      <w:r w:rsidR="009A672F" w:rsidRPr="00183ED2">
        <w:rPr>
          <w:lang w:val="kk-KZ"/>
        </w:rPr>
        <w:t xml:space="preserve">25 мың ядролық қару болған. Өзін-өзі құртудың осындай </w:t>
      </w:r>
      <w:r w:rsidR="00483827" w:rsidRPr="00183ED2">
        <w:rPr>
          <w:lang w:val="kk-KZ"/>
        </w:rPr>
        <w:t xml:space="preserve">оқиғаларын </w:t>
      </w:r>
      <w:r w:rsidR="009A672F" w:rsidRPr="00183ED2">
        <w:rPr>
          <w:lang w:val="kk-KZ"/>
        </w:rPr>
        <w:t xml:space="preserve"> болдырмау үшін 1</w:t>
      </w:r>
      <w:r w:rsidR="00E2315B" w:rsidRPr="00183ED2">
        <w:rPr>
          <w:lang w:val="kk-KZ"/>
        </w:rPr>
        <w:t xml:space="preserve"> </w:t>
      </w:r>
      <w:r w:rsidR="009A672F" w:rsidRPr="00183ED2">
        <w:rPr>
          <w:lang w:val="kk-KZ"/>
        </w:rPr>
        <w:t xml:space="preserve">Мт тринитротолуол жарылғанда 10 мың тонна шаң-тозаң түзілетіндігін білу керек. Оған қосымша, </w:t>
      </w:r>
      <w:r w:rsidR="00483827" w:rsidRPr="00183ED2">
        <w:rPr>
          <w:lang w:val="kk-KZ"/>
        </w:rPr>
        <w:t>сол</w:t>
      </w:r>
      <w:r w:rsidR="009A672F" w:rsidRPr="00183ED2">
        <w:rPr>
          <w:lang w:val="kk-KZ"/>
        </w:rPr>
        <w:t xml:space="preserve"> уақытта өрт</w:t>
      </w:r>
      <w:r w:rsidR="00483827" w:rsidRPr="00183ED2">
        <w:rPr>
          <w:lang w:val="kk-KZ"/>
        </w:rPr>
        <w:t>тер лап</w:t>
      </w:r>
      <w:r w:rsidR="009A672F" w:rsidRPr="00183ED2">
        <w:rPr>
          <w:lang w:val="kk-KZ"/>
        </w:rPr>
        <w:t xml:space="preserve"> </w:t>
      </w:r>
      <w:r w:rsidR="00483827" w:rsidRPr="00183ED2">
        <w:rPr>
          <w:lang w:val="kk-KZ"/>
        </w:rPr>
        <w:t>етіп,</w:t>
      </w:r>
      <w:r w:rsidR="009A672F" w:rsidRPr="00183ED2">
        <w:rPr>
          <w:lang w:val="kk-KZ"/>
        </w:rPr>
        <w:t xml:space="preserve"> о</w:t>
      </w:r>
      <w:r w:rsidR="00483827" w:rsidRPr="00183ED2">
        <w:rPr>
          <w:lang w:val="kk-KZ"/>
        </w:rPr>
        <w:t xml:space="preserve">лардың </w:t>
      </w:r>
      <w:r w:rsidR="009A672F" w:rsidRPr="00183ED2">
        <w:rPr>
          <w:lang w:val="kk-KZ"/>
        </w:rPr>
        <w:t>нәтижесінде атмосфераға қосымша күл келіп түседі. Осының бәрі жер бетіне күн сәулесінің келіп түсуіне кедергі болады. Жылу</w:t>
      </w:r>
      <w:r w:rsidR="00483827" w:rsidRPr="00183ED2">
        <w:rPr>
          <w:lang w:val="kk-KZ"/>
        </w:rPr>
        <w:t>дың</w:t>
      </w:r>
      <w:r w:rsidR="009A672F" w:rsidRPr="00183ED2">
        <w:rPr>
          <w:lang w:val="kk-KZ"/>
        </w:rPr>
        <w:t xml:space="preserve"> атмосферада </w:t>
      </w:r>
      <w:r w:rsidR="00483827" w:rsidRPr="00183ED2">
        <w:rPr>
          <w:lang w:val="kk-KZ"/>
        </w:rPr>
        <w:t>к</w:t>
      </w:r>
      <w:r w:rsidR="009A672F" w:rsidRPr="00183ED2">
        <w:rPr>
          <w:lang w:val="kk-KZ"/>
        </w:rPr>
        <w:t>і</w:t>
      </w:r>
      <w:r w:rsidR="00483827" w:rsidRPr="00183ED2">
        <w:rPr>
          <w:lang w:val="kk-KZ"/>
        </w:rPr>
        <w:t>дір</w:t>
      </w:r>
      <w:r w:rsidR="009A672F" w:rsidRPr="00183ED2">
        <w:rPr>
          <w:lang w:val="kk-KZ"/>
        </w:rPr>
        <w:t>і</w:t>
      </w:r>
      <w:r w:rsidR="00483827" w:rsidRPr="00183ED2">
        <w:rPr>
          <w:lang w:val="kk-KZ"/>
        </w:rPr>
        <w:t>р</w:t>
      </w:r>
      <w:r w:rsidR="009A672F" w:rsidRPr="00183ED2">
        <w:rPr>
          <w:lang w:val="kk-KZ"/>
        </w:rPr>
        <w:t>уіне байланысты</w:t>
      </w:r>
      <w:r w:rsidR="006372C1" w:rsidRPr="00183ED2">
        <w:rPr>
          <w:lang w:val="kk-KZ"/>
        </w:rPr>
        <w:t xml:space="preserve"> құрлыққа жылу жетпейді.</w:t>
      </w:r>
      <w:r w:rsidR="00BA5DB8" w:rsidRPr="00183ED2">
        <w:rPr>
          <w:lang w:val="kk-KZ"/>
        </w:rPr>
        <w:t xml:space="preserve"> Жарылыстардың жиілінуінен атмосферада шаң-тозаңның тұрып қалуы «ядролық қыстың» </w:t>
      </w:r>
      <w:r w:rsidR="009224DB" w:rsidRPr="00183ED2">
        <w:rPr>
          <w:lang w:val="kk-KZ"/>
        </w:rPr>
        <w:t>қалыптасуына әк</w:t>
      </w:r>
      <w:r w:rsidR="0027605C" w:rsidRPr="00183ED2">
        <w:rPr>
          <w:lang w:val="kk-KZ"/>
        </w:rPr>
        <w:t>е</w:t>
      </w:r>
      <w:r w:rsidR="001119FD" w:rsidRPr="00183ED2">
        <w:rPr>
          <w:lang w:val="kk-KZ"/>
        </w:rPr>
        <w:t>леді</w:t>
      </w:r>
      <w:r w:rsidR="009224DB" w:rsidRPr="00183ED2">
        <w:rPr>
          <w:lang w:val="kk-KZ"/>
        </w:rPr>
        <w:t xml:space="preserve">. Егер аталмыш шаң мен күл </w:t>
      </w:r>
      <w:r w:rsidR="00E16D97" w:rsidRPr="00183ED2">
        <w:rPr>
          <w:lang w:val="kk-KZ"/>
        </w:rPr>
        <w:t xml:space="preserve">қар, </w:t>
      </w:r>
      <w:r w:rsidR="009224DB" w:rsidRPr="00183ED2">
        <w:rPr>
          <w:lang w:val="kk-KZ"/>
        </w:rPr>
        <w:t xml:space="preserve">мұздықтар сияқты альбедосы жоғары болатын беттерге қонатын болса, онда альбедо күрт төмендеп, жылу жиналу </w:t>
      </w:r>
      <w:r w:rsidR="00E66EF8" w:rsidRPr="00183ED2">
        <w:rPr>
          <w:lang w:val="kk-KZ"/>
        </w:rPr>
        <w:t>проце</w:t>
      </w:r>
      <w:r w:rsidR="0027605C" w:rsidRPr="00183ED2">
        <w:rPr>
          <w:lang w:val="kk-KZ"/>
        </w:rPr>
        <w:t>с</w:t>
      </w:r>
      <w:r w:rsidR="00E66EF8" w:rsidRPr="00183ED2">
        <w:rPr>
          <w:lang w:val="kk-KZ"/>
        </w:rPr>
        <w:t>сі</w:t>
      </w:r>
      <w:r w:rsidR="009224DB" w:rsidRPr="00183ED2">
        <w:rPr>
          <w:lang w:val="kk-KZ"/>
        </w:rPr>
        <w:t xml:space="preserve"> басталады. </w:t>
      </w:r>
    </w:p>
    <w:p w:rsidR="00284025" w:rsidRPr="00183ED2" w:rsidRDefault="00E66EF8" w:rsidP="00712E6F">
      <w:pPr>
        <w:jc w:val="both"/>
        <w:rPr>
          <w:lang w:val="kk-KZ"/>
        </w:rPr>
      </w:pPr>
      <w:r w:rsidRPr="00183ED2">
        <w:rPr>
          <w:lang w:val="kk-KZ"/>
        </w:rPr>
        <w:t xml:space="preserve">         </w:t>
      </w:r>
      <w:r w:rsidR="009224DB" w:rsidRPr="00183ED2">
        <w:rPr>
          <w:lang w:val="kk-KZ"/>
        </w:rPr>
        <w:t xml:space="preserve">Голоценнің басында (8 мың жыл бұрын) адам парниктік </w:t>
      </w:r>
      <w:r w:rsidRPr="00183ED2">
        <w:rPr>
          <w:lang w:val="kk-KZ"/>
        </w:rPr>
        <w:t>әсер</w:t>
      </w:r>
      <w:r w:rsidR="009224DB" w:rsidRPr="00183ED2">
        <w:rPr>
          <w:lang w:val="kk-KZ"/>
        </w:rPr>
        <w:t xml:space="preserve"> құбылысын басынан </w:t>
      </w:r>
      <w:r w:rsidRPr="00183ED2">
        <w:rPr>
          <w:lang w:val="kk-KZ"/>
        </w:rPr>
        <w:t>өткізген</w:t>
      </w:r>
      <w:r w:rsidR="009224DB" w:rsidRPr="00183ED2">
        <w:rPr>
          <w:lang w:val="kk-KZ"/>
        </w:rPr>
        <w:t xml:space="preserve">, онда </w:t>
      </w:r>
      <w:r w:rsidRPr="00183ED2">
        <w:rPr>
          <w:lang w:val="kk-KZ"/>
        </w:rPr>
        <w:t xml:space="preserve">атмосферадағы </w:t>
      </w:r>
      <w:r w:rsidR="009224DB" w:rsidRPr="00183ED2">
        <w:rPr>
          <w:lang w:val="kk-KZ"/>
        </w:rPr>
        <w:t>СО</w:t>
      </w:r>
      <w:r w:rsidR="009224DB" w:rsidRPr="00183ED2">
        <w:rPr>
          <w:vertAlign w:val="subscript"/>
          <w:lang w:val="kk-KZ"/>
        </w:rPr>
        <w:t>2</w:t>
      </w:r>
      <w:r w:rsidR="009224DB" w:rsidRPr="00183ED2">
        <w:rPr>
          <w:lang w:val="kk-KZ"/>
        </w:rPr>
        <w:t xml:space="preserve"> концентрациясы антарктикалық мұз керндеріндегі ауа кеуекшелерін </w:t>
      </w:r>
      <w:r w:rsidRPr="00183ED2">
        <w:rPr>
          <w:lang w:val="kk-KZ"/>
        </w:rPr>
        <w:t>талдағанда</w:t>
      </w:r>
      <w:r w:rsidR="009224DB" w:rsidRPr="00183ED2">
        <w:rPr>
          <w:lang w:val="kk-KZ"/>
        </w:rPr>
        <w:t xml:space="preserve"> ауаның 1 млн бөлігіне 500 бөлікке дейін, яғни қазіргі уақыттағы мәнінен 1,5 есеге жанартаулық белсенділік (және орман өрттерінің) </w:t>
      </w:r>
      <w:r w:rsidR="00284025" w:rsidRPr="00183ED2">
        <w:rPr>
          <w:lang w:val="kk-KZ"/>
        </w:rPr>
        <w:t xml:space="preserve">нәтижесінде көтерілген. Ядролық бомбаның жарылысынан кейін радиацияның 15% </w:t>
      </w:r>
      <w:r w:rsidR="00B25B27" w:rsidRPr="00183ED2">
        <w:rPr>
          <w:lang w:val="kk-KZ"/>
        </w:rPr>
        <w:t xml:space="preserve">таралмай </w:t>
      </w:r>
      <w:r w:rsidR="00284025" w:rsidRPr="00183ED2">
        <w:rPr>
          <w:lang w:val="kk-KZ"/>
        </w:rPr>
        <w:t xml:space="preserve"> қалады. Әсіресе</w:t>
      </w:r>
      <w:r w:rsidR="00B25B27" w:rsidRPr="00183ED2">
        <w:rPr>
          <w:lang w:val="kk-KZ"/>
        </w:rPr>
        <w:t xml:space="preserve">, </w:t>
      </w:r>
      <w:r w:rsidR="00284025" w:rsidRPr="00183ED2">
        <w:rPr>
          <w:lang w:val="kk-KZ"/>
        </w:rPr>
        <w:t xml:space="preserve"> стронций – 90, цезий – 137, көміртек – 14, тритий – 3 және темір </w:t>
      </w:r>
      <w:r w:rsidR="00CE33EA" w:rsidRPr="00183ED2">
        <w:rPr>
          <w:lang w:val="kk-KZ"/>
        </w:rPr>
        <w:t>– 14 өте қауіпті. Көміртек – 14</w:t>
      </w:r>
      <w:r w:rsidR="00284025" w:rsidRPr="00183ED2">
        <w:rPr>
          <w:lang w:val="kk-KZ"/>
        </w:rPr>
        <w:t>–тен басқа радиоактивті заттар топыраққа жиналады.</w:t>
      </w:r>
    </w:p>
    <w:p w:rsidR="00621E51" w:rsidRPr="00183ED2" w:rsidRDefault="00284025" w:rsidP="00712E6F">
      <w:pPr>
        <w:jc w:val="both"/>
        <w:rPr>
          <w:lang w:val="kk-KZ"/>
        </w:rPr>
      </w:pPr>
      <w:r w:rsidRPr="00183ED2">
        <w:rPr>
          <w:lang w:val="kk-KZ"/>
        </w:rPr>
        <w:t xml:space="preserve">        Жер шарын</w:t>
      </w:r>
      <w:r w:rsidR="00547D63" w:rsidRPr="00183ED2">
        <w:rPr>
          <w:lang w:val="kk-KZ"/>
        </w:rPr>
        <w:t>дағы ормандар</w:t>
      </w:r>
      <w:r w:rsidRPr="00183ED2">
        <w:rPr>
          <w:lang w:val="kk-KZ"/>
        </w:rPr>
        <w:t xml:space="preserve"> биомассасы 10</w:t>
      </w:r>
      <w:r w:rsidRPr="00183ED2">
        <w:rPr>
          <w:vertAlign w:val="superscript"/>
          <w:lang w:val="kk-KZ"/>
        </w:rPr>
        <w:t>11</w:t>
      </w:r>
      <w:r w:rsidRPr="00183ED2">
        <w:rPr>
          <w:lang w:val="kk-KZ"/>
        </w:rPr>
        <w:t xml:space="preserve"> – 10</w:t>
      </w:r>
      <w:r w:rsidRPr="00183ED2">
        <w:rPr>
          <w:vertAlign w:val="superscript"/>
          <w:lang w:val="kk-KZ"/>
        </w:rPr>
        <w:t>12</w:t>
      </w:r>
      <w:r w:rsidR="007E24BB" w:rsidRPr="00183ED2">
        <w:rPr>
          <w:vertAlign w:val="superscript"/>
          <w:lang w:val="kk-KZ"/>
        </w:rPr>
        <w:t xml:space="preserve"> </w:t>
      </w:r>
      <w:r w:rsidRPr="00183ED2">
        <w:rPr>
          <w:lang w:val="kk-KZ"/>
        </w:rPr>
        <w:t xml:space="preserve">т </w:t>
      </w:r>
      <w:r w:rsidR="000C0532" w:rsidRPr="00183ED2">
        <w:rPr>
          <w:lang w:val="kk-KZ"/>
        </w:rPr>
        <w:t>көрсеткішімен</w:t>
      </w:r>
      <w:r w:rsidRPr="00183ED2">
        <w:rPr>
          <w:lang w:val="kk-KZ"/>
        </w:rPr>
        <w:t xml:space="preserve"> өлшенеді. Екінші орынды қосынды </w:t>
      </w:r>
      <w:r w:rsidR="00A75AA5" w:rsidRPr="00183ED2">
        <w:rPr>
          <w:lang w:val="kk-KZ"/>
        </w:rPr>
        <w:t>биомассасы – n*10</w:t>
      </w:r>
      <w:r w:rsidR="00A75AA5" w:rsidRPr="00183ED2">
        <w:rPr>
          <w:vertAlign w:val="superscript"/>
          <w:lang w:val="kk-KZ"/>
        </w:rPr>
        <w:t>1</w:t>
      </w:r>
      <w:r w:rsidR="000C0532" w:rsidRPr="00183ED2">
        <w:rPr>
          <w:vertAlign w:val="superscript"/>
          <w:lang w:val="kk-KZ"/>
        </w:rPr>
        <w:t>0</w:t>
      </w:r>
      <w:r w:rsidR="00A75AA5" w:rsidRPr="00183ED2">
        <w:rPr>
          <w:vertAlign w:val="superscript"/>
          <w:lang w:val="kk-KZ"/>
        </w:rPr>
        <w:t xml:space="preserve"> </w:t>
      </w:r>
      <w:r w:rsidR="00A75AA5" w:rsidRPr="00183ED2">
        <w:rPr>
          <w:lang w:val="kk-KZ"/>
        </w:rPr>
        <w:t>– n*10</w:t>
      </w:r>
      <w:r w:rsidR="00A75AA5" w:rsidRPr="00183ED2">
        <w:rPr>
          <w:vertAlign w:val="superscript"/>
          <w:lang w:val="kk-KZ"/>
        </w:rPr>
        <w:t>1</w:t>
      </w:r>
      <w:r w:rsidR="000C0532" w:rsidRPr="00183ED2">
        <w:rPr>
          <w:vertAlign w:val="superscript"/>
          <w:lang w:val="kk-KZ"/>
        </w:rPr>
        <w:t>1</w:t>
      </w:r>
      <w:r w:rsidR="007E24BB" w:rsidRPr="00183ED2">
        <w:rPr>
          <w:vertAlign w:val="superscript"/>
          <w:lang w:val="kk-KZ"/>
        </w:rPr>
        <w:t xml:space="preserve"> </w:t>
      </w:r>
      <w:r w:rsidR="00A75AA5" w:rsidRPr="00183ED2">
        <w:rPr>
          <w:lang w:val="kk-KZ"/>
        </w:rPr>
        <w:t>т тең шөптесін өсімдіктер алады. Өрттер нәтижесінде биомассаның беткі бөлігінің жан</w:t>
      </w:r>
      <w:r w:rsidR="00E45E6E" w:rsidRPr="00183ED2">
        <w:rPr>
          <w:lang w:val="kk-KZ"/>
        </w:rPr>
        <w:t>уы</w:t>
      </w:r>
      <w:r w:rsidR="00A75AA5" w:rsidRPr="00183ED2">
        <w:rPr>
          <w:lang w:val="kk-KZ"/>
        </w:rPr>
        <w:t xml:space="preserve"> тек түтін мен күлдің пайда болуын ғана емес, сонымен бірге атмосфераға азот тотығының көп мөлшерінің түсуіне әкеледі.</w:t>
      </w:r>
      <w:r w:rsidR="00A16537" w:rsidRPr="00183ED2">
        <w:rPr>
          <w:lang w:val="kk-KZ"/>
        </w:rPr>
        <w:t xml:space="preserve"> Бұрын айтылғандай, азот тотығы Жердегі тірі ағзалардың бәрін радиацияның жоюшы әсерінен қорғап тұратын озон қаб</w:t>
      </w:r>
      <w:r w:rsidR="00E45E6E" w:rsidRPr="00183ED2">
        <w:rPr>
          <w:lang w:val="kk-KZ"/>
        </w:rPr>
        <w:t>аты</w:t>
      </w:r>
      <w:r w:rsidR="00A16537" w:rsidRPr="00183ED2">
        <w:rPr>
          <w:lang w:val="kk-KZ"/>
        </w:rPr>
        <w:t xml:space="preserve">ның </w:t>
      </w:r>
      <w:r w:rsidR="00CC1771" w:rsidRPr="00183ED2">
        <w:rPr>
          <w:lang w:val="kk-KZ"/>
        </w:rPr>
        <w:t xml:space="preserve">бұзылуына </w:t>
      </w:r>
      <w:r w:rsidR="00A16537" w:rsidRPr="00183ED2">
        <w:rPr>
          <w:lang w:val="kk-KZ"/>
        </w:rPr>
        <w:t xml:space="preserve"> әке</w:t>
      </w:r>
      <w:r w:rsidR="00CC1771" w:rsidRPr="00183ED2">
        <w:rPr>
          <w:lang w:val="kk-KZ"/>
        </w:rPr>
        <w:t>луі мүмкін</w:t>
      </w:r>
      <w:r w:rsidR="00A16537" w:rsidRPr="00183ED2">
        <w:rPr>
          <w:lang w:val="kk-KZ"/>
        </w:rPr>
        <w:t xml:space="preserve">. </w:t>
      </w:r>
    </w:p>
    <w:p w:rsidR="00A16537" w:rsidRPr="00183ED2" w:rsidRDefault="00621E51" w:rsidP="00712E6F">
      <w:pPr>
        <w:jc w:val="both"/>
        <w:rPr>
          <w:lang w:val="kk-KZ"/>
        </w:rPr>
      </w:pPr>
      <w:r w:rsidRPr="00183ED2">
        <w:rPr>
          <w:lang w:val="kk-KZ"/>
        </w:rPr>
        <w:t xml:space="preserve">Ал азоттың қос тотығы сумен және оттегімен </w:t>
      </w:r>
      <w:r w:rsidR="00A16537" w:rsidRPr="00183ED2">
        <w:rPr>
          <w:lang w:val="kk-KZ"/>
        </w:rPr>
        <w:t>өзара әрекет</w:t>
      </w:r>
      <w:r w:rsidRPr="00183ED2">
        <w:rPr>
          <w:lang w:val="kk-KZ"/>
        </w:rPr>
        <w:t>тескенде,</w:t>
      </w:r>
      <w:r w:rsidR="00A16537" w:rsidRPr="00183ED2">
        <w:rPr>
          <w:lang w:val="kk-KZ"/>
        </w:rPr>
        <w:t xml:space="preserve"> қышқыл жаңбырлар</w:t>
      </w:r>
      <w:r w:rsidRPr="00183ED2">
        <w:rPr>
          <w:lang w:val="kk-KZ"/>
        </w:rPr>
        <w:t xml:space="preserve"> пайда болады.</w:t>
      </w:r>
    </w:p>
    <w:p w:rsidR="00F44C95" w:rsidRPr="00183ED2" w:rsidRDefault="00A16537" w:rsidP="00647111">
      <w:pPr>
        <w:jc w:val="both"/>
        <w:rPr>
          <w:lang w:val="kk-KZ"/>
        </w:rPr>
      </w:pPr>
      <w:r w:rsidRPr="00183ED2">
        <w:rPr>
          <w:lang w:val="kk-KZ"/>
        </w:rPr>
        <w:t xml:space="preserve"> </w:t>
      </w:r>
      <w:r w:rsidR="00A75AA5" w:rsidRPr="00183ED2">
        <w:rPr>
          <w:lang w:val="kk-KZ"/>
        </w:rPr>
        <w:t xml:space="preserve"> </w:t>
      </w:r>
      <w:r w:rsidR="00284025" w:rsidRPr="00183ED2">
        <w:rPr>
          <w:lang w:val="kk-KZ"/>
        </w:rPr>
        <w:t xml:space="preserve">     </w:t>
      </w:r>
      <w:r w:rsidR="009224DB" w:rsidRPr="00183ED2">
        <w:rPr>
          <w:lang w:val="kk-KZ"/>
        </w:rPr>
        <w:t xml:space="preserve"> </w:t>
      </w:r>
      <w:r w:rsidRPr="00183ED2">
        <w:rPr>
          <w:lang w:val="kk-KZ"/>
        </w:rPr>
        <w:t xml:space="preserve">Өсімдік әлемінің табиғи </w:t>
      </w:r>
      <w:r w:rsidR="0092065C" w:rsidRPr="00183ED2">
        <w:rPr>
          <w:lang w:val="kk-KZ"/>
        </w:rPr>
        <w:t>тіршілігі</w:t>
      </w:r>
      <w:r w:rsidRPr="00183ED2">
        <w:rPr>
          <w:lang w:val="kk-KZ"/>
        </w:rPr>
        <w:t xml:space="preserve"> шамамен 100 жылда азоттың жалпы айналымын, </w:t>
      </w:r>
      <w:r w:rsidR="0092065C" w:rsidRPr="00183ED2">
        <w:rPr>
          <w:lang w:val="kk-KZ"/>
        </w:rPr>
        <w:t xml:space="preserve"> </w:t>
      </w:r>
      <w:r w:rsidRPr="00183ED2">
        <w:rPr>
          <w:lang w:val="kk-KZ"/>
        </w:rPr>
        <w:t xml:space="preserve">ал 300-400 жылда көміртектің жалпы айналымын іске асырады. Жануарлар ортаның өнімділігіне және биологиялық айналымға тура және жанама </w:t>
      </w:r>
      <w:r w:rsidR="0092065C" w:rsidRPr="00183ED2">
        <w:rPr>
          <w:lang w:val="kk-KZ"/>
        </w:rPr>
        <w:t>ықпал жасайды</w:t>
      </w:r>
      <w:r w:rsidRPr="00183ED2">
        <w:rPr>
          <w:lang w:val="kk-KZ"/>
        </w:rPr>
        <w:t>, о</w:t>
      </w:r>
      <w:r w:rsidR="0092065C" w:rsidRPr="00183ED2">
        <w:rPr>
          <w:lang w:val="kk-KZ"/>
        </w:rPr>
        <w:t>нымен қатар</w:t>
      </w:r>
      <w:r w:rsidRPr="00183ED2">
        <w:rPr>
          <w:lang w:val="kk-KZ"/>
        </w:rPr>
        <w:t>, олар өздері</w:t>
      </w:r>
      <w:r w:rsidR="0092065C" w:rsidRPr="00183ED2">
        <w:rPr>
          <w:lang w:val="kk-KZ"/>
        </w:rPr>
        <w:t>нің тіршілік ету</w:t>
      </w:r>
      <w:r w:rsidRPr="00183ED2">
        <w:rPr>
          <w:lang w:val="kk-KZ"/>
        </w:rPr>
        <w:t xml:space="preserve"> ортасын  </w:t>
      </w:r>
      <w:r w:rsidR="0092065C" w:rsidRPr="00183ED2">
        <w:rPr>
          <w:lang w:val="kk-KZ"/>
        </w:rPr>
        <w:t>өзгертеді</w:t>
      </w:r>
      <w:r w:rsidRPr="00183ED2">
        <w:rPr>
          <w:lang w:val="kk-KZ"/>
        </w:rPr>
        <w:t>. Осылай</w:t>
      </w:r>
      <w:r w:rsidR="00A7285E" w:rsidRPr="00183ED2">
        <w:rPr>
          <w:lang w:val="kk-KZ"/>
        </w:rPr>
        <w:t>ша</w:t>
      </w:r>
      <w:r w:rsidRPr="00183ED2">
        <w:rPr>
          <w:lang w:val="kk-KZ"/>
        </w:rPr>
        <w:t>,</w:t>
      </w:r>
      <w:r w:rsidR="00A7285E" w:rsidRPr="00183ED2">
        <w:rPr>
          <w:lang w:val="kk-KZ"/>
        </w:rPr>
        <w:t xml:space="preserve"> </w:t>
      </w:r>
      <w:r w:rsidRPr="00183ED2">
        <w:rPr>
          <w:lang w:val="kk-KZ"/>
        </w:rPr>
        <w:t xml:space="preserve"> биосферадағы барлық </w:t>
      </w:r>
      <w:r w:rsidR="00A7285E" w:rsidRPr="00183ED2">
        <w:rPr>
          <w:lang w:val="kk-KZ"/>
        </w:rPr>
        <w:t>ағзалар</w:t>
      </w:r>
      <w:r w:rsidRPr="00183ED2">
        <w:rPr>
          <w:lang w:val="kk-KZ"/>
        </w:rPr>
        <w:t xml:space="preserve"> бір-бірімен энергия ағындары</w:t>
      </w:r>
      <w:r w:rsidR="00A7285E" w:rsidRPr="00183ED2">
        <w:rPr>
          <w:lang w:val="kk-KZ"/>
        </w:rPr>
        <w:t>мен</w:t>
      </w:r>
      <w:r w:rsidRPr="00183ED2">
        <w:rPr>
          <w:lang w:val="kk-KZ"/>
        </w:rPr>
        <w:t xml:space="preserve"> және зат айналымымен </w:t>
      </w:r>
      <w:r w:rsidR="00A7285E" w:rsidRPr="00183ED2">
        <w:rPr>
          <w:lang w:val="kk-KZ"/>
        </w:rPr>
        <w:t xml:space="preserve">өзара </w:t>
      </w:r>
      <w:r w:rsidRPr="00183ED2">
        <w:rPr>
          <w:lang w:val="kk-KZ"/>
        </w:rPr>
        <w:t xml:space="preserve">байланысты. </w:t>
      </w:r>
      <w:r w:rsidR="00A85C68" w:rsidRPr="00183ED2">
        <w:rPr>
          <w:lang w:val="kk-KZ"/>
        </w:rPr>
        <w:t>Сондықтан</w:t>
      </w:r>
      <w:r w:rsidR="00A7285E" w:rsidRPr="00183ED2">
        <w:rPr>
          <w:lang w:val="kk-KZ"/>
        </w:rPr>
        <w:t>,</w:t>
      </w:r>
      <w:r w:rsidR="00A85C68" w:rsidRPr="00183ED2">
        <w:rPr>
          <w:lang w:val="kk-KZ"/>
        </w:rPr>
        <w:t xml:space="preserve">  биосфера </w:t>
      </w:r>
      <w:r w:rsidR="00A7285E" w:rsidRPr="00183ED2">
        <w:rPr>
          <w:lang w:val="kk-KZ"/>
        </w:rPr>
        <w:t>тіршілік етеді</w:t>
      </w:r>
      <w:r w:rsidR="00A85C68" w:rsidRPr="00183ED2">
        <w:rPr>
          <w:lang w:val="kk-KZ"/>
        </w:rPr>
        <w:t xml:space="preserve"> және ол </w:t>
      </w:r>
      <w:r w:rsidR="00A7285E" w:rsidRPr="00183ED2">
        <w:rPr>
          <w:lang w:val="kk-KZ"/>
        </w:rPr>
        <w:t xml:space="preserve">айналадағы барлық </w:t>
      </w:r>
      <w:r w:rsidR="00A85C68" w:rsidRPr="00183ED2">
        <w:rPr>
          <w:lang w:val="kk-KZ"/>
        </w:rPr>
        <w:t xml:space="preserve"> табиғи </w:t>
      </w:r>
      <w:r w:rsidR="00A7285E" w:rsidRPr="00183ED2">
        <w:rPr>
          <w:lang w:val="kk-KZ"/>
        </w:rPr>
        <w:t>ыдырау прцестеріне</w:t>
      </w:r>
      <w:r w:rsidR="00A85C68" w:rsidRPr="00183ED2">
        <w:rPr>
          <w:lang w:val="kk-KZ"/>
        </w:rPr>
        <w:t xml:space="preserve"> тұрақты бол</w:t>
      </w:r>
      <w:r w:rsidR="00A7285E" w:rsidRPr="00183ED2">
        <w:rPr>
          <w:lang w:val="kk-KZ"/>
        </w:rPr>
        <w:t>ады</w:t>
      </w:r>
      <w:r w:rsidR="00A85C68" w:rsidRPr="00183ED2">
        <w:rPr>
          <w:lang w:val="kk-KZ"/>
        </w:rPr>
        <w:t>. Өсімдіктер жылына шамамен 100 млрд. тонна көмірқышқыл газын сіңір</w:t>
      </w:r>
      <w:r w:rsidR="00387517" w:rsidRPr="00183ED2">
        <w:rPr>
          <w:lang w:val="kk-KZ"/>
        </w:rPr>
        <w:t>еді</w:t>
      </w:r>
      <w:r w:rsidR="00A85C68" w:rsidRPr="00183ED2">
        <w:rPr>
          <w:lang w:val="kk-KZ"/>
        </w:rPr>
        <w:t>,</w:t>
      </w:r>
      <w:r w:rsidR="00387517" w:rsidRPr="00183ED2">
        <w:rPr>
          <w:lang w:val="kk-KZ"/>
        </w:rPr>
        <w:t xml:space="preserve"> оның </w:t>
      </w:r>
      <w:r w:rsidR="00A85C68" w:rsidRPr="00183ED2">
        <w:rPr>
          <w:lang w:val="kk-KZ"/>
        </w:rPr>
        <w:t xml:space="preserve"> </w:t>
      </w:r>
      <w:r w:rsidR="00387517" w:rsidRPr="00183ED2">
        <w:rPr>
          <w:lang w:val="kk-KZ"/>
        </w:rPr>
        <w:t xml:space="preserve">30 млрд. тоннасы </w:t>
      </w:r>
      <w:r w:rsidR="00A85C68" w:rsidRPr="00183ED2">
        <w:rPr>
          <w:lang w:val="kk-KZ"/>
        </w:rPr>
        <w:t>өсімдіктердің тыныс алуы нәтижесінде қайта</w:t>
      </w:r>
      <w:r w:rsidR="00387517" w:rsidRPr="00183ED2">
        <w:rPr>
          <w:lang w:val="kk-KZ"/>
        </w:rPr>
        <w:t>ды</w:t>
      </w:r>
      <w:r w:rsidR="00A85C68" w:rsidRPr="00183ED2">
        <w:rPr>
          <w:lang w:val="kk-KZ"/>
        </w:rPr>
        <w:t>. Бұ</w:t>
      </w:r>
      <w:r w:rsidR="00BD598C" w:rsidRPr="00183ED2">
        <w:rPr>
          <w:lang w:val="kk-KZ"/>
        </w:rPr>
        <w:t>ған</w:t>
      </w:r>
      <w:r w:rsidR="00A85C68" w:rsidRPr="00183ED2">
        <w:rPr>
          <w:lang w:val="kk-KZ"/>
        </w:rPr>
        <w:t xml:space="preserve"> географиялық қабықтың 4,7 млрд. жылға созылған эволюциясы </w:t>
      </w:r>
      <w:r w:rsidR="00BD598C" w:rsidRPr="00183ED2">
        <w:rPr>
          <w:lang w:val="kk-KZ"/>
        </w:rPr>
        <w:t>алып келді</w:t>
      </w:r>
      <w:r w:rsidR="00A85C68" w:rsidRPr="00183ED2">
        <w:rPr>
          <w:lang w:val="kk-KZ"/>
        </w:rPr>
        <w:t xml:space="preserve">. </w:t>
      </w:r>
      <w:r w:rsidR="00BD598C" w:rsidRPr="00183ED2">
        <w:rPr>
          <w:lang w:val="kk-KZ"/>
        </w:rPr>
        <w:t>Аумақтық</w:t>
      </w:r>
      <w:r w:rsidR="00A85C68" w:rsidRPr="00183ED2">
        <w:rPr>
          <w:lang w:val="kk-KZ"/>
        </w:rPr>
        <w:t xml:space="preserve"> өзгерістер әлемдік мұхиттың трансгрессиясы мен регрессиясы</w:t>
      </w:r>
      <w:r w:rsidR="00BD598C" w:rsidRPr="00183ED2">
        <w:rPr>
          <w:lang w:val="kk-KZ"/>
        </w:rPr>
        <w:t>н тудырған</w:t>
      </w:r>
      <w:r w:rsidR="00A85C68" w:rsidRPr="00183ED2">
        <w:rPr>
          <w:lang w:val="kk-KZ"/>
        </w:rPr>
        <w:t xml:space="preserve"> мұздық және мұздық кезеңінен кейін белсенді тау түзілу</w:t>
      </w:r>
      <w:r w:rsidR="008042B6" w:rsidRPr="00183ED2">
        <w:rPr>
          <w:lang w:val="kk-KZ"/>
        </w:rPr>
        <w:t xml:space="preserve"> үрдістері түрінде көрініс берді. </w:t>
      </w:r>
      <w:r w:rsidR="00027E6D" w:rsidRPr="00183ED2">
        <w:rPr>
          <w:lang w:val="kk-KZ"/>
        </w:rPr>
        <w:t>Бұның нәтижесінде ө</w:t>
      </w:r>
      <w:r w:rsidR="008042B6" w:rsidRPr="00183ED2">
        <w:rPr>
          <w:lang w:val="kk-KZ"/>
        </w:rPr>
        <w:t>сімдіктер мен жануарлар</w:t>
      </w:r>
      <w:r w:rsidR="00027E6D" w:rsidRPr="00183ED2">
        <w:rPr>
          <w:lang w:val="kk-KZ"/>
        </w:rPr>
        <w:t xml:space="preserve">дың  алуан түрлілігінің </w:t>
      </w:r>
      <w:r w:rsidR="008042B6" w:rsidRPr="00183ED2">
        <w:rPr>
          <w:lang w:val="kk-KZ"/>
        </w:rPr>
        <w:t xml:space="preserve"> сансыз  мөлшері </w:t>
      </w:r>
      <w:r w:rsidR="00027E6D" w:rsidRPr="00183ED2">
        <w:rPr>
          <w:lang w:val="kk-KZ"/>
        </w:rPr>
        <w:t>пайда болды</w:t>
      </w:r>
      <w:r w:rsidR="008042B6" w:rsidRPr="00183ED2">
        <w:rPr>
          <w:lang w:val="kk-KZ"/>
        </w:rPr>
        <w:t>. Конго өзенінің алабында гүлді өсімдіктердің 10000 түрі, оның 6000 түрі ағаштар, Амазонка өзенінің алабында 15000</w:t>
      </w:r>
      <w:r w:rsidR="00027E6D" w:rsidRPr="00183ED2">
        <w:rPr>
          <w:lang w:val="kk-KZ"/>
        </w:rPr>
        <w:t xml:space="preserve">-нан көп </w:t>
      </w:r>
      <w:r w:rsidR="008042B6" w:rsidRPr="00183ED2">
        <w:rPr>
          <w:lang w:val="kk-KZ"/>
        </w:rPr>
        <w:t xml:space="preserve"> жоғары сатылы өсімдіктер</w:t>
      </w:r>
      <w:r w:rsidR="00027E6D" w:rsidRPr="00183ED2">
        <w:rPr>
          <w:lang w:val="kk-KZ"/>
        </w:rPr>
        <w:t xml:space="preserve"> түрлері </w:t>
      </w:r>
      <w:r w:rsidR="008042B6" w:rsidRPr="00183ED2">
        <w:rPr>
          <w:lang w:val="kk-KZ"/>
        </w:rPr>
        <w:t xml:space="preserve"> және оның </w:t>
      </w:r>
      <w:r w:rsidR="00027E6D" w:rsidRPr="00183ED2">
        <w:rPr>
          <w:lang w:val="kk-KZ"/>
        </w:rPr>
        <w:t xml:space="preserve">үштен бірі </w:t>
      </w:r>
      <w:r w:rsidR="008042B6" w:rsidRPr="00183ED2">
        <w:rPr>
          <w:lang w:val="kk-KZ"/>
        </w:rPr>
        <w:t>ағаштар</w:t>
      </w:r>
      <w:r w:rsidR="00027E6D" w:rsidRPr="00183ED2">
        <w:rPr>
          <w:lang w:val="kk-KZ"/>
        </w:rPr>
        <w:t xml:space="preserve"> екені белгілі. </w:t>
      </w:r>
      <w:r w:rsidR="008042B6" w:rsidRPr="00183ED2">
        <w:rPr>
          <w:lang w:val="kk-KZ"/>
        </w:rPr>
        <w:t xml:space="preserve"> Гилейлердің </w:t>
      </w:r>
      <w:r w:rsidR="00027E6D" w:rsidRPr="00183ED2">
        <w:rPr>
          <w:lang w:val="kk-KZ"/>
        </w:rPr>
        <w:t>(мәңгі жасыл тропикалық ормандар) 1</w:t>
      </w:r>
      <w:r w:rsidR="00CE33EA" w:rsidRPr="00183ED2">
        <w:rPr>
          <w:lang w:val="kk-KZ"/>
        </w:rPr>
        <w:t xml:space="preserve"> </w:t>
      </w:r>
      <w:r w:rsidR="00027E6D" w:rsidRPr="00183ED2">
        <w:rPr>
          <w:lang w:val="kk-KZ"/>
        </w:rPr>
        <w:t>га-да</w:t>
      </w:r>
      <w:r w:rsidR="008042B6" w:rsidRPr="00183ED2">
        <w:rPr>
          <w:lang w:val="kk-KZ"/>
        </w:rPr>
        <w:t xml:space="preserve"> ағаштардың 50</w:t>
      </w:r>
      <w:r w:rsidR="00027E6D" w:rsidRPr="00183ED2">
        <w:rPr>
          <w:lang w:val="kk-KZ"/>
        </w:rPr>
        <w:t>-ге тарта</w:t>
      </w:r>
      <w:r w:rsidR="008042B6" w:rsidRPr="00183ED2">
        <w:rPr>
          <w:lang w:val="kk-KZ"/>
        </w:rPr>
        <w:t xml:space="preserve"> </w:t>
      </w:r>
      <w:r w:rsidR="00027E6D" w:rsidRPr="00183ED2">
        <w:rPr>
          <w:lang w:val="kk-KZ"/>
        </w:rPr>
        <w:t xml:space="preserve"> түрі кездеседі. Гилей</w:t>
      </w:r>
      <w:r w:rsidR="008042B6" w:rsidRPr="00183ED2">
        <w:rPr>
          <w:lang w:val="kk-KZ"/>
        </w:rPr>
        <w:t xml:space="preserve">лар биоценозы түрлер саны және тіршілік </w:t>
      </w:r>
      <w:r w:rsidR="00027E6D" w:rsidRPr="00183ED2">
        <w:rPr>
          <w:lang w:val="kk-KZ"/>
        </w:rPr>
        <w:t>түрлері жағынан</w:t>
      </w:r>
      <w:r w:rsidR="008042B6" w:rsidRPr="00183ED2">
        <w:rPr>
          <w:lang w:val="kk-KZ"/>
        </w:rPr>
        <w:t xml:space="preserve"> ешкімді алдына салмайды.</w:t>
      </w:r>
      <w:r w:rsidR="00F44C95" w:rsidRPr="00183ED2">
        <w:rPr>
          <w:lang w:val="kk-KZ"/>
        </w:rPr>
        <w:t xml:space="preserve">    </w:t>
      </w:r>
    </w:p>
    <w:p w:rsidR="001651B1" w:rsidRPr="00183ED2" w:rsidRDefault="00F44C95" w:rsidP="00F44C95">
      <w:pPr>
        <w:ind w:left="180"/>
        <w:jc w:val="both"/>
        <w:rPr>
          <w:lang w:val="kk-KZ"/>
        </w:rPr>
      </w:pPr>
      <w:r w:rsidRPr="00183ED2">
        <w:rPr>
          <w:lang w:val="kk-KZ"/>
        </w:rPr>
        <w:tab/>
      </w:r>
      <w:r w:rsidR="00757A95" w:rsidRPr="00183ED2">
        <w:rPr>
          <w:lang w:val="kk-KZ"/>
        </w:rPr>
        <w:t xml:space="preserve">Жердегі халық </w:t>
      </w:r>
      <w:r w:rsidR="00506B15" w:rsidRPr="00183ED2">
        <w:rPr>
          <w:lang w:val="kk-KZ"/>
        </w:rPr>
        <w:t xml:space="preserve">саны </w:t>
      </w:r>
      <w:r w:rsidR="00CE33EA" w:rsidRPr="00183ED2">
        <w:rPr>
          <w:lang w:val="kk-KZ"/>
        </w:rPr>
        <w:t>7</w:t>
      </w:r>
      <w:r w:rsidR="008042B6" w:rsidRPr="00183ED2">
        <w:rPr>
          <w:lang w:val="kk-KZ"/>
        </w:rPr>
        <w:t xml:space="preserve"> млрд. асып кетті. Соңғы 100 жылда жер </w:t>
      </w:r>
      <w:r w:rsidR="00506B15" w:rsidRPr="00183ED2">
        <w:rPr>
          <w:lang w:val="kk-KZ"/>
        </w:rPr>
        <w:t>қорларын</w:t>
      </w:r>
      <w:r w:rsidR="008042B6" w:rsidRPr="00183ED2">
        <w:rPr>
          <w:lang w:val="kk-KZ"/>
        </w:rPr>
        <w:t>: отын, азық-түлік, минералдар, және т.б. пайдал</w:t>
      </w:r>
      <w:r w:rsidR="00506B15" w:rsidRPr="00183ED2">
        <w:rPr>
          <w:lang w:val="kk-KZ"/>
        </w:rPr>
        <w:t xml:space="preserve">анғаннан бері адамның өмір сүру жағдайы </w:t>
      </w:r>
      <w:r w:rsidR="008042B6" w:rsidRPr="00183ED2">
        <w:rPr>
          <w:lang w:val="kk-KZ"/>
        </w:rPr>
        <w:t xml:space="preserve">жайлы </w:t>
      </w:r>
      <w:r w:rsidR="001651B1" w:rsidRPr="00183ED2">
        <w:rPr>
          <w:lang w:val="kk-KZ"/>
        </w:rPr>
        <w:t>бола бастады. Соғыссыз-ақ</w:t>
      </w:r>
      <w:r w:rsidR="00CE15B0" w:rsidRPr="00183ED2">
        <w:rPr>
          <w:lang w:val="kk-KZ"/>
        </w:rPr>
        <w:t>,</w:t>
      </w:r>
      <w:r w:rsidR="001651B1" w:rsidRPr="00183ED2">
        <w:rPr>
          <w:lang w:val="kk-KZ"/>
        </w:rPr>
        <w:t xml:space="preserve"> адамның табиғи ортаға әсері ғаламдық масштабқа жетті және ол </w:t>
      </w:r>
      <w:r w:rsidR="00CE15B0" w:rsidRPr="00183ED2">
        <w:rPr>
          <w:lang w:val="kk-KZ"/>
        </w:rPr>
        <w:t>әр</w:t>
      </w:r>
      <w:r w:rsidR="001651B1" w:rsidRPr="00183ED2">
        <w:rPr>
          <w:lang w:val="kk-KZ"/>
        </w:rPr>
        <w:t>түрл</w:t>
      </w:r>
      <w:r w:rsidR="00CE15B0" w:rsidRPr="00183ED2">
        <w:rPr>
          <w:lang w:val="kk-KZ"/>
        </w:rPr>
        <w:t>і болды</w:t>
      </w:r>
      <w:r w:rsidR="001651B1" w:rsidRPr="00183ED2">
        <w:rPr>
          <w:lang w:val="kk-KZ"/>
        </w:rPr>
        <w:t xml:space="preserve">. Биосфера мен техносфераның сандық </w:t>
      </w:r>
      <w:r w:rsidR="004B18BA" w:rsidRPr="00183ED2">
        <w:rPr>
          <w:lang w:val="kk-KZ"/>
        </w:rPr>
        <w:t>көрсеткіштерін</w:t>
      </w:r>
      <w:r w:rsidR="001651B1" w:rsidRPr="00183ED2">
        <w:rPr>
          <w:lang w:val="kk-KZ"/>
        </w:rPr>
        <w:t xml:space="preserve"> салыстыру нәтижесі</w:t>
      </w:r>
      <w:r w:rsidR="004B18BA" w:rsidRPr="00183ED2">
        <w:rPr>
          <w:lang w:val="kk-KZ"/>
        </w:rPr>
        <w:t>:</w:t>
      </w:r>
    </w:p>
    <w:p w:rsidR="0026347D" w:rsidRPr="00183ED2" w:rsidRDefault="004B18BA" w:rsidP="00911E38">
      <w:pPr>
        <w:numPr>
          <w:ilvl w:val="0"/>
          <w:numId w:val="7"/>
        </w:numPr>
        <w:jc w:val="both"/>
        <w:rPr>
          <w:lang w:val="kk-KZ"/>
        </w:rPr>
      </w:pPr>
      <w:r w:rsidRPr="00183ED2">
        <w:rPr>
          <w:lang w:val="kk-KZ"/>
        </w:rPr>
        <w:lastRenderedPageBreak/>
        <w:t>а</w:t>
      </w:r>
      <w:r w:rsidR="001651B1" w:rsidRPr="00183ED2">
        <w:rPr>
          <w:lang w:val="kk-KZ"/>
        </w:rPr>
        <w:t>дам биосфераның биологиялық</w:t>
      </w:r>
      <w:r w:rsidR="0026347D" w:rsidRPr="00183ED2">
        <w:rPr>
          <w:lang w:val="kk-KZ"/>
        </w:rPr>
        <w:t xml:space="preserve"> түрлерінің аз бөлігін белгілі бір д</w:t>
      </w:r>
      <w:r w:rsidRPr="00183ED2">
        <w:rPr>
          <w:lang w:val="kk-KZ"/>
        </w:rPr>
        <w:t>еңгейде</w:t>
      </w:r>
      <w:r w:rsidR="0026347D" w:rsidRPr="00183ED2">
        <w:rPr>
          <w:lang w:val="kk-KZ"/>
        </w:rPr>
        <w:t xml:space="preserve"> пайдалан</w:t>
      </w:r>
      <w:r w:rsidRPr="00183ED2">
        <w:rPr>
          <w:lang w:val="kk-KZ"/>
        </w:rPr>
        <w:t>ады және бақылайды</w:t>
      </w:r>
      <w:r w:rsidR="0026347D" w:rsidRPr="00183ED2">
        <w:rPr>
          <w:lang w:val="kk-KZ"/>
        </w:rPr>
        <w:t>;</w:t>
      </w:r>
    </w:p>
    <w:p w:rsidR="0026347D" w:rsidRPr="00183ED2" w:rsidRDefault="00B20F05" w:rsidP="00911E38">
      <w:pPr>
        <w:numPr>
          <w:ilvl w:val="0"/>
          <w:numId w:val="7"/>
        </w:numPr>
        <w:jc w:val="both"/>
        <w:rPr>
          <w:lang w:val="kk-KZ"/>
        </w:rPr>
      </w:pPr>
      <w:r w:rsidRPr="00183ED2">
        <w:rPr>
          <w:lang w:val="kk-KZ"/>
        </w:rPr>
        <w:t>б</w:t>
      </w:r>
      <w:r w:rsidR="0026347D" w:rsidRPr="00183ED2">
        <w:rPr>
          <w:lang w:val="kk-KZ"/>
        </w:rPr>
        <w:t>иосфера биотасының толық массалары, техносфера материалдары және олардың белсенді заттар айналымының жылдамдығы сәйкес келеді;</w:t>
      </w:r>
    </w:p>
    <w:p w:rsidR="0026347D" w:rsidRPr="00183ED2" w:rsidRDefault="00B20F05" w:rsidP="00911E38">
      <w:pPr>
        <w:numPr>
          <w:ilvl w:val="0"/>
          <w:numId w:val="7"/>
        </w:numPr>
        <w:jc w:val="both"/>
        <w:rPr>
          <w:lang w:val="kk-KZ"/>
        </w:rPr>
      </w:pPr>
      <w:r w:rsidRPr="00183ED2">
        <w:rPr>
          <w:lang w:val="kk-KZ"/>
        </w:rPr>
        <w:t>т</w:t>
      </w:r>
      <w:r w:rsidR="0026347D" w:rsidRPr="00183ED2">
        <w:rPr>
          <w:lang w:val="kk-KZ"/>
        </w:rPr>
        <w:t xml:space="preserve">ехносфераның нетто-өнімі биосфераның нетто-өнімінен 3 </w:t>
      </w:r>
      <w:r w:rsidR="00E748D0" w:rsidRPr="00183ED2">
        <w:rPr>
          <w:lang w:val="kk-KZ"/>
        </w:rPr>
        <w:t>саты</w:t>
      </w:r>
      <w:r w:rsidR="0026347D" w:rsidRPr="00183ED2">
        <w:rPr>
          <w:lang w:val="kk-KZ"/>
        </w:rPr>
        <w:t xml:space="preserve"> төмен;</w:t>
      </w:r>
    </w:p>
    <w:p w:rsidR="0026347D" w:rsidRPr="00183ED2" w:rsidRDefault="00B20F05" w:rsidP="00911E38">
      <w:pPr>
        <w:numPr>
          <w:ilvl w:val="0"/>
          <w:numId w:val="7"/>
        </w:numPr>
        <w:jc w:val="both"/>
        <w:rPr>
          <w:lang w:val="kk-KZ"/>
        </w:rPr>
      </w:pPr>
      <w:r w:rsidRPr="00183ED2">
        <w:rPr>
          <w:lang w:val="kk-KZ"/>
        </w:rPr>
        <w:t>органикалық зат шығынының б</w:t>
      </w:r>
      <w:r w:rsidR="0026347D" w:rsidRPr="00183ED2">
        <w:rPr>
          <w:lang w:val="kk-KZ"/>
        </w:rPr>
        <w:t>иосферадағы өнімге қатынасы техносферадағы</w:t>
      </w:r>
      <w:r w:rsidRPr="00183ED2">
        <w:rPr>
          <w:lang w:val="kk-KZ"/>
        </w:rPr>
        <w:t xml:space="preserve"> өнімге </w:t>
      </w:r>
      <w:r w:rsidR="0026347D" w:rsidRPr="00183ED2">
        <w:rPr>
          <w:lang w:val="kk-KZ"/>
        </w:rPr>
        <w:t xml:space="preserve"> қарағанда 100 есе аз: </w:t>
      </w:r>
      <w:r w:rsidRPr="00183ED2">
        <w:rPr>
          <w:lang w:val="kk-KZ"/>
        </w:rPr>
        <w:t>яғни,</w:t>
      </w:r>
      <w:r w:rsidR="0026347D" w:rsidRPr="00183ED2">
        <w:rPr>
          <w:lang w:val="kk-KZ"/>
        </w:rPr>
        <w:t xml:space="preserve"> 0,15 және 16,0;</w:t>
      </w:r>
    </w:p>
    <w:p w:rsidR="00495DA0" w:rsidRPr="00183ED2" w:rsidRDefault="0069749F" w:rsidP="00911E38">
      <w:pPr>
        <w:numPr>
          <w:ilvl w:val="0"/>
          <w:numId w:val="7"/>
        </w:numPr>
        <w:jc w:val="both"/>
        <w:rPr>
          <w:lang w:val="kk-KZ"/>
        </w:rPr>
      </w:pPr>
      <w:r w:rsidRPr="00183ED2">
        <w:rPr>
          <w:lang w:val="kk-KZ"/>
        </w:rPr>
        <w:t>б</w:t>
      </w:r>
      <w:r w:rsidR="0026347D" w:rsidRPr="00183ED2">
        <w:rPr>
          <w:lang w:val="kk-KZ"/>
        </w:rPr>
        <w:t xml:space="preserve">иосфера мен техносфера энергияларының жылдық шығындарының </w:t>
      </w:r>
      <w:r w:rsidR="00495DA0" w:rsidRPr="00183ED2">
        <w:rPr>
          <w:lang w:val="kk-KZ"/>
        </w:rPr>
        <w:t>айырмашылығы 27 есе, бірақ техносфераның нетто-өнімінің энергия сыйымдылығы биосфералық өнімнің энер</w:t>
      </w:r>
      <w:r w:rsidR="00CE33EA" w:rsidRPr="00183ED2">
        <w:rPr>
          <w:lang w:val="kk-KZ"/>
        </w:rPr>
        <w:t>гия сыйымдылығынан 100 есе көп;</w:t>
      </w:r>
    </w:p>
    <w:p w:rsidR="00017B46" w:rsidRPr="00183ED2" w:rsidRDefault="0069749F" w:rsidP="00911E38">
      <w:pPr>
        <w:numPr>
          <w:ilvl w:val="0"/>
          <w:numId w:val="7"/>
        </w:numPr>
        <w:jc w:val="both"/>
        <w:rPr>
          <w:lang w:val="kk-KZ"/>
        </w:rPr>
      </w:pPr>
      <w:r w:rsidRPr="00183ED2">
        <w:rPr>
          <w:lang w:val="kk-KZ"/>
        </w:rPr>
        <w:t>т</w:t>
      </w:r>
      <w:r w:rsidR="00017B46" w:rsidRPr="00183ED2">
        <w:rPr>
          <w:lang w:val="kk-KZ"/>
        </w:rPr>
        <w:t>ехносферадағы су шығыны биосфераға қарағанда тек 6 есе ғана аз, бірақ техносфера өнімінің су сыйымдылығы 140 есе көп;</w:t>
      </w:r>
    </w:p>
    <w:p w:rsidR="00017B46" w:rsidRPr="00183ED2" w:rsidRDefault="0069749F" w:rsidP="00911E38">
      <w:pPr>
        <w:numPr>
          <w:ilvl w:val="0"/>
          <w:numId w:val="7"/>
        </w:numPr>
        <w:jc w:val="both"/>
        <w:rPr>
          <w:lang w:val="kk-KZ"/>
        </w:rPr>
      </w:pPr>
      <w:r w:rsidRPr="00183ED2">
        <w:rPr>
          <w:lang w:val="kk-KZ"/>
        </w:rPr>
        <w:t>б</w:t>
      </w:r>
      <w:r w:rsidR="00017B46" w:rsidRPr="00183ED2">
        <w:rPr>
          <w:lang w:val="kk-KZ"/>
        </w:rPr>
        <w:t xml:space="preserve">иосфераға қарағанда </w:t>
      </w:r>
      <w:r w:rsidRPr="00183ED2">
        <w:rPr>
          <w:lang w:val="kk-KZ"/>
        </w:rPr>
        <w:t xml:space="preserve"> </w:t>
      </w:r>
      <w:r w:rsidR="00017B46" w:rsidRPr="00183ED2">
        <w:rPr>
          <w:lang w:val="kk-KZ"/>
        </w:rPr>
        <w:t xml:space="preserve">техносферадағы зат айналымының тұйықталу дәрежесі бір </w:t>
      </w:r>
      <w:r w:rsidR="00E748D0" w:rsidRPr="00183ED2">
        <w:rPr>
          <w:lang w:val="kk-KZ"/>
        </w:rPr>
        <w:t>саты</w:t>
      </w:r>
      <w:r w:rsidR="00017B46" w:rsidRPr="00183ED2">
        <w:rPr>
          <w:lang w:val="kk-KZ"/>
        </w:rPr>
        <w:t xml:space="preserve"> аз;</w:t>
      </w:r>
    </w:p>
    <w:p w:rsidR="00017B46" w:rsidRPr="00183ED2" w:rsidRDefault="00017B46" w:rsidP="00911E38">
      <w:pPr>
        <w:numPr>
          <w:ilvl w:val="0"/>
          <w:numId w:val="7"/>
        </w:numPr>
        <w:jc w:val="both"/>
        <w:rPr>
          <w:lang w:val="kk-KZ"/>
        </w:rPr>
      </w:pPr>
      <w:r w:rsidRPr="00183ED2">
        <w:rPr>
          <w:lang w:val="kk-KZ"/>
        </w:rPr>
        <w:t>XX ғасырдағы өркениет үдерісінің жылдамдығы биосферадағы биологиялық эволюция жылдамдығынан 8 сатыға көп;</w:t>
      </w:r>
    </w:p>
    <w:p w:rsidR="00017B46" w:rsidRPr="00183ED2" w:rsidRDefault="00E748D0" w:rsidP="00911E38">
      <w:pPr>
        <w:numPr>
          <w:ilvl w:val="0"/>
          <w:numId w:val="7"/>
        </w:numPr>
        <w:jc w:val="both"/>
        <w:rPr>
          <w:lang w:val="kk-KZ"/>
        </w:rPr>
      </w:pPr>
      <w:r w:rsidRPr="00183ED2">
        <w:rPr>
          <w:lang w:val="kk-KZ"/>
        </w:rPr>
        <w:t>б</w:t>
      </w:r>
      <w:r w:rsidR="00017B46" w:rsidRPr="00183ED2">
        <w:rPr>
          <w:lang w:val="kk-KZ"/>
        </w:rPr>
        <w:t xml:space="preserve">иосферадағы белсенді ақпарат өндеуінің қосынды жылдамдығы өркениет ақпаратын өңдеу жылдамдығынан 20 сатыға көп. </w:t>
      </w:r>
    </w:p>
    <w:p w:rsidR="00B346DC" w:rsidRPr="00183ED2" w:rsidRDefault="0026347D" w:rsidP="00017B46">
      <w:pPr>
        <w:ind w:left="225"/>
        <w:jc w:val="both"/>
        <w:rPr>
          <w:lang w:val="kk-KZ"/>
        </w:rPr>
      </w:pPr>
      <w:r w:rsidRPr="00183ED2">
        <w:rPr>
          <w:lang w:val="kk-KZ"/>
        </w:rPr>
        <w:t xml:space="preserve">  </w:t>
      </w:r>
      <w:r w:rsidR="001651B1" w:rsidRPr="00183ED2">
        <w:rPr>
          <w:lang w:val="kk-KZ"/>
        </w:rPr>
        <w:t xml:space="preserve"> </w:t>
      </w:r>
      <w:r w:rsidR="00647D3F" w:rsidRPr="00183ED2">
        <w:rPr>
          <w:lang w:val="kk-KZ"/>
        </w:rPr>
        <w:t xml:space="preserve">      </w:t>
      </w:r>
      <w:r w:rsidR="00017B46" w:rsidRPr="00183ED2">
        <w:rPr>
          <w:lang w:val="kk-KZ"/>
        </w:rPr>
        <w:t xml:space="preserve">Биосфераның </w:t>
      </w:r>
      <w:r w:rsidR="00F02571" w:rsidRPr="00183ED2">
        <w:rPr>
          <w:lang w:val="kk-KZ"/>
        </w:rPr>
        <w:t xml:space="preserve">тұрақты тіршілігін басқарудың әдістерін табу үшін </w:t>
      </w:r>
      <w:r w:rsidR="00017B46" w:rsidRPr="00183ED2">
        <w:rPr>
          <w:lang w:val="kk-KZ"/>
        </w:rPr>
        <w:t>барлық ластану, орман</w:t>
      </w:r>
      <w:r w:rsidR="00647D3F" w:rsidRPr="00183ED2">
        <w:rPr>
          <w:lang w:val="kk-KZ"/>
        </w:rPr>
        <w:t>ның</w:t>
      </w:r>
      <w:r w:rsidR="00017B46" w:rsidRPr="00183ED2">
        <w:rPr>
          <w:lang w:val="kk-KZ"/>
        </w:rPr>
        <w:t xml:space="preserve"> кес</w:t>
      </w:r>
      <w:r w:rsidR="00647D3F" w:rsidRPr="00183ED2">
        <w:rPr>
          <w:lang w:val="kk-KZ"/>
        </w:rPr>
        <w:t>іл</w:t>
      </w:r>
      <w:r w:rsidR="00017B46" w:rsidRPr="00183ED2">
        <w:rPr>
          <w:lang w:val="kk-KZ"/>
        </w:rPr>
        <w:t>у, жер</w:t>
      </w:r>
      <w:r w:rsidR="00647D3F" w:rsidRPr="00183ED2">
        <w:rPr>
          <w:lang w:val="kk-KZ"/>
        </w:rPr>
        <w:t>дің</w:t>
      </w:r>
      <w:r w:rsidR="00017B46" w:rsidRPr="00183ED2">
        <w:rPr>
          <w:lang w:val="kk-KZ"/>
        </w:rPr>
        <w:t xml:space="preserve"> жырт</w:t>
      </w:r>
      <w:r w:rsidR="00647D3F" w:rsidRPr="00183ED2">
        <w:rPr>
          <w:lang w:val="kk-KZ"/>
        </w:rPr>
        <w:t>ыл</w:t>
      </w:r>
      <w:r w:rsidR="00017B46" w:rsidRPr="00183ED2">
        <w:rPr>
          <w:lang w:val="kk-KZ"/>
        </w:rPr>
        <w:t>у</w:t>
      </w:r>
      <w:r w:rsidR="00F02571" w:rsidRPr="00183ED2">
        <w:rPr>
          <w:lang w:val="kk-KZ"/>
        </w:rPr>
        <w:t xml:space="preserve"> проце</w:t>
      </w:r>
      <w:r w:rsidR="00666403" w:rsidRPr="00183ED2">
        <w:rPr>
          <w:lang w:val="kk-KZ"/>
        </w:rPr>
        <w:t>c</w:t>
      </w:r>
      <w:r w:rsidR="00F02571" w:rsidRPr="00183ED2">
        <w:rPr>
          <w:lang w:val="kk-KZ"/>
        </w:rPr>
        <w:t>стеріне</w:t>
      </w:r>
      <w:r w:rsidR="00017B46" w:rsidRPr="00183ED2">
        <w:rPr>
          <w:lang w:val="kk-KZ"/>
        </w:rPr>
        <w:t xml:space="preserve"> </w:t>
      </w:r>
      <w:r w:rsidR="00F02571" w:rsidRPr="00183ED2">
        <w:rPr>
          <w:lang w:val="kk-KZ"/>
        </w:rPr>
        <w:t xml:space="preserve">аумақтық </w:t>
      </w:r>
      <w:r w:rsidR="00120F63" w:rsidRPr="00183ED2">
        <w:rPr>
          <w:lang w:val="kk-KZ"/>
        </w:rPr>
        <w:t xml:space="preserve"> мониторинг қажет.</w:t>
      </w:r>
      <w:r w:rsidR="00F02571" w:rsidRPr="00183ED2">
        <w:rPr>
          <w:lang w:val="kk-KZ"/>
        </w:rPr>
        <w:t xml:space="preserve"> </w:t>
      </w:r>
      <w:r w:rsidR="00120F63" w:rsidRPr="00183ED2">
        <w:rPr>
          <w:lang w:val="kk-KZ"/>
        </w:rPr>
        <w:t xml:space="preserve">Табиғи ортаға </w:t>
      </w:r>
      <w:r w:rsidR="00F02571" w:rsidRPr="00183ED2">
        <w:rPr>
          <w:lang w:val="kk-KZ"/>
        </w:rPr>
        <w:t xml:space="preserve">қосылып аумақты ықпал көрсететін </w:t>
      </w:r>
      <w:r w:rsidR="00120F63" w:rsidRPr="00183ED2">
        <w:rPr>
          <w:lang w:val="kk-KZ"/>
        </w:rPr>
        <w:t xml:space="preserve">көптеген аймақтарға бақылау жүргізу қажет. </w:t>
      </w:r>
      <w:r w:rsidR="00F02571" w:rsidRPr="00183ED2">
        <w:rPr>
          <w:lang w:val="kk-KZ"/>
        </w:rPr>
        <w:t>Аумақты</w:t>
      </w:r>
      <w:r w:rsidR="00120F63" w:rsidRPr="00183ED2">
        <w:rPr>
          <w:lang w:val="kk-KZ"/>
        </w:rPr>
        <w:t xml:space="preserve"> масштабта табиғи ортаның келесі компоненттеріне бақылау жүргіз</w:t>
      </w:r>
      <w:r w:rsidR="00F02571" w:rsidRPr="00183ED2">
        <w:rPr>
          <w:lang w:val="kk-KZ"/>
        </w:rPr>
        <w:t>іл</w:t>
      </w:r>
      <w:r w:rsidR="00120F63" w:rsidRPr="00183ED2">
        <w:rPr>
          <w:lang w:val="kk-KZ"/>
        </w:rPr>
        <w:t>еді: атмосфера</w:t>
      </w:r>
      <w:r w:rsidR="00795AE3" w:rsidRPr="00183ED2">
        <w:rPr>
          <w:lang w:val="kk-KZ"/>
        </w:rPr>
        <w:t xml:space="preserve"> (тропосфера)</w:t>
      </w:r>
      <w:r w:rsidR="00120F63" w:rsidRPr="00183ED2">
        <w:rPr>
          <w:lang w:val="kk-KZ"/>
        </w:rPr>
        <w:t xml:space="preserve"> және озондық экран, гидросфера, өсімдік және топырақ жамылғысы, жануарлар әлемі. </w:t>
      </w:r>
      <w:r w:rsidR="00336A9A" w:rsidRPr="00183ED2">
        <w:rPr>
          <w:lang w:val="kk-KZ"/>
        </w:rPr>
        <w:t>Бұнда</w:t>
      </w:r>
      <w:r w:rsidR="00120F63" w:rsidRPr="00183ED2">
        <w:rPr>
          <w:lang w:val="kk-KZ"/>
        </w:rPr>
        <w:t xml:space="preserve"> рад</w:t>
      </w:r>
      <w:r w:rsidR="00F44C95" w:rsidRPr="00183ED2">
        <w:rPr>
          <w:lang w:val="kk-KZ"/>
        </w:rPr>
        <w:t xml:space="preserve">иациялық </w:t>
      </w:r>
      <w:r w:rsidR="00336A9A" w:rsidRPr="00183ED2">
        <w:rPr>
          <w:lang w:val="kk-KZ"/>
        </w:rPr>
        <w:t xml:space="preserve">тепе-теңдік </w:t>
      </w:r>
      <w:r w:rsidR="00F44C95" w:rsidRPr="00183ED2">
        <w:rPr>
          <w:lang w:val="kk-KZ"/>
        </w:rPr>
        <w:t xml:space="preserve"> </w:t>
      </w:r>
      <w:r w:rsidR="00336A9A" w:rsidRPr="00183ED2">
        <w:rPr>
          <w:lang w:val="kk-KZ"/>
        </w:rPr>
        <w:t>өлшемі</w:t>
      </w:r>
      <w:r w:rsidR="00F44C95" w:rsidRPr="00183ED2">
        <w:rPr>
          <w:lang w:val="kk-KZ"/>
        </w:rPr>
        <w:t>, атмосфер</w:t>
      </w:r>
      <w:r w:rsidR="00120F63" w:rsidRPr="00183ED2">
        <w:rPr>
          <w:lang w:val="kk-KZ"/>
        </w:rPr>
        <w:t>аның жылуы</w:t>
      </w:r>
      <w:r w:rsidR="00336A9A" w:rsidRPr="00183ED2">
        <w:rPr>
          <w:lang w:val="kk-KZ"/>
        </w:rPr>
        <w:t>ның көтерілуі, атмосфераның газ құрамының өзгеруі, оның шаңдануы</w:t>
      </w:r>
      <w:r w:rsidR="00120F63" w:rsidRPr="00183ED2">
        <w:rPr>
          <w:lang w:val="kk-KZ"/>
        </w:rPr>
        <w:t xml:space="preserve"> ірі өзендер мен көлдердің ластануы, </w:t>
      </w:r>
      <w:r w:rsidR="00336A9A" w:rsidRPr="00183ED2">
        <w:rPr>
          <w:lang w:val="kk-KZ"/>
        </w:rPr>
        <w:t xml:space="preserve">мұхиттың ластануы, </w:t>
      </w:r>
      <w:r w:rsidR="00666403" w:rsidRPr="00183ED2">
        <w:rPr>
          <w:lang w:val="kk-KZ"/>
        </w:rPr>
        <w:t>қала агломера</w:t>
      </w:r>
      <w:r w:rsidR="00120F63" w:rsidRPr="00183ED2">
        <w:rPr>
          <w:lang w:val="kk-KZ"/>
        </w:rPr>
        <w:t xml:space="preserve">цияларының ластануы, кең су жинау алаптары мен континенттердегі </w:t>
      </w:r>
      <w:r w:rsidR="00336A9A" w:rsidRPr="00183ED2">
        <w:rPr>
          <w:lang w:val="kk-KZ"/>
        </w:rPr>
        <w:t xml:space="preserve">су нысандарының жағдайлары және </w:t>
      </w:r>
      <w:r w:rsidR="00120F63" w:rsidRPr="00183ED2">
        <w:rPr>
          <w:lang w:val="kk-KZ"/>
        </w:rPr>
        <w:t xml:space="preserve">су айналымы, топырақ, өсімдік және жануарлардың </w:t>
      </w:r>
      <w:r w:rsidR="00336A9A" w:rsidRPr="00183ED2">
        <w:rPr>
          <w:lang w:val="kk-KZ"/>
        </w:rPr>
        <w:t>аумақты</w:t>
      </w:r>
      <w:r w:rsidR="00120F63" w:rsidRPr="00183ED2">
        <w:rPr>
          <w:lang w:val="kk-KZ"/>
        </w:rPr>
        <w:t xml:space="preserve"> </w:t>
      </w:r>
      <w:r w:rsidR="00336A9A" w:rsidRPr="00183ED2">
        <w:rPr>
          <w:lang w:val="kk-KZ"/>
        </w:rPr>
        <w:t>жағдайлары</w:t>
      </w:r>
      <w:r w:rsidR="00120F63" w:rsidRPr="00183ED2">
        <w:rPr>
          <w:lang w:val="kk-KZ"/>
        </w:rPr>
        <w:t xml:space="preserve"> анықталады. </w:t>
      </w:r>
      <w:r w:rsidR="00B346DC" w:rsidRPr="00183ED2">
        <w:rPr>
          <w:lang w:val="kk-KZ"/>
        </w:rPr>
        <w:t>Көміртек және оттегі тотықтарының (фотосинтез, өсімдіктердің тыныс алуы, өнеркәсіп</w:t>
      </w:r>
      <w:r w:rsidR="00610682" w:rsidRPr="00183ED2">
        <w:rPr>
          <w:lang w:val="kk-KZ"/>
        </w:rPr>
        <w:t xml:space="preserve"> мекемелерінің қалдықтарынан және көліктер болған</w:t>
      </w:r>
      <w:r w:rsidR="00B346DC" w:rsidRPr="00183ED2">
        <w:rPr>
          <w:lang w:val="kk-KZ"/>
        </w:rPr>
        <w:t>) айналымдарындағы ірі масштабты өзгерістерді ескеру қажет.</w:t>
      </w:r>
    </w:p>
    <w:p w:rsidR="00B346DC" w:rsidRPr="00183ED2" w:rsidRDefault="00B346DC" w:rsidP="00017B46">
      <w:pPr>
        <w:ind w:left="225"/>
        <w:jc w:val="both"/>
        <w:rPr>
          <w:lang w:val="kk-KZ"/>
        </w:rPr>
      </w:pPr>
      <w:r w:rsidRPr="00183ED2">
        <w:rPr>
          <w:lang w:val="kk-KZ"/>
        </w:rPr>
        <w:t xml:space="preserve">            Бүкіл жер беті туралы ақпарат алу үшін келесі жұмыстарды атқару қажет:</w:t>
      </w:r>
    </w:p>
    <w:p w:rsidR="00B346DC" w:rsidRPr="00183ED2" w:rsidRDefault="00E512CB" w:rsidP="00911E38">
      <w:pPr>
        <w:numPr>
          <w:ilvl w:val="0"/>
          <w:numId w:val="6"/>
        </w:numPr>
        <w:jc w:val="both"/>
        <w:rPr>
          <w:lang w:val="kk-KZ"/>
        </w:rPr>
      </w:pPr>
      <w:r w:rsidRPr="00183ED2">
        <w:rPr>
          <w:lang w:val="kk-KZ"/>
        </w:rPr>
        <w:t>ғ</w:t>
      </w:r>
      <w:r w:rsidR="00B346DC" w:rsidRPr="00183ED2">
        <w:rPr>
          <w:lang w:val="kk-KZ"/>
        </w:rPr>
        <w:t xml:space="preserve">арыштан </w:t>
      </w:r>
      <w:r w:rsidRPr="00183ED2">
        <w:rPr>
          <w:lang w:val="kk-KZ"/>
        </w:rPr>
        <w:t>үздіксіз бақылауды пайдалану</w:t>
      </w:r>
      <w:r w:rsidR="00B346DC" w:rsidRPr="00183ED2">
        <w:rPr>
          <w:lang w:val="kk-KZ"/>
        </w:rPr>
        <w:t>;</w:t>
      </w:r>
    </w:p>
    <w:p w:rsidR="00B346DC" w:rsidRPr="00183ED2" w:rsidRDefault="006F6240" w:rsidP="00911E38">
      <w:pPr>
        <w:numPr>
          <w:ilvl w:val="0"/>
          <w:numId w:val="6"/>
        </w:numPr>
        <w:jc w:val="both"/>
        <w:rPr>
          <w:lang w:val="kk-KZ"/>
        </w:rPr>
      </w:pPr>
      <w:r w:rsidRPr="00183ED2">
        <w:rPr>
          <w:lang w:val="kk-KZ"/>
        </w:rPr>
        <w:t>с</w:t>
      </w:r>
      <w:r w:rsidR="00B346DC" w:rsidRPr="00183ED2">
        <w:rPr>
          <w:lang w:val="kk-KZ"/>
        </w:rPr>
        <w:t>тациона</w:t>
      </w:r>
      <w:r w:rsidR="00757A95" w:rsidRPr="00183ED2">
        <w:rPr>
          <w:lang w:val="kk-KZ"/>
        </w:rPr>
        <w:t>р</w:t>
      </w:r>
      <w:r w:rsidR="00B346DC" w:rsidRPr="00183ED2">
        <w:rPr>
          <w:lang w:val="kk-KZ"/>
        </w:rPr>
        <w:t xml:space="preserve">ларда </w:t>
      </w:r>
      <w:r w:rsidRPr="00183ED2">
        <w:rPr>
          <w:lang w:val="kk-KZ"/>
        </w:rPr>
        <w:t>көрсеткіштердің</w:t>
      </w:r>
      <w:r w:rsidR="00B346DC" w:rsidRPr="00183ED2">
        <w:rPr>
          <w:lang w:val="kk-KZ"/>
        </w:rPr>
        <w:t xml:space="preserve"> үздіксіз жаз</w:t>
      </w:r>
      <w:r w:rsidRPr="00183ED2">
        <w:rPr>
          <w:lang w:val="kk-KZ"/>
        </w:rPr>
        <w:t xml:space="preserve">ылуын </w:t>
      </w:r>
      <w:r w:rsidR="00B346DC" w:rsidRPr="00183ED2">
        <w:rPr>
          <w:lang w:val="kk-KZ"/>
        </w:rPr>
        <w:t xml:space="preserve"> </w:t>
      </w:r>
      <w:r w:rsidR="00F54E00" w:rsidRPr="00183ED2">
        <w:rPr>
          <w:lang w:val="kk-KZ"/>
        </w:rPr>
        <w:t>ұйымдастыру;</w:t>
      </w:r>
    </w:p>
    <w:p w:rsidR="00F54E00" w:rsidRPr="00183ED2" w:rsidRDefault="006F6240" w:rsidP="00CE33EA">
      <w:pPr>
        <w:numPr>
          <w:ilvl w:val="0"/>
          <w:numId w:val="6"/>
        </w:numPr>
        <w:tabs>
          <w:tab w:val="num" w:pos="142"/>
          <w:tab w:val="left" w:pos="567"/>
        </w:tabs>
        <w:ind w:left="142" w:firstLine="38"/>
        <w:jc w:val="both"/>
        <w:rPr>
          <w:lang w:val="kk-KZ"/>
        </w:rPr>
      </w:pPr>
      <w:r w:rsidRPr="00183ED2">
        <w:rPr>
          <w:lang w:val="kk-KZ"/>
        </w:rPr>
        <w:t>б</w:t>
      </w:r>
      <w:r w:rsidR="00F54E00" w:rsidRPr="00183ED2">
        <w:rPr>
          <w:lang w:val="kk-KZ"/>
        </w:rPr>
        <w:t xml:space="preserve">елгілі бір уақыт </w:t>
      </w:r>
      <w:r w:rsidRPr="00183ED2">
        <w:rPr>
          <w:lang w:val="kk-KZ"/>
        </w:rPr>
        <w:t xml:space="preserve">кезеңдерінде </w:t>
      </w:r>
      <w:r w:rsidR="00F54E00" w:rsidRPr="00183ED2">
        <w:rPr>
          <w:lang w:val="kk-KZ"/>
        </w:rPr>
        <w:t xml:space="preserve"> және белгілі бір нүктелерде өткізілетін бақылаулардың интерполяция</w:t>
      </w:r>
      <w:r w:rsidRPr="00183ED2">
        <w:rPr>
          <w:lang w:val="kk-KZ"/>
        </w:rPr>
        <w:t>лық</w:t>
      </w:r>
      <w:r w:rsidR="00F54E00" w:rsidRPr="00183ED2">
        <w:rPr>
          <w:lang w:val="kk-KZ"/>
        </w:rPr>
        <w:t xml:space="preserve"> және экстрополяция</w:t>
      </w:r>
      <w:r w:rsidRPr="00183ED2">
        <w:rPr>
          <w:lang w:val="kk-KZ"/>
        </w:rPr>
        <w:t>лық</w:t>
      </w:r>
      <w:r w:rsidR="00F54E00" w:rsidRPr="00183ED2">
        <w:rPr>
          <w:lang w:val="kk-KZ"/>
        </w:rPr>
        <w:t xml:space="preserve"> әдістерін табу.</w:t>
      </w:r>
    </w:p>
    <w:p w:rsidR="00A949EF" w:rsidRPr="00183ED2" w:rsidRDefault="00F54E00" w:rsidP="00F54E00">
      <w:pPr>
        <w:ind w:left="180"/>
        <w:jc w:val="both"/>
        <w:rPr>
          <w:lang w:val="kk-KZ"/>
        </w:rPr>
      </w:pPr>
      <w:r w:rsidRPr="00183ED2">
        <w:rPr>
          <w:lang w:val="kk-KZ"/>
        </w:rPr>
        <w:tab/>
      </w:r>
      <w:r w:rsidR="00802C70" w:rsidRPr="00183ED2">
        <w:rPr>
          <w:lang w:val="kk-KZ"/>
        </w:rPr>
        <w:t>Аумақты</w:t>
      </w:r>
      <w:r w:rsidRPr="00183ED2">
        <w:rPr>
          <w:lang w:val="kk-KZ"/>
        </w:rPr>
        <w:t xml:space="preserve"> мониторинг халықаралық биосфералық станциялар, ірі масштабты полигондар</w:t>
      </w:r>
      <w:r w:rsidR="00802C70" w:rsidRPr="00183ED2">
        <w:rPr>
          <w:lang w:val="kk-KZ"/>
        </w:rPr>
        <w:t xml:space="preserve"> секілді кызметтер мен тірек базалары арқылы жүргізіледі. Қазіргі кезге дейін</w:t>
      </w:r>
      <w:r w:rsidRPr="00183ED2">
        <w:rPr>
          <w:lang w:val="kk-KZ"/>
        </w:rPr>
        <w:t xml:space="preserve"> бірнеше ірі масштабты </w:t>
      </w:r>
      <w:r w:rsidR="00802C70" w:rsidRPr="00183ED2">
        <w:rPr>
          <w:lang w:val="kk-KZ"/>
        </w:rPr>
        <w:t xml:space="preserve">тәжірибелер </w:t>
      </w:r>
      <w:r w:rsidRPr="00183ED2">
        <w:rPr>
          <w:lang w:val="kk-KZ"/>
        </w:rPr>
        <w:t xml:space="preserve"> өткізілген</w:t>
      </w:r>
      <w:r w:rsidR="00802C70" w:rsidRPr="00183ED2">
        <w:rPr>
          <w:lang w:val="kk-KZ"/>
        </w:rPr>
        <w:t xml:space="preserve">: </w:t>
      </w:r>
      <w:r w:rsidRPr="00183ED2">
        <w:rPr>
          <w:lang w:val="kk-KZ"/>
        </w:rPr>
        <w:t>кеңестік-француздық – Жердің радиациялық белдеуі мен магнитосфера</w:t>
      </w:r>
      <w:r w:rsidR="00802C70" w:rsidRPr="00183ED2">
        <w:rPr>
          <w:lang w:val="kk-KZ"/>
        </w:rPr>
        <w:t>ны бақылауға</w:t>
      </w:r>
      <w:r w:rsidRPr="00183ED2">
        <w:rPr>
          <w:lang w:val="kk-KZ"/>
        </w:rPr>
        <w:t xml:space="preserve">; кеңестік-американдық – мұхиттағы </w:t>
      </w:r>
      <w:r w:rsidR="00802C70" w:rsidRPr="00183ED2">
        <w:rPr>
          <w:lang w:val="kk-KZ"/>
        </w:rPr>
        <w:t>проце</w:t>
      </w:r>
      <w:r w:rsidR="00666403" w:rsidRPr="00183ED2">
        <w:rPr>
          <w:lang w:val="kk-KZ"/>
        </w:rPr>
        <w:t>с</w:t>
      </w:r>
      <w:r w:rsidR="00802C70" w:rsidRPr="00183ED2">
        <w:rPr>
          <w:lang w:val="kk-KZ"/>
        </w:rPr>
        <w:t xml:space="preserve">стерді, </w:t>
      </w:r>
      <w:r w:rsidRPr="00183ED2">
        <w:rPr>
          <w:lang w:val="kk-KZ"/>
        </w:rPr>
        <w:t xml:space="preserve"> оның ішінде энерго</w:t>
      </w:r>
      <w:r w:rsidR="00802C70" w:rsidRPr="00183ED2">
        <w:rPr>
          <w:lang w:val="kk-KZ"/>
        </w:rPr>
        <w:t>белсенді</w:t>
      </w:r>
      <w:r w:rsidRPr="00183ED2">
        <w:rPr>
          <w:lang w:val="kk-KZ"/>
        </w:rPr>
        <w:t xml:space="preserve"> зоналард</w:t>
      </w:r>
      <w:r w:rsidR="00802C70" w:rsidRPr="00183ED2">
        <w:rPr>
          <w:lang w:val="kk-KZ"/>
        </w:rPr>
        <w:t>ы бақылауға</w:t>
      </w:r>
      <w:r w:rsidRPr="00183ED2">
        <w:rPr>
          <w:lang w:val="kk-KZ"/>
        </w:rPr>
        <w:t xml:space="preserve">. </w:t>
      </w:r>
      <w:r w:rsidR="00802C70" w:rsidRPr="00183ED2">
        <w:rPr>
          <w:lang w:val="kk-KZ"/>
        </w:rPr>
        <w:t>Аумақтық</w:t>
      </w:r>
      <w:r w:rsidRPr="00183ED2">
        <w:rPr>
          <w:lang w:val="kk-KZ"/>
        </w:rPr>
        <w:t xml:space="preserve"> мониторингті ұйымдастырудың басты қиындығы геожүйенің бөлек элементтерінің емес, оның тұтас </w:t>
      </w:r>
      <w:r w:rsidR="00A949EF" w:rsidRPr="00183ED2">
        <w:rPr>
          <w:lang w:val="kk-KZ"/>
        </w:rPr>
        <w:t>өзгерістерінің бағала</w:t>
      </w:r>
      <w:r w:rsidR="00802C70" w:rsidRPr="00183ED2">
        <w:rPr>
          <w:lang w:val="kk-KZ"/>
        </w:rPr>
        <w:t>н</w:t>
      </w:r>
      <w:r w:rsidR="00A949EF" w:rsidRPr="00183ED2">
        <w:rPr>
          <w:lang w:val="kk-KZ"/>
        </w:rPr>
        <w:t>уы</w:t>
      </w:r>
      <w:r w:rsidR="00802C70" w:rsidRPr="00183ED2">
        <w:rPr>
          <w:lang w:val="kk-KZ"/>
        </w:rPr>
        <w:t>нда</w:t>
      </w:r>
      <w:r w:rsidR="00A949EF" w:rsidRPr="00183ED2">
        <w:rPr>
          <w:lang w:val="kk-KZ"/>
        </w:rPr>
        <w:t xml:space="preserve">. Жасанды (немесе антропогенді) және табиғи (ішкі және сыртқы) </w:t>
      </w:r>
      <w:r w:rsidR="00802C70" w:rsidRPr="00183ED2">
        <w:rPr>
          <w:lang w:val="kk-KZ"/>
        </w:rPr>
        <w:t>әсерлермен</w:t>
      </w:r>
      <w:r w:rsidR="00A949EF" w:rsidRPr="00183ED2">
        <w:rPr>
          <w:lang w:val="kk-KZ"/>
        </w:rPr>
        <w:t xml:space="preserve"> анықталатын өзгерістер табиғи ортада бірден </w:t>
      </w:r>
      <w:r w:rsidR="0044314E" w:rsidRPr="00183ED2">
        <w:rPr>
          <w:lang w:val="kk-KZ"/>
        </w:rPr>
        <w:t xml:space="preserve">тұтас </w:t>
      </w:r>
      <w:r w:rsidR="00A949EF" w:rsidRPr="00183ED2">
        <w:rPr>
          <w:lang w:val="kk-KZ"/>
        </w:rPr>
        <w:t>айқындалмайды, олар оның құрамдас немесе жеке бөліктерін</w:t>
      </w:r>
      <w:r w:rsidR="0044314E" w:rsidRPr="00183ED2">
        <w:rPr>
          <w:lang w:val="kk-KZ"/>
        </w:rPr>
        <w:t>ен</w:t>
      </w:r>
      <w:r w:rsidR="00666403" w:rsidRPr="00183ED2">
        <w:rPr>
          <w:lang w:val="kk-KZ"/>
        </w:rPr>
        <w:t xml:space="preserve"> көрініс табады.</w:t>
      </w:r>
      <w:r w:rsidR="007515B1" w:rsidRPr="00183ED2">
        <w:rPr>
          <w:lang w:val="kk-KZ"/>
        </w:rPr>
        <w:t xml:space="preserve"> </w:t>
      </w:r>
      <w:r w:rsidR="00A949EF" w:rsidRPr="00183ED2">
        <w:rPr>
          <w:lang w:val="kk-KZ"/>
        </w:rPr>
        <w:t>Геожүйе күрдел</w:t>
      </w:r>
      <w:r w:rsidR="007515B1" w:rsidRPr="00183ED2">
        <w:rPr>
          <w:lang w:val="kk-KZ"/>
        </w:rPr>
        <w:t>енген</w:t>
      </w:r>
      <w:r w:rsidR="00A949EF" w:rsidRPr="00183ED2">
        <w:rPr>
          <w:lang w:val="kk-KZ"/>
        </w:rPr>
        <w:t xml:space="preserve"> сайын оның қазіргі және болашақ </w:t>
      </w:r>
      <w:r w:rsidR="007515B1" w:rsidRPr="00183ED2">
        <w:rPr>
          <w:lang w:val="kk-KZ"/>
        </w:rPr>
        <w:t>жағдайын</w:t>
      </w:r>
      <w:r w:rsidR="00A949EF" w:rsidRPr="00183ED2">
        <w:rPr>
          <w:lang w:val="kk-KZ"/>
        </w:rPr>
        <w:t xml:space="preserve"> бақылау қиындай түседі. Табиғи және антропогенді жүйелердің болашақ </w:t>
      </w:r>
      <w:r w:rsidR="007515B1" w:rsidRPr="00183ED2">
        <w:rPr>
          <w:lang w:val="kk-KZ"/>
        </w:rPr>
        <w:t>жағдайларының</w:t>
      </w:r>
      <w:r w:rsidR="00A949EF" w:rsidRPr="00183ED2">
        <w:rPr>
          <w:lang w:val="kk-KZ"/>
        </w:rPr>
        <w:t xml:space="preserve"> </w:t>
      </w:r>
      <w:r w:rsidR="007515B1" w:rsidRPr="00183ED2">
        <w:rPr>
          <w:lang w:val="kk-KZ"/>
        </w:rPr>
        <w:t>тұқымын</w:t>
      </w:r>
      <w:r w:rsidR="00A949EF" w:rsidRPr="00183ED2">
        <w:rPr>
          <w:lang w:val="kk-KZ"/>
        </w:rPr>
        <w:t xml:space="preserve"> бүгінгі күн</w:t>
      </w:r>
      <w:r w:rsidR="007515B1" w:rsidRPr="00183ED2">
        <w:rPr>
          <w:lang w:val="kk-KZ"/>
        </w:rPr>
        <w:t>нен</w:t>
      </w:r>
      <w:r w:rsidR="00A949EF" w:rsidRPr="00183ED2">
        <w:rPr>
          <w:lang w:val="kk-KZ"/>
        </w:rPr>
        <w:t>, тіпті өткеннен іздеу керек.</w:t>
      </w:r>
    </w:p>
    <w:p w:rsidR="007963D0" w:rsidRPr="00183ED2" w:rsidRDefault="00A949EF" w:rsidP="00F54E00">
      <w:pPr>
        <w:ind w:left="180"/>
        <w:jc w:val="both"/>
        <w:rPr>
          <w:lang w:val="kk-KZ"/>
        </w:rPr>
      </w:pPr>
      <w:r w:rsidRPr="00183ED2">
        <w:rPr>
          <w:lang w:val="kk-KZ"/>
        </w:rPr>
        <w:tab/>
        <w:t>Гренландия және антаркти</w:t>
      </w:r>
      <w:r w:rsidR="003156D5" w:rsidRPr="00183ED2">
        <w:rPr>
          <w:lang w:val="kk-KZ"/>
        </w:rPr>
        <w:t>д</w:t>
      </w:r>
      <w:r w:rsidRPr="00183ED2">
        <w:rPr>
          <w:lang w:val="kk-KZ"/>
        </w:rPr>
        <w:t>а мұздықтары керндеріндегі аэрозольдер концентрациясын</w:t>
      </w:r>
      <w:r w:rsidR="0046478E" w:rsidRPr="00183ED2">
        <w:rPr>
          <w:lang w:val="kk-KZ"/>
        </w:rPr>
        <w:t xml:space="preserve"> </w:t>
      </w:r>
      <w:r w:rsidRPr="00183ED2">
        <w:rPr>
          <w:lang w:val="kk-KZ"/>
        </w:rPr>
        <w:t xml:space="preserve"> бақылау қызық – олар мұз басу кезеңінде қазіргі кезбен салыстырғанда бірнеше есе көп бол</w:t>
      </w:r>
      <w:r w:rsidR="0046478E" w:rsidRPr="00183ED2">
        <w:rPr>
          <w:lang w:val="kk-KZ"/>
        </w:rPr>
        <w:t>д</w:t>
      </w:r>
      <w:r w:rsidRPr="00183ED2">
        <w:rPr>
          <w:lang w:val="kk-KZ"/>
        </w:rPr>
        <w:t>ы</w:t>
      </w:r>
      <w:r w:rsidR="00666403" w:rsidRPr="00183ED2">
        <w:rPr>
          <w:lang w:val="kk-KZ"/>
        </w:rPr>
        <w:t>, бұл</w:t>
      </w:r>
      <w:r w:rsidRPr="00183ED2">
        <w:rPr>
          <w:lang w:val="kk-KZ"/>
        </w:rPr>
        <w:t xml:space="preserve"> сол кез</w:t>
      </w:r>
      <w:r w:rsidR="0046478E" w:rsidRPr="00183ED2">
        <w:rPr>
          <w:lang w:val="kk-KZ"/>
        </w:rPr>
        <w:t>еңде</w:t>
      </w:r>
      <w:r w:rsidRPr="00183ED2">
        <w:rPr>
          <w:lang w:val="kk-KZ"/>
        </w:rPr>
        <w:t xml:space="preserve"> атмосфераның </w:t>
      </w:r>
      <w:r w:rsidR="004270BE" w:rsidRPr="00183ED2">
        <w:rPr>
          <w:lang w:val="kk-KZ"/>
        </w:rPr>
        <w:t>айтарлықтай шаңды болғанын айғақтайды, ал аэрозольды материалдың құрамы атмосфералық циркуляцияның күшейгені</w:t>
      </w:r>
      <w:r w:rsidR="0046478E" w:rsidRPr="00183ED2">
        <w:rPr>
          <w:lang w:val="kk-KZ"/>
        </w:rPr>
        <w:t>н көрсетеді</w:t>
      </w:r>
      <w:r w:rsidR="004270BE" w:rsidRPr="00183ED2">
        <w:rPr>
          <w:lang w:val="kk-KZ"/>
        </w:rPr>
        <w:t>.</w:t>
      </w:r>
      <w:r w:rsidR="007963D0" w:rsidRPr="00183ED2">
        <w:rPr>
          <w:lang w:val="kk-KZ"/>
        </w:rPr>
        <w:t xml:space="preserve"> Атмосфера құрамының осы және </w:t>
      </w:r>
      <w:r w:rsidR="003156D5" w:rsidRPr="00183ED2">
        <w:rPr>
          <w:lang w:val="kk-KZ"/>
        </w:rPr>
        <w:t>басқа да</w:t>
      </w:r>
      <w:r w:rsidR="007963D0" w:rsidRPr="00183ED2">
        <w:rPr>
          <w:lang w:val="kk-KZ"/>
        </w:rPr>
        <w:t xml:space="preserve"> өзгерістері жер маңы </w:t>
      </w:r>
      <w:r w:rsidR="007963D0" w:rsidRPr="00183ED2">
        <w:rPr>
          <w:lang w:val="kk-KZ"/>
        </w:rPr>
        <w:lastRenderedPageBreak/>
        <w:t>температурасының шамамен 8-10</w:t>
      </w:r>
      <w:r w:rsidR="007963D0" w:rsidRPr="00183ED2">
        <w:rPr>
          <w:vertAlign w:val="superscript"/>
          <w:lang w:val="kk-KZ"/>
        </w:rPr>
        <w:t>0</w:t>
      </w:r>
      <w:r w:rsidR="007963D0" w:rsidRPr="00183ED2">
        <w:rPr>
          <w:lang w:val="kk-KZ"/>
        </w:rPr>
        <w:t xml:space="preserve">С ауытқуына әкелді, </w:t>
      </w:r>
      <w:r w:rsidR="003156D5" w:rsidRPr="00183ED2">
        <w:rPr>
          <w:lang w:val="kk-KZ"/>
        </w:rPr>
        <w:t xml:space="preserve"> </w:t>
      </w:r>
      <w:r w:rsidR="007963D0" w:rsidRPr="00183ED2">
        <w:rPr>
          <w:lang w:val="kk-KZ"/>
        </w:rPr>
        <w:t>о</w:t>
      </w:r>
      <w:r w:rsidR="003156D5" w:rsidRPr="00183ED2">
        <w:rPr>
          <w:lang w:val="kk-KZ"/>
        </w:rPr>
        <w:t>нымен</w:t>
      </w:r>
      <w:r w:rsidR="007963D0" w:rsidRPr="00183ED2">
        <w:rPr>
          <w:lang w:val="kk-KZ"/>
        </w:rPr>
        <w:t xml:space="preserve"> қоса температуралық өзгерістердің жартысына жуығы парниктік газдардың концентрацияларының ауытқуына</w:t>
      </w:r>
      <w:r w:rsidR="003156D5" w:rsidRPr="00183ED2">
        <w:rPr>
          <w:lang w:val="kk-KZ"/>
        </w:rPr>
        <w:t>н болған</w:t>
      </w:r>
      <w:r w:rsidR="007963D0" w:rsidRPr="00183ED2">
        <w:rPr>
          <w:lang w:val="kk-KZ"/>
        </w:rPr>
        <w:t>. Мұздықтар керндерін зерттеулер</w:t>
      </w:r>
      <w:r w:rsidR="00634AAA" w:rsidRPr="00183ED2">
        <w:rPr>
          <w:lang w:val="kk-KZ"/>
        </w:rPr>
        <w:t>д</w:t>
      </w:r>
      <w:r w:rsidR="007963D0" w:rsidRPr="00183ED2">
        <w:rPr>
          <w:lang w:val="kk-KZ"/>
        </w:rPr>
        <w:t xml:space="preserve">ің нәтижесінде анықталған өзгерістер мұхитты бұрғылаудың түптік </w:t>
      </w:r>
      <w:r w:rsidR="00634AAA" w:rsidRPr="00183ED2">
        <w:rPr>
          <w:lang w:val="kk-KZ"/>
        </w:rPr>
        <w:t>тізбектерін</w:t>
      </w:r>
      <w:r w:rsidR="007963D0" w:rsidRPr="00183ED2">
        <w:rPr>
          <w:lang w:val="kk-KZ"/>
        </w:rPr>
        <w:t xml:space="preserve"> зерттеу кезінде </w:t>
      </w:r>
      <w:r w:rsidR="00634AAA" w:rsidRPr="00183ED2">
        <w:rPr>
          <w:lang w:val="kk-KZ"/>
        </w:rPr>
        <w:t>дәлелденді</w:t>
      </w:r>
      <w:r w:rsidR="007963D0" w:rsidRPr="00183ED2">
        <w:rPr>
          <w:lang w:val="kk-KZ"/>
        </w:rPr>
        <w:t xml:space="preserve">, </w:t>
      </w:r>
      <w:r w:rsidR="00634AAA" w:rsidRPr="00183ED2">
        <w:rPr>
          <w:lang w:val="kk-KZ"/>
        </w:rPr>
        <w:t>бұл</w:t>
      </w:r>
      <w:r w:rsidR="007963D0" w:rsidRPr="00183ED2">
        <w:rPr>
          <w:lang w:val="kk-KZ"/>
        </w:rPr>
        <w:t xml:space="preserve"> белгіленген тәуелділіктерді жалпы биосфераға тән де</w:t>
      </w:r>
      <w:r w:rsidR="00634AAA" w:rsidRPr="00183ED2">
        <w:rPr>
          <w:lang w:val="kk-KZ"/>
        </w:rPr>
        <w:t>п санауға</w:t>
      </w:r>
      <w:r w:rsidR="007963D0" w:rsidRPr="00183ED2">
        <w:rPr>
          <w:lang w:val="kk-KZ"/>
        </w:rPr>
        <w:t xml:space="preserve"> және қазіргі </w:t>
      </w:r>
      <w:r w:rsidR="00634AAA" w:rsidRPr="00183ED2">
        <w:rPr>
          <w:lang w:val="kk-KZ"/>
        </w:rPr>
        <w:t xml:space="preserve">кездегі </w:t>
      </w:r>
      <w:r w:rsidR="007963D0" w:rsidRPr="00183ED2">
        <w:rPr>
          <w:lang w:val="kk-KZ"/>
        </w:rPr>
        <w:t>өзгерістерді талдағанда оларды есепке алуға мүмкіндік береді.</w:t>
      </w:r>
    </w:p>
    <w:p w:rsidR="00F8263D" w:rsidRPr="00183ED2" w:rsidRDefault="007963D0" w:rsidP="00F54E00">
      <w:pPr>
        <w:ind w:left="180"/>
        <w:jc w:val="both"/>
        <w:rPr>
          <w:lang w:val="kk-KZ"/>
        </w:rPr>
      </w:pPr>
      <w:r w:rsidRPr="00183ED2">
        <w:rPr>
          <w:lang w:val="kk-KZ"/>
        </w:rPr>
        <w:tab/>
        <w:t>Құрлық</w:t>
      </w:r>
      <w:r w:rsidR="00416280" w:rsidRPr="00183ED2">
        <w:rPr>
          <w:lang w:val="kk-KZ"/>
        </w:rPr>
        <w:t>тың</w:t>
      </w:r>
      <w:r w:rsidR="00666403" w:rsidRPr="00183ED2">
        <w:rPr>
          <w:lang w:val="kk-KZ"/>
        </w:rPr>
        <w:t xml:space="preserve"> 40-50%</w:t>
      </w:r>
      <w:r w:rsidR="001C5E34" w:rsidRPr="00183ED2">
        <w:rPr>
          <w:lang w:val="kk-KZ"/>
        </w:rPr>
        <w:t xml:space="preserve">-ын </w:t>
      </w:r>
      <w:r w:rsidRPr="00183ED2">
        <w:rPr>
          <w:lang w:val="kk-KZ"/>
        </w:rPr>
        <w:t>өндірістік және қалалық ма</w:t>
      </w:r>
      <w:r w:rsidR="001C5E34" w:rsidRPr="00183ED2">
        <w:rPr>
          <w:lang w:val="kk-KZ"/>
        </w:rPr>
        <w:t>ңыздағы</w:t>
      </w:r>
      <w:r w:rsidRPr="00183ED2">
        <w:rPr>
          <w:lang w:val="kk-KZ"/>
        </w:rPr>
        <w:t xml:space="preserve"> жерлер, жолдар, ауылшаруашылық жерлер</w:t>
      </w:r>
      <w:r w:rsidR="001C5E34" w:rsidRPr="00183ED2">
        <w:rPr>
          <w:lang w:val="kk-KZ"/>
        </w:rPr>
        <w:t>і</w:t>
      </w:r>
      <w:r w:rsidRPr="00183ED2">
        <w:rPr>
          <w:lang w:val="kk-KZ"/>
        </w:rPr>
        <w:t xml:space="preserve">, </w:t>
      </w:r>
      <w:r w:rsidR="00F8263D" w:rsidRPr="00183ED2">
        <w:rPr>
          <w:lang w:val="kk-KZ"/>
        </w:rPr>
        <w:t>жайылымдар, шалғындар алы</w:t>
      </w:r>
      <w:r w:rsidR="001C5E34" w:rsidRPr="00183ED2">
        <w:rPr>
          <w:lang w:val="kk-KZ"/>
        </w:rPr>
        <w:t>п жатыр</w:t>
      </w:r>
      <w:r w:rsidR="00F8263D" w:rsidRPr="00183ED2">
        <w:rPr>
          <w:lang w:val="kk-KZ"/>
        </w:rPr>
        <w:t xml:space="preserve">. Қазіргі уақытта </w:t>
      </w:r>
      <w:r w:rsidR="001C5E34" w:rsidRPr="00183ED2">
        <w:rPr>
          <w:lang w:val="kk-KZ"/>
        </w:rPr>
        <w:t xml:space="preserve">13392 млн. га </w:t>
      </w:r>
      <w:r w:rsidR="00F8263D" w:rsidRPr="00183ED2">
        <w:rPr>
          <w:lang w:val="kk-KZ"/>
        </w:rPr>
        <w:t>жер қоры жалпы аудан</w:t>
      </w:r>
      <w:r w:rsidR="001C5E34" w:rsidRPr="00183ED2">
        <w:rPr>
          <w:lang w:val="kk-KZ"/>
        </w:rPr>
        <w:t>ының</w:t>
      </w:r>
      <w:r w:rsidR="00F8263D" w:rsidRPr="00183ED2">
        <w:rPr>
          <w:lang w:val="kk-KZ"/>
        </w:rPr>
        <w:t xml:space="preserve"> </w:t>
      </w:r>
      <w:r w:rsidR="001C5E34" w:rsidRPr="00183ED2">
        <w:rPr>
          <w:lang w:val="kk-KZ"/>
        </w:rPr>
        <w:t xml:space="preserve">4055 млн. га  немесе 30,2% </w:t>
      </w:r>
      <w:r w:rsidR="00F8263D" w:rsidRPr="00183ED2">
        <w:rPr>
          <w:lang w:val="kk-KZ"/>
        </w:rPr>
        <w:t xml:space="preserve">ауылшаруашылық жерлеріне </w:t>
      </w:r>
      <w:r w:rsidR="001C5E34" w:rsidRPr="00183ED2">
        <w:rPr>
          <w:lang w:val="kk-KZ"/>
        </w:rPr>
        <w:t xml:space="preserve">тиген. </w:t>
      </w:r>
      <w:r w:rsidR="00F8263D" w:rsidRPr="00183ED2">
        <w:rPr>
          <w:lang w:val="kk-KZ"/>
        </w:rPr>
        <w:t>Өңделетін жерлер (шалғындар, бақтар, плантациялар) 1507</w:t>
      </w:r>
      <w:r w:rsidR="007E24BB" w:rsidRPr="00183ED2">
        <w:rPr>
          <w:lang w:val="kk-KZ"/>
        </w:rPr>
        <w:t xml:space="preserve"> </w:t>
      </w:r>
      <w:r w:rsidR="00F8263D" w:rsidRPr="00183ED2">
        <w:rPr>
          <w:lang w:val="kk-KZ"/>
        </w:rPr>
        <w:t>млн</w:t>
      </w:r>
      <w:r w:rsidR="001C5E34" w:rsidRPr="00183ED2">
        <w:rPr>
          <w:lang w:val="kk-KZ"/>
        </w:rPr>
        <w:t>.</w:t>
      </w:r>
      <w:r w:rsidR="00F8263D" w:rsidRPr="00183ED2">
        <w:rPr>
          <w:lang w:val="kk-KZ"/>
        </w:rPr>
        <w:t xml:space="preserve"> га немесе барлық жер қорының 11,2% алады, ауылшаруашылық жерлердің қалған бөлі</w:t>
      </w:r>
      <w:r w:rsidR="001C5E34" w:rsidRPr="00183ED2">
        <w:rPr>
          <w:lang w:val="kk-KZ"/>
        </w:rPr>
        <w:t>гі шалғындар және жайылымдарға берілген</w:t>
      </w:r>
      <w:r w:rsidR="00F8263D" w:rsidRPr="00183ED2">
        <w:rPr>
          <w:lang w:val="kk-KZ"/>
        </w:rPr>
        <w:t>.</w:t>
      </w:r>
    </w:p>
    <w:p w:rsidR="00F8263D" w:rsidRPr="00183ED2" w:rsidRDefault="00F8263D" w:rsidP="00F54E00">
      <w:pPr>
        <w:ind w:left="180"/>
        <w:jc w:val="both"/>
        <w:rPr>
          <w:lang w:val="kk-KZ"/>
        </w:rPr>
      </w:pPr>
      <w:r w:rsidRPr="00183ED2">
        <w:rPr>
          <w:lang w:val="kk-KZ"/>
        </w:rPr>
        <w:tab/>
        <w:t xml:space="preserve">Шөлдену ауқымы </w:t>
      </w:r>
      <w:r w:rsidR="00832A10" w:rsidRPr="00183ED2">
        <w:rPr>
          <w:lang w:val="kk-KZ"/>
        </w:rPr>
        <w:t>үлкеюде</w:t>
      </w:r>
      <w:r w:rsidR="00666403" w:rsidRPr="00183ED2">
        <w:rPr>
          <w:lang w:val="kk-KZ"/>
        </w:rPr>
        <w:t>.</w:t>
      </w:r>
      <w:r w:rsidR="00832A10" w:rsidRPr="00183ED2">
        <w:rPr>
          <w:lang w:val="kk-KZ"/>
        </w:rPr>
        <w:t xml:space="preserve"> </w:t>
      </w:r>
      <w:r w:rsidRPr="00183ED2">
        <w:rPr>
          <w:lang w:val="kk-KZ"/>
        </w:rPr>
        <w:t>Шөлдер мен шөлде</w:t>
      </w:r>
      <w:r w:rsidR="00991AFC" w:rsidRPr="00183ED2">
        <w:rPr>
          <w:lang w:val="kk-KZ"/>
        </w:rPr>
        <w:t>н</w:t>
      </w:r>
      <w:r w:rsidRPr="00183ED2">
        <w:rPr>
          <w:lang w:val="kk-KZ"/>
        </w:rPr>
        <w:t>ген кеңістіктер бұрынғы далалар мен саванналардың орнын басса, кейінгіл</w:t>
      </w:r>
      <w:r w:rsidR="00991AFC" w:rsidRPr="00183ED2">
        <w:rPr>
          <w:lang w:val="kk-KZ"/>
        </w:rPr>
        <w:t>е</w:t>
      </w:r>
      <w:r w:rsidRPr="00183ED2">
        <w:rPr>
          <w:lang w:val="kk-KZ"/>
        </w:rPr>
        <w:t xml:space="preserve">рі орманға жетуде. Бұл </w:t>
      </w:r>
      <w:r w:rsidR="00407142" w:rsidRPr="00183ED2">
        <w:rPr>
          <w:lang w:val="kk-KZ"/>
        </w:rPr>
        <w:t>процесс,</w:t>
      </w:r>
      <w:r w:rsidRPr="00183ED2">
        <w:rPr>
          <w:lang w:val="kk-KZ"/>
        </w:rPr>
        <w:t xml:space="preserve"> әсіресе, Африканың солтүсті</w:t>
      </w:r>
      <w:r w:rsidR="00407142" w:rsidRPr="00183ED2">
        <w:rPr>
          <w:lang w:val="kk-KZ"/>
        </w:rPr>
        <w:t>к бөлігіндегі Сахель аймағында</w:t>
      </w:r>
      <w:r w:rsidRPr="00183ED2">
        <w:rPr>
          <w:lang w:val="kk-KZ"/>
        </w:rPr>
        <w:t xml:space="preserve"> айқын байқалады. Онда</w:t>
      </w:r>
      <w:r w:rsidR="00407142" w:rsidRPr="00183ED2">
        <w:rPr>
          <w:lang w:val="kk-KZ"/>
        </w:rPr>
        <w:t>ғы</w:t>
      </w:r>
      <w:r w:rsidRPr="00183ED2">
        <w:rPr>
          <w:lang w:val="kk-KZ"/>
        </w:rPr>
        <w:t xml:space="preserve"> шөлдердің оңтүстікке қарай ауысу</w:t>
      </w:r>
      <w:r w:rsidR="00407142" w:rsidRPr="00183ED2">
        <w:rPr>
          <w:lang w:val="kk-KZ"/>
        </w:rPr>
        <w:t>ы</w:t>
      </w:r>
      <w:r w:rsidRPr="00183ED2">
        <w:rPr>
          <w:lang w:val="kk-KZ"/>
        </w:rPr>
        <w:t>ның орташа жылдамдығы жылына ондаған километр</w:t>
      </w:r>
      <w:r w:rsidR="00407142" w:rsidRPr="00183ED2">
        <w:rPr>
          <w:lang w:val="kk-KZ"/>
        </w:rPr>
        <w:t>ді</w:t>
      </w:r>
      <w:r w:rsidRPr="00183ED2">
        <w:rPr>
          <w:lang w:val="kk-KZ"/>
        </w:rPr>
        <w:t xml:space="preserve"> құрайды. Адамның </w:t>
      </w:r>
      <w:r w:rsidR="00C94165" w:rsidRPr="00183ED2">
        <w:rPr>
          <w:lang w:val="kk-KZ"/>
        </w:rPr>
        <w:t>табиғи</w:t>
      </w:r>
      <w:r w:rsidRPr="00183ED2">
        <w:rPr>
          <w:lang w:val="kk-KZ"/>
        </w:rPr>
        <w:t xml:space="preserve"> ортаға қазіргі</w:t>
      </w:r>
      <w:r w:rsidR="00C94165" w:rsidRPr="00183ED2">
        <w:rPr>
          <w:lang w:val="kk-KZ"/>
        </w:rPr>
        <w:t xml:space="preserve"> кездегі</w:t>
      </w:r>
      <w:r w:rsidRPr="00183ED2">
        <w:rPr>
          <w:lang w:val="kk-KZ"/>
        </w:rPr>
        <w:t xml:space="preserve"> </w:t>
      </w:r>
      <w:r w:rsidR="00C94165" w:rsidRPr="00183ED2">
        <w:rPr>
          <w:lang w:val="kk-KZ"/>
        </w:rPr>
        <w:t>ықпалы</w:t>
      </w:r>
      <w:r w:rsidRPr="00183ED2">
        <w:rPr>
          <w:lang w:val="kk-KZ"/>
        </w:rPr>
        <w:t xml:space="preserve"> планетарлық ауқымға жетті. Нәтижесінде планетамызда табиғи орта </w:t>
      </w:r>
      <w:r w:rsidR="00C94165" w:rsidRPr="00183ED2">
        <w:rPr>
          <w:lang w:val="kk-KZ"/>
        </w:rPr>
        <w:t>күйіне</w:t>
      </w:r>
      <w:r w:rsidRPr="00183ED2">
        <w:rPr>
          <w:lang w:val="kk-KZ"/>
        </w:rPr>
        <w:t xml:space="preserve"> байланыс</w:t>
      </w:r>
      <w:r w:rsidR="00C94165" w:rsidRPr="00183ED2">
        <w:rPr>
          <w:lang w:val="kk-KZ"/>
        </w:rPr>
        <w:t>ты</w:t>
      </w:r>
      <w:r w:rsidRPr="00183ED2">
        <w:rPr>
          <w:lang w:val="kk-KZ"/>
        </w:rPr>
        <w:t xml:space="preserve"> қауіпті жағдай қалыптасты.</w:t>
      </w:r>
      <w:r w:rsidR="002A7090" w:rsidRPr="00183ED2">
        <w:rPr>
          <w:lang w:val="kk-KZ"/>
        </w:rPr>
        <w:t xml:space="preserve"> Ең үлкен қауіп – геосфераның ластануы, озон қабатының бұзылуы, топырақ құнарлылығының тозуы.</w:t>
      </w:r>
    </w:p>
    <w:p w:rsidR="00FB0597" w:rsidRPr="00183ED2" w:rsidRDefault="00F8263D" w:rsidP="00F54E00">
      <w:pPr>
        <w:ind w:left="180"/>
        <w:jc w:val="both"/>
        <w:rPr>
          <w:lang w:val="kk-KZ"/>
        </w:rPr>
      </w:pPr>
      <w:r w:rsidRPr="00183ED2">
        <w:rPr>
          <w:lang w:val="kk-KZ"/>
        </w:rPr>
        <w:tab/>
      </w:r>
      <w:r w:rsidR="00FC11F9" w:rsidRPr="00183ED2">
        <w:rPr>
          <w:lang w:val="kk-KZ"/>
        </w:rPr>
        <w:t xml:space="preserve">Алайда, планеталық жүйенің тұрақтылығы </w:t>
      </w:r>
      <w:r w:rsidR="00D753AE" w:rsidRPr="00183ED2">
        <w:rPr>
          <w:lang w:val="kk-KZ"/>
        </w:rPr>
        <w:t xml:space="preserve">антропогендік араласумен </w:t>
      </w:r>
      <w:r w:rsidR="00FC11F9" w:rsidRPr="00183ED2">
        <w:rPr>
          <w:lang w:val="kk-KZ"/>
        </w:rPr>
        <w:t xml:space="preserve">жалпы </w:t>
      </w:r>
      <w:r w:rsidR="00D753AE" w:rsidRPr="00183ED2">
        <w:rPr>
          <w:lang w:val="kk-KZ"/>
        </w:rPr>
        <w:t>дағдарыс</w:t>
      </w:r>
      <w:r w:rsidR="00FC11F9" w:rsidRPr="00183ED2">
        <w:rPr>
          <w:lang w:val="kk-KZ"/>
        </w:rPr>
        <w:t xml:space="preserve"> немесе ғаламдық апат жайлы айтатындай соншалықты бұзылған жоқ.</w:t>
      </w:r>
      <w:r w:rsidR="00FE7B4A" w:rsidRPr="00183ED2">
        <w:rPr>
          <w:lang w:val="kk-KZ"/>
        </w:rPr>
        <w:t xml:space="preserve"> </w:t>
      </w:r>
      <w:r w:rsidR="00D753AE" w:rsidRPr="00183ED2">
        <w:rPr>
          <w:lang w:val="kk-KZ"/>
        </w:rPr>
        <w:t xml:space="preserve"> </w:t>
      </w:r>
      <w:r w:rsidR="00FC11F9" w:rsidRPr="00183ED2">
        <w:rPr>
          <w:lang w:val="kk-KZ"/>
        </w:rPr>
        <w:t>Бүгінгі таңда биосфера дамудың табиғи заңдары бойынша өмір сүруін жалғастырып жатыр, географиялық қабық</w:t>
      </w:r>
      <w:r w:rsidR="00D753AE" w:rsidRPr="00183ED2">
        <w:rPr>
          <w:lang w:val="kk-KZ"/>
        </w:rPr>
        <w:t>тың бөліктері ғана</w:t>
      </w:r>
      <w:r w:rsidR="00FC11F9" w:rsidRPr="00183ED2">
        <w:rPr>
          <w:lang w:val="kk-KZ"/>
        </w:rPr>
        <w:t xml:space="preserve"> адам әсерінен </w:t>
      </w:r>
      <w:r w:rsidR="00D753AE" w:rsidRPr="00183ED2">
        <w:rPr>
          <w:lang w:val="kk-KZ"/>
        </w:rPr>
        <w:t xml:space="preserve">қатты </w:t>
      </w:r>
      <w:r w:rsidR="00FF71A3">
        <w:rPr>
          <w:lang w:val="kk-KZ"/>
        </w:rPr>
        <w:t>бұзылған.</w:t>
      </w:r>
      <w:r w:rsidR="00E46974" w:rsidRPr="00183ED2">
        <w:rPr>
          <w:lang w:val="kk-KZ"/>
        </w:rPr>
        <w:t xml:space="preserve"> </w:t>
      </w:r>
      <w:r w:rsidR="00FC11F9" w:rsidRPr="00183ED2">
        <w:rPr>
          <w:lang w:val="kk-KZ"/>
        </w:rPr>
        <w:t xml:space="preserve">Бірақ </w:t>
      </w:r>
      <w:r w:rsidR="00E46974" w:rsidRPr="00183ED2">
        <w:rPr>
          <w:lang w:val="kk-KZ"/>
        </w:rPr>
        <w:t xml:space="preserve"> </w:t>
      </w:r>
      <w:r w:rsidR="00FB0597" w:rsidRPr="00183ED2">
        <w:rPr>
          <w:lang w:val="kk-KZ"/>
        </w:rPr>
        <w:t xml:space="preserve">географиялық қабықтың </w:t>
      </w:r>
      <w:r w:rsidR="00E46974" w:rsidRPr="00183ED2">
        <w:rPr>
          <w:lang w:val="kk-KZ"/>
        </w:rPr>
        <w:t>жағдайы</w:t>
      </w:r>
      <w:r w:rsidR="00FB0597" w:rsidRPr="00183ED2">
        <w:rPr>
          <w:lang w:val="kk-KZ"/>
        </w:rPr>
        <w:t xml:space="preserve">  </w:t>
      </w:r>
      <w:r w:rsidR="00F34B7D" w:rsidRPr="00183ED2">
        <w:rPr>
          <w:lang w:val="kk-KZ"/>
        </w:rPr>
        <w:t xml:space="preserve">болашақта </w:t>
      </w:r>
      <w:r w:rsidR="00FB0597" w:rsidRPr="00183ED2">
        <w:rPr>
          <w:lang w:val="kk-KZ"/>
        </w:rPr>
        <w:t>бол</w:t>
      </w:r>
      <w:r w:rsidR="00E46974" w:rsidRPr="00183ED2">
        <w:rPr>
          <w:lang w:val="kk-KZ"/>
        </w:rPr>
        <w:t>у</w:t>
      </w:r>
      <w:r w:rsidR="00FB0597" w:rsidRPr="00183ED2">
        <w:rPr>
          <w:lang w:val="kk-KZ"/>
        </w:rPr>
        <w:t xml:space="preserve">ы </w:t>
      </w:r>
      <w:r w:rsidR="00E46974" w:rsidRPr="00183ED2">
        <w:rPr>
          <w:lang w:val="kk-KZ"/>
        </w:rPr>
        <w:t xml:space="preserve">мүмкін </w:t>
      </w:r>
      <w:r w:rsidR="00FB0597" w:rsidRPr="00183ED2">
        <w:rPr>
          <w:lang w:val="kk-KZ"/>
        </w:rPr>
        <w:t>шығындар</w:t>
      </w:r>
      <w:r w:rsidR="00F34B7D" w:rsidRPr="00183ED2">
        <w:rPr>
          <w:lang w:val="kk-KZ"/>
        </w:rPr>
        <w:t xml:space="preserve"> үшін </w:t>
      </w:r>
      <w:r w:rsidR="00FF71A3">
        <w:rPr>
          <w:lang w:val="kk-KZ"/>
        </w:rPr>
        <w:t xml:space="preserve"> қауіптендіреді.</w:t>
      </w:r>
      <w:r w:rsidR="00902EDF" w:rsidRPr="00183ED2">
        <w:rPr>
          <w:lang w:val="kk-KZ"/>
        </w:rPr>
        <w:t xml:space="preserve"> </w:t>
      </w:r>
      <w:r w:rsidR="00FB0597" w:rsidRPr="00183ED2">
        <w:rPr>
          <w:lang w:val="kk-KZ"/>
        </w:rPr>
        <w:t xml:space="preserve">Бұл оның </w:t>
      </w:r>
      <w:r w:rsidR="00902EDF" w:rsidRPr="00183ED2">
        <w:rPr>
          <w:lang w:val="kk-KZ"/>
        </w:rPr>
        <w:t xml:space="preserve">өзгеріп тұратын тіршілік </w:t>
      </w:r>
      <w:r w:rsidR="00FB0597" w:rsidRPr="00183ED2">
        <w:rPr>
          <w:lang w:val="kk-KZ"/>
        </w:rPr>
        <w:t>ету</w:t>
      </w:r>
      <w:r w:rsidR="00902EDF" w:rsidRPr="00183ED2">
        <w:rPr>
          <w:lang w:val="kk-KZ"/>
        </w:rPr>
        <w:t xml:space="preserve"> </w:t>
      </w:r>
      <w:r w:rsidR="00FB0597" w:rsidRPr="00183ED2">
        <w:rPr>
          <w:lang w:val="kk-KZ"/>
        </w:rPr>
        <w:t>жағдайларын</w:t>
      </w:r>
      <w:r w:rsidR="00902EDF" w:rsidRPr="00183ED2">
        <w:rPr>
          <w:lang w:val="kk-KZ"/>
        </w:rPr>
        <w:t>ың</w:t>
      </w:r>
      <w:r w:rsidR="00FB0597" w:rsidRPr="00183ED2">
        <w:rPr>
          <w:lang w:val="kk-KZ"/>
        </w:rPr>
        <w:t>,</w:t>
      </w:r>
      <w:r w:rsidR="00902EDF" w:rsidRPr="00183ED2">
        <w:rPr>
          <w:lang w:val="kk-KZ"/>
        </w:rPr>
        <w:t xml:space="preserve"> олардың </w:t>
      </w:r>
      <w:r w:rsidR="00FB0597" w:rsidRPr="00183ED2">
        <w:rPr>
          <w:lang w:val="kk-KZ"/>
        </w:rPr>
        <w:t xml:space="preserve"> антропогенді</w:t>
      </w:r>
      <w:r w:rsidR="00902EDF" w:rsidRPr="00183ED2">
        <w:rPr>
          <w:lang w:val="kk-KZ"/>
        </w:rPr>
        <w:t xml:space="preserve">к </w:t>
      </w:r>
      <w:r w:rsidR="00FB0597" w:rsidRPr="00183ED2">
        <w:rPr>
          <w:lang w:val="kk-KZ"/>
        </w:rPr>
        <w:t xml:space="preserve">әсерлерге және </w:t>
      </w:r>
      <w:r w:rsidR="00902EDF" w:rsidRPr="00183ED2">
        <w:rPr>
          <w:lang w:val="kk-KZ"/>
        </w:rPr>
        <w:t>олардың зардаптарына деген</w:t>
      </w:r>
      <w:r w:rsidR="00FB0597" w:rsidRPr="00183ED2">
        <w:rPr>
          <w:lang w:val="kk-KZ"/>
        </w:rPr>
        <w:t xml:space="preserve"> жауабын тыңғылықты зерттеуді қажет етеді. </w:t>
      </w:r>
      <w:r w:rsidR="00BF1120" w:rsidRPr="00183ED2">
        <w:rPr>
          <w:lang w:val="kk-KZ"/>
        </w:rPr>
        <w:t xml:space="preserve">Сондай-ақ, </w:t>
      </w:r>
      <w:r w:rsidR="00FB0597" w:rsidRPr="00183ED2">
        <w:rPr>
          <w:lang w:val="kk-KZ"/>
        </w:rPr>
        <w:t>бақылау станцияларының желісі Жердің барлық аумақтарын қамтуы қажет. Бұл ХХ ғасырдың 60-</w:t>
      </w:r>
      <w:r w:rsidR="00FF71A3">
        <w:rPr>
          <w:lang w:val="kk-KZ"/>
        </w:rPr>
        <w:t xml:space="preserve">шы </w:t>
      </w:r>
      <w:r w:rsidR="00FB0597" w:rsidRPr="00183ED2">
        <w:rPr>
          <w:lang w:val="kk-KZ"/>
        </w:rPr>
        <w:t xml:space="preserve">жылдарынан  </w:t>
      </w:r>
      <w:r w:rsidR="00FF71A3">
        <w:rPr>
          <w:lang w:val="kk-KZ"/>
        </w:rPr>
        <w:t>аэро</w:t>
      </w:r>
      <w:r w:rsidR="00BF1120" w:rsidRPr="00183ED2">
        <w:rPr>
          <w:lang w:val="kk-KZ"/>
        </w:rPr>
        <w:t xml:space="preserve">– </w:t>
      </w:r>
      <w:r w:rsidR="00FB0597" w:rsidRPr="00183ED2">
        <w:rPr>
          <w:lang w:val="kk-KZ"/>
        </w:rPr>
        <w:t xml:space="preserve"> және ғарыштық зерттеулердің дамуымен мүмкін бола бастады.</w:t>
      </w:r>
    </w:p>
    <w:p w:rsidR="00994CE4" w:rsidRPr="00183ED2" w:rsidRDefault="00FB0597" w:rsidP="00F54E00">
      <w:pPr>
        <w:ind w:left="180"/>
        <w:jc w:val="both"/>
        <w:rPr>
          <w:lang w:val="kk-KZ"/>
        </w:rPr>
      </w:pPr>
      <w:r w:rsidRPr="00183ED2">
        <w:rPr>
          <w:lang w:val="kk-KZ"/>
        </w:rPr>
        <w:tab/>
        <w:t xml:space="preserve">Ғарыштан жерді қашықтықтық </w:t>
      </w:r>
      <w:r w:rsidR="002D224F" w:rsidRPr="00183ED2">
        <w:rPr>
          <w:lang w:val="kk-KZ"/>
        </w:rPr>
        <w:t>бақылау</w:t>
      </w:r>
      <w:r w:rsidRPr="00183ED2">
        <w:rPr>
          <w:b/>
          <w:lang w:val="kk-KZ"/>
        </w:rPr>
        <w:t xml:space="preserve"> </w:t>
      </w:r>
      <w:r w:rsidRPr="00183ED2">
        <w:rPr>
          <w:lang w:val="kk-KZ"/>
        </w:rPr>
        <w:t>де</w:t>
      </w:r>
      <w:r w:rsidR="002D224F" w:rsidRPr="00183ED2">
        <w:rPr>
          <w:lang w:val="kk-KZ"/>
        </w:rPr>
        <w:t>ген</w:t>
      </w:r>
      <w:r w:rsidRPr="00183ED2">
        <w:rPr>
          <w:lang w:val="kk-KZ"/>
        </w:rPr>
        <w:t xml:space="preserve"> – табиғат пен құрлық шаруашылығы</w:t>
      </w:r>
      <w:r w:rsidR="002D224F" w:rsidRPr="00183ED2">
        <w:rPr>
          <w:lang w:val="kk-KZ"/>
        </w:rPr>
        <w:t>н</w:t>
      </w:r>
      <w:r w:rsidRPr="00183ED2">
        <w:rPr>
          <w:lang w:val="kk-KZ"/>
        </w:rPr>
        <w:t xml:space="preserve">, мұхит және атмосфера </w:t>
      </w:r>
      <w:r w:rsidR="002D224F" w:rsidRPr="00183ED2">
        <w:rPr>
          <w:lang w:val="kk-KZ"/>
        </w:rPr>
        <w:t>жағдайларын</w:t>
      </w:r>
      <w:r w:rsidRPr="00183ED2">
        <w:rPr>
          <w:lang w:val="kk-KZ"/>
        </w:rPr>
        <w:t xml:space="preserve"> зерттеумен байланысты жұмыстар.</w:t>
      </w:r>
      <w:r w:rsidR="003E59C0" w:rsidRPr="00183ED2">
        <w:rPr>
          <w:lang w:val="kk-KZ"/>
        </w:rPr>
        <w:t xml:space="preserve"> </w:t>
      </w:r>
      <w:r w:rsidRPr="00183ED2">
        <w:rPr>
          <w:lang w:val="kk-KZ"/>
        </w:rPr>
        <w:t xml:space="preserve">Мониторингтік зерттеулер </w:t>
      </w:r>
      <w:r w:rsidR="003E59C0" w:rsidRPr="00183ED2">
        <w:rPr>
          <w:lang w:val="kk-KZ"/>
        </w:rPr>
        <w:t xml:space="preserve">тұрғысынан қарағанда </w:t>
      </w:r>
      <w:r w:rsidRPr="00183ED2">
        <w:rPr>
          <w:lang w:val="kk-KZ"/>
        </w:rPr>
        <w:t xml:space="preserve"> </w:t>
      </w:r>
      <w:r w:rsidR="003E59C0" w:rsidRPr="00183ED2">
        <w:rPr>
          <w:lang w:val="kk-KZ"/>
        </w:rPr>
        <w:t xml:space="preserve">қозғалмалы </w:t>
      </w:r>
      <w:r w:rsidRPr="00183ED2">
        <w:rPr>
          <w:lang w:val="kk-KZ"/>
        </w:rPr>
        <w:t>құбылы</w:t>
      </w:r>
      <w:r w:rsidR="003E59C0" w:rsidRPr="00183ED2">
        <w:rPr>
          <w:lang w:val="kk-KZ"/>
        </w:rPr>
        <w:t>стар мен проце</w:t>
      </w:r>
      <w:r w:rsidR="000603A5" w:rsidRPr="00183ED2">
        <w:rPr>
          <w:lang w:val="kk-KZ"/>
        </w:rPr>
        <w:t>с</w:t>
      </w:r>
      <w:r w:rsidR="003E59C0" w:rsidRPr="00183ED2">
        <w:rPr>
          <w:lang w:val="kk-KZ"/>
        </w:rPr>
        <w:t>стер</w:t>
      </w:r>
      <w:r w:rsidR="00994CE4" w:rsidRPr="00183ED2">
        <w:rPr>
          <w:lang w:val="kk-KZ"/>
        </w:rPr>
        <w:t>: циклондар мен а</w:t>
      </w:r>
      <w:r w:rsidR="003E59C0" w:rsidRPr="00183ED2">
        <w:rPr>
          <w:lang w:val="kk-KZ"/>
        </w:rPr>
        <w:t>н</w:t>
      </w:r>
      <w:r w:rsidR="00994CE4" w:rsidRPr="00183ED2">
        <w:rPr>
          <w:lang w:val="kk-KZ"/>
        </w:rPr>
        <w:t>тициклондар</w:t>
      </w:r>
      <w:r w:rsidR="003E59C0" w:rsidRPr="00183ED2">
        <w:rPr>
          <w:lang w:val="kk-KZ"/>
        </w:rPr>
        <w:t xml:space="preserve"> (бұлттылық аймақтары, жауын-шашын) және басқалар)</w:t>
      </w:r>
      <w:r w:rsidR="00994CE4" w:rsidRPr="00183ED2">
        <w:rPr>
          <w:lang w:val="kk-KZ"/>
        </w:rPr>
        <w:t xml:space="preserve"> ауысуын, </w:t>
      </w:r>
      <w:r w:rsidR="003E59C0" w:rsidRPr="00183ED2">
        <w:rPr>
          <w:lang w:val="kk-KZ"/>
        </w:rPr>
        <w:t xml:space="preserve">шаң борандарының пайда болуы мен орын ауыстыруын,  </w:t>
      </w:r>
      <w:r w:rsidR="00994CE4" w:rsidRPr="00183ED2">
        <w:rPr>
          <w:lang w:val="kk-KZ"/>
        </w:rPr>
        <w:t>ірі орман және дала өрттерін табу мен бағалау</w:t>
      </w:r>
      <w:r w:rsidR="00D3372A" w:rsidRPr="00183ED2">
        <w:rPr>
          <w:lang w:val="kk-KZ"/>
        </w:rPr>
        <w:t>ды</w:t>
      </w:r>
      <w:r w:rsidR="00994CE4" w:rsidRPr="00183ED2">
        <w:rPr>
          <w:lang w:val="kk-KZ"/>
        </w:rPr>
        <w:t xml:space="preserve">, апатты </w:t>
      </w:r>
      <w:r w:rsidR="003E59C0" w:rsidRPr="00183ED2">
        <w:rPr>
          <w:lang w:val="kk-KZ"/>
        </w:rPr>
        <w:t xml:space="preserve">су </w:t>
      </w:r>
      <w:r w:rsidR="00994CE4" w:rsidRPr="00183ED2">
        <w:rPr>
          <w:lang w:val="kk-KZ"/>
        </w:rPr>
        <w:t>тасқындар зоналар</w:t>
      </w:r>
      <w:r w:rsidR="003E59C0" w:rsidRPr="00183ED2">
        <w:rPr>
          <w:lang w:val="kk-KZ"/>
        </w:rPr>
        <w:t>ының</w:t>
      </w:r>
      <w:r w:rsidR="00994CE4" w:rsidRPr="00183ED2">
        <w:rPr>
          <w:lang w:val="kk-KZ"/>
        </w:rPr>
        <w:t xml:space="preserve"> ауқымын табу мен бағалау</w:t>
      </w:r>
      <w:r w:rsidR="00D3372A" w:rsidRPr="00183ED2">
        <w:rPr>
          <w:lang w:val="kk-KZ"/>
        </w:rPr>
        <w:t>ды</w:t>
      </w:r>
      <w:r w:rsidR="00994CE4" w:rsidRPr="00183ED2">
        <w:rPr>
          <w:lang w:val="kk-KZ"/>
        </w:rPr>
        <w:t>, қоршаған ортаның ластануын</w:t>
      </w:r>
      <w:r w:rsidR="003E59C0" w:rsidRPr="00183ED2">
        <w:rPr>
          <w:lang w:val="kk-KZ"/>
        </w:rPr>
        <w:t xml:space="preserve"> (мұхит үстіндегі мұнай үлдірі, кәсіпорындардың ластаушы шығындылары</w:t>
      </w:r>
      <w:r w:rsidR="003C17BA" w:rsidRPr="00183ED2">
        <w:rPr>
          <w:lang w:val="kk-KZ"/>
        </w:rPr>
        <w:t>)</w:t>
      </w:r>
      <w:r w:rsidR="00994CE4" w:rsidRPr="00183ED2">
        <w:rPr>
          <w:lang w:val="kk-KZ"/>
        </w:rPr>
        <w:t xml:space="preserve">, теңіздер мен ішкі су қоймаларда мұз қабатының құрылуын, </w:t>
      </w:r>
      <w:r w:rsidR="00D3372A" w:rsidRPr="00183ED2">
        <w:rPr>
          <w:lang w:val="kk-KZ"/>
        </w:rPr>
        <w:t xml:space="preserve">өсімдіктердің дамуын, оның ішінде мәдени өсімдіктердің (егістіктер жағдайын бағалау), </w:t>
      </w:r>
      <w:r w:rsidR="00994CE4" w:rsidRPr="00183ED2">
        <w:rPr>
          <w:lang w:val="kk-KZ"/>
        </w:rPr>
        <w:t>топырақ ылға</w:t>
      </w:r>
      <w:r w:rsidR="00D3372A" w:rsidRPr="00183ED2">
        <w:rPr>
          <w:lang w:val="kk-KZ"/>
        </w:rPr>
        <w:t>л</w:t>
      </w:r>
      <w:r w:rsidR="00994CE4" w:rsidRPr="00183ED2">
        <w:rPr>
          <w:lang w:val="kk-KZ"/>
        </w:rPr>
        <w:t xml:space="preserve">дылығын </w:t>
      </w:r>
      <w:r w:rsidR="00D3372A" w:rsidRPr="00183ED2">
        <w:rPr>
          <w:lang w:val="kk-KZ"/>
        </w:rPr>
        <w:t xml:space="preserve"> бақылаудың маңызы өте</w:t>
      </w:r>
      <w:r w:rsidR="00994CE4" w:rsidRPr="00183ED2">
        <w:rPr>
          <w:lang w:val="kk-KZ"/>
        </w:rPr>
        <w:t xml:space="preserve"> зор. Еуропалық одақ елдеріне қызмет ететін MARS (Monitoring Agriculture by Remote Sensing) </w:t>
      </w:r>
      <w:r w:rsidR="005937D7" w:rsidRPr="00183ED2">
        <w:rPr>
          <w:lang w:val="kk-KZ"/>
        </w:rPr>
        <w:t xml:space="preserve">жүйесі </w:t>
      </w:r>
      <w:r w:rsidR="00E00F60" w:rsidRPr="00183ED2">
        <w:rPr>
          <w:lang w:val="kk-KZ"/>
        </w:rPr>
        <w:t xml:space="preserve">мемелекеттік деңгейден жеке фермаларға дейін </w:t>
      </w:r>
      <w:r w:rsidR="005937D7" w:rsidRPr="00183ED2">
        <w:rPr>
          <w:lang w:val="kk-KZ"/>
        </w:rPr>
        <w:t>ауыл</w:t>
      </w:r>
      <w:r w:rsidR="00994CE4" w:rsidRPr="00183ED2">
        <w:rPr>
          <w:lang w:val="kk-KZ"/>
        </w:rPr>
        <w:t>шаруашылық дақылдарының өнімділігі  мен егі</w:t>
      </w:r>
      <w:r w:rsidR="00E00F60" w:rsidRPr="00183ED2">
        <w:rPr>
          <w:lang w:val="kk-KZ"/>
        </w:rPr>
        <w:t xml:space="preserve">стік аудандарын </w:t>
      </w:r>
      <w:r w:rsidR="00994CE4" w:rsidRPr="00183ED2">
        <w:rPr>
          <w:lang w:val="kk-KZ"/>
        </w:rPr>
        <w:t>анықтауға мүмкіндік береді.</w:t>
      </w:r>
    </w:p>
    <w:p w:rsidR="004B1AA6" w:rsidRPr="00183ED2" w:rsidRDefault="00994CE4" w:rsidP="00F54E00">
      <w:pPr>
        <w:ind w:left="180"/>
        <w:jc w:val="both"/>
        <w:rPr>
          <w:lang w:val="kk-KZ"/>
        </w:rPr>
      </w:pPr>
      <w:r w:rsidRPr="00183ED2">
        <w:rPr>
          <w:b/>
          <w:lang w:val="kk-KZ"/>
        </w:rPr>
        <w:tab/>
      </w:r>
      <w:r w:rsidRPr="00183ED2">
        <w:rPr>
          <w:lang w:val="kk-KZ"/>
        </w:rPr>
        <w:t xml:space="preserve"> Ғарыш</w:t>
      </w:r>
      <w:r w:rsidR="00C20167" w:rsidRPr="00183ED2">
        <w:rPr>
          <w:lang w:val="kk-KZ"/>
        </w:rPr>
        <w:t>тық түсірілімдер</w:t>
      </w:r>
      <w:r w:rsidRPr="00183ED2">
        <w:rPr>
          <w:lang w:val="kk-KZ"/>
        </w:rPr>
        <w:t xml:space="preserve"> бақылаулар</w:t>
      </w:r>
      <w:r w:rsidR="009C1FF7" w:rsidRPr="00183ED2">
        <w:rPr>
          <w:lang w:val="kk-KZ"/>
        </w:rPr>
        <w:t>дың</w:t>
      </w:r>
      <w:r w:rsidRPr="00183ED2">
        <w:rPr>
          <w:lang w:val="kk-KZ"/>
        </w:rPr>
        <w:t xml:space="preserve"> жиілігі мен </w:t>
      </w:r>
      <w:r w:rsidR="009C1FF7" w:rsidRPr="00183ED2">
        <w:rPr>
          <w:lang w:val="kk-KZ"/>
        </w:rPr>
        <w:t>әділдігін</w:t>
      </w:r>
      <w:r w:rsidRPr="00183ED2">
        <w:rPr>
          <w:lang w:val="kk-KZ"/>
        </w:rPr>
        <w:t xml:space="preserve">, біртектілігін және нақтылығын </w:t>
      </w:r>
      <w:r w:rsidR="006F66B6" w:rsidRPr="00183ED2">
        <w:rPr>
          <w:lang w:val="kk-KZ"/>
        </w:rPr>
        <w:t xml:space="preserve">жоғарылата отырып, ауыл шаруашылық </w:t>
      </w:r>
      <w:r w:rsidR="009C1FF7" w:rsidRPr="00183ED2">
        <w:rPr>
          <w:lang w:val="kk-KZ"/>
        </w:rPr>
        <w:t>санағын</w:t>
      </w:r>
      <w:r w:rsidR="006F66B6" w:rsidRPr="00183ED2">
        <w:rPr>
          <w:lang w:val="kk-KZ"/>
        </w:rPr>
        <w:t xml:space="preserve"> жинауды жақсартуға мүмкіндік беріп</w:t>
      </w:r>
      <w:r w:rsidR="009C1FF7" w:rsidRPr="00183ED2">
        <w:rPr>
          <w:lang w:val="kk-KZ"/>
        </w:rPr>
        <w:t xml:space="preserve"> қана қоймай, сонымен бірге аумақты және</w:t>
      </w:r>
      <w:r w:rsidR="006F66B6" w:rsidRPr="00183ED2">
        <w:rPr>
          <w:lang w:val="kk-KZ"/>
        </w:rPr>
        <w:t xml:space="preserve"> жергілікті масштабта егіс</w:t>
      </w:r>
      <w:r w:rsidR="005A017D" w:rsidRPr="00183ED2">
        <w:rPr>
          <w:lang w:val="kk-KZ"/>
        </w:rPr>
        <w:t>тіктер жағдайы мен егіс</w:t>
      </w:r>
      <w:r w:rsidR="006F66B6" w:rsidRPr="00183ED2">
        <w:rPr>
          <w:lang w:val="kk-KZ"/>
        </w:rPr>
        <w:t xml:space="preserve"> өнімдерін  болжауды </w:t>
      </w:r>
      <w:r w:rsidR="005A017D" w:rsidRPr="00183ED2">
        <w:rPr>
          <w:lang w:val="kk-KZ"/>
        </w:rPr>
        <w:t>жылдам</w:t>
      </w:r>
      <w:r w:rsidR="006F66B6" w:rsidRPr="00183ED2">
        <w:rPr>
          <w:lang w:val="kk-KZ"/>
        </w:rPr>
        <w:t xml:space="preserve"> бақылау әдістерін айтарлықтай жақсартуға </w:t>
      </w:r>
      <w:r w:rsidR="005A017D" w:rsidRPr="00183ED2">
        <w:rPr>
          <w:lang w:val="kk-KZ"/>
        </w:rPr>
        <w:t>мүмкіндік береді</w:t>
      </w:r>
      <w:r w:rsidR="006F66B6" w:rsidRPr="00183ED2">
        <w:rPr>
          <w:lang w:val="kk-KZ"/>
        </w:rPr>
        <w:t>. Соңғы бағалау қателіктері аудандар бойынша 2-3% және өнімділік бойынша 5%</w:t>
      </w:r>
      <w:r w:rsidR="00425ABF" w:rsidRPr="00183ED2">
        <w:rPr>
          <w:lang w:val="kk-KZ"/>
        </w:rPr>
        <w:t xml:space="preserve"> болады</w:t>
      </w:r>
      <w:r w:rsidR="006F66B6" w:rsidRPr="00183ED2">
        <w:rPr>
          <w:lang w:val="kk-KZ"/>
        </w:rPr>
        <w:t>. Пайдалы қазбаларды іздеу, орман өсімдіктері қорын баға</w:t>
      </w:r>
      <w:r w:rsidR="004038CB" w:rsidRPr="00183ED2">
        <w:rPr>
          <w:lang w:val="kk-KZ"/>
        </w:rPr>
        <w:t>лау</w:t>
      </w:r>
      <w:r w:rsidR="006F66B6" w:rsidRPr="00183ED2">
        <w:rPr>
          <w:lang w:val="kk-KZ"/>
        </w:rPr>
        <w:t>, топырақ құнарлы</w:t>
      </w:r>
      <w:r w:rsidR="004038CB" w:rsidRPr="00183ED2">
        <w:rPr>
          <w:lang w:val="kk-KZ"/>
        </w:rPr>
        <w:t>лы</w:t>
      </w:r>
      <w:r w:rsidR="006F66B6" w:rsidRPr="00183ED2">
        <w:rPr>
          <w:lang w:val="kk-KZ"/>
        </w:rPr>
        <w:t xml:space="preserve">ғы және т.б. табиғат </w:t>
      </w:r>
      <w:r w:rsidR="004038CB" w:rsidRPr="00183ED2">
        <w:rPr>
          <w:lang w:val="kk-KZ"/>
        </w:rPr>
        <w:t>қорларын</w:t>
      </w:r>
      <w:r w:rsidR="006F66B6" w:rsidRPr="00183ED2">
        <w:rPr>
          <w:lang w:val="kk-KZ"/>
        </w:rPr>
        <w:t xml:space="preserve"> зерттеу үшін ғарыштық әдістердің </w:t>
      </w:r>
      <w:r w:rsidR="004038CB" w:rsidRPr="00183ED2">
        <w:rPr>
          <w:lang w:val="kk-KZ"/>
        </w:rPr>
        <w:t>маңызы көп</w:t>
      </w:r>
      <w:r w:rsidR="006F66B6" w:rsidRPr="00183ED2">
        <w:rPr>
          <w:lang w:val="kk-KZ"/>
        </w:rPr>
        <w:t xml:space="preserve">. Ғарыштық зерттеулер жердегі бақылаулар және </w:t>
      </w:r>
      <w:r w:rsidR="000545B8" w:rsidRPr="00183ED2">
        <w:rPr>
          <w:lang w:val="kk-KZ"/>
        </w:rPr>
        <w:t>аэро</w:t>
      </w:r>
      <w:r w:rsidR="006F66B6" w:rsidRPr="00183ED2">
        <w:rPr>
          <w:lang w:val="kk-KZ"/>
        </w:rPr>
        <w:t>визуалды әдістермен біріккен</w:t>
      </w:r>
      <w:r w:rsidR="000545B8" w:rsidRPr="00183ED2">
        <w:rPr>
          <w:lang w:val="kk-KZ"/>
        </w:rPr>
        <w:t>де</w:t>
      </w:r>
      <w:r w:rsidR="006F66B6" w:rsidRPr="00183ED2">
        <w:rPr>
          <w:lang w:val="kk-KZ"/>
        </w:rPr>
        <w:t xml:space="preserve"> </w:t>
      </w:r>
      <w:r w:rsidR="000545B8" w:rsidRPr="00183ED2">
        <w:rPr>
          <w:lang w:val="kk-KZ"/>
        </w:rPr>
        <w:t>өте нәтижелі болады</w:t>
      </w:r>
      <w:r w:rsidR="006F66B6" w:rsidRPr="00183ED2">
        <w:rPr>
          <w:lang w:val="kk-KZ"/>
        </w:rPr>
        <w:t xml:space="preserve">.  </w:t>
      </w:r>
    </w:p>
    <w:p w:rsidR="0087787B" w:rsidRPr="00183ED2" w:rsidRDefault="004B1AA6" w:rsidP="00F54E00">
      <w:pPr>
        <w:ind w:left="180"/>
        <w:jc w:val="both"/>
        <w:rPr>
          <w:lang w:val="kk-KZ"/>
        </w:rPr>
      </w:pPr>
      <w:r w:rsidRPr="00183ED2">
        <w:rPr>
          <w:lang w:val="kk-KZ"/>
        </w:rPr>
        <w:lastRenderedPageBreak/>
        <w:tab/>
      </w:r>
      <w:r w:rsidR="00E24662" w:rsidRPr="00183ED2">
        <w:rPr>
          <w:lang w:val="kk-KZ"/>
        </w:rPr>
        <w:t xml:space="preserve">  Жерді қашықтықтан бақылау</w:t>
      </w:r>
      <w:r w:rsidRPr="00183ED2">
        <w:rPr>
          <w:lang w:val="kk-KZ"/>
        </w:rPr>
        <w:t xml:space="preserve"> орбиталды станциялар</w:t>
      </w:r>
      <w:r w:rsidR="00206EE4" w:rsidRPr="00183ED2">
        <w:rPr>
          <w:lang w:val="kk-KZ"/>
        </w:rPr>
        <w:t>дан</w:t>
      </w:r>
      <w:r w:rsidRPr="00183ED2">
        <w:rPr>
          <w:lang w:val="kk-KZ"/>
        </w:rPr>
        <w:t>, басқарылатын ғарыш кемелері</w:t>
      </w:r>
      <w:r w:rsidR="00206EE4" w:rsidRPr="00183ED2">
        <w:rPr>
          <w:lang w:val="kk-KZ"/>
        </w:rPr>
        <w:t>нен</w:t>
      </w:r>
      <w:r w:rsidRPr="00183ED2">
        <w:rPr>
          <w:lang w:val="kk-KZ"/>
        </w:rPr>
        <w:t xml:space="preserve"> және жасанды серіктерден жүргізіледі. Мәліметтерді жинау үшін серіктерде екі түрлі </w:t>
      </w:r>
      <w:r w:rsidR="0036525D" w:rsidRPr="00183ED2">
        <w:rPr>
          <w:lang w:val="kk-KZ"/>
        </w:rPr>
        <w:t>құрылғылар</w:t>
      </w:r>
      <w:r w:rsidRPr="00183ED2">
        <w:rPr>
          <w:lang w:val="kk-KZ"/>
        </w:rPr>
        <w:t xml:space="preserve"> орнатылады – фотографиялық және телевизиялық. Фотографиялық </w:t>
      </w:r>
      <w:r w:rsidR="0036525D" w:rsidRPr="00183ED2">
        <w:rPr>
          <w:lang w:val="kk-KZ"/>
        </w:rPr>
        <w:t>құрылғысы</w:t>
      </w:r>
      <w:r w:rsidRPr="00183ED2">
        <w:rPr>
          <w:lang w:val="kk-KZ"/>
        </w:rPr>
        <w:t xml:space="preserve"> бар серіктер Жерге планетамыздың қандай да бір аудандары туралы ақпарат жіберіп отырад</w:t>
      </w:r>
      <w:r w:rsidR="0036525D" w:rsidRPr="00183ED2">
        <w:rPr>
          <w:lang w:val="kk-KZ"/>
        </w:rPr>
        <w:t xml:space="preserve">ы. Қазіргі құрылғылар Жердің </w:t>
      </w:r>
      <w:r w:rsidR="000603A5" w:rsidRPr="00183ED2">
        <w:rPr>
          <w:lang w:val="kk-KZ"/>
        </w:rPr>
        <w:t>бізге белгілі жерлерімен қоса,</w:t>
      </w:r>
      <w:r w:rsidRPr="00183ED2">
        <w:rPr>
          <w:lang w:val="kk-KZ"/>
        </w:rPr>
        <w:t xml:space="preserve"> белгі</w:t>
      </w:r>
      <w:r w:rsidR="000779D8" w:rsidRPr="00183ED2">
        <w:rPr>
          <w:lang w:val="kk-KZ"/>
        </w:rPr>
        <w:t>сіз жерлері</w:t>
      </w:r>
      <w:r w:rsidRPr="00183ED2">
        <w:rPr>
          <w:lang w:val="kk-KZ"/>
        </w:rPr>
        <w:t xml:space="preserve"> жайында</w:t>
      </w:r>
      <w:r w:rsidR="000779D8" w:rsidRPr="00183ED2">
        <w:rPr>
          <w:lang w:val="kk-KZ"/>
        </w:rPr>
        <w:t xml:space="preserve"> да</w:t>
      </w:r>
      <w:r w:rsidRPr="00183ED2">
        <w:rPr>
          <w:lang w:val="kk-KZ"/>
        </w:rPr>
        <w:t xml:space="preserve"> ақпарат алуға </w:t>
      </w:r>
      <w:r w:rsidR="000779D8" w:rsidRPr="00183ED2">
        <w:rPr>
          <w:lang w:val="kk-KZ"/>
        </w:rPr>
        <w:t>мүмкіндік береді</w:t>
      </w:r>
      <w:r w:rsidRPr="00183ED2">
        <w:rPr>
          <w:lang w:val="kk-KZ"/>
        </w:rPr>
        <w:t>. «Метеор» жүйесінің серіктері жердің жылулық сипаттамасын</w:t>
      </w:r>
      <w:r w:rsidR="0087787B" w:rsidRPr="00183ED2">
        <w:rPr>
          <w:lang w:val="kk-KZ"/>
        </w:rPr>
        <w:t>, яғни спектрдің инфрақызыл аудандарындағы нысандардың суретін береді. Сонымен қатар</w:t>
      </w:r>
      <w:r w:rsidR="006A203F" w:rsidRPr="00183ED2">
        <w:rPr>
          <w:lang w:val="kk-KZ"/>
        </w:rPr>
        <w:t>,</w:t>
      </w:r>
      <w:r w:rsidR="0087787B" w:rsidRPr="00183ED2">
        <w:rPr>
          <w:lang w:val="kk-KZ"/>
        </w:rPr>
        <w:t xml:space="preserve"> олардан радиациялық сипаттамаларды, яғни спектрдің әртүрлі аудандарындағы жер беті және бұлттардың жылулық сәулеленуін алады. Серік бұл ақпаратты  күндіз</w:t>
      </w:r>
      <w:r w:rsidR="006A203F" w:rsidRPr="00183ED2">
        <w:rPr>
          <w:lang w:val="kk-KZ"/>
        </w:rPr>
        <w:t>-</w:t>
      </w:r>
      <w:r w:rsidR="0087787B" w:rsidRPr="00183ED2">
        <w:rPr>
          <w:lang w:val="kk-KZ"/>
        </w:rPr>
        <w:t>түн</w:t>
      </w:r>
      <w:r w:rsidR="006A203F" w:rsidRPr="00183ED2">
        <w:rPr>
          <w:lang w:val="kk-KZ"/>
        </w:rPr>
        <w:t>і</w:t>
      </w:r>
      <w:r w:rsidR="0087787B" w:rsidRPr="00183ED2">
        <w:rPr>
          <w:lang w:val="kk-KZ"/>
        </w:rPr>
        <w:t xml:space="preserve"> бере алады. </w:t>
      </w:r>
    </w:p>
    <w:p w:rsidR="002F6D51" w:rsidRPr="00183ED2" w:rsidRDefault="0087787B" w:rsidP="00F54E00">
      <w:pPr>
        <w:ind w:left="180"/>
        <w:jc w:val="both"/>
        <w:rPr>
          <w:lang w:val="kk-KZ"/>
        </w:rPr>
      </w:pPr>
      <w:r w:rsidRPr="00183ED2">
        <w:rPr>
          <w:lang w:val="kk-KZ"/>
        </w:rPr>
        <w:tab/>
      </w:r>
      <w:r w:rsidR="0074013D" w:rsidRPr="00183ED2">
        <w:rPr>
          <w:lang w:val="kk-KZ"/>
        </w:rPr>
        <w:t xml:space="preserve">  </w:t>
      </w:r>
      <w:r w:rsidRPr="00183ED2">
        <w:rPr>
          <w:lang w:val="kk-KZ"/>
        </w:rPr>
        <w:t xml:space="preserve">Ғарыштан Жерді тұрақты </w:t>
      </w:r>
      <w:r w:rsidR="0074013D" w:rsidRPr="00183ED2">
        <w:rPr>
          <w:lang w:val="kk-KZ"/>
        </w:rPr>
        <w:t>бақылау</w:t>
      </w:r>
      <w:r w:rsidRPr="00183ED2">
        <w:rPr>
          <w:lang w:val="kk-KZ"/>
        </w:rPr>
        <w:t xml:space="preserve"> үшін құрылған алғашқы жүйе – 1960 жылы 1-сәуірде </w:t>
      </w:r>
      <w:r w:rsidR="0074013D" w:rsidRPr="00183ED2">
        <w:rPr>
          <w:lang w:val="kk-KZ"/>
        </w:rPr>
        <w:t xml:space="preserve">жіберілген </w:t>
      </w:r>
      <w:r w:rsidRPr="00183ED2">
        <w:rPr>
          <w:lang w:val="kk-KZ"/>
        </w:rPr>
        <w:t xml:space="preserve"> америка</w:t>
      </w:r>
      <w:r w:rsidR="0074013D" w:rsidRPr="00183ED2">
        <w:rPr>
          <w:lang w:val="kk-KZ"/>
        </w:rPr>
        <w:t>л</w:t>
      </w:r>
      <w:r w:rsidRPr="00183ED2">
        <w:rPr>
          <w:lang w:val="kk-KZ"/>
        </w:rPr>
        <w:t xml:space="preserve">ық Тiros-1 </w:t>
      </w:r>
      <w:r w:rsidR="0074013D" w:rsidRPr="00183ED2">
        <w:rPr>
          <w:lang w:val="kk-KZ"/>
        </w:rPr>
        <w:t>(</w:t>
      </w:r>
      <w:r w:rsidR="005F242A" w:rsidRPr="00183ED2">
        <w:rPr>
          <w:lang w:val="kk-KZ"/>
        </w:rPr>
        <w:t xml:space="preserve">Television and Infrared Observation Satellite) </w:t>
      </w:r>
      <w:r w:rsidRPr="00183ED2">
        <w:rPr>
          <w:lang w:val="kk-KZ"/>
        </w:rPr>
        <w:t>серігі.</w:t>
      </w:r>
      <w:r w:rsidR="004E3190" w:rsidRPr="00183ED2">
        <w:rPr>
          <w:lang w:val="kk-KZ"/>
        </w:rPr>
        <w:t xml:space="preserve"> Түсірілімнің нәтижесі </w:t>
      </w:r>
      <w:r w:rsidR="0089333E" w:rsidRPr="00183ED2">
        <w:rPr>
          <w:lang w:val="kk-KZ"/>
        </w:rPr>
        <w:t>жылдам</w:t>
      </w:r>
      <w:r w:rsidR="004E3190" w:rsidRPr="00183ED2">
        <w:rPr>
          <w:lang w:val="kk-KZ"/>
        </w:rPr>
        <w:t xml:space="preserve"> Жерге беріліп отырды және климаттың </w:t>
      </w:r>
      <w:r w:rsidR="0089333E" w:rsidRPr="00183ED2">
        <w:rPr>
          <w:lang w:val="kk-KZ"/>
        </w:rPr>
        <w:t>аумақтық</w:t>
      </w:r>
      <w:r w:rsidR="004E3190" w:rsidRPr="00183ED2">
        <w:rPr>
          <w:lang w:val="kk-KZ"/>
        </w:rPr>
        <w:t xml:space="preserve"> мониторингі, бұлт жамылғы</w:t>
      </w:r>
      <w:r w:rsidR="000603A5" w:rsidRPr="00183ED2">
        <w:rPr>
          <w:lang w:val="kk-KZ"/>
        </w:rPr>
        <w:t>сын бақылау</w:t>
      </w:r>
      <w:r w:rsidR="0089333E" w:rsidRPr="00183ED2">
        <w:rPr>
          <w:lang w:val="kk-KZ"/>
        </w:rPr>
        <w:t>ға</w:t>
      </w:r>
      <w:r w:rsidR="004E3190" w:rsidRPr="00183ED2">
        <w:rPr>
          <w:lang w:val="kk-KZ"/>
        </w:rPr>
        <w:t>, ауа райы</w:t>
      </w:r>
      <w:r w:rsidR="0089333E" w:rsidRPr="00183ED2">
        <w:rPr>
          <w:lang w:val="kk-KZ"/>
        </w:rPr>
        <w:t>н</w:t>
      </w:r>
      <w:r w:rsidR="004E3190" w:rsidRPr="00183ED2">
        <w:rPr>
          <w:lang w:val="kk-KZ"/>
        </w:rPr>
        <w:t xml:space="preserve"> болжа</w:t>
      </w:r>
      <w:r w:rsidR="0089333E" w:rsidRPr="00183ED2">
        <w:rPr>
          <w:lang w:val="kk-KZ"/>
        </w:rPr>
        <w:t>уға</w:t>
      </w:r>
      <w:r w:rsidR="004E3190" w:rsidRPr="00183ED2">
        <w:rPr>
          <w:lang w:val="kk-KZ"/>
        </w:rPr>
        <w:t xml:space="preserve"> және метеорологияның басқа мәселелерін шешуге пайдаланылды. 1972 жылы Landsat-1-дің ұшуынан бастап ғарыштық табиғи-ресурстық мониторингтің дәуірі басталды. Басқарылатын ғарыштық кемелер Жердің жасанды серіктері</w:t>
      </w:r>
      <w:r w:rsidR="007E24BB" w:rsidRPr="00183ED2">
        <w:rPr>
          <w:lang w:val="kk-KZ"/>
        </w:rPr>
        <w:t>нің мәліметтерін толықтырады.</w:t>
      </w:r>
      <w:r w:rsidR="004E3190" w:rsidRPr="00183ED2">
        <w:rPr>
          <w:lang w:val="kk-KZ"/>
        </w:rPr>
        <w:t xml:space="preserve"> «Союз-7</w:t>
      </w:r>
      <w:r w:rsidR="0023154F" w:rsidRPr="00183ED2">
        <w:rPr>
          <w:lang w:val="kk-KZ"/>
        </w:rPr>
        <w:t xml:space="preserve"> және -9</w:t>
      </w:r>
      <w:r w:rsidR="004E3190" w:rsidRPr="00183ED2">
        <w:rPr>
          <w:lang w:val="kk-KZ"/>
        </w:rPr>
        <w:t xml:space="preserve">» кемелерінің ұшуы кезінде </w:t>
      </w:r>
      <w:r w:rsidR="0023154F" w:rsidRPr="00183ED2">
        <w:rPr>
          <w:lang w:val="kk-KZ"/>
        </w:rPr>
        <w:t>Жердің әртүрлі аймақтарындағы</w:t>
      </w:r>
      <w:r w:rsidR="007E24BB" w:rsidRPr="00183ED2">
        <w:rPr>
          <w:lang w:val="kk-KZ"/>
        </w:rPr>
        <w:t xml:space="preserve"> </w:t>
      </w:r>
      <w:r w:rsidR="0023154F" w:rsidRPr="00183ED2">
        <w:rPr>
          <w:lang w:val="kk-KZ"/>
        </w:rPr>
        <w:t xml:space="preserve">және </w:t>
      </w:r>
      <w:r w:rsidR="004E3190" w:rsidRPr="00183ED2">
        <w:rPr>
          <w:lang w:val="kk-KZ"/>
        </w:rPr>
        <w:t>әртүрлі ендіктер мен атмосферада</w:t>
      </w:r>
      <w:r w:rsidR="0023154F" w:rsidRPr="00183ED2">
        <w:rPr>
          <w:lang w:val="kk-KZ"/>
        </w:rPr>
        <w:t>ғы</w:t>
      </w:r>
      <w:r w:rsidR="004E3190" w:rsidRPr="00183ED2">
        <w:rPr>
          <w:lang w:val="kk-KZ"/>
        </w:rPr>
        <w:t xml:space="preserve"> шаң-тозаңдардың таралуы туралы қызық ақпараттар жиналған. Жердің бүкіл бетін қамтитын </w:t>
      </w:r>
      <w:r w:rsidR="00CD1060" w:rsidRPr="00183ED2">
        <w:rPr>
          <w:lang w:val="kk-KZ"/>
        </w:rPr>
        <w:t>ақпаратты жинау үшін National Oceanic and Atmospheric Administration</w:t>
      </w:r>
      <w:r w:rsidR="004E3190" w:rsidRPr="00183ED2">
        <w:rPr>
          <w:lang w:val="kk-KZ"/>
        </w:rPr>
        <w:t xml:space="preserve"> </w:t>
      </w:r>
      <w:r w:rsidR="00CD1060" w:rsidRPr="00183ED2">
        <w:rPr>
          <w:lang w:val="kk-KZ"/>
        </w:rPr>
        <w:t>(АҚШ) Еуропалық ғарыштық агенттікпен бір</w:t>
      </w:r>
      <w:r w:rsidR="00F62F2B" w:rsidRPr="00183ED2">
        <w:rPr>
          <w:lang w:val="kk-KZ"/>
        </w:rPr>
        <w:t>лес</w:t>
      </w:r>
      <w:r w:rsidR="00CD1060" w:rsidRPr="00183ED2">
        <w:rPr>
          <w:lang w:val="kk-KZ"/>
        </w:rPr>
        <w:t xml:space="preserve">іп, Жер шарының әртүрлі нүктелерінде орналасқан 29 қабылдау станцияларынан тұратын </w:t>
      </w:r>
      <w:r w:rsidR="009956B0" w:rsidRPr="00183ED2">
        <w:rPr>
          <w:lang w:val="kk-KZ"/>
        </w:rPr>
        <w:t>аумақты</w:t>
      </w:r>
      <w:r w:rsidR="00CD1060" w:rsidRPr="00183ED2">
        <w:rPr>
          <w:lang w:val="kk-KZ"/>
        </w:rPr>
        <w:t xml:space="preserve"> желі</w:t>
      </w:r>
      <w:r w:rsidR="009956B0" w:rsidRPr="00183ED2">
        <w:rPr>
          <w:lang w:val="kk-KZ"/>
        </w:rPr>
        <w:t xml:space="preserve"> </w:t>
      </w:r>
      <w:r w:rsidR="00CD1060" w:rsidRPr="00183ED2">
        <w:rPr>
          <w:lang w:val="kk-KZ"/>
        </w:rPr>
        <w:t xml:space="preserve"> ұйымдастырды.  </w:t>
      </w:r>
      <w:r w:rsidR="004E3190" w:rsidRPr="00183ED2">
        <w:rPr>
          <w:lang w:val="kk-KZ"/>
        </w:rPr>
        <w:t xml:space="preserve"> </w:t>
      </w:r>
      <w:r w:rsidRPr="00183ED2">
        <w:rPr>
          <w:lang w:val="kk-KZ"/>
        </w:rPr>
        <w:t xml:space="preserve"> </w:t>
      </w:r>
      <w:r w:rsidR="004B1AA6" w:rsidRPr="00183ED2">
        <w:rPr>
          <w:lang w:val="kk-KZ"/>
        </w:rPr>
        <w:t xml:space="preserve"> </w:t>
      </w:r>
      <w:r w:rsidR="00994CE4" w:rsidRPr="00183ED2">
        <w:rPr>
          <w:lang w:val="kk-KZ"/>
        </w:rPr>
        <w:t xml:space="preserve"> </w:t>
      </w:r>
    </w:p>
    <w:p w:rsidR="002F6D51" w:rsidRPr="00183ED2" w:rsidRDefault="002F6D51" w:rsidP="00F54E00">
      <w:pPr>
        <w:ind w:left="180"/>
        <w:jc w:val="both"/>
        <w:rPr>
          <w:lang w:val="kk-KZ"/>
        </w:rPr>
      </w:pPr>
      <w:r w:rsidRPr="00183ED2">
        <w:rPr>
          <w:lang w:val="kk-KZ"/>
        </w:rPr>
        <w:tab/>
      </w:r>
      <w:r w:rsidR="00EB0F7E" w:rsidRPr="00183ED2">
        <w:rPr>
          <w:lang w:val="kk-KZ"/>
        </w:rPr>
        <w:t>Дүние жүзілік тәжірибе көрсеткендей, т</w:t>
      </w:r>
      <w:r w:rsidRPr="00183ED2">
        <w:rPr>
          <w:lang w:val="kk-KZ"/>
        </w:rPr>
        <w:t>абиғи</w:t>
      </w:r>
      <w:r w:rsidR="00EB0F7E" w:rsidRPr="00183ED2">
        <w:rPr>
          <w:lang w:val="kk-KZ"/>
        </w:rPr>
        <w:t xml:space="preserve">-қорлық </w:t>
      </w:r>
      <w:r w:rsidRPr="00183ED2">
        <w:rPr>
          <w:lang w:val="kk-KZ"/>
        </w:rPr>
        <w:t>және экологиялық мониторинг үшін</w:t>
      </w:r>
      <w:r w:rsidR="00B61DD3" w:rsidRPr="00183ED2">
        <w:rPr>
          <w:lang w:val="kk-KZ"/>
        </w:rPr>
        <w:t xml:space="preserve"> поляр маңы</w:t>
      </w:r>
      <w:r w:rsidRPr="00183ED2">
        <w:rPr>
          <w:lang w:val="kk-KZ"/>
        </w:rPr>
        <w:t xml:space="preserve"> </w:t>
      </w:r>
      <w:r w:rsidR="00B61DD3" w:rsidRPr="00183ED2">
        <w:rPr>
          <w:lang w:val="kk-KZ"/>
        </w:rPr>
        <w:t>күн–синхронды орбиталарға жақын айналаты</w:t>
      </w:r>
      <w:r w:rsidR="0001102D" w:rsidRPr="00183ED2">
        <w:rPr>
          <w:lang w:val="kk-KZ"/>
        </w:rPr>
        <w:t>н серіктерді пайдаланған дұрыс.</w:t>
      </w:r>
      <w:r w:rsidR="00B61DD3" w:rsidRPr="00183ED2">
        <w:rPr>
          <w:lang w:val="kk-KZ"/>
        </w:rPr>
        <w:t xml:space="preserve"> Олардың борттық құрылымдары </w:t>
      </w:r>
      <w:r w:rsidRPr="00183ED2">
        <w:rPr>
          <w:lang w:val="kk-KZ"/>
        </w:rPr>
        <w:t>жер бетінің мультиспектральды суретін және жердегі қабылдау станцияларына мәліметтер жіберуді қамтамасыз ете ала</w:t>
      </w:r>
      <w:r w:rsidR="00971D2A" w:rsidRPr="00183ED2">
        <w:rPr>
          <w:lang w:val="kk-KZ"/>
        </w:rPr>
        <w:t>д</w:t>
      </w:r>
      <w:r w:rsidRPr="00183ED2">
        <w:rPr>
          <w:lang w:val="kk-KZ"/>
        </w:rPr>
        <w:t>ы</w:t>
      </w:r>
      <w:r w:rsidR="00971D2A" w:rsidRPr="00183ED2">
        <w:rPr>
          <w:lang w:val="kk-KZ"/>
        </w:rPr>
        <w:t>.</w:t>
      </w:r>
      <w:r w:rsidRPr="00183ED2">
        <w:rPr>
          <w:lang w:val="kk-KZ"/>
        </w:rPr>
        <w:t xml:space="preserve"> Мемлекет </w:t>
      </w:r>
      <w:r w:rsidR="00B71809" w:rsidRPr="00183ED2">
        <w:rPr>
          <w:lang w:val="kk-KZ"/>
        </w:rPr>
        <w:t>территориясы</w:t>
      </w:r>
      <w:r w:rsidRPr="00183ED2">
        <w:rPr>
          <w:lang w:val="kk-KZ"/>
        </w:rPr>
        <w:t xml:space="preserve"> үлкен болған сайын қашықтықтық әдістерді пайдалану </w:t>
      </w:r>
      <w:r w:rsidR="00B71809" w:rsidRPr="00183ED2">
        <w:rPr>
          <w:lang w:val="kk-KZ"/>
        </w:rPr>
        <w:t>нәтижелі болады</w:t>
      </w:r>
      <w:r w:rsidRPr="00183ED2">
        <w:rPr>
          <w:lang w:val="kk-KZ"/>
        </w:rPr>
        <w:t xml:space="preserve">. </w:t>
      </w:r>
      <w:r w:rsidR="00145E7D" w:rsidRPr="00183ED2">
        <w:rPr>
          <w:lang w:val="kk-KZ"/>
        </w:rPr>
        <w:t xml:space="preserve">Кең байтақ </w:t>
      </w:r>
      <w:r w:rsidRPr="00183ED2">
        <w:rPr>
          <w:lang w:val="kk-KZ"/>
        </w:rPr>
        <w:t>Қазақстан үшін  ауылшаруашылық жерлер</w:t>
      </w:r>
      <w:r w:rsidR="00145E7D" w:rsidRPr="00183ED2">
        <w:rPr>
          <w:lang w:val="kk-KZ"/>
        </w:rPr>
        <w:t>інің, шөлдердің ауысуының</w:t>
      </w:r>
      <w:r w:rsidRPr="00183ED2">
        <w:rPr>
          <w:lang w:val="kk-KZ"/>
        </w:rPr>
        <w:t xml:space="preserve"> және тұздардың </w:t>
      </w:r>
      <w:r w:rsidR="000603A5" w:rsidRPr="00183ED2">
        <w:rPr>
          <w:lang w:val="kk-KZ"/>
        </w:rPr>
        <w:t>тас</w:t>
      </w:r>
      <w:r w:rsidR="00145E7D" w:rsidRPr="00183ED2">
        <w:rPr>
          <w:lang w:val="kk-KZ"/>
        </w:rPr>
        <w:t>ымалдануының ғарыш мониторингіне жетер ешнәрсе жоқ</w:t>
      </w:r>
      <w:r w:rsidRPr="00183ED2">
        <w:rPr>
          <w:lang w:val="kk-KZ"/>
        </w:rPr>
        <w:t xml:space="preserve">. </w:t>
      </w:r>
    </w:p>
    <w:p w:rsidR="001562B7" w:rsidRPr="00183ED2" w:rsidRDefault="002F6D51" w:rsidP="00F54E00">
      <w:pPr>
        <w:ind w:left="180"/>
        <w:jc w:val="both"/>
        <w:rPr>
          <w:lang w:val="kk-KZ"/>
        </w:rPr>
      </w:pPr>
      <w:r w:rsidRPr="00183ED2">
        <w:rPr>
          <w:lang w:val="kk-KZ"/>
        </w:rPr>
        <w:tab/>
        <w:t>Антропогендік әсер</w:t>
      </w:r>
      <w:r w:rsidR="00995209" w:rsidRPr="00183ED2">
        <w:rPr>
          <w:lang w:val="kk-KZ"/>
        </w:rPr>
        <w:t>лер</w:t>
      </w:r>
      <w:r w:rsidR="00AD792F" w:rsidRPr="00183ED2">
        <w:rPr>
          <w:lang w:val="kk-KZ"/>
        </w:rPr>
        <w:t>ге</w:t>
      </w:r>
      <w:r w:rsidRPr="00183ED2">
        <w:rPr>
          <w:lang w:val="kk-KZ"/>
        </w:rPr>
        <w:t xml:space="preserve"> ауа ортасы</w:t>
      </w:r>
      <w:r w:rsidR="00AD792F" w:rsidRPr="00183ED2">
        <w:rPr>
          <w:lang w:val="kk-KZ"/>
        </w:rPr>
        <w:t xml:space="preserve"> өте сезімтал</w:t>
      </w:r>
      <w:r w:rsidRPr="00183ED2">
        <w:rPr>
          <w:lang w:val="kk-KZ"/>
        </w:rPr>
        <w:t xml:space="preserve"> </w:t>
      </w:r>
      <w:r w:rsidR="00AD792F" w:rsidRPr="00183ED2">
        <w:rPr>
          <w:lang w:val="kk-KZ"/>
        </w:rPr>
        <w:t xml:space="preserve">болады және </w:t>
      </w:r>
      <w:r w:rsidRPr="00183ED2">
        <w:rPr>
          <w:lang w:val="kk-KZ"/>
        </w:rPr>
        <w:t xml:space="preserve">тез жауап береді, су </w:t>
      </w:r>
      <w:r w:rsidR="00AD792F" w:rsidRPr="00183ED2">
        <w:rPr>
          <w:lang w:val="kk-KZ"/>
        </w:rPr>
        <w:t xml:space="preserve">ортасы </w:t>
      </w:r>
      <w:r w:rsidRPr="00183ED2">
        <w:rPr>
          <w:lang w:val="kk-KZ"/>
        </w:rPr>
        <w:t>баяулау</w:t>
      </w:r>
      <w:r w:rsidR="00AD792F" w:rsidRPr="00183ED2">
        <w:rPr>
          <w:lang w:val="kk-KZ"/>
        </w:rPr>
        <w:t>, бұлармен</w:t>
      </w:r>
      <w:r w:rsidRPr="00183ED2">
        <w:rPr>
          <w:lang w:val="kk-KZ"/>
        </w:rPr>
        <w:t xml:space="preserve"> салыстырғанда тасты қабық айтарлықтай инертті болады. Атмосферада әсер етуші факторлар мен нысандардың </w:t>
      </w:r>
      <w:r w:rsidR="00193303" w:rsidRPr="00183ED2">
        <w:rPr>
          <w:lang w:val="kk-KZ"/>
        </w:rPr>
        <w:t>көп болғандығынан</w:t>
      </w:r>
      <w:r w:rsidRPr="00183ED2">
        <w:rPr>
          <w:lang w:val="kk-KZ"/>
        </w:rPr>
        <w:t xml:space="preserve"> және ауа массаларының айтарлықтай </w:t>
      </w:r>
      <w:r w:rsidR="005D6C22" w:rsidRPr="00183ED2">
        <w:rPr>
          <w:lang w:val="kk-KZ"/>
        </w:rPr>
        <w:t>қоз</w:t>
      </w:r>
      <w:r w:rsidR="00193303" w:rsidRPr="00183ED2">
        <w:rPr>
          <w:lang w:val="kk-KZ"/>
        </w:rPr>
        <w:t>ғалғыштығына</w:t>
      </w:r>
      <w:r w:rsidR="005D6C22" w:rsidRPr="00183ED2">
        <w:rPr>
          <w:lang w:val="kk-KZ"/>
        </w:rPr>
        <w:t xml:space="preserve"> байланысты </w:t>
      </w:r>
      <w:r w:rsidR="00193303" w:rsidRPr="00183ED2">
        <w:rPr>
          <w:lang w:val="kk-KZ"/>
        </w:rPr>
        <w:t xml:space="preserve"> бір жердегі азғантай </w:t>
      </w:r>
      <w:r w:rsidR="005D6C22" w:rsidRPr="00183ED2">
        <w:rPr>
          <w:lang w:val="kk-KZ"/>
        </w:rPr>
        <w:t xml:space="preserve">өзгерістер тез арада </w:t>
      </w:r>
      <w:r w:rsidR="00193303" w:rsidRPr="00183ED2">
        <w:rPr>
          <w:lang w:val="kk-KZ"/>
        </w:rPr>
        <w:t>жалпыға ортақ болады</w:t>
      </w:r>
      <w:r w:rsidR="005D6C22" w:rsidRPr="00183ED2">
        <w:rPr>
          <w:lang w:val="kk-KZ"/>
        </w:rPr>
        <w:t>,</w:t>
      </w:r>
      <w:r w:rsidR="00193303" w:rsidRPr="00183ED2">
        <w:rPr>
          <w:lang w:val="kk-KZ"/>
        </w:rPr>
        <w:t xml:space="preserve"> осының нәтижесінде</w:t>
      </w:r>
      <w:r w:rsidR="005D6C22" w:rsidRPr="00183ED2">
        <w:rPr>
          <w:lang w:val="kk-KZ"/>
        </w:rPr>
        <w:t xml:space="preserve"> атмосфера өз </w:t>
      </w:r>
      <w:r w:rsidR="00193303" w:rsidRPr="00183ED2">
        <w:rPr>
          <w:lang w:val="kk-KZ"/>
        </w:rPr>
        <w:t>көрсеткіштерін</w:t>
      </w:r>
      <w:r w:rsidR="005D6C22" w:rsidRPr="00183ED2">
        <w:rPr>
          <w:lang w:val="kk-KZ"/>
        </w:rPr>
        <w:t xml:space="preserve"> өзгертеді. Дәл осындай </w:t>
      </w:r>
      <w:r w:rsidR="00A01838" w:rsidRPr="00183ED2">
        <w:rPr>
          <w:lang w:val="kk-KZ"/>
        </w:rPr>
        <w:t>процес</w:t>
      </w:r>
      <w:r w:rsidR="000603A5" w:rsidRPr="00183ED2">
        <w:rPr>
          <w:lang w:val="kk-KZ"/>
        </w:rPr>
        <w:t>с</w:t>
      </w:r>
      <w:r w:rsidR="00A01838" w:rsidRPr="00183ED2">
        <w:rPr>
          <w:lang w:val="kk-KZ"/>
        </w:rPr>
        <w:t>тер</w:t>
      </w:r>
      <w:r w:rsidR="005D6C22" w:rsidRPr="00183ED2">
        <w:rPr>
          <w:lang w:val="kk-KZ"/>
        </w:rPr>
        <w:t xml:space="preserve"> қоршаған ортаның көптеген</w:t>
      </w:r>
      <w:r w:rsidR="003B51CF" w:rsidRPr="00183ED2">
        <w:rPr>
          <w:lang w:val="kk-KZ"/>
        </w:rPr>
        <w:t xml:space="preserve"> </w:t>
      </w:r>
      <w:r w:rsidR="00A01838" w:rsidRPr="00183ED2">
        <w:rPr>
          <w:lang w:val="kk-KZ"/>
        </w:rPr>
        <w:t>ауқымдық</w:t>
      </w:r>
      <w:r w:rsidR="003B51CF" w:rsidRPr="00183ED2">
        <w:rPr>
          <w:lang w:val="kk-KZ"/>
        </w:rPr>
        <w:t xml:space="preserve"> өзгерістерінің негізін</w:t>
      </w:r>
      <w:r w:rsidR="005D6C22" w:rsidRPr="00183ED2">
        <w:rPr>
          <w:lang w:val="kk-KZ"/>
        </w:rPr>
        <w:t xml:space="preserve"> құрауы мүмкін</w:t>
      </w:r>
      <w:r w:rsidR="003B51CF" w:rsidRPr="00183ED2">
        <w:rPr>
          <w:lang w:val="kk-KZ"/>
        </w:rPr>
        <w:t xml:space="preserve">, себебі, </w:t>
      </w:r>
      <w:r w:rsidR="00FC5A46" w:rsidRPr="00183ED2">
        <w:rPr>
          <w:lang w:val="kk-KZ"/>
        </w:rPr>
        <w:t>гидросфера мен литосфераның жалпы тіршілік етуі</w:t>
      </w:r>
      <w:r w:rsidR="003B51CF" w:rsidRPr="00183ED2">
        <w:rPr>
          <w:lang w:val="kk-KZ"/>
        </w:rPr>
        <w:t xml:space="preserve"> атмосфера </w:t>
      </w:r>
      <w:r w:rsidR="00FC5A46" w:rsidRPr="00183ED2">
        <w:rPr>
          <w:lang w:val="kk-KZ"/>
        </w:rPr>
        <w:t>жағдайына байланысты болады</w:t>
      </w:r>
      <w:r w:rsidR="003B51CF" w:rsidRPr="00183ED2">
        <w:rPr>
          <w:lang w:val="kk-KZ"/>
        </w:rPr>
        <w:t xml:space="preserve">. </w:t>
      </w:r>
      <w:r w:rsidR="00C30562" w:rsidRPr="00183ED2">
        <w:rPr>
          <w:lang w:val="kk-KZ"/>
        </w:rPr>
        <w:t xml:space="preserve">  </w:t>
      </w:r>
      <w:r w:rsidR="003B51CF" w:rsidRPr="00183ED2">
        <w:rPr>
          <w:lang w:val="kk-KZ"/>
        </w:rPr>
        <w:t>Атмосфера</w:t>
      </w:r>
      <w:r w:rsidR="00C30562" w:rsidRPr="00183ED2">
        <w:rPr>
          <w:lang w:val="kk-KZ"/>
        </w:rPr>
        <w:t>лық</w:t>
      </w:r>
      <w:r w:rsidR="003B51CF" w:rsidRPr="00183ED2">
        <w:rPr>
          <w:lang w:val="kk-KZ"/>
        </w:rPr>
        <w:t xml:space="preserve"> ауа, су, топырақтың </w:t>
      </w:r>
      <w:r w:rsidR="00C30562" w:rsidRPr="00183ED2">
        <w:rPr>
          <w:lang w:val="kk-KZ"/>
        </w:rPr>
        <w:t>көптеген</w:t>
      </w:r>
      <w:r w:rsidR="003B51CF" w:rsidRPr="00183ED2">
        <w:rPr>
          <w:lang w:val="kk-KZ"/>
        </w:rPr>
        <w:t xml:space="preserve"> ластаушыларының </w:t>
      </w:r>
      <w:r w:rsidR="00C30562" w:rsidRPr="00183ED2">
        <w:rPr>
          <w:lang w:val="kk-KZ"/>
        </w:rPr>
        <w:t>күрделі өзара әрекеті о</w:t>
      </w:r>
      <w:r w:rsidR="003B51CF" w:rsidRPr="00183ED2">
        <w:rPr>
          <w:lang w:val="kk-KZ"/>
        </w:rPr>
        <w:t>лардың орта</w:t>
      </w:r>
      <w:r w:rsidR="00C30562" w:rsidRPr="00183ED2">
        <w:rPr>
          <w:lang w:val="kk-KZ"/>
        </w:rPr>
        <w:t>ларында басқарылмайтын</w:t>
      </w:r>
      <w:r w:rsidR="003B51CF" w:rsidRPr="00183ED2">
        <w:rPr>
          <w:lang w:val="kk-KZ"/>
        </w:rPr>
        <w:t xml:space="preserve"> физик</w:t>
      </w:r>
      <w:r w:rsidR="00C30562" w:rsidRPr="00183ED2">
        <w:rPr>
          <w:lang w:val="kk-KZ"/>
        </w:rPr>
        <w:t>а</w:t>
      </w:r>
      <w:r w:rsidR="003B51CF" w:rsidRPr="00183ED2">
        <w:rPr>
          <w:lang w:val="kk-KZ"/>
        </w:rPr>
        <w:t xml:space="preserve">-химиялық реакцияларды тудырды. </w:t>
      </w:r>
      <w:r w:rsidR="00DB33F2" w:rsidRPr="00183ED2">
        <w:rPr>
          <w:lang w:val="kk-KZ"/>
        </w:rPr>
        <w:t>Бұл кей</w:t>
      </w:r>
      <w:r w:rsidR="003B51CF" w:rsidRPr="00183ED2">
        <w:rPr>
          <w:lang w:val="kk-KZ"/>
        </w:rPr>
        <w:t>бір ластаушылар</w:t>
      </w:r>
      <w:r w:rsidR="00DB33F2" w:rsidRPr="00183ED2">
        <w:rPr>
          <w:lang w:val="kk-KZ"/>
        </w:rPr>
        <w:t>дың  ағзаға және адам ауруларын</w:t>
      </w:r>
      <w:r w:rsidR="000603A5" w:rsidRPr="00183ED2">
        <w:rPr>
          <w:lang w:val="kk-KZ"/>
        </w:rPr>
        <w:t>а тигізетін әсер деңгейіндегі рө</w:t>
      </w:r>
      <w:r w:rsidR="00DB33F2" w:rsidRPr="00183ED2">
        <w:rPr>
          <w:lang w:val="kk-KZ"/>
        </w:rPr>
        <w:t>лін болжауды қиындатады</w:t>
      </w:r>
      <w:r w:rsidR="003B51CF" w:rsidRPr="00183ED2">
        <w:rPr>
          <w:lang w:val="kk-KZ"/>
        </w:rPr>
        <w:t xml:space="preserve">. </w:t>
      </w:r>
      <w:r w:rsidR="00994CE4" w:rsidRPr="00183ED2">
        <w:rPr>
          <w:lang w:val="kk-KZ"/>
        </w:rPr>
        <w:t xml:space="preserve"> </w:t>
      </w:r>
    </w:p>
    <w:p w:rsidR="00C04E01" w:rsidRPr="00183ED2" w:rsidRDefault="001562B7" w:rsidP="00C04E01">
      <w:pPr>
        <w:ind w:left="180"/>
        <w:jc w:val="both"/>
        <w:rPr>
          <w:lang w:val="kk-KZ"/>
        </w:rPr>
      </w:pPr>
      <w:r w:rsidRPr="00183ED2">
        <w:rPr>
          <w:lang w:val="kk-KZ"/>
        </w:rPr>
        <w:tab/>
      </w:r>
      <w:r w:rsidR="00C04E01" w:rsidRPr="00183ED2">
        <w:rPr>
          <w:lang w:val="kk-KZ"/>
        </w:rPr>
        <w:t xml:space="preserve">  </w:t>
      </w:r>
      <w:r w:rsidRPr="00183ED2">
        <w:rPr>
          <w:lang w:val="kk-KZ"/>
        </w:rPr>
        <w:t>Қазір</w:t>
      </w:r>
      <w:r w:rsidR="00C04E01" w:rsidRPr="00183ED2">
        <w:rPr>
          <w:lang w:val="kk-KZ"/>
        </w:rPr>
        <w:t>гі кездегі</w:t>
      </w:r>
      <w:r w:rsidRPr="00183ED2">
        <w:rPr>
          <w:lang w:val="kk-KZ"/>
        </w:rPr>
        <w:t xml:space="preserve"> адам ауруларының жіктемесі өзінің сандық көрсеткіштерімен </w:t>
      </w:r>
      <w:r w:rsidR="00C04E01" w:rsidRPr="00183ED2">
        <w:rPr>
          <w:lang w:val="kk-KZ"/>
        </w:rPr>
        <w:t>шошытады</w:t>
      </w:r>
      <w:r w:rsidRPr="00183ED2">
        <w:rPr>
          <w:lang w:val="kk-KZ"/>
        </w:rPr>
        <w:t xml:space="preserve"> – 10</w:t>
      </w:r>
      <w:r w:rsidR="00C04E01" w:rsidRPr="00183ED2">
        <w:rPr>
          <w:lang w:val="kk-KZ"/>
        </w:rPr>
        <w:t xml:space="preserve"> мың </w:t>
      </w:r>
      <w:r w:rsidRPr="00183ED2">
        <w:rPr>
          <w:lang w:val="kk-KZ"/>
        </w:rPr>
        <w:t xml:space="preserve">ауру </w:t>
      </w:r>
      <w:r w:rsidR="00C04E01" w:rsidRPr="00183ED2">
        <w:rPr>
          <w:lang w:val="kk-KZ"/>
        </w:rPr>
        <w:t xml:space="preserve">түрлері </w:t>
      </w:r>
      <w:r w:rsidRPr="00183ED2">
        <w:rPr>
          <w:lang w:val="kk-KZ"/>
        </w:rPr>
        <w:t xml:space="preserve">сипатталған. </w:t>
      </w:r>
      <w:r w:rsidR="00C04E01" w:rsidRPr="00183ED2">
        <w:rPr>
          <w:lang w:val="kk-KZ"/>
        </w:rPr>
        <w:t xml:space="preserve"> Ал дұрыс диагноз қою үшін  дәрігер аурудың 100 мың белгісін талдауы керек.  </w:t>
      </w:r>
      <w:r w:rsidRPr="00183ED2">
        <w:rPr>
          <w:lang w:val="kk-KZ"/>
        </w:rPr>
        <w:t>ХХ ғасыр</w:t>
      </w:r>
      <w:r w:rsidR="00C04E01" w:rsidRPr="00183ED2">
        <w:rPr>
          <w:lang w:val="kk-KZ"/>
        </w:rPr>
        <w:t xml:space="preserve">дың </w:t>
      </w:r>
      <w:r w:rsidRPr="00183ED2">
        <w:rPr>
          <w:lang w:val="kk-KZ"/>
        </w:rPr>
        <w:t xml:space="preserve"> басында бүкіл медицина мен химия тарихында құрылған 200-ге жуық дәрілік заттар болған. Бүгінде </w:t>
      </w:r>
      <w:r w:rsidR="00C04E01" w:rsidRPr="00183ED2">
        <w:rPr>
          <w:lang w:val="kk-KZ"/>
        </w:rPr>
        <w:t xml:space="preserve">дәрілік препараттардың  400 мыңнан астам түрлері бар. </w:t>
      </w:r>
    </w:p>
    <w:p w:rsidR="00B617F2" w:rsidRPr="00183ED2" w:rsidRDefault="00DC5BC2" w:rsidP="00F54E00">
      <w:pPr>
        <w:ind w:left="180"/>
        <w:jc w:val="both"/>
        <w:rPr>
          <w:lang w:val="kk-KZ"/>
        </w:rPr>
      </w:pPr>
      <w:r w:rsidRPr="00183ED2">
        <w:rPr>
          <w:lang w:val="kk-KZ"/>
        </w:rPr>
        <w:t xml:space="preserve">        </w:t>
      </w:r>
      <w:r w:rsidR="001562B7" w:rsidRPr="00183ED2">
        <w:rPr>
          <w:lang w:val="kk-KZ"/>
        </w:rPr>
        <w:t xml:space="preserve">Табиғи орта мәселелерін қарастырғанда, </w:t>
      </w:r>
      <w:r w:rsidR="00993ABC" w:rsidRPr="00183ED2">
        <w:rPr>
          <w:lang w:val="kk-KZ"/>
        </w:rPr>
        <w:t>ауқымды</w:t>
      </w:r>
      <w:r w:rsidR="001562B7" w:rsidRPr="00183ED2">
        <w:rPr>
          <w:lang w:val="kk-KZ"/>
        </w:rPr>
        <w:t xml:space="preserve"> өзгерістер</w:t>
      </w:r>
      <w:r w:rsidR="00993ABC" w:rsidRPr="00183ED2">
        <w:rPr>
          <w:lang w:val="kk-KZ"/>
        </w:rPr>
        <w:t xml:space="preserve"> көбіне энергетикалық әлсіз сипаттағы</w:t>
      </w:r>
      <w:r w:rsidR="001562B7" w:rsidRPr="00183ED2">
        <w:rPr>
          <w:lang w:val="kk-KZ"/>
        </w:rPr>
        <w:t xml:space="preserve"> әсер</w:t>
      </w:r>
      <w:r w:rsidR="00993ABC" w:rsidRPr="00183ED2">
        <w:rPr>
          <w:lang w:val="kk-KZ"/>
        </w:rPr>
        <w:t>лерден болатынын есте ұстау керек</w:t>
      </w:r>
      <w:r w:rsidR="001562B7" w:rsidRPr="00183ED2">
        <w:rPr>
          <w:lang w:val="kk-KZ"/>
        </w:rPr>
        <w:t>. Осылай</w:t>
      </w:r>
      <w:r w:rsidR="00294FBA" w:rsidRPr="00183ED2">
        <w:rPr>
          <w:lang w:val="kk-KZ"/>
        </w:rPr>
        <w:t>ша</w:t>
      </w:r>
      <w:r w:rsidR="001562B7" w:rsidRPr="00183ED2">
        <w:rPr>
          <w:lang w:val="kk-KZ"/>
        </w:rPr>
        <w:t>, соңғы 10 жылдықта</w:t>
      </w:r>
      <w:r w:rsidR="00294FBA" w:rsidRPr="00183ED2">
        <w:rPr>
          <w:lang w:val="kk-KZ"/>
        </w:rPr>
        <w:t xml:space="preserve">рда </w:t>
      </w:r>
      <w:r w:rsidR="001562B7" w:rsidRPr="00183ED2">
        <w:rPr>
          <w:lang w:val="kk-KZ"/>
        </w:rPr>
        <w:t xml:space="preserve"> озон мәселесі кең</w:t>
      </w:r>
      <w:r w:rsidR="00294FBA" w:rsidRPr="00183ED2">
        <w:rPr>
          <w:lang w:val="kk-KZ"/>
        </w:rPr>
        <w:t>інен</w:t>
      </w:r>
      <w:r w:rsidR="001562B7" w:rsidRPr="00183ED2">
        <w:rPr>
          <w:lang w:val="kk-KZ"/>
        </w:rPr>
        <w:t xml:space="preserve"> та</w:t>
      </w:r>
      <w:r w:rsidR="00294FBA" w:rsidRPr="00183ED2">
        <w:rPr>
          <w:lang w:val="kk-KZ"/>
        </w:rPr>
        <w:t>нылды</w:t>
      </w:r>
      <w:r w:rsidR="001562B7" w:rsidRPr="00183ED2">
        <w:rPr>
          <w:lang w:val="kk-KZ"/>
        </w:rPr>
        <w:t xml:space="preserve">. </w:t>
      </w:r>
      <w:r w:rsidR="00B617F2" w:rsidRPr="00183ED2">
        <w:rPr>
          <w:lang w:val="kk-KZ"/>
        </w:rPr>
        <w:t xml:space="preserve">1965 жылдан бері 30 </w:t>
      </w:r>
      <w:r w:rsidR="00D56A8E" w:rsidRPr="00183ED2">
        <w:rPr>
          <w:lang w:val="kk-KZ"/>
        </w:rPr>
        <w:t>шақырым</w:t>
      </w:r>
      <w:r w:rsidR="00B617F2" w:rsidRPr="00183ED2">
        <w:rPr>
          <w:lang w:val="kk-KZ"/>
        </w:rPr>
        <w:t xml:space="preserve"> </w:t>
      </w:r>
      <w:r w:rsidR="00D56A8E" w:rsidRPr="00183ED2">
        <w:rPr>
          <w:lang w:val="kk-KZ"/>
        </w:rPr>
        <w:t>аласа</w:t>
      </w:r>
      <w:r w:rsidR="00B617F2" w:rsidRPr="00183ED2">
        <w:rPr>
          <w:lang w:val="kk-KZ"/>
        </w:rPr>
        <w:t xml:space="preserve"> биіктікте осы газ</w:t>
      </w:r>
      <w:r w:rsidR="00D56A8E" w:rsidRPr="00183ED2">
        <w:rPr>
          <w:lang w:val="kk-KZ"/>
        </w:rPr>
        <w:t>д</w:t>
      </w:r>
      <w:r w:rsidR="00B617F2" w:rsidRPr="00183ED2">
        <w:rPr>
          <w:lang w:val="kk-KZ"/>
        </w:rPr>
        <w:t xml:space="preserve">ың концентрациясы </w:t>
      </w:r>
      <w:r w:rsidR="00D56A8E" w:rsidRPr="00183ED2">
        <w:rPr>
          <w:lang w:val="kk-KZ"/>
        </w:rPr>
        <w:t>үнемі</w:t>
      </w:r>
      <w:r w:rsidR="00B617F2" w:rsidRPr="00183ED2">
        <w:rPr>
          <w:lang w:val="kk-KZ"/>
        </w:rPr>
        <w:t xml:space="preserve"> төмендеп отырғаны </w:t>
      </w:r>
      <w:r w:rsidR="00D56A8E" w:rsidRPr="00183ED2">
        <w:rPr>
          <w:lang w:val="kk-KZ"/>
        </w:rPr>
        <w:t>есептелді</w:t>
      </w:r>
      <w:r w:rsidR="00B617F2" w:rsidRPr="00183ED2">
        <w:rPr>
          <w:lang w:val="kk-KZ"/>
        </w:rPr>
        <w:t xml:space="preserve">. Жер бетінен дәл осы </w:t>
      </w:r>
      <w:r w:rsidR="00CA133C" w:rsidRPr="00183ED2">
        <w:rPr>
          <w:lang w:val="kk-KZ"/>
        </w:rPr>
        <w:t>қашықтықта</w:t>
      </w:r>
      <w:r w:rsidR="00B617F2" w:rsidRPr="00183ED2">
        <w:rPr>
          <w:lang w:val="kk-KZ"/>
        </w:rPr>
        <w:t xml:space="preserve"> ультракүлгін сәулелердің </w:t>
      </w:r>
      <w:r w:rsidR="00CA133C" w:rsidRPr="00183ED2">
        <w:rPr>
          <w:lang w:val="kk-KZ"/>
        </w:rPr>
        <w:t>үлкен</w:t>
      </w:r>
      <w:r w:rsidR="00B617F2" w:rsidRPr="00183ED2">
        <w:rPr>
          <w:lang w:val="kk-KZ"/>
        </w:rPr>
        <w:t xml:space="preserve"> бөлігі </w:t>
      </w:r>
      <w:r w:rsidR="00CA133C" w:rsidRPr="00183ED2">
        <w:rPr>
          <w:lang w:val="kk-KZ"/>
        </w:rPr>
        <w:t>ұсталып</w:t>
      </w:r>
      <w:r w:rsidR="007E1B71" w:rsidRPr="00183ED2">
        <w:rPr>
          <w:lang w:val="kk-KZ"/>
        </w:rPr>
        <w:t xml:space="preserve"> </w:t>
      </w:r>
      <w:r w:rsidR="00B617F2" w:rsidRPr="00183ED2">
        <w:rPr>
          <w:lang w:val="kk-KZ"/>
        </w:rPr>
        <w:t xml:space="preserve"> қалады.</w:t>
      </w:r>
      <w:r w:rsidR="007E1B71" w:rsidRPr="00183ED2">
        <w:rPr>
          <w:lang w:val="kk-KZ"/>
        </w:rPr>
        <w:t xml:space="preserve"> </w:t>
      </w:r>
      <w:r w:rsidR="00B617F2" w:rsidRPr="00183ED2">
        <w:rPr>
          <w:lang w:val="kk-KZ"/>
        </w:rPr>
        <w:t xml:space="preserve"> </w:t>
      </w:r>
      <w:r w:rsidR="00AE1DDE" w:rsidRPr="00183ED2">
        <w:rPr>
          <w:lang w:val="kk-KZ"/>
        </w:rPr>
        <w:t>Ж</w:t>
      </w:r>
      <w:r w:rsidR="00B617F2" w:rsidRPr="00183ED2">
        <w:rPr>
          <w:lang w:val="kk-KZ"/>
        </w:rPr>
        <w:t xml:space="preserve">ер бетіне </w:t>
      </w:r>
      <w:r w:rsidR="00AE1DDE" w:rsidRPr="00183ED2">
        <w:rPr>
          <w:lang w:val="kk-KZ"/>
        </w:rPr>
        <w:t>қатал</w:t>
      </w:r>
      <w:r w:rsidR="00B617F2" w:rsidRPr="00183ED2">
        <w:rPr>
          <w:lang w:val="kk-KZ"/>
        </w:rPr>
        <w:t xml:space="preserve"> ультракүлгін </w:t>
      </w:r>
      <w:r w:rsidR="00B617F2" w:rsidRPr="00183ED2">
        <w:rPr>
          <w:lang w:val="kk-KZ"/>
        </w:rPr>
        <w:lastRenderedPageBreak/>
        <w:t>сәулені жібер</w:t>
      </w:r>
      <w:r w:rsidR="00AE1DDE" w:rsidRPr="00183ED2">
        <w:rPr>
          <w:lang w:val="kk-KZ"/>
        </w:rPr>
        <w:t>мей, ұстап қалатын стратосферадағы озон қабатының</w:t>
      </w:r>
      <w:r w:rsidR="00B617F2" w:rsidRPr="00183ED2">
        <w:rPr>
          <w:lang w:val="kk-KZ"/>
        </w:rPr>
        <w:t xml:space="preserve"> </w:t>
      </w:r>
      <w:r w:rsidR="00AE1DDE" w:rsidRPr="00183ED2">
        <w:rPr>
          <w:lang w:val="kk-KZ"/>
        </w:rPr>
        <w:t>жоғалуы</w:t>
      </w:r>
      <w:r w:rsidR="00B617F2" w:rsidRPr="00183ED2">
        <w:rPr>
          <w:lang w:val="kk-KZ"/>
        </w:rPr>
        <w:t xml:space="preserve"> барлық тір</w:t>
      </w:r>
      <w:r w:rsidR="00AE1DDE" w:rsidRPr="00183ED2">
        <w:rPr>
          <w:lang w:val="kk-KZ"/>
        </w:rPr>
        <w:t>шілікке өлім</w:t>
      </w:r>
      <w:r w:rsidR="00B617F2" w:rsidRPr="00183ED2">
        <w:rPr>
          <w:lang w:val="kk-KZ"/>
        </w:rPr>
        <w:t xml:space="preserve"> қау</w:t>
      </w:r>
      <w:r w:rsidR="00AE1DDE" w:rsidRPr="00183ED2">
        <w:rPr>
          <w:lang w:val="kk-KZ"/>
        </w:rPr>
        <w:t>пін тудырады</w:t>
      </w:r>
      <w:r w:rsidR="00B617F2" w:rsidRPr="00183ED2">
        <w:rPr>
          <w:lang w:val="kk-KZ"/>
        </w:rPr>
        <w:t xml:space="preserve">. </w:t>
      </w:r>
    </w:p>
    <w:p w:rsidR="00715F70" w:rsidRPr="00183ED2" w:rsidRDefault="00B617F2" w:rsidP="00F54E00">
      <w:pPr>
        <w:ind w:left="180"/>
        <w:jc w:val="both"/>
        <w:rPr>
          <w:lang w:val="kk-KZ"/>
        </w:rPr>
      </w:pPr>
      <w:r w:rsidRPr="00183ED2">
        <w:rPr>
          <w:lang w:val="kk-KZ"/>
        </w:rPr>
        <w:tab/>
      </w:r>
      <w:r w:rsidR="00BD76FB" w:rsidRPr="00183ED2">
        <w:rPr>
          <w:lang w:val="kk-KZ"/>
        </w:rPr>
        <w:t xml:space="preserve">  </w:t>
      </w:r>
      <w:r w:rsidRPr="00183ED2">
        <w:rPr>
          <w:lang w:val="kk-KZ"/>
        </w:rPr>
        <w:t xml:space="preserve">Географиялық қабықтың </w:t>
      </w:r>
      <w:r w:rsidR="00BD76FB" w:rsidRPr="00183ED2">
        <w:rPr>
          <w:lang w:val="kk-KZ"/>
        </w:rPr>
        <w:t xml:space="preserve">аумақтық </w:t>
      </w:r>
      <w:r w:rsidR="004733C2" w:rsidRPr="00183ED2">
        <w:rPr>
          <w:lang w:val="kk-KZ"/>
        </w:rPr>
        <w:t>немесе</w:t>
      </w:r>
      <w:r w:rsidRPr="00183ED2">
        <w:rPr>
          <w:lang w:val="kk-KZ"/>
        </w:rPr>
        <w:t xml:space="preserve"> оның </w:t>
      </w:r>
      <w:r w:rsidR="004733C2" w:rsidRPr="00183ED2">
        <w:rPr>
          <w:lang w:val="kk-KZ"/>
        </w:rPr>
        <w:t xml:space="preserve">көрсеткіштері мен </w:t>
      </w:r>
      <w:r w:rsidRPr="00183ED2">
        <w:rPr>
          <w:lang w:val="kk-KZ"/>
        </w:rPr>
        <w:t xml:space="preserve"> функционалдық қасиеттерін айтарлықтай өзгертетін өзгерістері құрылым</w:t>
      </w:r>
      <w:r w:rsidR="004733C2" w:rsidRPr="00183ED2">
        <w:rPr>
          <w:lang w:val="kk-KZ"/>
        </w:rPr>
        <w:t>ды</w:t>
      </w:r>
      <w:r w:rsidRPr="00183ED2">
        <w:rPr>
          <w:lang w:val="kk-KZ"/>
        </w:rPr>
        <w:t xml:space="preserve"> </w:t>
      </w:r>
      <w:r w:rsidR="004733C2" w:rsidRPr="00183ED2">
        <w:rPr>
          <w:lang w:val="kk-KZ"/>
        </w:rPr>
        <w:t xml:space="preserve">түбегейлі </w:t>
      </w:r>
      <w:r w:rsidRPr="00183ED2">
        <w:rPr>
          <w:lang w:val="kk-KZ"/>
        </w:rPr>
        <w:t>қайта құру</w:t>
      </w:r>
      <w:r w:rsidR="004733C2" w:rsidRPr="00183ED2">
        <w:rPr>
          <w:lang w:val="kk-KZ"/>
        </w:rPr>
        <w:t>д</w:t>
      </w:r>
      <w:r w:rsidRPr="00183ED2">
        <w:rPr>
          <w:lang w:val="kk-KZ"/>
        </w:rPr>
        <w:t xml:space="preserve">ы және даму тенденцияларының </w:t>
      </w:r>
      <w:r w:rsidR="004733C2" w:rsidRPr="00183ED2">
        <w:rPr>
          <w:lang w:val="kk-KZ"/>
        </w:rPr>
        <w:t>ауысуын</w:t>
      </w:r>
      <w:r w:rsidRPr="00183ED2">
        <w:rPr>
          <w:lang w:val="kk-KZ"/>
        </w:rPr>
        <w:t xml:space="preserve"> </w:t>
      </w:r>
      <w:r w:rsidR="004733C2" w:rsidRPr="00183ED2">
        <w:rPr>
          <w:lang w:val="kk-KZ"/>
        </w:rPr>
        <w:t>тудырады</w:t>
      </w:r>
      <w:r w:rsidR="00F50D03">
        <w:rPr>
          <w:lang w:val="kk-KZ"/>
        </w:rPr>
        <w:t>.</w:t>
      </w:r>
      <w:r w:rsidRPr="00183ED2">
        <w:rPr>
          <w:lang w:val="kk-KZ"/>
        </w:rPr>
        <w:t xml:space="preserve"> </w:t>
      </w:r>
      <w:r w:rsidR="00675D86" w:rsidRPr="00183ED2">
        <w:rPr>
          <w:lang w:val="kk-KZ"/>
        </w:rPr>
        <w:t>О</w:t>
      </w:r>
      <w:r w:rsidR="000603A5" w:rsidRPr="00183ED2">
        <w:rPr>
          <w:lang w:val="kk-KZ"/>
        </w:rPr>
        <w:t>лар әрқашан</w:t>
      </w:r>
      <w:r w:rsidR="00675D86" w:rsidRPr="00183ED2">
        <w:rPr>
          <w:lang w:val="kk-KZ"/>
        </w:rPr>
        <w:t xml:space="preserve"> ж</w:t>
      </w:r>
      <w:r w:rsidRPr="00183ED2">
        <w:rPr>
          <w:lang w:val="kk-KZ"/>
        </w:rPr>
        <w:t xml:space="preserve">ер бетіне түсетін Күн және ғарыш энергиясының </w:t>
      </w:r>
      <w:r w:rsidR="00715F70" w:rsidRPr="00183ED2">
        <w:rPr>
          <w:lang w:val="kk-KZ"/>
        </w:rPr>
        <w:t>өзгерісімен анықталатын. О</w:t>
      </w:r>
      <w:r w:rsidR="00675D86" w:rsidRPr="00183ED2">
        <w:rPr>
          <w:lang w:val="kk-KZ"/>
        </w:rPr>
        <w:t xml:space="preserve">л энергияның өлшемі </w:t>
      </w:r>
      <w:r w:rsidR="00715F70" w:rsidRPr="00183ED2">
        <w:rPr>
          <w:lang w:val="kk-KZ"/>
        </w:rPr>
        <w:t xml:space="preserve">планетаның ауа ортасының өткізгіш қасиетінің көбею немесе азаю жағына қарай ауытқу дәрежесіне тәуелді </w:t>
      </w:r>
      <w:r w:rsidR="00675D86" w:rsidRPr="00183ED2">
        <w:rPr>
          <w:lang w:val="kk-KZ"/>
        </w:rPr>
        <w:t>болады</w:t>
      </w:r>
      <w:r w:rsidR="00715F70" w:rsidRPr="00183ED2">
        <w:rPr>
          <w:lang w:val="kk-KZ"/>
        </w:rPr>
        <w:t>. Атмосфераның «өткізгіш» және «</w:t>
      </w:r>
      <w:r w:rsidR="008A3B03" w:rsidRPr="00183ED2">
        <w:rPr>
          <w:lang w:val="kk-KZ"/>
        </w:rPr>
        <w:t xml:space="preserve">бөгеуші» қасиеттерінің </w:t>
      </w:r>
      <w:r w:rsidR="00715F70" w:rsidRPr="00183ED2">
        <w:rPr>
          <w:lang w:val="kk-KZ"/>
        </w:rPr>
        <w:t>түрл</w:t>
      </w:r>
      <w:r w:rsidR="008A3B03" w:rsidRPr="00183ED2">
        <w:rPr>
          <w:lang w:val="kk-KZ"/>
        </w:rPr>
        <w:t>ері</w:t>
      </w:r>
      <w:r w:rsidR="00715F70" w:rsidRPr="00183ED2">
        <w:rPr>
          <w:lang w:val="kk-KZ"/>
        </w:rPr>
        <w:t xml:space="preserve"> Жердегі барлық адамзаттың қосынды ә</w:t>
      </w:r>
      <w:r w:rsidR="008A3B03" w:rsidRPr="00183ED2">
        <w:rPr>
          <w:lang w:val="kk-KZ"/>
        </w:rPr>
        <w:t>серлерін</w:t>
      </w:r>
      <w:r w:rsidR="00715F70" w:rsidRPr="00183ED2">
        <w:rPr>
          <w:lang w:val="kk-KZ"/>
        </w:rPr>
        <w:t xml:space="preserve"> </w:t>
      </w:r>
      <w:r w:rsidR="008A3B03" w:rsidRPr="00183ED2">
        <w:rPr>
          <w:lang w:val="kk-KZ"/>
        </w:rPr>
        <w:t xml:space="preserve">жылдамдатуы </w:t>
      </w:r>
      <w:r w:rsidR="00715F70" w:rsidRPr="00183ED2">
        <w:rPr>
          <w:lang w:val="kk-KZ"/>
        </w:rPr>
        <w:t xml:space="preserve"> мүмкін. Жер шарының кейбір аудандарында антропогендік әсерлер табиғи ортаның </w:t>
      </w:r>
      <w:r w:rsidR="00427EB5" w:rsidRPr="00183ED2">
        <w:rPr>
          <w:lang w:val="kk-KZ"/>
        </w:rPr>
        <w:t>дағдарыстық</w:t>
      </w:r>
      <w:r w:rsidR="00715F70" w:rsidRPr="00183ED2">
        <w:rPr>
          <w:lang w:val="kk-KZ"/>
        </w:rPr>
        <w:t xml:space="preserve"> және апаттық күй</w:t>
      </w:r>
      <w:r w:rsidR="00427EB5" w:rsidRPr="00183ED2">
        <w:rPr>
          <w:lang w:val="kk-KZ"/>
        </w:rPr>
        <w:t>лер</w:t>
      </w:r>
      <w:r w:rsidR="00715F70" w:rsidRPr="00183ED2">
        <w:rPr>
          <w:lang w:val="kk-KZ"/>
        </w:rPr>
        <w:t>іне әке</w:t>
      </w:r>
      <w:r w:rsidR="00427EB5" w:rsidRPr="00183ED2">
        <w:rPr>
          <w:lang w:val="kk-KZ"/>
        </w:rPr>
        <w:t>лді</w:t>
      </w:r>
      <w:r w:rsidR="00715F70" w:rsidRPr="00183ED2">
        <w:rPr>
          <w:lang w:val="kk-KZ"/>
        </w:rPr>
        <w:t>. Бұл</w:t>
      </w:r>
      <w:r w:rsidR="00F31573" w:rsidRPr="00183ED2">
        <w:rPr>
          <w:lang w:val="kk-KZ"/>
        </w:rPr>
        <w:t>,</w:t>
      </w:r>
      <w:r w:rsidR="00715F70" w:rsidRPr="00183ED2">
        <w:rPr>
          <w:lang w:val="kk-KZ"/>
        </w:rPr>
        <w:t xml:space="preserve"> әсіресе, Чернобыль </w:t>
      </w:r>
      <w:r w:rsidR="00F31573" w:rsidRPr="00183ED2">
        <w:rPr>
          <w:lang w:val="kk-KZ"/>
        </w:rPr>
        <w:t>аймағы</w:t>
      </w:r>
      <w:r w:rsidR="00715F70" w:rsidRPr="00183ED2">
        <w:rPr>
          <w:lang w:val="kk-KZ"/>
        </w:rPr>
        <w:t xml:space="preserve"> мен Арал маңында айқын байқалады. </w:t>
      </w:r>
    </w:p>
    <w:p w:rsidR="00853887" w:rsidRPr="00183ED2" w:rsidRDefault="00715F70" w:rsidP="00D34541">
      <w:pPr>
        <w:ind w:left="142"/>
        <w:jc w:val="both"/>
        <w:rPr>
          <w:lang w:val="kk-KZ"/>
        </w:rPr>
      </w:pPr>
      <w:r w:rsidRPr="00183ED2">
        <w:rPr>
          <w:lang w:val="kk-KZ"/>
        </w:rPr>
        <w:tab/>
        <w:t>Табиғатты</w:t>
      </w:r>
      <w:r w:rsidR="00D04B64" w:rsidRPr="00183ED2">
        <w:rPr>
          <w:lang w:val="kk-KZ"/>
        </w:rPr>
        <w:t xml:space="preserve"> </w:t>
      </w:r>
      <w:r w:rsidRPr="00183ED2">
        <w:rPr>
          <w:lang w:val="kk-KZ"/>
        </w:rPr>
        <w:t>антропогенизация</w:t>
      </w:r>
      <w:r w:rsidR="00D04B64" w:rsidRPr="00183ED2">
        <w:rPr>
          <w:lang w:val="kk-KZ"/>
        </w:rPr>
        <w:t>лаудың</w:t>
      </w:r>
      <w:r w:rsidRPr="00183ED2">
        <w:rPr>
          <w:lang w:val="kk-KZ"/>
        </w:rPr>
        <w:t xml:space="preserve"> жағымсыз </w:t>
      </w:r>
      <w:r w:rsidR="00D04B64" w:rsidRPr="00183ED2">
        <w:rPr>
          <w:lang w:val="kk-KZ"/>
        </w:rPr>
        <w:t>зардаптарын</w:t>
      </w:r>
      <w:r w:rsidRPr="00183ED2">
        <w:rPr>
          <w:lang w:val="kk-KZ"/>
        </w:rPr>
        <w:t xml:space="preserve"> болдырмаудың бір бағыты ретінде кешенді </w:t>
      </w:r>
      <w:r w:rsidR="00D04B64" w:rsidRPr="00183ED2">
        <w:rPr>
          <w:lang w:val="kk-KZ"/>
        </w:rPr>
        <w:t>ғылыми-</w:t>
      </w:r>
      <w:r w:rsidRPr="00183ED2">
        <w:rPr>
          <w:lang w:val="kk-KZ"/>
        </w:rPr>
        <w:t xml:space="preserve">тәжірибелік зерттеулер – геоэкологияның дамуы қажет деп саналады. Осы </w:t>
      </w:r>
      <w:r w:rsidR="00A008F4" w:rsidRPr="00183ED2">
        <w:rPr>
          <w:lang w:val="kk-KZ"/>
        </w:rPr>
        <w:t>процесс</w:t>
      </w:r>
      <w:r w:rsidRPr="00183ED2">
        <w:rPr>
          <w:lang w:val="kk-KZ"/>
        </w:rPr>
        <w:t xml:space="preserve"> нәтижесінде әртүрлі бағыт мамандары бірігіп</w:t>
      </w:r>
      <w:r w:rsidR="00A008F4" w:rsidRPr="00183ED2">
        <w:rPr>
          <w:lang w:val="kk-KZ"/>
        </w:rPr>
        <w:t>,</w:t>
      </w:r>
      <w:r w:rsidRPr="00183ED2">
        <w:rPr>
          <w:lang w:val="kk-KZ"/>
        </w:rPr>
        <w:t xml:space="preserve"> табиғат, өндіріс </w:t>
      </w:r>
      <w:r w:rsidR="00995C24" w:rsidRPr="00183ED2">
        <w:rPr>
          <w:lang w:val="kk-KZ"/>
        </w:rPr>
        <w:t xml:space="preserve">және адам </w:t>
      </w:r>
      <w:r w:rsidR="000603A5" w:rsidRPr="00183ED2">
        <w:rPr>
          <w:lang w:val="kk-KZ"/>
        </w:rPr>
        <w:t>ден</w:t>
      </w:r>
      <w:r w:rsidR="00A008F4" w:rsidRPr="00183ED2">
        <w:rPr>
          <w:lang w:val="kk-KZ"/>
        </w:rPr>
        <w:t xml:space="preserve">саулығы </w:t>
      </w:r>
      <w:r w:rsidR="00995C24" w:rsidRPr="00183ED2">
        <w:rPr>
          <w:lang w:val="kk-KZ"/>
        </w:rPr>
        <w:t>арасындағы қатынастар мен байланыстарды толық ашып, сонымен бірге</w:t>
      </w:r>
      <w:r w:rsidR="00A008F4" w:rsidRPr="00183ED2">
        <w:rPr>
          <w:lang w:val="kk-KZ"/>
        </w:rPr>
        <w:t xml:space="preserve">, </w:t>
      </w:r>
      <w:r w:rsidR="00995C24" w:rsidRPr="00183ED2">
        <w:rPr>
          <w:lang w:val="kk-KZ"/>
        </w:rPr>
        <w:t xml:space="preserve">экологиялық </w:t>
      </w:r>
      <w:r w:rsidR="00A008F4" w:rsidRPr="00183ED2">
        <w:rPr>
          <w:lang w:val="kk-KZ"/>
        </w:rPr>
        <w:t>проце</w:t>
      </w:r>
      <w:r w:rsidR="000603A5" w:rsidRPr="00183ED2">
        <w:rPr>
          <w:lang w:val="kk-KZ"/>
        </w:rPr>
        <w:t>с</w:t>
      </w:r>
      <w:r w:rsidR="00A008F4" w:rsidRPr="00183ED2">
        <w:rPr>
          <w:lang w:val="kk-KZ"/>
        </w:rPr>
        <w:t>стерді</w:t>
      </w:r>
      <w:r w:rsidR="00995C24" w:rsidRPr="00183ED2">
        <w:rPr>
          <w:lang w:val="kk-KZ"/>
        </w:rPr>
        <w:t xml:space="preserve"> реттеп, экологиялық жағдайларды бақылай алады. </w:t>
      </w:r>
      <w:r w:rsidR="00E018E1" w:rsidRPr="00183ED2">
        <w:rPr>
          <w:lang w:val="kk-KZ"/>
        </w:rPr>
        <w:t xml:space="preserve"> </w:t>
      </w:r>
      <w:r w:rsidR="00995C24" w:rsidRPr="00183ED2">
        <w:rPr>
          <w:lang w:val="kk-KZ"/>
        </w:rPr>
        <w:t>Мысалы, жүйелік талдау негізіндегі ғаламдық болжаудың негізін қалаушы Д. Форрестер</w:t>
      </w:r>
      <w:r w:rsidR="00E018E1" w:rsidRPr="00183ED2">
        <w:rPr>
          <w:lang w:val="kk-KZ"/>
        </w:rPr>
        <w:t xml:space="preserve"> болып </w:t>
      </w:r>
      <w:r w:rsidR="00995C24" w:rsidRPr="00183ED2">
        <w:rPr>
          <w:lang w:val="kk-KZ"/>
        </w:rPr>
        <w:t xml:space="preserve">саналады. Ол ЭЕМ мен математикалық әдістерді екі маңызды фактор – халық саны мен табиғи орта ластануын ескере отырып, қоғамның экономикалық даму үлгісінің нұсқасын құрау үшін пайдаланды. Ғаламдық және Ұлттық кешенді мониторинг, </w:t>
      </w:r>
      <w:r w:rsidR="00E018E1" w:rsidRPr="00183ED2">
        <w:rPr>
          <w:lang w:val="kk-KZ"/>
        </w:rPr>
        <w:t xml:space="preserve"> </w:t>
      </w:r>
      <w:r w:rsidR="00995C24" w:rsidRPr="00183ED2">
        <w:rPr>
          <w:lang w:val="kk-KZ"/>
        </w:rPr>
        <w:t>есеп пен талдау – техниканың өсуінің әр қадамының алдында жүріп отыруы тиіс. БҰҰ-</w:t>
      </w:r>
      <w:r w:rsidR="00D34541" w:rsidRPr="00183ED2">
        <w:rPr>
          <w:lang w:val="kk-KZ"/>
        </w:rPr>
        <w:t>ы</w:t>
      </w:r>
      <w:r w:rsidR="00995C24" w:rsidRPr="00183ED2">
        <w:rPr>
          <w:lang w:val="kk-KZ"/>
        </w:rPr>
        <w:t>ң Еуропалық экономикалық комиссиясының мәліметтеріне сәйкес адам</w:t>
      </w:r>
      <w:r w:rsidR="00E018E1" w:rsidRPr="00183ED2">
        <w:rPr>
          <w:lang w:val="kk-KZ"/>
        </w:rPr>
        <w:t>ға</w:t>
      </w:r>
      <w:r w:rsidR="00995C24" w:rsidRPr="00183ED2">
        <w:rPr>
          <w:lang w:val="kk-KZ"/>
        </w:rPr>
        <w:t xml:space="preserve"> және </w:t>
      </w:r>
      <w:r w:rsidR="00E018E1" w:rsidRPr="00183ED2">
        <w:rPr>
          <w:lang w:val="kk-KZ"/>
        </w:rPr>
        <w:t xml:space="preserve">биотаға қолайлы </w:t>
      </w:r>
      <w:r w:rsidR="00995C24" w:rsidRPr="00183ED2">
        <w:rPr>
          <w:lang w:val="kk-KZ"/>
        </w:rPr>
        <w:t>табиғи орта</w:t>
      </w:r>
      <w:r w:rsidR="006D2D97" w:rsidRPr="00183ED2">
        <w:rPr>
          <w:lang w:val="kk-KZ"/>
        </w:rPr>
        <w:t>ны</w:t>
      </w:r>
      <w:r w:rsidR="00995C24" w:rsidRPr="00183ED2">
        <w:rPr>
          <w:lang w:val="kk-KZ"/>
        </w:rPr>
        <w:t xml:space="preserve"> сақтау</w:t>
      </w:r>
      <w:r w:rsidR="006D2D97" w:rsidRPr="00183ED2">
        <w:rPr>
          <w:lang w:val="kk-KZ"/>
        </w:rPr>
        <w:t>ға</w:t>
      </w:r>
      <w:r w:rsidR="00995C24" w:rsidRPr="00183ED2">
        <w:rPr>
          <w:lang w:val="kk-KZ"/>
        </w:rPr>
        <w:t xml:space="preserve"> және оны жақсарту</w:t>
      </w:r>
      <w:r w:rsidR="006D2D97" w:rsidRPr="00183ED2">
        <w:rPr>
          <w:lang w:val="kk-KZ"/>
        </w:rPr>
        <w:t xml:space="preserve">ға, </w:t>
      </w:r>
      <w:r w:rsidR="00995C24" w:rsidRPr="00183ED2">
        <w:rPr>
          <w:lang w:val="kk-KZ"/>
        </w:rPr>
        <w:t>өндіріске а</w:t>
      </w:r>
      <w:r w:rsidR="00D25541" w:rsidRPr="00183ED2">
        <w:rPr>
          <w:lang w:val="kk-KZ"/>
        </w:rPr>
        <w:t>з шығынды технологияларды енгіз</w:t>
      </w:r>
      <w:r w:rsidR="006D2D97" w:rsidRPr="00183ED2">
        <w:rPr>
          <w:lang w:val="kk-KZ"/>
        </w:rPr>
        <w:t>уге</w:t>
      </w:r>
      <w:r w:rsidR="00995C24" w:rsidRPr="00183ED2">
        <w:rPr>
          <w:lang w:val="kk-KZ"/>
        </w:rPr>
        <w:t xml:space="preserve"> жыл</w:t>
      </w:r>
      <w:r w:rsidR="006D2D97" w:rsidRPr="00183ED2">
        <w:rPr>
          <w:lang w:val="kk-KZ"/>
        </w:rPr>
        <w:t>ына жалпы ұлттық өнімнің</w:t>
      </w:r>
      <w:r w:rsidR="00995C24" w:rsidRPr="00183ED2">
        <w:rPr>
          <w:lang w:val="kk-KZ"/>
        </w:rPr>
        <w:t xml:space="preserve"> 6-8%-ын </w:t>
      </w:r>
      <w:r w:rsidR="006D2D97" w:rsidRPr="00183ED2">
        <w:rPr>
          <w:lang w:val="kk-KZ"/>
        </w:rPr>
        <w:t>жұмсау</w:t>
      </w:r>
      <w:r w:rsidR="00995C24" w:rsidRPr="00183ED2">
        <w:rPr>
          <w:lang w:val="kk-KZ"/>
        </w:rPr>
        <w:t xml:space="preserve"> керек екен. </w:t>
      </w:r>
    </w:p>
    <w:p w:rsidR="006D2D97" w:rsidRPr="00183ED2" w:rsidRDefault="006D2D97" w:rsidP="00F54E00">
      <w:pPr>
        <w:ind w:left="180"/>
        <w:jc w:val="both"/>
        <w:rPr>
          <w:lang w:val="kk-KZ"/>
        </w:rPr>
      </w:pPr>
    </w:p>
    <w:p w:rsidR="006D2D97" w:rsidRPr="00183ED2" w:rsidRDefault="001110C3" w:rsidP="00FF71A3">
      <w:pPr>
        <w:ind w:left="180"/>
        <w:jc w:val="center"/>
        <w:rPr>
          <w:b/>
          <w:lang w:val="kk-KZ"/>
        </w:rPr>
      </w:pPr>
      <w:r>
        <w:rPr>
          <w:b/>
          <w:lang w:val="kk-KZ"/>
        </w:rPr>
        <w:t>3.</w:t>
      </w:r>
      <w:r w:rsidR="006D2D97" w:rsidRPr="00183ED2">
        <w:rPr>
          <w:b/>
          <w:lang w:val="kk-KZ"/>
        </w:rPr>
        <w:t>2.   Ландшафт</w:t>
      </w:r>
      <w:r w:rsidR="00D25541" w:rsidRPr="00183ED2">
        <w:rPr>
          <w:b/>
          <w:lang w:val="kk-KZ"/>
        </w:rPr>
        <w:t>т</w:t>
      </w:r>
      <w:r w:rsidR="006D2D97" w:rsidRPr="00183ED2">
        <w:rPr>
          <w:b/>
          <w:lang w:val="kk-KZ"/>
        </w:rPr>
        <w:t>ық   жүйелер</w:t>
      </w:r>
    </w:p>
    <w:p w:rsidR="002E1AE5" w:rsidRPr="00183ED2" w:rsidRDefault="002E1AE5" w:rsidP="006D2D97">
      <w:pPr>
        <w:ind w:left="180"/>
        <w:rPr>
          <w:b/>
          <w:lang w:val="kk-KZ"/>
        </w:rPr>
      </w:pPr>
    </w:p>
    <w:p w:rsidR="00F33381" w:rsidRPr="00183ED2" w:rsidRDefault="002E1AE5" w:rsidP="00EF06DF">
      <w:pPr>
        <w:ind w:left="180"/>
        <w:jc w:val="both"/>
        <w:rPr>
          <w:lang w:val="kk-KZ"/>
        </w:rPr>
      </w:pPr>
      <w:r w:rsidRPr="00183ED2">
        <w:rPr>
          <w:lang w:val="kk-KZ"/>
        </w:rPr>
        <w:t xml:space="preserve">            </w:t>
      </w:r>
      <w:r w:rsidR="00EF06DF" w:rsidRPr="00183ED2">
        <w:rPr>
          <w:lang w:val="kk-KZ"/>
        </w:rPr>
        <w:t>Ландшафт</w:t>
      </w:r>
      <w:r w:rsidR="00D25541" w:rsidRPr="00183ED2">
        <w:rPr>
          <w:lang w:val="kk-KZ"/>
        </w:rPr>
        <w:t>т</w:t>
      </w:r>
      <w:r w:rsidR="00EF06DF" w:rsidRPr="00183ED2">
        <w:rPr>
          <w:lang w:val="kk-KZ"/>
        </w:rPr>
        <w:t>ық жүйелер геогр</w:t>
      </w:r>
      <w:r w:rsidR="00D25541" w:rsidRPr="00183ED2">
        <w:rPr>
          <w:lang w:val="kk-KZ"/>
        </w:rPr>
        <w:t>а</w:t>
      </w:r>
      <w:r w:rsidR="00EF06DF" w:rsidRPr="00183ED2">
        <w:rPr>
          <w:lang w:val="kk-KZ"/>
        </w:rPr>
        <w:t>фиялық қабықтың құбылыстары мен компоненттерінің өзара әрекеттерінің біркелкілігімен сипатталады.  Олар заңды кеңіс</w:t>
      </w:r>
      <w:r w:rsidR="00D25541" w:rsidRPr="00183ED2">
        <w:rPr>
          <w:lang w:val="kk-KZ"/>
        </w:rPr>
        <w:t>тіктік комбинациялар құрайды.</w:t>
      </w:r>
      <w:r w:rsidR="00EF06DF" w:rsidRPr="00183ED2">
        <w:rPr>
          <w:lang w:val="kk-KZ"/>
        </w:rPr>
        <w:t xml:space="preserve"> Қазіргі кезде табиғи ландшафт</w:t>
      </w:r>
      <w:r w:rsidR="00D25541" w:rsidRPr="00183ED2">
        <w:rPr>
          <w:lang w:val="kk-KZ"/>
        </w:rPr>
        <w:t>тар т</w:t>
      </w:r>
      <w:r w:rsidR="00EF06DF" w:rsidRPr="00183ED2">
        <w:rPr>
          <w:lang w:val="kk-KZ"/>
        </w:rPr>
        <w:t>абиғи-антропогендік ландшаф</w:t>
      </w:r>
      <w:r w:rsidR="00D25541" w:rsidRPr="00183ED2">
        <w:rPr>
          <w:lang w:val="kk-KZ"/>
        </w:rPr>
        <w:t>т</w:t>
      </w:r>
      <w:r w:rsidR="00EF06DF" w:rsidRPr="00183ED2">
        <w:rPr>
          <w:lang w:val="kk-KZ"/>
        </w:rPr>
        <w:t>тармен үйлеседі.</w:t>
      </w:r>
    </w:p>
    <w:p w:rsidR="00F33381" w:rsidRPr="00183ED2" w:rsidRDefault="00F33381" w:rsidP="00EF06DF">
      <w:pPr>
        <w:ind w:left="180"/>
        <w:jc w:val="both"/>
        <w:rPr>
          <w:lang w:val="kk-KZ"/>
        </w:rPr>
      </w:pPr>
      <w:r w:rsidRPr="00183ED2">
        <w:rPr>
          <w:lang w:val="kk-KZ"/>
        </w:rPr>
        <w:t xml:space="preserve">         Табиғи ландшаф</w:t>
      </w:r>
      <w:r w:rsidR="00D25541" w:rsidRPr="00183ED2">
        <w:rPr>
          <w:lang w:val="kk-KZ"/>
        </w:rPr>
        <w:t>т</w:t>
      </w:r>
      <w:r w:rsidRPr="00183ED2">
        <w:rPr>
          <w:lang w:val="kk-KZ"/>
        </w:rPr>
        <w:t>тар құрылымының адамның өндірістік әрекетінен өзгеру деңгейлеріне қарай қазіргі кездегі ландшафт</w:t>
      </w:r>
      <w:r w:rsidR="00D25541" w:rsidRPr="00183ED2">
        <w:rPr>
          <w:lang w:val="kk-KZ"/>
        </w:rPr>
        <w:t>т</w:t>
      </w:r>
      <w:r w:rsidRPr="00183ED2">
        <w:rPr>
          <w:lang w:val="kk-KZ"/>
        </w:rPr>
        <w:t>арды негізгі 6 топқа бөледі:</w:t>
      </w:r>
    </w:p>
    <w:p w:rsidR="002E1AE5" w:rsidRPr="00FF71A3" w:rsidRDefault="002B6107" w:rsidP="00FF71A3">
      <w:pPr>
        <w:numPr>
          <w:ilvl w:val="0"/>
          <w:numId w:val="55"/>
        </w:numPr>
        <w:ind w:left="142" w:firstLine="851"/>
        <w:jc w:val="both"/>
        <w:rPr>
          <w:lang w:val="kk-KZ"/>
        </w:rPr>
      </w:pPr>
      <w:r w:rsidRPr="00FF71A3">
        <w:rPr>
          <w:lang w:val="kk-KZ"/>
        </w:rPr>
        <w:t xml:space="preserve"> Өзгермеген табиғи ландшафт</w:t>
      </w:r>
      <w:r w:rsidR="00D25541" w:rsidRPr="00FF71A3">
        <w:rPr>
          <w:lang w:val="kk-KZ"/>
        </w:rPr>
        <w:t>т</w:t>
      </w:r>
      <w:r w:rsidR="00FF71A3" w:rsidRPr="00FF71A3">
        <w:rPr>
          <w:lang w:val="kk-KZ"/>
        </w:rPr>
        <w:t>ар: пайдаланбайтын ормандар мен</w:t>
      </w:r>
      <w:r w:rsidRPr="00FF71A3">
        <w:rPr>
          <w:lang w:val="kk-KZ"/>
        </w:rPr>
        <w:t xml:space="preserve"> шалғындар, мұздықтар, полярлық шөлдер, би</w:t>
      </w:r>
      <w:r w:rsidR="00EF1C48" w:rsidRPr="00FF71A3">
        <w:rPr>
          <w:lang w:val="kk-KZ"/>
        </w:rPr>
        <w:t>і</w:t>
      </w:r>
      <w:r w:rsidRPr="00FF71A3">
        <w:rPr>
          <w:lang w:val="kk-KZ"/>
        </w:rPr>
        <w:t xml:space="preserve">к </w:t>
      </w:r>
      <w:r w:rsidR="00FF71A3">
        <w:rPr>
          <w:lang w:val="kk-KZ"/>
        </w:rPr>
        <w:t>таулы қатты қуаң шөлдер,</w:t>
      </w:r>
      <w:r w:rsidR="00D34541" w:rsidRPr="00FF71A3">
        <w:rPr>
          <w:lang w:val="kk-KZ"/>
        </w:rPr>
        <w:t xml:space="preserve"> </w:t>
      </w:r>
      <w:r w:rsidRPr="00FF71A3">
        <w:rPr>
          <w:lang w:val="kk-KZ"/>
        </w:rPr>
        <w:t xml:space="preserve">көптеген </w:t>
      </w:r>
      <w:r w:rsidR="00EF06DF" w:rsidRPr="00FF71A3">
        <w:rPr>
          <w:lang w:val="kk-KZ"/>
        </w:rPr>
        <w:t xml:space="preserve"> </w:t>
      </w:r>
      <w:r w:rsidRPr="00FF71A3">
        <w:rPr>
          <w:lang w:val="kk-KZ"/>
        </w:rPr>
        <w:t>қорықтық ланшафт</w:t>
      </w:r>
      <w:r w:rsidR="00D25541" w:rsidRPr="00FF71A3">
        <w:rPr>
          <w:lang w:val="kk-KZ"/>
        </w:rPr>
        <w:t>т</w:t>
      </w:r>
      <w:r w:rsidRPr="00FF71A3">
        <w:rPr>
          <w:lang w:val="kk-KZ"/>
        </w:rPr>
        <w:t>ар.</w:t>
      </w:r>
    </w:p>
    <w:p w:rsidR="00D34541" w:rsidRPr="00183ED2" w:rsidRDefault="00D34541" w:rsidP="002B6107">
      <w:pPr>
        <w:numPr>
          <w:ilvl w:val="0"/>
          <w:numId w:val="55"/>
        </w:numPr>
        <w:jc w:val="both"/>
        <w:rPr>
          <w:lang w:val="kk-KZ"/>
        </w:rPr>
      </w:pPr>
      <w:r w:rsidRPr="00183ED2">
        <w:rPr>
          <w:lang w:val="kk-KZ"/>
        </w:rPr>
        <w:t>Негізгі табиғи байланыстары бұзылмаған аз өзгерген ладшаф</w:t>
      </w:r>
      <w:r w:rsidR="00D25541" w:rsidRPr="00183ED2">
        <w:rPr>
          <w:lang w:val="kk-KZ"/>
        </w:rPr>
        <w:t>т</w:t>
      </w:r>
      <w:r w:rsidRPr="00183ED2">
        <w:rPr>
          <w:lang w:val="kk-KZ"/>
        </w:rPr>
        <w:t xml:space="preserve">тар:  </w:t>
      </w:r>
    </w:p>
    <w:p w:rsidR="002B6107" w:rsidRPr="00183ED2" w:rsidRDefault="00D34541" w:rsidP="00D34541">
      <w:pPr>
        <w:ind w:left="142"/>
        <w:jc w:val="both"/>
        <w:rPr>
          <w:lang w:val="kk-KZ"/>
        </w:rPr>
      </w:pPr>
      <w:r w:rsidRPr="00183ED2">
        <w:rPr>
          <w:lang w:val="kk-KZ"/>
        </w:rPr>
        <w:t xml:space="preserve"> оңтайлы пайдаланылатын ормандар, жайылымдар, су қоймалары, ұлттық парктер. </w:t>
      </w:r>
    </w:p>
    <w:p w:rsidR="00461499" w:rsidRPr="00183ED2" w:rsidRDefault="009B7F41" w:rsidP="009B7F41">
      <w:pPr>
        <w:numPr>
          <w:ilvl w:val="0"/>
          <w:numId w:val="55"/>
        </w:numPr>
        <w:ind w:left="142" w:right="-1" w:firstLine="788"/>
        <w:jc w:val="both"/>
        <w:rPr>
          <w:lang w:val="kk-KZ"/>
        </w:rPr>
      </w:pPr>
      <w:r w:rsidRPr="00183ED2">
        <w:rPr>
          <w:lang w:val="kk-KZ"/>
        </w:rPr>
        <w:t>Табиғи</w:t>
      </w:r>
      <w:r w:rsidR="00461499" w:rsidRPr="00183ED2">
        <w:rPr>
          <w:lang w:val="kk-KZ"/>
        </w:rPr>
        <w:t xml:space="preserve"> </w:t>
      </w:r>
      <w:r w:rsidR="00563381" w:rsidRPr="00183ED2">
        <w:rPr>
          <w:lang w:val="kk-KZ"/>
        </w:rPr>
        <w:t>ландшаф</w:t>
      </w:r>
      <w:r w:rsidR="00D25541" w:rsidRPr="00183ED2">
        <w:rPr>
          <w:lang w:val="kk-KZ"/>
        </w:rPr>
        <w:t>т</w:t>
      </w:r>
      <w:r w:rsidR="00563381" w:rsidRPr="00183ED2">
        <w:rPr>
          <w:lang w:val="kk-KZ"/>
        </w:rPr>
        <w:t>тарды</w:t>
      </w:r>
      <w:r w:rsidR="00461499" w:rsidRPr="00183ED2">
        <w:rPr>
          <w:lang w:val="kk-KZ"/>
        </w:rPr>
        <w:t xml:space="preserve"> </w:t>
      </w:r>
      <w:r w:rsidRPr="00183ED2">
        <w:rPr>
          <w:lang w:val="kk-KZ"/>
        </w:rPr>
        <w:t>ұзақ</w:t>
      </w:r>
      <w:r w:rsidR="00461499" w:rsidRPr="00183ED2">
        <w:rPr>
          <w:lang w:val="kk-KZ"/>
        </w:rPr>
        <w:t xml:space="preserve"> </w:t>
      </w:r>
      <w:r w:rsidR="00D25541" w:rsidRPr="00183ED2">
        <w:rPr>
          <w:lang w:val="kk-KZ"/>
        </w:rPr>
        <w:t>уақыт</w:t>
      </w:r>
      <w:r w:rsidR="00461499" w:rsidRPr="00183ED2">
        <w:rPr>
          <w:lang w:val="kk-KZ"/>
        </w:rPr>
        <w:t xml:space="preserve"> </w:t>
      </w:r>
      <w:r w:rsidR="00C4451C" w:rsidRPr="00183ED2">
        <w:rPr>
          <w:lang w:val="kk-KZ"/>
        </w:rPr>
        <w:t>оң</w:t>
      </w:r>
      <w:r w:rsidR="00D25541" w:rsidRPr="00183ED2">
        <w:rPr>
          <w:lang w:val="kk-KZ"/>
        </w:rPr>
        <w:t>тайсыз</w:t>
      </w:r>
      <w:r w:rsidR="00461499" w:rsidRPr="00183ED2">
        <w:rPr>
          <w:lang w:val="kk-KZ"/>
        </w:rPr>
        <w:t xml:space="preserve"> </w:t>
      </w:r>
      <w:r w:rsidR="00563381" w:rsidRPr="00183ED2">
        <w:rPr>
          <w:lang w:val="kk-KZ"/>
        </w:rPr>
        <w:t>пайдалану</w:t>
      </w:r>
      <w:r w:rsidRPr="00183ED2">
        <w:rPr>
          <w:lang w:val="kk-KZ"/>
        </w:rPr>
        <w:t xml:space="preserve"> </w:t>
      </w:r>
      <w:r w:rsidR="00563381" w:rsidRPr="00183ED2">
        <w:rPr>
          <w:lang w:val="kk-KZ"/>
        </w:rPr>
        <w:t xml:space="preserve">  нәтижесінде</w:t>
      </w:r>
      <w:r w:rsidR="00461499" w:rsidRPr="00183ED2">
        <w:rPr>
          <w:lang w:val="kk-KZ"/>
        </w:rPr>
        <w:t xml:space="preserve"> </w:t>
      </w:r>
      <w:r w:rsidR="00563381" w:rsidRPr="00183ED2">
        <w:rPr>
          <w:lang w:val="kk-KZ"/>
        </w:rPr>
        <w:t xml:space="preserve"> пайда</w:t>
      </w:r>
      <w:r w:rsidR="00461499" w:rsidRPr="00183ED2">
        <w:rPr>
          <w:lang w:val="kk-KZ"/>
        </w:rPr>
        <w:t xml:space="preserve"> </w:t>
      </w:r>
      <w:r w:rsidR="00563381" w:rsidRPr="00183ED2">
        <w:rPr>
          <w:lang w:val="kk-KZ"/>
        </w:rPr>
        <w:t xml:space="preserve"> болған </w:t>
      </w:r>
      <w:r w:rsidR="00461499" w:rsidRPr="00183ED2">
        <w:rPr>
          <w:lang w:val="kk-KZ"/>
        </w:rPr>
        <w:t xml:space="preserve"> </w:t>
      </w:r>
      <w:r w:rsidR="00563381" w:rsidRPr="00183ED2">
        <w:rPr>
          <w:lang w:val="kk-KZ"/>
        </w:rPr>
        <w:t>бұзылған</w:t>
      </w:r>
      <w:r w:rsidR="00461499" w:rsidRPr="00183ED2">
        <w:rPr>
          <w:lang w:val="kk-KZ"/>
        </w:rPr>
        <w:t xml:space="preserve"> </w:t>
      </w:r>
      <w:r w:rsidR="00563381" w:rsidRPr="00183ED2">
        <w:rPr>
          <w:lang w:val="kk-KZ"/>
        </w:rPr>
        <w:t xml:space="preserve"> ландшаф</w:t>
      </w:r>
      <w:r w:rsidR="00D25541" w:rsidRPr="00183ED2">
        <w:rPr>
          <w:lang w:val="kk-KZ"/>
        </w:rPr>
        <w:t>т</w:t>
      </w:r>
      <w:r w:rsidRPr="00183ED2">
        <w:rPr>
          <w:lang w:val="kk-KZ"/>
        </w:rPr>
        <w:t xml:space="preserve">тар: қайталай нашарлаған </w:t>
      </w:r>
      <w:r w:rsidR="00563381" w:rsidRPr="00183ED2">
        <w:rPr>
          <w:lang w:val="kk-KZ"/>
        </w:rPr>
        <w:t xml:space="preserve">орман, шілік тоғайлар мен бұталар, сондай-ақ, егіншіліктің кесіп-өртеу және тыңайту жүйесінің, малды көп жайғандықтың салдарынан болған </w:t>
      </w:r>
      <w:r w:rsidRPr="00183ED2">
        <w:rPr>
          <w:lang w:val="kk-KZ"/>
        </w:rPr>
        <w:t>саванна,</w:t>
      </w:r>
      <w:r w:rsidR="00461499" w:rsidRPr="00183ED2">
        <w:rPr>
          <w:lang w:val="kk-KZ"/>
        </w:rPr>
        <w:t xml:space="preserve"> дала, орманды дала, шөлейт пен шөл жерлері.</w:t>
      </w:r>
      <w:r w:rsidR="00563381" w:rsidRPr="00183ED2">
        <w:rPr>
          <w:lang w:val="kk-KZ"/>
        </w:rPr>
        <w:t xml:space="preserve"> </w:t>
      </w:r>
    </w:p>
    <w:p w:rsidR="00461499" w:rsidRPr="00FF71A3" w:rsidRDefault="00461499" w:rsidP="00FF71A3">
      <w:pPr>
        <w:numPr>
          <w:ilvl w:val="0"/>
          <w:numId w:val="55"/>
        </w:numPr>
        <w:ind w:left="142" w:firstLine="709"/>
        <w:jc w:val="both"/>
        <w:rPr>
          <w:lang w:val="kk-KZ"/>
        </w:rPr>
      </w:pPr>
      <w:r w:rsidRPr="00FF71A3">
        <w:rPr>
          <w:lang w:val="kk-KZ"/>
        </w:rPr>
        <w:t xml:space="preserve"> Табиғи </w:t>
      </w:r>
      <w:r w:rsidR="009604FE" w:rsidRPr="00FF71A3">
        <w:rPr>
          <w:lang w:val="kk-KZ"/>
        </w:rPr>
        <w:t xml:space="preserve"> </w:t>
      </w:r>
      <w:r w:rsidRPr="00FF71A3">
        <w:rPr>
          <w:lang w:val="kk-KZ"/>
        </w:rPr>
        <w:t>проце</w:t>
      </w:r>
      <w:r w:rsidR="00D25541" w:rsidRPr="00FF71A3">
        <w:rPr>
          <w:lang w:val="kk-KZ"/>
        </w:rPr>
        <w:t>с</w:t>
      </w:r>
      <w:r w:rsidRPr="00FF71A3">
        <w:rPr>
          <w:lang w:val="kk-KZ"/>
        </w:rPr>
        <w:t>стердің</w:t>
      </w:r>
      <w:r w:rsidR="009604FE" w:rsidRPr="00FF71A3">
        <w:rPr>
          <w:lang w:val="kk-KZ"/>
        </w:rPr>
        <w:t xml:space="preserve"> </w:t>
      </w:r>
      <w:r w:rsidRPr="00FF71A3">
        <w:rPr>
          <w:lang w:val="kk-KZ"/>
        </w:rPr>
        <w:t xml:space="preserve"> тұрақсыз</w:t>
      </w:r>
      <w:r w:rsidR="009604FE" w:rsidRPr="00FF71A3">
        <w:rPr>
          <w:lang w:val="kk-KZ"/>
        </w:rPr>
        <w:t xml:space="preserve"> </w:t>
      </w:r>
      <w:r w:rsidRPr="00FF71A3">
        <w:rPr>
          <w:lang w:val="kk-KZ"/>
        </w:rPr>
        <w:t xml:space="preserve"> тепе-теңдігі </w:t>
      </w:r>
      <w:r w:rsidR="009604FE" w:rsidRPr="00FF71A3">
        <w:rPr>
          <w:lang w:val="kk-KZ"/>
        </w:rPr>
        <w:t xml:space="preserve"> </w:t>
      </w:r>
      <w:r w:rsidRPr="00FF71A3">
        <w:rPr>
          <w:lang w:val="kk-KZ"/>
        </w:rPr>
        <w:t xml:space="preserve">жағдайында </w:t>
      </w:r>
      <w:r w:rsidR="009604FE" w:rsidRPr="00FF71A3">
        <w:rPr>
          <w:lang w:val="kk-KZ"/>
        </w:rPr>
        <w:t xml:space="preserve"> </w:t>
      </w:r>
      <w:r w:rsidRPr="00FF71A3">
        <w:rPr>
          <w:lang w:val="kk-KZ"/>
        </w:rPr>
        <w:t xml:space="preserve">пайда </w:t>
      </w:r>
      <w:r w:rsidR="009604FE" w:rsidRPr="00FF71A3">
        <w:rPr>
          <w:lang w:val="kk-KZ"/>
        </w:rPr>
        <w:t>б</w:t>
      </w:r>
      <w:r w:rsidRPr="00FF71A3">
        <w:rPr>
          <w:lang w:val="kk-KZ"/>
        </w:rPr>
        <w:t>олға</w:t>
      </w:r>
      <w:r w:rsidR="009604FE" w:rsidRPr="00FF71A3">
        <w:rPr>
          <w:lang w:val="kk-KZ"/>
        </w:rPr>
        <w:t>н  қатты  бұзылған  ландшаф</w:t>
      </w:r>
      <w:r w:rsidR="00D25541" w:rsidRPr="00FF71A3">
        <w:rPr>
          <w:lang w:val="kk-KZ"/>
        </w:rPr>
        <w:t>т</w:t>
      </w:r>
      <w:r w:rsidR="009604FE" w:rsidRPr="00FF71A3">
        <w:rPr>
          <w:lang w:val="kk-KZ"/>
        </w:rPr>
        <w:t>тар:   эрозиялық  проце</w:t>
      </w:r>
      <w:r w:rsidR="00D25541" w:rsidRPr="00FF71A3">
        <w:rPr>
          <w:lang w:val="kk-KZ"/>
        </w:rPr>
        <w:t>с</w:t>
      </w:r>
      <w:r w:rsidR="009604FE" w:rsidRPr="00FF71A3">
        <w:rPr>
          <w:lang w:val="kk-KZ"/>
        </w:rPr>
        <w:t>стердің   апатты</w:t>
      </w:r>
      <w:r w:rsidR="00FF71A3">
        <w:rPr>
          <w:lang w:val="kk-KZ"/>
        </w:rPr>
        <w:t xml:space="preserve"> </w:t>
      </w:r>
      <w:r w:rsidR="00A334E4" w:rsidRPr="00FF71A3">
        <w:rPr>
          <w:lang w:val="kk-KZ"/>
        </w:rPr>
        <w:t>дамыған</w:t>
      </w:r>
      <w:r w:rsidR="009604FE" w:rsidRPr="00FF71A3">
        <w:rPr>
          <w:lang w:val="kk-KZ"/>
        </w:rPr>
        <w:t xml:space="preserve"> жерл</w:t>
      </w:r>
      <w:r w:rsidR="00D25541" w:rsidRPr="00FF71A3">
        <w:rPr>
          <w:lang w:val="kk-KZ"/>
        </w:rPr>
        <w:t>ері, антропогендік карстар, қайталай тұзданған</w:t>
      </w:r>
      <w:r w:rsidR="009604FE" w:rsidRPr="00FF71A3">
        <w:rPr>
          <w:lang w:val="kk-KZ"/>
        </w:rPr>
        <w:t xml:space="preserve"> және</w:t>
      </w:r>
      <w:r w:rsidR="009B7F41" w:rsidRPr="00FF71A3">
        <w:rPr>
          <w:lang w:val="kk-KZ"/>
        </w:rPr>
        <w:t xml:space="preserve"> </w:t>
      </w:r>
      <w:r w:rsidR="009604FE" w:rsidRPr="00FF71A3">
        <w:rPr>
          <w:lang w:val="kk-KZ"/>
        </w:rPr>
        <w:t>батпақтанған жерлер, тау-кен өндірісінің тастап кеткен шығындылары.</w:t>
      </w:r>
    </w:p>
    <w:p w:rsidR="007D17D9" w:rsidRPr="00FF71A3" w:rsidRDefault="007D17D9" w:rsidP="00FF71A3">
      <w:pPr>
        <w:numPr>
          <w:ilvl w:val="0"/>
          <w:numId w:val="55"/>
        </w:numPr>
        <w:ind w:left="142" w:firstLine="788"/>
        <w:jc w:val="both"/>
        <w:rPr>
          <w:lang w:val="kk-KZ"/>
        </w:rPr>
      </w:pPr>
      <w:r w:rsidRPr="00FF71A3">
        <w:rPr>
          <w:lang w:val="kk-KZ"/>
        </w:rPr>
        <w:t xml:space="preserve"> Өзгертілген  немесе мәдени ландшаф</w:t>
      </w:r>
      <w:r w:rsidR="00D25541" w:rsidRPr="00FF71A3">
        <w:rPr>
          <w:lang w:val="kk-KZ"/>
        </w:rPr>
        <w:t>т</w:t>
      </w:r>
      <w:r w:rsidR="00FF71A3">
        <w:rPr>
          <w:lang w:val="kk-KZ"/>
        </w:rPr>
        <w:t>тар:  егістік жерлер, бақтар,</w:t>
      </w:r>
      <w:r w:rsidR="009B7F41" w:rsidRPr="00FF71A3">
        <w:rPr>
          <w:lang w:val="kk-KZ"/>
        </w:rPr>
        <w:t xml:space="preserve"> көп</w:t>
      </w:r>
      <w:r w:rsidR="00D656FF" w:rsidRPr="00FF71A3">
        <w:rPr>
          <w:lang w:val="kk-KZ"/>
        </w:rPr>
        <w:t xml:space="preserve"> </w:t>
      </w:r>
      <w:r w:rsidRPr="00FF71A3">
        <w:rPr>
          <w:lang w:val="kk-KZ"/>
        </w:rPr>
        <w:t>жылдық</w:t>
      </w:r>
      <w:r w:rsidR="00D656FF" w:rsidRPr="00FF71A3">
        <w:rPr>
          <w:lang w:val="kk-KZ"/>
        </w:rPr>
        <w:t xml:space="preserve"> </w:t>
      </w:r>
      <w:r w:rsidR="009B7F41" w:rsidRPr="00FF71A3">
        <w:rPr>
          <w:lang w:val="kk-KZ"/>
        </w:rPr>
        <w:t>өсімдіктер</w:t>
      </w:r>
      <w:r w:rsidR="00D656FF" w:rsidRPr="00FF71A3">
        <w:rPr>
          <w:lang w:val="kk-KZ"/>
        </w:rPr>
        <w:t xml:space="preserve"> </w:t>
      </w:r>
      <w:r w:rsidRPr="00FF71A3">
        <w:rPr>
          <w:lang w:val="kk-KZ"/>
        </w:rPr>
        <w:t>плантациялары,</w:t>
      </w:r>
      <w:r w:rsidR="00D656FF" w:rsidRPr="00FF71A3">
        <w:rPr>
          <w:lang w:val="kk-KZ"/>
        </w:rPr>
        <w:t xml:space="preserve"> </w:t>
      </w:r>
      <w:r w:rsidR="00D25541" w:rsidRPr="00FF71A3">
        <w:rPr>
          <w:lang w:val="kk-KZ"/>
        </w:rPr>
        <w:t>егілген шалғындар,</w:t>
      </w:r>
      <w:r w:rsidR="00D656FF" w:rsidRPr="00FF71A3">
        <w:rPr>
          <w:lang w:val="kk-KZ"/>
        </w:rPr>
        <w:t xml:space="preserve"> </w:t>
      </w:r>
      <w:r w:rsidR="009B7F41" w:rsidRPr="00FF71A3">
        <w:rPr>
          <w:lang w:val="kk-KZ"/>
        </w:rPr>
        <w:t>егілген</w:t>
      </w:r>
      <w:r w:rsidRPr="00FF71A3">
        <w:rPr>
          <w:lang w:val="kk-KZ"/>
        </w:rPr>
        <w:t xml:space="preserve"> ағаштар, шөлдегі </w:t>
      </w:r>
      <w:r w:rsidR="00F30314" w:rsidRPr="00FF71A3">
        <w:rPr>
          <w:lang w:val="kk-KZ"/>
        </w:rPr>
        <w:t>жазиралар</w:t>
      </w:r>
      <w:r w:rsidR="009B7F41" w:rsidRPr="00FF71A3">
        <w:rPr>
          <w:lang w:val="kk-KZ"/>
        </w:rPr>
        <w:t>, демалыс орындары және т.б.</w:t>
      </w:r>
      <w:r w:rsidRPr="00FF71A3">
        <w:rPr>
          <w:lang w:val="kk-KZ"/>
        </w:rPr>
        <w:t xml:space="preserve"> Бұларда табиғи</w:t>
      </w:r>
      <w:r w:rsidR="009B7F41" w:rsidRPr="00FF71A3">
        <w:rPr>
          <w:lang w:val="kk-KZ"/>
        </w:rPr>
        <w:t xml:space="preserve"> </w:t>
      </w:r>
      <w:r w:rsidRPr="00FF71A3">
        <w:rPr>
          <w:lang w:val="kk-KZ"/>
        </w:rPr>
        <w:t>байланыстар</w:t>
      </w:r>
      <w:r w:rsidR="00D656FF" w:rsidRPr="00FF71A3">
        <w:rPr>
          <w:lang w:val="kk-KZ"/>
        </w:rPr>
        <w:t xml:space="preserve"> </w:t>
      </w:r>
      <w:r w:rsidR="00D25541" w:rsidRPr="00FF71A3">
        <w:rPr>
          <w:lang w:val="kk-KZ"/>
        </w:rPr>
        <w:t>белгілі</w:t>
      </w:r>
      <w:r w:rsidR="00D656FF" w:rsidRPr="00FF71A3">
        <w:rPr>
          <w:lang w:val="kk-KZ"/>
        </w:rPr>
        <w:t xml:space="preserve"> </w:t>
      </w:r>
      <w:r w:rsidRPr="00FF71A3">
        <w:rPr>
          <w:lang w:val="kk-KZ"/>
        </w:rPr>
        <w:t>бір</w:t>
      </w:r>
      <w:r w:rsidR="00D656FF" w:rsidRPr="00FF71A3">
        <w:rPr>
          <w:lang w:val="kk-KZ"/>
        </w:rPr>
        <w:t xml:space="preserve"> </w:t>
      </w:r>
      <w:r w:rsidRPr="00FF71A3">
        <w:rPr>
          <w:lang w:val="kk-KZ"/>
        </w:rPr>
        <w:t>мақсатқа бағытталып, өзгерілген</w:t>
      </w:r>
      <w:r w:rsidR="00D25541" w:rsidRPr="00FF71A3">
        <w:rPr>
          <w:lang w:val="kk-KZ"/>
        </w:rPr>
        <w:t xml:space="preserve"> және</w:t>
      </w:r>
      <w:r w:rsidR="009B7F41" w:rsidRPr="00FF71A3">
        <w:rPr>
          <w:lang w:val="kk-KZ"/>
        </w:rPr>
        <w:t xml:space="preserve"> осы</w:t>
      </w:r>
      <w:r w:rsidR="00D656FF" w:rsidRPr="00FF71A3">
        <w:rPr>
          <w:lang w:val="kk-KZ"/>
        </w:rPr>
        <w:t xml:space="preserve">  </w:t>
      </w:r>
      <w:r w:rsidR="009B7F41" w:rsidRPr="00FF71A3">
        <w:rPr>
          <w:lang w:val="kk-KZ"/>
        </w:rPr>
        <w:t xml:space="preserve"> </w:t>
      </w:r>
      <w:r w:rsidR="00D656FF" w:rsidRPr="00FF71A3">
        <w:rPr>
          <w:lang w:val="kk-KZ"/>
        </w:rPr>
        <w:t>өзгерістерді адам әртүрлі шарала</w:t>
      </w:r>
      <w:r w:rsidR="00C4451C" w:rsidRPr="00FF71A3">
        <w:rPr>
          <w:lang w:val="kk-KZ"/>
        </w:rPr>
        <w:t>р арқылы</w:t>
      </w:r>
      <w:r w:rsidR="00D656FF" w:rsidRPr="00FF71A3">
        <w:rPr>
          <w:lang w:val="kk-KZ"/>
        </w:rPr>
        <w:t xml:space="preserve"> үнемі қолдап отырады.</w:t>
      </w:r>
    </w:p>
    <w:p w:rsidR="00D656FF" w:rsidRPr="00183ED2" w:rsidRDefault="00D656FF" w:rsidP="00D656FF">
      <w:pPr>
        <w:numPr>
          <w:ilvl w:val="0"/>
          <w:numId w:val="55"/>
        </w:numPr>
        <w:jc w:val="both"/>
        <w:rPr>
          <w:lang w:val="kk-KZ"/>
        </w:rPr>
      </w:pPr>
      <w:r w:rsidRPr="00183ED2">
        <w:rPr>
          <w:lang w:val="kk-KZ"/>
        </w:rPr>
        <w:t>Адам қолымен табиғи негізде жасалынған жасанды ландшаф</w:t>
      </w:r>
      <w:r w:rsidR="00D25541" w:rsidRPr="00183ED2">
        <w:rPr>
          <w:lang w:val="kk-KZ"/>
        </w:rPr>
        <w:t>т</w:t>
      </w:r>
      <w:r w:rsidRPr="00183ED2">
        <w:rPr>
          <w:lang w:val="kk-KZ"/>
        </w:rPr>
        <w:t xml:space="preserve">тар: </w:t>
      </w:r>
    </w:p>
    <w:p w:rsidR="00EF1C48" w:rsidRPr="00183ED2" w:rsidRDefault="00EF1C48" w:rsidP="00EF1C48">
      <w:pPr>
        <w:jc w:val="both"/>
        <w:rPr>
          <w:lang w:val="kk-KZ"/>
        </w:rPr>
      </w:pPr>
      <w:r w:rsidRPr="00183ED2">
        <w:rPr>
          <w:lang w:val="kk-KZ"/>
        </w:rPr>
        <w:lastRenderedPageBreak/>
        <w:t xml:space="preserve">  ауылдар, қалалар, өнеркәсіптік-энергетикалық және көлік тораптары, жер үстілік байланыстар, тау-кен өндірісі, бөгеттер мен каналдар.</w:t>
      </w:r>
    </w:p>
    <w:p w:rsidR="00EF1C48" w:rsidRPr="00183ED2" w:rsidRDefault="00D25541" w:rsidP="009B7F41">
      <w:pPr>
        <w:jc w:val="both"/>
        <w:rPr>
          <w:lang w:val="kk-KZ"/>
        </w:rPr>
      </w:pPr>
      <w:r w:rsidRPr="00183ED2">
        <w:rPr>
          <w:lang w:val="kk-KZ"/>
        </w:rPr>
        <w:t xml:space="preserve">          Геожүйеге</w:t>
      </w:r>
      <w:r w:rsidR="001F0A53" w:rsidRPr="00183ED2">
        <w:rPr>
          <w:lang w:val="kk-KZ"/>
        </w:rPr>
        <w:t xml:space="preserve"> </w:t>
      </w:r>
      <w:r w:rsidR="00EF1C48" w:rsidRPr="00183ED2">
        <w:rPr>
          <w:lang w:val="kk-KZ"/>
        </w:rPr>
        <w:t>ти</w:t>
      </w:r>
      <w:r w:rsidRPr="00183ED2">
        <w:rPr>
          <w:lang w:val="kk-KZ"/>
        </w:rPr>
        <w:t>етін</w:t>
      </w:r>
      <w:r w:rsidR="001F0A53" w:rsidRPr="00183ED2">
        <w:rPr>
          <w:lang w:val="kk-KZ"/>
        </w:rPr>
        <w:t xml:space="preserve"> </w:t>
      </w:r>
      <w:r w:rsidRPr="00183ED2">
        <w:rPr>
          <w:lang w:val="kk-KZ"/>
        </w:rPr>
        <w:t>шаруашылық</w:t>
      </w:r>
      <w:r w:rsidR="001F0A53" w:rsidRPr="00183ED2">
        <w:rPr>
          <w:lang w:val="kk-KZ"/>
        </w:rPr>
        <w:t xml:space="preserve"> </w:t>
      </w:r>
      <w:r w:rsidRPr="00183ED2">
        <w:rPr>
          <w:lang w:val="kk-KZ"/>
        </w:rPr>
        <w:t>әсерлерді</w:t>
      </w:r>
      <w:r w:rsidR="001F0A53" w:rsidRPr="00183ED2">
        <w:rPr>
          <w:lang w:val="kk-KZ"/>
        </w:rPr>
        <w:t xml:space="preserve"> </w:t>
      </w:r>
      <w:r w:rsidRPr="00183ED2">
        <w:rPr>
          <w:lang w:val="kk-KZ"/>
        </w:rPr>
        <w:t>талдаудың</w:t>
      </w:r>
      <w:r w:rsidR="001F0A53" w:rsidRPr="00183ED2">
        <w:rPr>
          <w:lang w:val="kk-KZ"/>
        </w:rPr>
        <w:t xml:space="preserve"> </w:t>
      </w:r>
      <w:r w:rsidR="009B7F41" w:rsidRPr="00183ED2">
        <w:rPr>
          <w:lang w:val="kk-KZ"/>
        </w:rPr>
        <w:t xml:space="preserve">және </w:t>
      </w:r>
      <w:r w:rsidR="00EF1C48" w:rsidRPr="00183ED2">
        <w:rPr>
          <w:lang w:val="kk-KZ"/>
        </w:rPr>
        <w:t xml:space="preserve">таптастырудың күрделілігі – геожүйенің жағдайы </w:t>
      </w:r>
      <w:r w:rsidRPr="00183ED2">
        <w:rPr>
          <w:lang w:val="kk-KZ"/>
        </w:rPr>
        <w:t>қазіргі кездегі</w:t>
      </w:r>
      <w:r w:rsidR="001F0A53" w:rsidRPr="00183ED2">
        <w:rPr>
          <w:lang w:val="kk-KZ"/>
        </w:rPr>
        <w:t xml:space="preserve"> оны пайдаланудың және </w:t>
      </w:r>
      <w:r w:rsidR="00EF1C48" w:rsidRPr="00183ED2">
        <w:rPr>
          <w:lang w:val="kk-KZ"/>
        </w:rPr>
        <w:t xml:space="preserve">оған тиетін әсерлердің </w:t>
      </w:r>
      <w:r w:rsidR="001F0A53" w:rsidRPr="00183ED2">
        <w:rPr>
          <w:lang w:val="kk-KZ"/>
        </w:rPr>
        <w:t>тарихи ауысып тұ</w:t>
      </w:r>
      <w:r w:rsidR="00DC535E" w:rsidRPr="00183ED2">
        <w:rPr>
          <w:lang w:val="kk-KZ"/>
        </w:rPr>
        <w:t>ратын түрлеріне тәуелділігінде.</w:t>
      </w:r>
      <w:r w:rsidR="001F0A53" w:rsidRPr="00183ED2">
        <w:rPr>
          <w:lang w:val="kk-KZ"/>
        </w:rPr>
        <w:t xml:space="preserve"> Табиғатқа тиетін шаруашылық әсерлердің деңгейін көрсететін интегралды көрсеткіш табу үшін жасалған талпыныстар болғаны белгілі. </w:t>
      </w:r>
      <w:r w:rsidR="00893CF5" w:rsidRPr="00183ED2">
        <w:rPr>
          <w:lang w:val="kk-KZ"/>
        </w:rPr>
        <w:t>Ландшаф</w:t>
      </w:r>
      <w:r w:rsidR="00D20DD1" w:rsidRPr="00183ED2">
        <w:rPr>
          <w:lang w:val="kk-KZ"/>
        </w:rPr>
        <w:t>т</w:t>
      </w:r>
      <w:r w:rsidR="00893CF5" w:rsidRPr="00183ED2">
        <w:rPr>
          <w:lang w:val="kk-KZ"/>
        </w:rPr>
        <w:t>қа тиетін шаруашылық әсерлердің қарқындылығы туралы салыстырмалы түсінікті ауыл халқыны</w:t>
      </w:r>
      <w:r w:rsidR="009B7F41" w:rsidRPr="00183ED2">
        <w:rPr>
          <w:lang w:val="kk-KZ"/>
        </w:rPr>
        <w:t>ң тығыздығы мен жерді пайдалану</w:t>
      </w:r>
      <w:r w:rsidR="00893CF5" w:rsidRPr="00183ED2">
        <w:rPr>
          <w:lang w:val="kk-KZ"/>
        </w:rPr>
        <w:t xml:space="preserve"> – </w:t>
      </w:r>
      <w:r w:rsidR="0040001A" w:rsidRPr="00183ED2">
        <w:rPr>
          <w:lang w:val="kk-KZ"/>
        </w:rPr>
        <w:t xml:space="preserve">жалпы </w:t>
      </w:r>
      <w:r w:rsidR="00893CF5" w:rsidRPr="00183ED2">
        <w:rPr>
          <w:lang w:val="kk-KZ"/>
        </w:rPr>
        <w:t xml:space="preserve"> әсер үшін, урбанизация</w:t>
      </w:r>
      <w:r w:rsidR="00DC535E" w:rsidRPr="00183ED2">
        <w:rPr>
          <w:lang w:val="kk-KZ"/>
        </w:rPr>
        <w:t>лану</w:t>
      </w:r>
      <w:r w:rsidR="00893CF5" w:rsidRPr="00183ED2">
        <w:rPr>
          <w:lang w:val="kk-KZ"/>
        </w:rPr>
        <w:t xml:space="preserve"> және </w:t>
      </w:r>
      <w:r w:rsidRPr="00183ED2">
        <w:rPr>
          <w:lang w:val="kk-KZ"/>
        </w:rPr>
        <w:t>қала халқының тығыздығы</w:t>
      </w:r>
      <w:r w:rsidR="00893CF5" w:rsidRPr="00183ED2">
        <w:rPr>
          <w:lang w:val="kk-KZ"/>
        </w:rPr>
        <w:t xml:space="preserve"> –</w:t>
      </w:r>
      <w:r w:rsidR="00DC535E" w:rsidRPr="00183ED2">
        <w:rPr>
          <w:lang w:val="kk-KZ"/>
        </w:rPr>
        <w:t xml:space="preserve"> шоқты </w:t>
      </w:r>
      <w:r w:rsidR="0040001A" w:rsidRPr="00183ED2">
        <w:rPr>
          <w:lang w:val="kk-KZ"/>
        </w:rPr>
        <w:t xml:space="preserve">әсер үшін көрсеткіштері береді.  </w:t>
      </w:r>
    </w:p>
    <w:p w:rsidR="0040001A" w:rsidRPr="00183ED2" w:rsidRDefault="0040001A" w:rsidP="001F0A53">
      <w:pPr>
        <w:ind w:left="142"/>
        <w:jc w:val="both"/>
        <w:rPr>
          <w:lang w:val="kk-KZ"/>
        </w:rPr>
      </w:pPr>
      <w:r w:rsidRPr="00183ED2">
        <w:rPr>
          <w:lang w:val="kk-KZ"/>
        </w:rPr>
        <w:t xml:space="preserve">         Жалпы (фондық) әсерлер үлкен аудандарға таралатын және жаңара алатын (күн энергиясы, атмосфералық жауын-шашын, топырақ, өсімдіктер) табиғи қорларды </w:t>
      </w:r>
      <w:r w:rsidR="00E574B2" w:rsidRPr="00183ED2">
        <w:rPr>
          <w:lang w:val="kk-KZ"/>
        </w:rPr>
        <w:t>пайдаға асыратын шаруашылық салаларымен байланысты.  Осы қорлар арқылы суарылмайтын егіншілік, жайылымдық ауыл шаруашылығы, аңшылық, орман шаруашылығы тіршілік етеді. Осы салалардың орналасуы мен табиғи кешендерге тиетін сәйкес әсерлер арқылы зоналылық бақыланады.</w:t>
      </w:r>
    </w:p>
    <w:p w:rsidR="00E574B2" w:rsidRPr="00183ED2" w:rsidRDefault="00E574B2" w:rsidP="001F0A53">
      <w:pPr>
        <w:ind w:left="142"/>
        <w:jc w:val="both"/>
        <w:rPr>
          <w:lang w:val="kk-KZ"/>
        </w:rPr>
      </w:pPr>
      <w:r w:rsidRPr="00183ED2">
        <w:rPr>
          <w:lang w:val="kk-KZ"/>
        </w:rPr>
        <w:t xml:space="preserve">          </w:t>
      </w:r>
      <w:r w:rsidR="00D20DD1" w:rsidRPr="00183ED2">
        <w:rPr>
          <w:lang w:val="kk-KZ"/>
        </w:rPr>
        <w:t>Шоқты</w:t>
      </w:r>
      <w:r w:rsidR="009173D8" w:rsidRPr="00183ED2">
        <w:rPr>
          <w:lang w:val="kk-KZ"/>
        </w:rPr>
        <w:t xml:space="preserve"> </w:t>
      </w:r>
      <w:r w:rsidR="00D20DD1" w:rsidRPr="00183ED2">
        <w:rPr>
          <w:lang w:val="kk-KZ"/>
        </w:rPr>
        <w:t>әсерлер екі түрде болады.</w:t>
      </w:r>
      <w:r w:rsidR="009173D8" w:rsidRPr="00183ED2">
        <w:rPr>
          <w:lang w:val="kk-KZ"/>
        </w:rPr>
        <w:t xml:space="preserve"> Біріншісі табиғи қорларды тікелей пайдаланумен байланысты, бірақ бұл қорлар өздерінің табиғаты бойынша </w:t>
      </w:r>
      <w:r w:rsidR="00F30314" w:rsidRPr="00183ED2">
        <w:rPr>
          <w:lang w:val="kk-KZ"/>
        </w:rPr>
        <w:t xml:space="preserve"> </w:t>
      </w:r>
      <w:r w:rsidR="009173D8" w:rsidRPr="00183ED2">
        <w:rPr>
          <w:lang w:val="kk-KZ"/>
        </w:rPr>
        <w:t xml:space="preserve">зоналыққа </w:t>
      </w:r>
      <w:r w:rsidR="00F30314" w:rsidRPr="00183ED2">
        <w:rPr>
          <w:lang w:val="kk-KZ"/>
        </w:rPr>
        <w:t xml:space="preserve"> </w:t>
      </w:r>
      <w:r w:rsidR="009173D8" w:rsidRPr="00183ED2">
        <w:rPr>
          <w:lang w:val="kk-KZ"/>
        </w:rPr>
        <w:t>ба</w:t>
      </w:r>
      <w:r w:rsidR="00475F4C" w:rsidRPr="00183ED2">
        <w:rPr>
          <w:lang w:val="kk-KZ"/>
        </w:rPr>
        <w:t>ғынбайды және алысқа тарамайды.</w:t>
      </w:r>
      <w:r w:rsidR="009173D8" w:rsidRPr="00183ED2">
        <w:rPr>
          <w:lang w:val="kk-KZ"/>
        </w:rPr>
        <w:t xml:space="preserve"> Бұлар, ең алдымен, </w:t>
      </w:r>
      <w:r w:rsidR="00086885" w:rsidRPr="00183ED2">
        <w:rPr>
          <w:lang w:val="kk-KZ"/>
        </w:rPr>
        <w:t>минералдық қорлар, оларға тау-кен өндірісі жатады.</w:t>
      </w:r>
    </w:p>
    <w:p w:rsidR="00086885" w:rsidRPr="00183ED2" w:rsidRDefault="00086885" w:rsidP="001F0A53">
      <w:pPr>
        <w:ind w:left="142"/>
        <w:jc w:val="both"/>
        <w:rPr>
          <w:lang w:val="kk-KZ"/>
        </w:rPr>
      </w:pPr>
      <w:r w:rsidRPr="00183ED2">
        <w:rPr>
          <w:lang w:val="kk-KZ"/>
        </w:rPr>
        <w:t xml:space="preserve">         Екінші </w:t>
      </w:r>
      <w:r w:rsidR="00DC535E" w:rsidRPr="00183ED2">
        <w:rPr>
          <w:lang w:val="kk-KZ"/>
        </w:rPr>
        <w:t xml:space="preserve">шоқты </w:t>
      </w:r>
      <w:r w:rsidRPr="00183ED2">
        <w:rPr>
          <w:lang w:val="kk-KZ"/>
        </w:rPr>
        <w:t>әсерлер жергілікті табиғи қорлармен аз байланысқ</w:t>
      </w:r>
      <w:r w:rsidR="00475F4C" w:rsidRPr="00183ED2">
        <w:rPr>
          <w:lang w:val="kk-KZ"/>
        </w:rPr>
        <w:t>ан немесе мүлдем байланыспаған.</w:t>
      </w:r>
      <w:r w:rsidRPr="00183ED2">
        <w:rPr>
          <w:lang w:val="kk-KZ"/>
        </w:rPr>
        <w:t xml:space="preserve"> Олар басқа жерлерден әкелінген қорлар арқылы түгелдей немесе жартылай тіршілік етеді. Олар, көбінесе, әлеуметтік-экономи</w:t>
      </w:r>
      <w:r w:rsidR="00C4451C" w:rsidRPr="00183ED2">
        <w:rPr>
          <w:lang w:val="kk-KZ"/>
        </w:rPr>
        <w:t>калық себептерден пайда болған.</w:t>
      </w:r>
      <w:r w:rsidRPr="00183ED2">
        <w:rPr>
          <w:lang w:val="kk-KZ"/>
        </w:rPr>
        <w:t xml:space="preserve"> Көптеген өнеркәсіп тораптары мен кенттену орталықтары осылай пайда болады.  </w:t>
      </w:r>
    </w:p>
    <w:p w:rsidR="004629B5" w:rsidRPr="00183ED2" w:rsidRDefault="00086885" w:rsidP="001F0A53">
      <w:pPr>
        <w:ind w:left="142"/>
        <w:jc w:val="both"/>
        <w:rPr>
          <w:lang w:val="kk-KZ"/>
        </w:rPr>
      </w:pPr>
      <w:r w:rsidRPr="00183ED2">
        <w:rPr>
          <w:lang w:val="kk-KZ"/>
        </w:rPr>
        <w:t xml:space="preserve">        </w:t>
      </w:r>
      <w:r w:rsidR="004629B5" w:rsidRPr="00183ED2">
        <w:rPr>
          <w:lang w:val="kk-KZ"/>
        </w:rPr>
        <w:t xml:space="preserve">  </w:t>
      </w:r>
      <w:r w:rsidRPr="00183ED2">
        <w:rPr>
          <w:lang w:val="kk-KZ"/>
        </w:rPr>
        <w:t>Жалпы әсерлер табиғи ортамен тығыз байланыста болады, сондықтан олардың ареалдары территориялық ландшаф</w:t>
      </w:r>
      <w:r w:rsidR="00D25541" w:rsidRPr="00183ED2">
        <w:rPr>
          <w:lang w:val="kk-KZ"/>
        </w:rPr>
        <w:t>т</w:t>
      </w:r>
      <w:r w:rsidRPr="00183ED2">
        <w:rPr>
          <w:lang w:val="kk-KZ"/>
        </w:rPr>
        <w:t xml:space="preserve">тық бөліну жүйесінің </w:t>
      </w:r>
      <w:r w:rsidR="004629B5" w:rsidRPr="00183ED2">
        <w:rPr>
          <w:lang w:val="kk-KZ"/>
        </w:rPr>
        <w:t xml:space="preserve">зонадан фацияға дейінгі </w:t>
      </w:r>
      <w:r w:rsidRPr="00183ED2">
        <w:rPr>
          <w:lang w:val="kk-KZ"/>
        </w:rPr>
        <w:t>әртүрлі деңгейлері</w:t>
      </w:r>
      <w:r w:rsidR="00475F4C" w:rsidRPr="00183ED2">
        <w:rPr>
          <w:lang w:val="kk-KZ"/>
        </w:rPr>
        <w:t>не оңай кіріп кетеді.</w:t>
      </w:r>
      <w:r w:rsidR="004629B5" w:rsidRPr="00183ED2">
        <w:rPr>
          <w:lang w:val="kk-KZ"/>
        </w:rPr>
        <w:t xml:space="preserve"> </w:t>
      </w:r>
      <w:r w:rsidR="00DC535E" w:rsidRPr="00183ED2">
        <w:rPr>
          <w:lang w:val="kk-KZ"/>
        </w:rPr>
        <w:t xml:space="preserve">Шоқты </w:t>
      </w:r>
      <w:r w:rsidR="004629B5" w:rsidRPr="00183ED2">
        <w:rPr>
          <w:lang w:val="kk-KZ"/>
        </w:rPr>
        <w:t xml:space="preserve">әсерлер жиі әртүрлі геожүйелерге олардың шекарасына қарамастан қосыла береді.  </w:t>
      </w:r>
    </w:p>
    <w:p w:rsidR="006B4088" w:rsidRPr="00183ED2" w:rsidRDefault="004629B5" w:rsidP="001F0A53">
      <w:pPr>
        <w:ind w:left="142"/>
        <w:jc w:val="both"/>
        <w:rPr>
          <w:lang w:val="kk-KZ"/>
        </w:rPr>
      </w:pPr>
      <w:r w:rsidRPr="00183ED2">
        <w:rPr>
          <w:lang w:val="kk-KZ"/>
        </w:rPr>
        <w:t xml:space="preserve">         Жалпы әсерлер жергілікті әсерлерге қарағанда үстірттеу (т</w:t>
      </w:r>
      <w:r w:rsidR="00C4451C" w:rsidRPr="00183ED2">
        <w:rPr>
          <w:lang w:val="kk-KZ"/>
        </w:rPr>
        <w:t>у</w:t>
      </w:r>
      <w:r w:rsidR="00D20DD1" w:rsidRPr="00183ED2">
        <w:rPr>
          <w:lang w:val="kk-KZ"/>
        </w:rPr>
        <w:t>ра және кері мағынада) болады.</w:t>
      </w:r>
      <w:r w:rsidRPr="00183ED2">
        <w:rPr>
          <w:lang w:val="kk-KZ"/>
        </w:rPr>
        <w:t xml:space="preserve"> Жалпы әсерлер ландшафт құрылымына тереңдемейді және топырақтағы</w:t>
      </w:r>
      <w:r w:rsidR="00C4451C" w:rsidRPr="00183ED2">
        <w:rPr>
          <w:lang w:val="kk-KZ"/>
        </w:rPr>
        <w:t xml:space="preserve"> биотаға кәдімгідей әсер етеді.</w:t>
      </w:r>
      <w:r w:rsidRPr="00183ED2">
        <w:rPr>
          <w:lang w:val="kk-KZ"/>
        </w:rPr>
        <w:t xml:space="preserve"> </w:t>
      </w:r>
      <w:r w:rsidR="00DC535E" w:rsidRPr="00183ED2">
        <w:rPr>
          <w:lang w:val="kk-KZ"/>
        </w:rPr>
        <w:t xml:space="preserve">Шоқты </w:t>
      </w:r>
      <w:r w:rsidRPr="00183ED2">
        <w:rPr>
          <w:lang w:val="kk-KZ"/>
        </w:rPr>
        <w:t>әсерлер азырақ аудандар</w:t>
      </w:r>
      <w:r w:rsidR="006B4088" w:rsidRPr="00183ED2">
        <w:rPr>
          <w:lang w:val="kk-KZ"/>
        </w:rPr>
        <w:t>ға ықпал жасай</w:t>
      </w:r>
      <w:r w:rsidRPr="00183ED2">
        <w:rPr>
          <w:lang w:val="kk-KZ"/>
        </w:rPr>
        <w:t xml:space="preserve"> отырып, қарқынды және әрқилы сипатта болады, кейде ландшафт</w:t>
      </w:r>
      <w:r w:rsidR="004D32F3" w:rsidRPr="00183ED2">
        <w:rPr>
          <w:lang w:val="kk-KZ"/>
        </w:rPr>
        <w:t>т</w:t>
      </w:r>
      <w:r w:rsidRPr="00183ED2">
        <w:rPr>
          <w:lang w:val="kk-KZ"/>
        </w:rPr>
        <w:t xml:space="preserve">ың қатты іргетасын да қамтиды. </w:t>
      </w:r>
      <w:r w:rsidR="006B4088" w:rsidRPr="00183ED2">
        <w:rPr>
          <w:lang w:val="kk-KZ"/>
        </w:rPr>
        <w:t xml:space="preserve">Олардың айтарлықтай ерекшелігі – олардың әсерлері сол жердің өзінен алысқа шығып кетеді, сондықтан әсер ету ареалын анықтау қиындау, оның үстіне  әсердің әртүрлі зоналарын белгілеу керек болады.  </w:t>
      </w:r>
    </w:p>
    <w:p w:rsidR="003D3A52" w:rsidRPr="00183ED2" w:rsidRDefault="006B4088" w:rsidP="001F0A53">
      <w:pPr>
        <w:ind w:left="142"/>
        <w:jc w:val="both"/>
        <w:rPr>
          <w:lang w:val="kk-KZ"/>
        </w:rPr>
      </w:pPr>
      <w:r w:rsidRPr="00183ED2">
        <w:rPr>
          <w:lang w:val="kk-KZ"/>
        </w:rPr>
        <w:t xml:space="preserve">         Жаңара алатын қорларды бағалау және жағдайын болжау өндіріс күштерінің даму болашағын қамтамасыз етуге бағытталған пәнаралық зерттеулер жүйесінде маңызды орын алады. Бұл </w:t>
      </w:r>
      <w:r w:rsidR="003D3A52" w:rsidRPr="00183ED2">
        <w:rPr>
          <w:lang w:val="kk-KZ"/>
        </w:rPr>
        <w:t>шикізаттардың, материалдардың, тұтыну заттарын кеңінен ұдайы өндіру процестерінде және экологиялық тепе-</w:t>
      </w:r>
      <w:r w:rsidR="00894C80" w:rsidRPr="00183ED2">
        <w:rPr>
          <w:lang w:val="kk-KZ"/>
        </w:rPr>
        <w:t>теңдікті жергілікті және аймақта</w:t>
      </w:r>
      <w:r w:rsidR="003D3A52" w:rsidRPr="00183ED2">
        <w:rPr>
          <w:lang w:val="kk-KZ"/>
        </w:rPr>
        <w:t xml:space="preserve"> ғана емес, аумақты масштабта да ұстап тұрудағы табиғи қорлардың ерекше ролімен түсіндіріледі.  </w:t>
      </w:r>
    </w:p>
    <w:p w:rsidR="00FC5614" w:rsidRPr="00183ED2" w:rsidRDefault="003D3A52" w:rsidP="001F0A53">
      <w:pPr>
        <w:ind w:left="142"/>
        <w:jc w:val="both"/>
        <w:rPr>
          <w:lang w:val="kk-KZ"/>
        </w:rPr>
      </w:pPr>
      <w:r w:rsidRPr="00183ED2">
        <w:rPr>
          <w:lang w:val="kk-KZ"/>
        </w:rPr>
        <w:t xml:space="preserve">          Жаңара алатын табиғи қорлар жағдайын болжаудың күрделілігі көптеген </w:t>
      </w:r>
      <w:r w:rsidR="00F30314" w:rsidRPr="00183ED2">
        <w:rPr>
          <w:lang w:val="kk-KZ"/>
        </w:rPr>
        <w:t>көрсеткіштермен</w:t>
      </w:r>
      <w:r w:rsidRPr="00183ED2">
        <w:rPr>
          <w:lang w:val="kk-KZ"/>
        </w:rPr>
        <w:t xml:space="preserve"> анықталады, оның ішінде: қорлардың өзгеру және орнына келу процес</w:t>
      </w:r>
      <w:r w:rsidR="00696549" w:rsidRPr="00183ED2">
        <w:rPr>
          <w:lang w:val="kk-KZ"/>
        </w:rPr>
        <w:t>с</w:t>
      </w:r>
      <w:r w:rsidRPr="00183ED2">
        <w:rPr>
          <w:lang w:val="kk-KZ"/>
        </w:rPr>
        <w:t>терінің ұзақтығы; проце</w:t>
      </w:r>
      <w:r w:rsidR="00696549" w:rsidRPr="00183ED2">
        <w:rPr>
          <w:lang w:val="kk-KZ"/>
        </w:rPr>
        <w:t>с</w:t>
      </w:r>
      <w:r w:rsidRPr="00183ED2">
        <w:rPr>
          <w:lang w:val="kk-KZ"/>
        </w:rPr>
        <w:t xml:space="preserve">стердің </w:t>
      </w:r>
      <w:r w:rsidR="00E76351" w:rsidRPr="00183ED2">
        <w:rPr>
          <w:lang w:val="kk-KZ"/>
        </w:rPr>
        <w:t>кең түрде байқалуы; процес</w:t>
      </w:r>
      <w:r w:rsidR="00696549" w:rsidRPr="00183ED2">
        <w:rPr>
          <w:lang w:val="kk-KZ"/>
        </w:rPr>
        <w:t>с</w:t>
      </w:r>
      <w:r w:rsidR="00E76351" w:rsidRPr="00183ED2">
        <w:rPr>
          <w:lang w:val="kk-KZ"/>
        </w:rPr>
        <w:t>тердің жүру сипатының аудандағы әртүрлі табиғи жағдайларға тәуелділігі; қорлардың өзгеру және орнына келу процестеріне тиетін әсерлердің территориялық алшақтығы.</w:t>
      </w:r>
      <w:r w:rsidRPr="00183ED2">
        <w:rPr>
          <w:lang w:val="kk-KZ"/>
        </w:rPr>
        <w:t xml:space="preserve"> </w:t>
      </w:r>
    </w:p>
    <w:p w:rsidR="002D452C" w:rsidRPr="00183ED2" w:rsidRDefault="00FC5614" w:rsidP="001F0A53">
      <w:pPr>
        <w:ind w:left="142"/>
        <w:jc w:val="both"/>
        <w:rPr>
          <w:lang w:val="kk-KZ"/>
        </w:rPr>
      </w:pPr>
      <w:r w:rsidRPr="00183ED2">
        <w:rPr>
          <w:lang w:val="kk-KZ"/>
        </w:rPr>
        <w:t xml:space="preserve">         Жаңара алатын табиғи қорлардың өзгерістері, әдетте, көптеген</w:t>
      </w:r>
      <w:r w:rsidR="00086885" w:rsidRPr="00183ED2">
        <w:rPr>
          <w:lang w:val="kk-KZ"/>
        </w:rPr>
        <w:t xml:space="preserve"> </w:t>
      </w:r>
      <w:r w:rsidRPr="00183ED2">
        <w:rPr>
          <w:lang w:val="kk-KZ"/>
        </w:rPr>
        <w:t xml:space="preserve">жылдар бойы, кең территорияларда, ірі өзендер алаптарында, кең байтақ орман массивтерінде және жыртылған жерлердің үлкен аудандарында болады. Жоғалған қорларды, бұзылған қасиеттерді орнына келтіру үлкен аудандарда әртүрлі шаралар ұйымдастыруды қажет етеді, </w:t>
      </w:r>
      <w:r w:rsidR="002D452C" w:rsidRPr="00183ED2">
        <w:rPr>
          <w:lang w:val="kk-KZ"/>
        </w:rPr>
        <w:t xml:space="preserve">бұл орнына келу процестерін біріктіру мүмкіндігін жояды және бұл процесс ұзақ уақыттан кейін ғана  мүмкін болады.  </w:t>
      </w:r>
    </w:p>
    <w:p w:rsidR="00F44A50" w:rsidRPr="00183ED2" w:rsidRDefault="0057201B" w:rsidP="001F0A53">
      <w:pPr>
        <w:ind w:left="142"/>
        <w:jc w:val="both"/>
        <w:rPr>
          <w:lang w:val="kk-KZ"/>
        </w:rPr>
      </w:pPr>
      <w:r w:rsidRPr="00183ED2">
        <w:rPr>
          <w:lang w:val="kk-KZ"/>
        </w:rPr>
        <w:t xml:space="preserve">         </w:t>
      </w:r>
      <w:r w:rsidR="002D452C" w:rsidRPr="00183ED2">
        <w:rPr>
          <w:lang w:val="kk-KZ"/>
        </w:rPr>
        <w:t xml:space="preserve"> </w:t>
      </w:r>
      <w:r w:rsidR="008A2F95" w:rsidRPr="00183ED2">
        <w:rPr>
          <w:lang w:val="kk-KZ"/>
        </w:rPr>
        <w:t>Жаңара алатын табиғи қорлардың</w:t>
      </w:r>
      <w:r w:rsidR="002D452C" w:rsidRPr="00183ED2">
        <w:rPr>
          <w:lang w:val="kk-KZ"/>
        </w:rPr>
        <w:t xml:space="preserve"> </w:t>
      </w:r>
      <w:r w:rsidR="00504F4A" w:rsidRPr="00183ED2">
        <w:rPr>
          <w:lang w:val="kk-KZ"/>
        </w:rPr>
        <w:t>шаруашылық және басқа да тіршілік әрекетінен болатын</w:t>
      </w:r>
      <w:r w:rsidR="002D452C" w:rsidRPr="00183ED2">
        <w:rPr>
          <w:lang w:val="kk-KZ"/>
        </w:rPr>
        <w:t xml:space="preserve"> </w:t>
      </w:r>
      <w:r w:rsidR="00504F4A" w:rsidRPr="00183ED2">
        <w:rPr>
          <w:lang w:val="kk-KZ"/>
        </w:rPr>
        <w:t>бұзылуларының әрқандай түрлерін жүйеге</w:t>
      </w:r>
      <w:r w:rsidR="000467FC" w:rsidRPr="00183ED2">
        <w:rPr>
          <w:lang w:val="kk-KZ"/>
        </w:rPr>
        <w:t xml:space="preserve"> келтіру «әсер – әсерден кейін»</w:t>
      </w:r>
      <w:r w:rsidR="002D452C" w:rsidRPr="00183ED2">
        <w:rPr>
          <w:lang w:val="kk-KZ"/>
        </w:rPr>
        <w:t xml:space="preserve"> </w:t>
      </w:r>
      <w:r w:rsidR="00504F4A" w:rsidRPr="00183ED2">
        <w:rPr>
          <w:lang w:val="kk-KZ"/>
        </w:rPr>
        <w:t>желісімен жасалынады</w:t>
      </w:r>
      <w:r w:rsidR="00AB049C" w:rsidRPr="00183ED2">
        <w:rPr>
          <w:lang w:val="kk-KZ"/>
        </w:rPr>
        <w:t>.</w:t>
      </w:r>
      <w:r w:rsidR="00693148" w:rsidRPr="00183ED2">
        <w:rPr>
          <w:lang w:val="kk-KZ"/>
        </w:rPr>
        <w:t xml:space="preserve"> </w:t>
      </w:r>
      <w:r w:rsidR="007F3416" w:rsidRPr="00183ED2">
        <w:rPr>
          <w:lang w:val="kk-KZ"/>
        </w:rPr>
        <w:t>Осы кезде</w:t>
      </w:r>
      <w:r w:rsidR="002D452C" w:rsidRPr="00183ED2">
        <w:rPr>
          <w:lang w:val="kk-KZ"/>
        </w:rPr>
        <w:t xml:space="preserve"> </w:t>
      </w:r>
      <w:r w:rsidR="00693148" w:rsidRPr="00183ED2">
        <w:rPr>
          <w:lang w:val="kk-KZ"/>
        </w:rPr>
        <w:t>«әсер»</w:t>
      </w:r>
      <w:r w:rsidR="007F3416" w:rsidRPr="00183ED2">
        <w:rPr>
          <w:lang w:val="kk-KZ"/>
        </w:rPr>
        <w:t xml:space="preserve"> табиғи компоненттердің бұзылуы</w:t>
      </w:r>
      <w:r w:rsidR="00AB049C" w:rsidRPr="00183ED2">
        <w:rPr>
          <w:lang w:val="kk-KZ"/>
        </w:rPr>
        <w:t xml:space="preserve">ның себебі </w:t>
      </w:r>
      <w:r w:rsidR="00AB049C" w:rsidRPr="00183ED2">
        <w:rPr>
          <w:lang w:val="kk-KZ"/>
        </w:rPr>
        <w:lastRenderedPageBreak/>
        <w:t>болып саналады, ал</w:t>
      </w:r>
      <w:r w:rsidR="00FC5614" w:rsidRPr="00183ED2">
        <w:rPr>
          <w:lang w:val="kk-KZ"/>
        </w:rPr>
        <w:t xml:space="preserve"> </w:t>
      </w:r>
      <w:r w:rsidR="007F3416" w:rsidRPr="00183ED2">
        <w:rPr>
          <w:lang w:val="kk-KZ"/>
        </w:rPr>
        <w:t xml:space="preserve">«әсерден кейін» – осы бұзылулардың нәтижесі. </w:t>
      </w:r>
      <w:r w:rsidR="00F44A50" w:rsidRPr="00183ED2">
        <w:rPr>
          <w:lang w:val="kk-KZ"/>
        </w:rPr>
        <w:t>Адам тіршілігінің зардаптары келесі нұсқа бойынша пайда болады:  Орта мен қорларға тікелей әсер түрлері → Ортаны адамның бұзуынан (ортаның жауабы) туындаған табиғи проце</w:t>
      </w:r>
      <w:r w:rsidR="00696549" w:rsidRPr="00183ED2">
        <w:rPr>
          <w:lang w:val="kk-KZ"/>
        </w:rPr>
        <w:t>с</w:t>
      </w:r>
      <w:r w:rsidR="00F44A50" w:rsidRPr="00183ED2">
        <w:rPr>
          <w:lang w:val="kk-KZ"/>
        </w:rPr>
        <w:t>стер → Адам әрекетінен пайда болған табиғи процес</w:t>
      </w:r>
      <w:r w:rsidR="00696549" w:rsidRPr="00183ED2">
        <w:rPr>
          <w:lang w:val="kk-KZ"/>
        </w:rPr>
        <w:t>с</w:t>
      </w:r>
      <w:r w:rsidR="00F44A50" w:rsidRPr="00183ED2">
        <w:rPr>
          <w:lang w:val="kk-KZ"/>
        </w:rPr>
        <w:t>терден туындаған орта өзгерістері → Адам әрекеті тудырған қайталанған проце</w:t>
      </w:r>
      <w:r w:rsidR="00696549" w:rsidRPr="00183ED2">
        <w:rPr>
          <w:lang w:val="kk-KZ"/>
        </w:rPr>
        <w:t>с</w:t>
      </w:r>
      <w:r w:rsidR="00F44A50" w:rsidRPr="00183ED2">
        <w:rPr>
          <w:lang w:val="kk-KZ"/>
        </w:rPr>
        <w:t>стердің шаруашылық және әлеуметтік әсері.</w:t>
      </w:r>
    </w:p>
    <w:p w:rsidR="00711B7E" w:rsidRPr="00183ED2" w:rsidRDefault="00711B7E" w:rsidP="001F0A53">
      <w:pPr>
        <w:ind w:left="142"/>
        <w:jc w:val="both"/>
        <w:rPr>
          <w:lang w:val="kk-KZ"/>
        </w:rPr>
      </w:pPr>
      <w:r w:rsidRPr="00183ED2">
        <w:rPr>
          <w:lang w:val="kk-KZ"/>
        </w:rPr>
        <w:t xml:space="preserve">          Әртүрлі әсерлер талдау мен болжаудың негізгі тізбегі болып саналады, себебі әсер ету көзін біле және оған ықпал ете отырып, пайда болатын зардаптардың сипаты мен олшемін реттеуге болады. Зардаптарды тек әсерге жауап деп қана емес, әсерді басқарудың белгілі нәтижесі, сондай-ақ, әсердің сипаты мен ерекшеліктерін айқындайтын тәсіл </w:t>
      </w:r>
      <w:r w:rsidR="00F30314" w:rsidRPr="00183ED2">
        <w:rPr>
          <w:lang w:val="kk-KZ"/>
        </w:rPr>
        <w:t>деп қарау керек.</w:t>
      </w:r>
    </w:p>
    <w:p w:rsidR="006B1C86" w:rsidRPr="00183ED2" w:rsidRDefault="00F30314" w:rsidP="001F0A53">
      <w:pPr>
        <w:ind w:left="142"/>
        <w:jc w:val="both"/>
        <w:rPr>
          <w:lang w:val="kk-KZ"/>
        </w:rPr>
      </w:pPr>
      <w:r w:rsidRPr="00183ED2">
        <w:rPr>
          <w:lang w:val="kk-KZ"/>
        </w:rPr>
        <w:t xml:space="preserve">         Әсер</w:t>
      </w:r>
      <w:r w:rsidR="00894C80" w:rsidRPr="00183ED2">
        <w:rPr>
          <w:lang w:val="kk-KZ"/>
        </w:rPr>
        <w:t>дің ұзақтығы, табиғи қасиеттерді</w:t>
      </w:r>
      <w:r w:rsidRPr="00183ED2">
        <w:rPr>
          <w:lang w:val="kk-KZ"/>
        </w:rPr>
        <w:t xml:space="preserve">ң тұрақтылығы секілді  көрсеткіштер зардаптардың тереңдігін және оларды жою мерзімдерін анықтайды.  Зардаптарды өлшеу белгілері ретінде көлемнің азаюын және қорлар сапасының нашарлауын, сондай-ақ, </w:t>
      </w:r>
      <w:r w:rsidR="006B1C86" w:rsidRPr="00183ED2">
        <w:rPr>
          <w:lang w:val="kk-KZ"/>
        </w:rPr>
        <w:t xml:space="preserve">орта сапасының да нашарлауын қабылдайды.  </w:t>
      </w:r>
    </w:p>
    <w:p w:rsidR="00F30314" w:rsidRPr="00183ED2" w:rsidRDefault="006B1C86" w:rsidP="001F0A53">
      <w:pPr>
        <w:ind w:left="142"/>
        <w:jc w:val="both"/>
        <w:rPr>
          <w:lang w:val="kk-KZ"/>
        </w:rPr>
      </w:pPr>
      <w:r w:rsidRPr="00183ED2">
        <w:rPr>
          <w:lang w:val="kk-KZ"/>
        </w:rPr>
        <w:t xml:space="preserve">          Болжау міндеттерін шешудің қисынды нұсқасының кезеңдер бойынша </w:t>
      </w:r>
      <w:r w:rsidR="00F30314" w:rsidRPr="00183ED2">
        <w:rPr>
          <w:lang w:val="kk-KZ"/>
        </w:rPr>
        <w:t xml:space="preserve"> </w:t>
      </w:r>
      <w:r w:rsidRPr="00183ED2">
        <w:rPr>
          <w:lang w:val="kk-KZ"/>
        </w:rPr>
        <w:t>күшейетін негізгі екі сатысы болады:</w:t>
      </w:r>
    </w:p>
    <w:p w:rsidR="00456162" w:rsidRPr="00183ED2" w:rsidRDefault="00FE42AF" w:rsidP="001F0A53">
      <w:pPr>
        <w:ind w:left="142"/>
        <w:jc w:val="both"/>
        <w:rPr>
          <w:lang w:val="kk-KZ"/>
        </w:rPr>
      </w:pPr>
      <w:r w:rsidRPr="00183ED2">
        <w:rPr>
          <w:lang w:val="kk-KZ"/>
        </w:rPr>
        <w:t xml:space="preserve">          1)  Әсерлерді талдау, олардың бағыттылығы және ұзақтығы → Геожүйе өзгерістерін талдау → Өзгерістердің адам тіршілігі үшін мәнін, олардың зардаптарын талдау → Орта мен қорлар жағдайының қиын </w:t>
      </w:r>
      <w:r w:rsidR="00456162" w:rsidRPr="00183ED2">
        <w:rPr>
          <w:lang w:val="kk-KZ"/>
        </w:rPr>
        <w:t xml:space="preserve">деңгейге жақындауы. </w:t>
      </w:r>
    </w:p>
    <w:p w:rsidR="006B1C86" w:rsidRPr="00183ED2" w:rsidRDefault="00456162" w:rsidP="001F0A53">
      <w:pPr>
        <w:ind w:left="142"/>
        <w:jc w:val="both"/>
        <w:rPr>
          <w:lang w:val="kk-KZ"/>
        </w:rPr>
      </w:pPr>
      <w:r w:rsidRPr="00183ED2">
        <w:rPr>
          <w:lang w:val="kk-KZ"/>
        </w:rPr>
        <w:t xml:space="preserve">         2)  Әсерлердің өзгеруі → Қолайсыз жағдайлы аудандар → Қолайсыз жағдайдың болжанатын кезеңдегі өзгерістері.</w:t>
      </w:r>
    </w:p>
    <w:p w:rsidR="00456162" w:rsidRPr="00183ED2" w:rsidRDefault="00456162" w:rsidP="001F0A53">
      <w:pPr>
        <w:ind w:left="142"/>
        <w:jc w:val="both"/>
        <w:rPr>
          <w:lang w:val="kk-KZ"/>
        </w:rPr>
      </w:pPr>
      <w:r w:rsidRPr="00183ED2">
        <w:rPr>
          <w:lang w:val="kk-KZ"/>
        </w:rPr>
        <w:t xml:space="preserve">          Болжауды құрған кезде зардаптарға болуы мүмкін қатынастарды есепке алу керек:</w:t>
      </w:r>
    </w:p>
    <w:p w:rsidR="00456162" w:rsidRPr="00183ED2" w:rsidRDefault="00456162" w:rsidP="001F0A53">
      <w:pPr>
        <w:ind w:left="142"/>
        <w:jc w:val="both"/>
        <w:rPr>
          <w:lang w:val="kk-KZ"/>
        </w:rPr>
      </w:pPr>
      <w:r w:rsidRPr="00183ED2">
        <w:rPr>
          <w:lang w:val="kk-KZ"/>
        </w:rPr>
        <w:t xml:space="preserve">         – зардаптарды ескермеуге болады;</w:t>
      </w:r>
    </w:p>
    <w:p w:rsidR="00456162" w:rsidRPr="00183ED2" w:rsidRDefault="00456162" w:rsidP="001F0A53">
      <w:pPr>
        <w:ind w:left="142"/>
        <w:jc w:val="both"/>
        <w:rPr>
          <w:lang w:val="kk-KZ"/>
        </w:rPr>
      </w:pPr>
      <w:r w:rsidRPr="00183ED2">
        <w:rPr>
          <w:lang w:val="kk-KZ"/>
        </w:rPr>
        <w:t xml:space="preserve">         – зардаптарды шектеуге ұмтылу керек;</w:t>
      </w:r>
    </w:p>
    <w:p w:rsidR="00456162" w:rsidRPr="00183ED2" w:rsidRDefault="00456162" w:rsidP="001F0A53">
      <w:pPr>
        <w:ind w:left="142"/>
        <w:jc w:val="both"/>
        <w:rPr>
          <w:lang w:val="kk-KZ"/>
        </w:rPr>
      </w:pPr>
      <w:r w:rsidRPr="00183ED2">
        <w:rPr>
          <w:lang w:val="kk-KZ"/>
        </w:rPr>
        <w:t xml:space="preserve">         – зардаптарды жою керек.</w:t>
      </w:r>
    </w:p>
    <w:p w:rsidR="009202CD" w:rsidRPr="00183ED2" w:rsidRDefault="009202CD" w:rsidP="001F0A53">
      <w:pPr>
        <w:ind w:left="142"/>
        <w:jc w:val="both"/>
        <w:rPr>
          <w:lang w:val="kk-KZ"/>
        </w:rPr>
      </w:pPr>
    </w:p>
    <w:p w:rsidR="009202CD" w:rsidRPr="00F50D03" w:rsidRDefault="009202CD" w:rsidP="00696549">
      <w:pPr>
        <w:ind w:left="180"/>
        <w:jc w:val="both"/>
        <w:rPr>
          <w:lang w:val="kk-KZ"/>
        </w:rPr>
      </w:pPr>
      <w:r w:rsidRPr="00183ED2">
        <w:rPr>
          <w:b/>
          <w:lang w:val="kk-KZ"/>
        </w:rPr>
        <w:t xml:space="preserve">         Бақылау сұрақтары мен тапсырмалар</w:t>
      </w:r>
      <w:r w:rsidR="00F50D03">
        <w:rPr>
          <w:lang w:val="kk-KZ"/>
        </w:rPr>
        <w:t>:</w:t>
      </w:r>
    </w:p>
    <w:p w:rsidR="00FF71A3" w:rsidRPr="00183ED2" w:rsidRDefault="00FF71A3" w:rsidP="00696549">
      <w:pPr>
        <w:ind w:left="180"/>
        <w:jc w:val="both"/>
        <w:rPr>
          <w:b/>
          <w:lang w:val="kk-KZ"/>
        </w:rPr>
      </w:pPr>
    </w:p>
    <w:p w:rsidR="009202CD" w:rsidRPr="00183ED2" w:rsidRDefault="009202CD" w:rsidP="009202CD">
      <w:pPr>
        <w:numPr>
          <w:ilvl w:val="0"/>
          <w:numId w:val="57"/>
        </w:numPr>
        <w:tabs>
          <w:tab w:val="left" w:pos="567"/>
        </w:tabs>
        <w:ind w:left="0" w:firstLine="567"/>
        <w:jc w:val="both"/>
      </w:pPr>
      <w:r w:rsidRPr="00183ED2">
        <w:rPr>
          <w:lang w:val="kk-KZ"/>
        </w:rPr>
        <w:t>Аумақтық мониторинг не үшін керек</w:t>
      </w:r>
      <w:r w:rsidRPr="00183ED2">
        <w:t>?</w:t>
      </w:r>
    </w:p>
    <w:p w:rsidR="009202CD" w:rsidRPr="00F50D03" w:rsidRDefault="009248B1" w:rsidP="00F50D03">
      <w:pPr>
        <w:numPr>
          <w:ilvl w:val="0"/>
          <w:numId w:val="57"/>
        </w:numPr>
        <w:tabs>
          <w:tab w:val="left" w:pos="567"/>
        </w:tabs>
        <w:ind w:left="567" w:firstLine="0"/>
        <w:jc w:val="both"/>
        <w:rPr>
          <w:b/>
        </w:rPr>
      </w:pPr>
      <w:r w:rsidRPr="00F50D03">
        <w:rPr>
          <w:lang w:val="kk-KZ"/>
        </w:rPr>
        <w:t>Аумақтық мониторинг қандай қы</w:t>
      </w:r>
      <w:r w:rsidR="00F50D03" w:rsidRPr="00F50D03">
        <w:rPr>
          <w:lang w:val="kk-KZ"/>
        </w:rPr>
        <w:t>зм</w:t>
      </w:r>
      <w:r w:rsidR="00F50D03">
        <w:rPr>
          <w:lang w:val="kk-KZ"/>
        </w:rPr>
        <w:t>еттер мен тірек базаларымен</w:t>
      </w:r>
      <w:r w:rsidRPr="00F50D03">
        <w:rPr>
          <w:lang w:val="kk-KZ"/>
        </w:rPr>
        <w:t xml:space="preserve"> жүргізіледі</w:t>
      </w:r>
      <w:r w:rsidR="009202CD" w:rsidRPr="00F50D03">
        <w:rPr>
          <w:b/>
        </w:rPr>
        <w:t>?</w:t>
      </w:r>
    </w:p>
    <w:p w:rsidR="009202CD" w:rsidRPr="00183ED2" w:rsidRDefault="009248B1" w:rsidP="009202CD">
      <w:pPr>
        <w:numPr>
          <w:ilvl w:val="0"/>
          <w:numId w:val="57"/>
        </w:numPr>
        <w:tabs>
          <w:tab w:val="left" w:pos="567"/>
        </w:tabs>
        <w:ind w:left="0" w:firstLine="567"/>
        <w:jc w:val="both"/>
      </w:pPr>
      <w:r w:rsidRPr="00183ED2">
        <w:rPr>
          <w:lang w:val="kk-KZ"/>
        </w:rPr>
        <w:t>Географиялық қабықтың аумақты өзгерістеріне не жатады</w:t>
      </w:r>
      <w:r w:rsidR="009202CD" w:rsidRPr="00183ED2">
        <w:t>?</w:t>
      </w:r>
    </w:p>
    <w:p w:rsidR="009202CD" w:rsidRPr="00183ED2" w:rsidRDefault="009248B1" w:rsidP="009202CD">
      <w:pPr>
        <w:numPr>
          <w:ilvl w:val="0"/>
          <w:numId w:val="57"/>
        </w:numPr>
        <w:tabs>
          <w:tab w:val="left" w:pos="567"/>
        </w:tabs>
        <w:ind w:left="0" w:firstLine="567"/>
        <w:jc w:val="both"/>
        <w:rPr>
          <w:lang w:val="kk-KZ"/>
        </w:rPr>
      </w:pPr>
      <w:r w:rsidRPr="00183ED2">
        <w:rPr>
          <w:lang w:val="kk-KZ"/>
        </w:rPr>
        <w:t>Планетадағы ландшафтық жүйелердің негізгі тобын атаңыз</w:t>
      </w:r>
      <w:r w:rsidR="009202CD" w:rsidRPr="00183ED2">
        <w:rPr>
          <w:lang w:val="kk-KZ"/>
        </w:rPr>
        <w:t xml:space="preserve">. </w:t>
      </w:r>
    </w:p>
    <w:p w:rsidR="009202CD" w:rsidRPr="00183ED2" w:rsidRDefault="009202CD" w:rsidP="009202CD">
      <w:pPr>
        <w:tabs>
          <w:tab w:val="left" w:pos="851"/>
        </w:tabs>
        <w:ind w:firstLine="567"/>
        <w:jc w:val="both"/>
        <w:rPr>
          <w:lang w:val="kk-KZ"/>
        </w:rPr>
      </w:pPr>
    </w:p>
    <w:p w:rsidR="00FF71A3" w:rsidRDefault="009202CD" w:rsidP="009202CD">
      <w:pPr>
        <w:pStyle w:val="1"/>
        <w:numPr>
          <w:ilvl w:val="0"/>
          <w:numId w:val="0"/>
        </w:numPr>
        <w:ind w:firstLine="567"/>
        <w:rPr>
          <w:rFonts w:ascii="Times New Roman" w:hAnsi="Times New Roman"/>
          <w:szCs w:val="24"/>
          <w:lang w:val="kk-KZ"/>
        </w:rPr>
      </w:pPr>
      <w:r w:rsidRPr="00183ED2">
        <w:rPr>
          <w:rFonts w:ascii="Times New Roman" w:hAnsi="Times New Roman"/>
          <w:szCs w:val="24"/>
          <w:lang w:val="kk-KZ"/>
        </w:rPr>
        <w:t xml:space="preserve">     </w:t>
      </w:r>
      <w:r w:rsidR="00925C30" w:rsidRPr="00183ED2">
        <w:rPr>
          <w:rFonts w:ascii="Times New Roman" w:hAnsi="Times New Roman"/>
          <w:szCs w:val="24"/>
          <w:lang w:val="kk-KZ"/>
        </w:rPr>
        <w:t>Пайдалан</w:t>
      </w:r>
      <w:r w:rsidR="00F50D03">
        <w:rPr>
          <w:rFonts w:ascii="Times New Roman" w:hAnsi="Times New Roman"/>
          <w:szCs w:val="24"/>
          <w:lang w:val="kk-KZ"/>
        </w:rPr>
        <w:t>ыл</w:t>
      </w:r>
      <w:r w:rsidR="00925C30" w:rsidRPr="00183ED2">
        <w:rPr>
          <w:rFonts w:ascii="Times New Roman" w:hAnsi="Times New Roman"/>
          <w:szCs w:val="24"/>
          <w:lang w:val="kk-KZ"/>
        </w:rPr>
        <w:t>ған әдебиет</w:t>
      </w:r>
      <w:r w:rsidR="00F50D03">
        <w:rPr>
          <w:rFonts w:ascii="Times New Roman" w:hAnsi="Times New Roman"/>
          <w:szCs w:val="24"/>
          <w:lang w:val="kk-KZ"/>
        </w:rPr>
        <w:t>тер:</w:t>
      </w:r>
    </w:p>
    <w:p w:rsidR="00F50D03" w:rsidRPr="00183ED2" w:rsidRDefault="00F50D03" w:rsidP="009202CD">
      <w:pPr>
        <w:pStyle w:val="1"/>
        <w:numPr>
          <w:ilvl w:val="0"/>
          <w:numId w:val="0"/>
        </w:numPr>
        <w:ind w:firstLine="567"/>
        <w:rPr>
          <w:rFonts w:ascii="Times New Roman" w:hAnsi="Times New Roman"/>
          <w:szCs w:val="24"/>
        </w:rPr>
      </w:pPr>
    </w:p>
    <w:p w:rsidR="009202CD" w:rsidRPr="00183ED2" w:rsidRDefault="009202CD" w:rsidP="009202CD">
      <w:pPr>
        <w:pStyle w:val="1"/>
        <w:numPr>
          <w:ilvl w:val="0"/>
          <w:numId w:val="0"/>
        </w:numPr>
        <w:ind w:firstLine="567"/>
        <w:rPr>
          <w:rFonts w:ascii="Times New Roman" w:hAnsi="Times New Roman"/>
          <w:szCs w:val="24"/>
        </w:rPr>
      </w:pPr>
      <w:r w:rsidRPr="00183ED2">
        <w:rPr>
          <w:rFonts w:ascii="Times New Roman" w:hAnsi="Times New Roman"/>
          <w:szCs w:val="24"/>
        </w:rPr>
        <w:t>1.</w:t>
      </w:r>
      <w:r w:rsidRPr="00183ED2">
        <w:rPr>
          <w:rFonts w:ascii="Times New Roman" w:hAnsi="Times New Roman"/>
          <w:b/>
          <w:szCs w:val="24"/>
        </w:rPr>
        <w:t xml:space="preserve"> </w:t>
      </w:r>
      <w:r w:rsidRPr="00183ED2">
        <w:rPr>
          <w:rFonts w:ascii="Times New Roman" w:hAnsi="Times New Roman"/>
          <w:szCs w:val="24"/>
        </w:rPr>
        <w:t xml:space="preserve"> Жекулин В.С. Введение в географию: Учебное пособие – Л-д, 1989.</w:t>
      </w:r>
    </w:p>
    <w:p w:rsidR="009202CD" w:rsidRPr="00183ED2" w:rsidRDefault="009202CD" w:rsidP="000467FC">
      <w:pPr>
        <w:pStyle w:val="1"/>
        <w:numPr>
          <w:ilvl w:val="0"/>
          <w:numId w:val="56"/>
        </w:numPr>
        <w:tabs>
          <w:tab w:val="clear" w:pos="1800"/>
          <w:tab w:val="num" w:pos="993"/>
        </w:tabs>
        <w:ind w:left="993" w:hanging="426"/>
        <w:rPr>
          <w:rFonts w:ascii="Times New Roman" w:hAnsi="Times New Roman"/>
          <w:szCs w:val="24"/>
        </w:rPr>
      </w:pPr>
      <w:r w:rsidRPr="00183ED2">
        <w:rPr>
          <w:rFonts w:ascii="Times New Roman" w:hAnsi="Times New Roman"/>
          <w:szCs w:val="24"/>
        </w:rPr>
        <w:t>Боков В.А., Селиверстов Ю.П., Черванев И.Г. Общее землеведение: Учебник для вузов – С-Петербург, 1999.</w:t>
      </w:r>
    </w:p>
    <w:p w:rsidR="009202CD" w:rsidRPr="00183ED2" w:rsidRDefault="009202CD" w:rsidP="000467FC">
      <w:pPr>
        <w:pStyle w:val="1"/>
        <w:numPr>
          <w:ilvl w:val="0"/>
          <w:numId w:val="56"/>
        </w:numPr>
        <w:tabs>
          <w:tab w:val="clear" w:pos="1800"/>
          <w:tab w:val="num" w:pos="993"/>
        </w:tabs>
        <w:ind w:left="993" w:hanging="426"/>
        <w:rPr>
          <w:rFonts w:ascii="Times New Roman" w:hAnsi="Times New Roman"/>
          <w:szCs w:val="24"/>
        </w:rPr>
      </w:pPr>
      <w:r w:rsidRPr="00183ED2">
        <w:rPr>
          <w:rFonts w:ascii="Times New Roman" w:hAnsi="Times New Roman"/>
          <w:szCs w:val="24"/>
        </w:rPr>
        <w:t>Курнишкова Т.В., Петров В.В. География растений с основами ботаники: Учебное пособие. – М., 1987.</w:t>
      </w:r>
    </w:p>
    <w:p w:rsidR="009202CD" w:rsidRPr="00183ED2" w:rsidRDefault="009202CD" w:rsidP="009202CD">
      <w:pPr>
        <w:pStyle w:val="1"/>
        <w:numPr>
          <w:ilvl w:val="0"/>
          <w:numId w:val="56"/>
        </w:numPr>
        <w:tabs>
          <w:tab w:val="clear" w:pos="1800"/>
          <w:tab w:val="num" w:pos="993"/>
        </w:tabs>
        <w:ind w:left="0" w:firstLine="567"/>
        <w:rPr>
          <w:rFonts w:ascii="Times New Roman" w:hAnsi="Times New Roman"/>
          <w:szCs w:val="24"/>
        </w:rPr>
      </w:pPr>
      <w:r w:rsidRPr="00183ED2">
        <w:rPr>
          <w:rFonts w:ascii="Times New Roman" w:hAnsi="Times New Roman"/>
          <w:szCs w:val="24"/>
        </w:rPr>
        <w:t>Климова В. Человек и его здоровье. – М., 1986.</w:t>
      </w:r>
    </w:p>
    <w:p w:rsidR="009202CD" w:rsidRPr="00183ED2" w:rsidRDefault="009202CD" w:rsidP="000467FC">
      <w:pPr>
        <w:pStyle w:val="1"/>
        <w:numPr>
          <w:ilvl w:val="0"/>
          <w:numId w:val="56"/>
        </w:numPr>
        <w:tabs>
          <w:tab w:val="clear" w:pos="1800"/>
          <w:tab w:val="num" w:pos="993"/>
        </w:tabs>
        <w:ind w:left="993" w:hanging="426"/>
        <w:rPr>
          <w:rFonts w:ascii="Times New Roman" w:hAnsi="Times New Roman"/>
          <w:b/>
          <w:szCs w:val="24"/>
        </w:rPr>
      </w:pPr>
      <w:r w:rsidRPr="00183ED2">
        <w:rPr>
          <w:szCs w:val="24"/>
        </w:rPr>
        <w:t>Закарин Э.А., Спивак Л.Ф., Архипкин О.П., Муратова Н.Р., Терехов А.Г. Методы дистанционного зондирования в сельском хозяйстве Казахстана: Монография</w:t>
      </w:r>
      <w:r w:rsidR="00C4451C" w:rsidRPr="00183ED2">
        <w:rPr>
          <w:szCs w:val="24"/>
          <w:lang w:val="kk-KZ"/>
        </w:rPr>
        <w:t>.</w:t>
      </w:r>
      <w:r w:rsidRPr="00183ED2">
        <w:rPr>
          <w:szCs w:val="24"/>
        </w:rPr>
        <w:t xml:space="preserve"> – Алматы, 1999.</w:t>
      </w:r>
    </w:p>
    <w:p w:rsidR="009202CD" w:rsidRPr="00183ED2" w:rsidRDefault="009202CD" w:rsidP="000467FC">
      <w:pPr>
        <w:pStyle w:val="1"/>
        <w:numPr>
          <w:ilvl w:val="0"/>
          <w:numId w:val="56"/>
        </w:numPr>
        <w:tabs>
          <w:tab w:val="clear" w:pos="1800"/>
          <w:tab w:val="num" w:pos="993"/>
        </w:tabs>
        <w:ind w:left="993" w:hanging="426"/>
        <w:rPr>
          <w:szCs w:val="24"/>
        </w:rPr>
      </w:pPr>
      <w:r w:rsidRPr="00183ED2">
        <w:rPr>
          <w:szCs w:val="24"/>
        </w:rPr>
        <w:t>Исаченко А.Г. Ландшафтоведение и физико-географическое районирование: Учебник для вузов – М., 1991.</w:t>
      </w:r>
    </w:p>
    <w:p w:rsidR="009202CD" w:rsidRPr="00183ED2" w:rsidRDefault="009202CD" w:rsidP="000467FC">
      <w:pPr>
        <w:pStyle w:val="1"/>
        <w:numPr>
          <w:ilvl w:val="0"/>
          <w:numId w:val="56"/>
        </w:numPr>
        <w:tabs>
          <w:tab w:val="clear" w:pos="1800"/>
          <w:tab w:val="num" w:pos="993"/>
        </w:tabs>
        <w:ind w:left="993" w:hanging="426"/>
        <w:rPr>
          <w:szCs w:val="24"/>
        </w:rPr>
      </w:pPr>
      <w:r w:rsidRPr="00183ED2">
        <w:rPr>
          <w:szCs w:val="24"/>
        </w:rPr>
        <w:t>Грин А.М., Айсаков Ю, Лютый А.А., Преображенский В.С. Подходы к прогнозированию неблагоприятных влияний деятельности человека на возобновимые природные ресурсы</w:t>
      </w:r>
      <w:r w:rsidR="00C4451C" w:rsidRPr="00183ED2">
        <w:rPr>
          <w:szCs w:val="24"/>
          <w:lang w:val="kk-KZ"/>
        </w:rPr>
        <w:t xml:space="preserve"> </w:t>
      </w:r>
      <w:r w:rsidRPr="00183ED2">
        <w:rPr>
          <w:szCs w:val="24"/>
        </w:rPr>
        <w:t>//</w:t>
      </w:r>
      <w:r w:rsidR="00C4451C" w:rsidRPr="00183ED2">
        <w:rPr>
          <w:szCs w:val="24"/>
          <w:lang w:val="kk-KZ"/>
        </w:rPr>
        <w:t xml:space="preserve"> </w:t>
      </w:r>
      <w:r w:rsidRPr="00183ED2">
        <w:rPr>
          <w:szCs w:val="24"/>
        </w:rPr>
        <w:t xml:space="preserve">Системные исследования в науках о Земле. </w:t>
      </w:r>
      <w:r w:rsidR="00B46696" w:rsidRPr="00183ED2">
        <w:rPr>
          <w:szCs w:val="24"/>
        </w:rPr>
        <w:t xml:space="preserve">– </w:t>
      </w:r>
      <w:r w:rsidRPr="00183ED2">
        <w:rPr>
          <w:szCs w:val="24"/>
        </w:rPr>
        <w:t>Серия</w:t>
      </w:r>
      <w:r w:rsidR="00B46696" w:rsidRPr="00183ED2">
        <w:rPr>
          <w:szCs w:val="24"/>
        </w:rPr>
        <w:t xml:space="preserve"> </w:t>
      </w:r>
      <w:r w:rsidRPr="00183ED2">
        <w:rPr>
          <w:szCs w:val="24"/>
        </w:rPr>
        <w:t>«Наука о Земле» № 11</w:t>
      </w:r>
      <w:r w:rsidR="00B46696" w:rsidRPr="00183ED2">
        <w:rPr>
          <w:szCs w:val="24"/>
        </w:rPr>
        <w:t>.</w:t>
      </w:r>
      <w:r w:rsidRPr="00183ED2">
        <w:rPr>
          <w:szCs w:val="24"/>
        </w:rPr>
        <w:t xml:space="preserve"> </w:t>
      </w:r>
      <w:r w:rsidR="00B46696" w:rsidRPr="00183ED2">
        <w:rPr>
          <w:szCs w:val="24"/>
        </w:rPr>
        <w:t xml:space="preserve">– </w:t>
      </w:r>
      <w:r w:rsidRPr="00183ED2">
        <w:rPr>
          <w:szCs w:val="24"/>
        </w:rPr>
        <w:t xml:space="preserve">М., 1980. </w:t>
      </w:r>
      <w:r w:rsidR="00B46696" w:rsidRPr="00183ED2">
        <w:rPr>
          <w:szCs w:val="24"/>
        </w:rPr>
        <w:t>– Б</w:t>
      </w:r>
      <w:r w:rsidRPr="00183ED2">
        <w:rPr>
          <w:szCs w:val="24"/>
        </w:rPr>
        <w:t>. 20-29.</w:t>
      </w:r>
    </w:p>
    <w:p w:rsidR="00853887" w:rsidRDefault="00853887" w:rsidP="00F54E00">
      <w:pPr>
        <w:ind w:left="180"/>
        <w:jc w:val="both"/>
        <w:rPr>
          <w:lang w:val="kk-KZ"/>
        </w:rPr>
      </w:pPr>
      <w:r w:rsidRPr="00183ED2">
        <w:rPr>
          <w:lang w:val="kk-KZ"/>
        </w:rPr>
        <w:tab/>
      </w:r>
    </w:p>
    <w:p w:rsidR="00FF71A3" w:rsidRPr="00183ED2" w:rsidRDefault="00FF71A3" w:rsidP="00F54E00">
      <w:pPr>
        <w:ind w:left="180"/>
        <w:jc w:val="both"/>
        <w:rPr>
          <w:lang w:val="kk-KZ"/>
        </w:rPr>
      </w:pPr>
    </w:p>
    <w:p w:rsidR="00C2128B" w:rsidRPr="001110C3" w:rsidRDefault="001110C3" w:rsidP="001110C3">
      <w:pPr>
        <w:pStyle w:val="a5"/>
        <w:numPr>
          <w:ilvl w:val="1"/>
          <w:numId w:val="41"/>
        </w:numPr>
        <w:jc w:val="center"/>
        <w:rPr>
          <w:b/>
          <w:lang w:val="kk-KZ"/>
        </w:rPr>
      </w:pPr>
      <w:r>
        <w:rPr>
          <w:b/>
          <w:lang w:val="kk-KZ"/>
        </w:rPr>
        <w:lastRenderedPageBreak/>
        <w:t xml:space="preserve"> </w:t>
      </w:r>
      <w:r w:rsidR="00853887" w:rsidRPr="001110C3">
        <w:rPr>
          <w:b/>
          <w:lang w:val="kk-KZ"/>
        </w:rPr>
        <w:t xml:space="preserve">Атмосфераның </w:t>
      </w:r>
      <w:r w:rsidR="00AB365C" w:rsidRPr="001110C3">
        <w:rPr>
          <w:b/>
          <w:lang w:val="kk-KZ"/>
        </w:rPr>
        <w:t>аумақты</w:t>
      </w:r>
      <w:r w:rsidR="00853887" w:rsidRPr="001110C3">
        <w:rPr>
          <w:b/>
          <w:lang w:val="kk-KZ"/>
        </w:rPr>
        <w:t xml:space="preserve"> антропогендік</w:t>
      </w:r>
      <w:r w:rsidR="00AB365C" w:rsidRPr="001110C3">
        <w:rPr>
          <w:b/>
          <w:lang w:val="kk-KZ"/>
        </w:rPr>
        <w:t xml:space="preserve"> </w:t>
      </w:r>
      <w:r w:rsidR="00853887" w:rsidRPr="001110C3">
        <w:rPr>
          <w:b/>
          <w:lang w:val="kk-KZ"/>
        </w:rPr>
        <w:t>ластануының</w:t>
      </w:r>
    </w:p>
    <w:p w:rsidR="00853887" w:rsidRPr="00183ED2" w:rsidRDefault="00853887" w:rsidP="00C2128B">
      <w:pPr>
        <w:ind w:left="1287"/>
        <w:jc w:val="center"/>
        <w:rPr>
          <w:b/>
          <w:lang w:val="kk-KZ"/>
        </w:rPr>
      </w:pPr>
      <w:r w:rsidRPr="00183ED2">
        <w:rPr>
          <w:b/>
          <w:lang w:val="kk-KZ"/>
        </w:rPr>
        <w:t>түрлері мен әдістері</w:t>
      </w:r>
    </w:p>
    <w:p w:rsidR="00853887" w:rsidRPr="00183ED2" w:rsidRDefault="00853887" w:rsidP="00853887">
      <w:pPr>
        <w:ind w:left="180"/>
        <w:jc w:val="center"/>
        <w:rPr>
          <w:b/>
          <w:lang w:val="kk-KZ"/>
        </w:rPr>
      </w:pPr>
    </w:p>
    <w:p w:rsidR="00E14D9A" w:rsidRPr="00183ED2" w:rsidRDefault="00853887" w:rsidP="00AB049C">
      <w:pPr>
        <w:ind w:left="180"/>
        <w:jc w:val="both"/>
        <w:rPr>
          <w:lang w:val="kk-KZ"/>
        </w:rPr>
      </w:pPr>
      <w:r w:rsidRPr="00183ED2">
        <w:rPr>
          <w:lang w:val="kk-KZ"/>
        </w:rPr>
        <w:tab/>
        <w:t>Атмосфераны ластаушы негізгі көздер</w:t>
      </w:r>
      <w:r w:rsidRPr="00183ED2">
        <w:rPr>
          <w:b/>
          <w:lang w:val="kk-KZ"/>
        </w:rPr>
        <w:t xml:space="preserve"> - </w:t>
      </w:r>
      <w:r w:rsidRPr="00183ED2">
        <w:rPr>
          <w:lang w:val="kk-KZ"/>
        </w:rPr>
        <w:t xml:space="preserve">өнеркәсіп, тұрмыстық </w:t>
      </w:r>
      <w:r w:rsidR="00833531" w:rsidRPr="00183ED2">
        <w:rPr>
          <w:lang w:val="kk-KZ"/>
        </w:rPr>
        <w:t>қазандықтар</w:t>
      </w:r>
      <w:r w:rsidR="00E14D9A" w:rsidRPr="00183ED2">
        <w:rPr>
          <w:lang w:val="kk-KZ"/>
        </w:rPr>
        <w:t>, автокөлік.</w:t>
      </w:r>
      <w:r w:rsidR="00833531" w:rsidRPr="00183ED2">
        <w:rPr>
          <w:lang w:val="kk-KZ"/>
        </w:rPr>
        <w:t xml:space="preserve"> </w:t>
      </w:r>
      <w:r w:rsidR="005028AF" w:rsidRPr="00183ED2">
        <w:rPr>
          <w:lang w:val="kk-KZ"/>
        </w:rPr>
        <w:t xml:space="preserve">Өнеркәсіп өндірістері ауаны өте қатты ластайды.  </w:t>
      </w:r>
      <w:r w:rsidRPr="00183ED2">
        <w:rPr>
          <w:lang w:val="kk-KZ"/>
        </w:rPr>
        <w:t xml:space="preserve">Өнеркәсіптің атмосфераға шығаратын ластаушы заттарының </w:t>
      </w:r>
      <w:r w:rsidR="005028AF" w:rsidRPr="00183ED2">
        <w:rPr>
          <w:lang w:val="kk-KZ"/>
        </w:rPr>
        <w:t>мөлшері өте</w:t>
      </w:r>
      <w:r w:rsidRPr="00183ED2">
        <w:rPr>
          <w:lang w:val="kk-KZ"/>
        </w:rPr>
        <w:t xml:space="preserve"> үлкен, </w:t>
      </w:r>
      <w:r w:rsidR="005028AF" w:rsidRPr="00183ED2">
        <w:rPr>
          <w:lang w:val="kk-KZ"/>
        </w:rPr>
        <w:t xml:space="preserve"> </w:t>
      </w:r>
      <w:r w:rsidRPr="00183ED2">
        <w:rPr>
          <w:lang w:val="kk-KZ"/>
        </w:rPr>
        <w:t xml:space="preserve">бұл масса табиғи ортаға кері әсер етеді. </w:t>
      </w:r>
      <w:r w:rsidR="005028AF" w:rsidRPr="00183ED2">
        <w:rPr>
          <w:lang w:val="kk-KZ"/>
        </w:rPr>
        <w:t xml:space="preserve"> </w:t>
      </w:r>
      <w:r w:rsidRPr="00183ED2">
        <w:rPr>
          <w:lang w:val="kk-KZ"/>
        </w:rPr>
        <w:t>ХХ ғасырдың 80-жылдары адамзат жылына 25</w:t>
      </w:r>
      <w:r w:rsidR="00AB049C" w:rsidRPr="00183ED2">
        <w:rPr>
          <w:lang w:val="kk-KZ"/>
        </w:rPr>
        <w:t xml:space="preserve"> </w:t>
      </w:r>
      <w:r w:rsidRPr="00183ED2">
        <w:rPr>
          <w:lang w:val="kk-KZ"/>
        </w:rPr>
        <w:t>млн</w:t>
      </w:r>
      <w:r w:rsidR="0055179D" w:rsidRPr="00183ED2">
        <w:rPr>
          <w:lang w:val="kk-KZ"/>
        </w:rPr>
        <w:t>.</w:t>
      </w:r>
      <w:r w:rsidRPr="00183ED2">
        <w:rPr>
          <w:lang w:val="kk-KZ"/>
        </w:rPr>
        <w:t xml:space="preserve"> т күкірт қышқылын </w:t>
      </w:r>
      <w:r w:rsidR="0055179D" w:rsidRPr="00183ED2">
        <w:rPr>
          <w:lang w:val="kk-KZ"/>
        </w:rPr>
        <w:t>алған</w:t>
      </w:r>
      <w:r w:rsidRPr="00183ED2">
        <w:rPr>
          <w:lang w:val="kk-KZ"/>
        </w:rPr>
        <w:t xml:space="preserve">, ал </w:t>
      </w:r>
      <w:r w:rsidR="0055179D" w:rsidRPr="00183ED2">
        <w:rPr>
          <w:lang w:val="kk-KZ"/>
        </w:rPr>
        <w:t xml:space="preserve">сол уақытта </w:t>
      </w:r>
      <w:r w:rsidRPr="00183ED2">
        <w:rPr>
          <w:lang w:val="kk-KZ"/>
        </w:rPr>
        <w:t xml:space="preserve">күкірт </w:t>
      </w:r>
      <w:r w:rsidR="0055179D" w:rsidRPr="00183ED2">
        <w:rPr>
          <w:lang w:val="kk-KZ"/>
        </w:rPr>
        <w:t xml:space="preserve">тотығының </w:t>
      </w:r>
      <w:r w:rsidRPr="00183ED2">
        <w:rPr>
          <w:lang w:val="kk-KZ"/>
        </w:rPr>
        <w:t xml:space="preserve"> шығары</w:t>
      </w:r>
      <w:r w:rsidR="0055179D" w:rsidRPr="00183ED2">
        <w:rPr>
          <w:lang w:val="kk-KZ"/>
        </w:rPr>
        <w:t xml:space="preserve">ндылары </w:t>
      </w:r>
      <w:r w:rsidRPr="00183ED2">
        <w:rPr>
          <w:lang w:val="kk-KZ"/>
        </w:rPr>
        <w:t>жылына 15,6 млн</w:t>
      </w:r>
      <w:r w:rsidR="00AB049C" w:rsidRPr="00183ED2">
        <w:rPr>
          <w:lang w:val="kk-KZ"/>
        </w:rPr>
        <w:t>.</w:t>
      </w:r>
      <w:r w:rsidRPr="00183ED2">
        <w:rPr>
          <w:lang w:val="kk-KZ"/>
        </w:rPr>
        <w:t xml:space="preserve"> т болғаны есептелген. </w:t>
      </w:r>
      <w:r w:rsidR="008055F1" w:rsidRPr="00183ED2">
        <w:rPr>
          <w:lang w:val="kk-KZ"/>
        </w:rPr>
        <w:t xml:space="preserve">Өндіріс үшін </w:t>
      </w:r>
      <w:r w:rsidRPr="00183ED2">
        <w:rPr>
          <w:lang w:val="kk-KZ"/>
        </w:rPr>
        <w:t xml:space="preserve"> күкірт қышқылының </w:t>
      </w:r>
      <w:r w:rsidR="008055F1" w:rsidRPr="00183ED2">
        <w:rPr>
          <w:lang w:val="kk-KZ"/>
        </w:rPr>
        <w:t>(H</w:t>
      </w:r>
      <w:r w:rsidR="008055F1" w:rsidRPr="00183ED2">
        <w:rPr>
          <w:vertAlign w:val="subscript"/>
          <w:lang w:val="kk-KZ"/>
        </w:rPr>
        <w:t>2</w:t>
      </w:r>
      <w:r w:rsidR="008055F1" w:rsidRPr="00183ED2">
        <w:rPr>
          <w:lang w:val="kk-KZ"/>
        </w:rPr>
        <w:t>SO</w:t>
      </w:r>
      <w:r w:rsidR="008055F1" w:rsidRPr="00183ED2">
        <w:rPr>
          <w:vertAlign w:val="subscript"/>
          <w:lang w:val="kk-KZ"/>
        </w:rPr>
        <w:t>4</w:t>
      </w:r>
      <w:r w:rsidR="008055F1" w:rsidRPr="00183ED2">
        <w:rPr>
          <w:lang w:val="kk-KZ"/>
        </w:rPr>
        <w:t>, SO</w:t>
      </w:r>
      <w:r w:rsidR="008055F1" w:rsidRPr="00183ED2">
        <w:rPr>
          <w:vertAlign w:val="subscript"/>
          <w:lang w:val="kk-KZ"/>
        </w:rPr>
        <w:t>2</w:t>
      </w:r>
      <w:r w:rsidR="008055F1" w:rsidRPr="00183ED2">
        <w:rPr>
          <w:lang w:val="kk-KZ"/>
        </w:rPr>
        <w:t xml:space="preserve">) </w:t>
      </w:r>
      <w:r w:rsidRPr="00183ED2">
        <w:rPr>
          <w:lang w:val="kk-KZ"/>
        </w:rPr>
        <w:t>жо</w:t>
      </w:r>
      <w:r w:rsidR="00AB049C" w:rsidRPr="00183ED2">
        <w:rPr>
          <w:lang w:val="kk-KZ"/>
        </w:rPr>
        <w:t>ғ</w:t>
      </w:r>
      <w:r w:rsidRPr="00183ED2">
        <w:rPr>
          <w:lang w:val="kk-KZ"/>
        </w:rPr>
        <w:t xml:space="preserve">арыда аталған </w:t>
      </w:r>
      <w:r w:rsidR="008055F1" w:rsidRPr="00183ED2">
        <w:rPr>
          <w:lang w:val="kk-KZ"/>
        </w:rPr>
        <w:t>мөлшері</w:t>
      </w:r>
      <w:r w:rsidRPr="00183ED2">
        <w:rPr>
          <w:lang w:val="kk-KZ"/>
        </w:rPr>
        <w:t xml:space="preserve"> </w:t>
      </w:r>
      <w:r w:rsidR="008055F1" w:rsidRPr="00183ED2">
        <w:rPr>
          <w:lang w:val="kk-KZ"/>
        </w:rPr>
        <w:t xml:space="preserve">өте </w:t>
      </w:r>
      <w:r w:rsidRPr="00183ED2">
        <w:rPr>
          <w:lang w:val="kk-KZ"/>
        </w:rPr>
        <w:t xml:space="preserve">көп. Егер біз осы </w:t>
      </w:r>
      <w:r w:rsidR="008055F1" w:rsidRPr="00183ED2">
        <w:rPr>
          <w:lang w:val="kk-KZ"/>
        </w:rPr>
        <w:t>мөлшерді</w:t>
      </w:r>
      <w:r w:rsidRPr="00183ED2">
        <w:rPr>
          <w:lang w:val="kk-KZ"/>
        </w:rPr>
        <w:t xml:space="preserve"> күкірт қышқылы өндірісінің барлық жылдарына көбейт</w:t>
      </w:r>
      <w:r w:rsidR="008055F1" w:rsidRPr="00183ED2">
        <w:rPr>
          <w:lang w:val="kk-KZ"/>
        </w:rPr>
        <w:t>сек</w:t>
      </w:r>
      <w:r w:rsidR="00AB049C" w:rsidRPr="00183ED2">
        <w:rPr>
          <w:lang w:val="kk-KZ"/>
        </w:rPr>
        <w:t>,</w:t>
      </w:r>
      <w:r w:rsidRPr="00183ED2">
        <w:rPr>
          <w:lang w:val="kk-KZ"/>
        </w:rPr>
        <w:t xml:space="preserve"> осы қосылыстың қауіптілігі жыл сайын өсіп отырғанын байқаймыз. </w:t>
      </w:r>
    </w:p>
    <w:p w:rsidR="00B46696" w:rsidRPr="00183ED2" w:rsidRDefault="00853887" w:rsidP="00E14D9A">
      <w:pPr>
        <w:ind w:left="180" w:firstLine="528"/>
        <w:jc w:val="both"/>
        <w:rPr>
          <w:lang w:val="kk-KZ"/>
        </w:rPr>
      </w:pPr>
      <w:r w:rsidRPr="00183ED2">
        <w:rPr>
          <w:lang w:val="kk-KZ"/>
        </w:rPr>
        <w:t xml:space="preserve">Күкіртті ангидрид құрамында күкірт бар отын жанғанда, күкіртті </w:t>
      </w:r>
      <w:r w:rsidR="008055F1" w:rsidRPr="00183ED2">
        <w:rPr>
          <w:lang w:val="kk-KZ"/>
        </w:rPr>
        <w:t>кендерді</w:t>
      </w:r>
      <w:r w:rsidRPr="00183ED2">
        <w:rPr>
          <w:lang w:val="kk-KZ"/>
        </w:rPr>
        <w:t xml:space="preserve"> өңдегенде бөлінеді, сондықтан оның </w:t>
      </w:r>
      <w:r w:rsidR="008055F1" w:rsidRPr="00183ED2">
        <w:rPr>
          <w:lang w:val="kk-KZ"/>
        </w:rPr>
        <w:t xml:space="preserve">мөлшері </w:t>
      </w:r>
      <w:r w:rsidRPr="00183ED2">
        <w:rPr>
          <w:lang w:val="kk-KZ"/>
        </w:rPr>
        <w:t>жылына 170</w:t>
      </w:r>
      <w:r w:rsidR="0001102D" w:rsidRPr="00183ED2">
        <w:rPr>
          <w:lang w:val="kk-KZ"/>
        </w:rPr>
        <w:t xml:space="preserve"> </w:t>
      </w:r>
      <w:r w:rsidRPr="00183ED2">
        <w:rPr>
          <w:lang w:val="kk-KZ"/>
        </w:rPr>
        <w:t xml:space="preserve">млн т. Яғни, </w:t>
      </w:r>
      <w:r w:rsidR="008055F1" w:rsidRPr="00183ED2">
        <w:rPr>
          <w:lang w:val="kk-KZ"/>
        </w:rPr>
        <w:t>ластану</w:t>
      </w:r>
      <w:r w:rsidR="00A03B94" w:rsidRPr="00183ED2">
        <w:rPr>
          <w:lang w:val="kk-KZ"/>
        </w:rPr>
        <w:t xml:space="preserve"> көз</w:t>
      </w:r>
      <w:r w:rsidR="008055F1" w:rsidRPr="00183ED2">
        <w:rPr>
          <w:lang w:val="kk-KZ"/>
        </w:rPr>
        <w:t>дері</w:t>
      </w:r>
      <w:r w:rsidR="00A03B94" w:rsidRPr="00183ED2">
        <w:rPr>
          <w:lang w:val="kk-KZ"/>
        </w:rPr>
        <w:t xml:space="preserve"> көбейген сайын қосынды ластану ұлғая береді. Ластану көздерінің арақатынасы мен ластаушы заттардың таралу әдістерін де ескеру қажет. Мысалы, ЖЭО атмосфераға өнеркәсіптің басқа салаларымен салыстырғанда күкірт </w:t>
      </w:r>
      <w:r w:rsidR="0027001C" w:rsidRPr="00183ED2">
        <w:rPr>
          <w:lang w:val="kk-KZ"/>
        </w:rPr>
        <w:t>тотығыгың</w:t>
      </w:r>
      <w:r w:rsidR="00A03B94" w:rsidRPr="00183ED2">
        <w:rPr>
          <w:lang w:val="kk-KZ"/>
        </w:rPr>
        <w:t xml:space="preserve"> 50%-ын және азот </w:t>
      </w:r>
      <w:r w:rsidR="0027001C" w:rsidRPr="00183ED2">
        <w:rPr>
          <w:lang w:val="kk-KZ"/>
        </w:rPr>
        <w:t>тотығының</w:t>
      </w:r>
      <w:r w:rsidR="00A03B94" w:rsidRPr="00183ED2">
        <w:rPr>
          <w:lang w:val="kk-KZ"/>
        </w:rPr>
        <w:t xml:space="preserve"> 72%-ын шығарады, ал автокөлік</w:t>
      </w:r>
      <w:r w:rsidR="003A31CD" w:rsidRPr="00183ED2">
        <w:rPr>
          <w:lang w:val="kk-KZ"/>
        </w:rPr>
        <w:t xml:space="preserve"> осы қосылыстарды</w:t>
      </w:r>
      <w:r w:rsidR="00894C80" w:rsidRPr="00183ED2">
        <w:rPr>
          <w:lang w:val="kk-KZ"/>
        </w:rPr>
        <w:t>ң</w:t>
      </w:r>
      <w:r w:rsidR="00A03B94" w:rsidRPr="00183ED2">
        <w:rPr>
          <w:lang w:val="kk-KZ"/>
        </w:rPr>
        <w:t xml:space="preserve"> </w:t>
      </w:r>
      <w:r w:rsidR="0027001C" w:rsidRPr="00183ED2">
        <w:rPr>
          <w:lang w:val="kk-KZ"/>
        </w:rPr>
        <w:t>тек</w:t>
      </w:r>
      <w:r w:rsidR="00A03B94" w:rsidRPr="00183ED2">
        <w:rPr>
          <w:lang w:val="kk-KZ"/>
        </w:rPr>
        <w:t xml:space="preserve"> 20% және 17%</w:t>
      </w:r>
      <w:r w:rsidR="003A31CD" w:rsidRPr="00183ED2">
        <w:rPr>
          <w:lang w:val="kk-KZ"/>
        </w:rPr>
        <w:t xml:space="preserve"> шығарады</w:t>
      </w:r>
      <w:r w:rsidR="00A03B94" w:rsidRPr="00183ED2">
        <w:rPr>
          <w:lang w:val="kk-KZ"/>
        </w:rPr>
        <w:t xml:space="preserve">. </w:t>
      </w:r>
    </w:p>
    <w:p w:rsidR="003C790A" w:rsidRPr="00183ED2" w:rsidRDefault="00A03B94" w:rsidP="00B46696">
      <w:pPr>
        <w:ind w:left="180" w:firstLine="528"/>
        <w:jc w:val="both"/>
        <w:rPr>
          <w:lang w:val="kk-KZ"/>
        </w:rPr>
      </w:pPr>
      <w:r w:rsidRPr="00183ED2">
        <w:rPr>
          <w:lang w:val="kk-KZ"/>
        </w:rPr>
        <w:t xml:space="preserve">Бірақ автокөлік саны көбеюде және оның ластауы жердің үстіңгі қабаттарындағы үлкен аудандардан басталады. Олар </w:t>
      </w:r>
      <w:r w:rsidR="00F92A40" w:rsidRPr="00183ED2">
        <w:rPr>
          <w:lang w:val="kk-KZ"/>
        </w:rPr>
        <w:t xml:space="preserve">жолдармен және жолсыз жерлермен жылжып, планетаны «түтіндетеді», осы </w:t>
      </w:r>
      <w:r w:rsidRPr="00183ED2">
        <w:rPr>
          <w:lang w:val="kk-KZ"/>
        </w:rPr>
        <w:t xml:space="preserve"> уақытта шу </w:t>
      </w:r>
      <w:r w:rsidR="00F92A40" w:rsidRPr="00183ED2">
        <w:rPr>
          <w:lang w:val="kk-KZ"/>
        </w:rPr>
        <w:t>шығарып,</w:t>
      </w:r>
      <w:r w:rsidRPr="00183ED2">
        <w:rPr>
          <w:lang w:val="kk-KZ"/>
        </w:rPr>
        <w:t xml:space="preserve"> топырақты  нығыздап, </w:t>
      </w:r>
      <w:r w:rsidR="00F92A40" w:rsidRPr="00183ED2">
        <w:rPr>
          <w:lang w:val="kk-KZ"/>
        </w:rPr>
        <w:t xml:space="preserve"> </w:t>
      </w:r>
      <w:r w:rsidRPr="00183ED2">
        <w:rPr>
          <w:lang w:val="kk-KZ"/>
        </w:rPr>
        <w:t>шаңдатады.</w:t>
      </w:r>
      <w:r w:rsidR="00F92A40" w:rsidRPr="00183ED2">
        <w:rPr>
          <w:lang w:val="kk-KZ"/>
        </w:rPr>
        <w:t xml:space="preserve"> </w:t>
      </w:r>
      <w:r w:rsidR="003D67BA" w:rsidRPr="00183ED2">
        <w:rPr>
          <w:lang w:val="kk-KZ"/>
        </w:rPr>
        <w:t xml:space="preserve"> Оның биосфераға әсері </w:t>
      </w:r>
      <w:r w:rsidR="00F92A40" w:rsidRPr="00183ED2">
        <w:rPr>
          <w:lang w:val="kk-KZ"/>
        </w:rPr>
        <w:t xml:space="preserve"> көп байқалмайды</w:t>
      </w:r>
      <w:r w:rsidR="003D67BA" w:rsidRPr="00183ED2">
        <w:rPr>
          <w:lang w:val="kk-KZ"/>
        </w:rPr>
        <w:t>, бірақ қою түтін</w:t>
      </w:r>
      <w:r w:rsidR="00694E49" w:rsidRPr="00183ED2">
        <w:rPr>
          <w:lang w:val="kk-KZ"/>
        </w:rPr>
        <w:t xml:space="preserve"> шығаратын биік мұржалары бар ЖЭО-на қарағанда </w:t>
      </w:r>
      <w:r w:rsidR="00F92A40" w:rsidRPr="00183ED2">
        <w:rPr>
          <w:lang w:val="kk-KZ"/>
        </w:rPr>
        <w:t>нәтижелілеу</w:t>
      </w:r>
      <w:r w:rsidR="00694E49" w:rsidRPr="00183ED2">
        <w:rPr>
          <w:lang w:val="kk-KZ"/>
        </w:rPr>
        <w:t>. ЖЭО а</w:t>
      </w:r>
      <w:r w:rsidR="00F92A40" w:rsidRPr="00183ED2">
        <w:rPr>
          <w:lang w:val="kk-KZ"/>
        </w:rPr>
        <w:t>й</w:t>
      </w:r>
      <w:r w:rsidR="00694E49" w:rsidRPr="00183ED2">
        <w:rPr>
          <w:lang w:val="kk-KZ"/>
        </w:rPr>
        <w:t>мағы тұрақты, ластаушы заттардың негізгі бөлігі өсімдік, топырақ, суқойма, құрылғылард</w:t>
      </w:r>
      <w:r w:rsidR="00F92A40" w:rsidRPr="00183ED2">
        <w:rPr>
          <w:lang w:val="kk-KZ"/>
        </w:rPr>
        <w:t xml:space="preserve">ың бетіне шөгеді, ал автокөліктен </w:t>
      </w:r>
      <w:r w:rsidR="00694E49" w:rsidRPr="00183ED2">
        <w:rPr>
          <w:lang w:val="kk-KZ"/>
        </w:rPr>
        <w:t xml:space="preserve"> шығатын ластаушы заттар төменнен жоғарыға көтеріледі де, өсімдіктердің жапырақ саңылауларына енеді. Тірі және өлі табиғат</w:t>
      </w:r>
      <w:r w:rsidR="00F92A40" w:rsidRPr="00183ED2">
        <w:rPr>
          <w:lang w:val="kk-KZ"/>
        </w:rPr>
        <w:t>тың</w:t>
      </w:r>
      <w:r w:rsidR="00694E49" w:rsidRPr="00183ED2">
        <w:rPr>
          <w:lang w:val="kk-KZ"/>
        </w:rPr>
        <w:t xml:space="preserve"> өзара әрекетті</w:t>
      </w:r>
      <w:r w:rsidR="00E14D9A" w:rsidRPr="00183ED2">
        <w:rPr>
          <w:lang w:val="kk-KZ"/>
        </w:rPr>
        <w:t xml:space="preserve"> ең тығыз болатын</w:t>
      </w:r>
      <w:r w:rsidR="00694E49" w:rsidRPr="00183ED2">
        <w:rPr>
          <w:lang w:val="kk-KZ"/>
        </w:rPr>
        <w:t xml:space="preserve"> биогенетикалық жамылғыны </w:t>
      </w:r>
      <w:r w:rsidR="00F92A40" w:rsidRPr="00183ED2">
        <w:rPr>
          <w:lang w:val="kk-KZ"/>
        </w:rPr>
        <w:t xml:space="preserve"> (ландшаф</w:t>
      </w:r>
      <w:r w:rsidR="00E14D9A" w:rsidRPr="00183ED2">
        <w:rPr>
          <w:lang w:val="kk-KZ"/>
        </w:rPr>
        <w:t>т</w:t>
      </w:r>
      <w:r w:rsidR="00F92A40" w:rsidRPr="00183ED2">
        <w:rPr>
          <w:lang w:val="kk-KZ"/>
        </w:rPr>
        <w:t xml:space="preserve">тық қабықша) </w:t>
      </w:r>
      <w:r w:rsidR="00694E49" w:rsidRPr="00183ED2">
        <w:rPr>
          <w:lang w:val="kk-KZ"/>
        </w:rPr>
        <w:t>автокөлік кө</w:t>
      </w:r>
      <w:r w:rsidR="00F92A40" w:rsidRPr="00183ED2">
        <w:rPr>
          <w:lang w:val="kk-KZ"/>
        </w:rPr>
        <w:t>бірек</w:t>
      </w:r>
      <w:r w:rsidR="00694E49" w:rsidRPr="00183ED2">
        <w:rPr>
          <w:lang w:val="kk-KZ"/>
        </w:rPr>
        <w:t xml:space="preserve"> ластайды.  </w:t>
      </w:r>
    </w:p>
    <w:p w:rsidR="0061605C" w:rsidRPr="00183ED2" w:rsidRDefault="003C790A" w:rsidP="00853887">
      <w:pPr>
        <w:ind w:left="180"/>
        <w:jc w:val="both"/>
        <w:rPr>
          <w:lang w:val="kk-KZ"/>
        </w:rPr>
      </w:pPr>
      <w:r w:rsidRPr="00183ED2">
        <w:rPr>
          <w:b/>
          <w:lang w:val="kk-KZ"/>
        </w:rPr>
        <w:t xml:space="preserve">          </w:t>
      </w:r>
      <w:r w:rsidRPr="00183ED2">
        <w:rPr>
          <w:lang w:val="kk-KZ"/>
        </w:rPr>
        <w:t>Соңғы 10-15 жылда әуе көлігіне көп көңіл бөлінуде</w:t>
      </w:r>
      <w:r w:rsidR="00FF71A3">
        <w:rPr>
          <w:lang w:val="kk-KZ"/>
        </w:rPr>
        <w:t>.</w:t>
      </w:r>
      <w:r w:rsidR="0040675E" w:rsidRPr="00183ED2">
        <w:rPr>
          <w:lang w:val="kk-KZ"/>
        </w:rPr>
        <w:t xml:space="preserve"> </w:t>
      </w:r>
      <w:r w:rsidR="00055586" w:rsidRPr="00183ED2">
        <w:rPr>
          <w:lang w:val="kk-KZ"/>
        </w:rPr>
        <w:t>Жылдамдығы д</w:t>
      </w:r>
      <w:r w:rsidRPr="00183ED2">
        <w:rPr>
          <w:lang w:val="kk-KZ"/>
        </w:rPr>
        <w:t>ыбыс</w:t>
      </w:r>
      <w:r w:rsidR="00055586" w:rsidRPr="00183ED2">
        <w:rPr>
          <w:lang w:val="kk-KZ"/>
        </w:rPr>
        <w:t>тан жоғары ұшақтар</w:t>
      </w:r>
      <w:r w:rsidRPr="00183ED2">
        <w:rPr>
          <w:lang w:val="kk-KZ"/>
        </w:rPr>
        <w:t xml:space="preserve"> мен ғарыш кемелерінің ұшуларына байланысты стратосфера азот </w:t>
      </w:r>
      <w:r w:rsidR="00387A3B" w:rsidRPr="00183ED2">
        <w:rPr>
          <w:lang w:val="kk-KZ"/>
        </w:rPr>
        <w:t>тотығы</w:t>
      </w:r>
      <w:r w:rsidRPr="00183ED2">
        <w:rPr>
          <w:lang w:val="kk-KZ"/>
        </w:rPr>
        <w:t xml:space="preserve"> мен күкірт қышқылымен (</w:t>
      </w:r>
      <w:r w:rsidR="00387A3B" w:rsidRPr="00183ED2">
        <w:rPr>
          <w:lang w:val="kk-KZ"/>
        </w:rPr>
        <w:t>жылдамдығы дыбыстан жоғары ұшақтар</w:t>
      </w:r>
      <w:r w:rsidRPr="00183ED2">
        <w:rPr>
          <w:lang w:val="kk-KZ"/>
        </w:rPr>
        <w:t xml:space="preserve">) және алюминий </w:t>
      </w:r>
      <w:r w:rsidR="00387A3B" w:rsidRPr="00183ED2">
        <w:rPr>
          <w:lang w:val="kk-KZ"/>
        </w:rPr>
        <w:t>тотығы</w:t>
      </w:r>
      <w:r w:rsidRPr="00183ED2">
        <w:rPr>
          <w:lang w:val="kk-KZ"/>
        </w:rPr>
        <w:t xml:space="preserve"> бөлшектерімен (</w:t>
      </w:r>
      <w:r w:rsidR="00387A3B" w:rsidRPr="00183ED2">
        <w:rPr>
          <w:lang w:val="kk-KZ"/>
        </w:rPr>
        <w:t xml:space="preserve">көліктік </w:t>
      </w:r>
      <w:r w:rsidRPr="00183ED2">
        <w:rPr>
          <w:lang w:val="kk-KZ"/>
        </w:rPr>
        <w:t>ғарыштық кемелер) ласта</w:t>
      </w:r>
      <w:r w:rsidR="00387A3B" w:rsidRPr="00183ED2">
        <w:rPr>
          <w:lang w:val="kk-KZ"/>
        </w:rPr>
        <w:t>на бастады</w:t>
      </w:r>
      <w:r w:rsidRPr="00183ED2">
        <w:rPr>
          <w:lang w:val="kk-KZ"/>
        </w:rPr>
        <w:t xml:space="preserve">. </w:t>
      </w:r>
      <w:r w:rsidR="007F0D06" w:rsidRPr="00183ED2">
        <w:rPr>
          <w:lang w:val="kk-KZ"/>
        </w:rPr>
        <w:t>Осы</w:t>
      </w:r>
      <w:r w:rsidRPr="00183ED2">
        <w:rPr>
          <w:lang w:val="kk-KZ"/>
        </w:rPr>
        <w:t xml:space="preserve"> ластаушы заттар озонды бұзатын</w:t>
      </w:r>
      <w:r w:rsidR="007F0D06" w:rsidRPr="00183ED2">
        <w:rPr>
          <w:lang w:val="kk-KZ"/>
        </w:rPr>
        <w:t xml:space="preserve"> болғандықтан</w:t>
      </w:r>
      <w:r w:rsidRPr="00183ED2">
        <w:rPr>
          <w:lang w:val="kk-KZ"/>
        </w:rPr>
        <w:t xml:space="preserve"> </w:t>
      </w:r>
      <w:r w:rsidR="00AD0FA6" w:rsidRPr="00183ED2">
        <w:rPr>
          <w:lang w:val="kk-KZ"/>
        </w:rPr>
        <w:t>алды</w:t>
      </w:r>
      <w:r w:rsidR="007F0D06" w:rsidRPr="00183ED2">
        <w:rPr>
          <w:lang w:val="kk-KZ"/>
        </w:rPr>
        <w:t>мен</w:t>
      </w:r>
      <w:r w:rsidR="00AD0FA6" w:rsidRPr="00183ED2">
        <w:rPr>
          <w:lang w:val="kk-KZ"/>
        </w:rPr>
        <w:t xml:space="preserve"> </w:t>
      </w:r>
      <w:r w:rsidR="007F0D06" w:rsidRPr="00183ED2">
        <w:rPr>
          <w:lang w:val="kk-KZ"/>
        </w:rPr>
        <w:t xml:space="preserve">жылдамдығы дыбыстан жоғары ұшақтардың </w:t>
      </w:r>
      <w:r w:rsidR="00AD0FA6" w:rsidRPr="00183ED2">
        <w:rPr>
          <w:lang w:val="kk-KZ"/>
        </w:rPr>
        <w:t xml:space="preserve">және </w:t>
      </w:r>
      <w:r w:rsidR="007F0D06" w:rsidRPr="00183ED2">
        <w:rPr>
          <w:lang w:val="kk-KZ"/>
        </w:rPr>
        <w:t>көліктік</w:t>
      </w:r>
      <w:r w:rsidR="00AD0FA6" w:rsidRPr="00183ED2">
        <w:rPr>
          <w:lang w:val="kk-KZ"/>
        </w:rPr>
        <w:t xml:space="preserve"> ғарыштық кемелердің жоспарланған </w:t>
      </w:r>
      <w:r w:rsidR="007F0D06" w:rsidRPr="00183ED2">
        <w:rPr>
          <w:lang w:val="kk-KZ"/>
        </w:rPr>
        <w:t xml:space="preserve">ұшу </w:t>
      </w:r>
      <w:r w:rsidR="00AD0FA6" w:rsidRPr="00183ED2">
        <w:rPr>
          <w:lang w:val="kk-KZ"/>
        </w:rPr>
        <w:t xml:space="preserve">саны озон </w:t>
      </w:r>
      <w:r w:rsidR="007F0D06" w:rsidRPr="00183ED2">
        <w:rPr>
          <w:lang w:val="kk-KZ"/>
        </w:rPr>
        <w:t xml:space="preserve">мөлшерінің </w:t>
      </w:r>
      <w:r w:rsidR="00AD0FA6" w:rsidRPr="00183ED2">
        <w:rPr>
          <w:lang w:val="kk-KZ"/>
        </w:rPr>
        <w:t>айтарлықтай азаюына әкеп соғады деген пікір қалыптас</w:t>
      </w:r>
      <w:r w:rsidR="007F0D06" w:rsidRPr="00183ED2">
        <w:rPr>
          <w:lang w:val="kk-KZ"/>
        </w:rPr>
        <w:t>қан</w:t>
      </w:r>
      <w:r w:rsidR="00AD0FA6" w:rsidRPr="00183ED2">
        <w:rPr>
          <w:lang w:val="kk-KZ"/>
        </w:rPr>
        <w:t xml:space="preserve">. </w:t>
      </w:r>
      <w:r w:rsidR="007F0D06" w:rsidRPr="00183ED2">
        <w:rPr>
          <w:lang w:val="kk-KZ"/>
        </w:rPr>
        <w:t>Озонның азаюы Жер биосферасына аса қауі</w:t>
      </w:r>
      <w:r w:rsidR="00AB049C" w:rsidRPr="00183ED2">
        <w:rPr>
          <w:lang w:val="kk-KZ"/>
        </w:rPr>
        <w:t>п</w:t>
      </w:r>
      <w:r w:rsidR="007F0D06" w:rsidRPr="00183ED2">
        <w:rPr>
          <w:lang w:val="kk-KZ"/>
        </w:rPr>
        <w:t xml:space="preserve">ті ультраркүлгін сәулелердің әсерін  тудырады.  </w:t>
      </w:r>
      <w:r w:rsidR="00AD0FA6" w:rsidRPr="00183ED2">
        <w:rPr>
          <w:lang w:val="kk-KZ"/>
        </w:rPr>
        <w:t xml:space="preserve">Егер </w:t>
      </w:r>
      <w:r w:rsidR="007F0D06" w:rsidRPr="00183ED2">
        <w:rPr>
          <w:lang w:val="kk-KZ"/>
        </w:rPr>
        <w:t xml:space="preserve"> жылдамдығы дыбыстан жоғары ұшақтар </w:t>
      </w:r>
      <w:r w:rsidR="00AD0FA6" w:rsidRPr="00183ED2">
        <w:rPr>
          <w:lang w:val="kk-KZ"/>
        </w:rPr>
        <w:t>саны 200 дейін және ұшу биіктігі 20</w:t>
      </w:r>
      <w:r w:rsidR="00AB049C" w:rsidRPr="00183ED2">
        <w:rPr>
          <w:lang w:val="kk-KZ"/>
        </w:rPr>
        <w:t xml:space="preserve"> </w:t>
      </w:r>
      <w:r w:rsidR="007F0D06" w:rsidRPr="00183ED2">
        <w:rPr>
          <w:lang w:val="kk-KZ"/>
        </w:rPr>
        <w:t>шқ</w:t>
      </w:r>
      <w:r w:rsidR="00AD0FA6" w:rsidRPr="00183ED2">
        <w:rPr>
          <w:lang w:val="kk-KZ"/>
        </w:rPr>
        <w:t>-</w:t>
      </w:r>
      <w:r w:rsidR="007F0D06" w:rsidRPr="00183ED2">
        <w:rPr>
          <w:lang w:val="kk-KZ"/>
        </w:rPr>
        <w:t>ға</w:t>
      </w:r>
      <w:r w:rsidR="00AD0FA6" w:rsidRPr="00183ED2">
        <w:rPr>
          <w:lang w:val="kk-KZ"/>
        </w:rPr>
        <w:t xml:space="preserve"> жетсе, озон құрамының салыстырмалы </w:t>
      </w:r>
      <w:r w:rsidR="007F0D06" w:rsidRPr="00183ED2">
        <w:rPr>
          <w:lang w:val="kk-KZ"/>
        </w:rPr>
        <w:t xml:space="preserve"> </w:t>
      </w:r>
      <w:r w:rsidR="00AD0FA6" w:rsidRPr="00183ED2">
        <w:rPr>
          <w:lang w:val="kk-KZ"/>
        </w:rPr>
        <w:t xml:space="preserve">азаюы 17%  болады.  Ауаның жерге жақын </w:t>
      </w:r>
      <w:r w:rsidR="007C6FA3" w:rsidRPr="00183ED2">
        <w:rPr>
          <w:lang w:val="kk-KZ"/>
        </w:rPr>
        <w:t xml:space="preserve">аумақты </w:t>
      </w:r>
      <w:r w:rsidR="00AD0FA6" w:rsidRPr="00183ED2">
        <w:rPr>
          <w:lang w:val="kk-KZ"/>
        </w:rPr>
        <w:t xml:space="preserve">температурасы </w:t>
      </w:r>
      <w:r w:rsidR="007C6FA3" w:rsidRPr="00183ED2">
        <w:rPr>
          <w:lang w:val="kk-KZ"/>
        </w:rPr>
        <w:t xml:space="preserve">жылдамдығы дыбыстан жоғары ұшақтар </w:t>
      </w:r>
      <w:r w:rsidR="0061605C" w:rsidRPr="00183ED2">
        <w:rPr>
          <w:lang w:val="kk-KZ"/>
        </w:rPr>
        <w:t xml:space="preserve">  қалыптастыратын </w:t>
      </w:r>
      <w:r w:rsidR="007C6FA3" w:rsidRPr="00183ED2">
        <w:rPr>
          <w:lang w:val="kk-KZ"/>
        </w:rPr>
        <w:t>әсер н</w:t>
      </w:r>
      <w:r w:rsidR="0061605C" w:rsidRPr="00183ED2">
        <w:rPr>
          <w:lang w:val="kk-KZ"/>
        </w:rPr>
        <w:t>әтижесінде 0,1</w:t>
      </w:r>
      <w:r w:rsidR="0061605C" w:rsidRPr="00183ED2">
        <w:rPr>
          <w:vertAlign w:val="superscript"/>
          <w:lang w:val="kk-KZ"/>
        </w:rPr>
        <w:t>0</w:t>
      </w:r>
      <w:r w:rsidR="0061605C" w:rsidRPr="00183ED2">
        <w:rPr>
          <w:lang w:val="kk-KZ"/>
        </w:rPr>
        <w:t>С</w:t>
      </w:r>
      <w:r w:rsidR="007C6FA3" w:rsidRPr="00183ED2">
        <w:rPr>
          <w:lang w:val="kk-KZ"/>
        </w:rPr>
        <w:t xml:space="preserve">-ке </w:t>
      </w:r>
      <w:r w:rsidR="0061605C" w:rsidRPr="00183ED2">
        <w:rPr>
          <w:lang w:val="kk-KZ"/>
        </w:rPr>
        <w:t xml:space="preserve"> көтерілуі мүмкін.  </w:t>
      </w:r>
    </w:p>
    <w:p w:rsidR="0061605C" w:rsidRPr="00183ED2" w:rsidRDefault="0061605C" w:rsidP="00853887">
      <w:pPr>
        <w:ind w:left="180"/>
        <w:jc w:val="both"/>
        <w:rPr>
          <w:lang w:val="kk-KZ"/>
        </w:rPr>
      </w:pPr>
      <w:r w:rsidRPr="00183ED2">
        <w:rPr>
          <w:lang w:val="kk-KZ"/>
        </w:rPr>
        <w:t xml:space="preserve">          </w:t>
      </w:r>
      <w:r w:rsidR="00CE4132" w:rsidRPr="00183ED2">
        <w:rPr>
          <w:lang w:val="kk-KZ"/>
        </w:rPr>
        <w:t>Хлорфторметандар (ХФМ) – шаш бояу үшін пайдаланатын аэрозолды препараттардың булануы кезінде пайда болатын газдар озон қабаты мен ауаның аумақты температурасына ең күшті әсер береді.  ХФМ өте</w:t>
      </w:r>
      <w:r w:rsidR="00C460C3" w:rsidRPr="00183ED2">
        <w:rPr>
          <w:lang w:val="kk-KZ"/>
        </w:rPr>
        <w:t xml:space="preserve"> </w:t>
      </w:r>
      <w:r w:rsidRPr="00183ED2">
        <w:rPr>
          <w:lang w:val="kk-KZ"/>
        </w:rPr>
        <w:t>инертті бол</w:t>
      </w:r>
      <w:r w:rsidR="00C460C3" w:rsidRPr="00183ED2">
        <w:rPr>
          <w:lang w:val="kk-KZ"/>
        </w:rPr>
        <w:t>ғандықтан</w:t>
      </w:r>
      <w:r w:rsidRPr="00183ED2">
        <w:rPr>
          <w:lang w:val="kk-KZ"/>
        </w:rPr>
        <w:t xml:space="preserve"> тропосфера мен стратосферада </w:t>
      </w:r>
      <w:r w:rsidR="00C460C3" w:rsidRPr="00183ED2">
        <w:rPr>
          <w:lang w:val="kk-KZ"/>
        </w:rPr>
        <w:t>ұзақ</w:t>
      </w:r>
      <w:r w:rsidRPr="00183ED2">
        <w:rPr>
          <w:lang w:val="kk-KZ"/>
        </w:rPr>
        <w:t xml:space="preserve"> өмір сүреді.  Атмосфера мөлдірлігінің (8-12 мкм) терезесіндегі </w:t>
      </w:r>
      <w:r w:rsidR="00DC535E" w:rsidRPr="00183ED2">
        <w:rPr>
          <w:lang w:val="kk-KZ"/>
        </w:rPr>
        <w:t xml:space="preserve">(«тесікте») </w:t>
      </w:r>
      <w:r w:rsidRPr="00183ED2">
        <w:rPr>
          <w:lang w:val="kk-KZ"/>
        </w:rPr>
        <w:t>айтарлықтай күшті сіңіру белдеулеріне ие болатын</w:t>
      </w:r>
      <w:r w:rsidR="00C460C3" w:rsidRPr="00183ED2">
        <w:rPr>
          <w:lang w:val="kk-KZ"/>
        </w:rPr>
        <w:t xml:space="preserve"> фреон</w:t>
      </w:r>
      <w:r w:rsidR="00E14D9A" w:rsidRPr="00183ED2">
        <w:rPr>
          <w:lang w:val="kk-KZ"/>
        </w:rPr>
        <w:t>дар парниктік әсерді күшейтеді.</w:t>
      </w:r>
      <w:r w:rsidR="00C460C3" w:rsidRPr="00183ED2">
        <w:rPr>
          <w:lang w:val="kk-KZ"/>
        </w:rPr>
        <w:t xml:space="preserve"> Соңғы 10 жылдықтарда байқалған фреон өндірісінің өсуі </w:t>
      </w:r>
      <w:r w:rsidRPr="00183ED2">
        <w:rPr>
          <w:lang w:val="kk-KZ"/>
        </w:rPr>
        <w:t xml:space="preserve"> фреон-11 және фреон-12 </w:t>
      </w:r>
      <w:r w:rsidR="00C460C3" w:rsidRPr="00183ED2">
        <w:rPr>
          <w:lang w:val="kk-KZ"/>
        </w:rPr>
        <w:t xml:space="preserve">мөлшерін  2030 жылы </w:t>
      </w:r>
      <w:r w:rsidRPr="00183ED2">
        <w:rPr>
          <w:lang w:val="kk-KZ"/>
        </w:rPr>
        <w:t xml:space="preserve"> 0,8 және 2,3 млрд</w:t>
      </w:r>
      <w:r w:rsidR="00C460C3" w:rsidRPr="00183ED2">
        <w:rPr>
          <w:lang w:val="kk-KZ"/>
        </w:rPr>
        <w:t>.</w:t>
      </w:r>
      <w:r w:rsidRPr="00183ED2">
        <w:rPr>
          <w:lang w:val="kk-KZ"/>
        </w:rPr>
        <w:t xml:space="preserve"> </w:t>
      </w:r>
      <w:r w:rsidR="00894C80" w:rsidRPr="00183ED2">
        <w:rPr>
          <w:lang w:val="kk-KZ"/>
        </w:rPr>
        <w:t>т-ға</w:t>
      </w:r>
      <w:r w:rsidRPr="00183ED2">
        <w:rPr>
          <w:lang w:val="kk-KZ"/>
        </w:rPr>
        <w:t xml:space="preserve"> </w:t>
      </w:r>
      <w:r w:rsidR="00C460C3" w:rsidRPr="00183ED2">
        <w:rPr>
          <w:lang w:val="kk-KZ"/>
        </w:rPr>
        <w:t>дейін көбеюіне</w:t>
      </w:r>
      <w:r w:rsidRPr="00183ED2">
        <w:rPr>
          <w:lang w:val="kk-KZ"/>
        </w:rPr>
        <w:t xml:space="preserve"> әкелуі мүмкін (бүгінде ол 0,1 және 0,2</w:t>
      </w:r>
      <w:r w:rsidR="00AB049C" w:rsidRPr="00183ED2">
        <w:rPr>
          <w:lang w:val="kk-KZ"/>
        </w:rPr>
        <w:t xml:space="preserve"> </w:t>
      </w:r>
      <w:r w:rsidRPr="00183ED2">
        <w:rPr>
          <w:lang w:val="kk-KZ"/>
        </w:rPr>
        <w:t>млрд</w:t>
      </w:r>
      <w:r w:rsidR="002C1C5B" w:rsidRPr="00183ED2">
        <w:rPr>
          <w:lang w:val="kk-KZ"/>
        </w:rPr>
        <w:t>.</w:t>
      </w:r>
      <w:r w:rsidRPr="00183ED2">
        <w:rPr>
          <w:lang w:val="kk-KZ"/>
        </w:rPr>
        <w:t xml:space="preserve"> т).  </w:t>
      </w:r>
      <w:r w:rsidR="00AD0FA6" w:rsidRPr="00183ED2">
        <w:rPr>
          <w:lang w:val="kk-KZ"/>
        </w:rPr>
        <w:t xml:space="preserve"> </w:t>
      </w:r>
    </w:p>
    <w:p w:rsidR="004D6EC5" w:rsidRPr="00183ED2" w:rsidRDefault="0061605C" w:rsidP="00853887">
      <w:pPr>
        <w:ind w:left="180"/>
        <w:jc w:val="both"/>
        <w:rPr>
          <w:lang w:val="kk-KZ"/>
        </w:rPr>
      </w:pPr>
      <w:r w:rsidRPr="00183ED2">
        <w:rPr>
          <w:lang w:val="kk-KZ"/>
        </w:rPr>
        <w:t xml:space="preserve">           Фреондардың осындай </w:t>
      </w:r>
      <w:r w:rsidR="00B841F6" w:rsidRPr="00183ED2">
        <w:rPr>
          <w:lang w:val="kk-KZ"/>
        </w:rPr>
        <w:t>мөлшері</w:t>
      </w:r>
      <w:r w:rsidRPr="00183ED2">
        <w:rPr>
          <w:lang w:val="kk-KZ"/>
        </w:rPr>
        <w:t xml:space="preserve"> әсерінен атмосферадағы озон</w:t>
      </w:r>
      <w:r w:rsidR="00B841F6" w:rsidRPr="00183ED2">
        <w:rPr>
          <w:lang w:val="kk-KZ"/>
        </w:rPr>
        <w:t>ның жалпы мөлшері</w:t>
      </w:r>
      <w:r w:rsidR="004D6EC5" w:rsidRPr="00183ED2">
        <w:rPr>
          <w:lang w:val="kk-KZ"/>
        </w:rPr>
        <w:t xml:space="preserve">  18%-ға төмен,</w:t>
      </w:r>
      <w:r w:rsidR="00B841F6" w:rsidRPr="00183ED2">
        <w:rPr>
          <w:lang w:val="kk-KZ"/>
        </w:rPr>
        <w:t xml:space="preserve"> </w:t>
      </w:r>
      <w:r w:rsidR="004D6EC5" w:rsidRPr="00183ED2">
        <w:rPr>
          <w:lang w:val="kk-KZ"/>
        </w:rPr>
        <w:t xml:space="preserve"> ал </w:t>
      </w:r>
      <w:r w:rsidR="00B841F6" w:rsidRPr="00183ED2">
        <w:rPr>
          <w:lang w:val="kk-KZ"/>
        </w:rPr>
        <w:t xml:space="preserve">төменгі </w:t>
      </w:r>
      <w:r w:rsidR="004D6EC5" w:rsidRPr="00183ED2">
        <w:rPr>
          <w:lang w:val="kk-KZ"/>
        </w:rPr>
        <w:t>стратосфера</w:t>
      </w:r>
      <w:r w:rsidR="00B841F6" w:rsidRPr="00183ED2">
        <w:rPr>
          <w:lang w:val="kk-KZ"/>
        </w:rPr>
        <w:t>да</w:t>
      </w:r>
      <w:r w:rsidR="004D6EC5" w:rsidRPr="00183ED2">
        <w:rPr>
          <w:lang w:val="kk-KZ"/>
        </w:rPr>
        <w:t xml:space="preserve"> тіпті – 40%</w:t>
      </w:r>
      <w:r w:rsidR="00B841F6" w:rsidRPr="00183ED2">
        <w:rPr>
          <w:lang w:val="kk-KZ"/>
        </w:rPr>
        <w:t>;</w:t>
      </w:r>
      <w:r w:rsidR="004D6EC5" w:rsidRPr="00183ED2">
        <w:rPr>
          <w:lang w:val="kk-KZ"/>
        </w:rPr>
        <w:t xml:space="preserve">  </w:t>
      </w:r>
      <w:r w:rsidR="00B841F6" w:rsidRPr="00183ED2">
        <w:rPr>
          <w:lang w:val="kk-KZ"/>
        </w:rPr>
        <w:t>аумақтық</w:t>
      </w:r>
      <w:r w:rsidR="004D6EC5" w:rsidRPr="00183ED2">
        <w:rPr>
          <w:lang w:val="kk-KZ"/>
        </w:rPr>
        <w:t xml:space="preserve"> жер маңы температурасы 0,12</w:t>
      </w:r>
      <w:r w:rsidR="004D6EC5" w:rsidRPr="00183ED2">
        <w:rPr>
          <w:vertAlign w:val="superscript"/>
          <w:lang w:val="kk-KZ"/>
        </w:rPr>
        <w:t>0</w:t>
      </w:r>
      <w:r w:rsidR="004D6EC5" w:rsidRPr="00183ED2">
        <w:rPr>
          <w:lang w:val="kk-KZ"/>
        </w:rPr>
        <w:t>–0,21</w:t>
      </w:r>
      <w:r w:rsidR="004D6EC5" w:rsidRPr="00183ED2">
        <w:rPr>
          <w:vertAlign w:val="superscript"/>
          <w:lang w:val="kk-KZ"/>
        </w:rPr>
        <w:t>0</w:t>
      </w:r>
      <w:r w:rsidR="00AB049C" w:rsidRPr="00183ED2">
        <w:rPr>
          <w:vertAlign w:val="superscript"/>
          <w:lang w:val="kk-KZ"/>
        </w:rPr>
        <w:t xml:space="preserve"> </w:t>
      </w:r>
      <w:r w:rsidR="004D6EC5" w:rsidRPr="00183ED2">
        <w:rPr>
          <w:lang w:val="kk-KZ"/>
        </w:rPr>
        <w:t>С</w:t>
      </w:r>
      <w:r w:rsidR="00B841F6" w:rsidRPr="00183ED2">
        <w:rPr>
          <w:lang w:val="kk-KZ"/>
        </w:rPr>
        <w:t>–ға өседі</w:t>
      </w:r>
      <w:r w:rsidR="004D6EC5" w:rsidRPr="00183ED2">
        <w:rPr>
          <w:lang w:val="kk-KZ"/>
        </w:rPr>
        <w:t>.</w:t>
      </w:r>
    </w:p>
    <w:p w:rsidR="00B46696" w:rsidRPr="00183ED2" w:rsidRDefault="004D6EC5" w:rsidP="00853887">
      <w:pPr>
        <w:ind w:left="180"/>
        <w:jc w:val="both"/>
        <w:rPr>
          <w:lang w:val="kk-KZ"/>
        </w:rPr>
      </w:pPr>
      <w:r w:rsidRPr="00183ED2">
        <w:rPr>
          <w:b/>
          <w:lang w:val="kk-KZ"/>
        </w:rPr>
        <w:t xml:space="preserve">          </w:t>
      </w:r>
      <w:r w:rsidRPr="00183ED2">
        <w:rPr>
          <w:lang w:val="kk-KZ"/>
        </w:rPr>
        <w:t xml:space="preserve">Көміртек </w:t>
      </w:r>
      <w:r w:rsidR="004B5A60" w:rsidRPr="00183ED2">
        <w:rPr>
          <w:lang w:val="kk-KZ"/>
        </w:rPr>
        <w:t xml:space="preserve">тотығы </w:t>
      </w:r>
      <w:r w:rsidRPr="00183ED2">
        <w:rPr>
          <w:lang w:val="kk-KZ"/>
        </w:rPr>
        <w:t xml:space="preserve">көміртекті заттардың толық жанбауынан пайда болады. Оның антропогендік көзі </w:t>
      </w:r>
      <w:r w:rsidR="004B5A60" w:rsidRPr="00183ED2">
        <w:rPr>
          <w:lang w:val="kk-KZ"/>
        </w:rPr>
        <w:t>–</w:t>
      </w:r>
      <w:r w:rsidRPr="00183ED2">
        <w:rPr>
          <w:lang w:val="kk-KZ"/>
        </w:rPr>
        <w:t xml:space="preserve"> өнеркәсіп</w:t>
      </w:r>
      <w:r w:rsidR="00FD42C0" w:rsidRPr="00183ED2">
        <w:rPr>
          <w:lang w:val="kk-KZ"/>
        </w:rPr>
        <w:t>, автокөлік, халық (пештер)</w:t>
      </w:r>
      <w:r w:rsidR="004B5A60" w:rsidRPr="00183ED2">
        <w:rPr>
          <w:lang w:val="kk-KZ"/>
        </w:rPr>
        <w:t xml:space="preserve"> және</w:t>
      </w:r>
      <w:r w:rsidR="00E14D9A" w:rsidRPr="00183ED2">
        <w:rPr>
          <w:lang w:val="kk-KZ"/>
        </w:rPr>
        <w:t xml:space="preserve"> т.б.</w:t>
      </w:r>
      <w:r w:rsidR="00FD42C0" w:rsidRPr="00183ED2">
        <w:rPr>
          <w:lang w:val="kk-KZ"/>
        </w:rPr>
        <w:t xml:space="preserve"> </w:t>
      </w:r>
      <w:r w:rsidR="00545152" w:rsidRPr="00183ED2">
        <w:rPr>
          <w:lang w:val="kk-KZ"/>
        </w:rPr>
        <w:t xml:space="preserve">Жыл сайын атмосфераға </w:t>
      </w:r>
      <w:r w:rsidR="004B5A60" w:rsidRPr="00183ED2">
        <w:rPr>
          <w:lang w:val="kk-KZ"/>
        </w:rPr>
        <w:t xml:space="preserve">осы газ </w:t>
      </w:r>
      <w:r w:rsidR="00545152" w:rsidRPr="00183ED2">
        <w:rPr>
          <w:lang w:val="kk-KZ"/>
        </w:rPr>
        <w:t>1250</w:t>
      </w:r>
      <w:r w:rsidR="004B5A60" w:rsidRPr="00183ED2">
        <w:rPr>
          <w:lang w:val="kk-KZ"/>
        </w:rPr>
        <w:t xml:space="preserve"> млн.</w:t>
      </w:r>
      <w:r w:rsidR="007125CD" w:rsidRPr="00183ED2">
        <w:rPr>
          <w:lang w:val="kk-KZ"/>
        </w:rPr>
        <w:t xml:space="preserve"> </w:t>
      </w:r>
      <w:r w:rsidR="00545152" w:rsidRPr="00183ED2">
        <w:rPr>
          <w:lang w:val="kk-KZ"/>
        </w:rPr>
        <w:t>т</w:t>
      </w:r>
      <w:r w:rsidR="00FF71A3">
        <w:rPr>
          <w:lang w:val="kk-KZ"/>
        </w:rPr>
        <w:t>-дан кем түспейді.</w:t>
      </w:r>
      <w:r w:rsidR="00545152" w:rsidRPr="00183ED2">
        <w:rPr>
          <w:lang w:val="kk-KZ"/>
        </w:rPr>
        <w:t xml:space="preserve"> </w:t>
      </w:r>
      <w:r w:rsidR="004B5A60" w:rsidRPr="00183ED2">
        <w:rPr>
          <w:lang w:val="kk-KZ"/>
        </w:rPr>
        <w:t>Ал атмосфераға түсетін азот  тотығының мөлшері жылына</w:t>
      </w:r>
      <w:r w:rsidR="00545152" w:rsidRPr="00183ED2">
        <w:rPr>
          <w:lang w:val="kk-KZ"/>
        </w:rPr>
        <w:t xml:space="preserve"> 20 млн</w:t>
      </w:r>
      <w:r w:rsidR="004B5A60" w:rsidRPr="00183ED2">
        <w:rPr>
          <w:lang w:val="kk-KZ"/>
        </w:rPr>
        <w:t>.</w:t>
      </w:r>
      <w:r w:rsidR="00545152" w:rsidRPr="00183ED2">
        <w:rPr>
          <w:lang w:val="kk-KZ"/>
        </w:rPr>
        <w:t xml:space="preserve"> т, яғни </w:t>
      </w:r>
      <w:r w:rsidR="004B5A60" w:rsidRPr="00183ED2">
        <w:rPr>
          <w:lang w:val="kk-KZ"/>
        </w:rPr>
        <w:t xml:space="preserve">көміртектен </w:t>
      </w:r>
      <w:r w:rsidR="00545152" w:rsidRPr="00183ED2">
        <w:rPr>
          <w:lang w:val="kk-KZ"/>
        </w:rPr>
        <w:t>62 есе аз.</w:t>
      </w:r>
      <w:r w:rsidRPr="00183ED2">
        <w:rPr>
          <w:lang w:val="kk-KZ"/>
        </w:rPr>
        <w:t xml:space="preserve"> </w:t>
      </w:r>
      <w:r w:rsidR="0061605C" w:rsidRPr="00183ED2">
        <w:rPr>
          <w:lang w:val="kk-KZ"/>
        </w:rPr>
        <w:t xml:space="preserve"> </w:t>
      </w:r>
      <w:r w:rsidR="00050B72" w:rsidRPr="00183ED2">
        <w:rPr>
          <w:lang w:val="kk-KZ"/>
        </w:rPr>
        <w:t>Көмір</w:t>
      </w:r>
      <w:r w:rsidR="004B5A60" w:rsidRPr="00183ED2">
        <w:rPr>
          <w:lang w:val="kk-KZ"/>
        </w:rPr>
        <w:t>тек</w:t>
      </w:r>
      <w:r w:rsidR="00050B72" w:rsidRPr="00183ED2">
        <w:rPr>
          <w:lang w:val="kk-KZ"/>
        </w:rPr>
        <w:t xml:space="preserve"> тотығының </w:t>
      </w:r>
      <w:r w:rsidR="00050B72" w:rsidRPr="00183ED2">
        <w:rPr>
          <w:lang w:val="kk-KZ"/>
        </w:rPr>
        <w:lastRenderedPageBreak/>
        <w:t>ауадан жеңіл, иісі</w:t>
      </w:r>
      <w:r w:rsidR="006253D4" w:rsidRPr="00183ED2">
        <w:rPr>
          <w:lang w:val="kk-KZ"/>
        </w:rPr>
        <w:t xml:space="preserve"> мен</w:t>
      </w:r>
      <w:r w:rsidR="00050B72" w:rsidRPr="00183ED2">
        <w:rPr>
          <w:lang w:val="kk-KZ"/>
        </w:rPr>
        <w:t xml:space="preserve"> түсі жоқ</w:t>
      </w:r>
      <w:r w:rsidR="006253D4" w:rsidRPr="00183ED2">
        <w:rPr>
          <w:lang w:val="kk-KZ"/>
        </w:rPr>
        <w:t>, ауа оттегісімен 135,2 ккал жылу бөле отырып, белсенді қосылысатын</w:t>
      </w:r>
      <w:r w:rsidR="00694E49" w:rsidRPr="00183ED2">
        <w:rPr>
          <w:lang w:val="kk-KZ"/>
        </w:rPr>
        <w:t xml:space="preserve">  </w:t>
      </w:r>
      <w:r w:rsidR="003D67BA" w:rsidRPr="00183ED2">
        <w:rPr>
          <w:lang w:val="kk-KZ"/>
        </w:rPr>
        <w:t xml:space="preserve"> </w:t>
      </w:r>
      <w:r w:rsidR="00050B72" w:rsidRPr="00183ED2">
        <w:rPr>
          <w:lang w:val="kk-KZ"/>
        </w:rPr>
        <w:t xml:space="preserve">газ екені белгілі. Қанға кірген СО оттегіні өкпеден ұлпаларға жеткізбей, ағзаны улайды. Көміртек </w:t>
      </w:r>
      <w:r w:rsidR="003D3B41" w:rsidRPr="00183ED2">
        <w:rPr>
          <w:lang w:val="kk-KZ"/>
        </w:rPr>
        <w:t>тотығы</w:t>
      </w:r>
      <w:r w:rsidR="00050B72" w:rsidRPr="00183ED2">
        <w:rPr>
          <w:lang w:val="kk-KZ"/>
        </w:rPr>
        <w:t xml:space="preserve"> оттегімен қосылып, көміртектің қос тотығына айналады  (СО</w:t>
      </w:r>
      <w:r w:rsidR="00050B72" w:rsidRPr="00183ED2">
        <w:rPr>
          <w:vertAlign w:val="subscript"/>
          <w:lang w:val="kk-KZ"/>
        </w:rPr>
        <w:t>2</w:t>
      </w:r>
      <w:r w:rsidR="00050B72" w:rsidRPr="00183ED2">
        <w:rPr>
          <w:lang w:val="kk-KZ"/>
        </w:rPr>
        <w:t xml:space="preserve">).  </w:t>
      </w:r>
    </w:p>
    <w:p w:rsidR="008054E2" w:rsidRPr="00183ED2" w:rsidRDefault="00050B72" w:rsidP="00B46696">
      <w:pPr>
        <w:ind w:left="180" w:firstLine="528"/>
        <w:jc w:val="both"/>
        <w:rPr>
          <w:lang w:val="kk-KZ"/>
        </w:rPr>
      </w:pPr>
      <w:r w:rsidRPr="00183ED2">
        <w:rPr>
          <w:lang w:val="kk-KZ"/>
        </w:rPr>
        <w:t>Көміртектің қос тотығы</w:t>
      </w:r>
      <w:r w:rsidRPr="00183ED2">
        <w:rPr>
          <w:b/>
          <w:lang w:val="kk-KZ"/>
        </w:rPr>
        <w:t xml:space="preserve"> </w:t>
      </w:r>
      <w:r w:rsidRPr="00183ED2">
        <w:rPr>
          <w:lang w:val="kk-KZ"/>
        </w:rPr>
        <w:t xml:space="preserve"> көміртекті</w:t>
      </w:r>
      <w:r w:rsidR="00A00392" w:rsidRPr="00183ED2">
        <w:rPr>
          <w:lang w:val="kk-KZ"/>
        </w:rPr>
        <w:t xml:space="preserve"> заттар толық жанғанда, яғни оттегінің қажетті </w:t>
      </w:r>
      <w:r w:rsidR="003D3B41" w:rsidRPr="00183ED2">
        <w:rPr>
          <w:lang w:val="kk-KZ"/>
        </w:rPr>
        <w:t>мөлшері кезінде</w:t>
      </w:r>
      <w:r w:rsidR="00A00392" w:rsidRPr="00183ED2">
        <w:rPr>
          <w:lang w:val="kk-KZ"/>
        </w:rPr>
        <w:t xml:space="preserve"> пайда болады. Кейбір есептеулер бойынша соңғы 100 жылда оттегінің 240 млрд</w:t>
      </w:r>
      <w:r w:rsidR="003D3B41" w:rsidRPr="00183ED2">
        <w:rPr>
          <w:lang w:val="kk-KZ"/>
        </w:rPr>
        <w:t>.</w:t>
      </w:r>
      <w:r w:rsidR="00A00392" w:rsidRPr="00183ED2">
        <w:rPr>
          <w:lang w:val="kk-KZ"/>
        </w:rPr>
        <w:t xml:space="preserve"> </w:t>
      </w:r>
      <w:r w:rsidR="003D3B41" w:rsidRPr="00183ED2">
        <w:rPr>
          <w:lang w:val="kk-KZ"/>
        </w:rPr>
        <w:t>т-сы</w:t>
      </w:r>
      <w:r w:rsidR="00A00392" w:rsidRPr="00183ED2">
        <w:rPr>
          <w:lang w:val="kk-KZ"/>
        </w:rPr>
        <w:t xml:space="preserve"> жойыл</w:t>
      </w:r>
      <w:r w:rsidR="003D3B41" w:rsidRPr="00183ED2">
        <w:rPr>
          <w:lang w:val="kk-KZ"/>
        </w:rPr>
        <w:t>ып,</w:t>
      </w:r>
      <w:r w:rsidR="00A00392" w:rsidRPr="00183ED2">
        <w:rPr>
          <w:lang w:val="kk-KZ"/>
        </w:rPr>
        <w:t xml:space="preserve"> 360 млрд</w:t>
      </w:r>
      <w:r w:rsidR="003D3B41" w:rsidRPr="00183ED2">
        <w:rPr>
          <w:lang w:val="kk-KZ"/>
        </w:rPr>
        <w:t>.</w:t>
      </w:r>
      <w:r w:rsidR="00A00392" w:rsidRPr="00183ED2">
        <w:rPr>
          <w:lang w:val="kk-KZ"/>
        </w:rPr>
        <w:t xml:space="preserve"> т көміртек қос тотығын құраған. О</w:t>
      </w:r>
      <w:r w:rsidR="00441F33" w:rsidRPr="00183ED2">
        <w:rPr>
          <w:lang w:val="kk-KZ"/>
        </w:rPr>
        <w:t>сы кезде</w:t>
      </w:r>
      <w:r w:rsidR="00A00392" w:rsidRPr="00183ED2">
        <w:rPr>
          <w:lang w:val="kk-KZ"/>
        </w:rPr>
        <w:t xml:space="preserve"> индустриалды дамыған елдер басқа елдерге қарағанда өз өнеркәсіптері үшін атмосфералық оттегіні көбірек пайдаланған және табиғи ортаны да көбіре</w:t>
      </w:r>
      <w:r w:rsidR="00441F33" w:rsidRPr="00183ED2">
        <w:rPr>
          <w:lang w:val="kk-KZ"/>
        </w:rPr>
        <w:t>к ластаған.  Егер көміртек тотығы</w:t>
      </w:r>
      <w:r w:rsidR="00A00392" w:rsidRPr="00183ED2">
        <w:rPr>
          <w:lang w:val="kk-KZ"/>
        </w:rPr>
        <w:t xml:space="preserve"> оттегіні сіңіріп, жылу бөлсе, </w:t>
      </w:r>
      <w:r w:rsidR="00441F33" w:rsidRPr="00183ED2">
        <w:rPr>
          <w:lang w:val="kk-KZ"/>
        </w:rPr>
        <w:t xml:space="preserve">оның </w:t>
      </w:r>
      <w:r w:rsidR="00A00392" w:rsidRPr="00183ED2">
        <w:rPr>
          <w:lang w:val="kk-KZ"/>
        </w:rPr>
        <w:t>атмосфераға әсері көміртек қос тотығының инфрақызыл сәуле</w:t>
      </w:r>
      <w:r w:rsidR="00441F33" w:rsidRPr="00183ED2">
        <w:rPr>
          <w:lang w:val="kk-KZ"/>
        </w:rPr>
        <w:t>лерді</w:t>
      </w:r>
      <w:r w:rsidR="00A00392" w:rsidRPr="00183ED2">
        <w:rPr>
          <w:lang w:val="kk-KZ"/>
        </w:rPr>
        <w:t xml:space="preserve"> жұтып</w:t>
      </w:r>
      <w:r w:rsidR="00441F33" w:rsidRPr="00183ED2">
        <w:rPr>
          <w:lang w:val="kk-KZ"/>
        </w:rPr>
        <w:t>,</w:t>
      </w:r>
      <w:r w:rsidR="00A00392" w:rsidRPr="00183ED2">
        <w:rPr>
          <w:lang w:val="kk-KZ"/>
        </w:rPr>
        <w:t xml:space="preserve"> «парниктік </w:t>
      </w:r>
      <w:r w:rsidR="00441F33" w:rsidRPr="00183ED2">
        <w:rPr>
          <w:lang w:val="kk-KZ"/>
        </w:rPr>
        <w:t>әсер</w:t>
      </w:r>
      <w:r w:rsidR="00A00392" w:rsidRPr="00183ED2">
        <w:rPr>
          <w:lang w:val="kk-KZ"/>
        </w:rPr>
        <w:t xml:space="preserve">» </w:t>
      </w:r>
      <w:r w:rsidR="008054E2" w:rsidRPr="00183ED2">
        <w:rPr>
          <w:lang w:val="kk-KZ"/>
        </w:rPr>
        <w:t>жасауымен жалғасады. Жер Күннен энергияны спектрдің көрінетін бөлігінен (400-700 нм) алады</w:t>
      </w:r>
      <w:r w:rsidR="006C36AA" w:rsidRPr="00183ED2">
        <w:rPr>
          <w:lang w:val="kk-KZ"/>
        </w:rPr>
        <w:t>, ал</w:t>
      </w:r>
      <w:r w:rsidR="008054E2" w:rsidRPr="00183ED2">
        <w:rPr>
          <w:lang w:val="kk-KZ"/>
        </w:rPr>
        <w:t xml:space="preserve"> ұзын толқынды (700-1400 нм) инфрақызыл сәуле түрінде шашыратады.  Көміртек қос тотығы (СО</w:t>
      </w:r>
      <w:r w:rsidR="008054E2" w:rsidRPr="00183ED2">
        <w:rPr>
          <w:vertAlign w:val="subscript"/>
          <w:lang w:val="kk-KZ"/>
        </w:rPr>
        <w:t>2</w:t>
      </w:r>
      <w:r w:rsidR="008054E2" w:rsidRPr="00183ED2">
        <w:rPr>
          <w:lang w:val="kk-KZ"/>
        </w:rPr>
        <w:t xml:space="preserve">) – түссіз газ, ауадан 1,5 есе ауыр, атмосфера құрамында болып, инфрақызыл сәулені сіңіреді де парниктік </w:t>
      </w:r>
      <w:r w:rsidR="007A5ADA" w:rsidRPr="00183ED2">
        <w:rPr>
          <w:lang w:val="kk-KZ"/>
        </w:rPr>
        <w:t>үлдір</w:t>
      </w:r>
      <w:r w:rsidR="008054E2" w:rsidRPr="00183ED2">
        <w:rPr>
          <w:lang w:val="kk-KZ"/>
        </w:rPr>
        <w:t xml:space="preserve"> ретінда қызмет атқарады.  </w:t>
      </w:r>
    </w:p>
    <w:p w:rsidR="00DD2F56" w:rsidRPr="00183ED2" w:rsidRDefault="008054E2" w:rsidP="00853887">
      <w:pPr>
        <w:ind w:left="180"/>
        <w:jc w:val="both"/>
        <w:rPr>
          <w:lang w:val="kk-KZ"/>
        </w:rPr>
      </w:pPr>
      <w:r w:rsidRPr="00183ED2">
        <w:rPr>
          <w:lang w:val="kk-KZ"/>
        </w:rPr>
        <w:t xml:space="preserve">         </w:t>
      </w:r>
      <w:r w:rsidR="001E1F8E" w:rsidRPr="00183ED2">
        <w:rPr>
          <w:lang w:val="kk-KZ"/>
        </w:rPr>
        <w:t xml:space="preserve"> </w:t>
      </w:r>
      <w:r w:rsidRPr="00183ED2">
        <w:rPr>
          <w:lang w:val="kk-KZ"/>
        </w:rPr>
        <w:t>Атмосфераның  фтормен  ластану көздері – алюминий, эмаль,</w:t>
      </w:r>
      <w:r w:rsidR="001E1F8E" w:rsidRPr="00183ED2">
        <w:rPr>
          <w:lang w:val="kk-KZ"/>
        </w:rPr>
        <w:t xml:space="preserve"> </w:t>
      </w:r>
      <w:r w:rsidR="00DD2F56" w:rsidRPr="00183ED2">
        <w:rPr>
          <w:lang w:val="kk-KZ"/>
        </w:rPr>
        <w:t>әйнек</w:t>
      </w:r>
      <w:r w:rsidR="001E1F8E" w:rsidRPr="00183ED2">
        <w:rPr>
          <w:lang w:val="kk-KZ"/>
        </w:rPr>
        <w:t>, керамика,</w:t>
      </w:r>
      <w:r w:rsidR="000E0A35" w:rsidRPr="00183ED2">
        <w:rPr>
          <w:lang w:val="kk-KZ"/>
        </w:rPr>
        <w:t xml:space="preserve"> болат, фосфор тыңайтқыштарын </w:t>
      </w:r>
      <w:r w:rsidR="001E1F8E" w:rsidRPr="00183ED2">
        <w:rPr>
          <w:lang w:val="kk-KZ"/>
        </w:rPr>
        <w:t>өндір</w:t>
      </w:r>
      <w:r w:rsidR="00DD2F56" w:rsidRPr="00183ED2">
        <w:rPr>
          <w:lang w:val="kk-KZ"/>
        </w:rPr>
        <w:t xml:space="preserve">етін </w:t>
      </w:r>
      <w:r w:rsidR="000E0A35" w:rsidRPr="00183ED2">
        <w:rPr>
          <w:lang w:val="kk-KZ"/>
        </w:rPr>
        <w:t>кәсіпорындар</w:t>
      </w:r>
      <w:r w:rsidR="00B46696" w:rsidRPr="00183ED2">
        <w:rPr>
          <w:lang w:val="kk-KZ"/>
        </w:rPr>
        <w:t>.</w:t>
      </w:r>
      <w:r w:rsidR="001E1F8E" w:rsidRPr="00183ED2">
        <w:rPr>
          <w:lang w:val="kk-KZ"/>
        </w:rPr>
        <w:t xml:space="preserve"> Хлор қосылыстары атмосфераға тұз қышқылын, құрамында хлор бар пестицидтер</w:t>
      </w:r>
      <w:r w:rsidR="00DD2F56" w:rsidRPr="00183ED2">
        <w:rPr>
          <w:lang w:val="kk-KZ"/>
        </w:rPr>
        <w:t>ді</w:t>
      </w:r>
      <w:r w:rsidR="001E1F8E" w:rsidRPr="00183ED2">
        <w:rPr>
          <w:lang w:val="kk-KZ"/>
        </w:rPr>
        <w:t xml:space="preserve">, хлорлы әк, сода, органикалық бояулар, гидролизді спирт шығаратын химиялық өнеркәсіптерден түседі. </w:t>
      </w:r>
    </w:p>
    <w:p w:rsidR="000B3D70" w:rsidRPr="00183ED2" w:rsidRDefault="00DD2F56" w:rsidP="00853887">
      <w:pPr>
        <w:ind w:left="180"/>
        <w:jc w:val="both"/>
        <w:rPr>
          <w:lang w:val="kk-KZ"/>
        </w:rPr>
      </w:pPr>
      <w:r w:rsidRPr="00183ED2">
        <w:rPr>
          <w:lang w:val="kk-KZ"/>
        </w:rPr>
        <w:t xml:space="preserve">         </w:t>
      </w:r>
      <w:r w:rsidR="001E1F8E" w:rsidRPr="00183ED2">
        <w:rPr>
          <w:lang w:val="kk-KZ"/>
        </w:rPr>
        <w:t xml:space="preserve"> Күкірт</w:t>
      </w:r>
      <w:r w:rsidRPr="00183ED2">
        <w:rPr>
          <w:lang w:val="kk-KZ"/>
        </w:rPr>
        <w:t xml:space="preserve">ті </w:t>
      </w:r>
      <w:r w:rsidR="001E1F8E" w:rsidRPr="00183ED2">
        <w:rPr>
          <w:lang w:val="kk-KZ"/>
        </w:rPr>
        <w:t>сутек</w:t>
      </w:r>
      <w:r w:rsidR="001E1F8E" w:rsidRPr="00183ED2">
        <w:rPr>
          <w:b/>
          <w:lang w:val="kk-KZ"/>
        </w:rPr>
        <w:t xml:space="preserve"> </w:t>
      </w:r>
      <w:r w:rsidR="001E1F8E" w:rsidRPr="00183ED2">
        <w:rPr>
          <w:lang w:val="kk-KZ"/>
        </w:rPr>
        <w:t>– мұнай, табиғи газды тазалағандағы жанама</w:t>
      </w:r>
      <w:r w:rsidR="008054E2" w:rsidRPr="00183ED2">
        <w:rPr>
          <w:lang w:val="kk-KZ"/>
        </w:rPr>
        <w:t xml:space="preserve"> </w:t>
      </w:r>
      <w:r w:rsidR="001E1F8E" w:rsidRPr="00183ED2">
        <w:rPr>
          <w:lang w:val="kk-KZ"/>
        </w:rPr>
        <w:t xml:space="preserve">өнім.  </w:t>
      </w:r>
      <w:r w:rsidRPr="00183ED2">
        <w:rPr>
          <w:lang w:val="kk-KZ"/>
        </w:rPr>
        <w:t>Жасанды жібек</w:t>
      </w:r>
      <w:r w:rsidR="001E1F8E" w:rsidRPr="00183ED2">
        <w:rPr>
          <w:lang w:val="kk-KZ"/>
        </w:rPr>
        <w:t xml:space="preserve"> өндірісіндегі </w:t>
      </w:r>
      <w:r w:rsidRPr="00183ED2">
        <w:rPr>
          <w:lang w:val="kk-KZ"/>
        </w:rPr>
        <w:t>шығатын</w:t>
      </w:r>
      <w:r w:rsidR="001E1F8E" w:rsidRPr="00183ED2">
        <w:rPr>
          <w:lang w:val="kk-KZ"/>
        </w:rPr>
        <w:t xml:space="preserve"> газдарда, күкірт пен кокс өндірісіндегі </w:t>
      </w:r>
      <w:r w:rsidRPr="00183ED2">
        <w:rPr>
          <w:lang w:val="kk-KZ"/>
        </w:rPr>
        <w:t>қалдық</w:t>
      </w:r>
      <w:r w:rsidR="001E1F8E" w:rsidRPr="00183ED2">
        <w:rPr>
          <w:lang w:val="kk-KZ"/>
        </w:rPr>
        <w:t xml:space="preserve"> газдар құрамында болады.</w:t>
      </w:r>
      <w:r w:rsidR="00AB049C" w:rsidRPr="00183ED2">
        <w:rPr>
          <w:lang w:val="kk-KZ"/>
        </w:rPr>
        <w:t xml:space="preserve"> </w:t>
      </w:r>
      <w:r w:rsidR="001E1F8E" w:rsidRPr="00183ED2">
        <w:rPr>
          <w:lang w:val="kk-KZ"/>
        </w:rPr>
        <w:t xml:space="preserve">Күкіртті көміртек </w:t>
      </w:r>
      <w:r w:rsidR="00EF19DD" w:rsidRPr="00183ED2">
        <w:rPr>
          <w:lang w:val="kk-KZ"/>
        </w:rPr>
        <w:t>–</w:t>
      </w:r>
      <w:r w:rsidR="001E1F8E" w:rsidRPr="00183ED2">
        <w:rPr>
          <w:lang w:val="kk-KZ"/>
        </w:rPr>
        <w:t xml:space="preserve"> </w:t>
      </w:r>
      <w:r w:rsidRPr="00183ED2">
        <w:rPr>
          <w:lang w:val="kk-KZ"/>
        </w:rPr>
        <w:t xml:space="preserve">жасанды жібек </w:t>
      </w:r>
      <w:r w:rsidR="00EF19DD" w:rsidRPr="00183ED2">
        <w:rPr>
          <w:lang w:val="kk-KZ"/>
        </w:rPr>
        <w:t xml:space="preserve">талшықтарын өндіретін </w:t>
      </w:r>
      <w:r w:rsidR="000E0A35" w:rsidRPr="00183ED2">
        <w:rPr>
          <w:lang w:val="kk-KZ"/>
        </w:rPr>
        <w:t>кә</w:t>
      </w:r>
      <w:r w:rsidRPr="00183ED2">
        <w:rPr>
          <w:lang w:val="kk-KZ"/>
        </w:rPr>
        <w:t>сіпорындарда пайда болады</w:t>
      </w:r>
      <w:r w:rsidR="00EF19DD" w:rsidRPr="00183ED2">
        <w:rPr>
          <w:lang w:val="kk-KZ"/>
        </w:rPr>
        <w:t>, көмірді газда</w:t>
      </w:r>
      <w:r w:rsidRPr="00183ED2">
        <w:rPr>
          <w:lang w:val="kk-KZ"/>
        </w:rPr>
        <w:t>ндыр</w:t>
      </w:r>
      <w:r w:rsidR="000E0A35" w:rsidRPr="00183ED2">
        <w:rPr>
          <w:lang w:val="kk-KZ"/>
        </w:rPr>
        <w:t>у</w:t>
      </w:r>
      <w:r w:rsidRPr="00183ED2">
        <w:rPr>
          <w:lang w:val="kk-KZ"/>
        </w:rPr>
        <w:t xml:space="preserve"> процесі кезінде</w:t>
      </w:r>
      <w:r w:rsidR="00EF19DD" w:rsidRPr="00183ED2">
        <w:rPr>
          <w:lang w:val="kk-KZ"/>
        </w:rPr>
        <w:t xml:space="preserve"> күкіртті көміртек </w:t>
      </w:r>
      <w:r w:rsidRPr="00183ED2">
        <w:rPr>
          <w:lang w:val="kk-KZ"/>
        </w:rPr>
        <w:t xml:space="preserve">те, </w:t>
      </w:r>
      <w:r w:rsidR="00EF19DD" w:rsidRPr="00183ED2">
        <w:rPr>
          <w:lang w:val="kk-KZ"/>
        </w:rPr>
        <w:t>күкірт</w:t>
      </w:r>
      <w:r w:rsidRPr="00183ED2">
        <w:rPr>
          <w:lang w:val="kk-KZ"/>
        </w:rPr>
        <w:t xml:space="preserve">ті </w:t>
      </w:r>
      <w:r w:rsidR="00EF19DD" w:rsidRPr="00183ED2">
        <w:rPr>
          <w:lang w:val="kk-KZ"/>
        </w:rPr>
        <w:t xml:space="preserve">сутек </w:t>
      </w:r>
      <w:r w:rsidRPr="00183ED2">
        <w:rPr>
          <w:lang w:val="kk-KZ"/>
        </w:rPr>
        <w:t>те пайда болады</w:t>
      </w:r>
      <w:r w:rsidR="00EF19DD" w:rsidRPr="00183ED2">
        <w:rPr>
          <w:lang w:val="kk-KZ"/>
        </w:rPr>
        <w:t>.</w:t>
      </w:r>
      <w:r w:rsidR="00EF19DD" w:rsidRPr="00183ED2">
        <w:rPr>
          <w:b/>
          <w:lang w:val="kk-KZ"/>
        </w:rPr>
        <w:t xml:space="preserve"> </w:t>
      </w:r>
      <w:r w:rsidR="000B3D70" w:rsidRPr="00183ED2">
        <w:rPr>
          <w:lang w:val="kk-KZ"/>
        </w:rPr>
        <w:t>Асбест</w:t>
      </w:r>
      <w:r w:rsidR="000B3D70" w:rsidRPr="00183ED2">
        <w:rPr>
          <w:b/>
          <w:lang w:val="kk-KZ"/>
        </w:rPr>
        <w:t xml:space="preserve"> </w:t>
      </w:r>
      <w:r w:rsidR="000B3D70" w:rsidRPr="00183ED2">
        <w:rPr>
          <w:lang w:val="kk-KZ"/>
        </w:rPr>
        <w:t>жыртылуға беріктігі өте жоғары</w:t>
      </w:r>
      <w:r w:rsidR="00EF19DD" w:rsidRPr="00183ED2">
        <w:rPr>
          <w:lang w:val="kk-KZ"/>
        </w:rPr>
        <w:t xml:space="preserve">, </w:t>
      </w:r>
      <w:r w:rsidR="000B3D70" w:rsidRPr="00183ED2">
        <w:rPr>
          <w:lang w:val="kk-KZ"/>
        </w:rPr>
        <w:t xml:space="preserve">жылу өткізгіштігі </w:t>
      </w:r>
      <w:r w:rsidR="00EF19DD" w:rsidRPr="00183ED2">
        <w:rPr>
          <w:lang w:val="kk-KZ"/>
        </w:rPr>
        <w:t>төмен</w:t>
      </w:r>
      <w:r w:rsidR="00F10CCD" w:rsidRPr="00183ED2">
        <w:rPr>
          <w:lang w:val="kk-KZ"/>
        </w:rPr>
        <w:t xml:space="preserve">, </w:t>
      </w:r>
      <w:r w:rsidR="000B3D70" w:rsidRPr="00183ED2">
        <w:rPr>
          <w:lang w:val="kk-KZ"/>
        </w:rPr>
        <w:t>химиялық тұрақты табиғи талшықты минералдарда (серпентин, амфиболдар) кездеседі.</w:t>
      </w:r>
      <w:r w:rsidR="00F10CCD" w:rsidRPr="00183ED2">
        <w:rPr>
          <w:lang w:val="kk-KZ"/>
        </w:rPr>
        <w:t xml:space="preserve"> Асбест талшықтары аэрозольдар құрап</w:t>
      </w:r>
      <w:r w:rsidR="000B3D70" w:rsidRPr="00183ED2">
        <w:rPr>
          <w:lang w:val="kk-KZ"/>
        </w:rPr>
        <w:t>,</w:t>
      </w:r>
      <w:r w:rsidR="00F10CCD" w:rsidRPr="00183ED2">
        <w:rPr>
          <w:lang w:val="kk-KZ"/>
        </w:rPr>
        <w:t xml:space="preserve"> </w:t>
      </w:r>
      <w:r w:rsidR="000B3D70" w:rsidRPr="00183ED2">
        <w:rPr>
          <w:lang w:val="kk-KZ"/>
        </w:rPr>
        <w:t>майдаланады</w:t>
      </w:r>
      <w:r w:rsidR="00F10CCD" w:rsidRPr="00183ED2">
        <w:rPr>
          <w:lang w:val="kk-KZ"/>
        </w:rPr>
        <w:t>.</w:t>
      </w:r>
    </w:p>
    <w:p w:rsidR="000B3D70" w:rsidRPr="00183ED2" w:rsidRDefault="000B3D70" w:rsidP="00853887">
      <w:pPr>
        <w:ind w:left="180"/>
        <w:jc w:val="both"/>
        <w:rPr>
          <w:lang w:val="kk-KZ"/>
        </w:rPr>
      </w:pPr>
      <w:r w:rsidRPr="00183ED2">
        <w:rPr>
          <w:b/>
          <w:lang w:val="kk-KZ"/>
        </w:rPr>
        <w:t xml:space="preserve">         </w:t>
      </w:r>
      <w:r w:rsidR="00F10CCD" w:rsidRPr="00183ED2">
        <w:rPr>
          <w:lang w:val="kk-KZ"/>
        </w:rPr>
        <w:t xml:space="preserve"> Бензол</w:t>
      </w:r>
      <w:r w:rsidRPr="00183ED2">
        <w:rPr>
          <w:lang w:val="kk-KZ"/>
        </w:rPr>
        <w:t>,</w:t>
      </w:r>
      <w:r w:rsidR="00F10CCD" w:rsidRPr="00183ED2">
        <w:rPr>
          <w:lang w:val="kk-KZ"/>
        </w:rPr>
        <w:t xml:space="preserve"> көбіне</w:t>
      </w:r>
      <w:r w:rsidRPr="00183ED2">
        <w:rPr>
          <w:lang w:val="kk-KZ"/>
        </w:rPr>
        <w:t>се,</w:t>
      </w:r>
      <w:r w:rsidR="00F10CCD" w:rsidRPr="00183ED2">
        <w:rPr>
          <w:lang w:val="kk-KZ"/>
        </w:rPr>
        <w:t xml:space="preserve"> орын басатын аромат</w:t>
      </w:r>
      <w:r w:rsidRPr="00183ED2">
        <w:rPr>
          <w:lang w:val="kk-KZ"/>
        </w:rPr>
        <w:t>ты</w:t>
      </w:r>
      <w:r w:rsidR="00F10CCD" w:rsidRPr="00183ED2">
        <w:rPr>
          <w:lang w:val="kk-KZ"/>
        </w:rPr>
        <w:t xml:space="preserve"> көмірсутектер өндірісінде шикізат ретінде қолданылады.</w:t>
      </w:r>
      <w:r w:rsidRPr="00183ED2">
        <w:rPr>
          <w:lang w:val="kk-KZ"/>
        </w:rPr>
        <w:t xml:space="preserve"> </w:t>
      </w:r>
      <w:r w:rsidR="00F10CCD" w:rsidRPr="00183ED2">
        <w:rPr>
          <w:lang w:val="kk-KZ"/>
        </w:rPr>
        <w:t xml:space="preserve"> Ол шикі мұнай мен бензин құрамына кіреді. </w:t>
      </w:r>
      <w:r w:rsidRPr="00183ED2">
        <w:rPr>
          <w:lang w:val="kk-KZ"/>
        </w:rPr>
        <w:t xml:space="preserve">      </w:t>
      </w:r>
    </w:p>
    <w:p w:rsidR="000B3D70" w:rsidRPr="00183ED2" w:rsidRDefault="000B3D70" w:rsidP="00853887">
      <w:pPr>
        <w:ind w:left="180"/>
        <w:jc w:val="both"/>
        <w:rPr>
          <w:lang w:val="kk-KZ"/>
        </w:rPr>
      </w:pPr>
      <w:r w:rsidRPr="00183ED2">
        <w:rPr>
          <w:b/>
          <w:lang w:val="kk-KZ"/>
        </w:rPr>
        <w:t xml:space="preserve">         </w:t>
      </w:r>
      <w:r w:rsidR="00A84955" w:rsidRPr="00183ED2">
        <w:rPr>
          <w:lang w:val="kk-KZ"/>
        </w:rPr>
        <w:t>Винилхлорид</w:t>
      </w:r>
      <w:r w:rsidRPr="00183ED2">
        <w:rPr>
          <w:lang w:val="kk-KZ"/>
        </w:rPr>
        <w:t>тің</w:t>
      </w:r>
      <w:r w:rsidRPr="00183ED2">
        <w:rPr>
          <w:b/>
          <w:lang w:val="kk-KZ"/>
        </w:rPr>
        <w:t xml:space="preserve"> </w:t>
      </w:r>
      <w:r w:rsidRPr="00183ED2">
        <w:rPr>
          <w:lang w:val="kk-KZ"/>
        </w:rPr>
        <w:t xml:space="preserve">атмосфераға </w:t>
      </w:r>
      <w:r w:rsidR="003B7671" w:rsidRPr="00183ED2">
        <w:rPr>
          <w:lang w:val="kk-KZ"/>
        </w:rPr>
        <w:t>эмиссиясының (</w:t>
      </w:r>
      <w:r w:rsidRPr="00183ED2">
        <w:rPr>
          <w:lang w:val="kk-KZ"/>
        </w:rPr>
        <w:t>тарауының</w:t>
      </w:r>
      <w:r w:rsidR="003B7671" w:rsidRPr="00183ED2">
        <w:rPr>
          <w:lang w:val="kk-KZ"/>
        </w:rPr>
        <w:t>)</w:t>
      </w:r>
      <w:r w:rsidRPr="00183ED2">
        <w:rPr>
          <w:lang w:val="kk-KZ"/>
        </w:rPr>
        <w:t xml:space="preserve"> </w:t>
      </w:r>
      <w:r w:rsidR="00A84955" w:rsidRPr="00183ED2">
        <w:rPr>
          <w:lang w:val="kk-KZ"/>
        </w:rPr>
        <w:t xml:space="preserve">негізгі көздері – поливинилхлорид </w:t>
      </w:r>
      <w:r w:rsidRPr="00183ED2">
        <w:rPr>
          <w:lang w:val="kk-KZ"/>
        </w:rPr>
        <w:t>және</w:t>
      </w:r>
      <w:r w:rsidR="00A84955" w:rsidRPr="00183ED2">
        <w:rPr>
          <w:lang w:val="kk-KZ"/>
        </w:rPr>
        <w:t xml:space="preserve"> одан жасалатын бұйымдар өндірісі.</w:t>
      </w:r>
    </w:p>
    <w:p w:rsidR="0050242C" w:rsidRPr="00183ED2" w:rsidRDefault="000B3D70" w:rsidP="00853887">
      <w:pPr>
        <w:ind w:left="180"/>
        <w:jc w:val="both"/>
        <w:rPr>
          <w:lang w:val="kk-KZ"/>
        </w:rPr>
      </w:pPr>
      <w:r w:rsidRPr="00183ED2">
        <w:rPr>
          <w:b/>
          <w:lang w:val="kk-KZ"/>
        </w:rPr>
        <w:t xml:space="preserve">    </w:t>
      </w:r>
      <w:r w:rsidR="00A84955" w:rsidRPr="00183ED2">
        <w:rPr>
          <w:lang w:val="kk-KZ"/>
        </w:rPr>
        <w:t xml:space="preserve"> </w:t>
      </w:r>
      <w:r w:rsidRPr="00183ED2">
        <w:rPr>
          <w:lang w:val="kk-KZ"/>
        </w:rPr>
        <w:t xml:space="preserve">   </w:t>
      </w:r>
      <w:r w:rsidR="00A84955" w:rsidRPr="00183ED2">
        <w:rPr>
          <w:lang w:val="kk-KZ"/>
        </w:rPr>
        <w:t xml:space="preserve">Дихлорметан </w:t>
      </w:r>
      <w:r w:rsidRPr="00183ED2">
        <w:rPr>
          <w:lang w:val="kk-KZ"/>
        </w:rPr>
        <w:t>бояуды</w:t>
      </w:r>
      <w:r w:rsidR="00A84955" w:rsidRPr="00183ED2">
        <w:rPr>
          <w:lang w:val="kk-KZ"/>
        </w:rPr>
        <w:t xml:space="preserve"> кетіруге, пенополиуритан өндірісінде және фармацевтикалық өнеркәсіпте еріткіш ретінде, синтетикалық талшықтар мен</w:t>
      </w:r>
      <w:r w:rsidR="00475C3C" w:rsidRPr="00183ED2">
        <w:rPr>
          <w:lang w:val="kk-KZ"/>
        </w:rPr>
        <w:t xml:space="preserve"> фото</w:t>
      </w:r>
      <w:r w:rsidR="003B7671" w:rsidRPr="00183ED2">
        <w:rPr>
          <w:lang w:val="kk-KZ"/>
        </w:rPr>
        <w:t>үлдірлер</w:t>
      </w:r>
      <w:r w:rsidR="00475C3C" w:rsidRPr="00183ED2">
        <w:rPr>
          <w:lang w:val="kk-KZ"/>
        </w:rPr>
        <w:t xml:space="preserve"> өндірісінде пайдаланылады.</w:t>
      </w:r>
      <w:r w:rsidR="00D31F71" w:rsidRPr="00183ED2">
        <w:rPr>
          <w:lang w:val="kk-KZ"/>
        </w:rPr>
        <w:t xml:space="preserve"> О</w:t>
      </w:r>
      <w:r w:rsidR="003B7671" w:rsidRPr="00183ED2">
        <w:rPr>
          <w:lang w:val="kk-KZ"/>
        </w:rPr>
        <w:t>ларды</w:t>
      </w:r>
      <w:r w:rsidR="00D31F71" w:rsidRPr="00183ED2">
        <w:rPr>
          <w:lang w:val="kk-KZ"/>
        </w:rPr>
        <w:t xml:space="preserve"> пропеллент </w:t>
      </w:r>
      <w:r w:rsidR="003B7671" w:rsidRPr="00183ED2">
        <w:rPr>
          <w:lang w:val="kk-KZ"/>
        </w:rPr>
        <w:t>және мұздатқыш ретінде</w:t>
      </w:r>
      <w:r w:rsidR="00D31F71" w:rsidRPr="00183ED2">
        <w:rPr>
          <w:lang w:val="kk-KZ"/>
        </w:rPr>
        <w:t xml:space="preserve"> фреондар орнында</w:t>
      </w:r>
      <w:r w:rsidR="003B7671" w:rsidRPr="00183ED2">
        <w:rPr>
          <w:lang w:val="kk-KZ"/>
        </w:rPr>
        <w:t xml:space="preserve"> </w:t>
      </w:r>
      <w:r w:rsidR="00D31F71" w:rsidRPr="00183ED2">
        <w:rPr>
          <w:lang w:val="kk-KZ"/>
        </w:rPr>
        <w:t xml:space="preserve"> пайдалану</w:t>
      </w:r>
      <w:r w:rsidR="003B7671" w:rsidRPr="00183ED2">
        <w:rPr>
          <w:lang w:val="kk-KZ"/>
        </w:rPr>
        <w:t xml:space="preserve"> көбеюде</w:t>
      </w:r>
      <w:r w:rsidR="00D31F71" w:rsidRPr="00183ED2">
        <w:rPr>
          <w:lang w:val="kk-KZ"/>
        </w:rPr>
        <w:t xml:space="preserve">. Шамамен атмосфераға </w:t>
      </w:r>
      <w:r w:rsidR="003B7671" w:rsidRPr="00183ED2">
        <w:rPr>
          <w:lang w:val="kk-KZ"/>
        </w:rPr>
        <w:t xml:space="preserve">түсетін </w:t>
      </w:r>
      <w:r w:rsidR="00D31F71" w:rsidRPr="00183ED2">
        <w:rPr>
          <w:lang w:val="kk-KZ"/>
        </w:rPr>
        <w:t xml:space="preserve">дихлорметан </w:t>
      </w:r>
      <w:r w:rsidR="003B7671" w:rsidRPr="00183ED2">
        <w:rPr>
          <w:lang w:val="kk-KZ"/>
        </w:rPr>
        <w:t>шығындыларының</w:t>
      </w:r>
      <w:r w:rsidR="00D31F71" w:rsidRPr="00183ED2">
        <w:rPr>
          <w:lang w:val="kk-KZ"/>
        </w:rPr>
        <w:t xml:space="preserve"> 80% оны пайдаланумен байланысты. Эмиссия жолымен атмосфераға дихлорэтанның түсу көздері </w:t>
      </w:r>
      <w:r w:rsidR="003B7671" w:rsidRPr="00183ED2">
        <w:rPr>
          <w:lang w:val="kk-KZ"/>
        </w:rPr>
        <w:t>– винилхлорид, этилендиамин</w:t>
      </w:r>
      <w:r w:rsidR="00D31F71" w:rsidRPr="00183ED2">
        <w:rPr>
          <w:lang w:val="kk-KZ"/>
        </w:rPr>
        <w:t xml:space="preserve"> өндіріс</w:t>
      </w:r>
      <w:r w:rsidR="003B7671" w:rsidRPr="00183ED2">
        <w:rPr>
          <w:lang w:val="kk-KZ"/>
        </w:rPr>
        <w:t>і және этилденген бензинге қосымша, еріткіш және фумигант ретінде</w:t>
      </w:r>
      <w:r w:rsidR="00D31F71" w:rsidRPr="00183ED2">
        <w:rPr>
          <w:lang w:val="kk-KZ"/>
        </w:rPr>
        <w:t xml:space="preserve"> өндірістік пайдалану</w:t>
      </w:r>
      <w:r w:rsidR="003B7671" w:rsidRPr="00183ED2">
        <w:rPr>
          <w:lang w:val="kk-KZ"/>
        </w:rPr>
        <w:t xml:space="preserve">, сондай-ақ, </w:t>
      </w:r>
      <w:r w:rsidR="00D31F71" w:rsidRPr="00183ED2">
        <w:rPr>
          <w:lang w:val="kk-KZ"/>
        </w:rPr>
        <w:t xml:space="preserve"> осы затты сақтау кезінде байқалады.</w:t>
      </w:r>
      <w:r w:rsidR="00117806" w:rsidRPr="00183ED2">
        <w:rPr>
          <w:lang w:val="kk-KZ"/>
        </w:rPr>
        <w:t xml:space="preserve"> </w:t>
      </w:r>
    </w:p>
    <w:p w:rsidR="001E1F8E" w:rsidRPr="00183ED2" w:rsidRDefault="0050242C" w:rsidP="00853887">
      <w:pPr>
        <w:ind w:left="180"/>
        <w:jc w:val="both"/>
        <w:rPr>
          <w:lang w:val="kk-KZ"/>
        </w:rPr>
      </w:pPr>
      <w:r w:rsidRPr="00183ED2">
        <w:rPr>
          <w:lang w:val="kk-KZ"/>
        </w:rPr>
        <w:t xml:space="preserve">         </w:t>
      </w:r>
      <w:r w:rsidR="00117806" w:rsidRPr="00183ED2">
        <w:rPr>
          <w:lang w:val="kk-KZ"/>
        </w:rPr>
        <w:t xml:space="preserve">Стиролдың </w:t>
      </w:r>
      <w:r w:rsidR="0074574D" w:rsidRPr="00183ED2">
        <w:rPr>
          <w:lang w:val="kk-KZ"/>
        </w:rPr>
        <w:t xml:space="preserve">атмосфераға түсуінің </w:t>
      </w:r>
      <w:r w:rsidR="00117806" w:rsidRPr="00183ED2">
        <w:rPr>
          <w:lang w:val="kk-KZ"/>
        </w:rPr>
        <w:t>негізгі көзі – мұнай-химия өнеркәсібінің эмиссия</w:t>
      </w:r>
      <w:r w:rsidR="0074574D" w:rsidRPr="00183ED2">
        <w:rPr>
          <w:lang w:val="kk-KZ"/>
        </w:rPr>
        <w:t>лары</w:t>
      </w:r>
      <w:r w:rsidR="00117806" w:rsidRPr="00183ED2">
        <w:rPr>
          <w:lang w:val="kk-KZ"/>
        </w:rPr>
        <w:t>. Стирол</w:t>
      </w:r>
      <w:r w:rsidR="0074574D" w:rsidRPr="00183ED2">
        <w:rPr>
          <w:lang w:val="kk-KZ"/>
        </w:rPr>
        <w:t>,</w:t>
      </w:r>
      <w:r w:rsidR="00117806" w:rsidRPr="00183ED2">
        <w:rPr>
          <w:lang w:val="kk-KZ"/>
        </w:rPr>
        <w:t xml:space="preserve"> сонымен бірге</w:t>
      </w:r>
      <w:r w:rsidR="0074574D" w:rsidRPr="00183ED2">
        <w:rPr>
          <w:lang w:val="kk-KZ"/>
        </w:rPr>
        <w:t>,</w:t>
      </w:r>
      <w:r w:rsidR="00117806" w:rsidRPr="00183ED2">
        <w:rPr>
          <w:lang w:val="kk-KZ"/>
        </w:rPr>
        <w:t xml:space="preserve"> автокөлік шығарындыларында</w:t>
      </w:r>
      <w:r w:rsidR="0074574D" w:rsidRPr="00183ED2">
        <w:rPr>
          <w:lang w:val="kk-KZ"/>
        </w:rPr>
        <w:t xml:space="preserve"> болады</w:t>
      </w:r>
      <w:r w:rsidR="00117806" w:rsidRPr="00183ED2">
        <w:rPr>
          <w:lang w:val="kk-KZ"/>
        </w:rPr>
        <w:t xml:space="preserve">, қалдықтардың жануы мен </w:t>
      </w:r>
      <w:r w:rsidR="0074574D" w:rsidRPr="00183ED2">
        <w:rPr>
          <w:lang w:val="kk-KZ"/>
        </w:rPr>
        <w:t>өртенуі</w:t>
      </w:r>
      <w:r w:rsidR="00117806" w:rsidRPr="00183ED2">
        <w:rPr>
          <w:lang w:val="kk-KZ"/>
        </w:rPr>
        <w:t xml:space="preserve"> кезінде </w:t>
      </w:r>
      <w:r w:rsidR="0074574D" w:rsidRPr="00183ED2">
        <w:rPr>
          <w:lang w:val="kk-KZ"/>
        </w:rPr>
        <w:t xml:space="preserve">(жану температурасы жоғарылаған сайын стирол мөлшері көбейеді) </w:t>
      </w:r>
      <w:r w:rsidR="00117806" w:rsidRPr="00183ED2">
        <w:rPr>
          <w:lang w:val="kk-KZ"/>
        </w:rPr>
        <w:t>пайда болады.</w:t>
      </w:r>
      <w:r w:rsidR="00830E15" w:rsidRPr="00183ED2">
        <w:rPr>
          <w:lang w:val="kk-KZ"/>
        </w:rPr>
        <w:t xml:space="preserve"> Трихлорэтилен тұрмыстық химия өнімдерінде болуы мүмкін</w:t>
      </w:r>
      <w:r w:rsidR="0074574D" w:rsidRPr="00183ED2">
        <w:rPr>
          <w:lang w:val="kk-KZ"/>
        </w:rPr>
        <w:t xml:space="preserve"> (дақ кетіргіштер, адгезивтер, кілем тазалағыштар және т.б.)</w:t>
      </w:r>
      <w:r w:rsidR="00830E15" w:rsidRPr="00183ED2">
        <w:rPr>
          <w:lang w:val="kk-KZ"/>
        </w:rPr>
        <w:t>. Формальдегид көздері – оның өндірісі мен өнеркәсіпте пайдалануы</w:t>
      </w:r>
      <w:r w:rsidR="0074574D" w:rsidRPr="00183ED2">
        <w:rPr>
          <w:lang w:val="kk-KZ"/>
        </w:rPr>
        <w:t xml:space="preserve">, тұрақты және қозғалмалы </w:t>
      </w:r>
      <w:r w:rsidR="00830E15" w:rsidRPr="00183ED2">
        <w:rPr>
          <w:lang w:val="kk-KZ"/>
        </w:rPr>
        <w:t xml:space="preserve"> көздер шығаратын көмірсутектердің </w:t>
      </w:r>
      <w:r w:rsidR="0074574D" w:rsidRPr="00183ED2">
        <w:rPr>
          <w:lang w:val="kk-KZ"/>
        </w:rPr>
        <w:t>қайталай</w:t>
      </w:r>
      <w:r w:rsidR="007125CD" w:rsidRPr="00183ED2">
        <w:rPr>
          <w:lang w:val="kk-KZ"/>
        </w:rPr>
        <w:t xml:space="preserve"> </w:t>
      </w:r>
      <w:r w:rsidR="0074574D" w:rsidRPr="00183ED2">
        <w:rPr>
          <w:lang w:val="kk-KZ"/>
        </w:rPr>
        <w:t>тотығуы</w:t>
      </w:r>
      <w:r w:rsidR="00830E15" w:rsidRPr="00183ED2">
        <w:rPr>
          <w:lang w:val="kk-KZ"/>
        </w:rPr>
        <w:t xml:space="preserve">. </w:t>
      </w:r>
    </w:p>
    <w:p w:rsidR="00E14D9A" w:rsidRPr="00183ED2" w:rsidRDefault="00830E15" w:rsidP="00853887">
      <w:pPr>
        <w:ind w:left="180"/>
        <w:jc w:val="both"/>
        <w:rPr>
          <w:lang w:val="kk-KZ"/>
        </w:rPr>
      </w:pPr>
      <w:r w:rsidRPr="00183ED2">
        <w:rPr>
          <w:lang w:val="kk-KZ"/>
        </w:rPr>
        <w:tab/>
        <w:t xml:space="preserve">Атмосферада азот </w:t>
      </w:r>
      <w:r w:rsidR="00C22B1C" w:rsidRPr="00183ED2">
        <w:rPr>
          <w:lang w:val="kk-KZ"/>
        </w:rPr>
        <w:t>қос тотығы</w:t>
      </w:r>
      <w:r w:rsidRPr="00183ED2">
        <w:rPr>
          <w:lang w:val="kk-KZ"/>
        </w:rPr>
        <w:t>, оттегі және ұшқыш органикалық заттар</w:t>
      </w:r>
      <w:r w:rsidR="00C22B1C" w:rsidRPr="00183ED2">
        <w:rPr>
          <w:lang w:val="kk-KZ"/>
        </w:rPr>
        <w:t>д</w:t>
      </w:r>
      <w:r w:rsidRPr="00183ED2">
        <w:rPr>
          <w:lang w:val="kk-KZ"/>
        </w:rPr>
        <w:t>ың болуы фотохимиялық реакцияларға әкел</w:t>
      </w:r>
      <w:r w:rsidR="00C22B1C" w:rsidRPr="00183ED2">
        <w:rPr>
          <w:lang w:val="kk-KZ"/>
        </w:rPr>
        <w:t>е</w:t>
      </w:r>
      <w:r w:rsidRPr="00183ED2">
        <w:rPr>
          <w:lang w:val="kk-KZ"/>
        </w:rPr>
        <w:t xml:space="preserve">ді. Фотохимиялық </w:t>
      </w:r>
      <w:r w:rsidR="00C22B1C" w:rsidRPr="00183ED2">
        <w:rPr>
          <w:lang w:val="kk-KZ"/>
        </w:rPr>
        <w:t>процестер</w:t>
      </w:r>
      <w:r w:rsidRPr="00183ED2">
        <w:rPr>
          <w:lang w:val="kk-KZ"/>
        </w:rPr>
        <w:t>ге пероксиацетилнитраттар</w:t>
      </w:r>
      <w:r w:rsidR="000E0A35" w:rsidRPr="00183ED2">
        <w:rPr>
          <w:lang w:val="kk-KZ"/>
        </w:rPr>
        <w:t>дың</w:t>
      </w:r>
      <w:r w:rsidRPr="00183ED2">
        <w:rPr>
          <w:lang w:val="kk-KZ"/>
        </w:rPr>
        <w:t xml:space="preserve"> құрылуы  жатады. Фотохимиялық тотықтырғыштар – ұшқыш органикалық қосылыстар – реакцияға қабілетті көмірсутектерге күн радиациясы әсерінен пайда болатын </w:t>
      </w:r>
      <w:r w:rsidR="00C22B1C" w:rsidRPr="00183ED2">
        <w:rPr>
          <w:lang w:val="kk-KZ"/>
        </w:rPr>
        <w:t>қайталай</w:t>
      </w:r>
      <w:r w:rsidR="00F50D03">
        <w:rPr>
          <w:lang w:val="kk-KZ"/>
        </w:rPr>
        <w:t xml:space="preserve"> ластаушы заттар.</w:t>
      </w:r>
      <w:r w:rsidR="00C22B1C" w:rsidRPr="00183ED2">
        <w:rPr>
          <w:lang w:val="kk-KZ"/>
        </w:rPr>
        <w:t xml:space="preserve"> </w:t>
      </w:r>
      <w:r w:rsidRPr="00183ED2">
        <w:rPr>
          <w:lang w:val="kk-KZ"/>
        </w:rPr>
        <w:t xml:space="preserve">Көмірсутектер күн радиациясынан қозғаннан кейін басқа </w:t>
      </w:r>
      <w:r w:rsidR="007C0FEF" w:rsidRPr="00183ED2">
        <w:rPr>
          <w:lang w:val="kk-KZ"/>
        </w:rPr>
        <w:t xml:space="preserve">да </w:t>
      </w:r>
      <w:r w:rsidRPr="00183ED2">
        <w:rPr>
          <w:lang w:val="kk-KZ"/>
        </w:rPr>
        <w:t xml:space="preserve">атмосфералық </w:t>
      </w:r>
      <w:r w:rsidR="00844D82" w:rsidRPr="00183ED2">
        <w:rPr>
          <w:lang w:val="kk-KZ"/>
        </w:rPr>
        <w:t>ластаушылармен әрекеттесе отырып әртүрлі айналулар</w:t>
      </w:r>
      <w:r w:rsidR="007C0FEF" w:rsidRPr="00183ED2">
        <w:rPr>
          <w:lang w:val="kk-KZ"/>
        </w:rPr>
        <w:t>ға</w:t>
      </w:r>
      <w:r w:rsidR="00844D82" w:rsidRPr="00183ED2">
        <w:rPr>
          <w:lang w:val="kk-KZ"/>
        </w:rPr>
        <w:t xml:space="preserve">, </w:t>
      </w:r>
      <w:r w:rsidR="007C0FEF" w:rsidRPr="00183ED2">
        <w:rPr>
          <w:lang w:val="kk-KZ"/>
        </w:rPr>
        <w:t>тотығуға</w:t>
      </w:r>
      <w:r w:rsidR="00844D82" w:rsidRPr="00183ED2">
        <w:rPr>
          <w:lang w:val="kk-KZ"/>
        </w:rPr>
        <w:t xml:space="preserve">, полимеризациялануға ұшырайды. Бұл реакциялардың нәтижесінде </w:t>
      </w:r>
      <w:r w:rsidR="007C0FEF" w:rsidRPr="00183ED2">
        <w:rPr>
          <w:lang w:val="kk-KZ"/>
        </w:rPr>
        <w:t xml:space="preserve">асқын </w:t>
      </w:r>
      <w:r w:rsidR="007C0FEF" w:rsidRPr="00183ED2">
        <w:rPr>
          <w:lang w:val="kk-KZ"/>
        </w:rPr>
        <w:lastRenderedPageBreak/>
        <w:t>тотықты</w:t>
      </w:r>
      <w:r w:rsidR="00844D82" w:rsidRPr="00183ED2">
        <w:rPr>
          <w:lang w:val="kk-KZ"/>
        </w:rPr>
        <w:t xml:space="preserve"> қосылыстар, бос радикалдар, аэрозольды бөлшектер түрінде күкірт және азот </w:t>
      </w:r>
      <w:r w:rsidR="007C0FEF" w:rsidRPr="00183ED2">
        <w:rPr>
          <w:lang w:val="kk-KZ"/>
        </w:rPr>
        <w:t>тотықтарымен</w:t>
      </w:r>
      <w:r w:rsidR="00844D82" w:rsidRPr="00183ED2">
        <w:rPr>
          <w:lang w:val="kk-KZ"/>
        </w:rPr>
        <w:t xml:space="preserve"> көмірсутектердің қосылыстары қ</w:t>
      </w:r>
      <w:r w:rsidR="007C0FEF" w:rsidRPr="00183ED2">
        <w:rPr>
          <w:lang w:val="kk-KZ"/>
        </w:rPr>
        <w:t>ұралады</w:t>
      </w:r>
      <w:r w:rsidR="00844D82" w:rsidRPr="00183ED2">
        <w:rPr>
          <w:lang w:val="kk-KZ"/>
        </w:rPr>
        <w:t xml:space="preserve">. </w:t>
      </w:r>
    </w:p>
    <w:p w:rsidR="00E14D9A" w:rsidRPr="00183ED2" w:rsidRDefault="00844D82" w:rsidP="00E14D9A">
      <w:pPr>
        <w:ind w:left="180" w:firstLine="528"/>
        <w:jc w:val="both"/>
        <w:rPr>
          <w:lang w:val="kk-KZ"/>
        </w:rPr>
      </w:pPr>
      <w:r w:rsidRPr="00183ED2">
        <w:rPr>
          <w:lang w:val="kk-KZ"/>
        </w:rPr>
        <w:t xml:space="preserve">Кейбір ауа райы жағдайларында ауаның жерге жақын қабатында </w:t>
      </w:r>
      <w:r w:rsidR="007C0FEF" w:rsidRPr="00183ED2">
        <w:rPr>
          <w:lang w:val="kk-KZ"/>
        </w:rPr>
        <w:t xml:space="preserve">пайда болған </w:t>
      </w:r>
      <w:r w:rsidRPr="00183ED2">
        <w:rPr>
          <w:lang w:val="kk-KZ"/>
        </w:rPr>
        <w:t>зиянды газ</w:t>
      </w:r>
      <w:r w:rsidR="007C0FEF" w:rsidRPr="00183ED2">
        <w:rPr>
          <w:lang w:val="kk-KZ"/>
        </w:rPr>
        <w:t xml:space="preserve"> </w:t>
      </w:r>
      <w:r w:rsidRPr="00183ED2">
        <w:rPr>
          <w:lang w:val="kk-KZ"/>
        </w:rPr>
        <w:t>тәріздес және аэрозольды қоспалар өте</w:t>
      </w:r>
      <w:r w:rsidR="004B457E" w:rsidRPr="00183ED2">
        <w:rPr>
          <w:lang w:val="kk-KZ"/>
        </w:rPr>
        <w:t xml:space="preserve"> көп жиналуы  мүмкін. Көбінесе бұл газды-шаңды эмиссия көздерінің үстіндегі ауа қабатында </w:t>
      </w:r>
      <w:r w:rsidR="007C0FEF" w:rsidRPr="00183ED2">
        <w:rPr>
          <w:lang w:val="kk-KZ"/>
        </w:rPr>
        <w:t>өзгерістер (инверсия)</w:t>
      </w:r>
      <w:r w:rsidR="004B457E" w:rsidRPr="00183ED2">
        <w:rPr>
          <w:lang w:val="kk-KZ"/>
        </w:rPr>
        <w:t xml:space="preserve"> бол</w:t>
      </w:r>
      <w:r w:rsidR="007C0FEF" w:rsidRPr="00183ED2">
        <w:rPr>
          <w:lang w:val="kk-KZ"/>
        </w:rPr>
        <w:t>ған жағдайда</w:t>
      </w:r>
      <w:r w:rsidR="004B457E" w:rsidRPr="00183ED2">
        <w:rPr>
          <w:lang w:val="kk-KZ"/>
        </w:rPr>
        <w:t>, яғни</w:t>
      </w:r>
      <w:r w:rsidR="007C0FEF" w:rsidRPr="00183ED2">
        <w:rPr>
          <w:lang w:val="kk-KZ"/>
        </w:rPr>
        <w:t>,</w:t>
      </w:r>
      <w:r w:rsidR="004B457E" w:rsidRPr="00183ED2">
        <w:rPr>
          <w:lang w:val="kk-KZ"/>
        </w:rPr>
        <w:t xml:space="preserve"> жылы ауа </w:t>
      </w:r>
      <w:r w:rsidR="007C0FEF" w:rsidRPr="00183ED2">
        <w:rPr>
          <w:lang w:val="kk-KZ"/>
        </w:rPr>
        <w:t>астында</w:t>
      </w:r>
      <w:r w:rsidR="004B457E" w:rsidRPr="00183ED2">
        <w:rPr>
          <w:lang w:val="kk-KZ"/>
        </w:rPr>
        <w:t xml:space="preserve"> суық ауа қабаты орналас</w:t>
      </w:r>
      <w:r w:rsidR="007C0FEF" w:rsidRPr="00183ED2">
        <w:rPr>
          <w:lang w:val="kk-KZ"/>
        </w:rPr>
        <w:t xml:space="preserve">қанда ауа массалары </w:t>
      </w:r>
      <w:r w:rsidR="0014529B" w:rsidRPr="00183ED2">
        <w:rPr>
          <w:lang w:val="kk-KZ"/>
        </w:rPr>
        <w:t>ауыса алмайды және қосылыстар</w:t>
      </w:r>
      <w:r w:rsidR="000E0A35" w:rsidRPr="00183ED2">
        <w:rPr>
          <w:lang w:val="kk-KZ"/>
        </w:rPr>
        <w:t>дың</w:t>
      </w:r>
      <w:r w:rsidR="0014529B" w:rsidRPr="00183ED2">
        <w:rPr>
          <w:lang w:val="kk-KZ"/>
        </w:rPr>
        <w:t xml:space="preserve"> жоғарыға көтерілуін тежейді,</w:t>
      </w:r>
      <w:r w:rsidR="004B457E" w:rsidRPr="00183ED2">
        <w:rPr>
          <w:lang w:val="kk-KZ"/>
        </w:rPr>
        <w:t xml:space="preserve"> қалыптасады</w:t>
      </w:r>
      <w:r w:rsidR="00AB049C" w:rsidRPr="00183ED2">
        <w:rPr>
          <w:lang w:val="kk-KZ"/>
        </w:rPr>
        <w:t>.</w:t>
      </w:r>
      <w:r w:rsidR="004B457E" w:rsidRPr="00183ED2">
        <w:rPr>
          <w:lang w:val="kk-KZ"/>
        </w:rPr>
        <w:t xml:space="preserve"> </w:t>
      </w:r>
      <w:r w:rsidR="0014529B" w:rsidRPr="00183ED2">
        <w:rPr>
          <w:lang w:val="kk-KZ"/>
        </w:rPr>
        <w:t>Осының н</w:t>
      </w:r>
      <w:r w:rsidR="004B457E" w:rsidRPr="00183ED2">
        <w:rPr>
          <w:lang w:val="kk-KZ"/>
        </w:rPr>
        <w:t xml:space="preserve">әтижесінде зиянды шығарындылар инверсия қабатының астында жиналады, жерге жақын бөлікте оның құрамы күрт көтеріліп, фотохимиялық тұманның қалыптасуына негіз болады. </w:t>
      </w:r>
    </w:p>
    <w:p w:rsidR="00830E15" w:rsidRPr="00183ED2" w:rsidRDefault="004B457E" w:rsidP="00E14D9A">
      <w:pPr>
        <w:ind w:left="180" w:firstLine="528"/>
        <w:jc w:val="both"/>
        <w:rPr>
          <w:lang w:val="kk-KZ"/>
        </w:rPr>
      </w:pPr>
      <w:r w:rsidRPr="00183ED2">
        <w:rPr>
          <w:lang w:val="kk-KZ"/>
        </w:rPr>
        <w:t xml:space="preserve">Фотохимиялық </w:t>
      </w:r>
      <w:r w:rsidR="00BB5A55" w:rsidRPr="00183ED2">
        <w:rPr>
          <w:lang w:val="kk-KZ"/>
        </w:rPr>
        <w:t>түтін-тозаң қоспасы</w:t>
      </w:r>
      <w:r w:rsidR="00830E15" w:rsidRPr="00183ED2">
        <w:rPr>
          <w:lang w:val="kk-KZ"/>
        </w:rPr>
        <w:t xml:space="preserve"> </w:t>
      </w:r>
      <w:r w:rsidRPr="00183ED2">
        <w:rPr>
          <w:lang w:val="kk-KZ"/>
        </w:rPr>
        <w:t xml:space="preserve">(тұман) белгілі </w:t>
      </w:r>
      <w:r w:rsidR="00BB5A55" w:rsidRPr="00183ED2">
        <w:rPr>
          <w:lang w:val="kk-KZ"/>
        </w:rPr>
        <w:t xml:space="preserve">бір </w:t>
      </w:r>
      <w:r w:rsidRPr="00183ED2">
        <w:rPr>
          <w:lang w:val="kk-KZ"/>
        </w:rPr>
        <w:t>жағдай</w:t>
      </w:r>
      <w:r w:rsidR="00BB5A55" w:rsidRPr="00183ED2">
        <w:rPr>
          <w:lang w:val="kk-KZ"/>
        </w:rPr>
        <w:t>лар</w:t>
      </w:r>
      <w:r w:rsidRPr="00183ED2">
        <w:rPr>
          <w:lang w:val="kk-KZ"/>
        </w:rPr>
        <w:t xml:space="preserve">да фотохимиялық реакциялар нәтижесінде пайда болады: атмосферада азот </w:t>
      </w:r>
      <w:r w:rsidR="00BB5A55" w:rsidRPr="00183ED2">
        <w:rPr>
          <w:lang w:val="kk-KZ"/>
        </w:rPr>
        <w:t>тотығының</w:t>
      </w:r>
      <w:r w:rsidR="00B879FD" w:rsidRPr="00183ED2">
        <w:rPr>
          <w:lang w:val="kk-KZ"/>
        </w:rPr>
        <w:t xml:space="preserve">, көмірсутектердің, оттегінің </w:t>
      </w:r>
      <w:r w:rsidR="00BB5A55" w:rsidRPr="00183ED2">
        <w:rPr>
          <w:lang w:val="kk-KZ"/>
        </w:rPr>
        <w:t xml:space="preserve">және </w:t>
      </w:r>
      <w:r w:rsidR="00B879FD" w:rsidRPr="00183ED2">
        <w:rPr>
          <w:lang w:val="kk-KZ"/>
        </w:rPr>
        <w:t>т</w:t>
      </w:r>
      <w:r w:rsidR="00BB5A55" w:rsidRPr="00183ED2">
        <w:rPr>
          <w:lang w:val="kk-KZ"/>
        </w:rPr>
        <w:t xml:space="preserve">ағы </w:t>
      </w:r>
      <w:r w:rsidR="00B879FD" w:rsidRPr="00183ED2">
        <w:rPr>
          <w:lang w:val="kk-KZ"/>
        </w:rPr>
        <w:t>б</w:t>
      </w:r>
      <w:r w:rsidR="00BB5A55" w:rsidRPr="00183ED2">
        <w:rPr>
          <w:lang w:val="kk-KZ"/>
        </w:rPr>
        <w:t>асқа</w:t>
      </w:r>
      <w:r w:rsidR="00B879FD" w:rsidRPr="00183ED2">
        <w:rPr>
          <w:lang w:val="kk-KZ"/>
        </w:rPr>
        <w:t xml:space="preserve"> ластаушылардың жоғары концентрация</w:t>
      </w:r>
      <w:r w:rsidR="00BB5A55" w:rsidRPr="00183ED2">
        <w:rPr>
          <w:lang w:val="kk-KZ"/>
        </w:rPr>
        <w:t>сы</w:t>
      </w:r>
      <w:r w:rsidR="00B879FD" w:rsidRPr="00183ED2">
        <w:rPr>
          <w:lang w:val="kk-KZ"/>
        </w:rPr>
        <w:t xml:space="preserve">, </w:t>
      </w:r>
      <w:r w:rsidR="00BB5A55" w:rsidRPr="00183ED2">
        <w:rPr>
          <w:lang w:val="kk-KZ"/>
        </w:rPr>
        <w:t xml:space="preserve">қарқынды </w:t>
      </w:r>
      <w:r w:rsidR="00B879FD" w:rsidRPr="00183ED2">
        <w:rPr>
          <w:lang w:val="kk-KZ"/>
        </w:rPr>
        <w:t xml:space="preserve"> күн радиациясы мен желсіз ауа райы немесе жерге жақын қабатта қуатты және </w:t>
      </w:r>
      <w:r w:rsidR="000E0A35" w:rsidRPr="00183ED2">
        <w:rPr>
          <w:lang w:val="kk-KZ"/>
        </w:rPr>
        <w:t xml:space="preserve">тәулік бойы жоғары инверсия </w:t>
      </w:r>
      <w:r w:rsidR="00B879FD" w:rsidRPr="00183ED2">
        <w:rPr>
          <w:lang w:val="kk-KZ"/>
        </w:rPr>
        <w:t xml:space="preserve"> мен әлсіз ауа алмасуы жағдайлары. Тұрақты желсіз ауа райы әсер</w:t>
      </w:r>
      <w:r w:rsidR="0013213F" w:rsidRPr="00183ED2">
        <w:rPr>
          <w:lang w:val="kk-KZ"/>
        </w:rPr>
        <w:t>лесу</w:t>
      </w:r>
      <w:r w:rsidR="00B879FD" w:rsidRPr="00183ED2">
        <w:rPr>
          <w:lang w:val="kk-KZ"/>
        </w:rPr>
        <w:t>ші заттар</w:t>
      </w:r>
      <w:r w:rsidR="0013213F" w:rsidRPr="00183ED2">
        <w:rPr>
          <w:lang w:val="kk-KZ"/>
        </w:rPr>
        <w:t>дың</w:t>
      </w:r>
      <w:r w:rsidR="00B879FD" w:rsidRPr="00183ED2">
        <w:rPr>
          <w:lang w:val="kk-KZ"/>
        </w:rPr>
        <w:t xml:space="preserve"> жоғары концентрацияларын құру үшін қажет.</w:t>
      </w:r>
    </w:p>
    <w:p w:rsidR="00E14D9A" w:rsidRPr="00183ED2" w:rsidRDefault="00B879FD" w:rsidP="00853887">
      <w:pPr>
        <w:ind w:left="180"/>
        <w:jc w:val="both"/>
        <w:rPr>
          <w:lang w:val="kk-KZ"/>
        </w:rPr>
      </w:pPr>
      <w:r w:rsidRPr="00183ED2">
        <w:rPr>
          <w:lang w:val="kk-KZ"/>
        </w:rPr>
        <w:tab/>
        <w:t xml:space="preserve">Аэрозольды бөлшектердің құрамы </w:t>
      </w:r>
      <w:r w:rsidR="00CC277C" w:rsidRPr="00183ED2">
        <w:rPr>
          <w:lang w:val="kk-KZ"/>
        </w:rPr>
        <w:t>өлшеміне</w:t>
      </w:r>
      <w:r w:rsidR="00FD4CDD" w:rsidRPr="00183ED2">
        <w:rPr>
          <w:lang w:val="kk-KZ"/>
        </w:rPr>
        <w:t xml:space="preserve"> байланысты </w:t>
      </w:r>
      <w:r w:rsidR="00CC277C" w:rsidRPr="00183ED2">
        <w:rPr>
          <w:lang w:val="kk-KZ"/>
        </w:rPr>
        <w:t xml:space="preserve">айтарлықтай </w:t>
      </w:r>
      <w:r w:rsidR="00FD4CDD" w:rsidRPr="00183ED2">
        <w:rPr>
          <w:lang w:val="kk-KZ"/>
        </w:rPr>
        <w:t xml:space="preserve">өзгереді. Өте ұсақ бөлшектер </w:t>
      </w:r>
      <w:r w:rsidR="00CC277C" w:rsidRPr="00183ED2">
        <w:rPr>
          <w:lang w:val="kk-KZ"/>
        </w:rPr>
        <w:t xml:space="preserve">әдетте заттың </w:t>
      </w:r>
      <w:r w:rsidR="00FD4CDD" w:rsidRPr="00183ED2">
        <w:rPr>
          <w:lang w:val="kk-KZ"/>
        </w:rPr>
        <w:t>газ</w:t>
      </w:r>
      <w:r w:rsidR="000E0A35" w:rsidRPr="00183ED2">
        <w:rPr>
          <w:lang w:val="kk-KZ"/>
        </w:rPr>
        <w:t xml:space="preserve"> фазасының</w:t>
      </w:r>
      <w:r w:rsidR="00CC277C" w:rsidRPr="00183ED2">
        <w:rPr>
          <w:lang w:val="kk-KZ"/>
        </w:rPr>
        <w:t xml:space="preserve"> конденсациялануы </w:t>
      </w:r>
      <w:r w:rsidR="00FD4CDD" w:rsidRPr="00183ED2">
        <w:rPr>
          <w:lang w:val="kk-KZ"/>
        </w:rPr>
        <w:t xml:space="preserve">нәтижесі </w:t>
      </w:r>
      <w:r w:rsidR="00CC277C" w:rsidRPr="00183ED2">
        <w:rPr>
          <w:lang w:val="kk-KZ"/>
        </w:rPr>
        <w:t>пайда болады және қышқыл реакциялы болады (мысалы, күкірт қышқылының аэрозолы)</w:t>
      </w:r>
      <w:r w:rsidR="00FD4CDD" w:rsidRPr="00183ED2">
        <w:rPr>
          <w:lang w:val="kk-KZ"/>
        </w:rPr>
        <w:t xml:space="preserve">. Ал үлкенірек </w:t>
      </w:r>
      <w:r w:rsidR="00EC6706" w:rsidRPr="00183ED2">
        <w:rPr>
          <w:lang w:val="kk-KZ"/>
        </w:rPr>
        <w:t>өлшемдегі</w:t>
      </w:r>
      <w:r w:rsidR="00FD4CDD" w:rsidRPr="00183ED2">
        <w:rPr>
          <w:lang w:val="kk-KZ"/>
        </w:rPr>
        <w:t xml:space="preserve"> бөлшектер материалдың механикалық ұсақталуы нәтижесі</w:t>
      </w:r>
      <w:r w:rsidR="00EC6706" w:rsidRPr="00183ED2">
        <w:rPr>
          <w:lang w:val="kk-KZ"/>
        </w:rPr>
        <w:t>нде пайда болады және оның реакциясы сілтілі болады</w:t>
      </w:r>
      <w:r w:rsidR="00FD4CDD" w:rsidRPr="00183ED2">
        <w:rPr>
          <w:lang w:val="kk-KZ"/>
        </w:rPr>
        <w:t xml:space="preserve">. Шаң сияқты дисперсті аэрозольдер бөлшектердің ұсақталуы нәтижесінде пайда болып, </w:t>
      </w:r>
      <w:r w:rsidR="006957B3" w:rsidRPr="00183ED2">
        <w:rPr>
          <w:lang w:val="kk-KZ"/>
        </w:rPr>
        <w:t xml:space="preserve">диаметрі </w:t>
      </w:r>
      <w:r w:rsidR="00FD4CDD" w:rsidRPr="00183ED2">
        <w:rPr>
          <w:lang w:val="kk-KZ"/>
        </w:rPr>
        <w:t>1</w:t>
      </w:r>
      <w:r w:rsidR="007125CD" w:rsidRPr="00183ED2">
        <w:rPr>
          <w:lang w:val="kk-KZ"/>
        </w:rPr>
        <w:t xml:space="preserve"> </w:t>
      </w:r>
      <w:r w:rsidR="00FD4CDD" w:rsidRPr="00183ED2">
        <w:rPr>
          <w:lang w:val="kk-KZ"/>
        </w:rPr>
        <w:t>мкм</w:t>
      </w:r>
      <w:r w:rsidR="006957B3" w:rsidRPr="00183ED2">
        <w:rPr>
          <w:lang w:val="kk-KZ"/>
        </w:rPr>
        <w:t>-ден сәл үлкенірек болады</w:t>
      </w:r>
      <w:r w:rsidR="00FD4CDD" w:rsidRPr="00183ED2">
        <w:rPr>
          <w:lang w:val="kk-KZ"/>
        </w:rPr>
        <w:t xml:space="preserve">. Шаң </w:t>
      </w:r>
      <w:r w:rsidR="006957B3" w:rsidRPr="00183ED2">
        <w:rPr>
          <w:lang w:val="kk-KZ"/>
        </w:rPr>
        <w:t xml:space="preserve">аталымының астарында </w:t>
      </w:r>
      <w:r w:rsidR="00FD4CDD" w:rsidRPr="00183ED2">
        <w:rPr>
          <w:lang w:val="kk-KZ"/>
        </w:rPr>
        <w:t>тек қатты бөлшектер</w:t>
      </w:r>
      <w:r w:rsidR="006957B3" w:rsidRPr="00183ED2">
        <w:rPr>
          <w:lang w:val="kk-KZ"/>
        </w:rPr>
        <w:t xml:space="preserve"> жатыр</w:t>
      </w:r>
      <w:r w:rsidR="00FD4CDD" w:rsidRPr="00183ED2">
        <w:rPr>
          <w:lang w:val="kk-KZ"/>
        </w:rPr>
        <w:t xml:space="preserve">. </w:t>
      </w:r>
      <w:r w:rsidR="006957B3" w:rsidRPr="00183ED2">
        <w:rPr>
          <w:lang w:val="kk-KZ"/>
        </w:rPr>
        <w:t>Сондай-ақ, ш</w:t>
      </w:r>
      <w:r w:rsidR="00FD4CDD" w:rsidRPr="00183ED2">
        <w:rPr>
          <w:lang w:val="kk-KZ"/>
        </w:rPr>
        <w:t>өгетін шаң болады, ол мөлшері 10</w:t>
      </w:r>
      <w:r w:rsidR="007125CD" w:rsidRPr="00183ED2">
        <w:rPr>
          <w:lang w:val="kk-KZ"/>
        </w:rPr>
        <w:t xml:space="preserve"> </w:t>
      </w:r>
      <w:r w:rsidR="00FD4CDD" w:rsidRPr="00183ED2">
        <w:rPr>
          <w:lang w:val="kk-KZ"/>
        </w:rPr>
        <w:t xml:space="preserve">мкм және 0,1-5,0 мкм болатын механикалық тұрақты аэросуспензиялар. </w:t>
      </w:r>
    </w:p>
    <w:p w:rsidR="00B879FD" w:rsidRPr="00183ED2" w:rsidRDefault="00FD4CDD" w:rsidP="00E14D9A">
      <w:pPr>
        <w:ind w:left="180" w:firstLine="528"/>
        <w:jc w:val="both"/>
        <w:rPr>
          <w:lang w:val="kk-KZ"/>
        </w:rPr>
      </w:pPr>
      <w:r w:rsidRPr="00183ED2">
        <w:rPr>
          <w:lang w:val="kk-KZ"/>
        </w:rPr>
        <w:t>Түтіннің құрамында диаметрі 0,01- ден 1,0 мкм дейін жететін  қатты</w:t>
      </w:r>
      <w:r w:rsidR="006957B3" w:rsidRPr="00183ED2">
        <w:rPr>
          <w:lang w:val="kk-KZ"/>
        </w:rPr>
        <w:t xml:space="preserve"> және сұйық</w:t>
      </w:r>
      <w:r w:rsidR="00146982" w:rsidRPr="00183ED2">
        <w:rPr>
          <w:lang w:val="kk-KZ"/>
        </w:rPr>
        <w:t xml:space="preserve"> бөлшектер бар. Олар  жоғары температурада ұш</w:t>
      </w:r>
      <w:r w:rsidR="006957B3" w:rsidRPr="00183ED2">
        <w:rPr>
          <w:lang w:val="kk-KZ"/>
        </w:rPr>
        <w:t xml:space="preserve">ып кететін заттардан, немесе </w:t>
      </w:r>
      <w:r w:rsidR="00146982" w:rsidRPr="00183ED2">
        <w:rPr>
          <w:lang w:val="kk-KZ"/>
        </w:rPr>
        <w:t xml:space="preserve"> химиялық реакциялар</w:t>
      </w:r>
      <w:r w:rsidR="006957B3" w:rsidRPr="00183ED2">
        <w:rPr>
          <w:lang w:val="kk-KZ"/>
        </w:rPr>
        <w:t xml:space="preserve"> (тотығу)</w:t>
      </w:r>
      <w:r w:rsidR="00146982" w:rsidRPr="00183ED2">
        <w:rPr>
          <w:lang w:val="kk-KZ"/>
        </w:rPr>
        <w:t xml:space="preserve"> нәтижесінде құрылады. </w:t>
      </w:r>
      <w:r w:rsidR="006957B3" w:rsidRPr="00183ED2">
        <w:rPr>
          <w:lang w:val="kk-KZ"/>
        </w:rPr>
        <w:t xml:space="preserve">Тұман диаметрі 0,01-3,0 мкм сұйық бөлшектерден тұрады. </w:t>
      </w:r>
      <w:r w:rsidR="00146982" w:rsidRPr="00183ED2">
        <w:rPr>
          <w:lang w:val="kk-KZ"/>
        </w:rPr>
        <w:t>Аэрозольдар</w:t>
      </w:r>
      <w:r w:rsidR="006957B3" w:rsidRPr="00183ED2">
        <w:rPr>
          <w:lang w:val="kk-KZ"/>
        </w:rPr>
        <w:t>, негізінен, құрамында</w:t>
      </w:r>
      <w:r w:rsidR="00146982" w:rsidRPr="00183ED2">
        <w:rPr>
          <w:lang w:val="kk-KZ"/>
        </w:rPr>
        <w:t xml:space="preserve"> көміртегі бар бөлшектер</w:t>
      </w:r>
      <w:r w:rsidR="006957B3" w:rsidRPr="00183ED2">
        <w:rPr>
          <w:lang w:val="kk-KZ"/>
        </w:rPr>
        <w:t>ден</w:t>
      </w:r>
      <w:r w:rsidR="00146982" w:rsidRPr="00183ED2">
        <w:rPr>
          <w:lang w:val="kk-KZ"/>
        </w:rPr>
        <w:t xml:space="preserve">, металл </w:t>
      </w:r>
      <w:r w:rsidR="006957B3" w:rsidRPr="00183ED2">
        <w:rPr>
          <w:lang w:val="kk-KZ"/>
        </w:rPr>
        <w:t>тотықтары мен</w:t>
      </w:r>
      <w:r w:rsidR="00146982" w:rsidRPr="00183ED2">
        <w:rPr>
          <w:lang w:val="kk-KZ"/>
        </w:rPr>
        <w:t xml:space="preserve"> силикаттар</w:t>
      </w:r>
      <w:r w:rsidR="006957B3" w:rsidRPr="00183ED2">
        <w:rPr>
          <w:lang w:val="kk-KZ"/>
        </w:rPr>
        <w:t>дан</w:t>
      </w:r>
      <w:r w:rsidR="00146982" w:rsidRPr="00183ED2">
        <w:rPr>
          <w:lang w:val="kk-KZ"/>
        </w:rPr>
        <w:t xml:space="preserve">, еріген электролиттер </w:t>
      </w:r>
      <w:r w:rsidR="006957B3" w:rsidRPr="00183ED2">
        <w:rPr>
          <w:lang w:val="kk-KZ"/>
        </w:rPr>
        <w:t>мен</w:t>
      </w:r>
      <w:r w:rsidR="00146982" w:rsidRPr="00183ED2">
        <w:rPr>
          <w:lang w:val="kk-KZ"/>
        </w:rPr>
        <w:t xml:space="preserve"> қатты тұздардан тұрады.</w:t>
      </w:r>
      <w:r w:rsidR="006957B3" w:rsidRPr="00183ED2">
        <w:rPr>
          <w:lang w:val="kk-KZ"/>
        </w:rPr>
        <w:t xml:space="preserve"> Көміртек бөлшектері, су, сульфаттар, нитраттар, аммоний тұздары мен кремний қосылыстары басым компоненттер болып саналады.</w:t>
      </w:r>
    </w:p>
    <w:p w:rsidR="00146982" w:rsidRPr="00183ED2" w:rsidRDefault="00146982" w:rsidP="00853887">
      <w:pPr>
        <w:ind w:left="180"/>
        <w:jc w:val="both"/>
        <w:rPr>
          <w:lang w:val="kk-KZ"/>
        </w:rPr>
      </w:pPr>
      <w:r w:rsidRPr="00183ED2">
        <w:rPr>
          <w:lang w:val="kk-KZ"/>
        </w:rPr>
        <w:tab/>
      </w:r>
      <w:r w:rsidR="006957B3" w:rsidRPr="00183ED2">
        <w:rPr>
          <w:lang w:val="kk-KZ"/>
        </w:rPr>
        <w:t xml:space="preserve">Сонымен, </w:t>
      </w:r>
      <w:r w:rsidRPr="00183ED2">
        <w:rPr>
          <w:lang w:val="kk-KZ"/>
        </w:rPr>
        <w:t xml:space="preserve">атмосфераның жалпы </w:t>
      </w:r>
      <w:r w:rsidR="004A461A" w:rsidRPr="00183ED2">
        <w:rPr>
          <w:lang w:val="kk-KZ"/>
        </w:rPr>
        <w:t>әсерлерінің</w:t>
      </w:r>
      <w:r w:rsidRPr="00183ED2">
        <w:rPr>
          <w:lang w:val="kk-KZ"/>
        </w:rPr>
        <w:t xml:space="preserve"> қосындысы климаттың </w:t>
      </w:r>
      <w:r w:rsidR="004A461A" w:rsidRPr="00183ED2">
        <w:rPr>
          <w:lang w:val="kk-KZ"/>
        </w:rPr>
        <w:t>ауқымды</w:t>
      </w:r>
      <w:r w:rsidRPr="00183ED2">
        <w:rPr>
          <w:lang w:val="kk-KZ"/>
        </w:rPr>
        <w:t xml:space="preserve"> өзгерістеріне әкелмек. Қосынды </w:t>
      </w:r>
      <w:r w:rsidR="004A461A" w:rsidRPr="00183ED2">
        <w:rPr>
          <w:lang w:val="kk-KZ"/>
        </w:rPr>
        <w:t>әсерлер</w:t>
      </w:r>
      <w:r w:rsidRPr="00183ED2">
        <w:rPr>
          <w:lang w:val="kk-KZ"/>
        </w:rPr>
        <w:t>:</w:t>
      </w:r>
    </w:p>
    <w:p w:rsidR="00146982" w:rsidRPr="00183ED2" w:rsidRDefault="00146982" w:rsidP="00911E38">
      <w:pPr>
        <w:numPr>
          <w:ilvl w:val="0"/>
          <w:numId w:val="6"/>
        </w:numPr>
        <w:jc w:val="both"/>
        <w:rPr>
          <w:lang w:val="kk-KZ"/>
        </w:rPr>
      </w:pPr>
      <w:r w:rsidRPr="00183ED2">
        <w:rPr>
          <w:lang w:val="kk-KZ"/>
        </w:rPr>
        <w:t>«</w:t>
      </w:r>
      <w:r w:rsidR="0087685C" w:rsidRPr="00183ED2">
        <w:rPr>
          <w:lang w:val="kk-KZ"/>
        </w:rPr>
        <w:t>п</w:t>
      </w:r>
      <w:r w:rsidRPr="00183ED2">
        <w:rPr>
          <w:lang w:val="kk-KZ"/>
        </w:rPr>
        <w:t xml:space="preserve">арниктік газдар» </w:t>
      </w:r>
      <w:r w:rsidR="00FE4140" w:rsidRPr="00183ED2">
        <w:rPr>
          <w:lang w:val="kk-KZ"/>
        </w:rPr>
        <w:t>тепе-теңдігінің</w:t>
      </w:r>
      <w:r w:rsidRPr="00183ED2">
        <w:rPr>
          <w:lang w:val="kk-KZ"/>
        </w:rPr>
        <w:t xml:space="preserve"> бұзылуын</w:t>
      </w:r>
      <w:r w:rsidR="00FE4140" w:rsidRPr="00183ED2">
        <w:rPr>
          <w:lang w:val="kk-KZ"/>
        </w:rPr>
        <w:t>ан болған парниктік әсердің өзгеруі және</w:t>
      </w:r>
      <w:r w:rsidRPr="00183ED2">
        <w:rPr>
          <w:lang w:val="kk-KZ"/>
        </w:rPr>
        <w:t xml:space="preserve"> аэрозольды ластанудың жоғарылауы</w:t>
      </w:r>
      <w:r w:rsidR="00FE4140" w:rsidRPr="00183ED2">
        <w:rPr>
          <w:lang w:val="kk-KZ"/>
        </w:rPr>
        <w:t xml:space="preserve"> жер бетінен болатын жылу сәулесіне қатысты атмосфера мөлдірлігін азайтып, атмосфераның жылынуына әкеледі.  Ал атмосфераның жылынуы биосфераға көптеген қолайсыз өзгерістер әкеледі</w:t>
      </w:r>
      <w:r w:rsidR="00E63172" w:rsidRPr="00183ED2">
        <w:rPr>
          <w:lang w:val="kk-KZ"/>
        </w:rPr>
        <w:t>;</w:t>
      </w:r>
    </w:p>
    <w:p w:rsidR="00E63172" w:rsidRPr="00183ED2" w:rsidRDefault="0087685C" w:rsidP="00911E38">
      <w:pPr>
        <w:numPr>
          <w:ilvl w:val="0"/>
          <w:numId w:val="6"/>
        </w:numPr>
        <w:jc w:val="both"/>
        <w:rPr>
          <w:lang w:val="kk-KZ"/>
        </w:rPr>
      </w:pPr>
      <w:r w:rsidRPr="00183ED2">
        <w:rPr>
          <w:lang w:val="kk-KZ"/>
        </w:rPr>
        <w:t>с</w:t>
      </w:r>
      <w:r w:rsidR="00E63172" w:rsidRPr="00183ED2">
        <w:rPr>
          <w:lang w:val="kk-KZ"/>
        </w:rPr>
        <w:t>тратосфера</w:t>
      </w:r>
      <w:r w:rsidR="00584E70" w:rsidRPr="00183ED2">
        <w:rPr>
          <w:lang w:val="kk-KZ"/>
        </w:rPr>
        <w:t>да ұшақтар мен зым</w:t>
      </w:r>
      <w:r w:rsidRPr="00183ED2">
        <w:rPr>
          <w:lang w:val="kk-KZ"/>
        </w:rPr>
        <w:t>ы</w:t>
      </w:r>
      <w:r w:rsidR="00584E70" w:rsidRPr="00183ED2">
        <w:rPr>
          <w:lang w:val="kk-KZ"/>
        </w:rPr>
        <w:t xml:space="preserve">рандардың </w:t>
      </w:r>
      <w:r w:rsidR="00E63172" w:rsidRPr="00183ED2">
        <w:rPr>
          <w:lang w:val="kk-KZ"/>
        </w:rPr>
        <w:t>ұшуы</w:t>
      </w:r>
      <w:r w:rsidR="00584E70" w:rsidRPr="00183ED2">
        <w:rPr>
          <w:lang w:val="kk-KZ"/>
        </w:rPr>
        <w:t>нан</w:t>
      </w:r>
      <w:r w:rsidR="00E63172" w:rsidRPr="00183ED2">
        <w:rPr>
          <w:lang w:val="kk-KZ"/>
        </w:rPr>
        <w:t xml:space="preserve"> озон</w:t>
      </w:r>
      <w:r w:rsidRPr="00183ED2">
        <w:rPr>
          <w:lang w:val="kk-KZ"/>
        </w:rPr>
        <w:t>ның</w:t>
      </w:r>
      <w:r w:rsidR="00E63172" w:rsidRPr="00183ED2">
        <w:rPr>
          <w:lang w:val="kk-KZ"/>
        </w:rPr>
        <w:t xml:space="preserve"> «</w:t>
      </w:r>
      <w:r w:rsidR="003659A9" w:rsidRPr="00183ED2">
        <w:rPr>
          <w:lang w:val="kk-KZ"/>
        </w:rPr>
        <w:t>кү</w:t>
      </w:r>
      <w:r w:rsidR="000E0A35" w:rsidRPr="00183ED2">
        <w:rPr>
          <w:lang w:val="kk-KZ"/>
        </w:rPr>
        <w:t>юі</w:t>
      </w:r>
      <w:r w:rsidR="00E63172" w:rsidRPr="00183ED2">
        <w:rPr>
          <w:lang w:val="kk-KZ"/>
        </w:rPr>
        <w:t>»  және фреон</w:t>
      </w:r>
      <w:r w:rsidR="003659A9" w:rsidRPr="00183ED2">
        <w:rPr>
          <w:lang w:val="kk-KZ"/>
        </w:rPr>
        <w:t>дармен</w:t>
      </w:r>
      <w:r w:rsidR="00E63172" w:rsidRPr="00183ED2">
        <w:rPr>
          <w:lang w:val="kk-KZ"/>
        </w:rPr>
        <w:t>, азот</w:t>
      </w:r>
      <w:r w:rsidR="003659A9" w:rsidRPr="00183ED2">
        <w:rPr>
          <w:lang w:val="kk-KZ"/>
        </w:rPr>
        <w:t>тың</w:t>
      </w:r>
      <w:r w:rsidR="00E63172" w:rsidRPr="00183ED2">
        <w:rPr>
          <w:lang w:val="kk-KZ"/>
        </w:rPr>
        <w:t xml:space="preserve"> </w:t>
      </w:r>
      <w:r w:rsidR="003659A9" w:rsidRPr="00183ED2">
        <w:rPr>
          <w:lang w:val="kk-KZ"/>
        </w:rPr>
        <w:t>қос тотығымен және</w:t>
      </w:r>
      <w:r w:rsidR="00E63172" w:rsidRPr="00183ED2">
        <w:rPr>
          <w:lang w:val="kk-KZ"/>
        </w:rPr>
        <w:t xml:space="preserve"> күрделі фотохимиялық реакциялар</w:t>
      </w:r>
      <w:r w:rsidR="003659A9" w:rsidRPr="00183ED2">
        <w:rPr>
          <w:lang w:val="kk-KZ"/>
        </w:rPr>
        <w:t>мен</w:t>
      </w:r>
      <w:r w:rsidR="00E63172" w:rsidRPr="00183ED2">
        <w:rPr>
          <w:lang w:val="kk-KZ"/>
        </w:rPr>
        <w:t xml:space="preserve"> химиялық әрекеттесуі нәтижесінде озон </w:t>
      </w:r>
      <w:r w:rsidR="00CD7E06" w:rsidRPr="00183ED2">
        <w:rPr>
          <w:lang w:val="kk-KZ"/>
        </w:rPr>
        <w:t xml:space="preserve">мөлшерінің </w:t>
      </w:r>
      <w:r w:rsidR="00E63172" w:rsidRPr="00183ED2">
        <w:rPr>
          <w:lang w:val="kk-KZ"/>
        </w:rPr>
        <w:t>азаюы.</w:t>
      </w:r>
    </w:p>
    <w:p w:rsidR="00E63172" w:rsidRPr="00183ED2" w:rsidRDefault="00C45035" w:rsidP="00E63172">
      <w:pPr>
        <w:ind w:left="180"/>
        <w:jc w:val="both"/>
        <w:rPr>
          <w:lang w:val="kk-KZ"/>
        </w:rPr>
      </w:pPr>
      <w:r w:rsidRPr="00183ED2">
        <w:rPr>
          <w:lang w:val="kk-KZ"/>
        </w:rPr>
        <w:tab/>
        <w:t>Планетамызда</w:t>
      </w:r>
      <w:r w:rsidR="00E63172" w:rsidRPr="00183ED2">
        <w:rPr>
          <w:lang w:val="kk-KZ"/>
        </w:rPr>
        <w:t xml:space="preserve"> </w:t>
      </w:r>
      <w:r w:rsidR="00C4591C" w:rsidRPr="00183ED2">
        <w:rPr>
          <w:lang w:val="kk-KZ"/>
        </w:rPr>
        <w:t>ғаламдық</w:t>
      </w:r>
      <w:r w:rsidR="00E63172" w:rsidRPr="00183ED2">
        <w:rPr>
          <w:lang w:val="kk-KZ"/>
        </w:rPr>
        <w:t xml:space="preserve"> жылыну болжанып отыр. Климат</w:t>
      </w:r>
      <w:r w:rsidR="00C4591C" w:rsidRPr="00183ED2">
        <w:rPr>
          <w:lang w:val="kk-KZ"/>
        </w:rPr>
        <w:t>тың</w:t>
      </w:r>
      <w:r w:rsidR="00E63172" w:rsidRPr="00183ED2">
        <w:rPr>
          <w:lang w:val="kk-KZ"/>
        </w:rPr>
        <w:t xml:space="preserve"> жылынуы ауа райының тұрақсыздық деңгейінің ұлғаюы</w:t>
      </w:r>
      <w:r w:rsidR="00C4591C" w:rsidRPr="00183ED2">
        <w:rPr>
          <w:lang w:val="kk-KZ"/>
        </w:rPr>
        <w:t>,</w:t>
      </w:r>
      <w:r w:rsidR="00E63172" w:rsidRPr="00183ED2">
        <w:rPr>
          <w:lang w:val="kk-KZ"/>
        </w:rPr>
        <w:t xml:space="preserve"> табиғат зоналары шекараларының ауысуы, </w:t>
      </w:r>
      <w:r w:rsidR="00C4591C" w:rsidRPr="00183ED2">
        <w:rPr>
          <w:lang w:val="kk-KZ"/>
        </w:rPr>
        <w:t>теңіз дауылдарының</w:t>
      </w:r>
      <w:r w:rsidR="00E007E4" w:rsidRPr="00183ED2">
        <w:rPr>
          <w:lang w:val="kk-KZ"/>
        </w:rPr>
        <w:t>, дауылдар</w:t>
      </w:r>
      <w:r w:rsidR="00C4591C" w:rsidRPr="00183ED2">
        <w:rPr>
          <w:lang w:val="kk-KZ"/>
        </w:rPr>
        <w:t xml:space="preserve"> </w:t>
      </w:r>
      <w:r w:rsidR="00E007E4" w:rsidRPr="00183ED2">
        <w:rPr>
          <w:lang w:val="kk-KZ"/>
        </w:rPr>
        <w:t xml:space="preserve"> санының өсуі, өсімдік және жануарлар өлімі жылдамдығының артуымен қатар жүреді. Полюстердің </w:t>
      </w:r>
      <w:r w:rsidR="00C4591C" w:rsidRPr="00183ED2">
        <w:rPr>
          <w:lang w:val="kk-KZ"/>
        </w:rPr>
        <w:t>тез</w:t>
      </w:r>
      <w:r w:rsidR="00E007E4" w:rsidRPr="00183ED2">
        <w:rPr>
          <w:lang w:val="kk-KZ"/>
        </w:rPr>
        <w:t xml:space="preserve"> жылынып кетуі нәтижесінде полюстер мен экваторда  температура тең</w:t>
      </w:r>
      <w:r w:rsidR="00C4591C" w:rsidRPr="00183ED2">
        <w:rPr>
          <w:lang w:val="kk-KZ"/>
        </w:rPr>
        <w:t>есуі мүмкін</w:t>
      </w:r>
      <w:r w:rsidR="00E007E4" w:rsidRPr="00183ED2">
        <w:rPr>
          <w:lang w:val="kk-KZ"/>
        </w:rPr>
        <w:t xml:space="preserve">. Сонда мәнгі мұз астындағы топырақтар еріп, </w:t>
      </w:r>
      <w:r w:rsidR="00C4591C" w:rsidRPr="00183ED2">
        <w:rPr>
          <w:lang w:val="kk-KZ"/>
        </w:rPr>
        <w:t>олардан метан бөлініп шығып,</w:t>
      </w:r>
      <w:r w:rsidR="00E007E4" w:rsidRPr="00183ED2">
        <w:rPr>
          <w:lang w:val="kk-KZ"/>
        </w:rPr>
        <w:t xml:space="preserve"> парниктік </w:t>
      </w:r>
      <w:r w:rsidR="00C4591C" w:rsidRPr="00183ED2">
        <w:rPr>
          <w:lang w:val="kk-KZ"/>
        </w:rPr>
        <w:t>әсерді күшейтеді</w:t>
      </w:r>
      <w:r w:rsidR="00E007E4" w:rsidRPr="00183ED2">
        <w:rPr>
          <w:lang w:val="kk-KZ"/>
        </w:rPr>
        <w:t xml:space="preserve">. Климаттың жылынуы мәңгі қар, мұздықтардың еріп, Әлемдік Мұхит деңгейінің 1,5-2,0 көтерілуіне </w:t>
      </w:r>
      <w:r w:rsidR="000A104B" w:rsidRPr="00183ED2">
        <w:rPr>
          <w:lang w:val="kk-KZ"/>
        </w:rPr>
        <w:t>ә</w:t>
      </w:r>
      <w:r w:rsidR="00BD2108" w:rsidRPr="00183ED2">
        <w:rPr>
          <w:lang w:val="kk-KZ"/>
        </w:rPr>
        <w:t>келеді</w:t>
      </w:r>
      <w:r w:rsidR="000A104B" w:rsidRPr="00183ED2">
        <w:rPr>
          <w:lang w:val="kk-KZ"/>
        </w:rPr>
        <w:t xml:space="preserve">. </w:t>
      </w:r>
      <w:r w:rsidR="000447B9" w:rsidRPr="00183ED2">
        <w:rPr>
          <w:lang w:val="kk-KZ"/>
        </w:rPr>
        <w:t xml:space="preserve"> </w:t>
      </w:r>
      <w:r w:rsidR="000A104B" w:rsidRPr="00183ED2">
        <w:rPr>
          <w:lang w:val="kk-KZ"/>
        </w:rPr>
        <w:t xml:space="preserve">Ол су құрылықтың 5 млн. </w:t>
      </w:r>
      <w:r w:rsidR="000447B9" w:rsidRPr="00183ED2">
        <w:rPr>
          <w:lang w:val="kk-KZ"/>
        </w:rPr>
        <w:t>шқ</w:t>
      </w:r>
      <w:r w:rsidR="000A104B" w:rsidRPr="00183ED2">
        <w:rPr>
          <w:vertAlign w:val="superscript"/>
          <w:lang w:val="kk-KZ"/>
        </w:rPr>
        <w:t>2</w:t>
      </w:r>
      <w:r w:rsidR="000A104B" w:rsidRPr="00183ED2">
        <w:rPr>
          <w:lang w:val="kk-KZ"/>
        </w:rPr>
        <w:t xml:space="preserve"> </w:t>
      </w:r>
      <w:r w:rsidR="000447B9" w:rsidRPr="00183ED2">
        <w:rPr>
          <w:lang w:val="kk-KZ"/>
        </w:rPr>
        <w:t xml:space="preserve">–нан </w:t>
      </w:r>
      <w:r w:rsidR="000A104B" w:rsidRPr="00183ED2">
        <w:rPr>
          <w:lang w:val="kk-KZ"/>
        </w:rPr>
        <w:t>астамын басып кетеді, ал ол жердің көбі ең құнарлы әрі халық тығыз орналасқан а</w:t>
      </w:r>
      <w:r w:rsidR="000447B9" w:rsidRPr="00183ED2">
        <w:rPr>
          <w:lang w:val="kk-KZ"/>
        </w:rPr>
        <w:t>й</w:t>
      </w:r>
      <w:r w:rsidR="000A104B" w:rsidRPr="00183ED2">
        <w:rPr>
          <w:lang w:val="kk-KZ"/>
        </w:rPr>
        <w:t>мақтар.</w:t>
      </w:r>
    </w:p>
    <w:p w:rsidR="000A104B" w:rsidRPr="00183ED2" w:rsidRDefault="000A104B" w:rsidP="000A104B">
      <w:pPr>
        <w:ind w:left="180"/>
        <w:jc w:val="both"/>
        <w:rPr>
          <w:lang w:val="kk-KZ"/>
        </w:rPr>
      </w:pPr>
      <w:r w:rsidRPr="00183ED2">
        <w:rPr>
          <w:lang w:val="kk-KZ"/>
        </w:rPr>
        <w:tab/>
        <w:t>Кейбір өсімдіктер мен жануарларға жүргізілген бақылаулард</w:t>
      </w:r>
      <w:r w:rsidR="008F3461" w:rsidRPr="00183ED2">
        <w:rPr>
          <w:lang w:val="kk-KZ"/>
        </w:rPr>
        <w:t>ың</w:t>
      </w:r>
      <w:r w:rsidRPr="00183ED2">
        <w:rPr>
          <w:lang w:val="kk-KZ"/>
        </w:rPr>
        <w:t xml:space="preserve"> </w:t>
      </w:r>
      <w:r w:rsidR="008F3461" w:rsidRPr="00183ED2">
        <w:rPr>
          <w:lang w:val="kk-KZ"/>
        </w:rPr>
        <w:t>көрсетуі бойынша</w:t>
      </w:r>
      <w:r w:rsidR="00983BF4" w:rsidRPr="00183ED2">
        <w:rPr>
          <w:lang w:val="kk-KZ"/>
        </w:rPr>
        <w:t xml:space="preserve"> </w:t>
      </w:r>
      <w:r w:rsidRPr="00183ED2">
        <w:rPr>
          <w:lang w:val="kk-KZ"/>
        </w:rPr>
        <w:t>миграцияланбайтын еуропалық көбелектердің 220 түрінің ареалы</w:t>
      </w:r>
      <w:r w:rsidR="00983BF4" w:rsidRPr="00183ED2">
        <w:rPr>
          <w:lang w:val="kk-KZ"/>
        </w:rPr>
        <w:t xml:space="preserve"> солтүстікке қарай</w:t>
      </w:r>
      <w:r w:rsidRPr="00183ED2">
        <w:rPr>
          <w:lang w:val="kk-KZ"/>
        </w:rPr>
        <w:t xml:space="preserve"> 240 </w:t>
      </w:r>
      <w:r w:rsidR="00983BF4" w:rsidRPr="00183ED2">
        <w:rPr>
          <w:lang w:val="kk-KZ"/>
        </w:rPr>
        <w:t>шқ</w:t>
      </w:r>
      <w:r w:rsidRPr="00183ED2">
        <w:rPr>
          <w:lang w:val="kk-KZ"/>
        </w:rPr>
        <w:t xml:space="preserve"> жылжыған;</w:t>
      </w:r>
      <w:r w:rsidR="00983BF4" w:rsidRPr="00183ED2">
        <w:rPr>
          <w:lang w:val="kk-KZ"/>
        </w:rPr>
        <w:t xml:space="preserve"> </w:t>
      </w:r>
      <w:r w:rsidRPr="00183ED2">
        <w:rPr>
          <w:lang w:val="kk-KZ"/>
        </w:rPr>
        <w:t xml:space="preserve">құстардың 59 түрінің ареалы 18 </w:t>
      </w:r>
      <w:r w:rsidR="00983BF4" w:rsidRPr="00183ED2">
        <w:rPr>
          <w:lang w:val="kk-KZ"/>
        </w:rPr>
        <w:t>шқ</w:t>
      </w:r>
      <w:r w:rsidRPr="00183ED2">
        <w:rPr>
          <w:lang w:val="kk-KZ"/>
        </w:rPr>
        <w:t xml:space="preserve"> жылжыған.</w:t>
      </w:r>
      <w:r w:rsidR="00983BF4" w:rsidRPr="00183ED2">
        <w:rPr>
          <w:lang w:val="kk-KZ"/>
        </w:rPr>
        <w:t xml:space="preserve"> Кейбір</w:t>
      </w:r>
      <w:r w:rsidRPr="00183ED2">
        <w:rPr>
          <w:lang w:val="kk-KZ"/>
        </w:rPr>
        <w:t xml:space="preserve"> құстар мен </w:t>
      </w:r>
      <w:r w:rsidRPr="00183ED2">
        <w:rPr>
          <w:lang w:val="kk-KZ"/>
        </w:rPr>
        <w:lastRenderedPageBreak/>
        <w:t xml:space="preserve">қосмекенділер </w:t>
      </w:r>
      <w:r w:rsidR="00983BF4" w:rsidRPr="00183ED2">
        <w:rPr>
          <w:lang w:val="kk-KZ"/>
        </w:rPr>
        <w:t xml:space="preserve">мезгілінен </w:t>
      </w:r>
      <w:r w:rsidRPr="00183ED2">
        <w:rPr>
          <w:lang w:val="kk-KZ"/>
        </w:rPr>
        <w:t>ерте көбейетін болды.</w:t>
      </w:r>
      <w:r w:rsidR="005D2D66" w:rsidRPr="00183ED2">
        <w:rPr>
          <w:lang w:val="kk-KZ"/>
        </w:rPr>
        <w:t xml:space="preserve"> Бұл өсімдіктер мен жануарлардың климат </w:t>
      </w:r>
      <w:r w:rsidR="00983BF4" w:rsidRPr="00183ED2">
        <w:rPr>
          <w:lang w:val="kk-KZ"/>
        </w:rPr>
        <w:t>температурасының жоғарылауына жауабы болуы</w:t>
      </w:r>
      <w:r w:rsidR="005D2D66" w:rsidRPr="00183ED2">
        <w:rPr>
          <w:lang w:val="kk-KZ"/>
        </w:rPr>
        <w:t xml:space="preserve"> мүмкін.</w:t>
      </w:r>
    </w:p>
    <w:p w:rsidR="00281221" w:rsidRPr="00183ED2" w:rsidRDefault="00281221" w:rsidP="000A104B">
      <w:pPr>
        <w:ind w:left="180"/>
        <w:jc w:val="both"/>
        <w:rPr>
          <w:lang w:val="kk-KZ"/>
        </w:rPr>
      </w:pPr>
    </w:p>
    <w:p w:rsidR="00853887" w:rsidRPr="00183ED2" w:rsidRDefault="00281221" w:rsidP="00853887">
      <w:pPr>
        <w:ind w:left="180"/>
        <w:jc w:val="both"/>
        <w:rPr>
          <w:lang w:val="kk-KZ"/>
        </w:rPr>
      </w:pPr>
      <w:r w:rsidRPr="00183ED2">
        <w:rPr>
          <w:b/>
          <w:lang w:val="kk-KZ"/>
        </w:rPr>
        <w:t xml:space="preserve">                  Бақылау сұрақтары мен тапсырмалар</w:t>
      </w:r>
      <w:r w:rsidR="00F50D03">
        <w:rPr>
          <w:lang w:val="kk-KZ"/>
        </w:rPr>
        <w:t>:</w:t>
      </w:r>
      <w:r w:rsidR="008054E2" w:rsidRPr="00183ED2">
        <w:rPr>
          <w:lang w:val="kk-KZ"/>
        </w:rPr>
        <w:t xml:space="preserve">    </w:t>
      </w:r>
      <w:r w:rsidR="00A00392" w:rsidRPr="00183ED2">
        <w:rPr>
          <w:lang w:val="kk-KZ"/>
        </w:rPr>
        <w:t xml:space="preserve">   </w:t>
      </w:r>
    </w:p>
    <w:p w:rsidR="00287196" w:rsidRPr="00183ED2" w:rsidRDefault="00287196" w:rsidP="00287196">
      <w:pPr>
        <w:numPr>
          <w:ilvl w:val="0"/>
          <w:numId w:val="58"/>
        </w:numPr>
        <w:tabs>
          <w:tab w:val="clear" w:pos="1800"/>
          <w:tab w:val="left" w:pos="567"/>
          <w:tab w:val="num" w:pos="1134"/>
        </w:tabs>
        <w:ind w:left="0" w:firstLine="567"/>
        <w:jc w:val="both"/>
        <w:rPr>
          <w:lang w:val="kk-KZ"/>
        </w:rPr>
      </w:pPr>
      <w:r w:rsidRPr="00183ED2">
        <w:rPr>
          <w:lang w:val="kk-KZ"/>
        </w:rPr>
        <w:t>Атмосфераның ластануының негізгі көздерін атаңыз.</w:t>
      </w:r>
    </w:p>
    <w:p w:rsidR="00287196" w:rsidRPr="00183ED2" w:rsidRDefault="00287196" w:rsidP="00287196">
      <w:pPr>
        <w:numPr>
          <w:ilvl w:val="0"/>
          <w:numId w:val="58"/>
        </w:numPr>
        <w:tabs>
          <w:tab w:val="clear" w:pos="1800"/>
          <w:tab w:val="left" w:pos="567"/>
          <w:tab w:val="num" w:pos="1134"/>
        </w:tabs>
        <w:ind w:left="0" w:firstLine="567"/>
        <w:jc w:val="both"/>
      </w:pPr>
      <w:r w:rsidRPr="00183ED2">
        <w:rPr>
          <w:lang w:val="kk-KZ"/>
        </w:rPr>
        <w:t>«Парниктік әсер» қалай пайда болады</w:t>
      </w:r>
      <w:r w:rsidRPr="00183ED2">
        <w:t>?</w:t>
      </w:r>
    </w:p>
    <w:p w:rsidR="00287196" w:rsidRPr="00183ED2" w:rsidRDefault="00287196" w:rsidP="00287196">
      <w:pPr>
        <w:numPr>
          <w:ilvl w:val="0"/>
          <w:numId w:val="58"/>
        </w:numPr>
        <w:tabs>
          <w:tab w:val="clear" w:pos="1800"/>
          <w:tab w:val="left" w:pos="567"/>
          <w:tab w:val="num" w:pos="1134"/>
        </w:tabs>
        <w:ind w:left="0" w:firstLine="567"/>
        <w:jc w:val="both"/>
      </w:pPr>
      <w:r w:rsidRPr="00183ED2">
        <w:rPr>
          <w:lang w:val="kk-KZ"/>
        </w:rPr>
        <w:t>«Парниктік әсер»  нені күшейтеді</w:t>
      </w:r>
      <w:r w:rsidRPr="00183ED2">
        <w:t>?</w:t>
      </w:r>
    </w:p>
    <w:p w:rsidR="00287196" w:rsidRPr="00183ED2" w:rsidRDefault="00287196" w:rsidP="00287196">
      <w:pPr>
        <w:numPr>
          <w:ilvl w:val="0"/>
          <w:numId w:val="58"/>
        </w:numPr>
        <w:tabs>
          <w:tab w:val="clear" w:pos="1800"/>
          <w:tab w:val="left" w:pos="567"/>
          <w:tab w:val="num" w:pos="1134"/>
        </w:tabs>
        <w:ind w:left="0" w:firstLine="567"/>
        <w:jc w:val="both"/>
      </w:pPr>
      <w:r w:rsidRPr="00183ED2">
        <w:rPr>
          <w:lang w:val="kk-KZ"/>
        </w:rPr>
        <w:t>Планетадағы ғаламдық жылыну немен бірге жүреді</w:t>
      </w:r>
      <w:r w:rsidRPr="00183ED2">
        <w:t>?</w:t>
      </w:r>
      <w:r w:rsidRPr="00183ED2">
        <w:tab/>
      </w:r>
    </w:p>
    <w:p w:rsidR="00287196" w:rsidRPr="00183ED2" w:rsidRDefault="00287196" w:rsidP="00287196">
      <w:pPr>
        <w:tabs>
          <w:tab w:val="left" w:pos="567"/>
        </w:tabs>
        <w:ind w:firstLine="567"/>
        <w:jc w:val="both"/>
      </w:pPr>
      <w:r w:rsidRPr="00183ED2">
        <w:tab/>
      </w:r>
      <w:r w:rsidRPr="00183ED2">
        <w:tab/>
      </w:r>
    </w:p>
    <w:p w:rsidR="00287196" w:rsidRPr="00F50D03" w:rsidRDefault="00287196" w:rsidP="00287196">
      <w:pPr>
        <w:ind w:firstLine="567"/>
        <w:jc w:val="both"/>
        <w:rPr>
          <w:lang w:val="kk-KZ"/>
        </w:rPr>
      </w:pPr>
      <w:r w:rsidRPr="00183ED2">
        <w:rPr>
          <w:lang w:val="kk-KZ"/>
        </w:rPr>
        <w:t xml:space="preserve"> Пайдаланылған әдебиет</w:t>
      </w:r>
      <w:r w:rsidR="00F50D03">
        <w:rPr>
          <w:lang w:val="kk-KZ"/>
        </w:rPr>
        <w:t>тер:</w:t>
      </w:r>
    </w:p>
    <w:p w:rsidR="00287196" w:rsidRPr="00183ED2" w:rsidRDefault="00287196" w:rsidP="00287196">
      <w:pPr>
        <w:pStyle w:val="1"/>
        <w:numPr>
          <w:ilvl w:val="0"/>
          <w:numId w:val="59"/>
        </w:numPr>
        <w:tabs>
          <w:tab w:val="clear" w:pos="1800"/>
          <w:tab w:val="num" w:pos="993"/>
        </w:tabs>
        <w:ind w:left="0" w:firstLine="567"/>
        <w:rPr>
          <w:rFonts w:ascii="Times New Roman" w:hAnsi="Times New Roman"/>
          <w:szCs w:val="24"/>
        </w:rPr>
      </w:pPr>
      <w:r w:rsidRPr="00183ED2">
        <w:rPr>
          <w:rFonts w:ascii="Times New Roman" w:hAnsi="Times New Roman"/>
          <w:szCs w:val="24"/>
        </w:rPr>
        <w:t xml:space="preserve">Гудериан Р. Загрязнение воздушной среды. – М., 1979. </w:t>
      </w:r>
    </w:p>
    <w:p w:rsidR="00287196" w:rsidRPr="00183ED2" w:rsidRDefault="00287196" w:rsidP="00287196">
      <w:pPr>
        <w:pStyle w:val="1"/>
        <w:numPr>
          <w:ilvl w:val="0"/>
          <w:numId w:val="59"/>
        </w:numPr>
        <w:tabs>
          <w:tab w:val="clear" w:pos="1800"/>
          <w:tab w:val="num" w:pos="993"/>
        </w:tabs>
        <w:ind w:left="0" w:firstLine="567"/>
        <w:rPr>
          <w:rFonts w:ascii="Times New Roman" w:hAnsi="Times New Roman"/>
          <w:szCs w:val="24"/>
        </w:rPr>
      </w:pPr>
      <w:r w:rsidRPr="00183ED2">
        <w:rPr>
          <w:rFonts w:ascii="Times New Roman" w:hAnsi="Times New Roman"/>
          <w:szCs w:val="24"/>
        </w:rPr>
        <w:t>Болбас М.М. Основы промышленной экологии. – М., 1993.</w:t>
      </w:r>
    </w:p>
    <w:p w:rsidR="00287196" w:rsidRPr="00183ED2" w:rsidRDefault="00287196" w:rsidP="00E15601">
      <w:pPr>
        <w:pStyle w:val="1"/>
        <w:numPr>
          <w:ilvl w:val="0"/>
          <w:numId w:val="59"/>
        </w:numPr>
        <w:tabs>
          <w:tab w:val="clear" w:pos="1800"/>
          <w:tab w:val="num" w:pos="993"/>
        </w:tabs>
        <w:ind w:left="993" w:hanging="426"/>
        <w:rPr>
          <w:rFonts w:ascii="Times New Roman" w:hAnsi="Times New Roman"/>
          <w:szCs w:val="24"/>
        </w:rPr>
      </w:pPr>
      <w:r w:rsidRPr="00183ED2">
        <w:rPr>
          <w:rFonts w:ascii="Times New Roman" w:hAnsi="Times New Roman"/>
          <w:szCs w:val="24"/>
        </w:rPr>
        <w:t>Боков В.А., Селиверстов Ю.П., Черванев И.Г. Общее землеведение: Учебник для вузов – С-Петербург, 1999.</w:t>
      </w:r>
    </w:p>
    <w:p w:rsidR="00287196" w:rsidRPr="00183ED2" w:rsidRDefault="00287196" w:rsidP="00287196">
      <w:pPr>
        <w:pStyle w:val="1"/>
        <w:numPr>
          <w:ilvl w:val="0"/>
          <w:numId w:val="59"/>
        </w:numPr>
        <w:tabs>
          <w:tab w:val="clear" w:pos="1800"/>
          <w:tab w:val="num" w:pos="993"/>
        </w:tabs>
        <w:ind w:left="0" w:firstLine="567"/>
        <w:rPr>
          <w:rFonts w:ascii="Times New Roman" w:hAnsi="Times New Roman"/>
          <w:szCs w:val="24"/>
        </w:rPr>
      </w:pPr>
      <w:r w:rsidRPr="00183ED2">
        <w:rPr>
          <w:rFonts w:ascii="Times New Roman" w:hAnsi="Times New Roman"/>
          <w:szCs w:val="24"/>
        </w:rPr>
        <w:t>Барбье М. Введение в химическую экологию. – М., 1978.</w:t>
      </w:r>
    </w:p>
    <w:p w:rsidR="00287196" w:rsidRPr="00183ED2" w:rsidRDefault="00287196" w:rsidP="00E15601">
      <w:pPr>
        <w:pStyle w:val="1"/>
        <w:numPr>
          <w:ilvl w:val="0"/>
          <w:numId w:val="59"/>
        </w:numPr>
        <w:tabs>
          <w:tab w:val="clear" w:pos="1800"/>
          <w:tab w:val="num" w:pos="993"/>
        </w:tabs>
        <w:ind w:left="993" w:hanging="426"/>
        <w:rPr>
          <w:rFonts w:ascii="Times New Roman" w:hAnsi="Times New Roman"/>
          <w:szCs w:val="24"/>
        </w:rPr>
      </w:pPr>
      <w:r w:rsidRPr="00183ED2">
        <w:rPr>
          <w:rFonts w:ascii="Times New Roman" w:hAnsi="Times New Roman"/>
          <w:szCs w:val="24"/>
        </w:rPr>
        <w:t xml:space="preserve">Лосев А.В., Провадкин Г.Г. Социальная экология: Учебное пособие. – М., 1998. </w:t>
      </w:r>
    </w:p>
    <w:p w:rsidR="00F54E00" w:rsidRPr="00183ED2" w:rsidRDefault="00F54E00" w:rsidP="00F54E00">
      <w:pPr>
        <w:ind w:left="180"/>
        <w:jc w:val="both"/>
      </w:pPr>
    </w:p>
    <w:p w:rsidR="00DC63EB" w:rsidRPr="00183ED2" w:rsidRDefault="001110C3" w:rsidP="00F50D03">
      <w:pPr>
        <w:ind w:left="1287"/>
        <w:jc w:val="center"/>
        <w:rPr>
          <w:b/>
          <w:lang w:val="kk-KZ"/>
        </w:rPr>
      </w:pPr>
      <w:r>
        <w:rPr>
          <w:b/>
          <w:lang w:val="kk-KZ"/>
        </w:rPr>
        <w:t>3.4</w:t>
      </w:r>
      <w:r w:rsidR="00A42629" w:rsidRPr="00183ED2">
        <w:rPr>
          <w:b/>
          <w:lang w:val="kk-KZ"/>
        </w:rPr>
        <w:t xml:space="preserve">.   </w:t>
      </w:r>
      <w:r w:rsidR="00645B5A" w:rsidRPr="00183ED2">
        <w:rPr>
          <w:b/>
          <w:lang w:val="kk-KZ"/>
        </w:rPr>
        <w:t xml:space="preserve">Литосфераның </w:t>
      </w:r>
      <w:r w:rsidR="00DC63EB" w:rsidRPr="00183ED2">
        <w:rPr>
          <w:b/>
          <w:lang w:val="kk-KZ"/>
        </w:rPr>
        <w:t xml:space="preserve"> </w:t>
      </w:r>
      <w:r w:rsidR="0046196A" w:rsidRPr="00183ED2">
        <w:rPr>
          <w:b/>
          <w:lang w:val="kk-KZ"/>
        </w:rPr>
        <w:t>ғаламдық</w:t>
      </w:r>
      <w:r w:rsidR="00645B5A" w:rsidRPr="00183ED2">
        <w:rPr>
          <w:b/>
          <w:lang w:val="kk-KZ"/>
        </w:rPr>
        <w:t xml:space="preserve"> ластануына әсер ететі</w:t>
      </w:r>
      <w:r w:rsidR="00DC63EB" w:rsidRPr="00183ED2">
        <w:rPr>
          <w:b/>
          <w:lang w:val="kk-KZ"/>
        </w:rPr>
        <w:t>н</w:t>
      </w:r>
    </w:p>
    <w:p w:rsidR="00B346DC" w:rsidRPr="00183ED2" w:rsidRDefault="00645B5A" w:rsidP="00F50D03">
      <w:pPr>
        <w:ind w:left="1287"/>
        <w:jc w:val="center"/>
        <w:rPr>
          <w:lang w:val="kk-KZ"/>
        </w:rPr>
      </w:pPr>
      <w:r w:rsidRPr="00183ED2">
        <w:rPr>
          <w:b/>
          <w:lang w:val="kk-KZ"/>
        </w:rPr>
        <w:t xml:space="preserve">антропогендік </w:t>
      </w:r>
      <w:r w:rsidR="00DC63EB" w:rsidRPr="00183ED2">
        <w:rPr>
          <w:b/>
          <w:lang w:val="kk-KZ"/>
        </w:rPr>
        <w:t xml:space="preserve"> </w:t>
      </w:r>
      <w:r w:rsidR="0088789C" w:rsidRPr="00183ED2">
        <w:rPr>
          <w:b/>
          <w:lang w:val="kk-KZ"/>
        </w:rPr>
        <w:t>ықпалдар</w:t>
      </w:r>
    </w:p>
    <w:p w:rsidR="003E31EE" w:rsidRPr="00183ED2" w:rsidRDefault="003E31EE" w:rsidP="003E31EE">
      <w:pPr>
        <w:ind w:left="180"/>
        <w:jc w:val="both"/>
        <w:rPr>
          <w:lang w:val="kk-KZ"/>
        </w:rPr>
      </w:pPr>
    </w:p>
    <w:p w:rsidR="00CD2F14" w:rsidRPr="00183ED2" w:rsidRDefault="00242D19" w:rsidP="00E15601">
      <w:pPr>
        <w:ind w:left="142" w:firstLine="709"/>
        <w:jc w:val="both"/>
        <w:rPr>
          <w:lang w:val="kk-KZ"/>
        </w:rPr>
      </w:pPr>
      <w:r w:rsidRPr="00183ED2">
        <w:rPr>
          <w:lang w:val="kk-KZ"/>
        </w:rPr>
        <w:t xml:space="preserve">Литосфераның қазіргі кездегі жағдайы адамзаттың </w:t>
      </w:r>
      <w:r w:rsidR="0046196A" w:rsidRPr="00183ED2">
        <w:rPr>
          <w:lang w:val="kk-KZ"/>
        </w:rPr>
        <w:t xml:space="preserve">қамқорлығында болуы керек, себебі адамның жергілікті табиғат ортасына тікелей тәуелділігі  </w:t>
      </w:r>
      <w:r w:rsidR="00651ECD" w:rsidRPr="00183ED2">
        <w:rPr>
          <w:lang w:val="kk-KZ"/>
        </w:rPr>
        <w:t xml:space="preserve"> </w:t>
      </w:r>
      <w:r w:rsidR="0046196A" w:rsidRPr="00183ED2">
        <w:rPr>
          <w:lang w:val="kk-KZ"/>
        </w:rPr>
        <w:t xml:space="preserve">азайғанмен,  </w:t>
      </w:r>
      <w:r w:rsidR="00651ECD" w:rsidRPr="00183ED2">
        <w:rPr>
          <w:lang w:val="kk-KZ"/>
        </w:rPr>
        <w:t xml:space="preserve"> </w:t>
      </w:r>
      <w:r w:rsidR="0046196A" w:rsidRPr="00183ED2">
        <w:rPr>
          <w:lang w:val="kk-KZ"/>
        </w:rPr>
        <w:t>ғаламдық жүйе жағдай</w:t>
      </w:r>
      <w:r w:rsidR="00E46BF4" w:rsidRPr="00183ED2">
        <w:rPr>
          <w:lang w:val="kk-KZ"/>
        </w:rPr>
        <w:t>ына тәуелділігі өсуде.</w:t>
      </w:r>
      <w:r w:rsidR="0046196A" w:rsidRPr="00183ED2">
        <w:rPr>
          <w:lang w:val="kk-KZ"/>
        </w:rPr>
        <w:t xml:space="preserve"> Қоғамның белгілі қажеттерін қанағаттандыру мақсатымен адам планетаның табиғи </w:t>
      </w:r>
      <w:r w:rsidR="006D54B0" w:rsidRPr="00183ED2">
        <w:rPr>
          <w:lang w:val="kk-KZ"/>
        </w:rPr>
        <w:t xml:space="preserve"> </w:t>
      </w:r>
      <w:r w:rsidR="0046196A" w:rsidRPr="00183ED2">
        <w:rPr>
          <w:lang w:val="kk-KZ"/>
        </w:rPr>
        <w:t>қорларын пайдаланады: энергия өндіру үшін, темір, болат, прок</w:t>
      </w:r>
      <w:r w:rsidR="00E15601" w:rsidRPr="00183ED2">
        <w:rPr>
          <w:lang w:val="kk-KZ"/>
        </w:rPr>
        <w:t>ат балқыту үшін темір кендерін,</w:t>
      </w:r>
      <w:r w:rsidR="0046196A" w:rsidRPr="00183ED2">
        <w:rPr>
          <w:lang w:val="kk-KZ"/>
        </w:rPr>
        <w:t xml:space="preserve"> </w:t>
      </w:r>
      <w:r w:rsidR="006D54B0" w:rsidRPr="00183ED2">
        <w:rPr>
          <w:lang w:val="kk-KZ"/>
        </w:rPr>
        <w:t>ормандарды ағаш өңдеу өнеркәсіптері үшін немесе егіншілік ау</w:t>
      </w:r>
      <w:r w:rsidR="00E46BF4" w:rsidRPr="00183ED2">
        <w:rPr>
          <w:lang w:val="kk-KZ"/>
        </w:rPr>
        <w:t>дандарын кеңейту үшін кеседі.</w:t>
      </w:r>
      <w:r w:rsidR="006D54B0" w:rsidRPr="00183ED2">
        <w:rPr>
          <w:lang w:val="kk-KZ"/>
        </w:rPr>
        <w:t xml:space="preserve"> Ландшаф</w:t>
      </w:r>
      <w:r w:rsidR="00E15601" w:rsidRPr="00183ED2">
        <w:rPr>
          <w:lang w:val="kk-KZ"/>
        </w:rPr>
        <w:t>т</w:t>
      </w:r>
      <w:r w:rsidR="006D54B0" w:rsidRPr="00183ED2">
        <w:rPr>
          <w:lang w:val="kk-KZ"/>
        </w:rPr>
        <w:t xml:space="preserve">тардың геологиялық құрылымына </w:t>
      </w:r>
      <w:r w:rsidR="00F46C60" w:rsidRPr="00183ED2">
        <w:rPr>
          <w:lang w:val="kk-KZ"/>
        </w:rPr>
        <w:t>ти</w:t>
      </w:r>
      <w:r w:rsidR="00E46BF4" w:rsidRPr="00183ED2">
        <w:rPr>
          <w:lang w:val="kk-KZ"/>
        </w:rPr>
        <w:t>етін маңызды антропогендік әсер</w:t>
      </w:r>
      <w:r w:rsidR="00F46C60" w:rsidRPr="00183ED2">
        <w:rPr>
          <w:lang w:val="kk-KZ"/>
        </w:rPr>
        <w:t xml:space="preserve"> – пайдалы қазбаларды шығару мен өңдеу процестері кезінде оларды жер қойнауынан шығару.  Шахталардың, кеніштердің, өнеркәсіптік мекемелердің қалдықтары жердің үлкен аудандарын алып жатыр. Тау-кен </w:t>
      </w:r>
      <w:r w:rsidR="00CD2F14" w:rsidRPr="00183ED2">
        <w:rPr>
          <w:lang w:val="kk-KZ"/>
        </w:rPr>
        <w:t>өндірісі қалдықтарының 3-5% ғана құрылыс мате</w:t>
      </w:r>
      <w:r w:rsidR="00E46BF4" w:rsidRPr="00183ED2">
        <w:rPr>
          <w:lang w:val="kk-KZ"/>
        </w:rPr>
        <w:t>риалдары ретінде пайдаланылады.</w:t>
      </w:r>
      <w:r w:rsidR="00CD2F14" w:rsidRPr="00183ED2">
        <w:rPr>
          <w:lang w:val="kk-KZ"/>
        </w:rPr>
        <w:t xml:space="preserve"> Осының нәтижесінде үйінділ</w:t>
      </w:r>
      <w:r w:rsidR="00E46BF4" w:rsidRPr="00183ED2">
        <w:rPr>
          <w:lang w:val="kk-KZ"/>
        </w:rPr>
        <w:t>ерде 50 млрд.т қалдық жиналған.</w:t>
      </w:r>
      <w:r w:rsidR="00CD2F14" w:rsidRPr="00183ED2">
        <w:rPr>
          <w:lang w:val="kk-KZ"/>
        </w:rPr>
        <w:t xml:space="preserve"> Тау-кен мекемелерімен пішінсіз карьерлар, террикондар, үйінділерімен «индустриалды ландшаф</w:t>
      </w:r>
      <w:r w:rsidR="00E15601" w:rsidRPr="00183ED2">
        <w:rPr>
          <w:lang w:val="kk-KZ"/>
        </w:rPr>
        <w:t>т</w:t>
      </w:r>
      <w:r w:rsidR="00CD2F14" w:rsidRPr="00183ED2">
        <w:rPr>
          <w:lang w:val="kk-KZ"/>
        </w:rPr>
        <w:t xml:space="preserve">тар» бірге жүреді.  </w:t>
      </w:r>
    </w:p>
    <w:p w:rsidR="00F46C60" w:rsidRPr="00183ED2" w:rsidRDefault="00CD2F14" w:rsidP="00704DA4">
      <w:pPr>
        <w:ind w:left="180" w:firstLine="528"/>
        <w:jc w:val="both"/>
        <w:rPr>
          <w:lang w:val="kk-KZ"/>
        </w:rPr>
      </w:pPr>
      <w:r w:rsidRPr="00183ED2">
        <w:rPr>
          <w:lang w:val="kk-KZ"/>
        </w:rPr>
        <w:t xml:space="preserve">  Рельефтің антропогендік өзгерістері қалалар орналасқан ландш</w:t>
      </w:r>
      <w:r w:rsidR="00E46BF4" w:rsidRPr="00183ED2">
        <w:rPr>
          <w:lang w:val="kk-KZ"/>
        </w:rPr>
        <w:t>афтарға айтарлықтай әсер етеді.</w:t>
      </w:r>
      <w:r w:rsidRPr="00183ED2">
        <w:rPr>
          <w:lang w:val="kk-KZ"/>
        </w:rPr>
        <w:t xml:space="preserve"> Әлемдегі қалаларда планета халқының жартысына жуығы – 49%</w:t>
      </w:r>
      <w:r w:rsidR="00540F1E" w:rsidRPr="00183ED2">
        <w:rPr>
          <w:lang w:val="kk-KZ"/>
        </w:rPr>
        <w:t xml:space="preserve"> шоғырланған (2910 млн. адам).  Әсіресе, ірі қалалар өсуде: 2000 жылға әлемде халқының саны 1 млн-нан асатын 322 және 5 млн-нан астам халқы бар 50 қала саналған. Адам тұрақты мекендейтін географиялық кеңістік 105 млн. шқ</w:t>
      </w:r>
      <w:r w:rsidR="00540F1E" w:rsidRPr="00183ED2">
        <w:rPr>
          <w:vertAlign w:val="superscript"/>
          <w:lang w:val="kk-KZ"/>
        </w:rPr>
        <w:t>2</w:t>
      </w:r>
      <w:r w:rsidR="00540F1E" w:rsidRPr="00183ED2">
        <w:rPr>
          <w:lang w:val="kk-KZ"/>
        </w:rPr>
        <w:t xml:space="preserve"> жерді алып жатыр.  Құрлықтың 7% </w:t>
      </w:r>
      <w:r w:rsidR="002E304E" w:rsidRPr="00183ED2">
        <w:rPr>
          <w:lang w:val="kk-KZ"/>
        </w:rPr>
        <w:t xml:space="preserve"> </w:t>
      </w:r>
      <w:r w:rsidR="00540F1E" w:rsidRPr="00183ED2">
        <w:rPr>
          <w:lang w:val="kk-KZ"/>
        </w:rPr>
        <w:t>ауданын алатын әлемнің тығыз қоныстанған аудандарында халықтың 70%-нан аса адам мекен етеді</w:t>
      </w:r>
      <w:r w:rsidR="00B905CB" w:rsidRPr="00183ED2">
        <w:rPr>
          <w:lang w:val="kk-KZ"/>
        </w:rPr>
        <w:t>.</w:t>
      </w:r>
      <w:r w:rsidR="00057ABE" w:rsidRPr="00183ED2">
        <w:rPr>
          <w:lang w:val="kk-KZ"/>
        </w:rPr>
        <w:t xml:space="preserve"> Халықтың  90%-нан көбі биіктігі 1000 м-ден төмен өзен аңғарлары мен </w:t>
      </w:r>
      <w:r w:rsidR="00704DA4" w:rsidRPr="00183ED2">
        <w:rPr>
          <w:lang w:val="kk-KZ"/>
        </w:rPr>
        <w:t>салаларында тұрады.</w:t>
      </w:r>
      <w:r w:rsidR="002E304E" w:rsidRPr="00183ED2">
        <w:rPr>
          <w:lang w:val="kk-KZ"/>
        </w:rPr>
        <w:t xml:space="preserve"> Дүние жүзі халқының 50% теңіз жағалауын бойлай 200 шқ-дық белдеуде (құрлықтың 16%) мекендейді. Сондықтан, халық қоныстанған жерлерден жер асты және жер үсті ағындар, жамылғыл</w:t>
      </w:r>
      <w:r w:rsidR="00704DA4" w:rsidRPr="00183ED2">
        <w:rPr>
          <w:lang w:val="kk-KZ"/>
        </w:rPr>
        <w:t>ы қалың жыныстар айтарлықтай</w:t>
      </w:r>
      <w:r w:rsidR="002E304E" w:rsidRPr="00183ED2">
        <w:rPr>
          <w:lang w:val="kk-KZ"/>
        </w:rPr>
        <w:t xml:space="preserve"> ықпал алады.</w:t>
      </w:r>
    </w:p>
    <w:p w:rsidR="00DA6A62" w:rsidRPr="00183ED2" w:rsidRDefault="00FF54FA" w:rsidP="00A16ACB">
      <w:pPr>
        <w:ind w:left="142"/>
        <w:jc w:val="both"/>
        <w:rPr>
          <w:lang w:val="kk-KZ"/>
        </w:rPr>
      </w:pPr>
      <w:r w:rsidRPr="00183ED2">
        <w:rPr>
          <w:lang w:val="kk-KZ"/>
        </w:rPr>
        <w:t xml:space="preserve">            Рельефтің антропогендік әсерлер ықпалынан (үйінділер, </w:t>
      </w:r>
      <w:r w:rsidR="00A16ACB" w:rsidRPr="00183ED2">
        <w:rPr>
          <w:lang w:val="kk-KZ"/>
        </w:rPr>
        <w:t>қуыстар, карьерлердің пайда болуы) бөліну деңгейінің үлкеюі жыныстардың үгілу аудандарының көбеюіне, табиғи ортаның ластануының жаңа оша</w:t>
      </w:r>
      <w:r w:rsidR="00E46BF4" w:rsidRPr="00183ED2">
        <w:rPr>
          <w:lang w:val="kk-KZ"/>
        </w:rPr>
        <w:t>қтарының пайда болуына әкеледі.</w:t>
      </w:r>
      <w:r w:rsidR="00A16ACB" w:rsidRPr="00183ED2">
        <w:rPr>
          <w:lang w:val="kk-KZ"/>
        </w:rPr>
        <w:t xml:space="preserve"> Үйінділерде, террикондарда, шахталар мен карьерларда </w:t>
      </w:r>
      <w:r w:rsidR="000907B1" w:rsidRPr="00183ED2">
        <w:rPr>
          <w:lang w:val="kk-KZ"/>
        </w:rPr>
        <w:t xml:space="preserve">жалаңаштанған </w:t>
      </w:r>
      <w:r w:rsidR="00A16ACB" w:rsidRPr="00183ED2">
        <w:rPr>
          <w:lang w:val="kk-KZ"/>
        </w:rPr>
        <w:t xml:space="preserve">жыныстардың белсенді </w:t>
      </w:r>
      <w:r w:rsidR="00054259" w:rsidRPr="00183ED2">
        <w:rPr>
          <w:lang w:val="kk-KZ"/>
        </w:rPr>
        <w:t xml:space="preserve">денудациясы жүреді.  Соңғы 100 жылда  жер қыртысы – литосфераның жоғарғы қабатынан кен және кен емес материалдар – минералдық қорларды </w:t>
      </w:r>
      <w:r w:rsidR="00DA6A62" w:rsidRPr="00183ED2">
        <w:rPr>
          <w:lang w:val="kk-KZ"/>
        </w:rPr>
        <w:t>шығару</w:t>
      </w:r>
      <w:r w:rsidR="00054259" w:rsidRPr="00183ED2">
        <w:rPr>
          <w:lang w:val="kk-KZ"/>
        </w:rPr>
        <w:t xml:space="preserve"> мен өңдеу бірнеше </w:t>
      </w:r>
      <w:r w:rsidR="00DA6A62" w:rsidRPr="00183ED2">
        <w:rPr>
          <w:lang w:val="kk-KZ"/>
        </w:rPr>
        <w:t>есе артты. Пайдалы қазбаларды шығар</w:t>
      </w:r>
      <w:r w:rsidR="00054259" w:rsidRPr="00183ED2">
        <w:rPr>
          <w:lang w:val="kk-KZ"/>
        </w:rPr>
        <w:t>у мен өңдеу кезінде пайда болатын тау-кен қалдықтары ысырап болады.  Жылына шамамен 3 млрд.м</w:t>
      </w:r>
      <w:r w:rsidR="00054259" w:rsidRPr="00183ED2">
        <w:rPr>
          <w:vertAlign w:val="superscript"/>
          <w:lang w:val="kk-KZ"/>
        </w:rPr>
        <w:t>3</w:t>
      </w:r>
      <w:r w:rsidR="00054259" w:rsidRPr="00183ED2">
        <w:rPr>
          <w:lang w:val="kk-KZ"/>
        </w:rPr>
        <w:t xml:space="preserve"> осындай қалдық пайда болып, оның тек </w:t>
      </w:r>
      <w:r w:rsidR="00DA6A62" w:rsidRPr="00183ED2">
        <w:rPr>
          <w:lang w:val="kk-KZ"/>
        </w:rPr>
        <w:t xml:space="preserve">40% ғана пайдаланылады.  </w:t>
      </w:r>
    </w:p>
    <w:p w:rsidR="000B7E02" w:rsidRPr="00183ED2" w:rsidRDefault="00DA6A62" w:rsidP="00A16ACB">
      <w:pPr>
        <w:ind w:left="142"/>
        <w:jc w:val="both"/>
        <w:rPr>
          <w:lang w:val="kk-KZ"/>
        </w:rPr>
      </w:pPr>
      <w:r w:rsidRPr="00183ED2">
        <w:rPr>
          <w:lang w:val="kk-KZ"/>
        </w:rPr>
        <w:lastRenderedPageBreak/>
        <w:t xml:space="preserve">         Табиғи газ 3 шқ-нан көп тереңдікте мұнай кен орындарымен көршілес орналасады.  1986 жылы 17,4 млрд. м</w:t>
      </w:r>
      <w:r w:rsidRPr="00183ED2">
        <w:rPr>
          <w:vertAlign w:val="superscript"/>
          <w:lang w:val="kk-KZ"/>
        </w:rPr>
        <w:t>3</w:t>
      </w:r>
      <w:r w:rsidRPr="00183ED2">
        <w:rPr>
          <w:lang w:val="kk-KZ"/>
        </w:rPr>
        <w:t xml:space="preserve"> мұнайлы газ жолай шырақ</w:t>
      </w:r>
      <w:r w:rsidR="005811A2" w:rsidRPr="00183ED2">
        <w:rPr>
          <w:lang w:val="kk-KZ"/>
        </w:rPr>
        <w:t>пен бірге өртеніп, ауаға кетті.</w:t>
      </w:r>
      <w:r w:rsidRPr="00183ED2">
        <w:rPr>
          <w:lang w:val="kk-KZ"/>
        </w:rPr>
        <w:t xml:space="preserve"> Дүние жүзінде жылына 2,5 млрд.</w:t>
      </w:r>
      <w:r w:rsidR="002E0BCE" w:rsidRPr="00183ED2">
        <w:rPr>
          <w:lang w:val="kk-KZ"/>
        </w:rPr>
        <w:t xml:space="preserve"> </w:t>
      </w:r>
      <w:r w:rsidRPr="00183ED2">
        <w:rPr>
          <w:lang w:val="kk-KZ"/>
        </w:rPr>
        <w:t xml:space="preserve">т-дан артық шикі мұнай шығарылады.  Оларды шығарған кезде, тасымалдағанда,  өңделгенде және мұнай мен мұнай өнімдерін пайдаланғанда жылына 50 млн. т жоғалады. </w:t>
      </w:r>
      <w:r w:rsidR="000B7E02" w:rsidRPr="00183ED2">
        <w:rPr>
          <w:lang w:val="kk-KZ"/>
        </w:rPr>
        <w:t>1980 жылға қ</w:t>
      </w:r>
      <w:r w:rsidRPr="00183ED2">
        <w:rPr>
          <w:lang w:val="kk-KZ"/>
        </w:rPr>
        <w:t>ара металл өнд</w:t>
      </w:r>
      <w:r w:rsidR="000B7E02" w:rsidRPr="00183ED2">
        <w:rPr>
          <w:lang w:val="kk-KZ"/>
        </w:rPr>
        <w:t>і</w:t>
      </w:r>
      <w:r w:rsidRPr="00183ED2">
        <w:rPr>
          <w:lang w:val="kk-KZ"/>
        </w:rPr>
        <w:t xml:space="preserve">рісі жылына </w:t>
      </w:r>
      <w:r w:rsidR="005811A2" w:rsidRPr="00183ED2">
        <w:rPr>
          <w:lang w:val="kk-KZ"/>
        </w:rPr>
        <w:t>850 млн.т-ға, ал түсті металдар</w:t>
      </w:r>
      <w:r w:rsidR="000B7E02" w:rsidRPr="00183ED2">
        <w:rPr>
          <w:lang w:val="kk-KZ"/>
        </w:rPr>
        <w:t xml:space="preserve"> – 14 млн. т-ға жетті. Бұл энергетикалық қорларды өте үлкен мөлшерде шығарумен және пайдаланумен байланысты. Көмір, мұнай және газдың үлесі ағаш отынға қарағанда айтарлықтай өсті. Оларға гидроэнергетика мен ядролық энергетика да қосылады.  </w:t>
      </w:r>
    </w:p>
    <w:p w:rsidR="00DA6A62" w:rsidRPr="00183ED2" w:rsidRDefault="000B7E02" w:rsidP="00A16ACB">
      <w:pPr>
        <w:ind w:left="142"/>
        <w:jc w:val="both"/>
        <w:rPr>
          <w:lang w:val="kk-KZ"/>
        </w:rPr>
      </w:pPr>
      <w:r w:rsidRPr="00183ED2">
        <w:rPr>
          <w:lang w:val="kk-KZ"/>
        </w:rPr>
        <w:t xml:space="preserve">         Мұнай мен газ игерілген территорияларда мұнайды шығару тоқтатылғаннан кейін 30 жылдан соң да қоршаған ортаға зиянды компоненттер толық ыдырамайды. Жер қойнауында жер астылық  </w:t>
      </w:r>
      <w:r w:rsidR="005811A2" w:rsidRPr="00183ED2">
        <w:rPr>
          <w:lang w:val="kk-KZ"/>
        </w:rPr>
        <w:t xml:space="preserve">ыза сулар деңгейі </w:t>
      </w:r>
      <w:r w:rsidR="001065FF" w:rsidRPr="00183ED2">
        <w:rPr>
          <w:lang w:val="kk-KZ"/>
        </w:rPr>
        <w:t>және жер қа</w:t>
      </w:r>
      <w:r w:rsidR="00E46BF4" w:rsidRPr="00183ED2">
        <w:rPr>
          <w:lang w:val="kk-KZ"/>
        </w:rPr>
        <w:t>баты ішіндегі қысым төмендейді.</w:t>
      </w:r>
      <w:r w:rsidR="001065FF" w:rsidRPr="00183ED2">
        <w:rPr>
          <w:lang w:val="kk-KZ"/>
        </w:rPr>
        <w:t xml:space="preserve"> </w:t>
      </w:r>
      <w:r w:rsidR="001D20BE" w:rsidRPr="00183ED2">
        <w:rPr>
          <w:lang w:val="kk-KZ"/>
        </w:rPr>
        <w:t>Шамамен алғанда, Жер қойнауында 6,4х10</w:t>
      </w:r>
      <w:r w:rsidR="001D20BE" w:rsidRPr="00183ED2">
        <w:rPr>
          <w:vertAlign w:val="superscript"/>
          <w:lang w:val="kk-KZ"/>
        </w:rPr>
        <w:t>15</w:t>
      </w:r>
      <w:r w:rsidR="001D20BE" w:rsidRPr="00183ED2">
        <w:rPr>
          <w:lang w:val="kk-KZ"/>
        </w:rPr>
        <w:t xml:space="preserve"> т жанатын қазба кендер болады. Осы отынның жануына оттегінің 1,7х10</w:t>
      </w:r>
      <w:r w:rsidR="001D20BE" w:rsidRPr="00183ED2">
        <w:rPr>
          <w:vertAlign w:val="superscript"/>
          <w:lang w:val="kk-KZ"/>
        </w:rPr>
        <w:t>18</w:t>
      </w:r>
      <w:r w:rsidR="001D20BE" w:rsidRPr="00183ED2">
        <w:rPr>
          <w:lang w:val="kk-KZ"/>
        </w:rPr>
        <w:t xml:space="preserve"> т </w:t>
      </w:r>
      <w:r w:rsidR="005811A2" w:rsidRPr="00183ED2">
        <w:rPr>
          <w:lang w:val="kk-KZ"/>
        </w:rPr>
        <w:t>мөлшері жұмсалады. Бұл оның ат</w:t>
      </w:r>
      <w:r w:rsidR="001D20BE" w:rsidRPr="00183ED2">
        <w:rPr>
          <w:lang w:val="kk-KZ"/>
        </w:rPr>
        <w:t>мосферадағы мөлшерінен бір ретке артық. Уран кендерін жер асты сілтілеу тәсілімен өңдеу кезіндегі ластану ерітіндідегі</w:t>
      </w:r>
      <w:r w:rsidR="00666D7D" w:rsidRPr="00183ED2">
        <w:rPr>
          <w:lang w:val="kk-KZ"/>
        </w:rPr>
        <w:t xml:space="preserve"> күкірт және азот қышқылдарының</w:t>
      </w:r>
      <w:r w:rsidR="001D20BE" w:rsidRPr="00183ED2">
        <w:rPr>
          <w:lang w:val="kk-KZ"/>
        </w:rPr>
        <w:t xml:space="preserve"> жоғары концентрация</w:t>
      </w:r>
      <w:r w:rsidR="00666D7D" w:rsidRPr="00183ED2">
        <w:rPr>
          <w:lang w:val="kk-KZ"/>
        </w:rPr>
        <w:t>ларымен, сондай-ақ,</w:t>
      </w:r>
      <w:r w:rsidRPr="00183ED2">
        <w:rPr>
          <w:lang w:val="kk-KZ"/>
        </w:rPr>
        <w:t xml:space="preserve"> </w:t>
      </w:r>
      <w:r w:rsidR="002B1787" w:rsidRPr="00183ED2">
        <w:rPr>
          <w:lang w:val="kk-KZ"/>
        </w:rPr>
        <w:t>уранды сілтіле</w:t>
      </w:r>
      <w:r w:rsidR="002E0BCE" w:rsidRPr="00183ED2">
        <w:rPr>
          <w:lang w:val="kk-KZ"/>
        </w:rPr>
        <w:t>у өнімдерінің компоненті</w:t>
      </w:r>
      <w:r w:rsidR="00DA6A62" w:rsidRPr="00183ED2">
        <w:rPr>
          <w:lang w:val="kk-KZ"/>
        </w:rPr>
        <w:t xml:space="preserve"> </w:t>
      </w:r>
      <w:r w:rsidR="002B1787" w:rsidRPr="00183ED2">
        <w:rPr>
          <w:lang w:val="kk-KZ"/>
        </w:rPr>
        <w:t>–</w:t>
      </w:r>
      <w:r w:rsidR="002E0BCE" w:rsidRPr="00183ED2">
        <w:rPr>
          <w:lang w:val="kk-KZ"/>
        </w:rPr>
        <w:t xml:space="preserve"> ауыр улы металдармен байл</w:t>
      </w:r>
      <w:r w:rsidR="002B1787" w:rsidRPr="00183ED2">
        <w:rPr>
          <w:lang w:val="kk-KZ"/>
        </w:rPr>
        <w:t>анысты.</w:t>
      </w:r>
      <w:r w:rsidR="00DA6A62" w:rsidRPr="00183ED2">
        <w:rPr>
          <w:lang w:val="kk-KZ"/>
        </w:rPr>
        <w:t xml:space="preserve"> </w:t>
      </w:r>
      <w:r w:rsidR="002B1787" w:rsidRPr="00183ED2">
        <w:rPr>
          <w:lang w:val="kk-KZ"/>
        </w:rPr>
        <w:t xml:space="preserve">Ондаған, жүздеген гектар жерлерді алып жатқан кен өңдеу жерлерінде өнімді қабаттарға ондаған, жүздеген мың тонна қышқыл ерітінділері құйылады.  </w:t>
      </w:r>
    </w:p>
    <w:p w:rsidR="00EF492D" w:rsidRPr="00183ED2" w:rsidRDefault="002E0BCE" w:rsidP="00A16ACB">
      <w:pPr>
        <w:ind w:left="142"/>
        <w:jc w:val="both"/>
        <w:rPr>
          <w:lang w:val="kk-KZ"/>
        </w:rPr>
      </w:pPr>
      <w:r w:rsidRPr="00183ED2">
        <w:rPr>
          <w:lang w:val="kk-KZ"/>
        </w:rPr>
        <w:t xml:space="preserve">         Қазба отындарды</w:t>
      </w:r>
      <w:r w:rsidR="00EF492D" w:rsidRPr="00183ED2">
        <w:rPr>
          <w:lang w:val="kk-KZ"/>
        </w:rPr>
        <w:t xml:space="preserve"> пайдаланатын техниканы қолдану егіншілік өнімділігін айтарлықтай жоғарылатуға, жаңа жерлерді игеруге және егістік жерлердің ауд</w:t>
      </w:r>
      <w:r w:rsidR="00AA0E19" w:rsidRPr="00183ED2">
        <w:rPr>
          <w:lang w:val="kk-KZ"/>
        </w:rPr>
        <w:t>анын кеңейтуге мүмкіндік берді.</w:t>
      </w:r>
      <w:r w:rsidR="00EF492D" w:rsidRPr="00183ED2">
        <w:rPr>
          <w:lang w:val="kk-KZ"/>
        </w:rPr>
        <w:t xml:space="preserve"> Соңғы 50 жылда химиялық өнеркәсіп 6 млрд. т-дан артық минералдық тыңайтқыштар шығарды. Бұл сол кезде тағам өнімдері және адамның басқа да қажеттерінің өндірісін</w:t>
      </w:r>
      <w:r w:rsidR="005475B6" w:rsidRPr="00183ED2">
        <w:rPr>
          <w:lang w:val="kk-KZ"/>
        </w:rPr>
        <w:t>ің энергияға деген сұранысын көбейтті</w:t>
      </w:r>
      <w:r w:rsidR="00EF492D" w:rsidRPr="00183ED2">
        <w:rPr>
          <w:lang w:val="kk-KZ"/>
        </w:rPr>
        <w:t xml:space="preserve">. ХХ ғасырдың соңына қарай планетаның бір тұрғынына келетін </w:t>
      </w:r>
      <w:r w:rsidR="005475B6" w:rsidRPr="00183ED2">
        <w:rPr>
          <w:lang w:val="kk-KZ"/>
        </w:rPr>
        <w:t xml:space="preserve">энергияны қолдану тамаққа деген </w:t>
      </w:r>
      <w:r w:rsidR="00E46BF4" w:rsidRPr="00183ED2">
        <w:rPr>
          <w:lang w:val="kk-KZ"/>
        </w:rPr>
        <w:t>қажеттіліктен 25 есе көп болды.</w:t>
      </w:r>
      <w:r w:rsidR="005475B6" w:rsidRPr="00183ED2">
        <w:rPr>
          <w:lang w:val="kk-KZ"/>
        </w:rPr>
        <w:t xml:space="preserve"> Соңғы 100 жылда бір тонна бидай өндірісіне кететін энергия шығыны 100 есе артты және қазір дәннің осы массасындағы энергиядан  бірнеше есе артық.  </w:t>
      </w:r>
    </w:p>
    <w:p w:rsidR="00D817B2" w:rsidRPr="00183ED2" w:rsidRDefault="00D817B2" w:rsidP="00A16ACB">
      <w:pPr>
        <w:ind w:left="142"/>
        <w:jc w:val="both"/>
        <w:rPr>
          <w:lang w:val="kk-KZ"/>
        </w:rPr>
      </w:pPr>
      <w:r w:rsidRPr="00183ED2">
        <w:rPr>
          <w:lang w:val="kk-KZ"/>
        </w:rPr>
        <w:t xml:space="preserve">          Жердің үстіңгі қабаты массасы бойынша ең көп және өте қауіпті антропогендік ауыртпалық сезінеді. Егер атмосфераға жылына 1 млрд. т зиянды заттар (СО</w:t>
      </w:r>
      <w:r w:rsidRPr="00183ED2">
        <w:rPr>
          <w:vertAlign w:val="subscript"/>
          <w:lang w:val="kk-KZ"/>
        </w:rPr>
        <w:t>2</w:t>
      </w:r>
      <w:r w:rsidR="002E0BCE" w:rsidRPr="00183ED2">
        <w:rPr>
          <w:lang w:val="kk-KZ"/>
        </w:rPr>
        <w:t>-сіз), гидросфераға</w:t>
      </w:r>
      <w:r w:rsidRPr="00183ED2">
        <w:rPr>
          <w:lang w:val="kk-KZ"/>
        </w:rPr>
        <w:t xml:space="preserve"> – шамамен 15 млрд. т тасталса, жерге антропогендік қалдықтардың 85-90 млрд. т-сы түседі.  </w:t>
      </w:r>
      <w:r w:rsidR="002E0BCE" w:rsidRPr="00183ED2">
        <w:rPr>
          <w:lang w:val="kk-KZ"/>
        </w:rPr>
        <w:t>1991 жылға олардың жалпы көлемі</w:t>
      </w:r>
      <w:r w:rsidRPr="00183ED2">
        <w:rPr>
          <w:lang w:val="kk-KZ"/>
        </w:rPr>
        <w:t xml:space="preserve"> 1500 шқ</w:t>
      </w:r>
      <w:r w:rsidRPr="00183ED2">
        <w:rPr>
          <w:vertAlign w:val="superscript"/>
          <w:lang w:val="kk-KZ"/>
        </w:rPr>
        <w:t>3</w:t>
      </w:r>
      <w:r w:rsidR="002E0BCE" w:rsidRPr="00183ED2">
        <w:rPr>
          <w:lang w:val="kk-KZ"/>
        </w:rPr>
        <w:t>–тан асты.</w:t>
      </w:r>
      <w:r w:rsidRPr="00183ED2">
        <w:rPr>
          <w:lang w:val="kk-KZ"/>
        </w:rPr>
        <w:t xml:space="preserve"> Пайдаланған әрбір т өнімге </w:t>
      </w:r>
      <w:r w:rsidR="007C315F" w:rsidRPr="00183ED2">
        <w:rPr>
          <w:lang w:val="kk-KZ"/>
        </w:rPr>
        <w:t>өндіріс сатылары кезінде 10 т және шикізат алу кезінде 100 т қа</w:t>
      </w:r>
      <w:r w:rsidR="002E0BCE" w:rsidRPr="00183ED2">
        <w:rPr>
          <w:lang w:val="kk-KZ"/>
        </w:rPr>
        <w:t>лдық сәйкес болады.</w:t>
      </w:r>
      <w:r w:rsidR="007C315F" w:rsidRPr="00183ED2">
        <w:rPr>
          <w:lang w:val="kk-KZ"/>
        </w:rPr>
        <w:t xml:space="preserve"> Дүние жүзі бойынша </w:t>
      </w:r>
      <w:r w:rsidR="00DD5F8E" w:rsidRPr="00183ED2">
        <w:rPr>
          <w:lang w:val="kk-KZ"/>
        </w:rPr>
        <w:t>топырақ пен жердің химиялық және бакт</w:t>
      </w:r>
      <w:r w:rsidR="002E0BCE" w:rsidRPr="00183ED2">
        <w:rPr>
          <w:lang w:val="kk-KZ"/>
        </w:rPr>
        <w:t>ериологиялық ластануынан 1,0</w:t>
      </w:r>
      <w:r w:rsidR="00DD5F8E" w:rsidRPr="00183ED2">
        <w:rPr>
          <w:lang w:val="kk-KZ"/>
        </w:rPr>
        <w:t xml:space="preserve">-1,5 млрд. т өндірістік және 400–450 млн. т тұрмыстық қатты зиянды қалдықтар пайда болады. Геохимиялық және биохимиялық қозғалыста болатын улы терраполютанттар ең қауіпті болып саналады. Олар суға немесе өсімдіктерге тез және оңай түседі.  </w:t>
      </w:r>
    </w:p>
    <w:p w:rsidR="00DD5F8E" w:rsidRPr="00183ED2" w:rsidRDefault="00DD5F8E" w:rsidP="00A16ACB">
      <w:pPr>
        <w:ind w:left="142"/>
        <w:jc w:val="both"/>
        <w:rPr>
          <w:lang w:val="kk-KZ"/>
        </w:rPr>
      </w:pPr>
      <w:r w:rsidRPr="00183ED2">
        <w:rPr>
          <w:lang w:val="kk-KZ"/>
        </w:rPr>
        <w:t xml:space="preserve">          Әртүрлі масштабтағы табиғи кешендердің </w:t>
      </w:r>
      <w:r w:rsidR="00CA1851" w:rsidRPr="00183ED2">
        <w:rPr>
          <w:lang w:val="kk-KZ"/>
        </w:rPr>
        <w:t>мәдени ландшаф</w:t>
      </w:r>
      <w:r w:rsidR="005174CA" w:rsidRPr="00183ED2">
        <w:rPr>
          <w:lang w:val="kk-KZ"/>
        </w:rPr>
        <w:t>т</w:t>
      </w:r>
      <w:r w:rsidR="00CA1851" w:rsidRPr="00183ED2">
        <w:rPr>
          <w:lang w:val="kk-KZ"/>
        </w:rPr>
        <w:t xml:space="preserve">тарды құрып, </w:t>
      </w:r>
      <w:r w:rsidRPr="00183ED2">
        <w:rPr>
          <w:lang w:val="kk-KZ"/>
        </w:rPr>
        <w:t>антропогендік қайта құрылуы</w:t>
      </w:r>
      <w:r w:rsidR="00CA1851" w:rsidRPr="00183ED2">
        <w:rPr>
          <w:lang w:val="kk-KZ"/>
        </w:rPr>
        <w:t xml:space="preserve"> биосфераның табиғи жүрісін бұза отырып, оның тіршілік етуіне ықпал жасайды. Ықпал ету масштабтары бойынша ең үлкені тың және тыңайған жерлерді жаппа</w:t>
      </w:r>
      <w:r w:rsidR="005174CA" w:rsidRPr="00183ED2">
        <w:rPr>
          <w:lang w:val="kk-KZ"/>
        </w:rPr>
        <w:t>й игеру болды (АҚШ, Ресей, Казақ</w:t>
      </w:r>
      <w:r w:rsidR="00CA1851" w:rsidRPr="00183ED2">
        <w:rPr>
          <w:lang w:val="kk-KZ"/>
        </w:rPr>
        <w:t xml:space="preserve">стан), бұл кезде бірнеше млн. га жайылымдар мен бос жерлер жыртылды және маусымды егілді. Жер бетінің сіңіру қабілетінің үлкеюі, оның кедір-бұдырлылығының және тұтас топырақ-өсімдік </w:t>
      </w:r>
      <w:r w:rsidRPr="00183ED2">
        <w:rPr>
          <w:lang w:val="kk-KZ"/>
        </w:rPr>
        <w:t xml:space="preserve"> </w:t>
      </w:r>
      <w:r w:rsidR="00CA1851" w:rsidRPr="00183ED2">
        <w:rPr>
          <w:lang w:val="kk-KZ"/>
        </w:rPr>
        <w:t>жамылғысының бұзылуы түсетін күн энергиясының таралу тепе-теңд</w:t>
      </w:r>
      <w:r w:rsidR="00C22C5E" w:rsidRPr="00183ED2">
        <w:rPr>
          <w:lang w:val="kk-KZ"/>
        </w:rPr>
        <w:t>ігін өзгертті, ауа массалары айналуының өзгерістерін тудырды, желді күшейтіп, жер массасын жоғалтатын және атмосфераның мөлдірлігін азайтат</w:t>
      </w:r>
      <w:r w:rsidR="005174CA" w:rsidRPr="00183ED2">
        <w:rPr>
          <w:lang w:val="kk-KZ"/>
        </w:rPr>
        <w:t>ын шаңды борандарға алып келді.</w:t>
      </w:r>
      <w:r w:rsidR="00C22C5E" w:rsidRPr="00183ED2">
        <w:rPr>
          <w:lang w:val="kk-KZ"/>
        </w:rPr>
        <w:t xml:space="preserve"> Ең соңында, осылардың салдарынан географиялық қабықтың өзгерістері пайда болды: тұрақты өнімді ландшаф</w:t>
      </w:r>
      <w:r w:rsidR="00AA0E19" w:rsidRPr="00183ED2">
        <w:rPr>
          <w:lang w:val="kk-KZ"/>
        </w:rPr>
        <w:t>т</w:t>
      </w:r>
      <w:r w:rsidR="00C22C5E" w:rsidRPr="00183ED2">
        <w:rPr>
          <w:lang w:val="kk-KZ"/>
        </w:rPr>
        <w:t>тарды шөлдену проце</w:t>
      </w:r>
      <w:r w:rsidR="005174CA" w:rsidRPr="00183ED2">
        <w:rPr>
          <w:lang w:val="kk-KZ"/>
        </w:rPr>
        <w:t>c</w:t>
      </w:r>
      <w:r w:rsidR="00C22C5E" w:rsidRPr="00183ED2">
        <w:rPr>
          <w:lang w:val="kk-KZ"/>
        </w:rPr>
        <w:t xml:space="preserve">стері күшейген және жерді пайдалануға жарамсыз тұрақсыз жағдайға айналдырды. Аңдар, құстар және балықтардың маусымдық көші-қоны қиындады. Шаруашылық айналымнан бірталай аудандар шығарылды, адам мен табиғаттың қарым-қатынасы өзгерді, жерді дәстүрлі пайдалану және </w:t>
      </w:r>
      <w:r w:rsidR="0039404D" w:rsidRPr="00183ED2">
        <w:rPr>
          <w:lang w:val="kk-KZ"/>
        </w:rPr>
        <w:t xml:space="preserve">тіршілік ету жүйесі бұзылды.  </w:t>
      </w:r>
    </w:p>
    <w:p w:rsidR="00F552BE" w:rsidRPr="00183ED2" w:rsidRDefault="00DB32BC" w:rsidP="00A16ACB">
      <w:pPr>
        <w:ind w:left="142"/>
        <w:jc w:val="both"/>
        <w:rPr>
          <w:lang w:val="kk-KZ"/>
        </w:rPr>
      </w:pPr>
      <w:r w:rsidRPr="00183ED2">
        <w:rPr>
          <w:lang w:val="kk-KZ"/>
        </w:rPr>
        <w:t xml:space="preserve">         Молдавияның егіске пайдаланылатын</w:t>
      </w:r>
      <w:r w:rsidR="00B75075" w:rsidRPr="00183ED2">
        <w:rPr>
          <w:lang w:val="kk-KZ"/>
        </w:rPr>
        <w:t xml:space="preserve"> карбонатты қара топырақтарында 300-ден 570</w:t>
      </w:r>
      <w:r w:rsidR="002E0BCE" w:rsidRPr="00183ED2">
        <w:rPr>
          <w:lang w:val="kk-KZ"/>
        </w:rPr>
        <w:t xml:space="preserve"> см-ге дейінгі тереңдікте 4,6 т</w:t>
      </w:r>
      <w:r w:rsidR="00B75075" w:rsidRPr="00183ED2">
        <w:rPr>
          <w:lang w:val="kk-KZ"/>
        </w:rPr>
        <w:t xml:space="preserve"> аммиак селитрасына тең болатын азот қоймасы жиналған.  </w:t>
      </w:r>
      <w:r w:rsidR="00B75075" w:rsidRPr="00183ED2">
        <w:rPr>
          <w:lang w:val="kk-KZ"/>
        </w:rPr>
        <w:lastRenderedPageBreak/>
        <w:t xml:space="preserve">Солтүстік Қазақстанның карбонатты  оңтүстік  қара топырағында 0-ден 300 см-ге дейінгі тереңдікте 1 га 130-280 кг нитратты азот, </w:t>
      </w:r>
      <w:r w:rsidR="000907B1" w:rsidRPr="00183ED2">
        <w:rPr>
          <w:lang w:val="kk-KZ"/>
        </w:rPr>
        <w:t xml:space="preserve">30-50 жыл бойы адам егіс еккен осы топырақтарда азоттың мөлшері 1050-1290 кг болады. Қара топырақтардан шығарылатын қоректі элементтердің мөлшері </w:t>
      </w:r>
      <w:r w:rsidR="00A020B9" w:rsidRPr="00183ED2">
        <w:rPr>
          <w:lang w:val="kk-KZ"/>
        </w:rPr>
        <w:t xml:space="preserve">олардың толығуынан 1,5-2 есе артық. Осылайша, топырақтың жоғарғы қабатындағы қара шірік (гумус) қоры азаяды. </w:t>
      </w:r>
      <w:r w:rsidR="00F552BE" w:rsidRPr="00183ED2">
        <w:rPr>
          <w:lang w:val="kk-KZ"/>
        </w:rPr>
        <w:t xml:space="preserve">Табиғи құнарлылықтың азаюы тыңайтқышты қолдануды үнемі көбейтіп отыруға мәжбүр етеді.  Көптеген елдерде бүгін бұл процесс шегіне жетті. Кең байтақ дала жазығын тұтас жырту жануарлар мен өсімдік құрамына қатты әсер етті. Ақбөкендер дәстүрлі өсімдік қорегінен айырылып қана қоймай, бос борпылдақ топырақпен жүруге мәжбүр. Үшкір тұяқтар топыраққа терең батып кететін болғандықтан,  жыртылған жермен жүгіру қиын, сондықтан ақбөкендер жыртқыштар мен браконьерлерге оңай олжа болып кетеді.  </w:t>
      </w:r>
    </w:p>
    <w:p w:rsidR="00073008" w:rsidRPr="00183ED2" w:rsidRDefault="00F552BE" w:rsidP="006878B8">
      <w:pPr>
        <w:ind w:left="142"/>
        <w:jc w:val="both"/>
        <w:rPr>
          <w:lang w:val="kk-KZ"/>
        </w:rPr>
      </w:pPr>
      <w:r w:rsidRPr="00183ED2">
        <w:rPr>
          <w:lang w:val="kk-KZ"/>
        </w:rPr>
        <w:t xml:space="preserve">           Ылғал</w:t>
      </w:r>
      <w:r w:rsidR="004522BD" w:rsidRPr="00183ED2">
        <w:rPr>
          <w:lang w:val="kk-KZ"/>
        </w:rPr>
        <w:t>ды</w:t>
      </w:r>
      <w:r w:rsidRPr="00183ED2">
        <w:rPr>
          <w:lang w:val="kk-KZ"/>
        </w:rPr>
        <w:t xml:space="preserve"> экваториалдық</w:t>
      </w:r>
      <w:r w:rsidR="004522BD" w:rsidRPr="00183ED2">
        <w:rPr>
          <w:lang w:val="kk-KZ"/>
        </w:rPr>
        <w:t xml:space="preserve"> және тропикалық ормандар өсімдік жамылғысының ең үлкен өнімділігін қамтамасыз ететін ылғалдылық және температуралық тәртіптің оңтайлы жағдайларында өседі. Ылғалды тропикалық орманда ағаштың 40-170, шөптердің 20, лианалардың бірнеше ондаған түрлері, эпифиттердің 100-ден аса түрлері, жалпы 200-300 түр өседі.  Бұл жерде тек гүлді және қырыққұлақ тәрізді өсімдіктер туралы ғана айтылған.  Соған сәйкес, ылғалды экваториалдық ормандардағы жануарлар әлемі де өсімдіктер қауымдастығы секілді бай</w:t>
      </w:r>
      <w:r w:rsidR="00073008" w:rsidRPr="00183ED2">
        <w:rPr>
          <w:lang w:val="kk-KZ"/>
        </w:rPr>
        <w:t xml:space="preserve"> және алуан түрлі болып келеді.</w:t>
      </w:r>
    </w:p>
    <w:p w:rsidR="006878B8" w:rsidRPr="00183ED2" w:rsidRDefault="00821672" w:rsidP="00073008">
      <w:pPr>
        <w:ind w:left="142" w:firstLine="566"/>
        <w:jc w:val="both"/>
        <w:rPr>
          <w:lang w:val="kk-KZ"/>
        </w:rPr>
      </w:pPr>
      <w:r w:rsidRPr="00183ED2">
        <w:rPr>
          <w:lang w:val="kk-KZ"/>
        </w:rPr>
        <w:t>Ағзаның дамуы үшін қолайлы температуралы ұ</w:t>
      </w:r>
      <w:r w:rsidR="004522BD" w:rsidRPr="00183ED2">
        <w:rPr>
          <w:lang w:val="kk-KZ"/>
        </w:rPr>
        <w:t>дайы жоғары ылғалдылық</w:t>
      </w:r>
      <w:r w:rsidRPr="00183ED2">
        <w:rPr>
          <w:lang w:val="kk-KZ"/>
        </w:rPr>
        <w:t xml:space="preserve"> және жасыл азықтың молшылығы</w:t>
      </w:r>
      <w:r w:rsidR="004522BD" w:rsidRPr="00183ED2">
        <w:rPr>
          <w:lang w:val="kk-KZ"/>
        </w:rPr>
        <w:t xml:space="preserve"> </w:t>
      </w:r>
      <w:r w:rsidRPr="00183ED2">
        <w:rPr>
          <w:lang w:val="kk-KZ"/>
        </w:rPr>
        <w:t>жағдайында территориялық және трофикалық құрылымы жағынан күрделі полидоминантты жануарлар қауымдастығы қалыптасады.  Өсімдіктер секілді жануарлар арасында да ылғалды экваториалдық ормандардың барлық қабаттарында басым түсетін түрлерін немесе топтарын бөліп алу қиын.  Жалпы фитомасса 1 га-ға 997 т құрайды.  Зоомасса 1 га-ға</w:t>
      </w:r>
      <w:r w:rsidR="0068160A" w:rsidRPr="00183ED2">
        <w:rPr>
          <w:lang w:val="kk-KZ"/>
        </w:rPr>
        <w:t xml:space="preserve"> </w:t>
      </w:r>
      <w:r w:rsidRPr="00183ED2">
        <w:rPr>
          <w:lang w:val="kk-KZ"/>
        </w:rPr>
        <w:t>200 кг немесе биомассаның жалпы қорының 0,02</w:t>
      </w:r>
      <w:r w:rsidR="0068160A" w:rsidRPr="00183ED2">
        <w:rPr>
          <w:lang w:val="kk-KZ"/>
        </w:rPr>
        <w:t xml:space="preserve"> </w:t>
      </w:r>
      <w:r w:rsidRPr="00183ED2">
        <w:rPr>
          <w:lang w:val="kk-KZ"/>
        </w:rPr>
        <w:t>%</w:t>
      </w:r>
      <w:r w:rsidR="0068160A" w:rsidRPr="00183ED2">
        <w:rPr>
          <w:lang w:val="kk-KZ"/>
        </w:rPr>
        <w:t xml:space="preserve"> </w:t>
      </w:r>
      <w:r w:rsidRPr="00183ED2">
        <w:rPr>
          <w:lang w:val="kk-KZ"/>
        </w:rPr>
        <w:t xml:space="preserve"> құрайды. </w:t>
      </w:r>
      <w:r w:rsidR="0068160A" w:rsidRPr="00183ED2">
        <w:rPr>
          <w:lang w:val="kk-KZ"/>
        </w:rPr>
        <w:t xml:space="preserve">Күніне  әрбір  шаршы  метр  фотосинтез  жолымен  10 - 20,  ал прерийлер мен ормандар  – 3-10,  далалар мен шалғындар  – 0,5-3,0, шөлдер мен мұхит  – 0,1 грамм өнім шығарады. Ылғалды  тропикалық ормандар экожүйелері, өздерінің өте күшті және тепе-тең құрылымына қарамастан антропогендік әсерлер салдарынан жеңіл бұзылады.  Кесілген тропикалық ормандар орнына екінші рет өскен </w:t>
      </w:r>
      <w:r w:rsidR="006878B8" w:rsidRPr="00183ED2">
        <w:rPr>
          <w:lang w:val="kk-KZ"/>
        </w:rPr>
        <w:t>орман қауымдастығы пайда болады, олар биомассасы, өнімділігі және құрылымының күрделілігі жағынан  алғашқы орманға қа</w:t>
      </w:r>
      <w:r w:rsidR="005174CA" w:rsidRPr="00183ED2">
        <w:rPr>
          <w:lang w:val="kk-KZ"/>
        </w:rPr>
        <w:t>рағанда нашарлау болады.  Қолайл</w:t>
      </w:r>
      <w:r w:rsidR="006878B8" w:rsidRPr="00183ED2">
        <w:rPr>
          <w:lang w:val="kk-KZ"/>
        </w:rPr>
        <w:t>ы жағдай кезінде алғашқы орманды қайта қалпына келтіруге бірнеше жүз жылдықтар қажет.</w:t>
      </w:r>
      <w:r w:rsidR="0068160A" w:rsidRPr="00183ED2">
        <w:rPr>
          <w:lang w:val="kk-KZ"/>
        </w:rPr>
        <w:t xml:space="preserve"> </w:t>
      </w:r>
    </w:p>
    <w:p w:rsidR="00645B5A" w:rsidRPr="00183ED2" w:rsidRDefault="006878B8" w:rsidP="006878B8">
      <w:pPr>
        <w:ind w:left="142"/>
        <w:jc w:val="both"/>
        <w:rPr>
          <w:lang w:val="kk-KZ"/>
        </w:rPr>
      </w:pPr>
      <w:r w:rsidRPr="00183ED2">
        <w:rPr>
          <w:lang w:val="kk-KZ"/>
        </w:rPr>
        <w:t xml:space="preserve">        </w:t>
      </w:r>
      <w:r w:rsidR="007A05C2" w:rsidRPr="00183ED2">
        <w:rPr>
          <w:lang w:val="kk-KZ"/>
        </w:rPr>
        <w:t xml:space="preserve"> </w:t>
      </w:r>
      <w:r w:rsidR="00240DD7" w:rsidRPr="00183ED2">
        <w:rPr>
          <w:lang w:val="kk-KZ"/>
        </w:rPr>
        <w:t>Қазақстан Республикасын</w:t>
      </w:r>
      <w:r w:rsidRPr="00183ED2">
        <w:rPr>
          <w:lang w:val="kk-KZ"/>
        </w:rPr>
        <w:t>ың</w:t>
      </w:r>
      <w:r w:rsidR="00240DD7" w:rsidRPr="00183ED2">
        <w:rPr>
          <w:lang w:val="kk-KZ"/>
        </w:rPr>
        <w:t xml:space="preserve"> жануарлар әлемін</w:t>
      </w:r>
      <w:r w:rsidRPr="00183ED2">
        <w:rPr>
          <w:lang w:val="kk-KZ"/>
        </w:rPr>
        <w:t>де</w:t>
      </w:r>
      <w:r w:rsidR="00240DD7" w:rsidRPr="00183ED2">
        <w:rPr>
          <w:lang w:val="kk-KZ"/>
        </w:rPr>
        <w:t xml:space="preserve"> 835 омыртқалы жануарлар</w:t>
      </w:r>
      <w:r w:rsidRPr="00183ED2">
        <w:rPr>
          <w:lang w:val="kk-KZ"/>
        </w:rPr>
        <w:t xml:space="preserve"> </w:t>
      </w:r>
      <w:r w:rsidR="00240DD7" w:rsidRPr="00183ED2">
        <w:rPr>
          <w:lang w:val="kk-KZ"/>
        </w:rPr>
        <w:t>түрлері бар. 1996 жылы Қазақстан Республикасының Қ</w:t>
      </w:r>
      <w:r w:rsidR="00B8452B" w:rsidRPr="00183ED2">
        <w:rPr>
          <w:lang w:val="kk-KZ"/>
        </w:rPr>
        <w:t>ызыл кітабына омыртқалы жануарлардың 125 түрлер</w:t>
      </w:r>
      <w:r w:rsidRPr="00183ED2">
        <w:rPr>
          <w:lang w:val="kk-KZ"/>
        </w:rPr>
        <w:t>і</w:t>
      </w:r>
      <w:r w:rsidR="00B8452B" w:rsidRPr="00183ED2">
        <w:rPr>
          <w:lang w:val="kk-KZ"/>
        </w:rPr>
        <w:t xml:space="preserve"> мен түршелері енген, оның ішінде балықт</w:t>
      </w:r>
      <w:r w:rsidRPr="00183ED2">
        <w:rPr>
          <w:lang w:val="kk-KZ"/>
        </w:rPr>
        <w:t>ар</w:t>
      </w:r>
      <w:r w:rsidR="00B8452B" w:rsidRPr="00183ED2">
        <w:rPr>
          <w:lang w:val="kk-KZ"/>
        </w:rPr>
        <w:t xml:space="preserve"> – 16, қосмекенділер – 3, бауыр</w:t>
      </w:r>
      <w:r w:rsidRPr="00183ED2">
        <w:rPr>
          <w:lang w:val="kk-KZ"/>
        </w:rPr>
        <w:t>ымен</w:t>
      </w:r>
      <w:r w:rsidR="00B8452B" w:rsidRPr="00183ED2">
        <w:rPr>
          <w:lang w:val="kk-KZ"/>
        </w:rPr>
        <w:t xml:space="preserve"> жорғалаушылар – 10, құст</w:t>
      </w:r>
      <w:r w:rsidRPr="00183ED2">
        <w:rPr>
          <w:lang w:val="kk-KZ"/>
        </w:rPr>
        <w:t>ар</w:t>
      </w:r>
      <w:r w:rsidR="00B8452B" w:rsidRPr="00183ED2">
        <w:rPr>
          <w:lang w:val="kk-KZ"/>
        </w:rPr>
        <w:t xml:space="preserve"> – 56, сүтқоректілер – 40. Олардың ішінде</w:t>
      </w:r>
      <w:r w:rsidRPr="00183ED2">
        <w:rPr>
          <w:lang w:val="kk-KZ"/>
        </w:rPr>
        <w:t xml:space="preserve"> жоғалып бара жатқандар</w:t>
      </w:r>
      <w:r w:rsidR="00B8452B" w:rsidRPr="00183ED2">
        <w:rPr>
          <w:lang w:val="kk-KZ"/>
        </w:rPr>
        <w:t xml:space="preserve">  </w:t>
      </w:r>
      <w:r w:rsidRPr="00183ED2">
        <w:rPr>
          <w:lang w:val="kk-KZ"/>
        </w:rPr>
        <w:t>санатына</w:t>
      </w:r>
      <w:r w:rsidR="00B8452B" w:rsidRPr="00183ED2">
        <w:rPr>
          <w:lang w:val="kk-KZ"/>
        </w:rPr>
        <w:t xml:space="preserve"> сүтқоректілердің 10 түрі мен түршелері (қызыл қасқыр,</w:t>
      </w:r>
      <w:r w:rsidR="001646BA" w:rsidRPr="00183ED2">
        <w:rPr>
          <w:lang w:val="kk-KZ"/>
        </w:rPr>
        <w:t xml:space="preserve"> </w:t>
      </w:r>
      <w:r w:rsidRPr="00183ED2">
        <w:rPr>
          <w:lang w:val="kk-KZ"/>
        </w:rPr>
        <w:t xml:space="preserve">еуропалық </w:t>
      </w:r>
      <w:r w:rsidR="001646BA" w:rsidRPr="00183ED2">
        <w:rPr>
          <w:lang w:val="kk-KZ"/>
        </w:rPr>
        <w:t>қара к</w:t>
      </w:r>
      <w:r w:rsidRPr="00183ED2">
        <w:rPr>
          <w:lang w:val="kk-KZ"/>
        </w:rPr>
        <w:t>ү</w:t>
      </w:r>
      <w:r w:rsidR="001646BA" w:rsidRPr="00183ED2">
        <w:rPr>
          <w:lang w:val="kk-KZ"/>
        </w:rPr>
        <w:t>зен, қабылан, тау арқарларының – қызылқұм, алтай және қаратау түршелері, итаю, қарақұлақ, түркмен құ</w:t>
      </w:r>
      <w:r w:rsidRPr="00183ED2">
        <w:rPr>
          <w:lang w:val="kk-KZ"/>
        </w:rPr>
        <w:t>л</w:t>
      </w:r>
      <w:r w:rsidR="001646BA" w:rsidRPr="00183ED2">
        <w:rPr>
          <w:lang w:val="kk-KZ"/>
        </w:rPr>
        <w:t>аны, тоғай бұғысы</w:t>
      </w:r>
      <w:r w:rsidR="00B8452B" w:rsidRPr="00183ED2">
        <w:rPr>
          <w:lang w:val="kk-KZ"/>
        </w:rPr>
        <w:t>)</w:t>
      </w:r>
      <w:r w:rsidRPr="00183ED2">
        <w:rPr>
          <w:lang w:val="kk-KZ"/>
        </w:rPr>
        <w:t xml:space="preserve"> енгізілген</w:t>
      </w:r>
      <w:r w:rsidR="001646BA" w:rsidRPr="00183ED2">
        <w:rPr>
          <w:lang w:val="kk-KZ"/>
        </w:rPr>
        <w:t>, ал алғашқы төртеуі</w:t>
      </w:r>
      <w:r w:rsidR="009D79A8" w:rsidRPr="00183ED2">
        <w:rPr>
          <w:lang w:val="kk-KZ"/>
        </w:rPr>
        <w:t>нің</w:t>
      </w:r>
      <w:r w:rsidR="001646BA" w:rsidRPr="00183ED2">
        <w:rPr>
          <w:lang w:val="kk-KZ"/>
        </w:rPr>
        <w:t xml:space="preserve"> Қазақстан территориясынан жоғалып кетуі де мүмкін</w:t>
      </w:r>
      <w:r w:rsidR="009D79A8" w:rsidRPr="00183ED2">
        <w:rPr>
          <w:lang w:val="kk-KZ"/>
        </w:rPr>
        <w:t>.</w:t>
      </w:r>
      <w:r w:rsidR="001F2C73" w:rsidRPr="00183ED2">
        <w:rPr>
          <w:lang w:val="kk-KZ"/>
        </w:rPr>
        <w:t xml:space="preserve"> </w:t>
      </w:r>
      <w:r w:rsidR="009D79A8" w:rsidRPr="00183ED2">
        <w:rPr>
          <w:lang w:val="kk-KZ"/>
        </w:rPr>
        <w:t>Осы санатқа қ</w:t>
      </w:r>
      <w:r w:rsidR="001F2C73" w:rsidRPr="00183ED2">
        <w:rPr>
          <w:lang w:val="kk-KZ"/>
        </w:rPr>
        <w:t>ұстардың 15 түрі</w:t>
      </w:r>
      <w:r w:rsidR="009D79A8" w:rsidRPr="00183ED2">
        <w:rPr>
          <w:lang w:val="kk-KZ"/>
        </w:rPr>
        <w:t>: а</w:t>
      </w:r>
      <w:r w:rsidR="001F2C73" w:rsidRPr="00183ED2">
        <w:rPr>
          <w:lang w:val="kk-KZ"/>
        </w:rPr>
        <w:t>қ ләйлік, қызғылт бірқазан, қутұмсық, мәрмәр шүрегей, ақбас үйрек, безгелдек, дуадақ, тарғақ, кіші шалшықшы, мойнақ шағала, балықшы тұйғын, кезқұйрық бүркіт, ителгі, лашын, бидайық</w:t>
      </w:r>
      <w:r w:rsidR="009D79A8" w:rsidRPr="00183ED2">
        <w:rPr>
          <w:lang w:val="kk-KZ"/>
        </w:rPr>
        <w:t xml:space="preserve"> жатады</w:t>
      </w:r>
      <w:r w:rsidR="007A05C2" w:rsidRPr="00183ED2">
        <w:rPr>
          <w:lang w:val="kk-KZ"/>
        </w:rPr>
        <w:t>.</w:t>
      </w:r>
      <w:r w:rsidR="009D79A8" w:rsidRPr="00183ED2">
        <w:rPr>
          <w:lang w:val="kk-KZ"/>
        </w:rPr>
        <w:t xml:space="preserve">  Бұның барлығы антропогендік әсердің салдары.</w:t>
      </w:r>
    </w:p>
    <w:p w:rsidR="00984EE0" w:rsidRPr="00183ED2" w:rsidRDefault="00984EE0" w:rsidP="006878B8">
      <w:pPr>
        <w:ind w:left="142"/>
        <w:jc w:val="both"/>
        <w:rPr>
          <w:lang w:val="kk-KZ"/>
        </w:rPr>
      </w:pPr>
    </w:p>
    <w:p w:rsidR="006C0C9A" w:rsidRPr="00F50D03" w:rsidRDefault="002E1BBF" w:rsidP="002E1BBF">
      <w:pPr>
        <w:ind w:left="180"/>
        <w:jc w:val="both"/>
        <w:rPr>
          <w:lang w:val="kk-KZ"/>
        </w:rPr>
      </w:pPr>
      <w:r w:rsidRPr="00183ED2">
        <w:rPr>
          <w:b/>
          <w:lang w:val="kk-KZ"/>
        </w:rPr>
        <w:t xml:space="preserve">                  Бақылау сұрақтары мен тапсырмалар</w:t>
      </w:r>
      <w:r w:rsidR="00F50D03">
        <w:rPr>
          <w:lang w:val="kk-KZ"/>
        </w:rPr>
        <w:t>:</w:t>
      </w:r>
    </w:p>
    <w:p w:rsidR="006C0C9A" w:rsidRPr="00183ED2" w:rsidRDefault="006C0C9A" w:rsidP="006C0C9A">
      <w:pPr>
        <w:tabs>
          <w:tab w:val="left" w:pos="567"/>
        </w:tabs>
        <w:ind w:firstLine="567"/>
        <w:jc w:val="both"/>
        <w:rPr>
          <w:lang w:val="kk-KZ"/>
        </w:rPr>
      </w:pPr>
      <w:r w:rsidRPr="00183ED2">
        <w:rPr>
          <w:lang w:val="kk-KZ"/>
        </w:rPr>
        <w:t>1. «Индустриалдық ландшаф</w:t>
      </w:r>
      <w:r w:rsidR="005174CA" w:rsidRPr="00183ED2">
        <w:rPr>
          <w:lang w:val="kk-KZ"/>
        </w:rPr>
        <w:t>т</w:t>
      </w:r>
      <w:r w:rsidRPr="00183ED2">
        <w:rPr>
          <w:lang w:val="kk-KZ"/>
        </w:rPr>
        <w:t>тар» қандай өнеркәсіппен бірге жүреді?</w:t>
      </w:r>
    </w:p>
    <w:p w:rsidR="006C0C9A" w:rsidRPr="00183ED2" w:rsidRDefault="006C0C9A" w:rsidP="006C0C9A">
      <w:pPr>
        <w:tabs>
          <w:tab w:val="left" w:pos="567"/>
        </w:tabs>
        <w:ind w:firstLine="567"/>
        <w:jc w:val="both"/>
        <w:rPr>
          <w:lang w:val="kk-KZ"/>
        </w:rPr>
      </w:pPr>
      <w:r w:rsidRPr="00183ED2">
        <w:rPr>
          <w:lang w:val="kk-KZ"/>
        </w:rPr>
        <w:t>2. Табиғи ортаның ластануының жаңа ошақтары неге әкеледі?</w:t>
      </w:r>
    </w:p>
    <w:p w:rsidR="006C0C9A" w:rsidRPr="00183ED2" w:rsidRDefault="006C0C9A" w:rsidP="006C0C9A">
      <w:pPr>
        <w:tabs>
          <w:tab w:val="left" w:pos="567"/>
        </w:tabs>
        <w:ind w:firstLine="567"/>
        <w:jc w:val="both"/>
        <w:rPr>
          <w:lang w:val="kk-KZ"/>
        </w:rPr>
      </w:pPr>
      <w:r w:rsidRPr="00183ED2">
        <w:rPr>
          <w:lang w:val="kk-KZ"/>
        </w:rPr>
        <w:t>3. Тың және тыңайған жерлерді жаппай қалай  байқалды?</w:t>
      </w:r>
    </w:p>
    <w:p w:rsidR="006C0C9A" w:rsidRPr="00183ED2" w:rsidRDefault="006C0C9A" w:rsidP="006C0C9A">
      <w:pPr>
        <w:tabs>
          <w:tab w:val="left" w:pos="567"/>
        </w:tabs>
        <w:ind w:firstLine="567"/>
        <w:jc w:val="both"/>
        <w:rPr>
          <w:lang w:val="kk-KZ"/>
        </w:rPr>
      </w:pPr>
      <w:r w:rsidRPr="00183ED2">
        <w:rPr>
          <w:lang w:val="kk-KZ"/>
        </w:rPr>
        <w:tab/>
      </w:r>
    </w:p>
    <w:p w:rsidR="006C0C9A" w:rsidRPr="0003017F" w:rsidRDefault="006C0C9A" w:rsidP="006C0C9A">
      <w:pPr>
        <w:ind w:firstLine="567"/>
        <w:jc w:val="both"/>
        <w:rPr>
          <w:lang w:val="kk-KZ"/>
        </w:rPr>
      </w:pPr>
      <w:r w:rsidRPr="00183ED2">
        <w:rPr>
          <w:lang w:val="kk-KZ"/>
        </w:rPr>
        <w:t xml:space="preserve">   Пайдалан</w:t>
      </w:r>
      <w:r w:rsidR="0003017F">
        <w:rPr>
          <w:lang w:val="kk-KZ"/>
        </w:rPr>
        <w:t>ыл</w:t>
      </w:r>
      <w:r w:rsidRPr="00183ED2">
        <w:rPr>
          <w:lang w:val="kk-KZ"/>
        </w:rPr>
        <w:t>ған әдебиет</w:t>
      </w:r>
      <w:r w:rsidR="0003017F">
        <w:rPr>
          <w:lang w:val="kk-KZ"/>
        </w:rPr>
        <w:t>тер:</w:t>
      </w:r>
    </w:p>
    <w:p w:rsidR="006C0C9A" w:rsidRPr="00183ED2" w:rsidRDefault="006C0C9A" w:rsidP="006C0C9A">
      <w:pPr>
        <w:tabs>
          <w:tab w:val="left" w:pos="567"/>
        </w:tabs>
        <w:ind w:firstLine="567"/>
        <w:jc w:val="both"/>
      </w:pPr>
      <w:r w:rsidRPr="00183ED2">
        <w:t>1. Горелов А.А. Экология: Учебное пособие. – М., 1998.</w:t>
      </w:r>
    </w:p>
    <w:p w:rsidR="006C0C9A" w:rsidRPr="00183ED2" w:rsidRDefault="006C0C9A" w:rsidP="009A77E9">
      <w:pPr>
        <w:pStyle w:val="1"/>
        <w:numPr>
          <w:ilvl w:val="0"/>
          <w:numId w:val="0"/>
        </w:numPr>
        <w:ind w:left="851" w:hanging="284"/>
        <w:rPr>
          <w:rFonts w:ascii="Times New Roman" w:hAnsi="Times New Roman"/>
          <w:szCs w:val="24"/>
        </w:rPr>
      </w:pPr>
      <w:r w:rsidRPr="00183ED2">
        <w:rPr>
          <w:rFonts w:ascii="Times New Roman" w:hAnsi="Times New Roman"/>
          <w:szCs w:val="24"/>
        </w:rPr>
        <w:lastRenderedPageBreak/>
        <w:t>2. Аханов Ж.У., Елешев Р.Е., Рыспеков Т.Р. Азот о</w:t>
      </w:r>
      <w:r w:rsidR="00073008" w:rsidRPr="00183ED2">
        <w:rPr>
          <w:rFonts w:ascii="Times New Roman" w:hAnsi="Times New Roman"/>
          <w:szCs w:val="24"/>
        </w:rPr>
        <w:t>культуренных черноземов южных</w:t>
      </w:r>
      <w:r w:rsidRPr="00183ED2">
        <w:rPr>
          <w:rFonts w:ascii="Times New Roman" w:hAnsi="Times New Roman"/>
          <w:szCs w:val="24"/>
        </w:rPr>
        <w:t xml:space="preserve"> карбонатных</w:t>
      </w:r>
      <w:r w:rsidR="00073008" w:rsidRPr="00183ED2">
        <w:rPr>
          <w:rFonts w:ascii="Times New Roman" w:hAnsi="Times New Roman"/>
          <w:szCs w:val="24"/>
        </w:rPr>
        <w:t xml:space="preserve"> </w:t>
      </w:r>
      <w:r w:rsidRPr="00183ED2">
        <w:rPr>
          <w:rFonts w:ascii="Times New Roman" w:hAnsi="Times New Roman"/>
          <w:szCs w:val="24"/>
        </w:rPr>
        <w:t>//</w:t>
      </w:r>
      <w:r w:rsidR="00073008" w:rsidRPr="00183ED2">
        <w:rPr>
          <w:rFonts w:ascii="Times New Roman" w:hAnsi="Times New Roman"/>
          <w:szCs w:val="24"/>
        </w:rPr>
        <w:t xml:space="preserve"> </w:t>
      </w:r>
      <w:r w:rsidRPr="00183ED2">
        <w:rPr>
          <w:rFonts w:ascii="Times New Roman" w:hAnsi="Times New Roman"/>
          <w:szCs w:val="24"/>
        </w:rPr>
        <w:t xml:space="preserve">Известия АН Казахской ССР. Серия биологическая. </w:t>
      </w:r>
      <w:r w:rsidR="00073008" w:rsidRPr="00183ED2">
        <w:rPr>
          <w:rFonts w:ascii="Times New Roman" w:hAnsi="Times New Roman"/>
          <w:szCs w:val="24"/>
        </w:rPr>
        <w:t xml:space="preserve">– </w:t>
      </w:r>
      <w:r w:rsidRPr="00183ED2">
        <w:rPr>
          <w:rFonts w:ascii="Times New Roman" w:hAnsi="Times New Roman"/>
          <w:szCs w:val="24"/>
        </w:rPr>
        <w:t>1991</w:t>
      </w:r>
      <w:r w:rsidR="00073008" w:rsidRPr="00183ED2">
        <w:rPr>
          <w:rFonts w:ascii="Times New Roman" w:hAnsi="Times New Roman"/>
          <w:szCs w:val="24"/>
        </w:rPr>
        <w:t>.</w:t>
      </w:r>
      <w:r w:rsidRPr="00183ED2">
        <w:rPr>
          <w:rFonts w:ascii="Times New Roman" w:hAnsi="Times New Roman"/>
          <w:szCs w:val="24"/>
        </w:rPr>
        <w:t xml:space="preserve"> </w:t>
      </w:r>
      <w:r w:rsidR="00073008" w:rsidRPr="00183ED2">
        <w:rPr>
          <w:rFonts w:ascii="Times New Roman" w:hAnsi="Times New Roman"/>
          <w:szCs w:val="24"/>
        </w:rPr>
        <w:t xml:space="preserve">- </w:t>
      </w:r>
      <w:r w:rsidRPr="00183ED2">
        <w:rPr>
          <w:rFonts w:ascii="Times New Roman" w:hAnsi="Times New Roman"/>
          <w:szCs w:val="24"/>
          <w:lang w:val="uk-UA"/>
        </w:rPr>
        <w:t>№</w:t>
      </w:r>
      <w:r w:rsidRPr="00183ED2">
        <w:rPr>
          <w:rFonts w:ascii="Times New Roman" w:hAnsi="Times New Roman"/>
          <w:szCs w:val="24"/>
        </w:rPr>
        <w:t xml:space="preserve">4. </w:t>
      </w:r>
      <w:r w:rsidR="00073008" w:rsidRPr="00183ED2">
        <w:rPr>
          <w:rFonts w:ascii="Times New Roman" w:hAnsi="Times New Roman"/>
          <w:szCs w:val="24"/>
        </w:rPr>
        <w:t>– Б</w:t>
      </w:r>
      <w:r w:rsidRPr="00183ED2">
        <w:rPr>
          <w:rFonts w:ascii="Times New Roman" w:hAnsi="Times New Roman"/>
          <w:szCs w:val="24"/>
        </w:rPr>
        <w:t>.</w:t>
      </w:r>
      <w:r w:rsidR="00073008" w:rsidRPr="00183ED2">
        <w:rPr>
          <w:rFonts w:ascii="Times New Roman" w:hAnsi="Times New Roman"/>
          <w:szCs w:val="24"/>
        </w:rPr>
        <w:t xml:space="preserve"> </w:t>
      </w:r>
      <w:r w:rsidRPr="00183ED2">
        <w:rPr>
          <w:rFonts w:ascii="Times New Roman" w:hAnsi="Times New Roman"/>
          <w:szCs w:val="24"/>
        </w:rPr>
        <w:t xml:space="preserve">63-67. </w:t>
      </w:r>
    </w:p>
    <w:p w:rsidR="006C0C9A" w:rsidRPr="00183ED2" w:rsidRDefault="006C0C9A" w:rsidP="009A77E9">
      <w:pPr>
        <w:pStyle w:val="1"/>
        <w:numPr>
          <w:ilvl w:val="0"/>
          <w:numId w:val="0"/>
        </w:numPr>
        <w:ind w:left="851" w:hanging="284"/>
        <w:rPr>
          <w:rFonts w:ascii="Times New Roman" w:hAnsi="Times New Roman"/>
          <w:szCs w:val="24"/>
        </w:rPr>
      </w:pPr>
      <w:r w:rsidRPr="00183ED2">
        <w:rPr>
          <w:rFonts w:ascii="Times New Roman" w:hAnsi="Times New Roman"/>
          <w:szCs w:val="24"/>
        </w:rPr>
        <w:t>3. Красная книга Казахстана: 1 том</w:t>
      </w:r>
      <w:r w:rsidR="00073008" w:rsidRPr="00183ED2">
        <w:rPr>
          <w:rFonts w:ascii="Times New Roman" w:hAnsi="Times New Roman"/>
          <w:szCs w:val="24"/>
        </w:rPr>
        <w:t xml:space="preserve"> </w:t>
      </w:r>
      <w:r w:rsidRPr="00183ED2">
        <w:rPr>
          <w:rFonts w:ascii="Times New Roman" w:hAnsi="Times New Roman"/>
          <w:szCs w:val="24"/>
        </w:rPr>
        <w:t>/</w:t>
      </w:r>
      <w:r w:rsidR="00073008" w:rsidRPr="00183ED2">
        <w:rPr>
          <w:rFonts w:ascii="Times New Roman" w:hAnsi="Times New Roman"/>
          <w:szCs w:val="24"/>
        </w:rPr>
        <w:t xml:space="preserve"> </w:t>
      </w:r>
      <w:r w:rsidRPr="00183ED2">
        <w:rPr>
          <w:rFonts w:ascii="Times New Roman" w:hAnsi="Times New Roman"/>
          <w:szCs w:val="24"/>
        </w:rPr>
        <w:t>Под ред. А.Ф. Ковшаря. – Алматы, 1996.</w:t>
      </w:r>
    </w:p>
    <w:p w:rsidR="006C0C9A" w:rsidRPr="00183ED2" w:rsidRDefault="006C0C9A" w:rsidP="006C0C9A">
      <w:pPr>
        <w:pStyle w:val="1"/>
        <w:numPr>
          <w:ilvl w:val="0"/>
          <w:numId w:val="0"/>
        </w:numPr>
        <w:ind w:firstLine="567"/>
        <w:rPr>
          <w:rFonts w:ascii="Times New Roman" w:hAnsi="Times New Roman"/>
          <w:szCs w:val="24"/>
        </w:rPr>
      </w:pPr>
      <w:r w:rsidRPr="00183ED2">
        <w:rPr>
          <w:rFonts w:ascii="Times New Roman" w:hAnsi="Times New Roman"/>
          <w:szCs w:val="24"/>
        </w:rPr>
        <w:t>4. Розанов Б.Г. Основы учения об окружающей среде. – М., 1984.</w:t>
      </w:r>
    </w:p>
    <w:p w:rsidR="00FF3D2E" w:rsidRPr="00183ED2" w:rsidRDefault="006C0C9A" w:rsidP="009A77E9">
      <w:pPr>
        <w:pStyle w:val="1"/>
        <w:numPr>
          <w:ilvl w:val="0"/>
          <w:numId w:val="0"/>
        </w:numPr>
        <w:ind w:left="851" w:hanging="284"/>
        <w:rPr>
          <w:rFonts w:ascii="Times New Roman" w:hAnsi="Times New Roman"/>
          <w:szCs w:val="24"/>
          <w:lang w:val="kk-KZ"/>
        </w:rPr>
      </w:pPr>
      <w:r w:rsidRPr="00183ED2">
        <w:rPr>
          <w:rFonts w:ascii="Times New Roman" w:hAnsi="Times New Roman"/>
          <w:szCs w:val="24"/>
        </w:rPr>
        <w:t>5. Воронов А.Г., Дроздов Н.Н., Мяло Е.Г. Биогеография мира: Учебник для вузов – М., 1985.</w:t>
      </w:r>
    </w:p>
    <w:p w:rsidR="0087581A" w:rsidRPr="00183ED2" w:rsidRDefault="0087581A" w:rsidP="0087581A">
      <w:pPr>
        <w:pStyle w:val="1"/>
        <w:numPr>
          <w:ilvl w:val="0"/>
          <w:numId w:val="0"/>
        </w:numPr>
        <w:ind w:firstLine="567"/>
        <w:rPr>
          <w:szCs w:val="24"/>
          <w:lang w:val="kk-KZ"/>
        </w:rPr>
      </w:pPr>
    </w:p>
    <w:p w:rsidR="00B346DC" w:rsidRPr="00183ED2" w:rsidRDefault="00FF3D2E" w:rsidP="00FF3D2E">
      <w:pPr>
        <w:ind w:left="225"/>
        <w:jc w:val="center"/>
        <w:rPr>
          <w:lang w:val="kk-KZ"/>
        </w:rPr>
      </w:pPr>
      <w:r w:rsidRPr="00183ED2">
        <w:rPr>
          <w:b/>
          <w:lang w:val="kk-KZ"/>
        </w:rPr>
        <w:t>3.</w:t>
      </w:r>
      <w:r w:rsidR="001110C3">
        <w:rPr>
          <w:b/>
          <w:lang w:val="kk-KZ"/>
        </w:rPr>
        <w:t>5</w:t>
      </w:r>
      <w:r w:rsidR="006A5BFC" w:rsidRPr="00183ED2">
        <w:rPr>
          <w:b/>
          <w:lang w:val="kk-KZ"/>
        </w:rPr>
        <w:t xml:space="preserve">. </w:t>
      </w:r>
      <w:r w:rsidRPr="00183ED2">
        <w:rPr>
          <w:b/>
          <w:lang w:val="kk-KZ"/>
        </w:rPr>
        <w:t xml:space="preserve"> Гидросфераның </w:t>
      </w:r>
      <w:r w:rsidR="006A5BFC" w:rsidRPr="00183ED2">
        <w:rPr>
          <w:b/>
          <w:lang w:val="kk-KZ"/>
        </w:rPr>
        <w:t>ғаламдық</w:t>
      </w:r>
      <w:r w:rsidRPr="00183ED2">
        <w:rPr>
          <w:b/>
          <w:lang w:val="kk-KZ"/>
        </w:rPr>
        <w:t xml:space="preserve"> ластануы</w:t>
      </w:r>
    </w:p>
    <w:p w:rsidR="00712E6F" w:rsidRPr="00183ED2" w:rsidRDefault="00B346DC" w:rsidP="00017B46">
      <w:pPr>
        <w:ind w:left="225"/>
        <w:jc w:val="both"/>
        <w:rPr>
          <w:lang w:val="kk-KZ"/>
        </w:rPr>
      </w:pPr>
      <w:r w:rsidRPr="00183ED2">
        <w:rPr>
          <w:lang w:val="kk-KZ"/>
        </w:rPr>
        <w:tab/>
      </w:r>
      <w:r w:rsidRPr="00183ED2">
        <w:rPr>
          <w:lang w:val="kk-KZ"/>
        </w:rPr>
        <w:tab/>
      </w:r>
      <w:r w:rsidR="00017B46" w:rsidRPr="00183ED2">
        <w:rPr>
          <w:lang w:val="kk-KZ"/>
        </w:rPr>
        <w:t xml:space="preserve">  </w:t>
      </w:r>
    </w:p>
    <w:p w:rsidR="00B67FC5" w:rsidRPr="00183ED2" w:rsidRDefault="008450F9" w:rsidP="00FF3D2E">
      <w:pPr>
        <w:ind w:left="180" w:firstLine="528"/>
        <w:jc w:val="both"/>
        <w:rPr>
          <w:lang w:val="kk-KZ"/>
        </w:rPr>
      </w:pPr>
      <w:r w:rsidRPr="00183ED2">
        <w:rPr>
          <w:lang w:val="kk-KZ"/>
        </w:rPr>
        <w:t>Қазіргі кезде гидросфераның антропогендік ластануы ғаламдық сипа</w:t>
      </w:r>
      <w:r w:rsidR="00FD3FDA" w:rsidRPr="00183ED2">
        <w:rPr>
          <w:lang w:val="kk-KZ"/>
        </w:rPr>
        <w:t>т алды.</w:t>
      </w:r>
      <w:r w:rsidRPr="00183ED2">
        <w:rPr>
          <w:lang w:val="kk-KZ"/>
        </w:rPr>
        <w:t xml:space="preserve"> Өнеркәсіптік, ауыл шаруашылық және коммуналдық-тұрмыстық ағындардың жалпы көлемі 1300-1800 шқ</w:t>
      </w:r>
      <w:r w:rsidRPr="00183ED2">
        <w:rPr>
          <w:vertAlign w:val="superscript"/>
          <w:lang w:val="kk-KZ"/>
        </w:rPr>
        <w:t>3</w:t>
      </w:r>
      <w:r w:rsidRPr="00183ED2">
        <w:rPr>
          <w:lang w:val="kk-KZ"/>
        </w:rPr>
        <w:t xml:space="preserve">–ға жеткен. </w:t>
      </w:r>
      <w:r w:rsidR="00C84616" w:rsidRPr="00183ED2">
        <w:rPr>
          <w:lang w:val="kk-KZ"/>
        </w:rPr>
        <w:t xml:space="preserve">Кейбір жекелеген су </w:t>
      </w:r>
      <w:r w:rsidR="00FD3FDA" w:rsidRPr="00183ED2">
        <w:rPr>
          <w:lang w:val="kk-KZ"/>
        </w:rPr>
        <w:t>бассейндері</w:t>
      </w:r>
      <w:r w:rsidR="00C84616" w:rsidRPr="00183ED2">
        <w:rPr>
          <w:lang w:val="kk-KZ"/>
        </w:rPr>
        <w:t>нде антропогендік ауыртпалық орташа ғаламдық көрсеткіштен әлдеқайда жоғары</w:t>
      </w:r>
      <w:r w:rsidR="00B67FC5" w:rsidRPr="00183ED2">
        <w:rPr>
          <w:lang w:val="kk-KZ"/>
        </w:rPr>
        <w:t xml:space="preserve"> </w:t>
      </w:r>
      <w:r w:rsidR="00FD3FDA" w:rsidRPr="00183ED2">
        <w:rPr>
          <w:lang w:val="kk-KZ"/>
        </w:rPr>
        <w:t>(Жер</w:t>
      </w:r>
      <w:r w:rsidR="00C84616" w:rsidRPr="00183ED2">
        <w:rPr>
          <w:lang w:val="kk-KZ"/>
        </w:rPr>
        <w:t xml:space="preserve">орта теңізі).  Литосфера ластаушыларының жалпы массасы жылына шамамен 15 млрд. т.  Өзендер өзіне түскен ағындардың </w:t>
      </w:r>
      <w:r w:rsidR="0087581A" w:rsidRPr="00183ED2">
        <w:rPr>
          <w:lang w:val="kk-KZ"/>
        </w:rPr>
        <w:t xml:space="preserve">көпшілігін теңіздерге апарады. Түпкі шөгінділер былай бөлінеді: терригендік шөгінділер (құрлықтан түсетін жыныстар мен минералдардың сынықтары) материктерге ең жақын орналасады, </w:t>
      </w:r>
      <w:r w:rsidR="00FD3FDA" w:rsidRPr="00183ED2">
        <w:rPr>
          <w:lang w:val="kk-KZ"/>
        </w:rPr>
        <w:t>одан ары – биогендік тұнбалар,</w:t>
      </w:r>
      <w:r w:rsidR="00C84616" w:rsidRPr="00183ED2">
        <w:rPr>
          <w:lang w:val="kk-KZ"/>
        </w:rPr>
        <w:t xml:space="preserve"> </w:t>
      </w:r>
      <w:r w:rsidR="0087581A" w:rsidRPr="00183ED2">
        <w:rPr>
          <w:lang w:val="kk-KZ"/>
        </w:rPr>
        <w:t>одан да ары – оңай еритін заттар мен элементтер.  Өзен ағындары мен атмосфералық жауын-шашындар құрамы</w:t>
      </w:r>
      <w:r w:rsidR="009509B3" w:rsidRPr="00183ED2">
        <w:rPr>
          <w:lang w:val="kk-KZ"/>
        </w:rPr>
        <w:t>мен</w:t>
      </w:r>
      <w:r w:rsidR="0087581A" w:rsidRPr="00183ED2">
        <w:rPr>
          <w:lang w:val="kk-KZ"/>
        </w:rPr>
        <w:t xml:space="preserve"> мұхиттың әр бөлігіне 100 млн. т ауыр металдар </w:t>
      </w:r>
      <w:r w:rsidR="00B61162" w:rsidRPr="00183ED2">
        <w:rPr>
          <w:lang w:val="kk-KZ"/>
        </w:rPr>
        <w:t>түседі. Теңіз ортасының ластануының 70</w:t>
      </w:r>
      <w:r w:rsidR="00B67FC5" w:rsidRPr="00183ED2">
        <w:rPr>
          <w:lang w:val="kk-KZ"/>
        </w:rPr>
        <w:t>%</w:t>
      </w:r>
      <w:r w:rsidR="009509B3" w:rsidRPr="00183ED2">
        <w:rPr>
          <w:lang w:val="kk-KZ"/>
        </w:rPr>
        <w:t xml:space="preserve"> </w:t>
      </w:r>
      <w:r w:rsidR="00B67FC5" w:rsidRPr="00183ED2">
        <w:rPr>
          <w:lang w:val="kk-KZ"/>
        </w:rPr>
        <w:t xml:space="preserve">жер үстілік ластану көздерімен байланысты, бұлар – өнеркәсіптік ағындар, қалдықтар, химикаттар, пластмасса, мұнай өнімдері, радиоактивті қалдықтар.  </w:t>
      </w:r>
    </w:p>
    <w:p w:rsidR="00D93155" w:rsidRPr="00183ED2" w:rsidRDefault="00B67FC5" w:rsidP="00FF3D2E">
      <w:pPr>
        <w:ind w:left="180" w:firstLine="528"/>
        <w:jc w:val="both"/>
        <w:rPr>
          <w:lang w:val="kk-KZ"/>
        </w:rPr>
      </w:pPr>
      <w:r w:rsidRPr="00183ED2">
        <w:rPr>
          <w:lang w:val="kk-KZ"/>
        </w:rPr>
        <w:t xml:space="preserve">   Теңіздердің ең қауіпті ластаушыларына м</w:t>
      </w:r>
      <w:r w:rsidR="00AA0E19" w:rsidRPr="00183ED2">
        <w:rPr>
          <w:lang w:val="kk-KZ"/>
        </w:rPr>
        <w:t>ұнай мен мұнай өнімдері жатады.</w:t>
      </w:r>
      <w:r w:rsidRPr="00183ED2">
        <w:rPr>
          <w:lang w:val="kk-KZ"/>
        </w:rPr>
        <w:t xml:space="preserve"> Мұхиттың дүние жүзілік жалпы ластануы жылына 6-12 млн. т, бұған кеме қатынасының қосатын үлесі (танкерлер апатын қосқанда - 42%) ма</w:t>
      </w:r>
      <w:r w:rsidR="009A77E9" w:rsidRPr="00183ED2">
        <w:rPr>
          <w:lang w:val="kk-KZ"/>
        </w:rPr>
        <w:t>териктен түсетін ағындардан (40</w:t>
      </w:r>
      <w:r w:rsidRPr="00183ED2">
        <w:rPr>
          <w:lang w:val="kk-KZ"/>
        </w:rPr>
        <w:t>%) көп. Дүн</w:t>
      </w:r>
      <w:r w:rsidR="00B61162" w:rsidRPr="00183ED2">
        <w:rPr>
          <w:lang w:val="kk-KZ"/>
        </w:rPr>
        <w:t>ие жүзінде шығарылатын мұнайдың</w:t>
      </w:r>
      <w:r w:rsidRPr="00183ED2">
        <w:rPr>
          <w:lang w:val="kk-KZ"/>
        </w:rPr>
        <w:t xml:space="preserve"> </w:t>
      </w:r>
      <w:r w:rsidR="00D93155" w:rsidRPr="00183ED2">
        <w:rPr>
          <w:lang w:val="kk-KZ"/>
        </w:rPr>
        <w:t>жартысына жуығы теңіз кемелерімен тасымалданады; ХХ ғасырдың 80-ші жылдарының соңында А.С.</w:t>
      </w:r>
      <w:r w:rsidR="00FD3FDA" w:rsidRPr="00183ED2">
        <w:rPr>
          <w:lang w:val="kk-KZ"/>
        </w:rPr>
        <w:t xml:space="preserve"> </w:t>
      </w:r>
      <w:r w:rsidR="00D93155" w:rsidRPr="00183ED2">
        <w:rPr>
          <w:lang w:val="kk-KZ"/>
        </w:rPr>
        <w:t>Мониннің мәліметтері бойынша танкерлердің</w:t>
      </w:r>
      <w:r w:rsidR="0087581A" w:rsidRPr="00183ED2">
        <w:rPr>
          <w:lang w:val="kk-KZ"/>
        </w:rPr>
        <w:t xml:space="preserve"> </w:t>
      </w:r>
      <w:r w:rsidR="00AA0E19" w:rsidRPr="00183ED2">
        <w:rPr>
          <w:lang w:val="kk-KZ"/>
        </w:rPr>
        <w:t>әрбір 50-ші</w:t>
      </w:r>
      <w:r w:rsidR="00C84616" w:rsidRPr="00183ED2">
        <w:rPr>
          <w:lang w:val="kk-KZ"/>
        </w:rPr>
        <w:t xml:space="preserve"> </w:t>
      </w:r>
      <w:r w:rsidR="00AA0E19" w:rsidRPr="00183ED2">
        <w:rPr>
          <w:lang w:val="kk-KZ"/>
        </w:rPr>
        <w:t>рейсі апатқа ұшырайтын.</w:t>
      </w:r>
      <w:r w:rsidR="00D93155" w:rsidRPr="00183ED2">
        <w:rPr>
          <w:lang w:val="kk-KZ"/>
        </w:rPr>
        <w:t xml:space="preserve"> Сондай-ақ, мұнай суға кемелерден мұнайды тиеген және жаққан кезде түседі.  </w:t>
      </w:r>
    </w:p>
    <w:p w:rsidR="00D93155" w:rsidRPr="00183ED2" w:rsidRDefault="00D93155" w:rsidP="00FF3D2E">
      <w:pPr>
        <w:ind w:left="180" w:firstLine="528"/>
        <w:jc w:val="both"/>
        <w:rPr>
          <w:lang w:val="kk-KZ"/>
        </w:rPr>
      </w:pPr>
      <w:r w:rsidRPr="00183ED2">
        <w:rPr>
          <w:lang w:val="kk-KZ"/>
        </w:rPr>
        <w:t xml:space="preserve">  Дүние жүзілік мұхиттың ең үлкен ластануы Таяу Шығыс пен Еуропаны, Американы және жапонияны байланыстыратын танкерлер жолына тән. Сондай-ақ, айтарлықтай ластанулар мұхиттардың жағалалауына жақын жерлерде байқалады.  </w:t>
      </w:r>
    </w:p>
    <w:p w:rsidR="000005E2" w:rsidRPr="00183ED2" w:rsidRDefault="00D93155" w:rsidP="00FF3D2E">
      <w:pPr>
        <w:ind w:left="180" w:firstLine="528"/>
        <w:jc w:val="both"/>
        <w:rPr>
          <w:lang w:val="kk-KZ"/>
        </w:rPr>
      </w:pPr>
      <w:r w:rsidRPr="00183ED2">
        <w:rPr>
          <w:lang w:val="kk-KZ"/>
        </w:rPr>
        <w:t>Су бетіне түскен мұнай бірнеше сағаттан соң қалыңдығы мм-дің мыңдаған үлесінен тұратын үлдір құрайды.  Әрбір тонна мұнай осындай жұқа үлдірмен су бетінің 12 шқ</w:t>
      </w:r>
      <w:r w:rsidRPr="00183ED2">
        <w:rPr>
          <w:vertAlign w:val="superscript"/>
          <w:lang w:val="kk-KZ"/>
        </w:rPr>
        <w:t>2</w:t>
      </w:r>
      <w:r w:rsidR="00FD3FDA" w:rsidRPr="00183ED2">
        <w:rPr>
          <w:lang w:val="kk-KZ"/>
        </w:rPr>
        <w:t>–ын бүркейді.</w:t>
      </w:r>
      <w:r w:rsidRPr="00183ED2">
        <w:rPr>
          <w:lang w:val="kk-KZ"/>
        </w:rPr>
        <w:t xml:space="preserve"> Жеңіл фракциялары буланып, мұхитқа су та</w:t>
      </w:r>
      <w:r w:rsidR="00FD3FDA" w:rsidRPr="00183ED2">
        <w:rPr>
          <w:lang w:val="kk-KZ"/>
        </w:rPr>
        <w:t>мшыларымен бірге қайта оралады.</w:t>
      </w:r>
      <w:r w:rsidRPr="00183ED2">
        <w:rPr>
          <w:lang w:val="kk-KZ"/>
        </w:rPr>
        <w:t xml:space="preserve"> </w:t>
      </w:r>
      <w:r w:rsidR="00FD3FDA" w:rsidRPr="00183ED2">
        <w:rPr>
          <w:lang w:val="kk-KZ"/>
        </w:rPr>
        <w:t>Д</w:t>
      </w:r>
      <w:r w:rsidR="000005E2" w:rsidRPr="00183ED2">
        <w:rPr>
          <w:lang w:val="kk-KZ"/>
        </w:rPr>
        <w:t xml:space="preserve">үние жүзілік мұхиттың 1/5 аумағы мұнаймен ластанған.  </w:t>
      </w:r>
    </w:p>
    <w:p w:rsidR="00AF3887" w:rsidRPr="00183ED2" w:rsidRDefault="000005E2" w:rsidP="00E019A1">
      <w:pPr>
        <w:ind w:left="180" w:firstLine="528"/>
        <w:jc w:val="both"/>
        <w:rPr>
          <w:lang w:val="kk-KZ"/>
        </w:rPr>
      </w:pPr>
      <w:r w:rsidRPr="00183ED2">
        <w:rPr>
          <w:lang w:val="kk-KZ"/>
        </w:rPr>
        <w:t xml:space="preserve">   Су бетін ластайтын мұнай үлдірі сүт қоректілер мен құстардың өліміне әкеледі, фотосинтез проце</w:t>
      </w:r>
      <w:r w:rsidR="00B61162" w:rsidRPr="00183ED2">
        <w:rPr>
          <w:lang w:val="kk-KZ"/>
        </w:rPr>
        <w:t>с</w:t>
      </w:r>
      <w:r w:rsidRPr="00183ED2">
        <w:rPr>
          <w:lang w:val="kk-KZ"/>
        </w:rPr>
        <w:t>стерін бұзып, гидросфера мен атмосфера арасындағы газ алмасуды (мұхиттың СО</w:t>
      </w:r>
      <w:r w:rsidRPr="00183ED2">
        <w:rPr>
          <w:vertAlign w:val="subscript"/>
          <w:lang w:val="kk-KZ"/>
        </w:rPr>
        <w:t>2</w:t>
      </w:r>
      <w:r w:rsidRPr="00183ED2">
        <w:rPr>
          <w:lang w:val="kk-KZ"/>
        </w:rPr>
        <w:t>-н</w:t>
      </w:r>
      <w:r w:rsidR="00E019A1">
        <w:rPr>
          <w:lang w:val="kk-KZ"/>
        </w:rPr>
        <w:t xml:space="preserve"> жұтуы 93 млрд.т, ал шығаруы –</w:t>
      </w:r>
      <w:r w:rsidR="00131250" w:rsidRPr="00183ED2">
        <w:rPr>
          <w:lang w:val="kk-KZ"/>
        </w:rPr>
        <w:t xml:space="preserve"> 90  млрд.т) бүлдіреді.</w:t>
      </w:r>
      <w:r w:rsidRPr="00183ED2">
        <w:rPr>
          <w:lang w:val="kk-KZ"/>
        </w:rPr>
        <w:t xml:space="preserve"> Жалпы  мұхит бетін</w:t>
      </w:r>
      <w:r w:rsidR="00131250" w:rsidRPr="00183ED2">
        <w:rPr>
          <w:lang w:val="kk-KZ"/>
        </w:rPr>
        <w:t>де  әр  түрлі  пішінде  (жұқа</w:t>
      </w:r>
      <w:r w:rsidR="00E019A1">
        <w:rPr>
          <w:lang w:val="kk-KZ"/>
        </w:rPr>
        <w:t xml:space="preserve"> </w:t>
      </w:r>
      <w:r w:rsidRPr="00183ED2">
        <w:rPr>
          <w:lang w:val="kk-KZ"/>
        </w:rPr>
        <w:t xml:space="preserve">үлдірден  кішірек түйірлерге дейін) 15-20 мың т мұнай кездеседі, </w:t>
      </w:r>
      <w:r w:rsidR="00FB044E" w:rsidRPr="00183ED2">
        <w:rPr>
          <w:lang w:val="kk-KZ"/>
        </w:rPr>
        <w:t>ал мұнай концентрациясы 10 мг/л</w:t>
      </w:r>
      <w:r w:rsidRPr="00183ED2">
        <w:rPr>
          <w:lang w:val="kk-KZ"/>
        </w:rPr>
        <w:t>–ден жоғарылағанда көптеген теңіз балықтары, ер</w:t>
      </w:r>
      <w:r w:rsidR="00FD3FDA" w:rsidRPr="00183ED2">
        <w:rPr>
          <w:lang w:val="kk-KZ"/>
        </w:rPr>
        <w:t>есек ұлулар және шаяндар өледі.</w:t>
      </w:r>
      <w:r w:rsidRPr="00183ED2">
        <w:rPr>
          <w:lang w:val="kk-KZ"/>
        </w:rPr>
        <w:t xml:space="preserve"> Балықтардың уылдырығы мен шаяндардың</w:t>
      </w:r>
      <w:r w:rsidR="00286F09" w:rsidRPr="00183ED2">
        <w:rPr>
          <w:lang w:val="kk-KZ"/>
        </w:rPr>
        <w:t xml:space="preserve"> </w:t>
      </w:r>
      <w:r w:rsidRPr="00183ED2">
        <w:rPr>
          <w:lang w:val="kk-KZ"/>
        </w:rPr>
        <w:t xml:space="preserve"> және </w:t>
      </w:r>
      <w:r w:rsidR="00286F09" w:rsidRPr="00183ED2">
        <w:rPr>
          <w:lang w:val="kk-KZ"/>
        </w:rPr>
        <w:t xml:space="preserve"> </w:t>
      </w:r>
      <w:r w:rsidRPr="00183ED2">
        <w:rPr>
          <w:lang w:val="kk-KZ"/>
        </w:rPr>
        <w:t xml:space="preserve">ұлулардың </w:t>
      </w:r>
      <w:r w:rsidR="00286F09" w:rsidRPr="00183ED2">
        <w:rPr>
          <w:lang w:val="kk-KZ"/>
        </w:rPr>
        <w:t>балапан құрттары мұнай концентрациясы 0,01-0,10 мг/л болғанда тіршілігін тоқтатады.  Дағдарысты  зоналарда мұнай агрегаттарының  концентрациясы  50-300  мг/л,  қи</w:t>
      </w:r>
      <w:r w:rsidR="00FD3FDA" w:rsidRPr="00183ED2">
        <w:rPr>
          <w:lang w:val="kk-KZ"/>
        </w:rPr>
        <w:t>ын зоналарда – 0,09-0,20 мг/л.</w:t>
      </w:r>
      <w:r w:rsidR="00286F09" w:rsidRPr="00183ED2">
        <w:rPr>
          <w:lang w:val="kk-KZ"/>
        </w:rPr>
        <w:t xml:space="preserve"> Мұнай үлдірі су қабатының жылуды сіңіруін азайт</w:t>
      </w:r>
      <w:r w:rsidR="00364EA5" w:rsidRPr="00183ED2">
        <w:rPr>
          <w:lang w:val="kk-KZ"/>
        </w:rPr>
        <w:t>ып</w:t>
      </w:r>
      <w:r w:rsidR="004A7FF0" w:rsidRPr="00183ED2">
        <w:rPr>
          <w:lang w:val="kk-KZ"/>
        </w:rPr>
        <w:t>,</w:t>
      </w:r>
      <w:r w:rsidR="00286F09" w:rsidRPr="00183ED2">
        <w:rPr>
          <w:lang w:val="kk-KZ"/>
        </w:rPr>
        <w:t xml:space="preserve"> </w:t>
      </w:r>
      <w:r w:rsidR="000F1860" w:rsidRPr="00183ED2">
        <w:rPr>
          <w:lang w:val="kk-KZ"/>
        </w:rPr>
        <w:t>атмосфера</w:t>
      </w:r>
      <w:r w:rsidR="00364EA5" w:rsidRPr="00183ED2">
        <w:rPr>
          <w:lang w:val="kk-KZ"/>
        </w:rPr>
        <w:t>ның</w:t>
      </w:r>
      <w:r w:rsidR="000F1860" w:rsidRPr="00183ED2">
        <w:rPr>
          <w:lang w:val="kk-KZ"/>
        </w:rPr>
        <w:t xml:space="preserve"> тез </w:t>
      </w:r>
      <w:r w:rsidR="00364EA5" w:rsidRPr="00183ED2">
        <w:rPr>
          <w:lang w:val="kk-KZ"/>
        </w:rPr>
        <w:t xml:space="preserve">және </w:t>
      </w:r>
      <w:r w:rsidR="00AF3887" w:rsidRPr="00183ED2">
        <w:rPr>
          <w:lang w:val="kk-KZ"/>
        </w:rPr>
        <w:t xml:space="preserve">айтарлықтай </w:t>
      </w:r>
      <w:r w:rsidR="000F1860" w:rsidRPr="00183ED2">
        <w:rPr>
          <w:lang w:val="kk-KZ"/>
        </w:rPr>
        <w:t>жылын</w:t>
      </w:r>
      <w:r w:rsidR="00AF3887" w:rsidRPr="00183ED2">
        <w:rPr>
          <w:lang w:val="kk-KZ"/>
        </w:rPr>
        <w:t>уына әкеледі</w:t>
      </w:r>
      <w:r w:rsidR="000F1860" w:rsidRPr="00183ED2">
        <w:rPr>
          <w:lang w:val="kk-KZ"/>
        </w:rPr>
        <w:t xml:space="preserve">. </w:t>
      </w:r>
    </w:p>
    <w:p w:rsidR="00957D9F" w:rsidRPr="00183ED2" w:rsidRDefault="00AF3887" w:rsidP="00C40A3C">
      <w:pPr>
        <w:ind w:left="142"/>
        <w:jc w:val="both"/>
        <w:rPr>
          <w:lang w:val="kk-KZ"/>
        </w:rPr>
      </w:pPr>
      <w:r w:rsidRPr="00183ED2">
        <w:rPr>
          <w:lang w:val="kk-KZ"/>
        </w:rPr>
        <w:t xml:space="preserve">         Әлемдік мұхитты қарастырған кезде </w:t>
      </w:r>
      <w:r w:rsidR="00C40A3C" w:rsidRPr="00183ED2">
        <w:rPr>
          <w:lang w:val="kk-KZ"/>
        </w:rPr>
        <w:t>оның қ</w:t>
      </w:r>
      <w:r w:rsidR="00B61162" w:rsidRPr="00183ED2">
        <w:rPr>
          <w:lang w:val="kk-KZ"/>
        </w:rPr>
        <w:t>ұрылымының үш өлшемдігін ұмытпау</w:t>
      </w:r>
      <w:r w:rsidR="00C40A3C" w:rsidRPr="00183ED2">
        <w:rPr>
          <w:lang w:val="kk-KZ"/>
        </w:rPr>
        <w:t xml:space="preserve"> керек. Мұхиттың географиялық белдеуінің үш жүйесі болады: үстіңгі, түпкі және су ішілік. Мұхиттың ең үстіңгі мм-лік қабатында судың булануы, буланудың жасырын жылуын атмосфераға көшіру секілді көптеген күрделі процес</w:t>
      </w:r>
      <w:r w:rsidR="00B61162" w:rsidRPr="00183ED2">
        <w:rPr>
          <w:lang w:val="kk-KZ"/>
        </w:rPr>
        <w:t>с</w:t>
      </w:r>
      <w:r w:rsidR="00C40A3C" w:rsidRPr="00183ED2">
        <w:rPr>
          <w:lang w:val="kk-KZ"/>
        </w:rPr>
        <w:t xml:space="preserve">тер жүреді. Бұнда булануға байланысты тұздардың концентрациялануы мен булануынан мұхиттағы ең үлкен </w:t>
      </w:r>
      <w:r w:rsidR="005B163C" w:rsidRPr="00183ED2">
        <w:rPr>
          <w:lang w:val="kk-KZ"/>
        </w:rPr>
        <w:t>тығыздық г</w:t>
      </w:r>
      <w:r w:rsidR="00E019A1">
        <w:rPr>
          <w:lang w:val="kk-KZ"/>
        </w:rPr>
        <w:t>р</w:t>
      </w:r>
      <w:r w:rsidR="005B163C" w:rsidRPr="00183ED2">
        <w:rPr>
          <w:lang w:val="kk-KZ"/>
        </w:rPr>
        <w:t>адиенті пайда болады.</w:t>
      </w:r>
      <w:r w:rsidR="00C40A3C" w:rsidRPr="00183ED2">
        <w:rPr>
          <w:lang w:val="kk-KZ"/>
        </w:rPr>
        <w:t xml:space="preserve"> Үстіңгі қабат арқылы мұхитқа СО</w:t>
      </w:r>
      <w:r w:rsidR="00C40A3C" w:rsidRPr="00183ED2">
        <w:rPr>
          <w:vertAlign w:val="subscript"/>
          <w:lang w:val="kk-KZ"/>
        </w:rPr>
        <w:t>2</w:t>
      </w:r>
      <w:r w:rsidR="00C40A3C" w:rsidRPr="00183ED2">
        <w:rPr>
          <w:lang w:val="kk-KZ"/>
        </w:rPr>
        <w:t xml:space="preserve"> түседі, яғни, мұхит – </w:t>
      </w:r>
      <w:r w:rsidR="009C6FA3" w:rsidRPr="00183ED2">
        <w:rPr>
          <w:lang w:val="kk-KZ"/>
        </w:rPr>
        <w:t xml:space="preserve">атмосфера </w:t>
      </w:r>
      <w:r w:rsidR="009C6FA3" w:rsidRPr="00183ED2">
        <w:rPr>
          <w:lang w:val="kk-KZ"/>
        </w:rPr>
        <w:lastRenderedPageBreak/>
        <w:t>– Жердің жасыл жамылғысы</w:t>
      </w:r>
      <w:r w:rsidR="00CE07A7" w:rsidRPr="00183ED2">
        <w:rPr>
          <w:lang w:val="kk-KZ"/>
        </w:rPr>
        <w:t xml:space="preserve"> – техногенез карбонатты жүйесінде мұхиттың буферлік қызметі орындалады. Бұнда </w:t>
      </w:r>
      <w:r w:rsidR="00957D9F" w:rsidRPr="00183ED2">
        <w:rPr>
          <w:lang w:val="kk-KZ"/>
        </w:rPr>
        <w:t>мұхит биомассасының негізгі өндірушісі – қарапайым тірі ағзалар</w:t>
      </w:r>
      <w:r w:rsidR="004A7FF0" w:rsidRPr="00183ED2">
        <w:rPr>
          <w:lang w:val="kk-KZ"/>
        </w:rPr>
        <w:t>дың ең көп мөлшері шоғырланған.</w:t>
      </w:r>
      <w:r w:rsidR="00957D9F" w:rsidRPr="00183ED2">
        <w:rPr>
          <w:lang w:val="kk-KZ"/>
        </w:rPr>
        <w:t xml:space="preserve"> Бұл ағзалар, немесе нейстондар, өздерінің кірпікшелерімен суды араластырып</w:t>
      </w:r>
      <w:r w:rsidR="005B163C" w:rsidRPr="00183ED2">
        <w:rPr>
          <w:lang w:val="kk-KZ"/>
        </w:rPr>
        <w:t xml:space="preserve"> </w:t>
      </w:r>
      <w:r w:rsidR="00957D9F" w:rsidRPr="00183ED2">
        <w:rPr>
          <w:lang w:val="kk-KZ"/>
        </w:rPr>
        <w:t>судың үстіңгі беттен</w:t>
      </w:r>
      <w:r w:rsidR="00FD3FDA" w:rsidRPr="00183ED2">
        <w:rPr>
          <w:lang w:val="kk-KZ"/>
        </w:rPr>
        <w:t xml:space="preserve"> булануын 3 есе үлкейтеді.</w:t>
      </w:r>
      <w:r w:rsidR="00957D9F" w:rsidRPr="00183ED2">
        <w:rPr>
          <w:lang w:val="kk-KZ"/>
        </w:rPr>
        <w:t xml:space="preserve"> Олар, осылайша, мұхиттың атмосферамен газ алмасуын белсендіруі мүмкін.  </w:t>
      </w:r>
    </w:p>
    <w:p w:rsidR="006A031F" w:rsidRPr="00183ED2" w:rsidRDefault="00957D9F" w:rsidP="00C40A3C">
      <w:pPr>
        <w:ind w:left="142"/>
        <w:jc w:val="both"/>
        <w:rPr>
          <w:lang w:val="kk-KZ"/>
        </w:rPr>
      </w:pPr>
      <w:r w:rsidRPr="00183ED2">
        <w:rPr>
          <w:lang w:val="kk-KZ"/>
        </w:rPr>
        <w:t xml:space="preserve">         Нейстон мұхиттың үстіңгі бетінде өзінің биохимиялық ортасын құрады: фотосинтез үшін СО</w:t>
      </w:r>
      <w:r w:rsidRPr="00183ED2">
        <w:rPr>
          <w:vertAlign w:val="subscript"/>
          <w:lang w:val="kk-KZ"/>
        </w:rPr>
        <w:t>2</w:t>
      </w:r>
      <w:r w:rsidRPr="00183ED2">
        <w:rPr>
          <w:lang w:val="kk-KZ"/>
        </w:rPr>
        <w:t xml:space="preserve"> ағынының бір бөлігін жұтады, </w:t>
      </w:r>
      <w:r w:rsidR="00626C19" w:rsidRPr="00183ED2">
        <w:rPr>
          <w:lang w:val="kk-KZ"/>
        </w:rPr>
        <w:t>оттегіні шығарып, оның бір бөлігін тыныс алуға жұмсайды, химиялық процестерді (оның ішінде биохимиялық) белсендіреді және иондарды белгілі бір топқа әкеліп,газдар мен тұздарды иондайды. Соңғы жағдай өте маңызды, себебі, беткі қабаттағы әртүрлі қосылыстардың жұқа қабаты орталардың өзара әрекет</w:t>
      </w:r>
      <w:r w:rsidR="00FD3FDA" w:rsidRPr="00183ED2">
        <w:rPr>
          <w:lang w:val="kk-KZ"/>
        </w:rPr>
        <w:t>тесуі процестеріне ықпал етеді.</w:t>
      </w:r>
      <w:r w:rsidR="00626C19" w:rsidRPr="00183ED2">
        <w:rPr>
          <w:lang w:val="kk-KZ"/>
        </w:rPr>
        <w:t xml:space="preserve"> </w:t>
      </w:r>
      <w:r w:rsidR="006A031F" w:rsidRPr="00183ED2">
        <w:rPr>
          <w:lang w:val="kk-KZ"/>
        </w:rPr>
        <w:t xml:space="preserve">Газды, су буын көшіру жылдамдығын жоғарғы қабаттағы белсенді заттар, яғни, сұйықтың бетіне жұқа қабат түзетін көп атомды молекулалар, </w:t>
      </w:r>
      <w:r w:rsidR="00FD3FDA" w:rsidRPr="00183ED2">
        <w:rPr>
          <w:lang w:val="kk-KZ"/>
        </w:rPr>
        <w:t>азайтатыны белгілі.</w:t>
      </w:r>
      <w:r w:rsidR="006A031F" w:rsidRPr="00183ED2">
        <w:rPr>
          <w:lang w:val="kk-KZ"/>
        </w:rPr>
        <w:t xml:space="preserve"> Көмірсутектер, стиролдар, күрделі эфирлар, глицеридтер мен фосфолипидтер гидрофобтар болып табылады </w:t>
      </w:r>
      <w:r w:rsidR="00FD3FDA" w:rsidRPr="00183ED2">
        <w:rPr>
          <w:lang w:val="kk-KZ"/>
        </w:rPr>
        <w:t>және судан итеріліп шығарылады.</w:t>
      </w:r>
      <w:r w:rsidR="006A031F" w:rsidRPr="00183ED2">
        <w:rPr>
          <w:lang w:val="kk-KZ"/>
        </w:rPr>
        <w:t xml:space="preserve"> Гидрофобтардың «құйрықтары» судан шығып тұратын болғандықтан, су беті «құрғақ» болып көрінеді, бұл мұхиттық су мен ауа атмосферасының геохимиялық және биологиялық өзара әрекеттесуін төмендетеді.</w:t>
      </w:r>
    </w:p>
    <w:p w:rsidR="004164E5" w:rsidRPr="00183ED2" w:rsidRDefault="006A031F" w:rsidP="00C40A3C">
      <w:pPr>
        <w:ind w:left="142"/>
        <w:jc w:val="both"/>
        <w:rPr>
          <w:lang w:val="kk-KZ"/>
        </w:rPr>
      </w:pPr>
      <w:r w:rsidRPr="00183ED2">
        <w:rPr>
          <w:lang w:val="kk-KZ"/>
        </w:rPr>
        <w:t xml:space="preserve">         Түпкі </w:t>
      </w:r>
      <w:r w:rsidR="00520E77" w:rsidRPr="00183ED2">
        <w:rPr>
          <w:lang w:val="kk-KZ"/>
        </w:rPr>
        <w:t xml:space="preserve">зоналық </w:t>
      </w:r>
      <w:r w:rsidRPr="00183ED2">
        <w:rPr>
          <w:lang w:val="kk-KZ"/>
        </w:rPr>
        <w:t xml:space="preserve"> </w:t>
      </w:r>
      <w:r w:rsidR="001D1196" w:rsidRPr="00183ED2">
        <w:rPr>
          <w:lang w:val="kk-KZ"/>
        </w:rPr>
        <w:t xml:space="preserve">үстіңгі жақтан түсетін өлген заттардың (детрит) түсуіне байланысты </w:t>
      </w:r>
      <w:r w:rsidR="00520E77" w:rsidRPr="00183ED2">
        <w:rPr>
          <w:lang w:val="kk-KZ"/>
        </w:rPr>
        <w:t>шөгінділер мен түпкі фауна құрамы арқылы үстіңгі зоналықты жанама түрде көрсетеді. Мұхит түбінде шөгінділердің тұнба тәріздес зоналары үстіңгі қабат температурасының таралуы мен су қабаттарындағы жылу қатынастарына сәйкес байқалады. Түпкі өмірдің таралуы бойынша литораль  (судың толысуы мен қайтуы зоналары),  сублитораль (жағадан 200 м қашықтықта), батиаль (2500-3000 м-ге дейін), абиссаль (6000</w:t>
      </w:r>
      <w:r w:rsidR="00873166" w:rsidRPr="00183ED2">
        <w:rPr>
          <w:lang w:val="kk-KZ"/>
        </w:rPr>
        <w:t xml:space="preserve"> м-ге дейін) және</w:t>
      </w:r>
      <w:r w:rsidR="00AC05D4" w:rsidRPr="00183ED2">
        <w:rPr>
          <w:lang w:val="kk-KZ"/>
        </w:rPr>
        <w:t xml:space="preserve"> ультраабиссаль болып бөлінеді.</w:t>
      </w:r>
      <w:r w:rsidR="00873166" w:rsidRPr="00183ED2">
        <w:rPr>
          <w:lang w:val="kk-KZ"/>
        </w:rPr>
        <w:t xml:space="preserve"> Мұхиттың тік белдеуі бойынша: үстіңгі зона – эпипелагиль (200 м-ге дейін), мезопелагиаль (750-1000 м-ге дейін) және тереңдік болып бөлінеді. Бұл зоналар әртүрлі кеңістіктік деңгейлерде</w:t>
      </w:r>
      <w:r w:rsidR="0083301F" w:rsidRPr="00183ED2">
        <w:rPr>
          <w:lang w:val="kk-KZ"/>
        </w:rPr>
        <w:t xml:space="preserve"> </w:t>
      </w:r>
      <w:r w:rsidR="00873166" w:rsidRPr="00183ED2">
        <w:rPr>
          <w:lang w:val="kk-KZ"/>
        </w:rPr>
        <w:t xml:space="preserve"> </w:t>
      </w:r>
      <w:r w:rsidR="004164E5" w:rsidRPr="00183ED2">
        <w:rPr>
          <w:lang w:val="kk-KZ"/>
        </w:rPr>
        <w:t>байланыс</w:t>
      </w:r>
      <w:r w:rsidR="00873166" w:rsidRPr="00183ED2">
        <w:rPr>
          <w:lang w:val="kk-KZ"/>
        </w:rPr>
        <w:t xml:space="preserve"> құрады – ауқымдықтан (мұхит жағалауы, атмосфералық және мұхиттық) жергіліктіге дейін</w:t>
      </w:r>
      <w:r w:rsidR="00AC05D4" w:rsidRPr="00183ED2">
        <w:rPr>
          <w:lang w:val="kk-KZ"/>
        </w:rPr>
        <w:t xml:space="preserve"> (өзендер жағалауы мен көлдер).</w:t>
      </w:r>
      <w:r w:rsidR="00873166" w:rsidRPr="00183ED2">
        <w:rPr>
          <w:lang w:val="kk-KZ"/>
        </w:rPr>
        <w:t xml:space="preserve"> М</w:t>
      </w:r>
      <w:r w:rsidR="00AC05D4" w:rsidRPr="00183ED2">
        <w:rPr>
          <w:lang w:val="kk-KZ"/>
        </w:rPr>
        <w:t>ониторинг кезінде</w:t>
      </w:r>
      <w:r w:rsidRPr="00183ED2">
        <w:rPr>
          <w:lang w:val="kk-KZ"/>
        </w:rPr>
        <w:t xml:space="preserve"> </w:t>
      </w:r>
      <w:r w:rsidR="004164E5" w:rsidRPr="00183ED2">
        <w:rPr>
          <w:lang w:val="kk-KZ"/>
        </w:rPr>
        <w:t>байланыс зоналарында проце</w:t>
      </w:r>
      <w:r w:rsidR="00AC05D4" w:rsidRPr="00183ED2">
        <w:rPr>
          <w:lang w:val="kk-KZ"/>
        </w:rPr>
        <w:t>с</w:t>
      </w:r>
      <w:r w:rsidR="004164E5" w:rsidRPr="00183ED2">
        <w:rPr>
          <w:lang w:val="kk-KZ"/>
        </w:rPr>
        <w:t>стердің қарқындылығы жоғарылайды (орталық бөліктеріне қарағанда жүздеген және мыңдаған есе), табиғаты және пішіні әртүрлі үстіңгілік артық энергия пайда болады.</w:t>
      </w:r>
    </w:p>
    <w:p w:rsidR="00614A7D" w:rsidRPr="00183ED2" w:rsidRDefault="004164E5" w:rsidP="00C40A3C">
      <w:pPr>
        <w:ind w:left="142"/>
        <w:jc w:val="both"/>
        <w:rPr>
          <w:lang w:val="kk-KZ"/>
        </w:rPr>
      </w:pPr>
      <w:r w:rsidRPr="00183ED2">
        <w:rPr>
          <w:lang w:val="kk-KZ"/>
        </w:rPr>
        <w:t xml:space="preserve">          Гидросфера мен су тепе-теңдігіне  белсенді әсерлер.</w:t>
      </w:r>
      <w:r w:rsidRPr="00183ED2">
        <w:rPr>
          <w:b/>
          <w:lang w:val="kk-KZ"/>
        </w:rPr>
        <w:t xml:space="preserve">  </w:t>
      </w:r>
      <w:r w:rsidRPr="00183ED2">
        <w:rPr>
          <w:lang w:val="kk-KZ"/>
        </w:rPr>
        <w:t>Құрлықтың су қоймаларының</w:t>
      </w:r>
      <w:r w:rsidRPr="00183ED2">
        <w:rPr>
          <w:b/>
          <w:lang w:val="kk-KZ"/>
        </w:rPr>
        <w:t xml:space="preserve"> </w:t>
      </w:r>
      <w:r w:rsidR="00AC05D4" w:rsidRPr="00183ED2">
        <w:rPr>
          <w:lang w:val="kk-KZ"/>
        </w:rPr>
        <w:t>және</w:t>
      </w:r>
      <w:r w:rsidRPr="00183ED2">
        <w:rPr>
          <w:lang w:val="kk-KZ"/>
        </w:rPr>
        <w:t xml:space="preserve"> планетаның су балансының табиғи тәртібінің өзгеруінің негізгі </w:t>
      </w:r>
      <w:r w:rsidR="00614A7D" w:rsidRPr="00183ED2">
        <w:rPr>
          <w:lang w:val="kk-KZ"/>
        </w:rPr>
        <w:t xml:space="preserve">факторлары мыналар: </w:t>
      </w:r>
    </w:p>
    <w:p w:rsidR="00352E8F" w:rsidRPr="00E019A1" w:rsidRDefault="00614A7D" w:rsidP="00666D7D">
      <w:pPr>
        <w:numPr>
          <w:ilvl w:val="0"/>
          <w:numId w:val="60"/>
        </w:numPr>
        <w:ind w:left="142" w:firstLine="675"/>
        <w:jc w:val="both"/>
        <w:rPr>
          <w:lang w:val="kk-KZ"/>
        </w:rPr>
      </w:pPr>
      <w:r w:rsidRPr="00E019A1">
        <w:rPr>
          <w:lang w:val="kk-KZ"/>
        </w:rPr>
        <w:t>Тың және</w:t>
      </w:r>
      <w:r w:rsidR="001B3D0B" w:rsidRPr="00E019A1">
        <w:rPr>
          <w:lang w:val="kk-KZ"/>
        </w:rPr>
        <w:t xml:space="preserve"> </w:t>
      </w:r>
      <w:r w:rsidRPr="00E019A1">
        <w:rPr>
          <w:lang w:val="kk-KZ"/>
        </w:rPr>
        <w:t>тыңайған жерлерді</w:t>
      </w:r>
      <w:r w:rsidR="001B3D0B" w:rsidRPr="00E019A1">
        <w:rPr>
          <w:lang w:val="kk-KZ"/>
        </w:rPr>
        <w:t xml:space="preserve"> </w:t>
      </w:r>
      <w:r w:rsidRPr="00E019A1">
        <w:rPr>
          <w:lang w:val="kk-KZ"/>
        </w:rPr>
        <w:t>жырту</w:t>
      </w:r>
      <w:r w:rsidR="001B3D0B" w:rsidRPr="00E019A1">
        <w:rPr>
          <w:lang w:val="kk-KZ"/>
        </w:rPr>
        <w:t xml:space="preserve"> </w:t>
      </w:r>
      <w:r w:rsidR="00AC05D4" w:rsidRPr="00E019A1">
        <w:rPr>
          <w:lang w:val="kk-KZ"/>
        </w:rPr>
        <w:t>және</w:t>
      </w:r>
      <w:r w:rsidR="001B3D0B" w:rsidRPr="00E019A1">
        <w:rPr>
          <w:lang w:val="kk-KZ"/>
        </w:rPr>
        <w:t xml:space="preserve"> </w:t>
      </w:r>
      <w:r w:rsidRPr="00E019A1">
        <w:rPr>
          <w:lang w:val="kk-KZ"/>
        </w:rPr>
        <w:t>оларды</w:t>
      </w:r>
      <w:r w:rsidR="00666D7D" w:rsidRPr="00E019A1">
        <w:rPr>
          <w:lang w:val="kk-KZ"/>
        </w:rPr>
        <w:t xml:space="preserve"> ауыл</w:t>
      </w:r>
      <w:r w:rsidR="001B3D0B" w:rsidRPr="00E019A1">
        <w:rPr>
          <w:lang w:val="kk-KZ"/>
        </w:rPr>
        <w:t xml:space="preserve">  шаруашылыққа игеру,</w:t>
      </w:r>
      <w:r w:rsidR="004164E5" w:rsidRPr="00E019A1">
        <w:rPr>
          <w:lang w:val="kk-KZ"/>
        </w:rPr>
        <w:t xml:space="preserve"> </w:t>
      </w:r>
      <w:r w:rsidR="006A031F" w:rsidRPr="00E019A1">
        <w:rPr>
          <w:lang w:val="kk-KZ"/>
        </w:rPr>
        <w:t xml:space="preserve"> </w:t>
      </w:r>
      <w:r w:rsidR="00352E8F" w:rsidRPr="00E019A1">
        <w:rPr>
          <w:lang w:val="kk-KZ"/>
        </w:rPr>
        <w:t>өнімділікті жоғар</w:t>
      </w:r>
      <w:r w:rsidR="00E019A1">
        <w:rPr>
          <w:lang w:val="kk-KZ"/>
        </w:rPr>
        <w:t>ылату мақсатымен топырақтың су</w:t>
      </w:r>
      <w:r w:rsidR="00352E8F" w:rsidRPr="00E019A1">
        <w:rPr>
          <w:lang w:val="kk-KZ"/>
        </w:rPr>
        <w:t xml:space="preserve"> тәртібін реттеуге бағытталған агротехникалық, орман мелиоративтік және </w:t>
      </w:r>
      <w:r w:rsidR="00626C19" w:rsidRPr="00E019A1">
        <w:rPr>
          <w:lang w:val="kk-KZ"/>
        </w:rPr>
        <w:t xml:space="preserve"> </w:t>
      </w:r>
      <w:r w:rsidR="00352E8F" w:rsidRPr="00E019A1">
        <w:rPr>
          <w:lang w:val="kk-KZ"/>
        </w:rPr>
        <w:t>басқа да шаралар.</w:t>
      </w:r>
    </w:p>
    <w:p w:rsidR="0083301F" w:rsidRPr="00E019A1" w:rsidRDefault="00352E8F" w:rsidP="0083301F">
      <w:pPr>
        <w:numPr>
          <w:ilvl w:val="0"/>
          <w:numId w:val="60"/>
        </w:numPr>
        <w:ind w:left="142" w:firstLine="675"/>
        <w:jc w:val="both"/>
        <w:rPr>
          <w:lang w:val="kk-KZ"/>
        </w:rPr>
      </w:pPr>
      <w:r w:rsidRPr="00E019A1">
        <w:rPr>
          <w:lang w:val="kk-KZ"/>
        </w:rPr>
        <w:t xml:space="preserve"> Дүние </w:t>
      </w:r>
      <w:r w:rsidR="00FD3FDA" w:rsidRPr="00E019A1">
        <w:rPr>
          <w:lang w:val="kk-KZ"/>
        </w:rPr>
        <w:t>жүзінің көптеген қуаңшылық</w:t>
      </w:r>
      <w:r w:rsidRPr="00E019A1">
        <w:rPr>
          <w:lang w:val="kk-KZ"/>
        </w:rPr>
        <w:t xml:space="preserve"> аймақтарын</w:t>
      </w:r>
      <w:r w:rsidR="00FD3FDA" w:rsidRPr="00E019A1">
        <w:rPr>
          <w:lang w:val="kk-KZ"/>
        </w:rPr>
        <w:t>да тұщы</w:t>
      </w:r>
      <w:r w:rsidRPr="00E019A1">
        <w:rPr>
          <w:lang w:val="kk-KZ"/>
        </w:rPr>
        <w:t xml:space="preserve"> су  қорларының азаюына </w:t>
      </w:r>
      <w:r w:rsidR="0083301F" w:rsidRPr="00E019A1">
        <w:rPr>
          <w:lang w:val="kk-KZ"/>
        </w:rPr>
        <w:t>алып келетін тұщы с</w:t>
      </w:r>
      <w:r w:rsidR="00FD3FDA" w:rsidRPr="00E019A1">
        <w:rPr>
          <w:lang w:val="kk-KZ"/>
        </w:rPr>
        <w:t>уды сумен қамтамасыз</w:t>
      </w:r>
      <w:r w:rsidR="00E019A1">
        <w:rPr>
          <w:lang w:val="kk-KZ"/>
        </w:rPr>
        <w:t xml:space="preserve"> етуге,</w:t>
      </w:r>
      <w:r w:rsidR="0083301F" w:rsidRPr="00E019A1">
        <w:rPr>
          <w:lang w:val="kk-KZ"/>
        </w:rPr>
        <w:t xml:space="preserve"> </w:t>
      </w:r>
      <w:r w:rsidR="00FD3FDA" w:rsidRPr="00E019A1">
        <w:rPr>
          <w:lang w:val="kk-KZ"/>
        </w:rPr>
        <w:t>суаруға, қуаңшылық</w:t>
      </w:r>
      <w:r w:rsidRPr="00E019A1">
        <w:rPr>
          <w:lang w:val="kk-KZ"/>
        </w:rPr>
        <w:t xml:space="preserve"> территорияларды суландыруға пайдалану</w:t>
      </w:r>
      <w:r w:rsidR="0083301F" w:rsidRPr="00E019A1">
        <w:rPr>
          <w:lang w:val="kk-KZ"/>
        </w:rPr>
        <w:t>.</w:t>
      </w:r>
    </w:p>
    <w:p w:rsidR="0083301F" w:rsidRPr="00E019A1" w:rsidRDefault="0083301F" w:rsidP="00E019A1">
      <w:pPr>
        <w:numPr>
          <w:ilvl w:val="0"/>
          <w:numId w:val="60"/>
        </w:numPr>
        <w:ind w:left="142" w:firstLine="709"/>
        <w:jc w:val="both"/>
        <w:rPr>
          <w:lang w:val="kk-KZ"/>
        </w:rPr>
      </w:pPr>
      <w:r w:rsidRPr="00E019A1">
        <w:rPr>
          <w:lang w:val="kk-KZ"/>
        </w:rPr>
        <w:t>Өзен ағындарын реттеу, уақытта және кеңістікте су массаларын</w:t>
      </w:r>
      <w:r w:rsidR="00E019A1">
        <w:rPr>
          <w:lang w:val="kk-KZ"/>
        </w:rPr>
        <w:t xml:space="preserve"> </w:t>
      </w:r>
      <w:r w:rsidRPr="00E019A1">
        <w:rPr>
          <w:lang w:val="kk-KZ"/>
        </w:rPr>
        <w:t>қайта бөлетін көптеген су қоймаларын  құру.</w:t>
      </w:r>
    </w:p>
    <w:p w:rsidR="00056B62" w:rsidRPr="00E019A1" w:rsidRDefault="00F64DE9" w:rsidP="00E019A1">
      <w:pPr>
        <w:numPr>
          <w:ilvl w:val="0"/>
          <w:numId w:val="60"/>
        </w:numPr>
        <w:ind w:left="142" w:firstLine="709"/>
        <w:jc w:val="both"/>
        <w:rPr>
          <w:lang w:val="kk-KZ"/>
        </w:rPr>
      </w:pPr>
      <w:r w:rsidRPr="00E019A1">
        <w:rPr>
          <w:lang w:val="kk-KZ"/>
        </w:rPr>
        <w:t xml:space="preserve">Кен </w:t>
      </w:r>
      <w:r w:rsidR="00056B62" w:rsidRPr="00E019A1">
        <w:rPr>
          <w:lang w:val="kk-KZ"/>
        </w:rPr>
        <w:t xml:space="preserve"> </w:t>
      </w:r>
      <w:r w:rsidRPr="00E019A1">
        <w:rPr>
          <w:lang w:val="kk-KZ"/>
        </w:rPr>
        <w:t xml:space="preserve">орындарын </w:t>
      </w:r>
      <w:r w:rsidR="00056B62" w:rsidRPr="00E019A1">
        <w:rPr>
          <w:lang w:val="kk-KZ"/>
        </w:rPr>
        <w:t xml:space="preserve">  </w:t>
      </w:r>
      <w:r w:rsidRPr="00E019A1">
        <w:rPr>
          <w:lang w:val="kk-KZ"/>
        </w:rPr>
        <w:t xml:space="preserve">өңдеу </w:t>
      </w:r>
      <w:r w:rsidR="00056B62" w:rsidRPr="00E019A1">
        <w:rPr>
          <w:lang w:val="kk-KZ"/>
        </w:rPr>
        <w:t xml:space="preserve"> </w:t>
      </w:r>
      <w:r w:rsidRPr="00E019A1">
        <w:rPr>
          <w:lang w:val="kk-KZ"/>
        </w:rPr>
        <w:t xml:space="preserve">кезіндегі </w:t>
      </w:r>
      <w:r w:rsidR="00056B62" w:rsidRPr="00E019A1">
        <w:rPr>
          <w:lang w:val="kk-KZ"/>
        </w:rPr>
        <w:t xml:space="preserve">  </w:t>
      </w:r>
      <w:r w:rsidRPr="00E019A1">
        <w:rPr>
          <w:lang w:val="kk-KZ"/>
        </w:rPr>
        <w:t xml:space="preserve">жер </w:t>
      </w:r>
      <w:r w:rsidR="00056B62" w:rsidRPr="00E019A1">
        <w:rPr>
          <w:lang w:val="kk-KZ"/>
        </w:rPr>
        <w:t xml:space="preserve"> </w:t>
      </w:r>
      <w:r w:rsidR="00AC05D4" w:rsidRPr="00E019A1">
        <w:rPr>
          <w:lang w:val="kk-KZ"/>
        </w:rPr>
        <w:t>мен</w:t>
      </w:r>
      <w:r w:rsidR="00056B62" w:rsidRPr="00E019A1">
        <w:rPr>
          <w:lang w:val="kk-KZ"/>
        </w:rPr>
        <w:t xml:space="preserve">  </w:t>
      </w:r>
      <w:r w:rsidR="00AC05D4" w:rsidRPr="00E019A1">
        <w:rPr>
          <w:lang w:val="kk-KZ"/>
        </w:rPr>
        <w:t>судың</w:t>
      </w:r>
      <w:r w:rsidR="00056B62" w:rsidRPr="00E019A1">
        <w:rPr>
          <w:lang w:val="kk-KZ"/>
        </w:rPr>
        <w:t xml:space="preserve"> </w:t>
      </w:r>
      <w:r w:rsidR="00AC05D4" w:rsidRPr="00E019A1">
        <w:rPr>
          <w:lang w:val="kk-KZ"/>
        </w:rPr>
        <w:t>өте</w:t>
      </w:r>
      <w:r w:rsidR="00056B62" w:rsidRPr="00E019A1">
        <w:rPr>
          <w:lang w:val="kk-KZ"/>
        </w:rPr>
        <w:t xml:space="preserve"> </w:t>
      </w:r>
      <w:r w:rsidRPr="00E019A1">
        <w:rPr>
          <w:lang w:val="kk-KZ"/>
        </w:rPr>
        <w:t>үлкен</w:t>
      </w:r>
      <w:r w:rsidR="00E019A1">
        <w:rPr>
          <w:lang w:val="kk-KZ"/>
        </w:rPr>
        <w:t xml:space="preserve"> </w:t>
      </w:r>
      <w:r w:rsidRPr="00E019A1">
        <w:rPr>
          <w:lang w:val="kk-KZ"/>
        </w:rPr>
        <w:t xml:space="preserve">массаларының орын ауысуы, урбанизация (қалалардың дамуы) және осыларға байланысты жер үсті және жер асты сулары арасындағы тепе-теңдіктің бұзылуы.  </w:t>
      </w:r>
    </w:p>
    <w:p w:rsidR="006F4255" w:rsidRPr="00E019A1" w:rsidRDefault="00056B62" w:rsidP="00E019A1">
      <w:pPr>
        <w:numPr>
          <w:ilvl w:val="0"/>
          <w:numId w:val="60"/>
        </w:numPr>
        <w:ind w:left="142" w:firstLine="675"/>
        <w:jc w:val="both"/>
        <w:rPr>
          <w:lang w:val="kk-KZ"/>
        </w:rPr>
      </w:pPr>
      <w:r w:rsidRPr="00E019A1">
        <w:rPr>
          <w:lang w:val="kk-KZ"/>
        </w:rPr>
        <w:t xml:space="preserve"> Әртүрлі    ластаушы    заттармен    өзендердің,    көлдердің,    су қоймаларының және </w:t>
      </w:r>
      <w:r w:rsidR="006F4255" w:rsidRPr="00E019A1">
        <w:rPr>
          <w:lang w:val="kk-KZ"/>
        </w:rPr>
        <w:t xml:space="preserve">  </w:t>
      </w:r>
      <w:r w:rsidRPr="00E019A1">
        <w:rPr>
          <w:lang w:val="kk-KZ"/>
        </w:rPr>
        <w:t>жер</w:t>
      </w:r>
      <w:r w:rsidR="006F4255" w:rsidRPr="00E019A1">
        <w:rPr>
          <w:lang w:val="kk-KZ"/>
        </w:rPr>
        <w:t xml:space="preserve"> </w:t>
      </w:r>
      <w:r w:rsidRPr="00E019A1">
        <w:rPr>
          <w:lang w:val="kk-KZ"/>
        </w:rPr>
        <w:t xml:space="preserve"> асты</w:t>
      </w:r>
      <w:r w:rsidR="006F4255" w:rsidRPr="00E019A1">
        <w:rPr>
          <w:lang w:val="kk-KZ"/>
        </w:rPr>
        <w:t xml:space="preserve">  </w:t>
      </w:r>
      <w:r w:rsidRPr="00E019A1">
        <w:rPr>
          <w:lang w:val="kk-KZ"/>
        </w:rPr>
        <w:t xml:space="preserve"> суларының </w:t>
      </w:r>
      <w:r w:rsidR="00E019A1">
        <w:rPr>
          <w:lang w:val="kk-KZ"/>
        </w:rPr>
        <w:t xml:space="preserve"> ластануы  су  қорларының</w:t>
      </w:r>
      <w:r w:rsidR="006F4255" w:rsidRPr="00E019A1">
        <w:rPr>
          <w:lang w:val="kk-KZ"/>
        </w:rPr>
        <w:t xml:space="preserve"> таусылуына әкеледі. </w:t>
      </w:r>
    </w:p>
    <w:p w:rsidR="00346A04" w:rsidRPr="00183ED2" w:rsidRDefault="006F4255" w:rsidP="00E019A1">
      <w:pPr>
        <w:jc w:val="both"/>
        <w:rPr>
          <w:lang w:val="kk-KZ"/>
        </w:rPr>
      </w:pPr>
      <w:r w:rsidRPr="00183ED2">
        <w:rPr>
          <w:lang w:val="kk-KZ"/>
        </w:rPr>
        <w:t xml:space="preserve">            Үлкен  және  кіші  өзендердің  суы  өзд</w:t>
      </w:r>
      <w:r w:rsidR="00E019A1">
        <w:rPr>
          <w:lang w:val="kk-KZ"/>
        </w:rPr>
        <w:t>ерінің  теңізге  қарай  ағатын</w:t>
      </w:r>
      <w:r w:rsidRPr="00183ED2">
        <w:rPr>
          <w:lang w:val="kk-KZ"/>
        </w:rPr>
        <w:t xml:space="preserve"> жолдарында өзін өзі тазартады. Табиғатта ылғи да осылай болатын. Бірақ, өзендерге түсетін антропогендік қалдықтар мөлшерінің көбеюі, суды ысырап пайдалану, су қорғау тәртіптерінің бұзылуы судың табиғи биологиялық </w:t>
      </w:r>
      <w:r w:rsidR="00FD3FDA" w:rsidRPr="00183ED2">
        <w:rPr>
          <w:lang w:val="kk-KZ"/>
        </w:rPr>
        <w:t>қасиеттерінің бұзылуына әкелді.</w:t>
      </w:r>
      <w:r w:rsidRPr="00183ED2">
        <w:rPr>
          <w:lang w:val="kk-KZ"/>
        </w:rPr>
        <w:t xml:space="preserve"> Бұл Жердегі барлық тіршілікке қауіп төнетінін көрсетеді. Сондықтан, табиғи ортадағы күрделі өзара байланысты ашып, су тәртібі мен су </w:t>
      </w:r>
      <w:r w:rsidR="00346A04" w:rsidRPr="00183ED2">
        <w:rPr>
          <w:lang w:val="kk-KZ"/>
        </w:rPr>
        <w:t>тепе-теңдігіне ықпал ететін антропогендік әсерлерді бағалап, суды пайдалануды оңтайластырудың нәтижелі шараларын болжау керек.</w:t>
      </w:r>
    </w:p>
    <w:p w:rsidR="00E64A35" w:rsidRPr="00183ED2" w:rsidRDefault="00346A04" w:rsidP="00E64A35">
      <w:pPr>
        <w:ind w:left="142"/>
        <w:jc w:val="both"/>
        <w:rPr>
          <w:lang w:val="kk-KZ"/>
        </w:rPr>
      </w:pPr>
      <w:r w:rsidRPr="00183ED2">
        <w:rPr>
          <w:lang w:val="kk-KZ"/>
        </w:rPr>
        <w:lastRenderedPageBreak/>
        <w:t xml:space="preserve">          Гидросфера өзгерістерінің үлкен тобы адамдардың табиғи ортаның басқа компоненттеріне мақсатты бағытталған әсеріне байланысты.  Мысалы, </w:t>
      </w:r>
      <w:r w:rsidR="0066545F" w:rsidRPr="00183ED2">
        <w:rPr>
          <w:lang w:val="kk-KZ"/>
        </w:rPr>
        <w:t>гидрологиялық тәртіптің жыртылатын жерлердің кеңеюі, мелиорация, орман</w:t>
      </w:r>
      <w:r w:rsidR="00FD3FDA" w:rsidRPr="00183ED2">
        <w:rPr>
          <w:lang w:val="kk-KZ"/>
        </w:rPr>
        <w:t>дарды кесу нәтижесінде өзгеруі.</w:t>
      </w:r>
      <w:r w:rsidR="0066545F" w:rsidRPr="00183ED2">
        <w:rPr>
          <w:lang w:val="kk-KZ"/>
        </w:rPr>
        <w:t xml:space="preserve"> </w:t>
      </w:r>
      <w:r w:rsidR="00FD158E" w:rsidRPr="00183ED2">
        <w:rPr>
          <w:lang w:val="kk-KZ"/>
        </w:rPr>
        <w:t>Адамның т</w:t>
      </w:r>
      <w:r w:rsidR="0066545F" w:rsidRPr="00183ED2">
        <w:rPr>
          <w:lang w:val="kk-KZ"/>
        </w:rPr>
        <w:t>ұщы су қорларының жаңару көзі болып саналатын су айналымының бір тізбегін</w:t>
      </w:r>
      <w:r w:rsidR="00FD158E" w:rsidRPr="00183ED2">
        <w:rPr>
          <w:lang w:val="kk-KZ"/>
        </w:rPr>
        <w:t>е әсері оның басқа да тізбе</w:t>
      </w:r>
      <w:r w:rsidR="00FD3FDA" w:rsidRPr="00183ED2">
        <w:rPr>
          <w:lang w:val="kk-KZ"/>
        </w:rPr>
        <w:t>ктерінің өзгерістеріне әкеледі.</w:t>
      </w:r>
      <w:r w:rsidR="00FD158E" w:rsidRPr="00183ED2">
        <w:rPr>
          <w:lang w:val="kk-KZ"/>
        </w:rPr>
        <w:t xml:space="preserve"> Суарылмайтын егіншілік топырақтың ылғалдық мөлшерін жоғарылатуға және даладағы ылғалды тоқтатуға бағытталған шаралардан болатын</w:t>
      </w:r>
      <w:r w:rsidR="00FD3FDA" w:rsidRPr="00183ED2">
        <w:rPr>
          <w:lang w:val="kk-KZ"/>
        </w:rPr>
        <w:t xml:space="preserve"> өзен ағынының азаюына әкеледі.</w:t>
      </w:r>
      <w:r w:rsidR="00FD158E" w:rsidRPr="00183ED2">
        <w:rPr>
          <w:lang w:val="kk-KZ"/>
        </w:rPr>
        <w:t xml:space="preserve"> Егіншіліктің </w:t>
      </w:r>
      <w:r w:rsidR="00E64A35" w:rsidRPr="00183ED2">
        <w:rPr>
          <w:lang w:val="kk-KZ"/>
        </w:rPr>
        <w:t>интенсивтендірілуі толық өзен ағысын әлемде (4740 шқ</w:t>
      </w:r>
      <w:r w:rsidR="00E64A35" w:rsidRPr="00183ED2">
        <w:rPr>
          <w:vertAlign w:val="superscript"/>
          <w:lang w:val="kk-KZ"/>
        </w:rPr>
        <w:t>3</w:t>
      </w:r>
      <w:r w:rsidR="00E64A35" w:rsidRPr="00183ED2">
        <w:rPr>
          <w:lang w:val="kk-KZ"/>
        </w:rPr>
        <w:t>) жылына 700 шқ</w:t>
      </w:r>
      <w:r w:rsidR="00E64A35" w:rsidRPr="00183ED2">
        <w:rPr>
          <w:vertAlign w:val="superscript"/>
          <w:lang w:val="kk-KZ"/>
        </w:rPr>
        <w:t>3</w:t>
      </w:r>
      <w:r w:rsidR="00E64A35" w:rsidRPr="00183ED2">
        <w:rPr>
          <w:lang w:val="kk-KZ"/>
        </w:rPr>
        <w:t>–ға азайтады, осыған сәйкес</w:t>
      </w:r>
      <w:r w:rsidR="00AC05D4" w:rsidRPr="00183ED2">
        <w:rPr>
          <w:lang w:val="kk-KZ"/>
        </w:rPr>
        <w:t xml:space="preserve"> </w:t>
      </w:r>
      <w:r w:rsidR="0003017F">
        <w:rPr>
          <w:lang w:val="kk-KZ"/>
        </w:rPr>
        <w:t>булану өседі.</w:t>
      </w:r>
      <w:r w:rsidR="00E64A35" w:rsidRPr="00183ED2">
        <w:rPr>
          <w:lang w:val="kk-KZ"/>
        </w:rPr>
        <w:t xml:space="preserve"> Батыс Еуропаның кейбір аудандарында 130 жылда булану қабаты 50 мм-ге көбейді. Суармалы егіншілік – су қорларын пайдаланушылардың ең негізгілерінің бірі.  Жылына суаратын сулар көлемінің жоғалуы 3400 шқ</w:t>
      </w:r>
      <w:r w:rsidR="00E64A35" w:rsidRPr="00183ED2">
        <w:rPr>
          <w:vertAlign w:val="superscript"/>
          <w:lang w:val="kk-KZ"/>
        </w:rPr>
        <w:t xml:space="preserve">3  </w:t>
      </w:r>
      <w:r w:rsidR="004802DB" w:rsidRPr="00183ED2">
        <w:rPr>
          <w:lang w:val="kk-KZ"/>
        </w:rPr>
        <w:t>-ға жетеді</w:t>
      </w:r>
      <w:r w:rsidR="006F4255" w:rsidRPr="00183ED2">
        <w:rPr>
          <w:lang w:val="kk-KZ"/>
        </w:rPr>
        <w:t xml:space="preserve"> </w:t>
      </w:r>
      <w:r w:rsidR="00E64A35" w:rsidRPr="00183ED2">
        <w:rPr>
          <w:lang w:val="kk-KZ"/>
        </w:rPr>
        <w:t xml:space="preserve">немесе жалпы жоғалу мөлшерінің 88% болады (негізінен механикалық құрамы жағынан жеңіл топырақтарда болады).  </w:t>
      </w:r>
    </w:p>
    <w:p w:rsidR="00BC72F5" w:rsidRPr="00183ED2" w:rsidRDefault="00E64A35" w:rsidP="00E64A35">
      <w:pPr>
        <w:ind w:left="142"/>
        <w:jc w:val="both"/>
        <w:rPr>
          <w:lang w:val="kk-KZ"/>
        </w:rPr>
      </w:pPr>
      <w:r w:rsidRPr="00183ED2">
        <w:rPr>
          <w:lang w:val="kk-KZ"/>
        </w:rPr>
        <w:t xml:space="preserve">          1960 жылы</w:t>
      </w:r>
      <w:r w:rsidR="005722FC" w:rsidRPr="00183ED2">
        <w:rPr>
          <w:lang w:val="kk-KZ"/>
        </w:rPr>
        <w:t xml:space="preserve"> Каспийден кейінгі</w:t>
      </w:r>
      <w:r w:rsidR="006F4255" w:rsidRPr="00183ED2">
        <w:rPr>
          <w:lang w:val="kk-KZ"/>
        </w:rPr>
        <w:t xml:space="preserve"> </w:t>
      </w:r>
      <w:r w:rsidR="00635A0D" w:rsidRPr="00183ED2">
        <w:rPr>
          <w:lang w:val="kk-KZ"/>
        </w:rPr>
        <w:t xml:space="preserve">Жердегі ағынсыз су қоймасының ауданы 68,5 </w:t>
      </w:r>
      <w:r w:rsidR="00E87A7E" w:rsidRPr="00183ED2">
        <w:rPr>
          <w:lang w:val="kk-KZ"/>
        </w:rPr>
        <w:t xml:space="preserve">мың </w:t>
      </w:r>
      <w:r w:rsidR="006F4255" w:rsidRPr="00183ED2">
        <w:rPr>
          <w:lang w:val="kk-KZ"/>
        </w:rPr>
        <w:t xml:space="preserve"> </w:t>
      </w:r>
      <w:r w:rsidR="00E87A7E" w:rsidRPr="00183ED2">
        <w:rPr>
          <w:lang w:val="kk-KZ"/>
        </w:rPr>
        <w:t>шқ</w:t>
      </w:r>
      <w:r w:rsidR="00E87A7E" w:rsidRPr="00183ED2">
        <w:rPr>
          <w:vertAlign w:val="superscript"/>
          <w:lang w:val="kk-KZ"/>
        </w:rPr>
        <w:t>2</w:t>
      </w:r>
      <w:r w:rsidR="004802DB" w:rsidRPr="00183ED2">
        <w:rPr>
          <w:lang w:val="kk-KZ"/>
        </w:rPr>
        <w:t>,</w:t>
      </w:r>
      <w:r w:rsidR="006F4255" w:rsidRPr="00183ED2">
        <w:rPr>
          <w:lang w:val="kk-KZ"/>
        </w:rPr>
        <w:t xml:space="preserve"> </w:t>
      </w:r>
      <w:r w:rsidR="00E87A7E" w:rsidRPr="00183ED2">
        <w:rPr>
          <w:lang w:val="kk-KZ"/>
        </w:rPr>
        <w:t>көлемі 1100 шқ</w:t>
      </w:r>
      <w:r w:rsidR="00E87A7E" w:rsidRPr="00183ED2">
        <w:rPr>
          <w:vertAlign w:val="superscript"/>
          <w:lang w:val="kk-KZ"/>
        </w:rPr>
        <w:t>3</w:t>
      </w:r>
      <w:r w:rsidR="005722FC" w:rsidRPr="00183ED2">
        <w:rPr>
          <w:lang w:val="kk-KZ"/>
        </w:rPr>
        <w:t>, тереңдігі 65 м болған.</w:t>
      </w:r>
      <w:r w:rsidR="00056B62" w:rsidRPr="00183ED2">
        <w:rPr>
          <w:lang w:val="kk-KZ"/>
        </w:rPr>
        <w:t xml:space="preserve"> </w:t>
      </w:r>
      <w:r w:rsidR="00E87A7E" w:rsidRPr="00183ED2">
        <w:rPr>
          <w:lang w:val="kk-KZ"/>
        </w:rPr>
        <w:t>Арал маңындағы дағдарыс осы аймақтың өзіндегі антропогендік ықпалдардан емес, Амудария мен Сырдария өзендерінің бассейндеріндегі антропогендік ықпалдардан болған.  Осы өзендердің суын суаруға алудың күрт өскендігі олардың саға</w:t>
      </w:r>
      <w:r w:rsidR="005722FC" w:rsidRPr="00183ED2">
        <w:rPr>
          <w:lang w:val="kk-KZ"/>
        </w:rPr>
        <w:t>ларындағы судың азаюына әкелді.</w:t>
      </w:r>
      <w:r w:rsidR="00E87A7E" w:rsidRPr="00183ED2">
        <w:rPr>
          <w:lang w:val="kk-KZ"/>
        </w:rPr>
        <w:t xml:space="preserve"> </w:t>
      </w:r>
      <w:r w:rsidR="00485093" w:rsidRPr="00183ED2">
        <w:rPr>
          <w:lang w:val="kk-KZ"/>
        </w:rPr>
        <w:t xml:space="preserve">20-шы ғасырдың </w:t>
      </w:r>
      <w:r w:rsidR="00E87A7E" w:rsidRPr="00183ED2">
        <w:rPr>
          <w:lang w:val="kk-KZ"/>
        </w:rPr>
        <w:t>90-шы жылдар</w:t>
      </w:r>
      <w:r w:rsidR="00485093" w:rsidRPr="00183ED2">
        <w:rPr>
          <w:lang w:val="kk-KZ"/>
        </w:rPr>
        <w:t>ын</w:t>
      </w:r>
      <w:r w:rsidR="00E87A7E" w:rsidRPr="00183ED2">
        <w:rPr>
          <w:lang w:val="kk-KZ"/>
        </w:rPr>
        <w:t>ың ортасына қарай Арал су көлемінің 2</w:t>
      </w:r>
      <w:r w:rsidR="00242830" w:rsidRPr="00183ED2">
        <w:rPr>
          <w:lang w:val="kk-KZ"/>
        </w:rPr>
        <w:t>/3-ін және су беті ауданының 54</w:t>
      </w:r>
      <w:r w:rsidR="00E87A7E" w:rsidRPr="00183ED2">
        <w:rPr>
          <w:lang w:val="kk-KZ"/>
        </w:rPr>
        <w:t>%-ын жоғалтты, су деңгейі 17 м-ге дейін түсіп, судың тұздылығы 10-нан 30%-ға көбейді, су бұрынғы жа</w:t>
      </w:r>
      <w:r w:rsidR="004802DB" w:rsidRPr="00183ED2">
        <w:rPr>
          <w:lang w:val="kk-KZ"/>
        </w:rPr>
        <w:t>ғалаудан ондаған шқ-ға шегінді.</w:t>
      </w:r>
      <w:r w:rsidR="00E87A7E" w:rsidRPr="00183ED2">
        <w:rPr>
          <w:lang w:val="kk-KZ"/>
        </w:rPr>
        <w:t xml:space="preserve"> Теңіздегі </w:t>
      </w:r>
      <w:r w:rsidR="00BC72F5" w:rsidRPr="00183ED2">
        <w:rPr>
          <w:lang w:val="kk-KZ"/>
        </w:rPr>
        <w:t xml:space="preserve">жылу-ылғал алмасудың және тұздың тепе-теңдігінің бұзылуы көптеген ағзалардың өліміне әкелді.  </w:t>
      </w:r>
    </w:p>
    <w:p w:rsidR="00BC72F5" w:rsidRPr="00183ED2" w:rsidRDefault="00BC72F5" w:rsidP="00E64A35">
      <w:pPr>
        <w:ind w:left="142"/>
        <w:jc w:val="both"/>
        <w:rPr>
          <w:lang w:val="kk-KZ"/>
        </w:rPr>
      </w:pPr>
      <w:r w:rsidRPr="00183ED2">
        <w:rPr>
          <w:lang w:val="kk-KZ"/>
        </w:rPr>
        <w:t xml:space="preserve">         Амудария мен Сырдария Арал теңізіне жылына 54  шқ</w:t>
      </w:r>
      <w:r w:rsidRPr="00183ED2">
        <w:rPr>
          <w:vertAlign w:val="superscript"/>
          <w:lang w:val="kk-KZ"/>
        </w:rPr>
        <w:t xml:space="preserve">3 </w:t>
      </w:r>
      <w:r w:rsidR="00056B62" w:rsidRPr="00183ED2">
        <w:rPr>
          <w:lang w:val="kk-KZ"/>
        </w:rPr>
        <w:t xml:space="preserve"> </w:t>
      </w:r>
      <w:r w:rsidRPr="00183ED2">
        <w:rPr>
          <w:lang w:val="kk-KZ"/>
        </w:rPr>
        <w:t>су әкелетін.  Осы өзен</w:t>
      </w:r>
      <w:r w:rsidR="004802DB" w:rsidRPr="00183ED2">
        <w:rPr>
          <w:lang w:val="kk-KZ"/>
        </w:rPr>
        <w:t>дер бассейндеріндегі суару жүйел</w:t>
      </w:r>
      <w:r w:rsidRPr="00183ED2">
        <w:rPr>
          <w:lang w:val="kk-KZ"/>
        </w:rPr>
        <w:t>ері 4,5 млн.га ауданда 20-30 шқ</w:t>
      </w:r>
      <w:r w:rsidRPr="00183ED2">
        <w:rPr>
          <w:vertAlign w:val="superscript"/>
          <w:lang w:val="kk-KZ"/>
        </w:rPr>
        <w:t>3</w:t>
      </w:r>
      <w:r w:rsidR="00957D9F" w:rsidRPr="00183ED2">
        <w:rPr>
          <w:lang w:val="kk-KZ"/>
        </w:rPr>
        <w:t xml:space="preserve"> </w:t>
      </w:r>
      <w:r w:rsidRPr="00183ED2">
        <w:rPr>
          <w:lang w:val="kk-KZ"/>
        </w:rPr>
        <w:t>су тұтынатын.  Суарылатын жерлер ауданы 7,2 млн.га-ға дейін үлкейгенде, суаруға кететін су көлемі жылына 85 шқ</w:t>
      </w:r>
      <w:r w:rsidRPr="00183ED2">
        <w:rPr>
          <w:vertAlign w:val="superscript"/>
          <w:lang w:val="kk-KZ"/>
        </w:rPr>
        <w:t>3</w:t>
      </w:r>
      <w:r w:rsidRPr="00183ED2">
        <w:rPr>
          <w:lang w:val="kk-KZ"/>
        </w:rPr>
        <w:t xml:space="preserve">-ға дейін өсті.  Бұл өзен ағынының күрт қысқаруына әкелді, сондықтан Арал теңізі құрғай бастады.  </w:t>
      </w:r>
    </w:p>
    <w:p w:rsidR="00401E79" w:rsidRPr="00183ED2" w:rsidRDefault="00BC72F5" w:rsidP="00E64A35">
      <w:pPr>
        <w:ind w:left="142"/>
        <w:jc w:val="both"/>
        <w:rPr>
          <w:lang w:val="kk-KZ"/>
        </w:rPr>
      </w:pPr>
      <w:r w:rsidRPr="00183ED2">
        <w:rPr>
          <w:lang w:val="kk-KZ"/>
        </w:rPr>
        <w:t xml:space="preserve">         </w:t>
      </w:r>
      <w:r w:rsidR="00AC32EA" w:rsidRPr="00183ED2">
        <w:rPr>
          <w:lang w:val="kk-KZ"/>
        </w:rPr>
        <w:t>Дүние жүзінде көлемі 4100 шқ</w:t>
      </w:r>
      <w:r w:rsidR="00AC32EA" w:rsidRPr="00183ED2">
        <w:rPr>
          <w:vertAlign w:val="superscript"/>
          <w:lang w:val="kk-KZ"/>
        </w:rPr>
        <w:t>3</w:t>
      </w:r>
      <w:r w:rsidR="00AC32EA" w:rsidRPr="00183ED2">
        <w:rPr>
          <w:lang w:val="kk-KZ"/>
        </w:rPr>
        <w:t xml:space="preserve">-нан асатын 1350 су қоймасы жасалған.  Осы су қоймаларының бетінен судың көп мөлшері буланады, судың айтарлықтай сүзілуі </w:t>
      </w:r>
      <w:r w:rsidR="007A7A70" w:rsidRPr="00183ED2">
        <w:rPr>
          <w:lang w:val="kk-KZ"/>
        </w:rPr>
        <w:t xml:space="preserve">болады, олардың астында жыртуға жарамды жерлер қалады, жер бетінің альбедосы және жылу-ылғал алмасу тәртібі өзгереді.  </w:t>
      </w:r>
      <w:r w:rsidR="00341823" w:rsidRPr="00183ED2">
        <w:rPr>
          <w:lang w:val="kk-KZ"/>
        </w:rPr>
        <w:t>Өзендерде гидротехникалық құрылғыларды, жыл бойы құлай ағатын су тізбектерін  жасау өзендердің жылдық тәртібін өзгертеді, олардың мұздық күйін, тосқындардың таралуын бұзады, өзендердің, мұздардың және атмосфераның тығыз  өзара әсерін өзгерте</w:t>
      </w:r>
      <w:r w:rsidR="005722FC" w:rsidRPr="00183ED2">
        <w:rPr>
          <w:lang w:val="kk-KZ"/>
        </w:rPr>
        <w:t>ді.</w:t>
      </w:r>
      <w:r w:rsidR="00341823" w:rsidRPr="00183ED2">
        <w:rPr>
          <w:lang w:val="kk-KZ"/>
        </w:rPr>
        <w:t xml:space="preserve"> Осының нәтижесінде тұрақты тұмандары мен су беті булануы бар қатпайтын су қоймалары басқа температураға қарай бұрылады.  Яғни, су массалары айналуының тепе-тең жүйесінің бұзылуы </w:t>
      </w:r>
      <w:r w:rsidR="008C14AE" w:rsidRPr="00183ED2">
        <w:rPr>
          <w:lang w:val="kk-KZ"/>
        </w:rPr>
        <w:t>ау</w:t>
      </w:r>
      <w:r w:rsidR="003D6108" w:rsidRPr="00183ED2">
        <w:rPr>
          <w:lang w:val="kk-KZ"/>
        </w:rPr>
        <w:t>а райы жағдайлары мен тірі ағзалардың өмір сүру ортасының нашарлауына әкеледі.  Өзен тосқындарының түсуін тежеу және оларды қайта бөлу географо-геоморфологиялық процес</w:t>
      </w:r>
      <w:r w:rsidR="008C14AE" w:rsidRPr="00183ED2">
        <w:rPr>
          <w:lang w:val="kk-KZ"/>
        </w:rPr>
        <w:t>с</w:t>
      </w:r>
      <w:r w:rsidR="003D6108" w:rsidRPr="00183ED2">
        <w:rPr>
          <w:lang w:val="kk-KZ"/>
        </w:rPr>
        <w:t>тер</w:t>
      </w:r>
      <w:r w:rsidR="008C14AE" w:rsidRPr="00183ED2">
        <w:rPr>
          <w:lang w:val="kk-KZ"/>
        </w:rPr>
        <w:t>дің бұзылуына, өзен сағаларының</w:t>
      </w:r>
      <w:r w:rsidR="003D6108" w:rsidRPr="00183ED2">
        <w:rPr>
          <w:lang w:val="kk-KZ"/>
        </w:rPr>
        <w:t xml:space="preserve"> </w:t>
      </w:r>
      <w:r w:rsidR="008C14AE" w:rsidRPr="00183ED2">
        <w:rPr>
          <w:lang w:val="kk-KZ"/>
        </w:rPr>
        <w:t xml:space="preserve"> </w:t>
      </w:r>
      <w:r w:rsidR="003D6108" w:rsidRPr="00183ED2">
        <w:rPr>
          <w:lang w:val="kk-KZ"/>
        </w:rPr>
        <w:t>және су бассейндерінің жағаларының бұзылуына  әкеледі.</w:t>
      </w:r>
    </w:p>
    <w:p w:rsidR="00401E79" w:rsidRPr="00183ED2" w:rsidRDefault="00401E79" w:rsidP="00E64A35">
      <w:pPr>
        <w:ind w:left="142"/>
        <w:jc w:val="both"/>
        <w:rPr>
          <w:lang w:val="kk-KZ"/>
        </w:rPr>
      </w:pPr>
    </w:p>
    <w:p w:rsidR="00401E79" w:rsidRPr="0003017F" w:rsidRDefault="00401E79" w:rsidP="00401E79">
      <w:pPr>
        <w:ind w:left="180"/>
        <w:jc w:val="both"/>
        <w:rPr>
          <w:lang w:val="kk-KZ"/>
        </w:rPr>
      </w:pPr>
      <w:r w:rsidRPr="00183ED2">
        <w:rPr>
          <w:b/>
          <w:lang w:val="kk-KZ"/>
        </w:rPr>
        <w:t xml:space="preserve">                  Бақылау сұрақтары мен тапсырмалар</w:t>
      </w:r>
      <w:r w:rsidR="0003017F">
        <w:rPr>
          <w:lang w:val="kk-KZ"/>
        </w:rPr>
        <w:t>:</w:t>
      </w:r>
    </w:p>
    <w:p w:rsidR="00401E79" w:rsidRPr="00183ED2" w:rsidRDefault="00401E79" w:rsidP="00401E79">
      <w:pPr>
        <w:numPr>
          <w:ilvl w:val="0"/>
          <w:numId w:val="61"/>
        </w:numPr>
        <w:tabs>
          <w:tab w:val="left" w:pos="567"/>
        </w:tabs>
        <w:ind w:left="0" w:firstLine="567"/>
        <w:jc w:val="both"/>
        <w:rPr>
          <w:lang w:val="kk-KZ"/>
        </w:rPr>
      </w:pPr>
      <w:r w:rsidRPr="00183ED2">
        <w:rPr>
          <w:lang w:val="kk-KZ"/>
        </w:rPr>
        <w:t>Теңіз ортасының ластануының ең үлкен көзі не?</w:t>
      </w:r>
    </w:p>
    <w:p w:rsidR="00401E79" w:rsidRPr="00183ED2" w:rsidRDefault="00401E79" w:rsidP="00401E79">
      <w:pPr>
        <w:numPr>
          <w:ilvl w:val="0"/>
          <w:numId w:val="61"/>
        </w:numPr>
        <w:tabs>
          <w:tab w:val="left" w:pos="567"/>
        </w:tabs>
        <w:ind w:left="0" w:firstLine="567"/>
        <w:jc w:val="both"/>
        <w:rPr>
          <w:lang w:val="kk-KZ"/>
        </w:rPr>
      </w:pPr>
      <w:r w:rsidRPr="00183ED2">
        <w:rPr>
          <w:lang w:val="kk-KZ"/>
        </w:rPr>
        <w:t xml:space="preserve">Әлемдік мұхиттың мұнаймен және мұнай өнімдерімен ластануы   </w:t>
      </w:r>
    </w:p>
    <w:p w:rsidR="00401E79" w:rsidRPr="00183ED2" w:rsidRDefault="00401E79" w:rsidP="00401E79">
      <w:pPr>
        <w:tabs>
          <w:tab w:val="left" w:pos="567"/>
        </w:tabs>
        <w:ind w:left="567"/>
        <w:jc w:val="both"/>
      </w:pPr>
      <w:r w:rsidRPr="00183ED2">
        <w:rPr>
          <w:lang w:val="kk-KZ"/>
        </w:rPr>
        <w:t xml:space="preserve">    қалай  болады</w:t>
      </w:r>
      <w:r w:rsidRPr="00183ED2">
        <w:t>?</w:t>
      </w:r>
    </w:p>
    <w:p w:rsidR="00401E79" w:rsidRPr="00183ED2" w:rsidRDefault="00571591" w:rsidP="00401E79">
      <w:pPr>
        <w:numPr>
          <w:ilvl w:val="0"/>
          <w:numId w:val="61"/>
        </w:numPr>
        <w:tabs>
          <w:tab w:val="left" w:pos="567"/>
        </w:tabs>
        <w:ind w:left="0" w:firstLine="567"/>
        <w:jc w:val="both"/>
      </w:pPr>
      <w:r w:rsidRPr="00183ED2">
        <w:rPr>
          <w:lang w:val="kk-KZ"/>
        </w:rPr>
        <w:t xml:space="preserve">Су бетінің </w:t>
      </w:r>
      <w:r w:rsidRPr="00183ED2">
        <w:t>«</w:t>
      </w:r>
      <w:r w:rsidRPr="00183ED2">
        <w:rPr>
          <w:lang w:val="kk-KZ"/>
        </w:rPr>
        <w:t>құрғақ</w:t>
      </w:r>
      <w:r w:rsidRPr="00183ED2">
        <w:t xml:space="preserve">» </w:t>
      </w:r>
      <w:r w:rsidRPr="00183ED2">
        <w:rPr>
          <w:lang w:val="kk-KZ"/>
        </w:rPr>
        <w:t>әсері қалай пайда болады</w:t>
      </w:r>
      <w:r w:rsidR="00401E79" w:rsidRPr="00183ED2">
        <w:t>?</w:t>
      </w:r>
    </w:p>
    <w:p w:rsidR="00401E79" w:rsidRPr="00183ED2" w:rsidRDefault="00571591" w:rsidP="00242830">
      <w:pPr>
        <w:numPr>
          <w:ilvl w:val="0"/>
          <w:numId w:val="61"/>
        </w:numPr>
        <w:tabs>
          <w:tab w:val="left" w:pos="567"/>
        </w:tabs>
        <w:ind w:left="993" w:hanging="426"/>
        <w:jc w:val="both"/>
      </w:pPr>
      <w:r w:rsidRPr="00183ED2">
        <w:rPr>
          <w:lang w:val="kk-KZ"/>
        </w:rPr>
        <w:t>Қандай теңіз зоналарында проце</w:t>
      </w:r>
      <w:r w:rsidR="008C14AE" w:rsidRPr="00183ED2">
        <w:rPr>
          <w:lang w:val="kk-KZ"/>
        </w:rPr>
        <w:t>с</w:t>
      </w:r>
      <w:r w:rsidRPr="00183ED2">
        <w:rPr>
          <w:lang w:val="kk-KZ"/>
        </w:rPr>
        <w:t>стердің интенсивтілігі жоғарылайды</w:t>
      </w:r>
      <w:r w:rsidR="00401E79" w:rsidRPr="00183ED2">
        <w:t>?</w:t>
      </w:r>
    </w:p>
    <w:p w:rsidR="00401E79" w:rsidRPr="00183ED2" w:rsidRDefault="00401E79" w:rsidP="00401E79">
      <w:pPr>
        <w:tabs>
          <w:tab w:val="left" w:pos="567"/>
        </w:tabs>
        <w:ind w:firstLine="567"/>
        <w:jc w:val="both"/>
      </w:pPr>
    </w:p>
    <w:p w:rsidR="00401E79" w:rsidRPr="00183ED2" w:rsidRDefault="00571591" w:rsidP="00401E79">
      <w:pPr>
        <w:ind w:firstLine="567"/>
        <w:jc w:val="both"/>
      </w:pPr>
      <w:r w:rsidRPr="00183ED2">
        <w:rPr>
          <w:lang w:val="kk-KZ"/>
        </w:rPr>
        <w:t xml:space="preserve">       Пайдалан</w:t>
      </w:r>
      <w:r w:rsidR="0003017F">
        <w:rPr>
          <w:lang w:val="kk-KZ"/>
        </w:rPr>
        <w:t>ыл</w:t>
      </w:r>
      <w:r w:rsidRPr="00183ED2">
        <w:rPr>
          <w:lang w:val="kk-KZ"/>
        </w:rPr>
        <w:t>ған әдебиет</w:t>
      </w:r>
      <w:r w:rsidR="0003017F">
        <w:rPr>
          <w:lang w:val="kk-KZ"/>
        </w:rPr>
        <w:t>тер:</w:t>
      </w:r>
    </w:p>
    <w:p w:rsidR="00401E79" w:rsidRPr="00183ED2" w:rsidRDefault="00401E79" w:rsidP="00242830">
      <w:pPr>
        <w:pStyle w:val="1"/>
        <w:numPr>
          <w:ilvl w:val="0"/>
          <w:numId w:val="62"/>
        </w:numPr>
        <w:ind w:left="993" w:hanging="426"/>
        <w:rPr>
          <w:rFonts w:ascii="Times New Roman" w:hAnsi="Times New Roman"/>
          <w:szCs w:val="24"/>
        </w:rPr>
      </w:pPr>
      <w:r w:rsidRPr="00183ED2">
        <w:rPr>
          <w:rFonts w:ascii="Times New Roman" w:hAnsi="Times New Roman"/>
          <w:szCs w:val="24"/>
        </w:rPr>
        <w:t>Яковлева Л.М. Комплекс показателей для оценки воздействия хозяйственной деятельности на водные ресурсы. – Владивосток</w:t>
      </w:r>
      <w:r w:rsidR="00242830" w:rsidRPr="00183ED2">
        <w:rPr>
          <w:rFonts w:ascii="Times New Roman" w:hAnsi="Times New Roman"/>
          <w:szCs w:val="24"/>
        </w:rPr>
        <w:t>,</w:t>
      </w:r>
      <w:r w:rsidRPr="00183ED2">
        <w:rPr>
          <w:rFonts w:ascii="Times New Roman" w:hAnsi="Times New Roman"/>
          <w:szCs w:val="24"/>
        </w:rPr>
        <w:t xml:space="preserve"> 1982.</w:t>
      </w:r>
    </w:p>
    <w:p w:rsidR="00401E79" w:rsidRPr="00183ED2" w:rsidRDefault="00401E79" w:rsidP="00242830">
      <w:pPr>
        <w:pStyle w:val="1"/>
        <w:numPr>
          <w:ilvl w:val="0"/>
          <w:numId w:val="62"/>
        </w:numPr>
        <w:ind w:left="993" w:hanging="426"/>
        <w:rPr>
          <w:rFonts w:ascii="Times New Roman" w:hAnsi="Times New Roman"/>
          <w:szCs w:val="24"/>
        </w:rPr>
      </w:pPr>
      <w:r w:rsidRPr="00183ED2">
        <w:rPr>
          <w:rFonts w:ascii="Times New Roman" w:hAnsi="Times New Roman"/>
          <w:szCs w:val="24"/>
        </w:rPr>
        <w:t>Боков В.А., Селиверстов Ю.П., Черванев И.Г. Общее землеведение: Учебник для вузов – С-Петербург, 1999.</w:t>
      </w:r>
    </w:p>
    <w:p w:rsidR="00401E79" w:rsidRPr="00183ED2" w:rsidRDefault="00401E79" w:rsidP="00401E79">
      <w:pPr>
        <w:pStyle w:val="1"/>
        <w:numPr>
          <w:ilvl w:val="0"/>
          <w:numId w:val="62"/>
        </w:numPr>
        <w:ind w:left="0" w:firstLine="567"/>
        <w:rPr>
          <w:rFonts w:ascii="Times New Roman" w:hAnsi="Times New Roman"/>
          <w:szCs w:val="24"/>
        </w:rPr>
      </w:pPr>
      <w:r w:rsidRPr="00183ED2">
        <w:rPr>
          <w:rFonts w:ascii="Times New Roman" w:hAnsi="Times New Roman"/>
          <w:szCs w:val="24"/>
        </w:rPr>
        <w:lastRenderedPageBreak/>
        <w:t xml:space="preserve">Монин А.С. История Земли. </w:t>
      </w:r>
      <w:r w:rsidR="00242830" w:rsidRPr="00183ED2">
        <w:rPr>
          <w:rFonts w:ascii="Times New Roman" w:hAnsi="Times New Roman"/>
          <w:szCs w:val="24"/>
        </w:rPr>
        <w:t xml:space="preserve">– </w:t>
      </w:r>
      <w:r w:rsidRPr="00183ED2">
        <w:rPr>
          <w:rFonts w:ascii="Times New Roman" w:hAnsi="Times New Roman"/>
          <w:szCs w:val="24"/>
        </w:rPr>
        <w:t>Л</w:t>
      </w:r>
      <w:r w:rsidR="00242830" w:rsidRPr="00183ED2">
        <w:rPr>
          <w:rFonts w:ascii="Times New Roman" w:hAnsi="Times New Roman"/>
          <w:szCs w:val="24"/>
        </w:rPr>
        <w:t>-д</w:t>
      </w:r>
      <w:r w:rsidRPr="00183ED2">
        <w:rPr>
          <w:rFonts w:ascii="Times New Roman" w:hAnsi="Times New Roman"/>
          <w:szCs w:val="24"/>
        </w:rPr>
        <w:t>., 1977.</w:t>
      </w:r>
    </w:p>
    <w:p w:rsidR="00401E79" w:rsidRPr="00183ED2" w:rsidRDefault="00401E79" w:rsidP="00242830">
      <w:pPr>
        <w:pStyle w:val="1"/>
        <w:numPr>
          <w:ilvl w:val="0"/>
          <w:numId w:val="62"/>
        </w:numPr>
        <w:ind w:left="993" w:hanging="426"/>
        <w:rPr>
          <w:rFonts w:ascii="Times New Roman" w:hAnsi="Times New Roman"/>
          <w:szCs w:val="24"/>
        </w:rPr>
      </w:pPr>
      <w:r w:rsidRPr="00183ED2">
        <w:rPr>
          <w:rFonts w:ascii="Times New Roman" w:hAnsi="Times New Roman"/>
          <w:szCs w:val="24"/>
        </w:rPr>
        <w:t>Городецкая М.Е., Кесь А.С., Костюченко В.П. Современное состояние почвенно-мелиоративных условий осушенного дна Аральского моря</w:t>
      </w:r>
      <w:r w:rsidR="00242830" w:rsidRPr="00183ED2">
        <w:rPr>
          <w:rFonts w:ascii="Times New Roman" w:hAnsi="Times New Roman"/>
          <w:szCs w:val="24"/>
        </w:rPr>
        <w:t xml:space="preserve"> </w:t>
      </w:r>
      <w:r w:rsidRPr="00183ED2">
        <w:rPr>
          <w:rFonts w:ascii="Times New Roman" w:hAnsi="Times New Roman"/>
          <w:szCs w:val="24"/>
        </w:rPr>
        <w:t>//</w:t>
      </w:r>
      <w:r w:rsidR="00242830" w:rsidRPr="00183ED2">
        <w:rPr>
          <w:rFonts w:ascii="Times New Roman" w:hAnsi="Times New Roman"/>
          <w:szCs w:val="24"/>
        </w:rPr>
        <w:t xml:space="preserve"> </w:t>
      </w:r>
      <w:r w:rsidRPr="00183ED2">
        <w:rPr>
          <w:rFonts w:ascii="Times New Roman" w:hAnsi="Times New Roman"/>
          <w:szCs w:val="24"/>
        </w:rPr>
        <w:t>Док. симпозиумов 7 делегатского съезда Всесоюзного обще</w:t>
      </w:r>
      <w:r w:rsidR="00242830" w:rsidRPr="00183ED2">
        <w:rPr>
          <w:rFonts w:ascii="Times New Roman" w:hAnsi="Times New Roman"/>
          <w:szCs w:val="24"/>
        </w:rPr>
        <w:t>ства почвоведов. – Ташкент,</w:t>
      </w:r>
      <w:r w:rsidRPr="00183ED2">
        <w:rPr>
          <w:rFonts w:ascii="Times New Roman" w:hAnsi="Times New Roman"/>
          <w:szCs w:val="24"/>
        </w:rPr>
        <w:t xml:space="preserve"> 1985. </w:t>
      </w:r>
      <w:r w:rsidR="00242830" w:rsidRPr="00183ED2">
        <w:rPr>
          <w:rFonts w:ascii="Times New Roman" w:hAnsi="Times New Roman"/>
          <w:szCs w:val="24"/>
        </w:rPr>
        <w:t>– Т.6. – Б</w:t>
      </w:r>
      <w:r w:rsidRPr="00183ED2">
        <w:rPr>
          <w:rFonts w:ascii="Times New Roman" w:hAnsi="Times New Roman"/>
          <w:szCs w:val="24"/>
        </w:rPr>
        <w:t>.190-197.</w:t>
      </w:r>
    </w:p>
    <w:p w:rsidR="00401E79" w:rsidRPr="00183ED2" w:rsidRDefault="00401E79" w:rsidP="00401E79">
      <w:pPr>
        <w:pStyle w:val="1"/>
        <w:numPr>
          <w:ilvl w:val="0"/>
          <w:numId w:val="0"/>
        </w:numPr>
        <w:ind w:firstLine="567"/>
        <w:rPr>
          <w:rFonts w:ascii="Times New Roman" w:hAnsi="Times New Roman"/>
          <w:szCs w:val="24"/>
        </w:rPr>
      </w:pPr>
    </w:p>
    <w:p w:rsidR="00401E79" w:rsidRPr="00183ED2" w:rsidRDefault="00401E79" w:rsidP="00401E79">
      <w:pPr>
        <w:pStyle w:val="1"/>
        <w:numPr>
          <w:ilvl w:val="0"/>
          <w:numId w:val="0"/>
        </w:numPr>
        <w:ind w:firstLine="567"/>
        <w:rPr>
          <w:rFonts w:ascii="Times New Roman" w:hAnsi="Times New Roman"/>
          <w:szCs w:val="24"/>
        </w:rPr>
      </w:pPr>
    </w:p>
    <w:p w:rsidR="00401E79" w:rsidRPr="00183ED2" w:rsidRDefault="00401E79" w:rsidP="00401E79">
      <w:pPr>
        <w:tabs>
          <w:tab w:val="left" w:pos="567"/>
        </w:tabs>
        <w:ind w:firstLine="567"/>
        <w:jc w:val="both"/>
        <w:rPr>
          <w:b/>
        </w:rPr>
      </w:pPr>
    </w:p>
    <w:p w:rsidR="00401E79" w:rsidRPr="00183ED2" w:rsidRDefault="00401E79" w:rsidP="00401E79">
      <w:pPr>
        <w:tabs>
          <w:tab w:val="left" w:pos="567"/>
        </w:tabs>
        <w:ind w:firstLine="567"/>
        <w:jc w:val="both"/>
        <w:rPr>
          <w:b/>
        </w:rPr>
      </w:pPr>
    </w:p>
    <w:p w:rsidR="00401E79" w:rsidRPr="00183ED2" w:rsidRDefault="00401E79" w:rsidP="00401E79">
      <w:pPr>
        <w:tabs>
          <w:tab w:val="left" w:pos="567"/>
        </w:tabs>
        <w:ind w:firstLine="567"/>
        <w:jc w:val="both"/>
        <w:rPr>
          <w:b/>
        </w:rPr>
      </w:pPr>
    </w:p>
    <w:p w:rsidR="00401E79" w:rsidRPr="00183ED2" w:rsidRDefault="00401E79" w:rsidP="00401E79">
      <w:pPr>
        <w:tabs>
          <w:tab w:val="left" w:pos="567"/>
        </w:tabs>
        <w:ind w:firstLine="567"/>
        <w:jc w:val="both"/>
        <w:rPr>
          <w:b/>
        </w:rPr>
      </w:pPr>
    </w:p>
    <w:p w:rsidR="00AF3887" w:rsidRPr="00183ED2" w:rsidRDefault="00957D9F" w:rsidP="00E64A35">
      <w:pPr>
        <w:ind w:left="142"/>
        <w:jc w:val="both"/>
        <w:rPr>
          <w:lang w:val="kk-KZ"/>
        </w:rPr>
      </w:pPr>
      <w:r w:rsidRPr="00183ED2">
        <w:rPr>
          <w:lang w:val="kk-KZ"/>
        </w:rPr>
        <w:t xml:space="preserve"> </w:t>
      </w:r>
      <w:r w:rsidR="00CE07A7" w:rsidRPr="00183ED2">
        <w:rPr>
          <w:lang w:val="kk-KZ"/>
        </w:rPr>
        <w:t xml:space="preserve"> </w:t>
      </w:r>
      <w:r w:rsidR="00C40A3C" w:rsidRPr="00183ED2">
        <w:rPr>
          <w:lang w:val="kk-KZ"/>
        </w:rPr>
        <w:t xml:space="preserve">   </w:t>
      </w:r>
    </w:p>
    <w:p w:rsidR="004A7FF0" w:rsidRPr="00183ED2" w:rsidRDefault="004A7FF0" w:rsidP="00E64A35">
      <w:pPr>
        <w:ind w:left="142"/>
        <w:jc w:val="both"/>
        <w:rPr>
          <w:lang w:val="kk-KZ"/>
        </w:rPr>
      </w:pPr>
    </w:p>
    <w:p w:rsidR="004A7FF0" w:rsidRPr="00183ED2" w:rsidRDefault="004A7FF0" w:rsidP="00E64A35">
      <w:pPr>
        <w:ind w:left="142"/>
        <w:jc w:val="both"/>
        <w:rPr>
          <w:lang w:val="kk-KZ"/>
        </w:rPr>
      </w:pPr>
    </w:p>
    <w:p w:rsidR="004A7FF0" w:rsidRPr="00183ED2" w:rsidRDefault="004A7FF0" w:rsidP="00E64A35">
      <w:pPr>
        <w:ind w:left="142"/>
        <w:jc w:val="both"/>
        <w:rPr>
          <w:lang w:val="kk-KZ"/>
        </w:rPr>
      </w:pPr>
    </w:p>
    <w:p w:rsidR="00AF3887" w:rsidRPr="00183ED2" w:rsidRDefault="00AF3887"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Default="004A7FF0"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Default="00E019A1" w:rsidP="00FF3D2E">
      <w:pPr>
        <w:ind w:left="180"/>
        <w:jc w:val="both"/>
        <w:rPr>
          <w:lang w:val="kk-KZ"/>
        </w:rPr>
      </w:pPr>
    </w:p>
    <w:p w:rsidR="00E019A1" w:rsidRPr="00183ED2" w:rsidRDefault="00E019A1"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4A7FF0" w:rsidRPr="00183ED2" w:rsidRDefault="004A7FF0" w:rsidP="00FF3D2E">
      <w:pPr>
        <w:ind w:left="180"/>
        <w:jc w:val="both"/>
        <w:rPr>
          <w:lang w:val="kk-KZ"/>
        </w:rPr>
      </w:pPr>
    </w:p>
    <w:p w:rsidR="00AF3887" w:rsidRPr="00183ED2" w:rsidRDefault="00631086" w:rsidP="004A7FF0">
      <w:pPr>
        <w:ind w:left="180"/>
        <w:jc w:val="center"/>
        <w:rPr>
          <w:b/>
          <w:lang w:val="kk-KZ"/>
        </w:rPr>
      </w:pPr>
      <w:r w:rsidRPr="00183ED2">
        <w:rPr>
          <w:b/>
          <w:lang w:val="kk-KZ"/>
        </w:rPr>
        <w:lastRenderedPageBreak/>
        <w:t>Қ о р ы т ы н д ы</w:t>
      </w:r>
    </w:p>
    <w:p w:rsidR="005E2450" w:rsidRPr="00183ED2" w:rsidRDefault="005E2450" w:rsidP="00FF3D2E">
      <w:pPr>
        <w:ind w:left="180"/>
        <w:jc w:val="both"/>
        <w:rPr>
          <w:b/>
          <w:lang w:val="kk-KZ"/>
        </w:rPr>
      </w:pPr>
    </w:p>
    <w:p w:rsidR="005E2450" w:rsidRPr="00183ED2" w:rsidRDefault="005E2450" w:rsidP="00FF3D2E">
      <w:pPr>
        <w:ind w:left="180"/>
        <w:jc w:val="both"/>
        <w:rPr>
          <w:lang w:val="kk-KZ"/>
        </w:rPr>
      </w:pPr>
      <w:r w:rsidRPr="00183ED2">
        <w:rPr>
          <w:lang w:val="kk-KZ"/>
        </w:rPr>
        <w:t xml:space="preserve">        Қазіргі ке</w:t>
      </w:r>
      <w:r w:rsidR="008C14AE" w:rsidRPr="00183ED2">
        <w:rPr>
          <w:lang w:val="kk-KZ"/>
        </w:rPr>
        <w:t>зде мониторинг барлық жаратылыс</w:t>
      </w:r>
      <w:r w:rsidRPr="00183ED2">
        <w:rPr>
          <w:lang w:val="kk-KZ"/>
        </w:rPr>
        <w:t>тану ғылымдарында, әрбір зерттеуде өте маңызды әдістемелік тәсіл ретінде ұсынылуда. Ол ғыл</w:t>
      </w:r>
      <w:r w:rsidR="00484024" w:rsidRPr="00183ED2">
        <w:rPr>
          <w:lang w:val="kk-KZ"/>
        </w:rPr>
        <w:t>ыми қолданысқа берік енді.</w:t>
      </w:r>
      <w:r w:rsidRPr="00183ED2">
        <w:rPr>
          <w:lang w:val="kk-KZ"/>
        </w:rPr>
        <w:t xml:space="preserve"> Мониторингтің </w:t>
      </w:r>
      <w:r w:rsidR="00780B52" w:rsidRPr="00183ED2">
        <w:rPr>
          <w:lang w:val="kk-KZ"/>
        </w:rPr>
        <w:t xml:space="preserve">мәні табиғи ортаның өзіне тән әртүрлі сапалы байланыстарымен, олардың өзара әрекетімен, құрылымды-функционалдық және генетикалық ерекшеліктерімен бірге біртұтас жүйе ретінде зерттелуінде.  </w:t>
      </w:r>
    </w:p>
    <w:p w:rsidR="00780B52" w:rsidRPr="00183ED2" w:rsidRDefault="00780B52" w:rsidP="00FF3D2E">
      <w:pPr>
        <w:ind w:left="180"/>
        <w:jc w:val="both"/>
        <w:rPr>
          <w:lang w:val="kk-KZ"/>
        </w:rPr>
      </w:pPr>
      <w:r w:rsidRPr="00183ED2">
        <w:rPr>
          <w:lang w:val="kk-KZ"/>
        </w:rPr>
        <w:t xml:space="preserve">        Табиғи орта өзара байланысқан үш ағын: </w:t>
      </w:r>
      <w:r w:rsidR="00E73531" w:rsidRPr="00183ED2">
        <w:rPr>
          <w:lang w:val="kk-KZ"/>
        </w:rPr>
        <w:t>зат, энергия және мәліметтің арқасында өмір сүреді және табиғи өзгереді.</w:t>
      </w:r>
      <w:r w:rsidR="006A4542" w:rsidRPr="00183ED2">
        <w:rPr>
          <w:lang w:val="kk-KZ"/>
        </w:rPr>
        <w:t xml:space="preserve"> Ағындардың  пропорционалдығының бұзылуы табиғи ортаны бақылауды, бағалауды және орта</w:t>
      </w:r>
      <w:r w:rsidR="007C50E4" w:rsidRPr="00183ED2">
        <w:rPr>
          <w:lang w:val="kk-KZ"/>
        </w:rPr>
        <w:t xml:space="preserve"> жағдайын болжауды талап етеді.</w:t>
      </w:r>
      <w:r w:rsidR="006A4542" w:rsidRPr="00183ED2">
        <w:rPr>
          <w:lang w:val="kk-KZ"/>
        </w:rPr>
        <w:t xml:space="preserve"> Табиғи кешендерге тиетін әсерлер мен әсер салдарларын есепке алған кезде географиялық әдістер мен заңдылықтар, сондай-ақ, басқа да пәндердің әдістері мен заңдылықтары </w:t>
      </w:r>
      <w:r w:rsidR="00267FCE" w:rsidRPr="00183ED2">
        <w:rPr>
          <w:lang w:val="kk-KZ"/>
        </w:rPr>
        <w:t>пайдаланылады.  Табиғи ортаның мониторингі табиғи проце</w:t>
      </w:r>
      <w:r w:rsidR="007C50E4" w:rsidRPr="00183ED2">
        <w:rPr>
          <w:lang w:val="kk-KZ"/>
        </w:rPr>
        <w:t>с</w:t>
      </w:r>
      <w:r w:rsidR="00267FCE" w:rsidRPr="00183ED2">
        <w:rPr>
          <w:lang w:val="kk-KZ"/>
        </w:rPr>
        <w:t xml:space="preserve">стер </w:t>
      </w:r>
      <w:r w:rsidR="007D4FB7" w:rsidRPr="00183ED2">
        <w:rPr>
          <w:lang w:val="kk-KZ"/>
        </w:rPr>
        <w:t>аясында</w:t>
      </w:r>
      <w:r w:rsidR="00267FCE" w:rsidRPr="00183ED2">
        <w:rPr>
          <w:lang w:val="kk-KZ"/>
        </w:rPr>
        <w:t xml:space="preserve"> осы өзгерістердің антропогендік құрылымын айқындайды. Бақылау ағзалар мен жүйенің басқа компоненттерінің табиғи ортадағы әртүрлі өзгерістерге тұрақтылығына жүргізіледі.  </w:t>
      </w:r>
    </w:p>
    <w:p w:rsidR="000D4EFE" w:rsidRPr="00183ED2" w:rsidRDefault="00267FCE" w:rsidP="00FF3D2E">
      <w:pPr>
        <w:ind w:left="180"/>
        <w:jc w:val="both"/>
        <w:rPr>
          <w:lang w:val="kk-KZ"/>
        </w:rPr>
      </w:pPr>
      <w:r w:rsidRPr="00183ED2">
        <w:rPr>
          <w:lang w:val="kk-KZ"/>
        </w:rPr>
        <w:t xml:space="preserve">          </w:t>
      </w:r>
      <w:r w:rsidR="000D4EFE" w:rsidRPr="00183ED2">
        <w:rPr>
          <w:lang w:val="kk-KZ"/>
        </w:rPr>
        <w:t>Л</w:t>
      </w:r>
      <w:r w:rsidRPr="00183ED2">
        <w:rPr>
          <w:lang w:val="kk-KZ"/>
        </w:rPr>
        <w:t>итосферадан, ги</w:t>
      </w:r>
      <w:r w:rsidR="000D4EFE" w:rsidRPr="00183ED2">
        <w:rPr>
          <w:lang w:val="kk-KZ"/>
        </w:rPr>
        <w:t>др</w:t>
      </w:r>
      <w:r w:rsidRPr="00183ED2">
        <w:rPr>
          <w:lang w:val="kk-KZ"/>
        </w:rPr>
        <w:t>осферадан</w:t>
      </w:r>
      <w:r w:rsidR="000D4EFE" w:rsidRPr="00183ED2">
        <w:rPr>
          <w:lang w:val="kk-KZ"/>
        </w:rPr>
        <w:t xml:space="preserve"> шығарылған химиялық элементтер массасымен табиғи ортаның ластану </w:t>
      </w:r>
      <w:r w:rsidR="007D4FB7" w:rsidRPr="00183ED2">
        <w:rPr>
          <w:lang w:val="kk-KZ"/>
        </w:rPr>
        <w:t>аясында</w:t>
      </w:r>
      <w:r w:rsidR="000D4EFE" w:rsidRPr="00183ED2">
        <w:rPr>
          <w:lang w:val="kk-KZ"/>
        </w:rPr>
        <w:t xml:space="preserve"> мониторингтің маңызы арта түседі. Бұл химиялық элементтер табиғи компоненттердегі химиялық қосылыстардың құрамын өзгертеді, жаңа химиялық заттар құрады. Бұл кезде тез әрі мұқият бағалау және табиғи орта жағдайының өзгеруін болжау керек.  </w:t>
      </w:r>
    </w:p>
    <w:p w:rsidR="00267FCE" w:rsidRPr="00183ED2" w:rsidRDefault="000D4EFE" w:rsidP="00FF3D2E">
      <w:pPr>
        <w:ind w:left="180"/>
        <w:jc w:val="both"/>
        <w:rPr>
          <w:lang w:val="kk-KZ"/>
        </w:rPr>
      </w:pPr>
      <w:r w:rsidRPr="00183ED2">
        <w:rPr>
          <w:lang w:val="kk-KZ"/>
        </w:rPr>
        <w:t xml:space="preserve">         Табиғи ортаның өзін өзі реттеуі жүйе мен ағзалардың антропогендік әсерлерге тұрақтылығына байланысты болады</w:t>
      </w:r>
      <w:r w:rsidR="00140395" w:rsidRPr="00183ED2">
        <w:rPr>
          <w:lang w:val="kk-KZ"/>
        </w:rPr>
        <w:t>.</w:t>
      </w:r>
      <w:r w:rsidRPr="00183ED2">
        <w:rPr>
          <w:lang w:val="kk-KZ"/>
        </w:rPr>
        <w:t xml:space="preserve"> Геожүйенің өзін өзі тазартуға немесе қалпына келуіне қабілеттілігі өзгерістердің тереңдігіне, оларға түсетін </w:t>
      </w:r>
      <w:r w:rsidR="00FB7070" w:rsidRPr="00183ED2">
        <w:rPr>
          <w:lang w:val="kk-KZ"/>
        </w:rPr>
        <w:t>өндірістік әсерлердің кеңістіктігіне жән</w:t>
      </w:r>
      <w:r w:rsidR="00140395" w:rsidRPr="00183ED2">
        <w:rPr>
          <w:lang w:val="kk-KZ"/>
        </w:rPr>
        <w:t>е ұзақтығына байланысты болады.</w:t>
      </w:r>
      <w:r w:rsidR="00FB7070" w:rsidRPr="00183ED2">
        <w:rPr>
          <w:lang w:val="kk-KZ"/>
        </w:rPr>
        <w:t xml:space="preserve"> Мониторингтің көмегімен табиғи ортаға тиетін әсерлер көздері туралы, табиғи ортаға түсетін ауыртпалық деңгейі туралы және жалпы планетаға жасалатын қосынды ықпалдар туралы мәліметтер жиналады, жүйеленеді және талданады. Табиғи ортада болып жатқан өзгерістерді түгелдей біле отырып, болашаққа болжам жасауға болады.</w:t>
      </w:r>
      <w:r w:rsidRPr="00183ED2">
        <w:rPr>
          <w:lang w:val="kk-KZ"/>
        </w:rPr>
        <w:t xml:space="preserve">   </w:t>
      </w:r>
    </w:p>
    <w:p w:rsidR="00C40A3C" w:rsidRPr="00183ED2" w:rsidRDefault="00C40A3C" w:rsidP="00FF3D2E">
      <w:pPr>
        <w:ind w:left="180"/>
        <w:jc w:val="both"/>
        <w:rPr>
          <w:lang w:val="kk-KZ"/>
        </w:rPr>
      </w:pPr>
    </w:p>
    <w:p w:rsidR="00631086" w:rsidRPr="00183ED2" w:rsidRDefault="00631086" w:rsidP="00FF3D2E">
      <w:pPr>
        <w:ind w:left="180"/>
        <w:jc w:val="both"/>
        <w:rPr>
          <w:lang w:val="kk-KZ"/>
        </w:rPr>
      </w:pPr>
    </w:p>
    <w:p w:rsidR="00C40A3C" w:rsidRPr="00183ED2" w:rsidRDefault="00C40A3C" w:rsidP="00FF3D2E">
      <w:pPr>
        <w:ind w:left="180"/>
        <w:jc w:val="both"/>
        <w:rPr>
          <w:lang w:val="kk-KZ"/>
        </w:rPr>
      </w:pPr>
    </w:p>
    <w:p w:rsidR="00C40A3C" w:rsidRPr="00183ED2" w:rsidRDefault="00C40A3C" w:rsidP="00FF3D2E">
      <w:pPr>
        <w:ind w:left="180"/>
        <w:jc w:val="both"/>
        <w:rPr>
          <w:lang w:val="kk-KZ"/>
        </w:rPr>
      </w:pPr>
    </w:p>
    <w:p w:rsidR="00C40A3C" w:rsidRPr="00183ED2" w:rsidRDefault="00C40A3C" w:rsidP="00FF3D2E">
      <w:pPr>
        <w:ind w:left="180"/>
        <w:jc w:val="both"/>
        <w:rPr>
          <w:lang w:val="kk-KZ"/>
        </w:rPr>
      </w:pPr>
    </w:p>
    <w:p w:rsidR="00C40A3C" w:rsidRPr="00183ED2" w:rsidRDefault="00C40A3C" w:rsidP="00FF3D2E">
      <w:pPr>
        <w:ind w:left="180"/>
        <w:jc w:val="both"/>
        <w:rPr>
          <w:lang w:val="kk-KZ"/>
        </w:rPr>
      </w:pPr>
    </w:p>
    <w:p w:rsidR="00712E6F" w:rsidRPr="00183ED2" w:rsidRDefault="00712E6F" w:rsidP="002A1E62">
      <w:pPr>
        <w:ind w:left="180"/>
        <w:jc w:val="both"/>
        <w:rPr>
          <w:lang w:val="kk-KZ"/>
        </w:rPr>
      </w:pPr>
    </w:p>
    <w:p w:rsidR="004A7FF0" w:rsidRPr="00183ED2" w:rsidRDefault="004A7FF0" w:rsidP="002A1E62">
      <w:pPr>
        <w:ind w:left="180"/>
        <w:jc w:val="both"/>
        <w:rPr>
          <w:lang w:val="kk-KZ"/>
        </w:rPr>
      </w:pPr>
    </w:p>
    <w:p w:rsidR="004A7FF0" w:rsidRPr="00183ED2" w:rsidRDefault="004A7FF0" w:rsidP="002A1E62">
      <w:pPr>
        <w:ind w:left="180"/>
        <w:jc w:val="both"/>
        <w:rPr>
          <w:lang w:val="kk-KZ"/>
        </w:rPr>
      </w:pPr>
    </w:p>
    <w:p w:rsidR="00712E6F" w:rsidRDefault="00712E6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Default="0003017F" w:rsidP="002A1E62">
      <w:pPr>
        <w:ind w:left="180"/>
        <w:jc w:val="both"/>
        <w:rPr>
          <w:lang w:val="kk-KZ"/>
        </w:rPr>
      </w:pPr>
    </w:p>
    <w:p w:rsidR="0003017F" w:rsidRPr="00183ED2" w:rsidRDefault="0003017F" w:rsidP="002A1E62">
      <w:pPr>
        <w:ind w:left="180"/>
        <w:jc w:val="both"/>
        <w:rPr>
          <w:lang w:val="kk-KZ"/>
        </w:rPr>
      </w:pPr>
    </w:p>
    <w:p w:rsidR="00FF67AB" w:rsidRPr="00183ED2" w:rsidRDefault="00FF67AB" w:rsidP="002A1E62">
      <w:pPr>
        <w:ind w:left="180"/>
        <w:jc w:val="both"/>
        <w:rPr>
          <w:lang w:val="kk-KZ"/>
        </w:rPr>
      </w:pPr>
    </w:p>
    <w:p w:rsidR="00712E6F" w:rsidRPr="00183ED2" w:rsidRDefault="002E385E" w:rsidP="00C0162B">
      <w:pPr>
        <w:ind w:left="180"/>
        <w:jc w:val="center"/>
        <w:rPr>
          <w:lang w:val="kk-KZ"/>
        </w:rPr>
      </w:pPr>
      <w:r w:rsidRPr="00183ED2">
        <w:rPr>
          <w:b/>
          <w:lang w:val="kk-KZ"/>
        </w:rPr>
        <w:lastRenderedPageBreak/>
        <w:t>Мазмұ</w:t>
      </w:r>
      <w:r w:rsidR="00C0162B" w:rsidRPr="00183ED2">
        <w:rPr>
          <w:b/>
          <w:lang w:val="kk-KZ"/>
        </w:rPr>
        <w:t xml:space="preserve">ны </w:t>
      </w:r>
    </w:p>
    <w:tbl>
      <w:tblPr>
        <w:tblW w:w="10004" w:type="dxa"/>
        <w:tblLook w:val="04A0"/>
      </w:tblPr>
      <w:tblGrid>
        <w:gridCol w:w="8993"/>
        <w:gridCol w:w="1011"/>
      </w:tblGrid>
      <w:tr w:rsidR="0004549D" w:rsidRPr="00183ED2" w:rsidTr="0004549D">
        <w:trPr>
          <w:trHeight w:val="109"/>
        </w:trPr>
        <w:tc>
          <w:tcPr>
            <w:tcW w:w="8993" w:type="dxa"/>
          </w:tcPr>
          <w:p w:rsidR="0004549D" w:rsidRPr="00183ED2" w:rsidRDefault="0004549D" w:rsidP="0004549D">
            <w:pPr>
              <w:tabs>
                <w:tab w:val="left" w:pos="567"/>
              </w:tabs>
              <w:jc w:val="both"/>
              <w:rPr>
                <w:rFonts w:eastAsia="Calibri"/>
              </w:rPr>
            </w:pPr>
          </w:p>
        </w:tc>
        <w:tc>
          <w:tcPr>
            <w:tcW w:w="1011" w:type="dxa"/>
          </w:tcPr>
          <w:p w:rsidR="0004549D" w:rsidRPr="00183ED2" w:rsidRDefault="0004549D" w:rsidP="0004549D">
            <w:pPr>
              <w:tabs>
                <w:tab w:val="left" w:pos="567"/>
              </w:tabs>
              <w:jc w:val="both"/>
              <w:rPr>
                <w:rFonts w:eastAsia="Calibri"/>
                <w:lang w:val="kk-KZ"/>
              </w:rPr>
            </w:pPr>
            <w:r w:rsidRPr="00183ED2">
              <w:rPr>
                <w:rFonts w:eastAsia="Calibri"/>
                <w:lang w:val="kk-KZ"/>
              </w:rPr>
              <w:t>бет</w:t>
            </w:r>
          </w:p>
        </w:tc>
      </w:tr>
      <w:tr w:rsidR="0004549D" w:rsidRPr="00183ED2" w:rsidTr="0004549D">
        <w:trPr>
          <w:trHeight w:val="109"/>
        </w:trPr>
        <w:tc>
          <w:tcPr>
            <w:tcW w:w="8993" w:type="dxa"/>
          </w:tcPr>
          <w:p w:rsidR="0004549D" w:rsidRPr="00183ED2" w:rsidRDefault="0004549D" w:rsidP="0004549D">
            <w:pPr>
              <w:tabs>
                <w:tab w:val="left" w:pos="567"/>
              </w:tabs>
              <w:ind w:left="360"/>
              <w:jc w:val="both"/>
              <w:rPr>
                <w:rFonts w:eastAsia="Calibri"/>
              </w:rPr>
            </w:pPr>
            <w:r w:rsidRPr="00183ED2">
              <w:rPr>
                <w:b/>
                <w:lang w:val="kk-KZ"/>
              </w:rPr>
              <w:t>Кіріспе</w:t>
            </w:r>
          </w:p>
        </w:tc>
        <w:tc>
          <w:tcPr>
            <w:tcW w:w="1011" w:type="dxa"/>
          </w:tcPr>
          <w:p w:rsidR="0004549D" w:rsidRPr="00183ED2" w:rsidRDefault="00820821" w:rsidP="0004549D">
            <w:pPr>
              <w:tabs>
                <w:tab w:val="left" w:pos="567"/>
              </w:tabs>
              <w:ind w:left="360"/>
              <w:rPr>
                <w:rFonts w:eastAsia="Calibri"/>
              </w:rPr>
            </w:pPr>
            <w:r w:rsidRPr="00183ED2">
              <w:rPr>
                <w:rFonts w:eastAsia="Calibri"/>
              </w:rPr>
              <w:t>3</w:t>
            </w:r>
          </w:p>
        </w:tc>
      </w:tr>
      <w:tr w:rsidR="0004549D" w:rsidRPr="00183ED2" w:rsidTr="0004549D">
        <w:trPr>
          <w:trHeight w:val="109"/>
        </w:trPr>
        <w:tc>
          <w:tcPr>
            <w:tcW w:w="8993" w:type="dxa"/>
          </w:tcPr>
          <w:p w:rsidR="0004549D" w:rsidRPr="00183ED2" w:rsidRDefault="0004549D" w:rsidP="0004549D">
            <w:pPr>
              <w:ind w:left="180"/>
              <w:jc w:val="both"/>
              <w:rPr>
                <w:b/>
                <w:lang w:val="kk-KZ"/>
              </w:rPr>
            </w:pPr>
            <w:r w:rsidRPr="00183ED2">
              <w:rPr>
                <w:b/>
                <w:lang w:val="kk-KZ"/>
              </w:rPr>
              <w:t>1.</w:t>
            </w:r>
            <w:r w:rsidRPr="00183ED2">
              <w:rPr>
                <w:lang w:val="kk-KZ"/>
              </w:rPr>
              <w:t xml:space="preserve"> </w:t>
            </w:r>
            <w:r w:rsidRPr="00183ED2">
              <w:rPr>
                <w:b/>
                <w:lang w:val="kk-KZ"/>
              </w:rPr>
              <w:t>Санитарлық – эпидемиялық  бақылау.      Жергілікті</w:t>
            </w:r>
          </w:p>
          <w:p w:rsidR="0004549D" w:rsidRPr="00183ED2" w:rsidRDefault="0004549D" w:rsidP="0004549D">
            <w:pPr>
              <w:tabs>
                <w:tab w:val="left" w:pos="567"/>
              </w:tabs>
              <w:ind w:left="360"/>
              <w:jc w:val="both"/>
              <w:rPr>
                <w:rFonts w:eastAsia="Calibri"/>
              </w:rPr>
            </w:pPr>
            <w:r w:rsidRPr="00183ED2">
              <w:rPr>
                <w:b/>
                <w:lang w:val="kk-KZ"/>
              </w:rPr>
              <w:t xml:space="preserve"> мониторинг</w:t>
            </w:r>
            <w:r w:rsidRPr="00183ED2">
              <w:rPr>
                <w:lang w:val="kk-KZ"/>
              </w:rPr>
              <w:t xml:space="preserve">                                                                                        </w:t>
            </w:r>
          </w:p>
        </w:tc>
        <w:tc>
          <w:tcPr>
            <w:tcW w:w="1011" w:type="dxa"/>
          </w:tcPr>
          <w:p w:rsidR="0004549D" w:rsidRPr="00444BCF" w:rsidRDefault="00444BCF" w:rsidP="0004549D">
            <w:pPr>
              <w:tabs>
                <w:tab w:val="left" w:pos="567"/>
              </w:tabs>
              <w:ind w:left="360"/>
              <w:rPr>
                <w:rFonts w:eastAsia="Calibri"/>
                <w:lang w:val="kk-KZ"/>
              </w:rPr>
            </w:pPr>
            <w:r>
              <w:rPr>
                <w:rFonts w:eastAsia="Calibri"/>
                <w:lang w:val="kk-KZ"/>
              </w:rPr>
              <w:t>5</w:t>
            </w:r>
          </w:p>
        </w:tc>
      </w:tr>
      <w:tr w:rsidR="0004549D" w:rsidRPr="00183ED2" w:rsidTr="0004549D">
        <w:trPr>
          <w:trHeight w:val="7409"/>
        </w:trPr>
        <w:tc>
          <w:tcPr>
            <w:tcW w:w="8993" w:type="dxa"/>
          </w:tcPr>
          <w:p w:rsidR="0004549D" w:rsidRPr="00183ED2" w:rsidRDefault="0004549D" w:rsidP="0004549D">
            <w:pPr>
              <w:ind w:left="180"/>
              <w:jc w:val="both"/>
              <w:rPr>
                <w:lang w:val="kk-KZ"/>
              </w:rPr>
            </w:pPr>
            <w:r w:rsidRPr="00183ED2">
              <w:rPr>
                <w:rFonts w:eastAsia="Calibri"/>
                <w:bCs/>
              </w:rPr>
              <w:t>1.1.</w:t>
            </w:r>
            <w:r w:rsidRPr="00183ED2">
              <w:t xml:space="preserve"> </w:t>
            </w:r>
            <w:r w:rsidRPr="00183ED2">
              <w:rPr>
                <w:lang w:val="kk-KZ"/>
              </w:rPr>
              <w:t xml:space="preserve">Мониторингтің түрлері </w:t>
            </w:r>
          </w:p>
          <w:p w:rsidR="0004549D" w:rsidRPr="00183ED2" w:rsidRDefault="0004549D" w:rsidP="0004549D">
            <w:pPr>
              <w:ind w:left="180"/>
              <w:jc w:val="both"/>
              <w:rPr>
                <w:lang w:val="kk-KZ"/>
              </w:rPr>
            </w:pPr>
            <w:r w:rsidRPr="00183ED2">
              <w:rPr>
                <w:lang w:val="kk-KZ"/>
              </w:rPr>
              <w:t xml:space="preserve">1.2.  Табиғи ортаны ластаушы көздер     </w:t>
            </w:r>
          </w:p>
          <w:p w:rsidR="0004549D" w:rsidRPr="00183ED2" w:rsidRDefault="0004549D" w:rsidP="0004549D">
            <w:pPr>
              <w:ind w:left="180"/>
              <w:jc w:val="both"/>
              <w:rPr>
                <w:lang w:val="kk-KZ"/>
              </w:rPr>
            </w:pPr>
            <w:r w:rsidRPr="00183ED2">
              <w:rPr>
                <w:lang w:val="kk-KZ"/>
              </w:rPr>
              <w:t>1.3.  Улағыштық</w:t>
            </w:r>
            <w:r w:rsidRPr="00183ED2">
              <w:rPr>
                <w:rFonts w:eastAsia="Calibri"/>
                <w:lang w:val="kk-KZ"/>
              </w:rPr>
              <w:t xml:space="preserve"> </w:t>
            </w:r>
            <w:r w:rsidRPr="00183ED2">
              <w:rPr>
                <w:lang w:val="kk-KZ"/>
              </w:rPr>
              <w:t xml:space="preserve">, оның деңгейі мен әсері. Суперэкотоксиканттар </w:t>
            </w:r>
          </w:p>
          <w:p w:rsidR="0004549D" w:rsidRPr="00183ED2" w:rsidRDefault="0004549D" w:rsidP="0004549D">
            <w:pPr>
              <w:ind w:left="180"/>
              <w:jc w:val="both"/>
              <w:rPr>
                <w:lang w:val="kk-KZ"/>
              </w:rPr>
            </w:pPr>
            <w:r w:rsidRPr="00183ED2">
              <w:rPr>
                <w:lang w:val="kk-KZ"/>
              </w:rPr>
              <w:t xml:space="preserve">1.4.  Табиғи орта мен тамақ өнімдері сапасының нормативтері   </w:t>
            </w:r>
          </w:p>
          <w:p w:rsidR="0004549D" w:rsidRPr="00183ED2" w:rsidRDefault="0004549D" w:rsidP="0004549D">
            <w:pPr>
              <w:ind w:left="180"/>
              <w:jc w:val="both"/>
              <w:rPr>
                <w:lang w:val="kk-KZ"/>
              </w:rPr>
            </w:pPr>
            <w:r w:rsidRPr="00183ED2">
              <w:rPr>
                <w:lang w:val="kk-KZ"/>
              </w:rPr>
              <w:t xml:space="preserve">1.5.  Атмосфераның төменгі қабаттарындағы ауаның сапасы </w:t>
            </w:r>
          </w:p>
          <w:p w:rsidR="0004549D" w:rsidRPr="00183ED2" w:rsidRDefault="0004549D" w:rsidP="0004549D">
            <w:pPr>
              <w:ind w:left="180"/>
              <w:jc w:val="both"/>
              <w:rPr>
                <w:lang w:val="kk-KZ"/>
              </w:rPr>
            </w:pPr>
            <w:r w:rsidRPr="00183ED2">
              <w:rPr>
                <w:lang w:val="kk-KZ"/>
              </w:rPr>
              <w:t xml:space="preserve">1.6.  Ластаушы заттардың шығарындылары   </w:t>
            </w:r>
          </w:p>
          <w:p w:rsidR="0004549D" w:rsidRPr="00183ED2" w:rsidRDefault="0004549D" w:rsidP="0004549D">
            <w:pPr>
              <w:ind w:left="180"/>
              <w:jc w:val="both"/>
              <w:rPr>
                <w:lang w:val="kk-KZ"/>
              </w:rPr>
            </w:pPr>
            <w:r w:rsidRPr="00183ED2">
              <w:rPr>
                <w:lang w:val="kk-KZ"/>
              </w:rPr>
              <w:t xml:space="preserve">1.7.  Атмосферға түсетін шығарындылардың түрлері   </w:t>
            </w:r>
          </w:p>
          <w:p w:rsidR="0004549D" w:rsidRPr="00183ED2" w:rsidRDefault="0004549D" w:rsidP="0004549D">
            <w:pPr>
              <w:ind w:left="709" w:hanging="529"/>
              <w:jc w:val="both"/>
              <w:rPr>
                <w:lang w:val="kk-KZ"/>
              </w:rPr>
            </w:pPr>
            <w:r w:rsidRPr="00183ED2">
              <w:rPr>
                <w:lang w:val="kk-KZ"/>
              </w:rPr>
              <w:t>1.8.  «Қышқыл жауынның» пайда болу себептері  мен олардың салдарлары</w:t>
            </w:r>
          </w:p>
          <w:p w:rsidR="0004549D" w:rsidRPr="00183ED2" w:rsidRDefault="0004549D" w:rsidP="0004549D">
            <w:pPr>
              <w:jc w:val="both"/>
              <w:rPr>
                <w:lang w:val="kk-KZ"/>
              </w:rPr>
            </w:pPr>
            <w:r w:rsidRPr="00183ED2">
              <w:rPr>
                <w:lang w:val="kk-KZ"/>
              </w:rPr>
              <w:t xml:space="preserve">   1.9. Тамақ   өнімдерін    ( маргарин)    дайындаған   кезде   ауаны       </w:t>
            </w:r>
          </w:p>
          <w:p w:rsidR="0004549D" w:rsidRPr="00183ED2" w:rsidRDefault="0004549D" w:rsidP="0004549D">
            <w:pPr>
              <w:jc w:val="both"/>
              <w:rPr>
                <w:lang w:val="kk-KZ"/>
              </w:rPr>
            </w:pPr>
            <w:r w:rsidRPr="00183ED2">
              <w:rPr>
                <w:lang w:val="kk-KZ"/>
              </w:rPr>
              <w:t xml:space="preserve">         микробиологиялық қадағалау  </w:t>
            </w:r>
          </w:p>
          <w:p w:rsidR="0004549D" w:rsidRPr="00183ED2" w:rsidRDefault="0004549D" w:rsidP="0004549D">
            <w:pPr>
              <w:ind w:left="180"/>
              <w:jc w:val="both"/>
              <w:rPr>
                <w:lang w:val="kk-KZ"/>
              </w:rPr>
            </w:pPr>
            <w:r w:rsidRPr="00183ED2">
              <w:rPr>
                <w:lang w:val="kk-KZ"/>
              </w:rPr>
              <w:t xml:space="preserve">1.10. Судың сапасын мөлшерлеу және олардың ШКК-сы  </w:t>
            </w:r>
          </w:p>
          <w:p w:rsidR="0004549D" w:rsidRPr="00183ED2" w:rsidRDefault="0004549D" w:rsidP="0004549D">
            <w:pPr>
              <w:ind w:left="180"/>
              <w:jc w:val="both"/>
              <w:rPr>
                <w:lang w:val="kk-KZ"/>
              </w:rPr>
            </w:pPr>
            <w:r w:rsidRPr="00183ED2">
              <w:rPr>
                <w:lang w:val="kk-KZ"/>
              </w:rPr>
              <w:t xml:space="preserve">1.11. Сарқынды сулар мен олардың құрамы. Суды тазалаудың әдістері </w:t>
            </w:r>
          </w:p>
          <w:p w:rsidR="0004549D" w:rsidRPr="00183ED2" w:rsidRDefault="0004549D" w:rsidP="0004549D">
            <w:pPr>
              <w:ind w:left="180"/>
              <w:jc w:val="both"/>
              <w:rPr>
                <w:lang w:val="kk-KZ"/>
              </w:rPr>
            </w:pPr>
            <w:r w:rsidRPr="00183ED2">
              <w:rPr>
                <w:lang w:val="kk-KZ"/>
              </w:rPr>
              <w:t xml:space="preserve">1.12. Ысырындылар мен ластанудың түрлеріне маркерлік сипаттамалар </w:t>
            </w:r>
          </w:p>
          <w:p w:rsidR="0004549D" w:rsidRPr="00183ED2" w:rsidRDefault="0004549D" w:rsidP="0004549D">
            <w:pPr>
              <w:ind w:left="180"/>
              <w:jc w:val="both"/>
              <w:rPr>
                <w:lang w:val="kk-KZ"/>
              </w:rPr>
            </w:pPr>
            <w:r w:rsidRPr="00183ED2">
              <w:rPr>
                <w:lang w:val="kk-KZ"/>
              </w:rPr>
              <w:t xml:space="preserve">1.13. Тау суы – таза су эталоны  </w:t>
            </w:r>
          </w:p>
          <w:p w:rsidR="0004549D" w:rsidRPr="00183ED2" w:rsidRDefault="0004549D" w:rsidP="0004549D">
            <w:pPr>
              <w:ind w:left="851" w:hanging="709"/>
              <w:jc w:val="both"/>
              <w:rPr>
                <w:lang w:val="kk-KZ"/>
              </w:rPr>
            </w:pPr>
            <w:r w:rsidRPr="00183ED2">
              <w:rPr>
                <w:lang w:val="kk-KZ"/>
              </w:rPr>
              <w:t xml:space="preserve"> 1.14. Атмосфера мен топырақтағы сулардың түрлері. Талдау жасайтын құралдар  </w:t>
            </w:r>
          </w:p>
          <w:p w:rsidR="0004549D" w:rsidRPr="00183ED2" w:rsidRDefault="0004549D" w:rsidP="0004549D">
            <w:pPr>
              <w:ind w:left="180"/>
              <w:jc w:val="both"/>
              <w:rPr>
                <w:lang w:val="kk-KZ"/>
              </w:rPr>
            </w:pPr>
            <w:r w:rsidRPr="00183ED2">
              <w:rPr>
                <w:lang w:val="kk-KZ"/>
              </w:rPr>
              <w:t xml:space="preserve">1.15. Топырақ сапасын мөлшерлеу және олардың ШКК-сы </w:t>
            </w:r>
          </w:p>
          <w:p w:rsidR="0004549D" w:rsidRPr="00183ED2" w:rsidRDefault="0004549D" w:rsidP="0004549D">
            <w:pPr>
              <w:ind w:left="180"/>
              <w:jc w:val="both"/>
              <w:rPr>
                <w:lang w:val="kk-KZ"/>
              </w:rPr>
            </w:pPr>
            <w:r w:rsidRPr="00183ED2">
              <w:rPr>
                <w:lang w:val="kk-KZ"/>
              </w:rPr>
              <w:t xml:space="preserve">1.16. Топырақты санитарлық қорғау  </w:t>
            </w:r>
          </w:p>
          <w:p w:rsidR="0004549D" w:rsidRPr="00183ED2" w:rsidRDefault="0004549D" w:rsidP="0004549D">
            <w:pPr>
              <w:ind w:left="180"/>
              <w:jc w:val="both"/>
              <w:rPr>
                <w:lang w:val="kk-KZ"/>
              </w:rPr>
            </w:pPr>
            <w:r w:rsidRPr="00183ED2">
              <w:rPr>
                <w:lang w:val="kk-KZ"/>
              </w:rPr>
              <w:t xml:space="preserve">1.17. Тамақ өнімдеріндегі зиянды заттардың ШКК-сы </w:t>
            </w:r>
          </w:p>
          <w:p w:rsidR="0004549D" w:rsidRPr="00183ED2" w:rsidRDefault="0004549D" w:rsidP="0004549D">
            <w:pPr>
              <w:ind w:left="180"/>
              <w:jc w:val="both"/>
              <w:rPr>
                <w:lang w:val="kk-KZ"/>
              </w:rPr>
            </w:pPr>
            <w:r w:rsidRPr="00183ED2">
              <w:rPr>
                <w:lang w:val="kk-KZ"/>
              </w:rPr>
              <w:t xml:space="preserve">1.18. Радиациялық қаупсіздік аймағындағы мөлшерлеу </w:t>
            </w:r>
          </w:p>
          <w:p w:rsidR="0004549D" w:rsidRPr="00183ED2" w:rsidRDefault="0004549D" w:rsidP="0004549D">
            <w:pPr>
              <w:ind w:left="851" w:hanging="709"/>
              <w:jc w:val="both"/>
              <w:rPr>
                <w:lang w:val="kk-KZ"/>
              </w:rPr>
            </w:pPr>
            <w:r w:rsidRPr="00183ED2">
              <w:rPr>
                <w:lang w:val="kk-KZ"/>
              </w:rPr>
              <w:t>1.19. Дозалық шектеулер мен радиоэкологиялық мониторинг пен бақылауға  арналған құралдар</w:t>
            </w:r>
          </w:p>
          <w:p w:rsidR="0004549D" w:rsidRPr="00183ED2" w:rsidRDefault="0004549D" w:rsidP="0004549D">
            <w:pPr>
              <w:jc w:val="both"/>
              <w:rPr>
                <w:b/>
                <w:lang w:val="kk-KZ"/>
              </w:rPr>
            </w:pPr>
            <w:r w:rsidRPr="00183ED2">
              <w:rPr>
                <w:b/>
                <w:lang w:val="kk-KZ"/>
              </w:rPr>
              <w:t xml:space="preserve">   2. Жүйелік геоэкологиялық мониторинг</w:t>
            </w:r>
          </w:p>
          <w:p w:rsidR="0004549D" w:rsidRPr="00183ED2" w:rsidRDefault="0004549D" w:rsidP="0004549D">
            <w:pPr>
              <w:ind w:left="180"/>
              <w:jc w:val="both"/>
              <w:rPr>
                <w:lang w:val="kk-KZ"/>
              </w:rPr>
            </w:pPr>
            <w:r w:rsidRPr="00183ED2">
              <w:rPr>
                <w:lang w:val="kk-KZ"/>
              </w:rPr>
              <w:t xml:space="preserve">2.1    Табиғи ортаға антропогендік ықпал және «экожүйенің тізбекті </w:t>
            </w:r>
          </w:p>
          <w:p w:rsidR="0004549D" w:rsidRPr="00183ED2" w:rsidRDefault="0004549D" w:rsidP="0004549D">
            <w:pPr>
              <w:ind w:left="180"/>
              <w:jc w:val="both"/>
              <w:rPr>
                <w:lang w:val="kk-KZ"/>
              </w:rPr>
            </w:pPr>
            <w:r w:rsidRPr="00183ED2">
              <w:rPr>
                <w:lang w:val="kk-KZ"/>
              </w:rPr>
              <w:t xml:space="preserve">          реакциялары»</w:t>
            </w:r>
          </w:p>
          <w:p w:rsidR="0004549D" w:rsidRPr="00183ED2" w:rsidRDefault="0004549D" w:rsidP="0004549D">
            <w:pPr>
              <w:ind w:left="180"/>
              <w:jc w:val="both"/>
              <w:rPr>
                <w:lang w:val="kk-KZ"/>
              </w:rPr>
            </w:pPr>
            <w:r w:rsidRPr="00183ED2">
              <w:rPr>
                <w:lang w:val="kk-KZ"/>
              </w:rPr>
              <w:t>2.2.1. Жүйелік геоэкологиялық мониторинг. Сукцессия сатылары</w:t>
            </w:r>
          </w:p>
          <w:p w:rsidR="0004549D" w:rsidRPr="00183ED2" w:rsidRDefault="0004549D" w:rsidP="0004549D">
            <w:pPr>
              <w:ind w:left="180"/>
              <w:jc w:val="both"/>
              <w:rPr>
                <w:lang w:val="kk-KZ"/>
              </w:rPr>
            </w:pPr>
            <w:r w:rsidRPr="00183ED2">
              <w:rPr>
                <w:lang w:val="kk-KZ"/>
              </w:rPr>
              <w:t xml:space="preserve">2.2.2. Қазақстан Республикасы агроландшафттарының  қазіргі кездегі </w:t>
            </w:r>
          </w:p>
          <w:p w:rsidR="0004549D" w:rsidRPr="00183ED2" w:rsidRDefault="0004549D" w:rsidP="0004549D">
            <w:pPr>
              <w:ind w:left="180"/>
              <w:jc w:val="both"/>
              <w:rPr>
                <w:lang w:val="kk-KZ"/>
              </w:rPr>
            </w:pPr>
            <w:r w:rsidRPr="00183ED2">
              <w:rPr>
                <w:lang w:val="kk-KZ"/>
              </w:rPr>
              <w:t xml:space="preserve">         экологиясы</w:t>
            </w:r>
          </w:p>
          <w:p w:rsidR="0004549D" w:rsidRPr="00183ED2" w:rsidRDefault="0004549D" w:rsidP="0004549D">
            <w:pPr>
              <w:ind w:left="180"/>
              <w:jc w:val="both"/>
              <w:rPr>
                <w:lang w:val="kk-KZ"/>
              </w:rPr>
            </w:pPr>
            <w:r w:rsidRPr="00183ED2">
              <w:rPr>
                <w:lang w:val="kk-KZ"/>
              </w:rPr>
              <w:t>2.3.   Геоэкологиялық мониторингті жүргізу әдістері</w:t>
            </w:r>
          </w:p>
          <w:p w:rsidR="0004549D" w:rsidRPr="00183ED2" w:rsidRDefault="0004549D" w:rsidP="0004549D">
            <w:pPr>
              <w:ind w:left="180"/>
              <w:jc w:val="both"/>
              <w:rPr>
                <w:lang w:val="kk-KZ"/>
              </w:rPr>
            </w:pPr>
            <w:r w:rsidRPr="00183ED2">
              <w:rPr>
                <w:lang w:val="kk-KZ"/>
              </w:rPr>
              <w:t xml:space="preserve">2.4.   Қоршаған ортадағы техногенездік өнімдердің детоксикациялық </w:t>
            </w:r>
          </w:p>
          <w:p w:rsidR="0004549D" w:rsidRPr="00183ED2" w:rsidRDefault="0004549D" w:rsidP="0004549D">
            <w:pPr>
              <w:ind w:left="180"/>
              <w:jc w:val="both"/>
              <w:rPr>
                <w:lang w:val="kk-KZ"/>
              </w:rPr>
            </w:pPr>
            <w:r w:rsidRPr="00183ED2">
              <w:rPr>
                <w:lang w:val="kk-KZ"/>
              </w:rPr>
              <w:t xml:space="preserve">         қабілетін сипаттайтын факторлар</w:t>
            </w:r>
          </w:p>
          <w:p w:rsidR="0004549D" w:rsidRPr="00183ED2" w:rsidRDefault="0004549D" w:rsidP="0004549D">
            <w:pPr>
              <w:ind w:left="180"/>
              <w:jc w:val="both"/>
              <w:rPr>
                <w:lang w:val="kk-KZ"/>
              </w:rPr>
            </w:pPr>
            <w:r w:rsidRPr="00183ED2">
              <w:rPr>
                <w:lang w:val="kk-KZ"/>
              </w:rPr>
              <w:t>2.5.   Ауыр металдар.  Ауыр және ауыр емес металдармен ластану</w:t>
            </w:r>
          </w:p>
          <w:p w:rsidR="0004549D" w:rsidRPr="00183ED2" w:rsidRDefault="0004549D" w:rsidP="0004549D">
            <w:pPr>
              <w:ind w:left="180"/>
              <w:jc w:val="both"/>
              <w:rPr>
                <w:lang w:val="kk-KZ"/>
              </w:rPr>
            </w:pPr>
            <w:r w:rsidRPr="00183ED2">
              <w:rPr>
                <w:lang w:val="kk-KZ"/>
              </w:rPr>
              <w:t>2.6.   Топырақ пен өсімдіктердің ауыр металдармен ластануы</w:t>
            </w:r>
          </w:p>
          <w:p w:rsidR="0004549D" w:rsidRPr="00183ED2" w:rsidRDefault="0004549D" w:rsidP="0004549D">
            <w:pPr>
              <w:ind w:left="180"/>
              <w:jc w:val="both"/>
              <w:rPr>
                <w:lang w:val="kk-KZ"/>
              </w:rPr>
            </w:pPr>
            <w:r w:rsidRPr="00183ED2">
              <w:rPr>
                <w:lang w:val="kk-KZ"/>
              </w:rPr>
              <w:t>2.7.   Үлкен қалалардағы топырақ пен өсімдіктердегі ауыр металдар</w:t>
            </w:r>
          </w:p>
          <w:p w:rsidR="0004549D" w:rsidRPr="00183ED2" w:rsidRDefault="0004549D" w:rsidP="0004549D">
            <w:pPr>
              <w:jc w:val="both"/>
              <w:rPr>
                <w:b/>
                <w:lang w:val="kk-KZ"/>
              </w:rPr>
            </w:pPr>
            <w:r w:rsidRPr="00183ED2">
              <w:rPr>
                <w:lang w:val="kk-KZ"/>
              </w:rPr>
              <w:t xml:space="preserve">  2.7.1 Қоршаған орта нысандарының ластануын талдаудың кезеңдері</w:t>
            </w:r>
          </w:p>
          <w:p w:rsidR="0004549D" w:rsidRPr="00183ED2" w:rsidRDefault="0004549D" w:rsidP="0004549D">
            <w:pPr>
              <w:ind w:left="851" w:hanging="851"/>
              <w:jc w:val="both"/>
              <w:rPr>
                <w:lang w:val="kk-KZ"/>
              </w:rPr>
            </w:pPr>
            <w:r w:rsidRPr="00183ED2">
              <w:rPr>
                <w:lang w:val="kk-KZ"/>
              </w:rPr>
              <w:t xml:space="preserve">  2.7.2 Экологиялық мониторинг - экологиялық бақылау, болжау, сараптау</w:t>
            </w:r>
          </w:p>
          <w:p w:rsidR="0004549D" w:rsidRPr="00183ED2" w:rsidRDefault="0004549D" w:rsidP="0004549D">
            <w:pPr>
              <w:ind w:left="180"/>
              <w:jc w:val="both"/>
              <w:rPr>
                <w:lang w:val="kk-KZ"/>
              </w:rPr>
            </w:pPr>
            <w:r w:rsidRPr="00183ED2">
              <w:rPr>
                <w:lang w:val="kk-KZ"/>
              </w:rPr>
              <w:t>2.8.   Табиғи ортаға пестицидтердің әсері</w:t>
            </w:r>
          </w:p>
          <w:p w:rsidR="0004549D" w:rsidRPr="00183ED2" w:rsidRDefault="0004549D" w:rsidP="0004549D">
            <w:pPr>
              <w:ind w:left="180"/>
              <w:jc w:val="both"/>
              <w:rPr>
                <w:lang w:val="kk-KZ"/>
              </w:rPr>
            </w:pPr>
            <w:r w:rsidRPr="00183ED2">
              <w:rPr>
                <w:lang w:val="kk-KZ"/>
              </w:rPr>
              <w:t xml:space="preserve">2.9.   Тыңайтқышты қолдану мониторингі </w:t>
            </w:r>
          </w:p>
          <w:p w:rsidR="0004549D" w:rsidRPr="00183ED2" w:rsidRDefault="0004549D" w:rsidP="0004549D">
            <w:pPr>
              <w:ind w:left="180"/>
              <w:jc w:val="both"/>
              <w:rPr>
                <w:lang w:val="kk-KZ"/>
              </w:rPr>
            </w:pPr>
            <w:r w:rsidRPr="00183ED2">
              <w:rPr>
                <w:lang w:val="kk-KZ"/>
              </w:rPr>
              <w:t>2.10. Топырақ мониторингі</w:t>
            </w:r>
          </w:p>
          <w:p w:rsidR="0004549D" w:rsidRPr="00183ED2" w:rsidRDefault="0004549D" w:rsidP="0004549D">
            <w:pPr>
              <w:ind w:left="180"/>
              <w:jc w:val="both"/>
              <w:rPr>
                <w:lang w:val="kk-KZ"/>
              </w:rPr>
            </w:pPr>
            <w:r w:rsidRPr="00183ED2">
              <w:rPr>
                <w:lang w:val="kk-KZ"/>
              </w:rPr>
              <w:t>2.11. Суармалы топырақтардың экологиялық өзгеруінің мониторингі</w:t>
            </w:r>
          </w:p>
          <w:p w:rsidR="0004549D" w:rsidRPr="00183ED2" w:rsidRDefault="0004549D" w:rsidP="0004549D">
            <w:pPr>
              <w:ind w:left="180"/>
              <w:jc w:val="both"/>
              <w:rPr>
                <w:lang w:val="kk-KZ"/>
              </w:rPr>
            </w:pPr>
            <w:r w:rsidRPr="00183ED2">
              <w:rPr>
                <w:lang w:val="kk-KZ"/>
              </w:rPr>
              <w:t xml:space="preserve">2.12. Антропогендік әсерлерге топырақ биотасы реакцияларының </w:t>
            </w:r>
          </w:p>
          <w:p w:rsidR="0004549D" w:rsidRPr="00183ED2" w:rsidRDefault="0004549D" w:rsidP="0004549D">
            <w:pPr>
              <w:ind w:left="180"/>
              <w:jc w:val="both"/>
              <w:rPr>
                <w:lang w:val="kk-KZ"/>
              </w:rPr>
            </w:pPr>
            <w:r w:rsidRPr="00183ED2">
              <w:rPr>
                <w:lang w:val="kk-KZ"/>
              </w:rPr>
              <w:t xml:space="preserve">         мониторингі</w:t>
            </w:r>
          </w:p>
          <w:p w:rsidR="0004549D" w:rsidRPr="00183ED2" w:rsidRDefault="0004549D" w:rsidP="0004549D">
            <w:pPr>
              <w:ind w:left="180"/>
              <w:jc w:val="both"/>
              <w:rPr>
                <w:lang w:val="kk-KZ"/>
              </w:rPr>
            </w:pPr>
            <w:r w:rsidRPr="00183ED2">
              <w:rPr>
                <w:lang w:val="kk-KZ"/>
              </w:rPr>
              <w:t>2.13. Орман мониторингі.  Орманның қорғану қасиеттері</w:t>
            </w:r>
          </w:p>
          <w:p w:rsidR="0004549D" w:rsidRPr="00183ED2" w:rsidRDefault="0004549D" w:rsidP="0004549D">
            <w:pPr>
              <w:ind w:left="180"/>
              <w:jc w:val="both"/>
              <w:rPr>
                <w:lang w:val="kk-KZ"/>
              </w:rPr>
            </w:pPr>
            <w:r w:rsidRPr="00183ED2">
              <w:rPr>
                <w:lang w:val="kk-KZ"/>
              </w:rPr>
              <w:t>2.14. Мұздық жүйесінің мониторингі</w:t>
            </w:r>
          </w:p>
          <w:p w:rsidR="0004549D" w:rsidRPr="00183ED2" w:rsidRDefault="0004549D" w:rsidP="0004549D">
            <w:pPr>
              <w:ind w:left="851" w:hanging="671"/>
              <w:jc w:val="both"/>
              <w:rPr>
                <w:lang w:val="kk-KZ"/>
              </w:rPr>
            </w:pPr>
            <w:r w:rsidRPr="00183ED2">
              <w:rPr>
                <w:lang w:val="kk-KZ"/>
              </w:rPr>
              <w:t>2.15. Тұз шығыны көздерінің және тұз шаңының шөгіндісі аудандарының картасын жасау</w:t>
            </w:r>
          </w:p>
          <w:p w:rsidR="0004549D" w:rsidRPr="00183ED2" w:rsidRDefault="0004549D" w:rsidP="0004549D">
            <w:pPr>
              <w:rPr>
                <w:lang w:val="kk-KZ"/>
              </w:rPr>
            </w:pPr>
            <w:r w:rsidRPr="00183ED2">
              <w:rPr>
                <w:lang w:val="kk-KZ"/>
              </w:rPr>
              <w:t xml:space="preserve">  2.16.  Геоэкологиялық орта масштабты картаны құру</w:t>
            </w:r>
          </w:p>
          <w:p w:rsidR="0004549D" w:rsidRPr="00183ED2" w:rsidRDefault="0004549D" w:rsidP="0004549D">
            <w:pPr>
              <w:ind w:left="851" w:hanging="851"/>
              <w:rPr>
                <w:lang w:val="kk-KZ"/>
              </w:rPr>
            </w:pPr>
            <w:r w:rsidRPr="00183ED2">
              <w:rPr>
                <w:lang w:val="kk-KZ"/>
              </w:rPr>
              <w:t xml:space="preserve">  2.17.  Экологиялық жағдайлардың ғарыштық мониторингі және   оларды </w:t>
            </w:r>
            <w:r w:rsidRPr="00183ED2">
              <w:rPr>
                <w:lang w:val="kk-KZ"/>
              </w:rPr>
              <w:lastRenderedPageBreak/>
              <w:t>картографиялық  қамтамасыз ету</w:t>
            </w:r>
          </w:p>
          <w:p w:rsidR="0004549D" w:rsidRPr="00183ED2" w:rsidRDefault="0004549D" w:rsidP="0004549D">
            <w:pPr>
              <w:rPr>
                <w:lang w:val="kk-KZ"/>
              </w:rPr>
            </w:pPr>
            <w:r w:rsidRPr="00183ED2">
              <w:rPr>
                <w:lang w:val="kk-KZ"/>
              </w:rPr>
              <w:t xml:space="preserve">  2.18. Табиғи ортадағы ластаушы заттарды анықтаудың кейбір әдістері</w:t>
            </w:r>
          </w:p>
          <w:p w:rsidR="0004549D" w:rsidRPr="00183ED2" w:rsidRDefault="0004549D" w:rsidP="0004549D">
            <w:pPr>
              <w:rPr>
                <w:lang w:val="kk-KZ"/>
              </w:rPr>
            </w:pPr>
            <w:r w:rsidRPr="00183ED2">
              <w:rPr>
                <w:rFonts w:eastAsia="Calibri"/>
                <w:lang w:val="kk-KZ"/>
              </w:rPr>
              <w:t xml:space="preserve">  2.18.1.</w:t>
            </w:r>
            <w:r w:rsidRPr="00183ED2">
              <w:rPr>
                <w:b/>
                <w:lang w:val="kk-KZ"/>
              </w:rPr>
              <w:t xml:space="preserve"> </w:t>
            </w:r>
            <w:r w:rsidRPr="00183ED2">
              <w:rPr>
                <w:lang w:val="kk-KZ"/>
              </w:rPr>
              <w:t>Өсімдіктердің қоректенуінің визуалды диагностикасы</w:t>
            </w:r>
          </w:p>
          <w:p w:rsidR="0004549D" w:rsidRPr="00183ED2" w:rsidRDefault="0004549D" w:rsidP="0004549D">
            <w:pPr>
              <w:tabs>
                <w:tab w:val="left" w:pos="567"/>
              </w:tabs>
              <w:jc w:val="both"/>
              <w:rPr>
                <w:lang w:val="kk-KZ"/>
              </w:rPr>
            </w:pPr>
            <w:r w:rsidRPr="00183ED2">
              <w:rPr>
                <w:rFonts w:eastAsia="Calibri"/>
                <w:lang w:val="kk-KZ"/>
              </w:rPr>
              <w:t xml:space="preserve">  2.18.2.</w:t>
            </w:r>
            <w:r w:rsidRPr="00183ED2">
              <w:rPr>
                <w:b/>
                <w:lang w:val="kk-KZ"/>
              </w:rPr>
              <w:t xml:space="preserve"> </w:t>
            </w:r>
            <w:r w:rsidRPr="00183ED2">
              <w:rPr>
                <w:lang w:val="kk-KZ"/>
              </w:rPr>
              <w:t>Топырақ құнарлығын зерттеудің химиялық әдістері</w:t>
            </w:r>
          </w:p>
          <w:p w:rsidR="0004549D" w:rsidRPr="00183ED2" w:rsidRDefault="0004549D" w:rsidP="0004549D">
            <w:pPr>
              <w:jc w:val="both"/>
              <w:rPr>
                <w:lang w:val="kk-KZ"/>
              </w:rPr>
            </w:pPr>
            <w:r w:rsidRPr="00183ED2">
              <w:rPr>
                <w:lang w:val="kk-KZ"/>
              </w:rPr>
              <w:t xml:space="preserve">  2.18.3.Топырақтағы минералды азотты анықтау</w:t>
            </w:r>
          </w:p>
          <w:p w:rsidR="0004549D" w:rsidRPr="00183ED2" w:rsidRDefault="0004549D" w:rsidP="0004549D">
            <w:pPr>
              <w:ind w:left="993" w:hanging="993"/>
              <w:jc w:val="both"/>
              <w:rPr>
                <w:lang w:val="kk-KZ"/>
              </w:rPr>
            </w:pPr>
            <w:r w:rsidRPr="00183ED2">
              <w:rPr>
                <w:lang w:val="kk-KZ"/>
              </w:rPr>
              <w:t xml:space="preserve">  2.18.4. Табиғи ортадағы ластаушы заттарды инструменталды   анықтаудың кейбір әдістері</w:t>
            </w:r>
          </w:p>
          <w:p w:rsidR="0004549D" w:rsidRPr="00183ED2" w:rsidRDefault="0004549D" w:rsidP="0004549D">
            <w:pPr>
              <w:ind w:firstLine="142"/>
              <w:rPr>
                <w:b/>
                <w:lang w:val="kk-KZ"/>
              </w:rPr>
            </w:pPr>
            <w:r w:rsidRPr="00183ED2">
              <w:rPr>
                <w:b/>
                <w:lang w:val="kk-KZ"/>
              </w:rPr>
              <w:t>3.        Биосфераның аумақтық мониторингі</w:t>
            </w:r>
          </w:p>
          <w:p w:rsidR="0004549D" w:rsidRPr="00183ED2" w:rsidRDefault="0004549D" w:rsidP="0004549D">
            <w:pPr>
              <w:rPr>
                <w:lang w:val="kk-KZ"/>
              </w:rPr>
            </w:pPr>
            <w:r w:rsidRPr="00183ED2">
              <w:rPr>
                <w:b/>
                <w:lang w:val="kk-KZ"/>
              </w:rPr>
              <w:t xml:space="preserve">  </w:t>
            </w:r>
            <w:r w:rsidRPr="00183ED2">
              <w:rPr>
                <w:lang w:val="kk-KZ"/>
              </w:rPr>
              <w:t>3.1.1.  Биосфераның аумақты өзгерістеріндегі адамның рөлі</w:t>
            </w:r>
          </w:p>
          <w:p w:rsidR="0004549D" w:rsidRPr="00183ED2" w:rsidRDefault="0004549D" w:rsidP="0004549D">
            <w:pPr>
              <w:rPr>
                <w:lang w:val="kk-KZ"/>
              </w:rPr>
            </w:pPr>
            <w:r w:rsidRPr="00183ED2">
              <w:rPr>
                <w:lang w:val="kk-KZ"/>
              </w:rPr>
              <w:t xml:space="preserve">  3.1.2.  Ландшафтық жүйелер</w:t>
            </w:r>
          </w:p>
          <w:p w:rsidR="0004549D" w:rsidRPr="00183ED2" w:rsidRDefault="0004549D" w:rsidP="0004549D">
            <w:pPr>
              <w:ind w:left="993" w:hanging="993"/>
              <w:rPr>
                <w:lang w:val="kk-KZ"/>
              </w:rPr>
            </w:pPr>
            <w:r w:rsidRPr="00183ED2">
              <w:rPr>
                <w:lang w:val="kk-KZ"/>
              </w:rPr>
              <w:t xml:space="preserve">  3.2.     Атмосфераның аумақты антр</w:t>
            </w:r>
            <w:r w:rsidR="003B0E51">
              <w:rPr>
                <w:lang w:val="kk-KZ"/>
              </w:rPr>
              <w:t>опогендік ластануының түрлері</w:t>
            </w:r>
            <w:r w:rsidRPr="00183ED2">
              <w:rPr>
                <w:lang w:val="kk-KZ"/>
              </w:rPr>
              <w:t xml:space="preserve"> мен әдістері</w:t>
            </w:r>
          </w:p>
          <w:p w:rsidR="0004549D" w:rsidRPr="00183ED2" w:rsidRDefault="0004549D" w:rsidP="0004549D">
            <w:pPr>
              <w:ind w:left="142" w:hanging="142"/>
              <w:rPr>
                <w:lang w:val="kk-KZ"/>
              </w:rPr>
            </w:pPr>
            <w:r w:rsidRPr="00183ED2">
              <w:rPr>
                <w:lang w:val="kk-KZ"/>
              </w:rPr>
              <w:t xml:space="preserve">  3.3.   Литосфераның ғаламдық ластануына әсер ететін  антропогендік </w:t>
            </w:r>
          </w:p>
          <w:p w:rsidR="0004549D" w:rsidRPr="00183ED2" w:rsidRDefault="0004549D" w:rsidP="0004549D">
            <w:pPr>
              <w:ind w:left="142" w:hanging="142"/>
              <w:rPr>
                <w:lang w:val="kk-KZ"/>
              </w:rPr>
            </w:pPr>
            <w:r w:rsidRPr="00183ED2">
              <w:rPr>
                <w:lang w:val="kk-KZ"/>
              </w:rPr>
              <w:t xml:space="preserve">           ықпалдар </w:t>
            </w:r>
          </w:p>
          <w:p w:rsidR="0004549D" w:rsidRPr="00183ED2" w:rsidRDefault="0004549D" w:rsidP="0004549D">
            <w:pPr>
              <w:ind w:left="142" w:hanging="142"/>
              <w:rPr>
                <w:lang w:val="kk-KZ"/>
              </w:rPr>
            </w:pPr>
            <w:r w:rsidRPr="00183ED2">
              <w:rPr>
                <w:lang w:val="kk-KZ"/>
              </w:rPr>
              <w:t xml:space="preserve">  3.4.  Гидросфераның ғаламдық ластануы</w:t>
            </w:r>
          </w:p>
          <w:p w:rsidR="0004549D" w:rsidRPr="00183ED2" w:rsidRDefault="0004549D" w:rsidP="0004549D">
            <w:pPr>
              <w:ind w:left="142" w:hanging="142"/>
              <w:rPr>
                <w:b/>
                <w:lang w:val="kk-KZ"/>
              </w:rPr>
            </w:pPr>
            <w:r w:rsidRPr="00183ED2">
              <w:rPr>
                <w:b/>
                <w:lang w:val="kk-KZ"/>
              </w:rPr>
              <w:t xml:space="preserve">          Қорытынды</w:t>
            </w: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lang w:val="kk-KZ"/>
              </w:rPr>
            </w:pPr>
          </w:p>
          <w:p w:rsidR="0004549D" w:rsidRPr="00183ED2" w:rsidRDefault="0004549D" w:rsidP="0004549D">
            <w:pPr>
              <w:ind w:left="180"/>
              <w:jc w:val="both"/>
              <w:rPr>
                <w:rFonts w:eastAsia="Calibri"/>
                <w:lang w:val="kk-KZ"/>
              </w:rPr>
            </w:pPr>
          </w:p>
        </w:tc>
        <w:tc>
          <w:tcPr>
            <w:tcW w:w="1011" w:type="dxa"/>
          </w:tcPr>
          <w:p w:rsidR="0004549D" w:rsidRPr="00444BCF" w:rsidRDefault="00444BCF" w:rsidP="0004549D">
            <w:pPr>
              <w:tabs>
                <w:tab w:val="left" w:pos="567"/>
              </w:tabs>
              <w:ind w:left="360"/>
              <w:rPr>
                <w:rFonts w:eastAsia="Calibri"/>
                <w:lang w:val="kk-KZ"/>
              </w:rPr>
            </w:pPr>
            <w:r>
              <w:rPr>
                <w:rFonts w:eastAsia="Calibri"/>
                <w:lang w:val="kk-KZ"/>
              </w:rPr>
              <w:lastRenderedPageBreak/>
              <w:t>5</w:t>
            </w:r>
          </w:p>
          <w:p w:rsidR="0004549D" w:rsidRPr="00444BCF" w:rsidRDefault="00444BCF" w:rsidP="0004549D">
            <w:pPr>
              <w:tabs>
                <w:tab w:val="left" w:pos="567"/>
              </w:tabs>
              <w:ind w:left="360"/>
              <w:rPr>
                <w:rFonts w:eastAsia="Calibri"/>
                <w:lang w:val="kk-KZ"/>
              </w:rPr>
            </w:pPr>
            <w:r>
              <w:rPr>
                <w:rFonts w:eastAsia="Calibri"/>
                <w:lang w:val="kk-KZ"/>
              </w:rPr>
              <w:t>7</w:t>
            </w:r>
          </w:p>
          <w:p w:rsidR="0004549D" w:rsidRPr="00444BCF" w:rsidRDefault="00444BCF" w:rsidP="0004549D">
            <w:pPr>
              <w:tabs>
                <w:tab w:val="left" w:pos="567"/>
              </w:tabs>
              <w:ind w:left="360"/>
              <w:rPr>
                <w:rFonts w:eastAsia="Calibri"/>
                <w:lang w:val="kk-KZ"/>
              </w:rPr>
            </w:pPr>
            <w:r>
              <w:rPr>
                <w:rFonts w:eastAsia="Calibri"/>
                <w:lang w:val="kk-KZ"/>
              </w:rPr>
              <w:t>8</w:t>
            </w:r>
          </w:p>
          <w:p w:rsidR="0004549D" w:rsidRPr="00444BCF" w:rsidRDefault="00820821" w:rsidP="0004549D">
            <w:pPr>
              <w:tabs>
                <w:tab w:val="left" w:pos="567"/>
              </w:tabs>
              <w:ind w:left="360"/>
              <w:rPr>
                <w:rFonts w:eastAsia="Calibri"/>
                <w:lang w:val="kk-KZ"/>
              </w:rPr>
            </w:pPr>
            <w:r w:rsidRPr="00183ED2">
              <w:rPr>
                <w:rFonts w:eastAsia="Calibri"/>
              </w:rPr>
              <w:t>1</w:t>
            </w:r>
            <w:r w:rsidR="00444BCF">
              <w:rPr>
                <w:rFonts w:eastAsia="Calibri"/>
                <w:lang w:val="kk-KZ"/>
              </w:rPr>
              <w:t>2</w:t>
            </w:r>
          </w:p>
          <w:p w:rsidR="0004549D" w:rsidRPr="00444BCF" w:rsidRDefault="00444BCF" w:rsidP="0004549D">
            <w:pPr>
              <w:tabs>
                <w:tab w:val="left" w:pos="567"/>
              </w:tabs>
              <w:ind w:left="360"/>
              <w:rPr>
                <w:rFonts w:eastAsia="Calibri"/>
                <w:lang w:val="kk-KZ"/>
              </w:rPr>
            </w:pPr>
            <w:r>
              <w:rPr>
                <w:rFonts w:eastAsia="Calibri"/>
              </w:rPr>
              <w:t>1</w:t>
            </w:r>
            <w:r>
              <w:rPr>
                <w:rFonts w:eastAsia="Calibri"/>
                <w:lang w:val="kk-KZ"/>
              </w:rPr>
              <w:t>4</w:t>
            </w:r>
          </w:p>
          <w:p w:rsidR="0004549D" w:rsidRPr="00444BCF" w:rsidRDefault="00444BCF" w:rsidP="0004549D">
            <w:pPr>
              <w:tabs>
                <w:tab w:val="left" w:pos="567"/>
              </w:tabs>
              <w:ind w:left="360"/>
              <w:rPr>
                <w:rFonts w:eastAsia="Calibri"/>
                <w:lang w:val="kk-KZ"/>
              </w:rPr>
            </w:pPr>
            <w:r>
              <w:rPr>
                <w:rFonts w:eastAsia="Calibri"/>
                <w:lang w:val="kk-KZ"/>
              </w:rPr>
              <w:t>17</w:t>
            </w:r>
          </w:p>
          <w:p w:rsidR="0004549D" w:rsidRPr="00444BCF" w:rsidRDefault="00444BCF" w:rsidP="0004549D">
            <w:pPr>
              <w:tabs>
                <w:tab w:val="left" w:pos="567"/>
              </w:tabs>
              <w:ind w:left="360"/>
              <w:rPr>
                <w:rFonts w:eastAsia="Calibri"/>
                <w:lang w:val="kk-KZ"/>
              </w:rPr>
            </w:pPr>
            <w:r>
              <w:rPr>
                <w:rFonts w:eastAsia="Calibri"/>
                <w:lang w:val="kk-KZ"/>
              </w:rPr>
              <w:t>18</w:t>
            </w:r>
          </w:p>
          <w:p w:rsidR="00820821" w:rsidRPr="00444BCF" w:rsidRDefault="00444BCF" w:rsidP="0004549D">
            <w:pPr>
              <w:tabs>
                <w:tab w:val="left" w:pos="567"/>
              </w:tabs>
              <w:ind w:left="360"/>
              <w:rPr>
                <w:rFonts w:eastAsia="Calibri"/>
                <w:lang w:val="kk-KZ"/>
              </w:rPr>
            </w:pPr>
            <w:r>
              <w:rPr>
                <w:rFonts w:eastAsia="Calibri"/>
                <w:lang w:val="kk-KZ"/>
              </w:rPr>
              <w:t>19</w:t>
            </w:r>
          </w:p>
          <w:p w:rsidR="0004549D" w:rsidRPr="00444BCF" w:rsidRDefault="0004549D" w:rsidP="0004549D">
            <w:pPr>
              <w:tabs>
                <w:tab w:val="left" w:pos="567"/>
              </w:tabs>
              <w:ind w:left="360"/>
              <w:rPr>
                <w:rFonts w:eastAsia="Calibri"/>
                <w:lang w:val="kk-KZ"/>
              </w:rPr>
            </w:pPr>
          </w:p>
          <w:p w:rsidR="0004549D" w:rsidRPr="00444BCF" w:rsidRDefault="00444BCF" w:rsidP="0004549D">
            <w:pPr>
              <w:tabs>
                <w:tab w:val="left" w:pos="567"/>
              </w:tabs>
              <w:ind w:left="360"/>
              <w:rPr>
                <w:rFonts w:eastAsia="Calibri"/>
                <w:lang w:val="kk-KZ"/>
              </w:rPr>
            </w:pPr>
            <w:r>
              <w:rPr>
                <w:rFonts w:eastAsia="Calibri"/>
                <w:lang w:val="kk-KZ"/>
              </w:rPr>
              <w:t>21</w:t>
            </w:r>
          </w:p>
          <w:p w:rsidR="0004549D" w:rsidRPr="00444BCF" w:rsidRDefault="00444BCF" w:rsidP="0004549D">
            <w:pPr>
              <w:tabs>
                <w:tab w:val="left" w:pos="567"/>
              </w:tabs>
              <w:ind w:left="360"/>
              <w:rPr>
                <w:rFonts w:eastAsia="Calibri"/>
                <w:lang w:val="kk-KZ"/>
              </w:rPr>
            </w:pPr>
            <w:r>
              <w:rPr>
                <w:rFonts w:eastAsia="Calibri"/>
              </w:rPr>
              <w:t>2</w:t>
            </w:r>
            <w:r>
              <w:rPr>
                <w:rFonts w:eastAsia="Calibri"/>
                <w:lang w:val="kk-KZ"/>
              </w:rPr>
              <w:t>1</w:t>
            </w:r>
          </w:p>
          <w:p w:rsidR="0004549D" w:rsidRPr="00444BCF" w:rsidRDefault="0004549D" w:rsidP="0004549D">
            <w:pPr>
              <w:tabs>
                <w:tab w:val="left" w:pos="567"/>
              </w:tabs>
              <w:ind w:left="360"/>
              <w:rPr>
                <w:rFonts w:eastAsia="Calibri"/>
                <w:lang w:val="kk-KZ"/>
              </w:rPr>
            </w:pPr>
            <w:r w:rsidRPr="00183ED2">
              <w:rPr>
                <w:rFonts w:eastAsia="Calibri"/>
              </w:rPr>
              <w:t>2</w:t>
            </w:r>
            <w:r w:rsidR="00444BCF">
              <w:rPr>
                <w:rFonts w:eastAsia="Calibri"/>
                <w:lang w:val="kk-KZ"/>
              </w:rPr>
              <w:t>3</w:t>
            </w:r>
          </w:p>
          <w:p w:rsidR="0004549D" w:rsidRPr="00444BCF" w:rsidRDefault="00444BCF" w:rsidP="0004549D">
            <w:pPr>
              <w:tabs>
                <w:tab w:val="left" w:pos="567"/>
              </w:tabs>
              <w:ind w:left="360"/>
              <w:rPr>
                <w:rFonts w:eastAsia="Calibri"/>
                <w:lang w:val="kk-KZ"/>
              </w:rPr>
            </w:pPr>
            <w:r>
              <w:rPr>
                <w:rFonts w:eastAsia="Calibri"/>
                <w:lang w:val="kk-KZ"/>
              </w:rPr>
              <w:t>25</w:t>
            </w:r>
          </w:p>
          <w:p w:rsidR="0004549D" w:rsidRPr="00444BCF" w:rsidRDefault="00444BCF" w:rsidP="0004549D">
            <w:pPr>
              <w:tabs>
                <w:tab w:val="left" w:pos="567"/>
              </w:tabs>
              <w:ind w:left="360"/>
              <w:rPr>
                <w:rFonts w:eastAsia="Calibri"/>
                <w:lang w:val="kk-KZ"/>
              </w:rPr>
            </w:pPr>
            <w:r>
              <w:rPr>
                <w:rFonts w:eastAsia="Calibri"/>
                <w:lang w:val="kk-KZ"/>
              </w:rPr>
              <w:t>27</w:t>
            </w:r>
          </w:p>
          <w:p w:rsidR="0004549D" w:rsidRPr="00444BCF" w:rsidRDefault="00444BCF" w:rsidP="0004549D">
            <w:pPr>
              <w:tabs>
                <w:tab w:val="left" w:pos="567"/>
              </w:tabs>
              <w:ind w:left="360"/>
              <w:rPr>
                <w:rFonts w:eastAsia="Calibri"/>
                <w:lang w:val="kk-KZ"/>
              </w:rPr>
            </w:pPr>
            <w:r>
              <w:rPr>
                <w:rFonts w:eastAsia="Calibri"/>
                <w:lang w:val="kk-KZ"/>
              </w:rPr>
              <w:t>28</w:t>
            </w:r>
          </w:p>
          <w:p w:rsidR="0004549D" w:rsidRPr="00444BCF" w:rsidRDefault="00444BCF" w:rsidP="0004549D">
            <w:pPr>
              <w:tabs>
                <w:tab w:val="left" w:pos="567"/>
              </w:tabs>
              <w:ind w:left="360"/>
              <w:rPr>
                <w:rFonts w:eastAsia="Calibri"/>
                <w:lang w:val="kk-KZ"/>
              </w:rPr>
            </w:pPr>
            <w:r>
              <w:rPr>
                <w:rFonts w:eastAsia="Calibri"/>
                <w:lang w:val="kk-KZ"/>
              </w:rPr>
              <w:t>29</w:t>
            </w:r>
          </w:p>
          <w:p w:rsidR="0004549D" w:rsidRPr="00444BCF" w:rsidRDefault="00444BCF" w:rsidP="0004549D">
            <w:pPr>
              <w:tabs>
                <w:tab w:val="left" w:pos="567"/>
              </w:tabs>
              <w:ind w:left="360"/>
              <w:rPr>
                <w:rFonts w:eastAsia="Calibri"/>
                <w:lang w:val="kk-KZ"/>
              </w:rPr>
            </w:pPr>
            <w:r>
              <w:rPr>
                <w:rFonts w:eastAsia="Calibri"/>
                <w:lang w:val="kk-KZ"/>
              </w:rPr>
              <w:t>31</w:t>
            </w:r>
          </w:p>
          <w:p w:rsidR="0004549D" w:rsidRPr="00444BCF" w:rsidRDefault="00444BCF" w:rsidP="0004549D">
            <w:pPr>
              <w:tabs>
                <w:tab w:val="left" w:pos="567"/>
              </w:tabs>
              <w:ind w:left="360"/>
              <w:rPr>
                <w:rFonts w:eastAsia="Calibri"/>
                <w:lang w:val="kk-KZ"/>
              </w:rPr>
            </w:pPr>
            <w:r>
              <w:rPr>
                <w:rFonts w:eastAsia="Calibri"/>
              </w:rPr>
              <w:t>3</w:t>
            </w:r>
            <w:r>
              <w:rPr>
                <w:rFonts w:eastAsia="Calibri"/>
                <w:lang w:val="kk-KZ"/>
              </w:rPr>
              <w:t>2</w:t>
            </w:r>
          </w:p>
          <w:p w:rsidR="0004549D" w:rsidRPr="00444BCF" w:rsidRDefault="00444BCF" w:rsidP="0004549D">
            <w:pPr>
              <w:tabs>
                <w:tab w:val="left" w:pos="567"/>
              </w:tabs>
              <w:ind w:left="360"/>
              <w:rPr>
                <w:rFonts w:eastAsia="Calibri"/>
                <w:lang w:val="kk-KZ"/>
              </w:rPr>
            </w:pPr>
            <w:r>
              <w:rPr>
                <w:rFonts w:eastAsia="Calibri"/>
                <w:lang w:val="kk-KZ"/>
              </w:rPr>
              <w:t>3</w:t>
            </w:r>
            <w:r>
              <w:rPr>
                <w:rFonts w:eastAsia="Calibri"/>
              </w:rPr>
              <w:t>4</w:t>
            </w:r>
          </w:p>
          <w:p w:rsidR="00444BCF" w:rsidRDefault="00444BCF" w:rsidP="0004549D">
            <w:pPr>
              <w:tabs>
                <w:tab w:val="left" w:pos="567"/>
              </w:tabs>
              <w:ind w:left="360"/>
              <w:rPr>
                <w:rFonts w:eastAsia="Calibri"/>
                <w:lang w:val="kk-KZ"/>
              </w:rPr>
            </w:pPr>
          </w:p>
          <w:p w:rsidR="0004549D" w:rsidRPr="00444BCF" w:rsidRDefault="00CA2104" w:rsidP="0004549D">
            <w:pPr>
              <w:tabs>
                <w:tab w:val="left" w:pos="567"/>
              </w:tabs>
              <w:ind w:left="360"/>
              <w:rPr>
                <w:rFonts w:eastAsia="Calibri"/>
                <w:lang w:val="kk-KZ"/>
              </w:rPr>
            </w:pPr>
            <w:r w:rsidRPr="00183ED2">
              <w:rPr>
                <w:rFonts w:eastAsia="Calibri"/>
              </w:rPr>
              <w:t>3</w:t>
            </w:r>
            <w:r w:rsidR="00444BCF">
              <w:rPr>
                <w:rFonts w:eastAsia="Calibri"/>
                <w:lang w:val="kk-KZ"/>
              </w:rPr>
              <w:t>6</w:t>
            </w:r>
          </w:p>
          <w:p w:rsidR="0004549D" w:rsidRPr="00444BCF" w:rsidRDefault="00444BCF" w:rsidP="0004549D">
            <w:pPr>
              <w:tabs>
                <w:tab w:val="left" w:pos="567"/>
              </w:tabs>
              <w:ind w:left="360"/>
              <w:rPr>
                <w:rFonts w:eastAsia="Calibri"/>
                <w:lang w:val="kk-KZ"/>
              </w:rPr>
            </w:pPr>
            <w:r>
              <w:rPr>
                <w:rFonts w:eastAsia="Calibri"/>
                <w:lang w:val="kk-KZ"/>
              </w:rPr>
              <w:t>38</w:t>
            </w:r>
          </w:p>
          <w:p w:rsidR="0004549D" w:rsidRPr="00183ED2" w:rsidRDefault="0004549D" w:rsidP="0004549D">
            <w:pPr>
              <w:tabs>
                <w:tab w:val="left" w:pos="567"/>
              </w:tabs>
              <w:ind w:left="360"/>
              <w:rPr>
                <w:rFonts w:eastAsia="Calibri"/>
              </w:rPr>
            </w:pPr>
          </w:p>
          <w:p w:rsidR="0004549D" w:rsidRPr="00444BCF" w:rsidRDefault="00444BCF" w:rsidP="0004549D">
            <w:pPr>
              <w:tabs>
                <w:tab w:val="left" w:pos="567"/>
              </w:tabs>
              <w:ind w:left="360"/>
              <w:rPr>
                <w:rFonts w:eastAsia="Calibri"/>
                <w:lang w:val="kk-KZ"/>
              </w:rPr>
            </w:pPr>
            <w:r>
              <w:rPr>
                <w:rFonts w:eastAsia="Calibri"/>
                <w:lang w:val="kk-KZ"/>
              </w:rPr>
              <w:t>38</w:t>
            </w:r>
          </w:p>
          <w:p w:rsidR="0004549D" w:rsidRPr="00183ED2" w:rsidRDefault="00444BCF" w:rsidP="0004549D">
            <w:pPr>
              <w:tabs>
                <w:tab w:val="left" w:pos="567"/>
              </w:tabs>
              <w:ind w:left="360"/>
              <w:rPr>
                <w:rFonts w:eastAsia="Calibri"/>
                <w:lang w:val="kk-KZ"/>
              </w:rPr>
            </w:pPr>
            <w:r>
              <w:rPr>
                <w:rFonts w:eastAsia="Calibri"/>
                <w:lang w:val="kk-KZ"/>
              </w:rPr>
              <w:t>42</w:t>
            </w:r>
          </w:p>
          <w:p w:rsidR="00CA2104" w:rsidRPr="00183ED2" w:rsidRDefault="00CA2104" w:rsidP="0004549D">
            <w:pPr>
              <w:tabs>
                <w:tab w:val="left" w:pos="567"/>
              </w:tabs>
              <w:ind w:left="360"/>
              <w:rPr>
                <w:rFonts w:eastAsia="Calibri"/>
              </w:rPr>
            </w:pPr>
          </w:p>
          <w:p w:rsidR="0004549D" w:rsidRPr="00444BCF" w:rsidRDefault="00444BCF" w:rsidP="0004549D">
            <w:pPr>
              <w:tabs>
                <w:tab w:val="left" w:pos="567"/>
              </w:tabs>
              <w:ind w:left="360"/>
              <w:rPr>
                <w:rFonts w:eastAsia="Calibri"/>
                <w:lang w:val="kk-KZ"/>
              </w:rPr>
            </w:pPr>
            <w:r>
              <w:rPr>
                <w:rFonts w:eastAsia="Calibri"/>
                <w:lang w:val="kk-KZ"/>
              </w:rPr>
              <w:t>43</w:t>
            </w:r>
          </w:p>
          <w:p w:rsidR="0004549D" w:rsidRPr="00444BCF" w:rsidRDefault="00444BCF" w:rsidP="0004549D">
            <w:pPr>
              <w:tabs>
                <w:tab w:val="left" w:pos="567"/>
              </w:tabs>
              <w:ind w:left="360"/>
              <w:rPr>
                <w:rFonts w:eastAsia="Calibri"/>
                <w:lang w:val="kk-KZ"/>
              </w:rPr>
            </w:pPr>
            <w:r>
              <w:rPr>
                <w:rFonts w:eastAsia="Calibri"/>
                <w:lang w:val="kk-KZ"/>
              </w:rPr>
              <w:t>46</w:t>
            </w:r>
          </w:p>
          <w:p w:rsidR="00CA2104" w:rsidRPr="00183ED2" w:rsidRDefault="00CA2104" w:rsidP="0004549D">
            <w:pPr>
              <w:tabs>
                <w:tab w:val="left" w:pos="567"/>
              </w:tabs>
              <w:ind w:left="360"/>
              <w:rPr>
                <w:rFonts w:eastAsia="Calibri"/>
              </w:rPr>
            </w:pPr>
          </w:p>
          <w:p w:rsidR="0004549D" w:rsidRPr="00444BCF" w:rsidRDefault="00444BCF" w:rsidP="0004549D">
            <w:pPr>
              <w:tabs>
                <w:tab w:val="left" w:pos="567"/>
              </w:tabs>
              <w:ind w:left="360"/>
              <w:rPr>
                <w:rFonts w:eastAsia="Calibri"/>
                <w:lang w:val="kk-KZ"/>
              </w:rPr>
            </w:pPr>
            <w:r>
              <w:rPr>
                <w:rFonts w:eastAsia="Calibri"/>
                <w:lang w:val="kk-KZ"/>
              </w:rPr>
              <w:t>47</w:t>
            </w:r>
          </w:p>
          <w:p w:rsidR="0004549D" w:rsidRPr="00444BCF" w:rsidRDefault="00444BCF" w:rsidP="0004549D">
            <w:pPr>
              <w:tabs>
                <w:tab w:val="left" w:pos="567"/>
              </w:tabs>
              <w:ind w:left="360"/>
              <w:rPr>
                <w:rFonts w:eastAsia="Calibri"/>
                <w:lang w:val="kk-KZ"/>
              </w:rPr>
            </w:pPr>
            <w:r>
              <w:rPr>
                <w:rFonts w:eastAsia="Calibri"/>
                <w:lang w:val="kk-KZ"/>
              </w:rPr>
              <w:t>48</w:t>
            </w:r>
          </w:p>
          <w:p w:rsidR="00CA2104" w:rsidRPr="00444BCF" w:rsidRDefault="00444BCF" w:rsidP="0004549D">
            <w:pPr>
              <w:tabs>
                <w:tab w:val="left" w:pos="567"/>
              </w:tabs>
              <w:ind w:left="360"/>
              <w:rPr>
                <w:rFonts w:eastAsia="Calibri"/>
                <w:lang w:val="kk-KZ"/>
              </w:rPr>
            </w:pPr>
            <w:r>
              <w:rPr>
                <w:rFonts w:eastAsia="Calibri"/>
                <w:lang w:val="kk-KZ"/>
              </w:rPr>
              <w:t>50</w:t>
            </w:r>
          </w:p>
          <w:p w:rsidR="0004549D" w:rsidRPr="00183ED2" w:rsidRDefault="00444BCF" w:rsidP="0004549D">
            <w:pPr>
              <w:tabs>
                <w:tab w:val="left" w:pos="567"/>
              </w:tabs>
              <w:ind w:left="360"/>
              <w:rPr>
                <w:rFonts w:eastAsia="Calibri"/>
              </w:rPr>
            </w:pPr>
            <w:r>
              <w:rPr>
                <w:rFonts w:eastAsia="Calibri"/>
                <w:lang w:val="kk-KZ"/>
              </w:rPr>
              <w:t>5</w:t>
            </w:r>
            <w:r w:rsidR="00CA2104" w:rsidRPr="00183ED2">
              <w:rPr>
                <w:rFonts w:eastAsia="Calibri"/>
              </w:rPr>
              <w:t>3</w:t>
            </w:r>
          </w:p>
          <w:p w:rsidR="0004549D" w:rsidRPr="00444BCF" w:rsidRDefault="00444BCF" w:rsidP="0004549D">
            <w:pPr>
              <w:tabs>
                <w:tab w:val="left" w:pos="567"/>
              </w:tabs>
              <w:ind w:left="360"/>
              <w:rPr>
                <w:rFonts w:eastAsia="Calibri"/>
                <w:lang w:val="kk-KZ"/>
              </w:rPr>
            </w:pPr>
            <w:r>
              <w:rPr>
                <w:rFonts w:eastAsia="Calibri"/>
                <w:lang w:val="kk-KZ"/>
              </w:rPr>
              <w:t>55</w:t>
            </w:r>
          </w:p>
          <w:p w:rsidR="0004549D" w:rsidRPr="00444BCF" w:rsidRDefault="00444BCF" w:rsidP="0004549D">
            <w:pPr>
              <w:tabs>
                <w:tab w:val="left" w:pos="567"/>
              </w:tabs>
              <w:ind w:left="360"/>
              <w:rPr>
                <w:rFonts w:eastAsia="Calibri"/>
                <w:lang w:val="kk-KZ"/>
              </w:rPr>
            </w:pPr>
            <w:r>
              <w:rPr>
                <w:rFonts w:eastAsia="Calibri"/>
                <w:lang w:val="kk-KZ"/>
              </w:rPr>
              <w:t>5</w:t>
            </w:r>
            <w:r>
              <w:rPr>
                <w:rFonts w:eastAsia="Calibri"/>
              </w:rPr>
              <w:t>6</w:t>
            </w:r>
          </w:p>
          <w:p w:rsidR="0004549D" w:rsidRPr="00444BCF" w:rsidRDefault="00444BCF" w:rsidP="0004549D">
            <w:pPr>
              <w:tabs>
                <w:tab w:val="left" w:pos="567"/>
              </w:tabs>
              <w:ind w:left="360"/>
              <w:rPr>
                <w:rFonts w:eastAsia="Calibri"/>
                <w:lang w:val="kk-KZ"/>
              </w:rPr>
            </w:pPr>
            <w:r>
              <w:rPr>
                <w:rFonts w:eastAsia="Calibri"/>
                <w:lang w:val="kk-KZ"/>
              </w:rPr>
              <w:t>58</w:t>
            </w:r>
          </w:p>
          <w:p w:rsidR="0004549D" w:rsidRPr="00444BCF" w:rsidRDefault="00444BCF" w:rsidP="0004549D">
            <w:pPr>
              <w:tabs>
                <w:tab w:val="left" w:pos="567"/>
              </w:tabs>
              <w:ind w:left="360"/>
              <w:rPr>
                <w:rFonts w:eastAsia="Calibri"/>
                <w:lang w:val="kk-KZ"/>
              </w:rPr>
            </w:pPr>
            <w:r>
              <w:rPr>
                <w:rFonts w:eastAsia="Calibri"/>
                <w:lang w:val="kk-KZ"/>
              </w:rPr>
              <w:t>59</w:t>
            </w:r>
          </w:p>
          <w:p w:rsidR="00CA2104" w:rsidRPr="00444BCF" w:rsidRDefault="00444BCF" w:rsidP="0004549D">
            <w:pPr>
              <w:tabs>
                <w:tab w:val="left" w:pos="567"/>
              </w:tabs>
              <w:ind w:left="360"/>
              <w:rPr>
                <w:rFonts w:eastAsia="Calibri"/>
                <w:lang w:val="kk-KZ"/>
              </w:rPr>
            </w:pPr>
            <w:r>
              <w:rPr>
                <w:rFonts w:eastAsia="Calibri"/>
                <w:lang w:val="kk-KZ"/>
              </w:rPr>
              <w:t>62</w:t>
            </w:r>
          </w:p>
          <w:p w:rsidR="0004549D" w:rsidRPr="00444BCF" w:rsidRDefault="00444BCF" w:rsidP="0004549D">
            <w:pPr>
              <w:tabs>
                <w:tab w:val="left" w:pos="567"/>
              </w:tabs>
              <w:ind w:left="360"/>
              <w:rPr>
                <w:rFonts w:eastAsia="Calibri"/>
                <w:lang w:val="kk-KZ"/>
              </w:rPr>
            </w:pPr>
            <w:r>
              <w:rPr>
                <w:rFonts w:eastAsia="Calibri"/>
                <w:lang w:val="kk-KZ"/>
              </w:rPr>
              <w:t>65</w:t>
            </w:r>
          </w:p>
          <w:p w:rsidR="0004549D" w:rsidRPr="00444BCF" w:rsidRDefault="0004549D" w:rsidP="0004549D">
            <w:pPr>
              <w:tabs>
                <w:tab w:val="left" w:pos="567"/>
              </w:tabs>
              <w:ind w:left="360"/>
              <w:rPr>
                <w:rFonts w:eastAsia="Calibri"/>
                <w:lang w:val="kk-KZ"/>
              </w:rPr>
            </w:pPr>
          </w:p>
          <w:p w:rsidR="0004549D" w:rsidRPr="00444BCF" w:rsidRDefault="00444BCF" w:rsidP="0004549D">
            <w:pPr>
              <w:tabs>
                <w:tab w:val="left" w:pos="567"/>
              </w:tabs>
              <w:ind w:left="360"/>
              <w:rPr>
                <w:rFonts w:eastAsia="Calibri"/>
                <w:lang w:val="kk-KZ"/>
              </w:rPr>
            </w:pPr>
            <w:r>
              <w:rPr>
                <w:rFonts w:eastAsia="Calibri"/>
                <w:lang w:val="kk-KZ"/>
              </w:rPr>
              <w:t>67</w:t>
            </w:r>
          </w:p>
          <w:p w:rsidR="0004549D" w:rsidRPr="00444BCF" w:rsidRDefault="00444BCF" w:rsidP="0004549D">
            <w:pPr>
              <w:tabs>
                <w:tab w:val="left" w:pos="567"/>
              </w:tabs>
              <w:ind w:left="360"/>
              <w:rPr>
                <w:rFonts w:eastAsia="Calibri"/>
                <w:lang w:val="kk-KZ"/>
              </w:rPr>
            </w:pPr>
            <w:r>
              <w:rPr>
                <w:rFonts w:eastAsia="Calibri"/>
                <w:lang w:val="kk-KZ"/>
              </w:rPr>
              <w:t>69</w:t>
            </w:r>
          </w:p>
          <w:p w:rsidR="0004549D" w:rsidRPr="00444BCF" w:rsidRDefault="00444BCF" w:rsidP="0004549D">
            <w:pPr>
              <w:tabs>
                <w:tab w:val="left" w:pos="567"/>
              </w:tabs>
              <w:ind w:left="360"/>
              <w:rPr>
                <w:rFonts w:eastAsia="Calibri"/>
                <w:lang w:val="kk-KZ"/>
              </w:rPr>
            </w:pPr>
            <w:r>
              <w:rPr>
                <w:rFonts w:eastAsia="Calibri"/>
                <w:lang w:val="kk-KZ"/>
              </w:rPr>
              <w:t>71</w:t>
            </w:r>
          </w:p>
          <w:p w:rsidR="00CA2104" w:rsidRPr="00183ED2" w:rsidRDefault="00CA2104" w:rsidP="0004549D">
            <w:pPr>
              <w:tabs>
                <w:tab w:val="left" w:pos="567"/>
              </w:tabs>
              <w:ind w:left="360"/>
              <w:rPr>
                <w:rFonts w:eastAsia="Calibri"/>
              </w:rPr>
            </w:pPr>
          </w:p>
          <w:p w:rsidR="0004549D" w:rsidRPr="00444BCF" w:rsidRDefault="00444BCF" w:rsidP="0004549D">
            <w:pPr>
              <w:tabs>
                <w:tab w:val="left" w:pos="567"/>
              </w:tabs>
              <w:ind w:left="360"/>
              <w:rPr>
                <w:rFonts w:eastAsia="Calibri"/>
                <w:lang w:val="kk-KZ"/>
              </w:rPr>
            </w:pPr>
            <w:r>
              <w:rPr>
                <w:rFonts w:eastAsia="Calibri"/>
                <w:lang w:val="kk-KZ"/>
              </w:rPr>
              <w:t>73</w:t>
            </w:r>
          </w:p>
          <w:p w:rsidR="0004549D" w:rsidRPr="00183ED2" w:rsidRDefault="00444BCF" w:rsidP="0004549D">
            <w:pPr>
              <w:tabs>
                <w:tab w:val="left" w:pos="567"/>
              </w:tabs>
              <w:ind w:left="360"/>
              <w:rPr>
                <w:rFonts w:eastAsia="Calibri"/>
              </w:rPr>
            </w:pPr>
            <w:r>
              <w:rPr>
                <w:rFonts w:eastAsia="Calibri"/>
                <w:lang w:val="kk-KZ"/>
              </w:rPr>
              <w:t>7</w:t>
            </w:r>
            <w:r w:rsidR="00CA2104" w:rsidRPr="00183ED2">
              <w:rPr>
                <w:rFonts w:eastAsia="Calibri"/>
              </w:rPr>
              <w:t>4</w:t>
            </w:r>
          </w:p>
          <w:p w:rsidR="0004549D" w:rsidRPr="00444BCF" w:rsidRDefault="0004549D" w:rsidP="0004549D">
            <w:pPr>
              <w:tabs>
                <w:tab w:val="left" w:pos="567"/>
              </w:tabs>
              <w:ind w:left="360"/>
              <w:rPr>
                <w:rFonts w:eastAsia="Calibri"/>
                <w:lang w:val="kk-KZ"/>
              </w:rPr>
            </w:pPr>
          </w:p>
          <w:p w:rsidR="00CA2104" w:rsidRPr="00444BCF" w:rsidRDefault="00444BCF" w:rsidP="0004549D">
            <w:pPr>
              <w:tabs>
                <w:tab w:val="left" w:pos="567"/>
              </w:tabs>
              <w:ind w:left="360"/>
              <w:rPr>
                <w:rFonts w:eastAsia="Calibri"/>
                <w:lang w:val="kk-KZ"/>
              </w:rPr>
            </w:pPr>
            <w:r>
              <w:rPr>
                <w:rFonts w:eastAsia="Calibri"/>
                <w:lang w:val="kk-KZ"/>
              </w:rPr>
              <w:lastRenderedPageBreak/>
              <w:t>78</w:t>
            </w:r>
          </w:p>
          <w:p w:rsidR="0004549D" w:rsidRPr="00444BCF" w:rsidRDefault="00444BCF" w:rsidP="0004549D">
            <w:pPr>
              <w:tabs>
                <w:tab w:val="left" w:pos="567"/>
              </w:tabs>
              <w:ind w:left="360"/>
              <w:rPr>
                <w:rFonts w:eastAsia="Calibri"/>
                <w:lang w:val="kk-KZ"/>
              </w:rPr>
            </w:pPr>
            <w:r>
              <w:rPr>
                <w:rFonts w:eastAsia="Calibri"/>
                <w:lang w:val="kk-KZ"/>
              </w:rPr>
              <w:t>81</w:t>
            </w:r>
          </w:p>
          <w:p w:rsidR="0004549D" w:rsidRPr="00183ED2" w:rsidRDefault="00444BCF" w:rsidP="0004549D">
            <w:pPr>
              <w:tabs>
                <w:tab w:val="left" w:pos="567"/>
              </w:tabs>
              <w:ind w:left="360"/>
              <w:rPr>
                <w:rFonts w:eastAsia="Calibri"/>
              </w:rPr>
            </w:pPr>
            <w:r>
              <w:rPr>
                <w:rFonts w:eastAsia="Calibri"/>
                <w:lang w:val="kk-KZ"/>
              </w:rPr>
              <w:t>81</w:t>
            </w:r>
          </w:p>
          <w:p w:rsidR="00CA2104" w:rsidRPr="00444BCF" w:rsidRDefault="00444BCF" w:rsidP="0004549D">
            <w:pPr>
              <w:tabs>
                <w:tab w:val="left" w:pos="567"/>
              </w:tabs>
              <w:ind w:left="360"/>
              <w:rPr>
                <w:rFonts w:eastAsia="Calibri"/>
                <w:lang w:val="kk-KZ"/>
              </w:rPr>
            </w:pPr>
            <w:r>
              <w:rPr>
                <w:rFonts w:eastAsia="Calibri"/>
                <w:lang w:val="kk-KZ"/>
              </w:rPr>
              <w:t>84</w:t>
            </w:r>
          </w:p>
          <w:p w:rsidR="0004549D" w:rsidRDefault="00444BCF" w:rsidP="0004549D">
            <w:pPr>
              <w:tabs>
                <w:tab w:val="left" w:pos="567"/>
              </w:tabs>
              <w:ind w:left="360"/>
              <w:rPr>
                <w:rFonts w:eastAsia="Calibri"/>
                <w:lang w:val="kk-KZ"/>
              </w:rPr>
            </w:pPr>
            <w:r>
              <w:rPr>
                <w:rFonts w:eastAsia="Calibri"/>
                <w:lang w:val="kk-KZ"/>
              </w:rPr>
              <w:t>86</w:t>
            </w:r>
          </w:p>
          <w:p w:rsidR="003B0E51" w:rsidRPr="00444BCF" w:rsidRDefault="003B0E51" w:rsidP="0004549D">
            <w:pPr>
              <w:tabs>
                <w:tab w:val="left" w:pos="567"/>
              </w:tabs>
              <w:ind w:left="360"/>
              <w:rPr>
                <w:rFonts w:eastAsia="Calibri"/>
                <w:lang w:val="kk-KZ"/>
              </w:rPr>
            </w:pPr>
          </w:p>
          <w:p w:rsidR="0004549D" w:rsidRPr="00444BCF" w:rsidRDefault="00444BCF" w:rsidP="0004549D">
            <w:pPr>
              <w:tabs>
                <w:tab w:val="left" w:pos="567"/>
              </w:tabs>
              <w:ind w:left="360"/>
              <w:rPr>
                <w:rFonts w:eastAsia="Calibri"/>
                <w:lang w:val="kk-KZ"/>
              </w:rPr>
            </w:pPr>
            <w:r>
              <w:rPr>
                <w:rFonts w:eastAsia="Calibri"/>
                <w:lang w:val="kk-KZ"/>
              </w:rPr>
              <w:t>87</w:t>
            </w:r>
          </w:p>
          <w:p w:rsidR="0004549D" w:rsidRPr="003B0E51" w:rsidRDefault="003B0E51" w:rsidP="0004549D">
            <w:pPr>
              <w:tabs>
                <w:tab w:val="left" w:pos="567"/>
              </w:tabs>
              <w:ind w:left="360"/>
              <w:rPr>
                <w:rFonts w:eastAsia="Calibri"/>
                <w:lang w:val="kk-KZ"/>
              </w:rPr>
            </w:pPr>
            <w:r>
              <w:rPr>
                <w:rFonts w:eastAsia="Calibri"/>
                <w:lang w:val="kk-KZ"/>
              </w:rPr>
              <w:t>89</w:t>
            </w:r>
          </w:p>
          <w:p w:rsidR="0004549D" w:rsidRPr="003B0E51" w:rsidRDefault="003B0E51" w:rsidP="0004549D">
            <w:pPr>
              <w:tabs>
                <w:tab w:val="left" w:pos="567"/>
              </w:tabs>
              <w:ind w:left="360"/>
              <w:rPr>
                <w:rFonts w:eastAsia="Calibri"/>
                <w:lang w:val="kk-KZ"/>
              </w:rPr>
            </w:pPr>
            <w:r>
              <w:rPr>
                <w:rFonts w:eastAsia="Calibri"/>
                <w:lang w:val="kk-KZ"/>
              </w:rPr>
              <w:t>89</w:t>
            </w:r>
          </w:p>
          <w:p w:rsidR="0004549D" w:rsidRPr="003B0E51" w:rsidRDefault="003B0E51" w:rsidP="0004549D">
            <w:pPr>
              <w:tabs>
                <w:tab w:val="left" w:pos="567"/>
              </w:tabs>
              <w:ind w:left="360"/>
              <w:rPr>
                <w:rFonts w:eastAsia="Calibri"/>
                <w:lang w:val="kk-KZ"/>
              </w:rPr>
            </w:pPr>
            <w:r>
              <w:rPr>
                <w:rFonts w:eastAsia="Calibri"/>
                <w:lang w:val="kk-KZ"/>
              </w:rPr>
              <w:t>93</w:t>
            </w:r>
          </w:p>
          <w:p w:rsidR="00CA2104" w:rsidRPr="003B0E51" w:rsidRDefault="003B0E51" w:rsidP="0004549D">
            <w:pPr>
              <w:tabs>
                <w:tab w:val="left" w:pos="567"/>
              </w:tabs>
              <w:ind w:left="360"/>
              <w:rPr>
                <w:rFonts w:eastAsia="Calibri"/>
                <w:lang w:val="kk-KZ"/>
              </w:rPr>
            </w:pPr>
            <w:r>
              <w:rPr>
                <w:rFonts w:eastAsia="Calibri"/>
                <w:lang w:val="kk-KZ"/>
              </w:rPr>
              <w:t>96</w:t>
            </w:r>
          </w:p>
          <w:p w:rsidR="003B0E51" w:rsidRDefault="003B0E51" w:rsidP="0004549D">
            <w:pPr>
              <w:tabs>
                <w:tab w:val="left" w:pos="567"/>
              </w:tabs>
              <w:ind w:left="360"/>
              <w:rPr>
                <w:rFonts w:eastAsia="Calibri"/>
                <w:lang w:val="kk-KZ"/>
              </w:rPr>
            </w:pPr>
          </w:p>
          <w:p w:rsidR="0004549D" w:rsidRPr="00183ED2" w:rsidRDefault="003B0E51" w:rsidP="0004549D">
            <w:pPr>
              <w:tabs>
                <w:tab w:val="left" w:pos="567"/>
              </w:tabs>
              <w:ind w:left="360"/>
              <w:rPr>
                <w:rFonts w:eastAsia="Calibri"/>
              </w:rPr>
            </w:pPr>
            <w:r>
              <w:rPr>
                <w:rFonts w:eastAsia="Calibri"/>
                <w:lang w:val="kk-KZ"/>
              </w:rPr>
              <w:t>9</w:t>
            </w:r>
            <w:r w:rsidR="00CA2104" w:rsidRPr="00183ED2">
              <w:rPr>
                <w:rFonts w:eastAsia="Calibri"/>
              </w:rPr>
              <w:t>9</w:t>
            </w:r>
          </w:p>
          <w:p w:rsidR="0004549D" w:rsidRPr="003B0E51" w:rsidRDefault="0004549D" w:rsidP="0004549D">
            <w:pPr>
              <w:tabs>
                <w:tab w:val="left" w:pos="567"/>
              </w:tabs>
              <w:ind w:left="360"/>
              <w:rPr>
                <w:rFonts w:eastAsia="Calibri"/>
                <w:lang w:val="kk-KZ"/>
              </w:rPr>
            </w:pPr>
            <w:r w:rsidRPr="00183ED2">
              <w:rPr>
                <w:rFonts w:eastAsia="Calibri"/>
              </w:rPr>
              <w:t>1</w:t>
            </w:r>
            <w:r w:rsidR="003B0E51">
              <w:rPr>
                <w:rFonts w:eastAsia="Calibri"/>
                <w:lang w:val="kk-KZ"/>
              </w:rPr>
              <w:t>02</w:t>
            </w:r>
          </w:p>
          <w:p w:rsidR="0004549D" w:rsidRPr="003B0E51" w:rsidRDefault="003B0E51" w:rsidP="0004549D">
            <w:pPr>
              <w:tabs>
                <w:tab w:val="left" w:pos="567"/>
              </w:tabs>
              <w:ind w:left="360"/>
              <w:rPr>
                <w:rFonts w:eastAsia="Calibri"/>
                <w:lang w:val="kk-KZ"/>
              </w:rPr>
            </w:pPr>
            <w:r>
              <w:rPr>
                <w:rFonts w:eastAsia="Calibri"/>
              </w:rPr>
              <w:t>1</w:t>
            </w:r>
            <w:r w:rsidR="00791C5C">
              <w:rPr>
                <w:rFonts w:eastAsia="Calibri"/>
                <w:lang w:val="kk-KZ"/>
              </w:rPr>
              <w:t>06</w:t>
            </w:r>
          </w:p>
          <w:p w:rsidR="0004549D" w:rsidRPr="00183ED2" w:rsidRDefault="0004549D" w:rsidP="0004549D">
            <w:pPr>
              <w:tabs>
                <w:tab w:val="left" w:pos="567"/>
              </w:tabs>
              <w:ind w:left="360"/>
              <w:rPr>
                <w:rFonts w:eastAsia="Calibri"/>
              </w:rPr>
            </w:pPr>
          </w:p>
        </w:tc>
      </w:tr>
      <w:tr w:rsidR="0004549D" w:rsidRPr="00183ED2" w:rsidTr="0004549D">
        <w:trPr>
          <w:trHeight w:val="109"/>
        </w:trPr>
        <w:tc>
          <w:tcPr>
            <w:tcW w:w="8993" w:type="dxa"/>
          </w:tcPr>
          <w:p w:rsidR="0004549D" w:rsidRPr="00183ED2" w:rsidRDefault="0004549D" w:rsidP="0004549D">
            <w:pPr>
              <w:tabs>
                <w:tab w:val="left" w:pos="567"/>
              </w:tabs>
              <w:jc w:val="both"/>
              <w:rPr>
                <w:rFonts w:eastAsia="Calibri"/>
              </w:rPr>
            </w:pPr>
          </w:p>
        </w:tc>
        <w:tc>
          <w:tcPr>
            <w:tcW w:w="1011" w:type="dxa"/>
          </w:tcPr>
          <w:p w:rsidR="0004549D" w:rsidRPr="00183ED2" w:rsidRDefault="0004549D" w:rsidP="0004549D">
            <w:pPr>
              <w:tabs>
                <w:tab w:val="left" w:pos="567"/>
              </w:tabs>
              <w:ind w:left="360"/>
              <w:rPr>
                <w:rFonts w:eastAsia="Calibri"/>
              </w:rPr>
            </w:pPr>
          </w:p>
        </w:tc>
      </w:tr>
      <w:tr w:rsidR="0004549D" w:rsidRPr="00183ED2" w:rsidTr="0004549D">
        <w:trPr>
          <w:trHeight w:val="80"/>
        </w:trPr>
        <w:tc>
          <w:tcPr>
            <w:tcW w:w="8993" w:type="dxa"/>
          </w:tcPr>
          <w:p w:rsidR="0004549D" w:rsidRPr="00183ED2" w:rsidRDefault="0004549D" w:rsidP="0004549D">
            <w:pPr>
              <w:tabs>
                <w:tab w:val="left" w:pos="567"/>
              </w:tabs>
              <w:jc w:val="both"/>
              <w:rPr>
                <w:rFonts w:eastAsia="Calibri"/>
              </w:rPr>
            </w:pPr>
          </w:p>
        </w:tc>
        <w:tc>
          <w:tcPr>
            <w:tcW w:w="1011" w:type="dxa"/>
          </w:tcPr>
          <w:p w:rsidR="0004549D" w:rsidRPr="00183ED2" w:rsidRDefault="0004549D" w:rsidP="0004549D">
            <w:pPr>
              <w:tabs>
                <w:tab w:val="left" w:pos="567"/>
              </w:tabs>
              <w:ind w:left="360"/>
              <w:rPr>
                <w:rFonts w:eastAsia="Calibri"/>
              </w:rPr>
            </w:pPr>
          </w:p>
        </w:tc>
      </w:tr>
    </w:tbl>
    <w:p w:rsidR="0018213D" w:rsidRPr="00183ED2" w:rsidRDefault="00FE1233" w:rsidP="0018213D">
      <w:pPr>
        <w:rPr>
          <w:lang w:val="kk-KZ"/>
        </w:rPr>
      </w:pPr>
      <w:r w:rsidRPr="00183ED2">
        <w:rPr>
          <w:lang w:val="kk-KZ"/>
        </w:rPr>
        <w:t xml:space="preserve">   </w:t>
      </w:r>
    </w:p>
    <w:sectPr w:rsidR="0018213D" w:rsidRPr="00183ED2" w:rsidSect="00183ED2">
      <w:footerReference w:type="default" r:id="rId13"/>
      <w:pgSz w:w="11906" w:h="16838"/>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D65" w:rsidRDefault="00582D65" w:rsidP="00FF67AB">
      <w:r>
        <w:separator/>
      </w:r>
    </w:p>
  </w:endnote>
  <w:endnote w:type="continuationSeparator" w:id="1">
    <w:p w:rsidR="00582D65" w:rsidRDefault="00582D65" w:rsidP="00FF6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F7" w:rsidRDefault="00124493">
    <w:pPr>
      <w:pStyle w:val="aa"/>
      <w:jc w:val="center"/>
    </w:pPr>
    <w:fldSimple w:instr=" PAGE   \* MERGEFORMAT ">
      <w:r w:rsidR="001110C3">
        <w:rPr>
          <w:noProof/>
        </w:rPr>
        <w:t>104</w:t>
      </w:r>
    </w:fldSimple>
  </w:p>
  <w:p w:rsidR="004D24F7" w:rsidRDefault="004D24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D65" w:rsidRDefault="00582D65" w:rsidP="00FF67AB">
      <w:r>
        <w:separator/>
      </w:r>
    </w:p>
  </w:footnote>
  <w:footnote w:type="continuationSeparator" w:id="1">
    <w:p w:rsidR="00582D65" w:rsidRDefault="00582D65" w:rsidP="00FF6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67E"/>
    <w:multiLevelType w:val="hybridMultilevel"/>
    <w:tmpl w:val="90989AC8"/>
    <w:lvl w:ilvl="0" w:tplc="9698E7F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1FD0662"/>
    <w:multiLevelType w:val="hybridMultilevel"/>
    <w:tmpl w:val="1228D298"/>
    <w:lvl w:ilvl="0" w:tplc="2A5A2BD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26335AF"/>
    <w:multiLevelType w:val="hybridMultilevel"/>
    <w:tmpl w:val="AF70F77E"/>
    <w:lvl w:ilvl="0" w:tplc="6A781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279135A"/>
    <w:multiLevelType w:val="hybridMultilevel"/>
    <w:tmpl w:val="1CFE8ECE"/>
    <w:lvl w:ilvl="0" w:tplc="5F8286D4">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nsid w:val="05170065"/>
    <w:multiLevelType w:val="hybridMultilevel"/>
    <w:tmpl w:val="096CD920"/>
    <w:lvl w:ilvl="0" w:tplc="25F46EF2">
      <w:start w:val="1"/>
      <w:numFmt w:val="decimal"/>
      <w:lvlText w:val="%1."/>
      <w:lvlJc w:val="left"/>
      <w:pPr>
        <w:tabs>
          <w:tab w:val="num" w:pos="930"/>
        </w:tabs>
        <w:ind w:left="930" w:hanging="360"/>
      </w:pPr>
      <w:rPr>
        <w:rFonts w:hint="default"/>
        <w:b w:val="0"/>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066D37DA"/>
    <w:multiLevelType w:val="hybridMultilevel"/>
    <w:tmpl w:val="3042C2D8"/>
    <w:lvl w:ilvl="0" w:tplc="740AFFF4">
      <w:start w:val="1"/>
      <w:numFmt w:val="decimal"/>
      <w:lvlText w:val="%1."/>
      <w:lvlJc w:val="left"/>
      <w:pPr>
        <w:ind w:left="1575" w:hanging="360"/>
      </w:pPr>
      <w:rPr>
        <w:rFonts w:hint="default"/>
        <w:b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6">
    <w:nsid w:val="083E6007"/>
    <w:multiLevelType w:val="hybridMultilevel"/>
    <w:tmpl w:val="6DE09900"/>
    <w:lvl w:ilvl="0" w:tplc="FCEEFA7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A7C7A5A"/>
    <w:multiLevelType w:val="hybridMultilevel"/>
    <w:tmpl w:val="6750D27C"/>
    <w:lvl w:ilvl="0" w:tplc="9538021C">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
    <w:nsid w:val="0CA66FE9"/>
    <w:multiLevelType w:val="hybridMultilevel"/>
    <w:tmpl w:val="C45695D8"/>
    <w:lvl w:ilvl="0" w:tplc="0BAE4D3E">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9">
    <w:nsid w:val="0E1567F8"/>
    <w:multiLevelType w:val="hybridMultilevel"/>
    <w:tmpl w:val="6E7C27E0"/>
    <w:lvl w:ilvl="0" w:tplc="1C0EA0F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nsid w:val="129C319B"/>
    <w:multiLevelType w:val="hybridMultilevel"/>
    <w:tmpl w:val="E4F070E8"/>
    <w:lvl w:ilvl="0" w:tplc="1AEC123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14AD63B5"/>
    <w:multiLevelType w:val="hybridMultilevel"/>
    <w:tmpl w:val="911C8288"/>
    <w:lvl w:ilvl="0" w:tplc="58902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59A5CCD"/>
    <w:multiLevelType w:val="hybridMultilevel"/>
    <w:tmpl w:val="6C2EB2EC"/>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3">
    <w:nsid w:val="18F239C9"/>
    <w:multiLevelType w:val="hybridMultilevel"/>
    <w:tmpl w:val="DE587AD4"/>
    <w:lvl w:ilvl="0" w:tplc="C7E887B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195B5B26"/>
    <w:multiLevelType w:val="hybridMultilevel"/>
    <w:tmpl w:val="C1C06CC0"/>
    <w:lvl w:ilvl="0" w:tplc="CE4267AA">
      <w:start w:val="1"/>
      <w:numFmt w:val="decimal"/>
      <w:lvlText w:val="%1."/>
      <w:lvlJc w:val="left"/>
      <w:pPr>
        <w:tabs>
          <w:tab w:val="num" w:pos="927"/>
        </w:tabs>
        <w:ind w:left="927" w:hanging="360"/>
      </w:pPr>
      <w:rPr>
        <w:rFonts w:hint="default"/>
      </w:rPr>
    </w:lvl>
    <w:lvl w:ilvl="1" w:tplc="7B247156">
      <w:start w:val="1"/>
      <w:numFmt w:val="decimal"/>
      <w:lvlText w:val="%2."/>
      <w:lvlJc w:val="left"/>
      <w:pPr>
        <w:tabs>
          <w:tab w:val="num" w:pos="1647"/>
        </w:tabs>
        <w:ind w:left="1647" w:hanging="360"/>
      </w:pPr>
      <w:rPr>
        <w:rFonts w:ascii="Times New Roman KK EK" w:hAnsi="Times New Roman KK EK"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1AA6039E"/>
    <w:multiLevelType w:val="multilevel"/>
    <w:tmpl w:val="4434CA88"/>
    <w:lvl w:ilvl="0">
      <w:start w:val="1"/>
      <w:numFmt w:val="decimal"/>
      <w:lvlText w:val="%1."/>
      <w:lvlJc w:val="left"/>
      <w:pPr>
        <w:ind w:left="600" w:hanging="600"/>
      </w:pPr>
      <w:rPr>
        <w:rFonts w:hint="default"/>
      </w:rPr>
    </w:lvl>
    <w:lvl w:ilvl="1">
      <w:start w:val="1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1BB7630E"/>
    <w:multiLevelType w:val="hybridMultilevel"/>
    <w:tmpl w:val="66A673CE"/>
    <w:lvl w:ilvl="0" w:tplc="31D8851E">
      <w:start w:val="10"/>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1E3814A7"/>
    <w:multiLevelType w:val="hybridMultilevel"/>
    <w:tmpl w:val="269EF812"/>
    <w:lvl w:ilvl="0" w:tplc="D4B6D54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1E80599E"/>
    <w:multiLevelType w:val="hybridMultilevel"/>
    <w:tmpl w:val="B3C894AA"/>
    <w:lvl w:ilvl="0" w:tplc="B094C46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nsid w:val="1EBB2E7B"/>
    <w:multiLevelType w:val="hybridMultilevel"/>
    <w:tmpl w:val="19F67BC0"/>
    <w:lvl w:ilvl="0" w:tplc="643482BE">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242966B0"/>
    <w:multiLevelType w:val="hybridMultilevel"/>
    <w:tmpl w:val="B0647F98"/>
    <w:lvl w:ilvl="0" w:tplc="F10C0FF6">
      <w:start w:val="1"/>
      <w:numFmt w:val="decimal"/>
      <w:lvlText w:val="%1."/>
      <w:lvlJc w:val="left"/>
      <w:pPr>
        <w:tabs>
          <w:tab w:val="num" w:pos="1080"/>
        </w:tabs>
        <w:ind w:left="1080" w:hanging="360"/>
      </w:pPr>
      <w:rPr>
        <w:rFonts w:hint="default"/>
      </w:rPr>
    </w:lvl>
    <w:lvl w:ilvl="1" w:tplc="877E5AD0">
      <w:start w:val="1"/>
      <w:numFmt w:val="decimal"/>
      <w:lvlText w:val="%2."/>
      <w:lvlJc w:val="left"/>
      <w:pPr>
        <w:tabs>
          <w:tab w:val="num" w:pos="1800"/>
        </w:tabs>
        <w:ind w:left="1800" w:hanging="360"/>
      </w:pPr>
      <w:rPr>
        <w:rFonts w:ascii="Times New Roman KK EK" w:hAnsi="Times New Roman KK EK" w:hint="default"/>
      </w:rPr>
    </w:lvl>
    <w:lvl w:ilvl="2" w:tplc="71149CA8">
      <w:numFmt w:val="bullet"/>
      <w:lvlText w:val="–"/>
      <w:lvlJc w:val="left"/>
      <w:pPr>
        <w:ind w:left="2700" w:hanging="360"/>
      </w:pPr>
      <w:rPr>
        <w:rFonts w:ascii="Times New Roman" w:eastAsia="Times New Roman" w:hAnsi="Times New Roman" w:cs="Times New Roman" w:hint="default"/>
        <w:b w:val="0"/>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9123F48"/>
    <w:multiLevelType w:val="hybridMultilevel"/>
    <w:tmpl w:val="FDD2E652"/>
    <w:lvl w:ilvl="0" w:tplc="2CD8EA8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2A356089"/>
    <w:multiLevelType w:val="hybridMultilevel"/>
    <w:tmpl w:val="D56A0384"/>
    <w:lvl w:ilvl="0" w:tplc="53C8A3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BC73D1B"/>
    <w:multiLevelType w:val="hybridMultilevel"/>
    <w:tmpl w:val="AA24CE50"/>
    <w:lvl w:ilvl="0" w:tplc="D896A41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2D235F02"/>
    <w:multiLevelType w:val="hybridMultilevel"/>
    <w:tmpl w:val="B5B2EE32"/>
    <w:lvl w:ilvl="0" w:tplc="76423F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2E373CB4"/>
    <w:multiLevelType w:val="hybridMultilevel"/>
    <w:tmpl w:val="7988C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EC1399"/>
    <w:multiLevelType w:val="multilevel"/>
    <w:tmpl w:val="3DE01172"/>
    <w:lvl w:ilvl="0">
      <w:start w:val="1"/>
      <w:numFmt w:val="decimal"/>
      <w:lvlText w:val="%1."/>
      <w:lvlJc w:val="left"/>
      <w:pPr>
        <w:ind w:left="1035" w:hanging="360"/>
      </w:pPr>
      <w:rPr>
        <w:rFonts w:hint="default"/>
      </w:rPr>
    </w:lvl>
    <w:lvl w:ilvl="1">
      <w:start w:val="3"/>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27">
    <w:nsid w:val="3183350C"/>
    <w:multiLevelType w:val="hybridMultilevel"/>
    <w:tmpl w:val="76946DFA"/>
    <w:lvl w:ilvl="0" w:tplc="2AFED6B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31AD6DF2"/>
    <w:multiLevelType w:val="hybridMultilevel"/>
    <w:tmpl w:val="A51234E2"/>
    <w:lvl w:ilvl="0" w:tplc="2424F7E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33642F77"/>
    <w:multiLevelType w:val="hybridMultilevel"/>
    <w:tmpl w:val="F4CA761C"/>
    <w:lvl w:ilvl="0" w:tplc="98E648C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nsid w:val="361038BB"/>
    <w:multiLevelType w:val="hybridMultilevel"/>
    <w:tmpl w:val="C728C670"/>
    <w:lvl w:ilvl="0" w:tplc="60FC1D9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nsid w:val="36884EA2"/>
    <w:multiLevelType w:val="hybridMultilevel"/>
    <w:tmpl w:val="16668A36"/>
    <w:lvl w:ilvl="0" w:tplc="D7D0F846">
      <w:start w:val="1"/>
      <w:numFmt w:val="decimal"/>
      <w:lvlText w:val="%1."/>
      <w:lvlJc w:val="left"/>
      <w:pPr>
        <w:tabs>
          <w:tab w:val="num" w:pos="1020"/>
        </w:tabs>
        <w:ind w:left="1020" w:hanging="360"/>
      </w:pPr>
      <w:rPr>
        <w:rFonts w:hint="default"/>
      </w:rPr>
    </w:lvl>
    <w:lvl w:ilvl="1" w:tplc="E05231B8">
      <w:start w:val="1"/>
      <w:numFmt w:val="decimal"/>
      <w:lvlText w:val="%2."/>
      <w:lvlJc w:val="left"/>
      <w:pPr>
        <w:tabs>
          <w:tab w:val="num" w:pos="1740"/>
        </w:tabs>
        <w:ind w:left="1740" w:hanging="36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2">
    <w:nsid w:val="37A331A4"/>
    <w:multiLevelType w:val="multilevel"/>
    <w:tmpl w:val="3744776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9B87773"/>
    <w:multiLevelType w:val="hybridMultilevel"/>
    <w:tmpl w:val="0F14C698"/>
    <w:lvl w:ilvl="0" w:tplc="D982DA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3C705BB9"/>
    <w:multiLevelType w:val="hybridMultilevel"/>
    <w:tmpl w:val="07F45FC0"/>
    <w:lvl w:ilvl="0" w:tplc="A2B0D760">
      <w:start w:val="1"/>
      <w:numFmt w:val="decimal"/>
      <w:lvlText w:val="%1."/>
      <w:lvlJc w:val="left"/>
      <w:pPr>
        <w:ind w:left="975" w:hanging="360"/>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5">
    <w:nsid w:val="40B36392"/>
    <w:multiLevelType w:val="hybridMultilevel"/>
    <w:tmpl w:val="23249C44"/>
    <w:lvl w:ilvl="0" w:tplc="58AC4EEC">
      <w:start w:val="1"/>
      <w:numFmt w:val="decimal"/>
      <w:lvlText w:val="%1."/>
      <w:lvlJc w:val="left"/>
      <w:pPr>
        <w:tabs>
          <w:tab w:val="num" w:pos="1290"/>
        </w:tabs>
        <w:ind w:left="1290" w:hanging="360"/>
      </w:pPr>
    </w:lvl>
    <w:lvl w:ilvl="1" w:tplc="06F4301E">
      <w:numFmt w:val="none"/>
      <w:lvlText w:val=""/>
      <w:lvlJc w:val="left"/>
      <w:pPr>
        <w:tabs>
          <w:tab w:val="num" w:pos="360"/>
        </w:tabs>
      </w:pPr>
    </w:lvl>
    <w:lvl w:ilvl="2" w:tplc="54607B8A">
      <w:numFmt w:val="none"/>
      <w:lvlText w:val=""/>
      <w:lvlJc w:val="left"/>
      <w:pPr>
        <w:tabs>
          <w:tab w:val="num" w:pos="360"/>
        </w:tabs>
      </w:pPr>
    </w:lvl>
    <w:lvl w:ilvl="3" w:tplc="DA3011EE">
      <w:numFmt w:val="none"/>
      <w:lvlText w:val=""/>
      <w:lvlJc w:val="left"/>
      <w:pPr>
        <w:tabs>
          <w:tab w:val="num" w:pos="360"/>
        </w:tabs>
      </w:pPr>
    </w:lvl>
    <w:lvl w:ilvl="4" w:tplc="5D5AC700">
      <w:numFmt w:val="none"/>
      <w:lvlText w:val=""/>
      <w:lvlJc w:val="left"/>
      <w:pPr>
        <w:tabs>
          <w:tab w:val="num" w:pos="360"/>
        </w:tabs>
      </w:pPr>
    </w:lvl>
    <w:lvl w:ilvl="5" w:tplc="FA60D0E8">
      <w:numFmt w:val="none"/>
      <w:lvlText w:val=""/>
      <w:lvlJc w:val="left"/>
      <w:pPr>
        <w:tabs>
          <w:tab w:val="num" w:pos="360"/>
        </w:tabs>
      </w:pPr>
    </w:lvl>
    <w:lvl w:ilvl="6" w:tplc="0C62551E">
      <w:numFmt w:val="none"/>
      <w:lvlText w:val=""/>
      <w:lvlJc w:val="left"/>
      <w:pPr>
        <w:tabs>
          <w:tab w:val="num" w:pos="360"/>
        </w:tabs>
      </w:pPr>
    </w:lvl>
    <w:lvl w:ilvl="7" w:tplc="EB747AF8">
      <w:numFmt w:val="none"/>
      <w:lvlText w:val=""/>
      <w:lvlJc w:val="left"/>
      <w:pPr>
        <w:tabs>
          <w:tab w:val="num" w:pos="360"/>
        </w:tabs>
      </w:pPr>
    </w:lvl>
    <w:lvl w:ilvl="8" w:tplc="FC0C1A0A">
      <w:numFmt w:val="none"/>
      <w:lvlText w:val=""/>
      <w:lvlJc w:val="left"/>
      <w:pPr>
        <w:tabs>
          <w:tab w:val="num" w:pos="360"/>
        </w:tabs>
      </w:pPr>
    </w:lvl>
  </w:abstractNum>
  <w:abstractNum w:abstractNumId="36">
    <w:nsid w:val="40B635F1"/>
    <w:multiLevelType w:val="hybridMultilevel"/>
    <w:tmpl w:val="F9C0DE52"/>
    <w:lvl w:ilvl="0" w:tplc="52B8CEE0">
      <w:start w:val="1"/>
      <w:numFmt w:val="bullet"/>
      <w:lvlText w:val="-"/>
      <w:lvlJc w:val="left"/>
      <w:pPr>
        <w:tabs>
          <w:tab w:val="num" w:pos="375"/>
        </w:tabs>
        <w:ind w:left="375" w:hanging="375"/>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7">
    <w:nsid w:val="40BD4EB0"/>
    <w:multiLevelType w:val="hybridMultilevel"/>
    <w:tmpl w:val="14DC7EF0"/>
    <w:lvl w:ilvl="0" w:tplc="826E14E6">
      <w:start w:val="1"/>
      <w:numFmt w:val="decimal"/>
      <w:lvlText w:val="%1."/>
      <w:lvlJc w:val="left"/>
      <w:pPr>
        <w:ind w:left="1177" w:hanging="360"/>
      </w:pPr>
      <w:rPr>
        <w:rFonts w:hint="default"/>
      </w:rPr>
    </w:lvl>
    <w:lvl w:ilvl="1" w:tplc="04190019" w:tentative="1">
      <w:start w:val="1"/>
      <w:numFmt w:val="lowerLetter"/>
      <w:lvlText w:val="%2."/>
      <w:lvlJc w:val="left"/>
      <w:pPr>
        <w:ind w:left="1897" w:hanging="360"/>
      </w:pPr>
    </w:lvl>
    <w:lvl w:ilvl="2" w:tplc="0419001B" w:tentative="1">
      <w:start w:val="1"/>
      <w:numFmt w:val="lowerRoman"/>
      <w:lvlText w:val="%3."/>
      <w:lvlJc w:val="right"/>
      <w:pPr>
        <w:ind w:left="2617" w:hanging="180"/>
      </w:pPr>
    </w:lvl>
    <w:lvl w:ilvl="3" w:tplc="0419000F" w:tentative="1">
      <w:start w:val="1"/>
      <w:numFmt w:val="decimal"/>
      <w:lvlText w:val="%4."/>
      <w:lvlJc w:val="left"/>
      <w:pPr>
        <w:ind w:left="3337" w:hanging="360"/>
      </w:pPr>
    </w:lvl>
    <w:lvl w:ilvl="4" w:tplc="04190019" w:tentative="1">
      <w:start w:val="1"/>
      <w:numFmt w:val="lowerLetter"/>
      <w:lvlText w:val="%5."/>
      <w:lvlJc w:val="left"/>
      <w:pPr>
        <w:ind w:left="4057" w:hanging="360"/>
      </w:pPr>
    </w:lvl>
    <w:lvl w:ilvl="5" w:tplc="0419001B" w:tentative="1">
      <w:start w:val="1"/>
      <w:numFmt w:val="lowerRoman"/>
      <w:lvlText w:val="%6."/>
      <w:lvlJc w:val="right"/>
      <w:pPr>
        <w:ind w:left="4777" w:hanging="180"/>
      </w:pPr>
    </w:lvl>
    <w:lvl w:ilvl="6" w:tplc="0419000F" w:tentative="1">
      <w:start w:val="1"/>
      <w:numFmt w:val="decimal"/>
      <w:lvlText w:val="%7."/>
      <w:lvlJc w:val="left"/>
      <w:pPr>
        <w:ind w:left="5497" w:hanging="360"/>
      </w:pPr>
    </w:lvl>
    <w:lvl w:ilvl="7" w:tplc="04190019" w:tentative="1">
      <w:start w:val="1"/>
      <w:numFmt w:val="lowerLetter"/>
      <w:lvlText w:val="%8."/>
      <w:lvlJc w:val="left"/>
      <w:pPr>
        <w:ind w:left="6217" w:hanging="360"/>
      </w:pPr>
    </w:lvl>
    <w:lvl w:ilvl="8" w:tplc="0419001B" w:tentative="1">
      <w:start w:val="1"/>
      <w:numFmt w:val="lowerRoman"/>
      <w:lvlText w:val="%9."/>
      <w:lvlJc w:val="right"/>
      <w:pPr>
        <w:ind w:left="6937" w:hanging="180"/>
      </w:pPr>
    </w:lvl>
  </w:abstractNum>
  <w:abstractNum w:abstractNumId="38">
    <w:nsid w:val="427E220F"/>
    <w:multiLevelType w:val="hybridMultilevel"/>
    <w:tmpl w:val="851C12E2"/>
    <w:lvl w:ilvl="0" w:tplc="C9380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nsid w:val="43391C93"/>
    <w:multiLevelType w:val="hybridMultilevel"/>
    <w:tmpl w:val="1BD637EC"/>
    <w:lvl w:ilvl="0" w:tplc="843A4DB2">
      <w:start w:val="2"/>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0">
    <w:nsid w:val="45115BBD"/>
    <w:multiLevelType w:val="hybridMultilevel"/>
    <w:tmpl w:val="190C4A7E"/>
    <w:lvl w:ilvl="0" w:tplc="3F28346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466E3E2D"/>
    <w:multiLevelType w:val="hybridMultilevel"/>
    <w:tmpl w:val="EA0C53D4"/>
    <w:lvl w:ilvl="0" w:tplc="2258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2">
    <w:nsid w:val="49AE5B25"/>
    <w:multiLevelType w:val="multilevel"/>
    <w:tmpl w:val="30DA85B6"/>
    <w:lvl w:ilvl="0">
      <w:start w:val="1"/>
      <w:numFmt w:val="decimal"/>
      <w:pStyle w:val="1"/>
      <w:lvlText w:val="%1."/>
      <w:lvlJc w:val="left"/>
      <w:pPr>
        <w:tabs>
          <w:tab w:val="num" w:pos="360"/>
        </w:tabs>
        <w:ind w:left="360" w:hanging="360"/>
      </w:pPr>
      <w:rPr>
        <w:rFonts w:hint="default"/>
      </w:rPr>
    </w:lvl>
    <w:lvl w:ilvl="1">
      <w:start w:val="9"/>
      <w:numFmt w:val="decimal"/>
      <w:isLgl/>
      <w:lvlText w:val="%1.%2."/>
      <w:lvlJc w:val="left"/>
      <w:pPr>
        <w:tabs>
          <w:tab w:val="num" w:pos="1857"/>
        </w:tabs>
        <w:ind w:left="1857" w:hanging="420"/>
      </w:pPr>
      <w:rPr>
        <w:rFonts w:hint="default"/>
      </w:rPr>
    </w:lvl>
    <w:lvl w:ilvl="2">
      <w:start w:val="1"/>
      <w:numFmt w:val="decimal"/>
      <w:isLgl/>
      <w:lvlText w:val="%1.%2.%3."/>
      <w:lvlJc w:val="left"/>
      <w:pPr>
        <w:tabs>
          <w:tab w:val="num" w:pos="3024"/>
        </w:tabs>
        <w:ind w:left="3024" w:hanging="720"/>
      </w:pPr>
      <w:rPr>
        <w:rFonts w:hint="default"/>
      </w:rPr>
    </w:lvl>
    <w:lvl w:ilvl="3">
      <w:start w:val="1"/>
      <w:numFmt w:val="decimal"/>
      <w:isLgl/>
      <w:lvlText w:val="%1.%2.%3.%4."/>
      <w:lvlJc w:val="left"/>
      <w:pPr>
        <w:tabs>
          <w:tab w:val="num" w:pos="3891"/>
        </w:tabs>
        <w:ind w:left="3891" w:hanging="720"/>
      </w:pPr>
      <w:rPr>
        <w:rFonts w:hint="default"/>
      </w:rPr>
    </w:lvl>
    <w:lvl w:ilvl="4">
      <w:start w:val="1"/>
      <w:numFmt w:val="decimal"/>
      <w:isLgl/>
      <w:lvlText w:val="%1.%2.%3.%4.%5."/>
      <w:lvlJc w:val="left"/>
      <w:pPr>
        <w:tabs>
          <w:tab w:val="num" w:pos="5118"/>
        </w:tabs>
        <w:ind w:left="5118" w:hanging="1080"/>
      </w:pPr>
      <w:rPr>
        <w:rFonts w:hint="default"/>
      </w:rPr>
    </w:lvl>
    <w:lvl w:ilvl="5">
      <w:start w:val="1"/>
      <w:numFmt w:val="decimal"/>
      <w:isLgl/>
      <w:lvlText w:val="%1.%2.%3.%4.%5.%6."/>
      <w:lvlJc w:val="left"/>
      <w:pPr>
        <w:tabs>
          <w:tab w:val="num" w:pos="5985"/>
        </w:tabs>
        <w:ind w:left="5985" w:hanging="1080"/>
      </w:pPr>
      <w:rPr>
        <w:rFonts w:hint="default"/>
      </w:rPr>
    </w:lvl>
    <w:lvl w:ilvl="6">
      <w:start w:val="1"/>
      <w:numFmt w:val="decimal"/>
      <w:isLgl/>
      <w:lvlText w:val="%1.%2.%3.%4.%5.%6.%7."/>
      <w:lvlJc w:val="left"/>
      <w:pPr>
        <w:tabs>
          <w:tab w:val="num" w:pos="7212"/>
        </w:tabs>
        <w:ind w:left="7212" w:hanging="1440"/>
      </w:pPr>
      <w:rPr>
        <w:rFonts w:hint="default"/>
      </w:rPr>
    </w:lvl>
    <w:lvl w:ilvl="7">
      <w:start w:val="1"/>
      <w:numFmt w:val="decimal"/>
      <w:isLgl/>
      <w:lvlText w:val="%1.%2.%3.%4.%5.%6.%7.%8."/>
      <w:lvlJc w:val="left"/>
      <w:pPr>
        <w:tabs>
          <w:tab w:val="num" w:pos="8079"/>
        </w:tabs>
        <w:ind w:left="8079" w:hanging="1440"/>
      </w:pPr>
      <w:rPr>
        <w:rFonts w:hint="default"/>
      </w:rPr>
    </w:lvl>
    <w:lvl w:ilvl="8">
      <w:start w:val="1"/>
      <w:numFmt w:val="decimal"/>
      <w:isLgl/>
      <w:lvlText w:val="%1.%2.%3.%4.%5.%6.%7.%8.%9."/>
      <w:lvlJc w:val="left"/>
      <w:pPr>
        <w:tabs>
          <w:tab w:val="num" w:pos="9306"/>
        </w:tabs>
        <w:ind w:left="9306" w:hanging="1800"/>
      </w:pPr>
      <w:rPr>
        <w:rFonts w:hint="default"/>
      </w:rPr>
    </w:lvl>
  </w:abstractNum>
  <w:abstractNum w:abstractNumId="43">
    <w:nsid w:val="49F03C69"/>
    <w:multiLevelType w:val="multilevel"/>
    <w:tmpl w:val="86780F3E"/>
    <w:lvl w:ilvl="0">
      <w:start w:val="1"/>
      <w:numFmt w:val="decimal"/>
      <w:lvlText w:val="%1."/>
      <w:lvlJc w:val="left"/>
      <w:pPr>
        <w:ind w:left="1035" w:hanging="360"/>
      </w:pPr>
      <w:rPr>
        <w:rFonts w:hint="default"/>
      </w:rPr>
    </w:lvl>
    <w:lvl w:ilvl="1">
      <w:start w:val="16"/>
      <w:numFmt w:val="decimal"/>
      <w:isLgl/>
      <w:lvlText w:val="%1.%2."/>
      <w:lvlJc w:val="left"/>
      <w:pPr>
        <w:ind w:left="1425" w:hanging="720"/>
      </w:pPr>
      <w:rPr>
        <w:rFonts w:hint="default"/>
        <w:b/>
      </w:rPr>
    </w:lvl>
    <w:lvl w:ilvl="2">
      <w:start w:val="1"/>
      <w:numFmt w:val="decimal"/>
      <w:isLgl/>
      <w:lvlText w:val="%1.%2.%3."/>
      <w:lvlJc w:val="left"/>
      <w:pPr>
        <w:ind w:left="1455" w:hanging="720"/>
      </w:pPr>
      <w:rPr>
        <w:rFonts w:hint="default"/>
        <w:b/>
      </w:rPr>
    </w:lvl>
    <w:lvl w:ilvl="3">
      <w:start w:val="1"/>
      <w:numFmt w:val="decimal"/>
      <w:isLgl/>
      <w:lvlText w:val="%1.%2.%3.%4."/>
      <w:lvlJc w:val="left"/>
      <w:pPr>
        <w:ind w:left="1845" w:hanging="1080"/>
      </w:pPr>
      <w:rPr>
        <w:rFonts w:hint="default"/>
        <w:b/>
      </w:rPr>
    </w:lvl>
    <w:lvl w:ilvl="4">
      <w:start w:val="1"/>
      <w:numFmt w:val="decimal"/>
      <w:isLgl/>
      <w:lvlText w:val="%1.%2.%3.%4.%5."/>
      <w:lvlJc w:val="left"/>
      <w:pPr>
        <w:ind w:left="1875" w:hanging="1080"/>
      </w:pPr>
      <w:rPr>
        <w:rFonts w:hint="default"/>
        <w:b/>
      </w:rPr>
    </w:lvl>
    <w:lvl w:ilvl="5">
      <w:start w:val="1"/>
      <w:numFmt w:val="decimal"/>
      <w:isLgl/>
      <w:lvlText w:val="%1.%2.%3.%4.%5.%6."/>
      <w:lvlJc w:val="left"/>
      <w:pPr>
        <w:ind w:left="2265" w:hanging="1440"/>
      </w:pPr>
      <w:rPr>
        <w:rFonts w:hint="default"/>
        <w:b/>
      </w:rPr>
    </w:lvl>
    <w:lvl w:ilvl="6">
      <w:start w:val="1"/>
      <w:numFmt w:val="decimal"/>
      <w:isLgl/>
      <w:lvlText w:val="%1.%2.%3.%4.%5.%6.%7."/>
      <w:lvlJc w:val="left"/>
      <w:pPr>
        <w:ind w:left="2655" w:hanging="1800"/>
      </w:pPr>
      <w:rPr>
        <w:rFonts w:hint="default"/>
        <w:b/>
      </w:rPr>
    </w:lvl>
    <w:lvl w:ilvl="7">
      <w:start w:val="1"/>
      <w:numFmt w:val="decimal"/>
      <w:isLgl/>
      <w:lvlText w:val="%1.%2.%3.%4.%5.%6.%7.%8."/>
      <w:lvlJc w:val="left"/>
      <w:pPr>
        <w:ind w:left="2685" w:hanging="1800"/>
      </w:pPr>
      <w:rPr>
        <w:rFonts w:hint="default"/>
        <w:b/>
      </w:rPr>
    </w:lvl>
    <w:lvl w:ilvl="8">
      <w:start w:val="1"/>
      <w:numFmt w:val="decimal"/>
      <w:isLgl/>
      <w:lvlText w:val="%1.%2.%3.%4.%5.%6.%7.%8.%9."/>
      <w:lvlJc w:val="left"/>
      <w:pPr>
        <w:ind w:left="3075" w:hanging="2160"/>
      </w:pPr>
      <w:rPr>
        <w:rFonts w:hint="default"/>
        <w:b/>
      </w:rPr>
    </w:lvl>
  </w:abstractNum>
  <w:abstractNum w:abstractNumId="44">
    <w:nsid w:val="4EB547BD"/>
    <w:multiLevelType w:val="hybridMultilevel"/>
    <w:tmpl w:val="FDB0D334"/>
    <w:lvl w:ilvl="0" w:tplc="35CAEBA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5">
    <w:nsid w:val="509E0C34"/>
    <w:multiLevelType w:val="multilevel"/>
    <w:tmpl w:val="B4B630F6"/>
    <w:lvl w:ilvl="0">
      <w:start w:val="1"/>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6">
    <w:nsid w:val="51C659B0"/>
    <w:multiLevelType w:val="hybridMultilevel"/>
    <w:tmpl w:val="31284656"/>
    <w:lvl w:ilvl="0" w:tplc="2CB0DC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549F185B"/>
    <w:multiLevelType w:val="hybridMultilevel"/>
    <w:tmpl w:val="E034B80C"/>
    <w:lvl w:ilvl="0" w:tplc="0C080D62">
      <w:start w:val="1"/>
      <w:numFmt w:val="decimal"/>
      <w:lvlText w:val="%1."/>
      <w:lvlJc w:val="left"/>
      <w:pPr>
        <w:tabs>
          <w:tab w:val="num" w:pos="1080"/>
        </w:tabs>
        <w:ind w:left="1080" w:hanging="360"/>
      </w:pPr>
      <w:rPr>
        <w:rFonts w:hint="default"/>
      </w:rPr>
    </w:lvl>
    <w:lvl w:ilvl="1" w:tplc="3DEAC544">
      <w:start w:val="1"/>
      <w:numFmt w:val="decimal"/>
      <w:lvlText w:val="%2."/>
      <w:lvlJc w:val="left"/>
      <w:pPr>
        <w:tabs>
          <w:tab w:val="num" w:pos="1905"/>
        </w:tabs>
        <w:ind w:left="1905" w:hanging="465"/>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55F271E4"/>
    <w:multiLevelType w:val="hybridMultilevel"/>
    <w:tmpl w:val="68A60690"/>
    <w:lvl w:ilvl="0" w:tplc="D62CCE1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9">
    <w:nsid w:val="57907E1C"/>
    <w:multiLevelType w:val="hybridMultilevel"/>
    <w:tmpl w:val="0434B900"/>
    <w:lvl w:ilvl="0" w:tplc="765AC400">
      <w:start w:val="1"/>
      <w:numFmt w:val="decimal"/>
      <w:lvlText w:val="%1."/>
      <w:lvlJc w:val="left"/>
      <w:pPr>
        <w:tabs>
          <w:tab w:val="num" w:pos="927"/>
        </w:tabs>
        <w:ind w:left="927" w:hanging="360"/>
      </w:pPr>
      <w:rPr>
        <w:rFonts w:hint="default"/>
      </w:rPr>
    </w:lvl>
    <w:lvl w:ilvl="1" w:tplc="AE0EBA4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0">
    <w:nsid w:val="5B6A45EA"/>
    <w:multiLevelType w:val="hybridMultilevel"/>
    <w:tmpl w:val="60B69484"/>
    <w:lvl w:ilvl="0" w:tplc="2EAA8A4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1">
    <w:nsid w:val="5D1F4AD7"/>
    <w:multiLevelType w:val="multilevel"/>
    <w:tmpl w:val="DE5CECEE"/>
    <w:lvl w:ilvl="0">
      <w:start w:val="2"/>
      <w:numFmt w:val="decimal"/>
      <w:lvlText w:val="%1"/>
      <w:lvlJc w:val="left"/>
      <w:pPr>
        <w:ind w:left="525" w:hanging="525"/>
      </w:pPr>
      <w:rPr>
        <w:rFonts w:hint="default"/>
      </w:rPr>
    </w:lvl>
    <w:lvl w:ilvl="1">
      <w:start w:val="18"/>
      <w:numFmt w:val="decimal"/>
      <w:lvlText w:val="%1.%2"/>
      <w:lvlJc w:val="left"/>
      <w:pPr>
        <w:ind w:left="1376"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2">
    <w:nsid w:val="5D4144B7"/>
    <w:multiLevelType w:val="multilevel"/>
    <w:tmpl w:val="EFC4B8A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3">
    <w:nsid w:val="5F896720"/>
    <w:multiLevelType w:val="hybridMultilevel"/>
    <w:tmpl w:val="2FA653E0"/>
    <w:lvl w:ilvl="0" w:tplc="77FA372E">
      <w:start w:val="1"/>
      <w:numFmt w:val="decimal"/>
      <w:lvlText w:val="%1."/>
      <w:lvlJc w:val="left"/>
      <w:pPr>
        <w:tabs>
          <w:tab w:val="num" w:pos="540"/>
        </w:tabs>
        <w:ind w:left="540" w:hanging="360"/>
      </w:pPr>
      <w:rPr>
        <w:rFonts w:hint="default"/>
      </w:rPr>
    </w:lvl>
    <w:lvl w:ilvl="1" w:tplc="375E9AAE">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4">
    <w:nsid w:val="601D112A"/>
    <w:multiLevelType w:val="multilevel"/>
    <w:tmpl w:val="0BBA4E46"/>
    <w:lvl w:ilvl="0">
      <w:start w:val="1"/>
      <w:numFmt w:val="decimal"/>
      <w:lvlText w:val="%1."/>
      <w:lvlJc w:val="left"/>
      <w:pPr>
        <w:ind w:left="1035" w:hanging="360"/>
      </w:pPr>
      <w:rPr>
        <w:rFonts w:hint="default"/>
      </w:rPr>
    </w:lvl>
    <w:lvl w:ilvl="1">
      <w:start w:val="17"/>
      <w:numFmt w:val="decimal"/>
      <w:isLgl/>
      <w:lvlText w:val="%1.%2."/>
      <w:lvlJc w:val="left"/>
      <w:pPr>
        <w:ind w:left="2280" w:hanging="720"/>
      </w:pPr>
      <w:rPr>
        <w:rFonts w:hint="default"/>
      </w:rPr>
    </w:lvl>
    <w:lvl w:ilvl="2">
      <w:start w:val="1"/>
      <w:numFmt w:val="decimal"/>
      <w:isLgl/>
      <w:lvlText w:val="%1.%2.%3."/>
      <w:lvlJc w:val="left"/>
      <w:pPr>
        <w:ind w:left="2865"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5790" w:hanging="1440"/>
      </w:pPr>
      <w:rPr>
        <w:rFonts w:hint="default"/>
      </w:rPr>
    </w:lvl>
    <w:lvl w:ilvl="6">
      <w:start w:val="1"/>
      <w:numFmt w:val="decimal"/>
      <w:isLgl/>
      <w:lvlText w:val="%1.%2.%3.%4.%5.%6.%7."/>
      <w:lvlJc w:val="left"/>
      <w:pPr>
        <w:ind w:left="6885"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15" w:hanging="2160"/>
      </w:pPr>
      <w:rPr>
        <w:rFonts w:hint="default"/>
      </w:rPr>
    </w:lvl>
  </w:abstractNum>
  <w:abstractNum w:abstractNumId="55">
    <w:nsid w:val="622B630E"/>
    <w:multiLevelType w:val="hybridMultilevel"/>
    <w:tmpl w:val="58C6009E"/>
    <w:lvl w:ilvl="0" w:tplc="F0B4E5BC">
      <w:start w:val="1"/>
      <w:numFmt w:val="decimal"/>
      <w:lvlText w:val="%1."/>
      <w:lvlJc w:val="left"/>
      <w:pPr>
        <w:tabs>
          <w:tab w:val="num" w:pos="1440"/>
        </w:tabs>
        <w:ind w:left="1440" w:hanging="510"/>
      </w:pPr>
      <w:rPr>
        <w:rFonts w:hint="default"/>
      </w:rPr>
    </w:lvl>
    <w:lvl w:ilvl="1" w:tplc="D946E42C">
      <w:numFmt w:val="none"/>
      <w:lvlText w:val=""/>
      <w:lvlJc w:val="left"/>
      <w:pPr>
        <w:tabs>
          <w:tab w:val="num" w:pos="360"/>
        </w:tabs>
      </w:pPr>
    </w:lvl>
    <w:lvl w:ilvl="2" w:tplc="01F2D970">
      <w:numFmt w:val="none"/>
      <w:lvlText w:val=""/>
      <w:lvlJc w:val="left"/>
      <w:pPr>
        <w:tabs>
          <w:tab w:val="num" w:pos="360"/>
        </w:tabs>
      </w:pPr>
    </w:lvl>
    <w:lvl w:ilvl="3" w:tplc="4E3AA0E6">
      <w:numFmt w:val="none"/>
      <w:lvlText w:val=""/>
      <w:lvlJc w:val="left"/>
      <w:pPr>
        <w:tabs>
          <w:tab w:val="num" w:pos="360"/>
        </w:tabs>
      </w:pPr>
    </w:lvl>
    <w:lvl w:ilvl="4" w:tplc="067E92E6">
      <w:numFmt w:val="none"/>
      <w:lvlText w:val=""/>
      <w:lvlJc w:val="left"/>
      <w:pPr>
        <w:tabs>
          <w:tab w:val="num" w:pos="360"/>
        </w:tabs>
      </w:pPr>
    </w:lvl>
    <w:lvl w:ilvl="5" w:tplc="FBDE08EC">
      <w:numFmt w:val="none"/>
      <w:lvlText w:val=""/>
      <w:lvlJc w:val="left"/>
      <w:pPr>
        <w:tabs>
          <w:tab w:val="num" w:pos="360"/>
        </w:tabs>
      </w:pPr>
    </w:lvl>
    <w:lvl w:ilvl="6" w:tplc="90ACA83C">
      <w:numFmt w:val="none"/>
      <w:lvlText w:val=""/>
      <w:lvlJc w:val="left"/>
      <w:pPr>
        <w:tabs>
          <w:tab w:val="num" w:pos="360"/>
        </w:tabs>
      </w:pPr>
    </w:lvl>
    <w:lvl w:ilvl="7" w:tplc="A148E172">
      <w:numFmt w:val="none"/>
      <w:lvlText w:val=""/>
      <w:lvlJc w:val="left"/>
      <w:pPr>
        <w:tabs>
          <w:tab w:val="num" w:pos="360"/>
        </w:tabs>
      </w:pPr>
    </w:lvl>
    <w:lvl w:ilvl="8" w:tplc="97CE1E02">
      <w:numFmt w:val="none"/>
      <w:lvlText w:val=""/>
      <w:lvlJc w:val="left"/>
      <w:pPr>
        <w:tabs>
          <w:tab w:val="num" w:pos="360"/>
        </w:tabs>
      </w:pPr>
    </w:lvl>
  </w:abstractNum>
  <w:abstractNum w:abstractNumId="56">
    <w:nsid w:val="661759C2"/>
    <w:multiLevelType w:val="hybridMultilevel"/>
    <w:tmpl w:val="DBB8D3D2"/>
    <w:lvl w:ilvl="0" w:tplc="B2AE57E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7">
    <w:nsid w:val="66E648D4"/>
    <w:multiLevelType w:val="hybridMultilevel"/>
    <w:tmpl w:val="573E70F8"/>
    <w:lvl w:ilvl="0" w:tplc="0419000F">
      <w:start w:val="1"/>
      <w:numFmt w:val="decimal"/>
      <w:lvlText w:val="%1."/>
      <w:lvlJc w:val="left"/>
      <w:pPr>
        <w:tabs>
          <w:tab w:val="num" w:pos="720"/>
        </w:tabs>
        <w:ind w:left="720" w:hanging="360"/>
      </w:pPr>
      <w:rPr>
        <w:rFonts w:hint="default"/>
      </w:rPr>
    </w:lvl>
    <w:lvl w:ilvl="1" w:tplc="5E26654A">
      <w:start w:val="1"/>
      <w:numFmt w:val="decimal"/>
      <w:lvlText w:val="%2)"/>
      <w:lvlJc w:val="left"/>
      <w:pPr>
        <w:tabs>
          <w:tab w:val="num" w:pos="1440"/>
        </w:tabs>
        <w:ind w:left="1440" w:hanging="360"/>
      </w:pPr>
      <w:rPr>
        <w:rFonts w:hint="default"/>
      </w:rPr>
    </w:lvl>
    <w:lvl w:ilvl="2" w:tplc="50E01B5E">
      <w:start w:val="1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79C05F1"/>
    <w:multiLevelType w:val="hybridMultilevel"/>
    <w:tmpl w:val="5D387FFE"/>
    <w:lvl w:ilvl="0" w:tplc="7C148B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8403DD1"/>
    <w:multiLevelType w:val="hybridMultilevel"/>
    <w:tmpl w:val="DF74293A"/>
    <w:lvl w:ilvl="0" w:tplc="63C0420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0">
    <w:nsid w:val="69040810"/>
    <w:multiLevelType w:val="hybridMultilevel"/>
    <w:tmpl w:val="EC005500"/>
    <w:lvl w:ilvl="0" w:tplc="6A56BD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1">
    <w:nsid w:val="73D055EA"/>
    <w:multiLevelType w:val="hybridMultilevel"/>
    <w:tmpl w:val="C6901784"/>
    <w:lvl w:ilvl="0" w:tplc="F19C9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759B1FC1"/>
    <w:multiLevelType w:val="multilevel"/>
    <w:tmpl w:val="9F669EC4"/>
    <w:lvl w:ilvl="0">
      <w:start w:val="1"/>
      <w:numFmt w:val="decimal"/>
      <w:lvlText w:val="%1."/>
      <w:lvlJc w:val="left"/>
      <w:pPr>
        <w:ind w:left="567" w:hanging="567"/>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3">
    <w:nsid w:val="77AD0314"/>
    <w:multiLevelType w:val="hybridMultilevel"/>
    <w:tmpl w:val="DD0C9FDA"/>
    <w:lvl w:ilvl="0" w:tplc="42B69746">
      <w:start w:val="1"/>
      <w:numFmt w:val="decimal"/>
      <w:lvlText w:val="%1."/>
      <w:lvlJc w:val="left"/>
      <w:pPr>
        <w:tabs>
          <w:tab w:val="num" w:pos="927"/>
        </w:tabs>
        <w:ind w:left="927" w:hanging="360"/>
      </w:pPr>
      <w:rPr>
        <w:rFonts w:hint="default"/>
      </w:rPr>
    </w:lvl>
    <w:lvl w:ilvl="1" w:tplc="DCB21346">
      <w:start w:val="1"/>
      <w:numFmt w:val="decimal"/>
      <w:lvlText w:val="%2."/>
      <w:lvlJc w:val="left"/>
      <w:pPr>
        <w:tabs>
          <w:tab w:val="num" w:pos="1495"/>
        </w:tabs>
        <w:ind w:left="1495" w:hanging="360"/>
      </w:pPr>
      <w:rPr>
        <w:rFonts w:hint="default"/>
        <w:lang w:val="kk-KZ"/>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4">
    <w:nsid w:val="78867C30"/>
    <w:multiLevelType w:val="hybridMultilevel"/>
    <w:tmpl w:val="0134A440"/>
    <w:lvl w:ilvl="0" w:tplc="5004385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5">
    <w:nsid w:val="7C173EE8"/>
    <w:multiLevelType w:val="multilevel"/>
    <w:tmpl w:val="FB348BAE"/>
    <w:lvl w:ilvl="0">
      <w:start w:val="1"/>
      <w:numFmt w:val="decimal"/>
      <w:lvlText w:val="%1."/>
      <w:lvlJc w:val="left"/>
      <w:pPr>
        <w:tabs>
          <w:tab w:val="num" w:pos="1800"/>
        </w:tabs>
        <w:ind w:left="1800" w:hanging="360"/>
      </w:pPr>
      <w:rPr>
        <w:rFonts w:hint="default"/>
        <w:b w:val="0"/>
      </w:rPr>
    </w:lvl>
    <w:lvl w:ilvl="1">
      <w:start w:val="13"/>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nsid w:val="7D6449C3"/>
    <w:multiLevelType w:val="hybridMultilevel"/>
    <w:tmpl w:val="D188C724"/>
    <w:lvl w:ilvl="0" w:tplc="D94AAE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7">
    <w:nsid w:val="7D98169C"/>
    <w:multiLevelType w:val="hybridMultilevel"/>
    <w:tmpl w:val="2EAAA1E2"/>
    <w:lvl w:ilvl="0" w:tplc="0A6E58F4">
      <w:start w:val="1"/>
      <w:numFmt w:val="decimal"/>
      <w:lvlText w:val="%1."/>
      <w:lvlJc w:val="left"/>
      <w:pPr>
        <w:ind w:left="1211" w:hanging="360"/>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4"/>
  </w:num>
  <w:num w:numId="2">
    <w:abstractNumId w:val="32"/>
  </w:num>
  <w:num w:numId="3">
    <w:abstractNumId w:val="35"/>
  </w:num>
  <w:num w:numId="4">
    <w:abstractNumId w:val="55"/>
  </w:num>
  <w:num w:numId="5">
    <w:abstractNumId w:val="53"/>
  </w:num>
  <w:num w:numId="6">
    <w:abstractNumId w:val="36"/>
  </w:num>
  <w:num w:numId="7">
    <w:abstractNumId w:val="12"/>
  </w:num>
  <w:num w:numId="8">
    <w:abstractNumId w:val="42"/>
  </w:num>
  <w:num w:numId="9">
    <w:abstractNumId w:val="6"/>
  </w:num>
  <w:num w:numId="10">
    <w:abstractNumId w:val="4"/>
  </w:num>
  <w:num w:numId="11">
    <w:abstractNumId w:val="46"/>
  </w:num>
  <w:num w:numId="12">
    <w:abstractNumId w:val="31"/>
  </w:num>
  <w:num w:numId="13">
    <w:abstractNumId w:val="2"/>
  </w:num>
  <w:num w:numId="14">
    <w:abstractNumId w:val="62"/>
  </w:num>
  <w:num w:numId="15">
    <w:abstractNumId w:val="38"/>
  </w:num>
  <w:num w:numId="16">
    <w:abstractNumId w:val="61"/>
  </w:num>
  <w:num w:numId="17">
    <w:abstractNumId w:val="43"/>
  </w:num>
  <w:num w:numId="18">
    <w:abstractNumId w:val="60"/>
  </w:num>
  <w:num w:numId="19">
    <w:abstractNumId w:val="33"/>
  </w:num>
  <w:num w:numId="20">
    <w:abstractNumId w:val="15"/>
  </w:num>
  <w:num w:numId="21">
    <w:abstractNumId w:val="22"/>
  </w:num>
  <w:num w:numId="22">
    <w:abstractNumId w:val="64"/>
  </w:num>
  <w:num w:numId="23">
    <w:abstractNumId w:val="3"/>
  </w:num>
  <w:num w:numId="24">
    <w:abstractNumId w:val="19"/>
  </w:num>
  <w:num w:numId="25">
    <w:abstractNumId w:val="30"/>
  </w:num>
  <w:num w:numId="26">
    <w:abstractNumId w:val="0"/>
  </w:num>
  <w:num w:numId="27">
    <w:abstractNumId w:val="25"/>
  </w:num>
  <w:num w:numId="28">
    <w:abstractNumId w:val="58"/>
  </w:num>
  <w:num w:numId="29">
    <w:abstractNumId w:val="23"/>
  </w:num>
  <w:num w:numId="30">
    <w:abstractNumId w:val="10"/>
  </w:num>
  <w:num w:numId="31">
    <w:abstractNumId w:val="9"/>
  </w:num>
  <w:num w:numId="32">
    <w:abstractNumId w:val="5"/>
  </w:num>
  <w:num w:numId="33">
    <w:abstractNumId w:val="48"/>
  </w:num>
  <w:num w:numId="34">
    <w:abstractNumId w:val="28"/>
  </w:num>
  <w:num w:numId="35">
    <w:abstractNumId w:val="63"/>
  </w:num>
  <w:num w:numId="36">
    <w:abstractNumId w:val="66"/>
  </w:num>
  <w:num w:numId="37">
    <w:abstractNumId w:val="59"/>
  </w:num>
  <w:num w:numId="38">
    <w:abstractNumId w:val="17"/>
  </w:num>
  <w:num w:numId="39">
    <w:abstractNumId w:val="18"/>
  </w:num>
  <w:num w:numId="40">
    <w:abstractNumId w:val="27"/>
  </w:num>
  <w:num w:numId="41">
    <w:abstractNumId w:val="26"/>
  </w:num>
  <w:num w:numId="42">
    <w:abstractNumId w:val="14"/>
  </w:num>
  <w:num w:numId="43">
    <w:abstractNumId w:val="41"/>
  </w:num>
  <w:num w:numId="44">
    <w:abstractNumId w:val="49"/>
  </w:num>
  <w:num w:numId="45">
    <w:abstractNumId w:val="67"/>
  </w:num>
  <w:num w:numId="46">
    <w:abstractNumId w:val="50"/>
  </w:num>
  <w:num w:numId="47">
    <w:abstractNumId w:val="54"/>
  </w:num>
  <w:num w:numId="48">
    <w:abstractNumId w:val="44"/>
  </w:num>
  <w:num w:numId="49">
    <w:abstractNumId w:val="20"/>
  </w:num>
  <w:num w:numId="50">
    <w:abstractNumId w:val="56"/>
  </w:num>
  <w:num w:numId="51">
    <w:abstractNumId w:val="34"/>
  </w:num>
  <w:num w:numId="52">
    <w:abstractNumId w:val="47"/>
  </w:num>
  <w:num w:numId="53">
    <w:abstractNumId w:val="52"/>
  </w:num>
  <w:num w:numId="54">
    <w:abstractNumId w:val="11"/>
  </w:num>
  <w:num w:numId="55">
    <w:abstractNumId w:val="7"/>
  </w:num>
  <w:num w:numId="56">
    <w:abstractNumId w:val="65"/>
  </w:num>
  <w:num w:numId="57">
    <w:abstractNumId w:val="8"/>
  </w:num>
  <w:num w:numId="58">
    <w:abstractNumId w:val="13"/>
  </w:num>
  <w:num w:numId="59">
    <w:abstractNumId w:val="21"/>
  </w:num>
  <w:num w:numId="60">
    <w:abstractNumId w:val="37"/>
  </w:num>
  <w:num w:numId="61">
    <w:abstractNumId w:val="1"/>
  </w:num>
  <w:num w:numId="62">
    <w:abstractNumId w:val="29"/>
  </w:num>
  <w:num w:numId="63">
    <w:abstractNumId w:val="16"/>
  </w:num>
  <w:num w:numId="64">
    <w:abstractNumId w:val="51"/>
  </w:num>
  <w:num w:numId="65">
    <w:abstractNumId w:val="39"/>
  </w:num>
  <w:num w:numId="66">
    <w:abstractNumId w:val="57"/>
  </w:num>
  <w:num w:numId="67">
    <w:abstractNumId w:val="40"/>
  </w:num>
  <w:num w:numId="68">
    <w:abstractNumId w:val="4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60793"/>
    <w:rsid w:val="000005E2"/>
    <w:rsid w:val="00000EEF"/>
    <w:rsid w:val="00001B14"/>
    <w:rsid w:val="00001F36"/>
    <w:rsid w:val="00003102"/>
    <w:rsid w:val="00003BB1"/>
    <w:rsid w:val="00003E43"/>
    <w:rsid w:val="00003F67"/>
    <w:rsid w:val="00004024"/>
    <w:rsid w:val="0000404C"/>
    <w:rsid w:val="0000557A"/>
    <w:rsid w:val="00005F18"/>
    <w:rsid w:val="0001102D"/>
    <w:rsid w:val="0001146D"/>
    <w:rsid w:val="000115FE"/>
    <w:rsid w:val="00011C86"/>
    <w:rsid w:val="00012521"/>
    <w:rsid w:val="00013514"/>
    <w:rsid w:val="00013B5F"/>
    <w:rsid w:val="00013FFF"/>
    <w:rsid w:val="00015ACD"/>
    <w:rsid w:val="000168A1"/>
    <w:rsid w:val="00017B46"/>
    <w:rsid w:val="00017BB2"/>
    <w:rsid w:val="000213DD"/>
    <w:rsid w:val="00022BEC"/>
    <w:rsid w:val="00022F88"/>
    <w:rsid w:val="000239E5"/>
    <w:rsid w:val="00024763"/>
    <w:rsid w:val="00025565"/>
    <w:rsid w:val="00025789"/>
    <w:rsid w:val="00025A07"/>
    <w:rsid w:val="00026C56"/>
    <w:rsid w:val="00026CA1"/>
    <w:rsid w:val="00027E6D"/>
    <w:rsid w:val="0003017F"/>
    <w:rsid w:val="00031199"/>
    <w:rsid w:val="000312A0"/>
    <w:rsid w:val="00032034"/>
    <w:rsid w:val="00032677"/>
    <w:rsid w:val="00032958"/>
    <w:rsid w:val="00032FA9"/>
    <w:rsid w:val="0003544C"/>
    <w:rsid w:val="000378B5"/>
    <w:rsid w:val="00037D1F"/>
    <w:rsid w:val="00040E67"/>
    <w:rsid w:val="00042990"/>
    <w:rsid w:val="00042C84"/>
    <w:rsid w:val="00042DF0"/>
    <w:rsid w:val="000433CA"/>
    <w:rsid w:val="00044476"/>
    <w:rsid w:val="000447B9"/>
    <w:rsid w:val="00044D77"/>
    <w:rsid w:val="000453DE"/>
    <w:rsid w:val="0004549D"/>
    <w:rsid w:val="000466D0"/>
    <w:rsid w:val="000467FC"/>
    <w:rsid w:val="00046A81"/>
    <w:rsid w:val="00047913"/>
    <w:rsid w:val="000508B8"/>
    <w:rsid w:val="00050A0D"/>
    <w:rsid w:val="00050B72"/>
    <w:rsid w:val="00051252"/>
    <w:rsid w:val="00052A4E"/>
    <w:rsid w:val="000537D5"/>
    <w:rsid w:val="00054259"/>
    <w:rsid w:val="000545B8"/>
    <w:rsid w:val="00055586"/>
    <w:rsid w:val="0005638E"/>
    <w:rsid w:val="00056B62"/>
    <w:rsid w:val="00057ABE"/>
    <w:rsid w:val="0006024E"/>
    <w:rsid w:val="000603A5"/>
    <w:rsid w:val="00060C08"/>
    <w:rsid w:val="00061C77"/>
    <w:rsid w:val="00061F10"/>
    <w:rsid w:val="0006311F"/>
    <w:rsid w:val="0006316E"/>
    <w:rsid w:val="00065252"/>
    <w:rsid w:val="00066179"/>
    <w:rsid w:val="000668DA"/>
    <w:rsid w:val="000677BA"/>
    <w:rsid w:val="00070B47"/>
    <w:rsid w:val="00070D0E"/>
    <w:rsid w:val="00072656"/>
    <w:rsid w:val="0007292D"/>
    <w:rsid w:val="00072FE6"/>
    <w:rsid w:val="00073008"/>
    <w:rsid w:val="00073415"/>
    <w:rsid w:val="00073688"/>
    <w:rsid w:val="00073913"/>
    <w:rsid w:val="00073D61"/>
    <w:rsid w:val="000741FA"/>
    <w:rsid w:val="00074ED8"/>
    <w:rsid w:val="0007613E"/>
    <w:rsid w:val="00077806"/>
    <w:rsid w:val="000779D8"/>
    <w:rsid w:val="0008171E"/>
    <w:rsid w:val="00081B20"/>
    <w:rsid w:val="00081C18"/>
    <w:rsid w:val="00082EE6"/>
    <w:rsid w:val="00083635"/>
    <w:rsid w:val="000841E2"/>
    <w:rsid w:val="00085E8C"/>
    <w:rsid w:val="00086885"/>
    <w:rsid w:val="0009015F"/>
    <w:rsid w:val="000907B1"/>
    <w:rsid w:val="00091F07"/>
    <w:rsid w:val="000925CD"/>
    <w:rsid w:val="00094660"/>
    <w:rsid w:val="000946A8"/>
    <w:rsid w:val="000959FB"/>
    <w:rsid w:val="00096927"/>
    <w:rsid w:val="0009731E"/>
    <w:rsid w:val="0009732C"/>
    <w:rsid w:val="000973DE"/>
    <w:rsid w:val="000A0BAE"/>
    <w:rsid w:val="000A104B"/>
    <w:rsid w:val="000A12F0"/>
    <w:rsid w:val="000A2B49"/>
    <w:rsid w:val="000A404D"/>
    <w:rsid w:val="000A411C"/>
    <w:rsid w:val="000A6A53"/>
    <w:rsid w:val="000B0C36"/>
    <w:rsid w:val="000B20D4"/>
    <w:rsid w:val="000B3C03"/>
    <w:rsid w:val="000B3C86"/>
    <w:rsid w:val="000B3D70"/>
    <w:rsid w:val="000B430B"/>
    <w:rsid w:val="000B4BE1"/>
    <w:rsid w:val="000B5B9A"/>
    <w:rsid w:val="000B7E02"/>
    <w:rsid w:val="000C0532"/>
    <w:rsid w:val="000C18C6"/>
    <w:rsid w:val="000C49D4"/>
    <w:rsid w:val="000C4ED8"/>
    <w:rsid w:val="000C55A8"/>
    <w:rsid w:val="000C7B9B"/>
    <w:rsid w:val="000D1A0E"/>
    <w:rsid w:val="000D483B"/>
    <w:rsid w:val="000D485F"/>
    <w:rsid w:val="000D4EFE"/>
    <w:rsid w:val="000D58B7"/>
    <w:rsid w:val="000D5920"/>
    <w:rsid w:val="000D6224"/>
    <w:rsid w:val="000D6292"/>
    <w:rsid w:val="000D6390"/>
    <w:rsid w:val="000D69C7"/>
    <w:rsid w:val="000D7D21"/>
    <w:rsid w:val="000D7F6E"/>
    <w:rsid w:val="000E05FA"/>
    <w:rsid w:val="000E0A35"/>
    <w:rsid w:val="000E17A1"/>
    <w:rsid w:val="000E28A5"/>
    <w:rsid w:val="000E375D"/>
    <w:rsid w:val="000E3C0B"/>
    <w:rsid w:val="000E4610"/>
    <w:rsid w:val="000E4961"/>
    <w:rsid w:val="000E6991"/>
    <w:rsid w:val="000E6B35"/>
    <w:rsid w:val="000E6FBF"/>
    <w:rsid w:val="000E7BE3"/>
    <w:rsid w:val="000E7F42"/>
    <w:rsid w:val="000F06CF"/>
    <w:rsid w:val="000F1860"/>
    <w:rsid w:val="000F1EB6"/>
    <w:rsid w:val="000F21B7"/>
    <w:rsid w:val="000F2271"/>
    <w:rsid w:val="000F3ECF"/>
    <w:rsid w:val="000F483F"/>
    <w:rsid w:val="000F5CD9"/>
    <w:rsid w:val="000F64E0"/>
    <w:rsid w:val="000F6ED2"/>
    <w:rsid w:val="001010D4"/>
    <w:rsid w:val="00101A36"/>
    <w:rsid w:val="00102A9C"/>
    <w:rsid w:val="0010396E"/>
    <w:rsid w:val="00103FA3"/>
    <w:rsid w:val="001043AC"/>
    <w:rsid w:val="00104B77"/>
    <w:rsid w:val="00104E1D"/>
    <w:rsid w:val="001053D8"/>
    <w:rsid w:val="00105E0D"/>
    <w:rsid w:val="001065FF"/>
    <w:rsid w:val="00106CD3"/>
    <w:rsid w:val="00106E46"/>
    <w:rsid w:val="0010721E"/>
    <w:rsid w:val="00107392"/>
    <w:rsid w:val="0011066C"/>
    <w:rsid w:val="00110F3F"/>
    <w:rsid w:val="001110C3"/>
    <w:rsid w:val="001119FD"/>
    <w:rsid w:val="00112713"/>
    <w:rsid w:val="0011366E"/>
    <w:rsid w:val="0011389D"/>
    <w:rsid w:val="00113917"/>
    <w:rsid w:val="00113D56"/>
    <w:rsid w:val="00114241"/>
    <w:rsid w:val="00114867"/>
    <w:rsid w:val="001169FC"/>
    <w:rsid w:val="00117806"/>
    <w:rsid w:val="001201FB"/>
    <w:rsid w:val="00120452"/>
    <w:rsid w:val="00120F63"/>
    <w:rsid w:val="00121253"/>
    <w:rsid w:val="00121D6B"/>
    <w:rsid w:val="00122BC7"/>
    <w:rsid w:val="00123CDC"/>
    <w:rsid w:val="00124493"/>
    <w:rsid w:val="00124E73"/>
    <w:rsid w:val="001261AD"/>
    <w:rsid w:val="00131250"/>
    <w:rsid w:val="0013197C"/>
    <w:rsid w:val="0013213F"/>
    <w:rsid w:val="001325E5"/>
    <w:rsid w:val="0013400C"/>
    <w:rsid w:val="00134C9D"/>
    <w:rsid w:val="001373BB"/>
    <w:rsid w:val="0013753E"/>
    <w:rsid w:val="0013785C"/>
    <w:rsid w:val="00140395"/>
    <w:rsid w:val="001408D7"/>
    <w:rsid w:val="00140AB8"/>
    <w:rsid w:val="00140E5A"/>
    <w:rsid w:val="001410F2"/>
    <w:rsid w:val="001415B1"/>
    <w:rsid w:val="001422AE"/>
    <w:rsid w:val="001431D0"/>
    <w:rsid w:val="0014332F"/>
    <w:rsid w:val="0014342A"/>
    <w:rsid w:val="00143BC6"/>
    <w:rsid w:val="00143BE8"/>
    <w:rsid w:val="00144549"/>
    <w:rsid w:val="0014529B"/>
    <w:rsid w:val="00145E7D"/>
    <w:rsid w:val="00146982"/>
    <w:rsid w:val="0014705D"/>
    <w:rsid w:val="00147120"/>
    <w:rsid w:val="00150294"/>
    <w:rsid w:val="00150C3F"/>
    <w:rsid w:val="00150F10"/>
    <w:rsid w:val="00151561"/>
    <w:rsid w:val="00151C99"/>
    <w:rsid w:val="001520BD"/>
    <w:rsid w:val="001527DC"/>
    <w:rsid w:val="0015370C"/>
    <w:rsid w:val="00153A18"/>
    <w:rsid w:val="00154266"/>
    <w:rsid w:val="001548C6"/>
    <w:rsid w:val="00154F67"/>
    <w:rsid w:val="00155D3A"/>
    <w:rsid w:val="001562B7"/>
    <w:rsid w:val="001574C0"/>
    <w:rsid w:val="00160791"/>
    <w:rsid w:val="00162F6F"/>
    <w:rsid w:val="00163BFF"/>
    <w:rsid w:val="00164036"/>
    <w:rsid w:val="001641B8"/>
    <w:rsid w:val="001646BA"/>
    <w:rsid w:val="001651B1"/>
    <w:rsid w:val="001654EA"/>
    <w:rsid w:val="0016687F"/>
    <w:rsid w:val="00166CAD"/>
    <w:rsid w:val="00167F0C"/>
    <w:rsid w:val="00170004"/>
    <w:rsid w:val="00170A3F"/>
    <w:rsid w:val="0017135C"/>
    <w:rsid w:val="00171805"/>
    <w:rsid w:val="00171A78"/>
    <w:rsid w:val="00172D29"/>
    <w:rsid w:val="00172EF6"/>
    <w:rsid w:val="00173999"/>
    <w:rsid w:val="001739CD"/>
    <w:rsid w:val="00174A1D"/>
    <w:rsid w:val="00174BD9"/>
    <w:rsid w:val="00174F8B"/>
    <w:rsid w:val="001759D9"/>
    <w:rsid w:val="0017623E"/>
    <w:rsid w:val="001807DF"/>
    <w:rsid w:val="00180FFC"/>
    <w:rsid w:val="0018213D"/>
    <w:rsid w:val="001825CA"/>
    <w:rsid w:val="00183ED2"/>
    <w:rsid w:val="00184156"/>
    <w:rsid w:val="00184BDB"/>
    <w:rsid w:val="00185575"/>
    <w:rsid w:val="00185881"/>
    <w:rsid w:val="001866D0"/>
    <w:rsid w:val="00186FDF"/>
    <w:rsid w:val="00190287"/>
    <w:rsid w:val="00190720"/>
    <w:rsid w:val="001913F8"/>
    <w:rsid w:val="00191510"/>
    <w:rsid w:val="00192059"/>
    <w:rsid w:val="00193303"/>
    <w:rsid w:val="001933C6"/>
    <w:rsid w:val="001945B5"/>
    <w:rsid w:val="00194651"/>
    <w:rsid w:val="001948DB"/>
    <w:rsid w:val="00194EB5"/>
    <w:rsid w:val="00196449"/>
    <w:rsid w:val="00196A1E"/>
    <w:rsid w:val="00196ADF"/>
    <w:rsid w:val="001A1EAA"/>
    <w:rsid w:val="001A2D30"/>
    <w:rsid w:val="001A403C"/>
    <w:rsid w:val="001A61D1"/>
    <w:rsid w:val="001A6800"/>
    <w:rsid w:val="001A6C81"/>
    <w:rsid w:val="001A6F86"/>
    <w:rsid w:val="001A75C4"/>
    <w:rsid w:val="001A7EDC"/>
    <w:rsid w:val="001B0648"/>
    <w:rsid w:val="001B1026"/>
    <w:rsid w:val="001B115E"/>
    <w:rsid w:val="001B16A4"/>
    <w:rsid w:val="001B2F68"/>
    <w:rsid w:val="001B3BD1"/>
    <w:rsid w:val="001B3CB4"/>
    <w:rsid w:val="001B3D0B"/>
    <w:rsid w:val="001B5D10"/>
    <w:rsid w:val="001B6C9F"/>
    <w:rsid w:val="001B7735"/>
    <w:rsid w:val="001B7E06"/>
    <w:rsid w:val="001C0027"/>
    <w:rsid w:val="001C0678"/>
    <w:rsid w:val="001C1054"/>
    <w:rsid w:val="001C153F"/>
    <w:rsid w:val="001C223A"/>
    <w:rsid w:val="001C2662"/>
    <w:rsid w:val="001C2B88"/>
    <w:rsid w:val="001C3632"/>
    <w:rsid w:val="001C36F8"/>
    <w:rsid w:val="001C52A0"/>
    <w:rsid w:val="001C54E0"/>
    <w:rsid w:val="001C5E34"/>
    <w:rsid w:val="001C68CC"/>
    <w:rsid w:val="001C776D"/>
    <w:rsid w:val="001C77B5"/>
    <w:rsid w:val="001C7F60"/>
    <w:rsid w:val="001D0AA9"/>
    <w:rsid w:val="001D102D"/>
    <w:rsid w:val="001D1196"/>
    <w:rsid w:val="001D1766"/>
    <w:rsid w:val="001D20BE"/>
    <w:rsid w:val="001D36BF"/>
    <w:rsid w:val="001D6B15"/>
    <w:rsid w:val="001D735A"/>
    <w:rsid w:val="001D7A66"/>
    <w:rsid w:val="001E0F86"/>
    <w:rsid w:val="001E1F8E"/>
    <w:rsid w:val="001E41D4"/>
    <w:rsid w:val="001E4576"/>
    <w:rsid w:val="001E4673"/>
    <w:rsid w:val="001E5D6A"/>
    <w:rsid w:val="001E5E98"/>
    <w:rsid w:val="001E5F62"/>
    <w:rsid w:val="001F0A53"/>
    <w:rsid w:val="001F102A"/>
    <w:rsid w:val="001F2607"/>
    <w:rsid w:val="001F2836"/>
    <w:rsid w:val="001F2C73"/>
    <w:rsid w:val="001F376C"/>
    <w:rsid w:val="001F45B3"/>
    <w:rsid w:val="001F46AC"/>
    <w:rsid w:val="001F5E3D"/>
    <w:rsid w:val="001F68DC"/>
    <w:rsid w:val="001F6985"/>
    <w:rsid w:val="00200A6C"/>
    <w:rsid w:val="00200E9D"/>
    <w:rsid w:val="00201E49"/>
    <w:rsid w:val="00206988"/>
    <w:rsid w:val="00206EE4"/>
    <w:rsid w:val="0020729F"/>
    <w:rsid w:val="00207D6A"/>
    <w:rsid w:val="00210542"/>
    <w:rsid w:val="0021077B"/>
    <w:rsid w:val="00212191"/>
    <w:rsid w:val="002128EF"/>
    <w:rsid w:val="00213360"/>
    <w:rsid w:val="00213ABF"/>
    <w:rsid w:val="00213C84"/>
    <w:rsid w:val="0021479B"/>
    <w:rsid w:val="00214CBF"/>
    <w:rsid w:val="00215F95"/>
    <w:rsid w:val="002230E1"/>
    <w:rsid w:val="0022320F"/>
    <w:rsid w:val="00223458"/>
    <w:rsid w:val="00223B9D"/>
    <w:rsid w:val="002241FC"/>
    <w:rsid w:val="00224ED1"/>
    <w:rsid w:val="00225DFD"/>
    <w:rsid w:val="002265DA"/>
    <w:rsid w:val="00226743"/>
    <w:rsid w:val="00227B6F"/>
    <w:rsid w:val="00230C0D"/>
    <w:rsid w:val="0023154F"/>
    <w:rsid w:val="00231868"/>
    <w:rsid w:val="002359AD"/>
    <w:rsid w:val="00235BDD"/>
    <w:rsid w:val="0023702F"/>
    <w:rsid w:val="002379AD"/>
    <w:rsid w:val="00240DD7"/>
    <w:rsid w:val="002410FB"/>
    <w:rsid w:val="002419D0"/>
    <w:rsid w:val="002421B8"/>
    <w:rsid w:val="00242830"/>
    <w:rsid w:val="00242D19"/>
    <w:rsid w:val="00244082"/>
    <w:rsid w:val="00247895"/>
    <w:rsid w:val="00247E1C"/>
    <w:rsid w:val="002510D4"/>
    <w:rsid w:val="002518BF"/>
    <w:rsid w:val="0025280D"/>
    <w:rsid w:val="002539EA"/>
    <w:rsid w:val="00253ADA"/>
    <w:rsid w:val="00254376"/>
    <w:rsid w:val="00254483"/>
    <w:rsid w:val="00255AB6"/>
    <w:rsid w:val="00255B6F"/>
    <w:rsid w:val="00256396"/>
    <w:rsid w:val="0025689B"/>
    <w:rsid w:val="00260052"/>
    <w:rsid w:val="00261188"/>
    <w:rsid w:val="00261225"/>
    <w:rsid w:val="00261969"/>
    <w:rsid w:val="002622E9"/>
    <w:rsid w:val="0026347D"/>
    <w:rsid w:val="00263532"/>
    <w:rsid w:val="00263987"/>
    <w:rsid w:val="00263C0F"/>
    <w:rsid w:val="00265A69"/>
    <w:rsid w:val="00266B1C"/>
    <w:rsid w:val="00266E66"/>
    <w:rsid w:val="00267FCE"/>
    <w:rsid w:val="0027001C"/>
    <w:rsid w:val="00270726"/>
    <w:rsid w:val="00272C8A"/>
    <w:rsid w:val="00273CE9"/>
    <w:rsid w:val="00273E82"/>
    <w:rsid w:val="002746EE"/>
    <w:rsid w:val="00274F3A"/>
    <w:rsid w:val="002750F7"/>
    <w:rsid w:val="00275CEA"/>
    <w:rsid w:val="0027605C"/>
    <w:rsid w:val="00277AB7"/>
    <w:rsid w:val="00277EEA"/>
    <w:rsid w:val="002802D8"/>
    <w:rsid w:val="002804D1"/>
    <w:rsid w:val="00281221"/>
    <w:rsid w:val="0028129A"/>
    <w:rsid w:val="00281556"/>
    <w:rsid w:val="00282B9D"/>
    <w:rsid w:val="0028335A"/>
    <w:rsid w:val="00283360"/>
    <w:rsid w:val="00283541"/>
    <w:rsid w:val="00284025"/>
    <w:rsid w:val="00286F09"/>
    <w:rsid w:val="00287196"/>
    <w:rsid w:val="00287199"/>
    <w:rsid w:val="002908BD"/>
    <w:rsid w:val="00291777"/>
    <w:rsid w:val="0029280C"/>
    <w:rsid w:val="0029294E"/>
    <w:rsid w:val="00293314"/>
    <w:rsid w:val="0029335B"/>
    <w:rsid w:val="00294FBA"/>
    <w:rsid w:val="0029638C"/>
    <w:rsid w:val="00296788"/>
    <w:rsid w:val="00297248"/>
    <w:rsid w:val="002973CC"/>
    <w:rsid w:val="002A029C"/>
    <w:rsid w:val="002A0842"/>
    <w:rsid w:val="002A1D0E"/>
    <w:rsid w:val="002A1E62"/>
    <w:rsid w:val="002A247A"/>
    <w:rsid w:val="002A3AFF"/>
    <w:rsid w:val="002A3FE6"/>
    <w:rsid w:val="002A4AC9"/>
    <w:rsid w:val="002A4DCE"/>
    <w:rsid w:val="002A5B64"/>
    <w:rsid w:val="002A5D89"/>
    <w:rsid w:val="002A7090"/>
    <w:rsid w:val="002B09B4"/>
    <w:rsid w:val="002B1787"/>
    <w:rsid w:val="002B2588"/>
    <w:rsid w:val="002B55E2"/>
    <w:rsid w:val="002B5759"/>
    <w:rsid w:val="002B6107"/>
    <w:rsid w:val="002B64F5"/>
    <w:rsid w:val="002B7C75"/>
    <w:rsid w:val="002C1C5B"/>
    <w:rsid w:val="002C2155"/>
    <w:rsid w:val="002C256D"/>
    <w:rsid w:val="002C3A5A"/>
    <w:rsid w:val="002C3B65"/>
    <w:rsid w:val="002C3C9E"/>
    <w:rsid w:val="002C3CB9"/>
    <w:rsid w:val="002C3D04"/>
    <w:rsid w:val="002C6330"/>
    <w:rsid w:val="002C633F"/>
    <w:rsid w:val="002C6709"/>
    <w:rsid w:val="002C72A6"/>
    <w:rsid w:val="002D140A"/>
    <w:rsid w:val="002D224F"/>
    <w:rsid w:val="002D289B"/>
    <w:rsid w:val="002D33D0"/>
    <w:rsid w:val="002D452C"/>
    <w:rsid w:val="002D7D10"/>
    <w:rsid w:val="002D7E3C"/>
    <w:rsid w:val="002E0BCE"/>
    <w:rsid w:val="002E13C5"/>
    <w:rsid w:val="002E1AE5"/>
    <w:rsid w:val="002E1BBF"/>
    <w:rsid w:val="002E232A"/>
    <w:rsid w:val="002E274A"/>
    <w:rsid w:val="002E304E"/>
    <w:rsid w:val="002E34D2"/>
    <w:rsid w:val="002E385E"/>
    <w:rsid w:val="002E3A31"/>
    <w:rsid w:val="002E47A0"/>
    <w:rsid w:val="002E5631"/>
    <w:rsid w:val="002E61CD"/>
    <w:rsid w:val="002E78B2"/>
    <w:rsid w:val="002F1138"/>
    <w:rsid w:val="002F32E4"/>
    <w:rsid w:val="002F374E"/>
    <w:rsid w:val="002F3C94"/>
    <w:rsid w:val="002F4073"/>
    <w:rsid w:val="002F4932"/>
    <w:rsid w:val="002F4BC0"/>
    <w:rsid w:val="002F4C29"/>
    <w:rsid w:val="002F6AA5"/>
    <w:rsid w:val="002F6D51"/>
    <w:rsid w:val="0030243A"/>
    <w:rsid w:val="0030255F"/>
    <w:rsid w:val="00302961"/>
    <w:rsid w:val="00304671"/>
    <w:rsid w:val="0030574D"/>
    <w:rsid w:val="00307694"/>
    <w:rsid w:val="0030781B"/>
    <w:rsid w:val="00310854"/>
    <w:rsid w:val="00311CAB"/>
    <w:rsid w:val="003121ED"/>
    <w:rsid w:val="00312393"/>
    <w:rsid w:val="00312A01"/>
    <w:rsid w:val="003132E2"/>
    <w:rsid w:val="0031370F"/>
    <w:rsid w:val="00314714"/>
    <w:rsid w:val="003156D5"/>
    <w:rsid w:val="00315D3D"/>
    <w:rsid w:val="003168B5"/>
    <w:rsid w:val="00317451"/>
    <w:rsid w:val="0032097F"/>
    <w:rsid w:val="003209AA"/>
    <w:rsid w:val="003221BC"/>
    <w:rsid w:val="00323149"/>
    <w:rsid w:val="003235A0"/>
    <w:rsid w:val="0032360F"/>
    <w:rsid w:val="003238DD"/>
    <w:rsid w:val="0032396E"/>
    <w:rsid w:val="003250A6"/>
    <w:rsid w:val="003250C6"/>
    <w:rsid w:val="00325340"/>
    <w:rsid w:val="00325484"/>
    <w:rsid w:val="003273A3"/>
    <w:rsid w:val="003273D1"/>
    <w:rsid w:val="00330D21"/>
    <w:rsid w:val="00333A0D"/>
    <w:rsid w:val="00333ADD"/>
    <w:rsid w:val="00334108"/>
    <w:rsid w:val="00335AF1"/>
    <w:rsid w:val="00335FDD"/>
    <w:rsid w:val="003368C0"/>
    <w:rsid w:val="00336A9A"/>
    <w:rsid w:val="00336EC1"/>
    <w:rsid w:val="00341823"/>
    <w:rsid w:val="003419A5"/>
    <w:rsid w:val="00342B86"/>
    <w:rsid w:val="00342C2B"/>
    <w:rsid w:val="00343EAC"/>
    <w:rsid w:val="00344643"/>
    <w:rsid w:val="00345AFF"/>
    <w:rsid w:val="00346A04"/>
    <w:rsid w:val="00346CB5"/>
    <w:rsid w:val="00346E84"/>
    <w:rsid w:val="003472DF"/>
    <w:rsid w:val="00347F23"/>
    <w:rsid w:val="0035126A"/>
    <w:rsid w:val="003519A3"/>
    <w:rsid w:val="00351AA3"/>
    <w:rsid w:val="00352C99"/>
    <w:rsid w:val="00352E8F"/>
    <w:rsid w:val="00354F67"/>
    <w:rsid w:val="00354FD4"/>
    <w:rsid w:val="00355110"/>
    <w:rsid w:val="0035677B"/>
    <w:rsid w:val="003621AF"/>
    <w:rsid w:val="00362219"/>
    <w:rsid w:val="00364271"/>
    <w:rsid w:val="00364D20"/>
    <w:rsid w:val="00364EA5"/>
    <w:rsid w:val="0036504C"/>
    <w:rsid w:val="0036525D"/>
    <w:rsid w:val="003659A9"/>
    <w:rsid w:val="00365FD2"/>
    <w:rsid w:val="003671E7"/>
    <w:rsid w:val="00367445"/>
    <w:rsid w:val="00371C26"/>
    <w:rsid w:val="00371FEE"/>
    <w:rsid w:val="00372211"/>
    <w:rsid w:val="003725BB"/>
    <w:rsid w:val="00373D64"/>
    <w:rsid w:val="003749F0"/>
    <w:rsid w:val="00374B93"/>
    <w:rsid w:val="00376CD9"/>
    <w:rsid w:val="00376FF7"/>
    <w:rsid w:val="003805FF"/>
    <w:rsid w:val="00380F86"/>
    <w:rsid w:val="00381511"/>
    <w:rsid w:val="00384741"/>
    <w:rsid w:val="00384B9E"/>
    <w:rsid w:val="00384BC4"/>
    <w:rsid w:val="00385A24"/>
    <w:rsid w:val="00385D3D"/>
    <w:rsid w:val="00386087"/>
    <w:rsid w:val="00387517"/>
    <w:rsid w:val="0038792E"/>
    <w:rsid w:val="00387A3B"/>
    <w:rsid w:val="003907A7"/>
    <w:rsid w:val="00391885"/>
    <w:rsid w:val="003920AA"/>
    <w:rsid w:val="00392E77"/>
    <w:rsid w:val="0039404D"/>
    <w:rsid w:val="003951B0"/>
    <w:rsid w:val="003A0724"/>
    <w:rsid w:val="003A089A"/>
    <w:rsid w:val="003A2456"/>
    <w:rsid w:val="003A25A7"/>
    <w:rsid w:val="003A31CD"/>
    <w:rsid w:val="003A35EE"/>
    <w:rsid w:val="003A4DBA"/>
    <w:rsid w:val="003A5B2A"/>
    <w:rsid w:val="003A6A50"/>
    <w:rsid w:val="003B0E51"/>
    <w:rsid w:val="003B2D3E"/>
    <w:rsid w:val="003B3F0C"/>
    <w:rsid w:val="003B51CF"/>
    <w:rsid w:val="003B7671"/>
    <w:rsid w:val="003C0F68"/>
    <w:rsid w:val="003C17BA"/>
    <w:rsid w:val="003C23B3"/>
    <w:rsid w:val="003C58C2"/>
    <w:rsid w:val="003C591E"/>
    <w:rsid w:val="003C5EA9"/>
    <w:rsid w:val="003C6218"/>
    <w:rsid w:val="003C69E7"/>
    <w:rsid w:val="003C790A"/>
    <w:rsid w:val="003C7A8D"/>
    <w:rsid w:val="003D0F40"/>
    <w:rsid w:val="003D2589"/>
    <w:rsid w:val="003D3A52"/>
    <w:rsid w:val="003D3B41"/>
    <w:rsid w:val="003D43E6"/>
    <w:rsid w:val="003D4627"/>
    <w:rsid w:val="003D51E8"/>
    <w:rsid w:val="003D5423"/>
    <w:rsid w:val="003D6108"/>
    <w:rsid w:val="003D67BA"/>
    <w:rsid w:val="003D71E3"/>
    <w:rsid w:val="003D73A1"/>
    <w:rsid w:val="003D792D"/>
    <w:rsid w:val="003D7A34"/>
    <w:rsid w:val="003E1004"/>
    <w:rsid w:val="003E31EE"/>
    <w:rsid w:val="003E3AF5"/>
    <w:rsid w:val="003E5060"/>
    <w:rsid w:val="003E59C0"/>
    <w:rsid w:val="003E6067"/>
    <w:rsid w:val="003E75A9"/>
    <w:rsid w:val="003F0116"/>
    <w:rsid w:val="003F231D"/>
    <w:rsid w:val="003F24A7"/>
    <w:rsid w:val="003F2AAD"/>
    <w:rsid w:val="003F3403"/>
    <w:rsid w:val="003F64A4"/>
    <w:rsid w:val="003F6CB0"/>
    <w:rsid w:val="003F76EC"/>
    <w:rsid w:val="0040001A"/>
    <w:rsid w:val="00400760"/>
    <w:rsid w:val="0040177D"/>
    <w:rsid w:val="00401E79"/>
    <w:rsid w:val="00402194"/>
    <w:rsid w:val="00402D24"/>
    <w:rsid w:val="004038CB"/>
    <w:rsid w:val="00403F3A"/>
    <w:rsid w:val="0040450C"/>
    <w:rsid w:val="00404567"/>
    <w:rsid w:val="0040675E"/>
    <w:rsid w:val="0040695F"/>
    <w:rsid w:val="00406B8B"/>
    <w:rsid w:val="00406C88"/>
    <w:rsid w:val="00407142"/>
    <w:rsid w:val="0040791A"/>
    <w:rsid w:val="00410D31"/>
    <w:rsid w:val="00410EAA"/>
    <w:rsid w:val="004115B2"/>
    <w:rsid w:val="00411792"/>
    <w:rsid w:val="00411841"/>
    <w:rsid w:val="00414351"/>
    <w:rsid w:val="004146C3"/>
    <w:rsid w:val="0041585C"/>
    <w:rsid w:val="00416280"/>
    <w:rsid w:val="004164E5"/>
    <w:rsid w:val="00417A39"/>
    <w:rsid w:val="004202A2"/>
    <w:rsid w:val="00420386"/>
    <w:rsid w:val="00420FDE"/>
    <w:rsid w:val="00421857"/>
    <w:rsid w:val="00421CFC"/>
    <w:rsid w:val="004221B9"/>
    <w:rsid w:val="00422528"/>
    <w:rsid w:val="00422ABB"/>
    <w:rsid w:val="00425710"/>
    <w:rsid w:val="00425ABF"/>
    <w:rsid w:val="00425C13"/>
    <w:rsid w:val="00425D55"/>
    <w:rsid w:val="00426FD3"/>
    <w:rsid w:val="004270BE"/>
    <w:rsid w:val="00427A32"/>
    <w:rsid w:val="00427EB5"/>
    <w:rsid w:val="0043003E"/>
    <w:rsid w:val="00430BA1"/>
    <w:rsid w:val="00430ECB"/>
    <w:rsid w:val="0043197C"/>
    <w:rsid w:val="0043245C"/>
    <w:rsid w:val="00434651"/>
    <w:rsid w:val="0043610C"/>
    <w:rsid w:val="00437F51"/>
    <w:rsid w:val="00440183"/>
    <w:rsid w:val="0044070A"/>
    <w:rsid w:val="004415D8"/>
    <w:rsid w:val="00441E1C"/>
    <w:rsid w:val="00441F33"/>
    <w:rsid w:val="0044314E"/>
    <w:rsid w:val="00443A9D"/>
    <w:rsid w:val="00444BCF"/>
    <w:rsid w:val="00444CF3"/>
    <w:rsid w:val="00444D60"/>
    <w:rsid w:val="004464DC"/>
    <w:rsid w:val="0044717F"/>
    <w:rsid w:val="00450033"/>
    <w:rsid w:val="00451D9C"/>
    <w:rsid w:val="00452142"/>
    <w:rsid w:val="004522BD"/>
    <w:rsid w:val="0045265F"/>
    <w:rsid w:val="004528AA"/>
    <w:rsid w:val="00453A12"/>
    <w:rsid w:val="00453C86"/>
    <w:rsid w:val="00456162"/>
    <w:rsid w:val="00456CBB"/>
    <w:rsid w:val="00456F90"/>
    <w:rsid w:val="00457AC9"/>
    <w:rsid w:val="00457CC9"/>
    <w:rsid w:val="00460337"/>
    <w:rsid w:val="0046093E"/>
    <w:rsid w:val="00460D5B"/>
    <w:rsid w:val="00461415"/>
    <w:rsid w:val="00461499"/>
    <w:rsid w:val="00461728"/>
    <w:rsid w:val="0046196A"/>
    <w:rsid w:val="004621E0"/>
    <w:rsid w:val="00462445"/>
    <w:rsid w:val="004629B5"/>
    <w:rsid w:val="0046343C"/>
    <w:rsid w:val="00463DC2"/>
    <w:rsid w:val="0046478E"/>
    <w:rsid w:val="00464ABF"/>
    <w:rsid w:val="00467A0A"/>
    <w:rsid w:val="0047195D"/>
    <w:rsid w:val="00473393"/>
    <w:rsid w:val="004733C2"/>
    <w:rsid w:val="004748CC"/>
    <w:rsid w:val="00474BEE"/>
    <w:rsid w:val="00475238"/>
    <w:rsid w:val="00475446"/>
    <w:rsid w:val="004754DB"/>
    <w:rsid w:val="00475C3C"/>
    <w:rsid w:val="00475F4C"/>
    <w:rsid w:val="00476478"/>
    <w:rsid w:val="0047751C"/>
    <w:rsid w:val="0047790B"/>
    <w:rsid w:val="00477E48"/>
    <w:rsid w:val="0048000C"/>
    <w:rsid w:val="004802DB"/>
    <w:rsid w:val="00480760"/>
    <w:rsid w:val="00481112"/>
    <w:rsid w:val="0048298E"/>
    <w:rsid w:val="004837B9"/>
    <w:rsid w:val="00483827"/>
    <w:rsid w:val="00483EA3"/>
    <w:rsid w:val="00484024"/>
    <w:rsid w:val="004842A8"/>
    <w:rsid w:val="00484A7A"/>
    <w:rsid w:val="00485093"/>
    <w:rsid w:val="004853B2"/>
    <w:rsid w:val="00487413"/>
    <w:rsid w:val="004877B2"/>
    <w:rsid w:val="00494046"/>
    <w:rsid w:val="00495DA0"/>
    <w:rsid w:val="0049612A"/>
    <w:rsid w:val="00496471"/>
    <w:rsid w:val="0049666E"/>
    <w:rsid w:val="00496CD2"/>
    <w:rsid w:val="004A0558"/>
    <w:rsid w:val="004A0852"/>
    <w:rsid w:val="004A3CD0"/>
    <w:rsid w:val="004A461A"/>
    <w:rsid w:val="004A4F54"/>
    <w:rsid w:val="004A7FF0"/>
    <w:rsid w:val="004B0152"/>
    <w:rsid w:val="004B143F"/>
    <w:rsid w:val="004B15D8"/>
    <w:rsid w:val="004B16C2"/>
    <w:rsid w:val="004B18BA"/>
    <w:rsid w:val="004B1AA6"/>
    <w:rsid w:val="004B2218"/>
    <w:rsid w:val="004B2330"/>
    <w:rsid w:val="004B2BB5"/>
    <w:rsid w:val="004B41E9"/>
    <w:rsid w:val="004B457E"/>
    <w:rsid w:val="004B5269"/>
    <w:rsid w:val="004B5731"/>
    <w:rsid w:val="004B5A60"/>
    <w:rsid w:val="004B6AFF"/>
    <w:rsid w:val="004C0B57"/>
    <w:rsid w:val="004C153A"/>
    <w:rsid w:val="004C19BC"/>
    <w:rsid w:val="004C45EE"/>
    <w:rsid w:val="004C50F1"/>
    <w:rsid w:val="004C54C9"/>
    <w:rsid w:val="004C5912"/>
    <w:rsid w:val="004C72EF"/>
    <w:rsid w:val="004C7DCF"/>
    <w:rsid w:val="004D24F7"/>
    <w:rsid w:val="004D30D4"/>
    <w:rsid w:val="004D32F3"/>
    <w:rsid w:val="004D51E3"/>
    <w:rsid w:val="004D5981"/>
    <w:rsid w:val="004D6AF4"/>
    <w:rsid w:val="004D6EC5"/>
    <w:rsid w:val="004D720D"/>
    <w:rsid w:val="004D7926"/>
    <w:rsid w:val="004D7B61"/>
    <w:rsid w:val="004E0503"/>
    <w:rsid w:val="004E0B3C"/>
    <w:rsid w:val="004E12D8"/>
    <w:rsid w:val="004E23B8"/>
    <w:rsid w:val="004E25D9"/>
    <w:rsid w:val="004E2C44"/>
    <w:rsid w:val="004E2C99"/>
    <w:rsid w:val="004E3190"/>
    <w:rsid w:val="004E369B"/>
    <w:rsid w:val="004E39DB"/>
    <w:rsid w:val="004E4244"/>
    <w:rsid w:val="004E5340"/>
    <w:rsid w:val="004E6410"/>
    <w:rsid w:val="004E64AF"/>
    <w:rsid w:val="004E7F24"/>
    <w:rsid w:val="004F1A01"/>
    <w:rsid w:val="004F2333"/>
    <w:rsid w:val="004F2779"/>
    <w:rsid w:val="004F2D5F"/>
    <w:rsid w:val="004F3C40"/>
    <w:rsid w:val="004F4215"/>
    <w:rsid w:val="004F47A3"/>
    <w:rsid w:val="004F5DDE"/>
    <w:rsid w:val="004F6907"/>
    <w:rsid w:val="004F7445"/>
    <w:rsid w:val="004F7693"/>
    <w:rsid w:val="004F7A79"/>
    <w:rsid w:val="005005FE"/>
    <w:rsid w:val="005006D1"/>
    <w:rsid w:val="00500D9A"/>
    <w:rsid w:val="00500ED0"/>
    <w:rsid w:val="00500F94"/>
    <w:rsid w:val="00501FDB"/>
    <w:rsid w:val="00502150"/>
    <w:rsid w:val="0050242C"/>
    <w:rsid w:val="005028AF"/>
    <w:rsid w:val="00503E20"/>
    <w:rsid w:val="00504F4A"/>
    <w:rsid w:val="00505B4F"/>
    <w:rsid w:val="00506B15"/>
    <w:rsid w:val="00511EC7"/>
    <w:rsid w:val="0051331A"/>
    <w:rsid w:val="00513A06"/>
    <w:rsid w:val="00513F59"/>
    <w:rsid w:val="00514350"/>
    <w:rsid w:val="00515A44"/>
    <w:rsid w:val="00516440"/>
    <w:rsid w:val="005174CA"/>
    <w:rsid w:val="0051775A"/>
    <w:rsid w:val="00517848"/>
    <w:rsid w:val="005204DF"/>
    <w:rsid w:val="00520E77"/>
    <w:rsid w:val="00520F7D"/>
    <w:rsid w:val="00521089"/>
    <w:rsid w:val="005213FB"/>
    <w:rsid w:val="00521616"/>
    <w:rsid w:val="00521F35"/>
    <w:rsid w:val="00522611"/>
    <w:rsid w:val="00523FF8"/>
    <w:rsid w:val="00524070"/>
    <w:rsid w:val="00530ECA"/>
    <w:rsid w:val="005319A9"/>
    <w:rsid w:val="0053256B"/>
    <w:rsid w:val="0053347E"/>
    <w:rsid w:val="0053357C"/>
    <w:rsid w:val="00533D55"/>
    <w:rsid w:val="00536AFD"/>
    <w:rsid w:val="00536EEF"/>
    <w:rsid w:val="005406A3"/>
    <w:rsid w:val="005408F8"/>
    <w:rsid w:val="00540F1E"/>
    <w:rsid w:val="00542691"/>
    <w:rsid w:val="00543DA3"/>
    <w:rsid w:val="005441B5"/>
    <w:rsid w:val="00544CC8"/>
    <w:rsid w:val="00544DC9"/>
    <w:rsid w:val="00545152"/>
    <w:rsid w:val="00545738"/>
    <w:rsid w:val="0054658B"/>
    <w:rsid w:val="00546AB6"/>
    <w:rsid w:val="00546F25"/>
    <w:rsid w:val="00547432"/>
    <w:rsid w:val="005475B6"/>
    <w:rsid w:val="00547C4E"/>
    <w:rsid w:val="00547D63"/>
    <w:rsid w:val="00550360"/>
    <w:rsid w:val="00550B5A"/>
    <w:rsid w:val="00551326"/>
    <w:rsid w:val="00551452"/>
    <w:rsid w:val="0055179D"/>
    <w:rsid w:val="00551EA7"/>
    <w:rsid w:val="00554B15"/>
    <w:rsid w:val="00554C25"/>
    <w:rsid w:val="0055797F"/>
    <w:rsid w:val="00560793"/>
    <w:rsid w:val="00560B6A"/>
    <w:rsid w:val="005610B7"/>
    <w:rsid w:val="005610B8"/>
    <w:rsid w:val="00561A1E"/>
    <w:rsid w:val="00563381"/>
    <w:rsid w:val="0056364F"/>
    <w:rsid w:val="00563E2E"/>
    <w:rsid w:val="00564020"/>
    <w:rsid w:val="005659EE"/>
    <w:rsid w:val="00565C2A"/>
    <w:rsid w:val="0056789C"/>
    <w:rsid w:val="00567F96"/>
    <w:rsid w:val="00571329"/>
    <w:rsid w:val="00571591"/>
    <w:rsid w:val="0057201B"/>
    <w:rsid w:val="005722FC"/>
    <w:rsid w:val="00572B64"/>
    <w:rsid w:val="00573709"/>
    <w:rsid w:val="00573F18"/>
    <w:rsid w:val="0057437F"/>
    <w:rsid w:val="005750B0"/>
    <w:rsid w:val="0057590B"/>
    <w:rsid w:val="0057648D"/>
    <w:rsid w:val="00576DCB"/>
    <w:rsid w:val="0057771C"/>
    <w:rsid w:val="00577BF7"/>
    <w:rsid w:val="005811A2"/>
    <w:rsid w:val="00582D65"/>
    <w:rsid w:val="00584309"/>
    <w:rsid w:val="00584E70"/>
    <w:rsid w:val="00584F64"/>
    <w:rsid w:val="00585163"/>
    <w:rsid w:val="00586D12"/>
    <w:rsid w:val="00586F73"/>
    <w:rsid w:val="00592A49"/>
    <w:rsid w:val="005933BD"/>
    <w:rsid w:val="005937D7"/>
    <w:rsid w:val="005942E1"/>
    <w:rsid w:val="00594BC3"/>
    <w:rsid w:val="00594CA3"/>
    <w:rsid w:val="0059523A"/>
    <w:rsid w:val="0059723B"/>
    <w:rsid w:val="005A017D"/>
    <w:rsid w:val="005A07FF"/>
    <w:rsid w:val="005A25B3"/>
    <w:rsid w:val="005A36AD"/>
    <w:rsid w:val="005A50C0"/>
    <w:rsid w:val="005A5331"/>
    <w:rsid w:val="005A5D07"/>
    <w:rsid w:val="005A5E45"/>
    <w:rsid w:val="005A67DD"/>
    <w:rsid w:val="005A6A2A"/>
    <w:rsid w:val="005B0628"/>
    <w:rsid w:val="005B163C"/>
    <w:rsid w:val="005B1E38"/>
    <w:rsid w:val="005B1ED3"/>
    <w:rsid w:val="005B218F"/>
    <w:rsid w:val="005B2CC7"/>
    <w:rsid w:val="005B453A"/>
    <w:rsid w:val="005B4C1F"/>
    <w:rsid w:val="005B56FE"/>
    <w:rsid w:val="005C174E"/>
    <w:rsid w:val="005C1906"/>
    <w:rsid w:val="005C1FCF"/>
    <w:rsid w:val="005C2B15"/>
    <w:rsid w:val="005C30B9"/>
    <w:rsid w:val="005C4092"/>
    <w:rsid w:val="005C7036"/>
    <w:rsid w:val="005C721D"/>
    <w:rsid w:val="005C72FE"/>
    <w:rsid w:val="005C740E"/>
    <w:rsid w:val="005D03EE"/>
    <w:rsid w:val="005D0B58"/>
    <w:rsid w:val="005D16BE"/>
    <w:rsid w:val="005D2143"/>
    <w:rsid w:val="005D2D66"/>
    <w:rsid w:val="005D34AC"/>
    <w:rsid w:val="005D34EB"/>
    <w:rsid w:val="005D3C75"/>
    <w:rsid w:val="005D40F3"/>
    <w:rsid w:val="005D4BC3"/>
    <w:rsid w:val="005D6C22"/>
    <w:rsid w:val="005D6DF0"/>
    <w:rsid w:val="005D6F48"/>
    <w:rsid w:val="005D76CF"/>
    <w:rsid w:val="005D7A1E"/>
    <w:rsid w:val="005E05DA"/>
    <w:rsid w:val="005E06F3"/>
    <w:rsid w:val="005E152C"/>
    <w:rsid w:val="005E2450"/>
    <w:rsid w:val="005E4B7B"/>
    <w:rsid w:val="005E51E7"/>
    <w:rsid w:val="005E62BA"/>
    <w:rsid w:val="005E6FD8"/>
    <w:rsid w:val="005F242A"/>
    <w:rsid w:val="005F2C9A"/>
    <w:rsid w:val="005F5035"/>
    <w:rsid w:val="005F51E5"/>
    <w:rsid w:val="005F5CB1"/>
    <w:rsid w:val="005F6107"/>
    <w:rsid w:val="005F6CE5"/>
    <w:rsid w:val="006008A0"/>
    <w:rsid w:val="006014FD"/>
    <w:rsid w:val="006017BD"/>
    <w:rsid w:val="00601B97"/>
    <w:rsid w:val="006057BC"/>
    <w:rsid w:val="00605843"/>
    <w:rsid w:val="00605D42"/>
    <w:rsid w:val="006061E2"/>
    <w:rsid w:val="00606975"/>
    <w:rsid w:val="006102F9"/>
    <w:rsid w:val="00610682"/>
    <w:rsid w:val="006113D3"/>
    <w:rsid w:val="006117ED"/>
    <w:rsid w:val="00613433"/>
    <w:rsid w:val="006134FD"/>
    <w:rsid w:val="00614A7D"/>
    <w:rsid w:val="00614B86"/>
    <w:rsid w:val="0061605C"/>
    <w:rsid w:val="006169D7"/>
    <w:rsid w:val="00616B9A"/>
    <w:rsid w:val="00620DD9"/>
    <w:rsid w:val="00620EB8"/>
    <w:rsid w:val="00621E51"/>
    <w:rsid w:val="00623065"/>
    <w:rsid w:val="00624EE5"/>
    <w:rsid w:val="006252FE"/>
    <w:rsid w:val="006253D4"/>
    <w:rsid w:val="006258FF"/>
    <w:rsid w:val="00626C19"/>
    <w:rsid w:val="00626ECE"/>
    <w:rsid w:val="006277DA"/>
    <w:rsid w:val="00627F20"/>
    <w:rsid w:val="00630997"/>
    <w:rsid w:val="00631086"/>
    <w:rsid w:val="0063113F"/>
    <w:rsid w:val="00634AAA"/>
    <w:rsid w:val="00634F4A"/>
    <w:rsid w:val="006350CC"/>
    <w:rsid w:val="00635A0D"/>
    <w:rsid w:val="0063639B"/>
    <w:rsid w:val="006372C1"/>
    <w:rsid w:val="006405C0"/>
    <w:rsid w:val="00640929"/>
    <w:rsid w:val="00645107"/>
    <w:rsid w:val="00645123"/>
    <w:rsid w:val="006451B7"/>
    <w:rsid w:val="00645B5A"/>
    <w:rsid w:val="0064682E"/>
    <w:rsid w:val="00646C0D"/>
    <w:rsid w:val="00647111"/>
    <w:rsid w:val="006472B3"/>
    <w:rsid w:val="00647D3F"/>
    <w:rsid w:val="00647EAA"/>
    <w:rsid w:val="00650968"/>
    <w:rsid w:val="00651ECD"/>
    <w:rsid w:val="0065315A"/>
    <w:rsid w:val="00653EFD"/>
    <w:rsid w:val="00653F2E"/>
    <w:rsid w:val="00654492"/>
    <w:rsid w:val="00654737"/>
    <w:rsid w:val="00656847"/>
    <w:rsid w:val="00660C14"/>
    <w:rsid w:val="0066109D"/>
    <w:rsid w:val="00662AC4"/>
    <w:rsid w:val="0066545F"/>
    <w:rsid w:val="006659D5"/>
    <w:rsid w:val="00666403"/>
    <w:rsid w:val="00666D7D"/>
    <w:rsid w:val="00667D2F"/>
    <w:rsid w:val="00667DD9"/>
    <w:rsid w:val="00670058"/>
    <w:rsid w:val="00670EC0"/>
    <w:rsid w:val="00671467"/>
    <w:rsid w:val="00671B2C"/>
    <w:rsid w:val="00672622"/>
    <w:rsid w:val="00672ABE"/>
    <w:rsid w:val="00674754"/>
    <w:rsid w:val="00675D86"/>
    <w:rsid w:val="00676B68"/>
    <w:rsid w:val="0068160A"/>
    <w:rsid w:val="00682A80"/>
    <w:rsid w:val="00682CAD"/>
    <w:rsid w:val="0068325E"/>
    <w:rsid w:val="00683352"/>
    <w:rsid w:val="00684503"/>
    <w:rsid w:val="00684585"/>
    <w:rsid w:val="006860A3"/>
    <w:rsid w:val="00686807"/>
    <w:rsid w:val="00686EBE"/>
    <w:rsid w:val="006878B8"/>
    <w:rsid w:val="00687D83"/>
    <w:rsid w:val="006900CB"/>
    <w:rsid w:val="0069099F"/>
    <w:rsid w:val="0069231D"/>
    <w:rsid w:val="006925F3"/>
    <w:rsid w:val="00692E66"/>
    <w:rsid w:val="00693148"/>
    <w:rsid w:val="00694E49"/>
    <w:rsid w:val="006957B3"/>
    <w:rsid w:val="00696049"/>
    <w:rsid w:val="00696050"/>
    <w:rsid w:val="00696549"/>
    <w:rsid w:val="00696BB5"/>
    <w:rsid w:val="0069749F"/>
    <w:rsid w:val="00697E54"/>
    <w:rsid w:val="006A031F"/>
    <w:rsid w:val="006A036D"/>
    <w:rsid w:val="006A2035"/>
    <w:rsid w:val="006A203F"/>
    <w:rsid w:val="006A3D9D"/>
    <w:rsid w:val="006A3F2C"/>
    <w:rsid w:val="006A4542"/>
    <w:rsid w:val="006A4EC6"/>
    <w:rsid w:val="006A580E"/>
    <w:rsid w:val="006A5891"/>
    <w:rsid w:val="006A5B53"/>
    <w:rsid w:val="006A5BFC"/>
    <w:rsid w:val="006A687E"/>
    <w:rsid w:val="006A790C"/>
    <w:rsid w:val="006B0378"/>
    <w:rsid w:val="006B0977"/>
    <w:rsid w:val="006B1C86"/>
    <w:rsid w:val="006B1F3C"/>
    <w:rsid w:val="006B28B2"/>
    <w:rsid w:val="006B4088"/>
    <w:rsid w:val="006B5584"/>
    <w:rsid w:val="006B6FD5"/>
    <w:rsid w:val="006B709D"/>
    <w:rsid w:val="006B770A"/>
    <w:rsid w:val="006C0C9A"/>
    <w:rsid w:val="006C0EC2"/>
    <w:rsid w:val="006C1A63"/>
    <w:rsid w:val="006C20BF"/>
    <w:rsid w:val="006C27D9"/>
    <w:rsid w:val="006C36AA"/>
    <w:rsid w:val="006C41A4"/>
    <w:rsid w:val="006C65F7"/>
    <w:rsid w:val="006D0124"/>
    <w:rsid w:val="006D06E4"/>
    <w:rsid w:val="006D0C00"/>
    <w:rsid w:val="006D121D"/>
    <w:rsid w:val="006D1DB7"/>
    <w:rsid w:val="006D2D97"/>
    <w:rsid w:val="006D2ED8"/>
    <w:rsid w:val="006D3573"/>
    <w:rsid w:val="006D54B0"/>
    <w:rsid w:val="006D5822"/>
    <w:rsid w:val="006D621D"/>
    <w:rsid w:val="006E316A"/>
    <w:rsid w:val="006E3CC1"/>
    <w:rsid w:val="006E4C90"/>
    <w:rsid w:val="006E683B"/>
    <w:rsid w:val="006E7293"/>
    <w:rsid w:val="006E7D82"/>
    <w:rsid w:val="006F07BC"/>
    <w:rsid w:val="006F08F5"/>
    <w:rsid w:val="006F1D26"/>
    <w:rsid w:val="006F1EF3"/>
    <w:rsid w:val="006F2436"/>
    <w:rsid w:val="006F2E6A"/>
    <w:rsid w:val="006F3CB3"/>
    <w:rsid w:val="006F3D21"/>
    <w:rsid w:val="006F4255"/>
    <w:rsid w:val="006F458F"/>
    <w:rsid w:val="006F54A7"/>
    <w:rsid w:val="006F5825"/>
    <w:rsid w:val="006F60C1"/>
    <w:rsid w:val="006F6240"/>
    <w:rsid w:val="006F66B6"/>
    <w:rsid w:val="006F78D2"/>
    <w:rsid w:val="007007E2"/>
    <w:rsid w:val="007008B9"/>
    <w:rsid w:val="00701C87"/>
    <w:rsid w:val="007021C3"/>
    <w:rsid w:val="007021FE"/>
    <w:rsid w:val="007022F0"/>
    <w:rsid w:val="007025E1"/>
    <w:rsid w:val="007026E7"/>
    <w:rsid w:val="007027B0"/>
    <w:rsid w:val="007038C1"/>
    <w:rsid w:val="00704145"/>
    <w:rsid w:val="00704DA4"/>
    <w:rsid w:val="00704FFF"/>
    <w:rsid w:val="00705739"/>
    <w:rsid w:val="00705AED"/>
    <w:rsid w:val="00707339"/>
    <w:rsid w:val="00707710"/>
    <w:rsid w:val="00710016"/>
    <w:rsid w:val="0071020E"/>
    <w:rsid w:val="0071064A"/>
    <w:rsid w:val="0071119F"/>
    <w:rsid w:val="00711B7E"/>
    <w:rsid w:val="007123D3"/>
    <w:rsid w:val="007125CD"/>
    <w:rsid w:val="00712E6F"/>
    <w:rsid w:val="00715F70"/>
    <w:rsid w:val="00716597"/>
    <w:rsid w:val="007167B7"/>
    <w:rsid w:val="00717604"/>
    <w:rsid w:val="00720882"/>
    <w:rsid w:val="0072288B"/>
    <w:rsid w:val="00723219"/>
    <w:rsid w:val="00723DF0"/>
    <w:rsid w:val="007245BC"/>
    <w:rsid w:val="00724921"/>
    <w:rsid w:val="007253BF"/>
    <w:rsid w:val="00725C2E"/>
    <w:rsid w:val="00725FAF"/>
    <w:rsid w:val="00726BBD"/>
    <w:rsid w:val="00727089"/>
    <w:rsid w:val="00730617"/>
    <w:rsid w:val="007306BB"/>
    <w:rsid w:val="007307D4"/>
    <w:rsid w:val="007309D2"/>
    <w:rsid w:val="00731349"/>
    <w:rsid w:val="0073206C"/>
    <w:rsid w:val="00732980"/>
    <w:rsid w:val="00734A60"/>
    <w:rsid w:val="00737550"/>
    <w:rsid w:val="00740123"/>
    <w:rsid w:val="0074013D"/>
    <w:rsid w:val="00740D39"/>
    <w:rsid w:val="007410CE"/>
    <w:rsid w:val="00742F50"/>
    <w:rsid w:val="00745226"/>
    <w:rsid w:val="00745729"/>
    <w:rsid w:val="0074574D"/>
    <w:rsid w:val="00745D6E"/>
    <w:rsid w:val="0074624D"/>
    <w:rsid w:val="00746860"/>
    <w:rsid w:val="007468C2"/>
    <w:rsid w:val="007501E3"/>
    <w:rsid w:val="007515B1"/>
    <w:rsid w:val="00751924"/>
    <w:rsid w:val="007526BF"/>
    <w:rsid w:val="00752EA6"/>
    <w:rsid w:val="007532A7"/>
    <w:rsid w:val="00755F5D"/>
    <w:rsid w:val="007560DB"/>
    <w:rsid w:val="007562CA"/>
    <w:rsid w:val="00757A95"/>
    <w:rsid w:val="00760A63"/>
    <w:rsid w:val="00762541"/>
    <w:rsid w:val="00762B14"/>
    <w:rsid w:val="007639D2"/>
    <w:rsid w:val="00763BF1"/>
    <w:rsid w:val="00763D3D"/>
    <w:rsid w:val="0076525D"/>
    <w:rsid w:val="00773746"/>
    <w:rsid w:val="00773A28"/>
    <w:rsid w:val="007742A9"/>
    <w:rsid w:val="007747E2"/>
    <w:rsid w:val="007751BB"/>
    <w:rsid w:val="007754B0"/>
    <w:rsid w:val="00775575"/>
    <w:rsid w:val="00775ACA"/>
    <w:rsid w:val="00776341"/>
    <w:rsid w:val="00780B52"/>
    <w:rsid w:val="00782569"/>
    <w:rsid w:val="007839A5"/>
    <w:rsid w:val="007852E1"/>
    <w:rsid w:val="00785471"/>
    <w:rsid w:val="007908AB"/>
    <w:rsid w:val="00790E06"/>
    <w:rsid w:val="00791C5C"/>
    <w:rsid w:val="00791F9E"/>
    <w:rsid w:val="00793273"/>
    <w:rsid w:val="0079428F"/>
    <w:rsid w:val="00795AE3"/>
    <w:rsid w:val="00795EA5"/>
    <w:rsid w:val="007963D0"/>
    <w:rsid w:val="00796D74"/>
    <w:rsid w:val="007A03C6"/>
    <w:rsid w:val="007A05C2"/>
    <w:rsid w:val="007A0DCA"/>
    <w:rsid w:val="007A1206"/>
    <w:rsid w:val="007A3E70"/>
    <w:rsid w:val="007A45D7"/>
    <w:rsid w:val="007A548F"/>
    <w:rsid w:val="007A5ADA"/>
    <w:rsid w:val="007A72F3"/>
    <w:rsid w:val="007A769E"/>
    <w:rsid w:val="007A77EA"/>
    <w:rsid w:val="007A7A70"/>
    <w:rsid w:val="007A7C1B"/>
    <w:rsid w:val="007B2088"/>
    <w:rsid w:val="007B24B5"/>
    <w:rsid w:val="007B2AE5"/>
    <w:rsid w:val="007B2F1C"/>
    <w:rsid w:val="007B2F50"/>
    <w:rsid w:val="007B42C8"/>
    <w:rsid w:val="007B4E88"/>
    <w:rsid w:val="007B6A8F"/>
    <w:rsid w:val="007B6CDD"/>
    <w:rsid w:val="007B71C0"/>
    <w:rsid w:val="007B7E01"/>
    <w:rsid w:val="007C0938"/>
    <w:rsid w:val="007C0C58"/>
    <w:rsid w:val="007C0FEF"/>
    <w:rsid w:val="007C1584"/>
    <w:rsid w:val="007C2047"/>
    <w:rsid w:val="007C315F"/>
    <w:rsid w:val="007C4AE1"/>
    <w:rsid w:val="007C50E4"/>
    <w:rsid w:val="007C5F1A"/>
    <w:rsid w:val="007C6FA3"/>
    <w:rsid w:val="007C794C"/>
    <w:rsid w:val="007D0C3E"/>
    <w:rsid w:val="007D17D9"/>
    <w:rsid w:val="007D39AE"/>
    <w:rsid w:val="007D43E6"/>
    <w:rsid w:val="007D4FB7"/>
    <w:rsid w:val="007D52D4"/>
    <w:rsid w:val="007D65E6"/>
    <w:rsid w:val="007D6E11"/>
    <w:rsid w:val="007D6E77"/>
    <w:rsid w:val="007E18E7"/>
    <w:rsid w:val="007E1B71"/>
    <w:rsid w:val="007E24BB"/>
    <w:rsid w:val="007E2634"/>
    <w:rsid w:val="007E2EDC"/>
    <w:rsid w:val="007E385E"/>
    <w:rsid w:val="007E3C32"/>
    <w:rsid w:val="007F0BF7"/>
    <w:rsid w:val="007F0D06"/>
    <w:rsid w:val="007F102E"/>
    <w:rsid w:val="007F27C7"/>
    <w:rsid w:val="007F295D"/>
    <w:rsid w:val="007F2BC6"/>
    <w:rsid w:val="007F3416"/>
    <w:rsid w:val="007F349C"/>
    <w:rsid w:val="007F3F4E"/>
    <w:rsid w:val="007F406B"/>
    <w:rsid w:val="007F44F7"/>
    <w:rsid w:val="007F463D"/>
    <w:rsid w:val="007F50B4"/>
    <w:rsid w:val="007F57EA"/>
    <w:rsid w:val="007F7672"/>
    <w:rsid w:val="00800145"/>
    <w:rsid w:val="008008C6"/>
    <w:rsid w:val="0080092E"/>
    <w:rsid w:val="00800D14"/>
    <w:rsid w:val="00802B82"/>
    <w:rsid w:val="00802C70"/>
    <w:rsid w:val="00802DEC"/>
    <w:rsid w:val="008042B6"/>
    <w:rsid w:val="008054E2"/>
    <w:rsid w:val="008055F1"/>
    <w:rsid w:val="0080653C"/>
    <w:rsid w:val="00806AD1"/>
    <w:rsid w:val="00807547"/>
    <w:rsid w:val="00811544"/>
    <w:rsid w:val="00813E77"/>
    <w:rsid w:val="0081427D"/>
    <w:rsid w:val="00815864"/>
    <w:rsid w:val="00815C86"/>
    <w:rsid w:val="00816B45"/>
    <w:rsid w:val="008172CD"/>
    <w:rsid w:val="00820023"/>
    <w:rsid w:val="00820821"/>
    <w:rsid w:val="008212C1"/>
    <w:rsid w:val="00821672"/>
    <w:rsid w:val="008217EA"/>
    <w:rsid w:val="00822CBB"/>
    <w:rsid w:val="008236C1"/>
    <w:rsid w:val="00824B9A"/>
    <w:rsid w:val="00825ECF"/>
    <w:rsid w:val="00826D39"/>
    <w:rsid w:val="00827D9E"/>
    <w:rsid w:val="008303E5"/>
    <w:rsid w:val="00830E15"/>
    <w:rsid w:val="00831944"/>
    <w:rsid w:val="00831E85"/>
    <w:rsid w:val="00832382"/>
    <w:rsid w:val="00832459"/>
    <w:rsid w:val="00832A10"/>
    <w:rsid w:val="0083301F"/>
    <w:rsid w:val="00833531"/>
    <w:rsid w:val="008339F4"/>
    <w:rsid w:val="0083490B"/>
    <w:rsid w:val="00835C8D"/>
    <w:rsid w:val="00836621"/>
    <w:rsid w:val="00842522"/>
    <w:rsid w:val="00843715"/>
    <w:rsid w:val="008437E1"/>
    <w:rsid w:val="00843C46"/>
    <w:rsid w:val="00844D82"/>
    <w:rsid w:val="008450F9"/>
    <w:rsid w:val="008463EF"/>
    <w:rsid w:val="00846645"/>
    <w:rsid w:val="00847BCF"/>
    <w:rsid w:val="0085001D"/>
    <w:rsid w:val="00850B29"/>
    <w:rsid w:val="008520DE"/>
    <w:rsid w:val="00853887"/>
    <w:rsid w:val="0085430D"/>
    <w:rsid w:val="0085784A"/>
    <w:rsid w:val="00860B32"/>
    <w:rsid w:val="00860F10"/>
    <w:rsid w:val="00861DCD"/>
    <w:rsid w:val="0086233E"/>
    <w:rsid w:val="0086703C"/>
    <w:rsid w:val="0087051D"/>
    <w:rsid w:val="00871464"/>
    <w:rsid w:val="00873166"/>
    <w:rsid w:val="008755C9"/>
    <w:rsid w:val="0087581A"/>
    <w:rsid w:val="00875882"/>
    <w:rsid w:val="00875BC7"/>
    <w:rsid w:val="00875F83"/>
    <w:rsid w:val="0087685C"/>
    <w:rsid w:val="008770A4"/>
    <w:rsid w:val="0087787B"/>
    <w:rsid w:val="00880578"/>
    <w:rsid w:val="00880C2E"/>
    <w:rsid w:val="00881E19"/>
    <w:rsid w:val="008836AE"/>
    <w:rsid w:val="00883E1A"/>
    <w:rsid w:val="008841CD"/>
    <w:rsid w:val="00885FD0"/>
    <w:rsid w:val="0088789C"/>
    <w:rsid w:val="008879FA"/>
    <w:rsid w:val="008910D8"/>
    <w:rsid w:val="008920F1"/>
    <w:rsid w:val="0089333E"/>
    <w:rsid w:val="00893CF5"/>
    <w:rsid w:val="00894B52"/>
    <w:rsid w:val="00894C80"/>
    <w:rsid w:val="0089683F"/>
    <w:rsid w:val="0089712B"/>
    <w:rsid w:val="00897EC1"/>
    <w:rsid w:val="008A13C9"/>
    <w:rsid w:val="008A1B9E"/>
    <w:rsid w:val="008A2048"/>
    <w:rsid w:val="008A2734"/>
    <w:rsid w:val="008A2F95"/>
    <w:rsid w:val="008A300E"/>
    <w:rsid w:val="008A3B03"/>
    <w:rsid w:val="008A3C85"/>
    <w:rsid w:val="008A3CB0"/>
    <w:rsid w:val="008A51D0"/>
    <w:rsid w:val="008A56C1"/>
    <w:rsid w:val="008A5F7F"/>
    <w:rsid w:val="008A7760"/>
    <w:rsid w:val="008A7ECB"/>
    <w:rsid w:val="008B0452"/>
    <w:rsid w:val="008B1F1A"/>
    <w:rsid w:val="008B293C"/>
    <w:rsid w:val="008B33A9"/>
    <w:rsid w:val="008B39CF"/>
    <w:rsid w:val="008B3D81"/>
    <w:rsid w:val="008B432A"/>
    <w:rsid w:val="008B5C2B"/>
    <w:rsid w:val="008B6B0D"/>
    <w:rsid w:val="008B6E12"/>
    <w:rsid w:val="008C0304"/>
    <w:rsid w:val="008C08FB"/>
    <w:rsid w:val="008C0BED"/>
    <w:rsid w:val="008C0CBB"/>
    <w:rsid w:val="008C11B1"/>
    <w:rsid w:val="008C14AE"/>
    <w:rsid w:val="008C438F"/>
    <w:rsid w:val="008C4DB5"/>
    <w:rsid w:val="008C580E"/>
    <w:rsid w:val="008C5C5B"/>
    <w:rsid w:val="008C70F9"/>
    <w:rsid w:val="008C7371"/>
    <w:rsid w:val="008D1263"/>
    <w:rsid w:val="008D40A4"/>
    <w:rsid w:val="008D606C"/>
    <w:rsid w:val="008D60CE"/>
    <w:rsid w:val="008E0518"/>
    <w:rsid w:val="008E11B8"/>
    <w:rsid w:val="008E16FB"/>
    <w:rsid w:val="008E4C3C"/>
    <w:rsid w:val="008E4DB3"/>
    <w:rsid w:val="008E5179"/>
    <w:rsid w:val="008E63E3"/>
    <w:rsid w:val="008E735E"/>
    <w:rsid w:val="008E76AF"/>
    <w:rsid w:val="008F0454"/>
    <w:rsid w:val="008F1300"/>
    <w:rsid w:val="008F1AE3"/>
    <w:rsid w:val="008F1DEA"/>
    <w:rsid w:val="008F2E17"/>
    <w:rsid w:val="008F3461"/>
    <w:rsid w:val="008F36F6"/>
    <w:rsid w:val="008F3B56"/>
    <w:rsid w:val="008F3B5B"/>
    <w:rsid w:val="008F51FE"/>
    <w:rsid w:val="008F760D"/>
    <w:rsid w:val="009004C2"/>
    <w:rsid w:val="00900C38"/>
    <w:rsid w:val="009013A9"/>
    <w:rsid w:val="00901473"/>
    <w:rsid w:val="00902826"/>
    <w:rsid w:val="00902C0C"/>
    <w:rsid w:val="00902EDF"/>
    <w:rsid w:val="00904C70"/>
    <w:rsid w:val="00904C87"/>
    <w:rsid w:val="00904FA0"/>
    <w:rsid w:val="00905E5F"/>
    <w:rsid w:val="00907D1E"/>
    <w:rsid w:val="00907F77"/>
    <w:rsid w:val="009100C9"/>
    <w:rsid w:val="0091152A"/>
    <w:rsid w:val="00911E38"/>
    <w:rsid w:val="00912A78"/>
    <w:rsid w:val="00912F2C"/>
    <w:rsid w:val="00913864"/>
    <w:rsid w:val="00914497"/>
    <w:rsid w:val="0091496E"/>
    <w:rsid w:val="00914BAD"/>
    <w:rsid w:val="00915FF7"/>
    <w:rsid w:val="00916AE0"/>
    <w:rsid w:val="00917234"/>
    <w:rsid w:val="009173D8"/>
    <w:rsid w:val="00917B80"/>
    <w:rsid w:val="009202CD"/>
    <w:rsid w:val="0092065C"/>
    <w:rsid w:val="009210FD"/>
    <w:rsid w:val="0092176F"/>
    <w:rsid w:val="009224DB"/>
    <w:rsid w:val="009228BB"/>
    <w:rsid w:val="009248B1"/>
    <w:rsid w:val="00924994"/>
    <w:rsid w:val="00925C30"/>
    <w:rsid w:val="009275AF"/>
    <w:rsid w:val="0093072C"/>
    <w:rsid w:val="00931557"/>
    <w:rsid w:val="00931849"/>
    <w:rsid w:val="0093197A"/>
    <w:rsid w:val="00931A38"/>
    <w:rsid w:val="00933A2D"/>
    <w:rsid w:val="0093430F"/>
    <w:rsid w:val="00934C9B"/>
    <w:rsid w:val="00934E6A"/>
    <w:rsid w:val="00936A2D"/>
    <w:rsid w:val="00936DAB"/>
    <w:rsid w:val="00937B81"/>
    <w:rsid w:val="00937F07"/>
    <w:rsid w:val="00940450"/>
    <w:rsid w:val="009407D2"/>
    <w:rsid w:val="009409CD"/>
    <w:rsid w:val="00940E63"/>
    <w:rsid w:val="009421B8"/>
    <w:rsid w:val="00942D25"/>
    <w:rsid w:val="00943B85"/>
    <w:rsid w:val="00944DD5"/>
    <w:rsid w:val="009452DF"/>
    <w:rsid w:val="009455EC"/>
    <w:rsid w:val="00946235"/>
    <w:rsid w:val="009463FC"/>
    <w:rsid w:val="00946C1B"/>
    <w:rsid w:val="009509B3"/>
    <w:rsid w:val="009513EE"/>
    <w:rsid w:val="00953036"/>
    <w:rsid w:val="00953F30"/>
    <w:rsid w:val="0095412E"/>
    <w:rsid w:val="009543A2"/>
    <w:rsid w:val="00954E2B"/>
    <w:rsid w:val="00954F64"/>
    <w:rsid w:val="00955DAE"/>
    <w:rsid w:val="00956C13"/>
    <w:rsid w:val="00957D9F"/>
    <w:rsid w:val="0096027F"/>
    <w:rsid w:val="009604FE"/>
    <w:rsid w:val="00960C4D"/>
    <w:rsid w:val="009618A2"/>
    <w:rsid w:val="00962900"/>
    <w:rsid w:val="00962B53"/>
    <w:rsid w:val="0096575C"/>
    <w:rsid w:val="0096627F"/>
    <w:rsid w:val="00966A9A"/>
    <w:rsid w:val="00967E53"/>
    <w:rsid w:val="009710FF"/>
    <w:rsid w:val="0097186C"/>
    <w:rsid w:val="00971D2A"/>
    <w:rsid w:val="00971E07"/>
    <w:rsid w:val="009728A6"/>
    <w:rsid w:val="00980ECA"/>
    <w:rsid w:val="009814CB"/>
    <w:rsid w:val="00983756"/>
    <w:rsid w:val="00983BF4"/>
    <w:rsid w:val="00983FE1"/>
    <w:rsid w:val="00984EE0"/>
    <w:rsid w:val="009856FE"/>
    <w:rsid w:val="00986DAA"/>
    <w:rsid w:val="00987C01"/>
    <w:rsid w:val="00990ABD"/>
    <w:rsid w:val="00991436"/>
    <w:rsid w:val="0099162B"/>
    <w:rsid w:val="00991AFC"/>
    <w:rsid w:val="00991BC7"/>
    <w:rsid w:val="00991ECF"/>
    <w:rsid w:val="00992019"/>
    <w:rsid w:val="0099214C"/>
    <w:rsid w:val="00993ABC"/>
    <w:rsid w:val="00993BAE"/>
    <w:rsid w:val="00994775"/>
    <w:rsid w:val="00994CE4"/>
    <w:rsid w:val="00995209"/>
    <w:rsid w:val="009956B0"/>
    <w:rsid w:val="00995C24"/>
    <w:rsid w:val="009967E4"/>
    <w:rsid w:val="00997F39"/>
    <w:rsid w:val="009A1593"/>
    <w:rsid w:val="009A1FCF"/>
    <w:rsid w:val="009A2EE0"/>
    <w:rsid w:val="009A2EE4"/>
    <w:rsid w:val="009A4067"/>
    <w:rsid w:val="009A66E7"/>
    <w:rsid w:val="009A672F"/>
    <w:rsid w:val="009A77E9"/>
    <w:rsid w:val="009B0850"/>
    <w:rsid w:val="009B0EFF"/>
    <w:rsid w:val="009B244D"/>
    <w:rsid w:val="009B42FA"/>
    <w:rsid w:val="009B7278"/>
    <w:rsid w:val="009B7A47"/>
    <w:rsid w:val="009B7F41"/>
    <w:rsid w:val="009C0658"/>
    <w:rsid w:val="009C1703"/>
    <w:rsid w:val="009C1FF7"/>
    <w:rsid w:val="009C4F63"/>
    <w:rsid w:val="009C6FA3"/>
    <w:rsid w:val="009C7576"/>
    <w:rsid w:val="009D0160"/>
    <w:rsid w:val="009D0633"/>
    <w:rsid w:val="009D21E8"/>
    <w:rsid w:val="009D33BA"/>
    <w:rsid w:val="009D3BB7"/>
    <w:rsid w:val="009D62F7"/>
    <w:rsid w:val="009D7015"/>
    <w:rsid w:val="009D7675"/>
    <w:rsid w:val="009D79A8"/>
    <w:rsid w:val="009D7B88"/>
    <w:rsid w:val="009D7DA5"/>
    <w:rsid w:val="009E0A9C"/>
    <w:rsid w:val="009E0E3F"/>
    <w:rsid w:val="009E162A"/>
    <w:rsid w:val="009E37A8"/>
    <w:rsid w:val="009E3B76"/>
    <w:rsid w:val="009E3BF4"/>
    <w:rsid w:val="009E4FB9"/>
    <w:rsid w:val="009E5A68"/>
    <w:rsid w:val="009E6135"/>
    <w:rsid w:val="009E621A"/>
    <w:rsid w:val="009E65CB"/>
    <w:rsid w:val="009E79C8"/>
    <w:rsid w:val="009F059C"/>
    <w:rsid w:val="009F3706"/>
    <w:rsid w:val="009F4605"/>
    <w:rsid w:val="009F493D"/>
    <w:rsid w:val="009F53A2"/>
    <w:rsid w:val="009F5A86"/>
    <w:rsid w:val="009F6B66"/>
    <w:rsid w:val="009F6E07"/>
    <w:rsid w:val="009F716F"/>
    <w:rsid w:val="00A00392"/>
    <w:rsid w:val="00A008F4"/>
    <w:rsid w:val="00A00C7A"/>
    <w:rsid w:val="00A01838"/>
    <w:rsid w:val="00A020B9"/>
    <w:rsid w:val="00A03B94"/>
    <w:rsid w:val="00A03CA6"/>
    <w:rsid w:val="00A04D5C"/>
    <w:rsid w:val="00A06B6F"/>
    <w:rsid w:val="00A06F81"/>
    <w:rsid w:val="00A07914"/>
    <w:rsid w:val="00A07FD3"/>
    <w:rsid w:val="00A10B78"/>
    <w:rsid w:val="00A11B60"/>
    <w:rsid w:val="00A11C95"/>
    <w:rsid w:val="00A126A6"/>
    <w:rsid w:val="00A12A2C"/>
    <w:rsid w:val="00A1404F"/>
    <w:rsid w:val="00A15273"/>
    <w:rsid w:val="00A16537"/>
    <w:rsid w:val="00A16845"/>
    <w:rsid w:val="00A16ACB"/>
    <w:rsid w:val="00A17693"/>
    <w:rsid w:val="00A176F6"/>
    <w:rsid w:val="00A17AC5"/>
    <w:rsid w:val="00A20EE0"/>
    <w:rsid w:val="00A2442C"/>
    <w:rsid w:val="00A26496"/>
    <w:rsid w:val="00A30D76"/>
    <w:rsid w:val="00A31839"/>
    <w:rsid w:val="00A32901"/>
    <w:rsid w:val="00A32BFC"/>
    <w:rsid w:val="00A32D83"/>
    <w:rsid w:val="00A334E4"/>
    <w:rsid w:val="00A33855"/>
    <w:rsid w:val="00A34FD7"/>
    <w:rsid w:val="00A35877"/>
    <w:rsid w:val="00A36CF3"/>
    <w:rsid w:val="00A376F2"/>
    <w:rsid w:val="00A3784F"/>
    <w:rsid w:val="00A37A7D"/>
    <w:rsid w:val="00A412C1"/>
    <w:rsid w:val="00A42629"/>
    <w:rsid w:val="00A450D4"/>
    <w:rsid w:val="00A45923"/>
    <w:rsid w:val="00A45A26"/>
    <w:rsid w:val="00A46D8C"/>
    <w:rsid w:val="00A47E56"/>
    <w:rsid w:val="00A51CB8"/>
    <w:rsid w:val="00A52027"/>
    <w:rsid w:val="00A538A2"/>
    <w:rsid w:val="00A547C5"/>
    <w:rsid w:val="00A54908"/>
    <w:rsid w:val="00A54D54"/>
    <w:rsid w:val="00A55431"/>
    <w:rsid w:val="00A55929"/>
    <w:rsid w:val="00A55B49"/>
    <w:rsid w:val="00A61C6F"/>
    <w:rsid w:val="00A61D05"/>
    <w:rsid w:val="00A631D4"/>
    <w:rsid w:val="00A639BB"/>
    <w:rsid w:val="00A63FAF"/>
    <w:rsid w:val="00A6440E"/>
    <w:rsid w:val="00A650DB"/>
    <w:rsid w:val="00A66A8D"/>
    <w:rsid w:val="00A66FB6"/>
    <w:rsid w:val="00A67E9E"/>
    <w:rsid w:val="00A70A24"/>
    <w:rsid w:val="00A71742"/>
    <w:rsid w:val="00A718CE"/>
    <w:rsid w:val="00A7285E"/>
    <w:rsid w:val="00A72CA3"/>
    <w:rsid w:val="00A73A52"/>
    <w:rsid w:val="00A749BF"/>
    <w:rsid w:val="00A75AA5"/>
    <w:rsid w:val="00A75BD5"/>
    <w:rsid w:val="00A82639"/>
    <w:rsid w:val="00A84955"/>
    <w:rsid w:val="00A85615"/>
    <w:rsid w:val="00A85C68"/>
    <w:rsid w:val="00A8744B"/>
    <w:rsid w:val="00A90B37"/>
    <w:rsid w:val="00A91726"/>
    <w:rsid w:val="00A91A14"/>
    <w:rsid w:val="00A9480C"/>
    <w:rsid w:val="00A949EF"/>
    <w:rsid w:val="00A94E35"/>
    <w:rsid w:val="00A95334"/>
    <w:rsid w:val="00A95C40"/>
    <w:rsid w:val="00A973E1"/>
    <w:rsid w:val="00A977A1"/>
    <w:rsid w:val="00A97B2A"/>
    <w:rsid w:val="00AA0193"/>
    <w:rsid w:val="00AA0BFD"/>
    <w:rsid w:val="00AA0E19"/>
    <w:rsid w:val="00AA1545"/>
    <w:rsid w:val="00AA1DED"/>
    <w:rsid w:val="00AA2E01"/>
    <w:rsid w:val="00AA52A0"/>
    <w:rsid w:val="00AA5EF8"/>
    <w:rsid w:val="00AA617F"/>
    <w:rsid w:val="00AB0337"/>
    <w:rsid w:val="00AB049C"/>
    <w:rsid w:val="00AB1634"/>
    <w:rsid w:val="00AB18C7"/>
    <w:rsid w:val="00AB1DB1"/>
    <w:rsid w:val="00AB2251"/>
    <w:rsid w:val="00AB2C19"/>
    <w:rsid w:val="00AB3232"/>
    <w:rsid w:val="00AB32A7"/>
    <w:rsid w:val="00AB3317"/>
    <w:rsid w:val="00AB365C"/>
    <w:rsid w:val="00AB4450"/>
    <w:rsid w:val="00AB44D6"/>
    <w:rsid w:val="00AC05D4"/>
    <w:rsid w:val="00AC32EA"/>
    <w:rsid w:val="00AC64EF"/>
    <w:rsid w:val="00AC670B"/>
    <w:rsid w:val="00AC6CFE"/>
    <w:rsid w:val="00AC7626"/>
    <w:rsid w:val="00AD01ED"/>
    <w:rsid w:val="00AD0FA6"/>
    <w:rsid w:val="00AD1B85"/>
    <w:rsid w:val="00AD2D17"/>
    <w:rsid w:val="00AD3CDC"/>
    <w:rsid w:val="00AD3E1B"/>
    <w:rsid w:val="00AD480B"/>
    <w:rsid w:val="00AD4DD2"/>
    <w:rsid w:val="00AD6D5E"/>
    <w:rsid w:val="00AD792F"/>
    <w:rsid w:val="00AE052E"/>
    <w:rsid w:val="00AE0D66"/>
    <w:rsid w:val="00AE0E8C"/>
    <w:rsid w:val="00AE1DDE"/>
    <w:rsid w:val="00AE2A96"/>
    <w:rsid w:val="00AE2F16"/>
    <w:rsid w:val="00AF0445"/>
    <w:rsid w:val="00AF1150"/>
    <w:rsid w:val="00AF153D"/>
    <w:rsid w:val="00AF1733"/>
    <w:rsid w:val="00AF2BAB"/>
    <w:rsid w:val="00AF3378"/>
    <w:rsid w:val="00AF3887"/>
    <w:rsid w:val="00AF59A4"/>
    <w:rsid w:val="00AF5D7B"/>
    <w:rsid w:val="00AF5E58"/>
    <w:rsid w:val="00AF683A"/>
    <w:rsid w:val="00AF7634"/>
    <w:rsid w:val="00B00148"/>
    <w:rsid w:val="00B00A5C"/>
    <w:rsid w:val="00B01121"/>
    <w:rsid w:val="00B013CD"/>
    <w:rsid w:val="00B015E5"/>
    <w:rsid w:val="00B0222F"/>
    <w:rsid w:val="00B03D2E"/>
    <w:rsid w:val="00B04409"/>
    <w:rsid w:val="00B04FB9"/>
    <w:rsid w:val="00B05653"/>
    <w:rsid w:val="00B05B14"/>
    <w:rsid w:val="00B06B92"/>
    <w:rsid w:val="00B06BC3"/>
    <w:rsid w:val="00B06CEC"/>
    <w:rsid w:val="00B1139E"/>
    <w:rsid w:val="00B11A6D"/>
    <w:rsid w:val="00B12501"/>
    <w:rsid w:val="00B12A4D"/>
    <w:rsid w:val="00B158B7"/>
    <w:rsid w:val="00B159B3"/>
    <w:rsid w:val="00B16284"/>
    <w:rsid w:val="00B164D7"/>
    <w:rsid w:val="00B16AE0"/>
    <w:rsid w:val="00B16E0B"/>
    <w:rsid w:val="00B175E9"/>
    <w:rsid w:val="00B17C22"/>
    <w:rsid w:val="00B20F05"/>
    <w:rsid w:val="00B221BB"/>
    <w:rsid w:val="00B23986"/>
    <w:rsid w:val="00B23BB7"/>
    <w:rsid w:val="00B2405F"/>
    <w:rsid w:val="00B25B27"/>
    <w:rsid w:val="00B30F34"/>
    <w:rsid w:val="00B311A9"/>
    <w:rsid w:val="00B3131E"/>
    <w:rsid w:val="00B3158C"/>
    <w:rsid w:val="00B31E11"/>
    <w:rsid w:val="00B346DC"/>
    <w:rsid w:val="00B35175"/>
    <w:rsid w:val="00B35903"/>
    <w:rsid w:val="00B37132"/>
    <w:rsid w:val="00B37918"/>
    <w:rsid w:val="00B41793"/>
    <w:rsid w:val="00B41A68"/>
    <w:rsid w:val="00B422E1"/>
    <w:rsid w:val="00B42888"/>
    <w:rsid w:val="00B45CA9"/>
    <w:rsid w:val="00B46696"/>
    <w:rsid w:val="00B46EB9"/>
    <w:rsid w:val="00B46FD9"/>
    <w:rsid w:val="00B47509"/>
    <w:rsid w:val="00B47DDF"/>
    <w:rsid w:val="00B501D4"/>
    <w:rsid w:val="00B502D7"/>
    <w:rsid w:val="00B5044F"/>
    <w:rsid w:val="00B5146B"/>
    <w:rsid w:val="00B515E8"/>
    <w:rsid w:val="00B526C3"/>
    <w:rsid w:val="00B53991"/>
    <w:rsid w:val="00B54283"/>
    <w:rsid w:val="00B55202"/>
    <w:rsid w:val="00B55400"/>
    <w:rsid w:val="00B56D4D"/>
    <w:rsid w:val="00B6038F"/>
    <w:rsid w:val="00B60CA1"/>
    <w:rsid w:val="00B60EBE"/>
    <w:rsid w:val="00B61162"/>
    <w:rsid w:val="00B617F2"/>
    <w:rsid w:val="00B61DD3"/>
    <w:rsid w:val="00B63304"/>
    <w:rsid w:val="00B667F9"/>
    <w:rsid w:val="00B67CAE"/>
    <w:rsid w:val="00B67FC5"/>
    <w:rsid w:val="00B70621"/>
    <w:rsid w:val="00B7091C"/>
    <w:rsid w:val="00B71809"/>
    <w:rsid w:val="00B722E7"/>
    <w:rsid w:val="00B73DD7"/>
    <w:rsid w:val="00B75075"/>
    <w:rsid w:val="00B76F76"/>
    <w:rsid w:val="00B80285"/>
    <w:rsid w:val="00B823EA"/>
    <w:rsid w:val="00B8240F"/>
    <w:rsid w:val="00B82CE7"/>
    <w:rsid w:val="00B83311"/>
    <w:rsid w:val="00B841F6"/>
    <w:rsid w:val="00B8452B"/>
    <w:rsid w:val="00B8535D"/>
    <w:rsid w:val="00B85C9B"/>
    <w:rsid w:val="00B879FD"/>
    <w:rsid w:val="00B9022F"/>
    <w:rsid w:val="00B905AD"/>
    <w:rsid w:val="00B905CB"/>
    <w:rsid w:val="00B913CB"/>
    <w:rsid w:val="00B9279D"/>
    <w:rsid w:val="00B93373"/>
    <w:rsid w:val="00B93E3A"/>
    <w:rsid w:val="00B94056"/>
    <w:rsid w:val="00B963D3"/>
    <w:rsid w:val="00B96BAC"/>
    <w:rsid w:val="00B9735B"/>
    <w:rsid w:val="00BA06FD"/>
    <w:rsid w:val="00BA0F0F"/>
    <w:rsid w:val="00BA430B"/>
    <w:rsid w:val="00BA4399"/>
    <w:rsid w:val="00BA59AB"/>
    <w:rsid w:val="00BA5CCA"/>
    <w:rsid w:val="00BA5DB8"/>
    <w:rsid w:val="00BA6512"/>
    <w:rsid w:val="00BA6B42"/>
    <w:rsid w:val="00BA70A7"/>
    <w:rsid w:val="00BA760B"/>
    <w:rsid w:val="00BB0000"/>
    <w:rsid w:val="00BB0A7A"/>
    <w:rsid w:val="00BB2204"/>
    <w:rsid w:val="00BB240A"/>
    <w:rsid w:val="00BB429F"/>
    <w:rsid w:val="00BB4A1B"/>
    <w:rsid w:val="00BB4C1A"/>
    <w:rsid w:val="00BB5A55"/>
    <w:rsid w:val="00BB6540"/>
    <w:rsid w:val="00BB69A0"/>
    <w:rsid w:val="00BB7667"/>
    <w:rsid w:val="00BB7B57"/>
    <w:rsid w:val="00BC33E1"/>
    <w:rsid w:val="00BC33E5"/>
    <w:rsid w:val="00BC4B25"/>
    <w:rsid w:val="00BC532F"/>
    <w:rsid w:val="00BC5499"/>
    <w:rsid w:val="00BC58CC"/>
    <w:rsid w:val="00BC72F5"/>
    <w:rsid w:val="00BD00DD"/>
    <w:rsid w:val="00BD2018"/>
    <w:rsid w:val="00BD2108"/>
    <w:rsid w:val="00BD2151"/>
    <w:rsid w:val="00BD22FC"/>
    <w:rsid w:val="00BD249D"/>
    <w:rsid w:val="00BD3033"/>
    <w:rsid w:val="00BD3496"/>
    <w:rsid w:val="00BD3719"/>
    <w:rsid w:val="00BD3DF1"/>
    <w:rsid w:val="00BD3EC1"/>
    <w:rsid w:val="00BD50C0"/>
    <w:rsid w:val="00BD54FD"/>
    <w:rsid w:val="00BD568F"/>
    <w:rsid w:val="00BD598C"/>
    <w:rsid w:val="00BD6C9B"/>
    <w:rsid w:val="00BD745A"/>
    <w:rsid w:val="00BD76FB"/>
    <w:rsid w:val="00BD7903"/>
    <w:rsid w:val="00BE1722"/>
    <w:rsid w:val="00BE2C4C"/>
    <w:rsid w:val="00BE33D6"/>
    <w:rsid w:val="00BE44FE"/>
    <w:rsid w:val="00BE49A3"/>
    <w:rsid w:val="00BE4B76"/>
    <w:rsid w:val="00BE7BC1"/>
    <w:rsid w:val="00BE7ED8"/>
    <w:rsid w:val="00BF0135"/>
    <w:rsid w:val="00BF1120"/>
    <w:rsid w:val="00BF28F6"/>
    <w:rsid w:val="00BF5016"/>
    <w:rsid w:val="00BF69D4"/>
    <w:rsid w:val="00BF781B"/>
    <w:rsid w:val="00C00934"/>
    <w:rsid w:val="00C0162B"/>
    <w:rsid w:val="00C02172"/>
    <w:rsid w:val="00C021CA"/>
    <w:rsid w:val="00C0304E"/>
    <w:rsid w:val="00C03AC6"/>
    <w:rsid w:val="00C04764"/>
    <w:rsid w:val="00C04E01"/>
    <w:rsid w:val="00C06FBF"/>
    <w:rsid w:val="00C07995"/>
    <w:rsid w:val="00C10766"/>
    <w:rsid w:val="00C121CE"/>
    <w:rsid w:val="00C122B6"/>
    <w:rsid w:val="00C12FE1"/>
    <w:rsid w:val="00C135CD"/>
    <w:rsid w:val="00C147CF"/>
    <w:rsid w:val="00C14E16"/>
    <w:rsid w:val="00C151C3"/>
    <w:rsid w:val="00C16E35"/>
    <w:rsid w:val="00C20167"/>
    <w:rsid w:val="00C20411"/>
    <w:rsid w:val="00C2128B"/>
    <w:rsid w:val="00C2138E"/>
    <w:rsid w:val="00C21C49"/>
    <w:rsid w:val="00C227D0"/>
    <w:rsid w:val="00C22B1C"/>
    <w:rsid w:val="00C22B5C"/>
    <w:rsid w:val="00C22C5E"/>
    <w:rsid w:val="00C25E4B"/>
    <w:rsid w:val="00C25E93"/>
    <w:rsid w:val="00C26C7A"/>
    <w:rsid w:val="00C27432"/>
    <w:rsid w:val="00C27939"/>
    <w:rsid w:val="00C30562"/>
    <w:rsid w:val="00C3381F"/>
    <w:rsid w:val="00C33C38"/>
    <w:rsid w:val="00C34479"/>
    <w:rsid w:val="00C367FD"/>
    <w:rsid w:val="00C36B43"/>
    <w:rsid w:val="00C36C38"/>
    <w:rsid w:val="00C36EF7"/>
    <w:rsid w:val="00C36FEA"/>
    <w:rsid w:val="00C3711A"/>
    <w:rsid w:val="00C401C2"/>
    <w:rsid w:val="00C40A3C"/>
    <w:rsid w:val="00C42918"/>
    <w:rsid w:val="00C43408"/>
    <w:rsid w:val="00C4451C"/>
    <w:rsid w:val="00C45035"/>
    <w:rsid w:val="00C4591C"/>
    <w:rsid w:val="00C46049"/>
    <w:rsid w:val="00C460C3"/>
    <w:rsid w:val="00C47865"/>
    <w:rsid w:val="00C500C9"/>
    <w:rsid w:val="00C5065F"/>
    <w:rsid w:val="00C51528"/>
    <w:rsid w:val="00C51AAD"/>
    <w:rsid w:val="00C5274B"/>
    <w:rsid w:val="00C53BF8"/>
    <w:rsid w:val="00C54C2C"/>
    <w:rsid w:val="00C554DA"/>
    <w:rsid w:val="00C5735D"/>
    <w:rsid w:val="00C57F4F"/>
    <w:rsid w:val="00C602B4"/>
    <w:rsid w:val="00C60DBE"/>
    <w:rsid w:val="00C61BD1"/>
    <w:rsid w:val="00C61C6F"/>
    <w:rsid w:val="00C61D86"/>
    <w:rsid w:val="00C62983"/>
    <w:rsid w:val="00C63560"/>
    <w:rsid w:val="00C64B14"/>
    <w:rsid w:val="00C670A6"/>
    <w:rsid w:val="00C6794B"/>
    <w:rsid w:val="00C7003E"/>
    <w:rsid w:val="00C70075"/>
    <w:rsid w:val="00C70131"/>
    <w:rsid w:val="00C70506"/>
    <w:rsid w:val="00C70AA5"/>
    <w:rsid w:val="00C72BAE"/>
    <w:rsid w:val="00C73DE9"/>
    <w:rsid w:val="00C753E7"/>
    <w:rsid w:val="00C76B77"/>
    <w:rsid w:val="00C8093C"/>
    <w:rsid w:val="00C833D4"/>
    <w:rsid w:val="00C833DB"/>
    <w:rsid w:val="00C83575"/>
    <w:rsid w:val="00C8365E"/>
    <w:rsid w:val="00C83F76"/>
    <w:rsid w:val="00C84616"/>
    <w:rsid w:val="00C850D3"/>
    <w:rsid w:val="00C85F71"/>
    <w:rsid w:val="00C86B2B"/>
    <w:rsid w:val="00C86D96"/>
    <w:rsid w:val="00C86EB2"/>
    <w:rsid w:val="00C870F6"/>
    <w:rsid w:val="00C87182"/>
    <w:rsid w:val="00C875A6"/>
    <w:rsid w:val="00C87CA8"/>
    <w:rsid w:val="00C933E1"/>
    <w:rsid w:val="00C94165"/>
    <w:rsid w:val="00C9598D"/>
    <w:rsid w:val="00C96E1E"/>
    <w:rsid w:val="00CA063D"/>
    <w:rsid w:val="00CA133C"/>
    <w:rsid w:val="00CA1550"/>
    <w:rsid w:val="00CA1851"/>
    <w:rsid w:val="00CA2104"/>
    <w:rsid w:val="00CA223E"/>
    <w:rsid w:val="00CA46AF"/>
    <w:rsid w:val="00CB1935"/>
    <w:rsid w:val="00CB1DB6"/>
    <w:rsid w:val="00CB2F91"/>
    <w:rsid w:val="00CB335C"/>
    <w:rsid w:val="00CB33BD"/>
    <w:rsid w:val="00CB3B23"/>
    <w:rsid w:val="00CB43E4"/>
    <w:rsid w:val="00CB552A"/>
    <w:rsid w:val="00CB6F46"/>
    <w:rsid w:val="00CC0181"/>
    <w:rsid w:val="00CC1647"/>
    <w:rsid w:val="00CC1771"/>
    <w:rsid w:val="00CC277C"/>
    <w:rsid w:val="00CC2B21"/>
    <w:rsid w:val="00CC3FE1"/>
    <w:rsid w:val="00CC4574"/>
    <w:rsid w:val="00CC5977"/>
    <w:rsid w:val="00CC7433"/>
    <w:rsid w:val="00CD1060"/>
    <w:rsid w:val="00CD15A3"/>
    <w:rsid w:val="00CD15AF"/>
    <w:rsid w:val="00CD1E0D"/>
    <w:rsid w:val="00CD2F14"/>
    <w:rsid w:val="00CD310B"/>
    <w:rsid w:val="00CD5B31"/>
    <w:rsid w:val="00CD6117"/>
    <w:rsid w:val="00CD6C22"/>
    <w:rsid w:val="00CD6F7C"/>
    <w:rsid w:val="00CD70BE"/>
    <w:rsid w:val="00CD7E06"/>
    <w:rsid w:val="00CE07A7"/>
    <w:rsid w:val="00CE15B0"/>
    <w:rsid w:val="00CE2688"/>
    <w:rsid w:val="00CE33EA"/>
    <w:rsid w:val="00CE3A26"/>
    <w:rsid w:val="00CE3ABE"/>
    <w:rsid w:val="00CE4132"/>
    <w:rsid w:val="00CE4924"/>
    <w:rsid w:val="00CE5A20"/>
    <w:rsid w:val="00CF2D38"/>
    <w:rsid w:val="00CF30F9"/>
    <w:rsid w:val="00CF38A5"/>
    <w:rsid w:val="00CF5F56"/>
    <w:rsid w:val="00CF6426"/>
    <w:rsid w:val="00CF74E7"/>
    <w:rsid w:val="00CF78CE"/>
    <w:rsid w:val="00D00E91"/>
    <w:rsid w:val="00D01F33"/>
    <w:rsid w:val="00D02224"/>
    <w:rsid w:val="00D0325A"/>
    <w:rsid w:val="00D03609"/>
    <w:rsid w:val="00D04B64"/>
    <w:rsid w:val="00D05175"/>
    <w:rsid w:val="00D07DF3"/>
    <w:rsid w:val="00D07E20"/>
    <w:rsid w:val="00D11ED4"/>
    <w:rsid w:val="00D20858"/>
    <w:rsid w:val="00D20DD1"/>
    <w:rsid w:val="00D22CB0"/>
    <w:rsid w:val="00D238EF"/>
    <w:rsid w:val="00D23AAC"/>
    <w:rsid w:val="00D24982"/>
    <w:rsid w:val="00D24C89"/>
    <w:rsid w:val="00D25541"/>
    <w:rsid w:val="00D2633C"/>
    <w:rsid w:val="00D279F3"/>
    <w:rsid w:val="00D30B2B"/>
    <w:rsid w:val="00D30D10"/>
    <w:rsid w:val="00D31F71"/>
    <w:rsid w:val="00D32B15"/>
    <w:rsid w:val="00D33341"/>
    <w:rsid w:val="00D3372A"/>
    <w:rsid w:val="00D34541"/>
    <w:rsid w:val="00D3488C"/>
    <w:rsid w:val="00D34FDA"/>
    <w:rsid w:val="00D42407"/>
    <w:rsid w:val="00D44326"/>
    <w:rsid w:val="00D451D0"/>
    <w:rsid w:val="00D45580"/>
    <w:rsid w:val="00D45DCD"/>
    <w:rsid w:val="00D46490"/>
    <w:rsid w:val="00D4686B"/>
    <w:rsid w:val="00D46DC5"/>
    <w:rsid w:val="00D51178"/>
    <w:rsid w:val="00D5216B"/>
    <w:rsid w:val="00D5243B"/>
    <w:rsid w:val="00D5286E"/>
    <w:rsid w:val="00D529C4"/>
    <w:rsid w:val="00D54520"/>
    <w:rsid w:val="00D54606"/>
    <w:rsid w:val="00D54A1D"/>
    <w:rsid w:val="00D54FC4"/>
    <w:rsid w:val="00D55FF3"/>
    <w:rsid w:val="00D56A8E"/>
    <w:rsid w:val="00D56F89"/>
    <w:rsid w:val="00D570ED"/>
    <w:rsid w:val="00D5759C"/>
    <w:rsid w:val="00D577C6"/>
    <w:rsid w:val="00D63DE3"/>
    <w:rsid w:val="00D64634"/>
    <w:rsid w:val="00D646FF"/>
    <w:rsid w:val="00D656FF"/>
    <w:rsid w:val="00D71D35"/>
    <w:rsid w:val="00D722A0"/>
    <w:rsid w:val="00D73E64"/>
    <w:rsid w:val="00D74290"/>
    <w:rsid w:val="00D748FD"/>
    <w:rsid w:val="00D75311"/>
    <w:rsid w:val="00D753AE"/>
    <w:rsid w:val="00D75CF0"/>
    <w:rsid w:val="00D779D1"/>
    <w:rsid w:val="00D77A7A"/>
    <w:rsid w:val="00D81725"/>
    <w:rsid w:val="00D817B2"/>
    <w:rsid w:val="00D81A6A"/>
    <w:rsid w:val="00D8254F"/>
    <w:rsid w:val="00D83A5C"/>
    <w:rsid w:val="00D83D13"/>
    <w:rsid w:val="00D85A5D"/>
    <w:rsid w:val="00D85BE5"/>
    <w:rsid w:val="00D85CC8"/>
    <w:rsid w:val="00D87591"/>
    <w:rsid w:val="00D9048A"/>
    <w:rsid w:val="00D919B0"/>
    <w:rsid w:val="00D91BA0"/>
    <w:rsid w:val="00D928DD"/>
    <w:rsid w:val="00D93155"/>
    <w:rsid w:val="00D93260"/>
    <w:rsid w:val="00D93415"/>
    <w:rsid w:val="00D93427"/>
    <w:rsid w:val="00D93C7A"/>
    <w:rsid w:val="00D93D62"/>
    <w:rsid w:val="00D95F95"/>
    <w:rsid w:val="00D96958"/>
    <w:rsid w:val="00DA28BA"/>
    <w:rsid w:val="00DA33C1"/>
    <w:rsid w:val="00DA4409"/>
    <w:rsid w:val="00DA6A62"/>
    <w:rsid w:val="00DB2CE6"/>
    <w:rsid w:val="00DB32BC"/>
    <w:rsid w:val="00DB33F2"/>
    <w:rsid w:val="00DB393B"/>
    <w:rsid w:val="00DB5C1A"/>
    <w:rsid w:val="00DB6B32"/>
    <w:rsid w:val="00DC1FA4"/>
    <w:rsid w:val="00DC2B7B"/>
    <w:rsid w:val="00DC2C35"/>
    <w:rsid w:val="00DC4666"/>
    <w:rsid w:val="00DC4BBA"/>
    <w:rsid w:val="00DC535E"/>
    <w:rsid w:val="00DC5BC2"/>
    <w:rsid w:val="00DC5C6A"/>
    <w:rsid w:val="00DC5C84"/>
    <w:rsid w:val="00DC63EB"/>
    <w:rsid w:val="00DC681F"/>
    <w:rsid w:val="00DD01BA"/>
    <w:rsid w:val="00DD10D2"/>
    <w:rsid w:val="00DD187A"/>
    <w:rsid w:val="00DD1DB3"/>
    <w:rsid w:val="00DD1F48"/>
    <w:rsid w:val="00DD2F56"/>
    <w:rsid w:val="00DD32BD"/>
    <w:rsid w:val="00DD3526"/>
    <w:rsid w:val="00DD4F6E"/>
    <w:rsid w:val="00DD5F8E"/>
    <w:rsid w:val="00DE3892"/>
    <w:rsid w:val="00DE3E83"/>
    <w:rsid w:val="00DE41DF"/>
    <w:rsid w:val="00DE59EE"/>
    <w:rsid w:val="00DE603B"/>
    <w:rsid w:val="00DE6AC6"/>
    <w:rsid w:val="00DE6EFC"/>
    <w:rsid w:val="00DE6F71"/>
    <w:rsid w:val="00DE7791"/>
    <w:rsid w:val="00DE7C74"/>
    <w:rsid w:val="00DF075C"/>
    <w:rsid w:val="00DF083F"/>
    <w:rsid w:val="00DF0A18"/>
    <w:rsid w:val="00DF0AC0"/>
    <w:rsid w:val="00DF13FF"/>
    <w:rsid w:val="00DF14C9"/>
    <w:rsid w:val="00DF1B95"/>
    <w:rsid w:val="00DF1EB5"/>
    <w:rsid w:val="00DF2BBA"/>
    <w:rsid w:val="00DF5263"/>
    <w:rsid w:val="00DF54E9"/>
    <w:rsid w:val="00DF5617"/>
    <w:rsid w:val="00DF57DC"/>
    <w:rsid w:val="00DF58E3"/>
    <w:rsid w:val="00DF5E8B"/>
    <w:rsid w:val="00DF7D83"/>
    <w:rsid w:val="00E007E4"/>
    <w:rsid w:val="00E00F60"/>
    <w:rsid w:val="00E0159A"/>
    <w:rsid w:val="00E018E1"/>
    <w:rsid w:val="00E019A1"/>
    <w:rsid w:val="00E021E8"/>
    <w:rsid w:val="00E02605"/>
    <w:rsid w:val="00E0394B"/>
    <w:rsid w:val="00E04729"/>
    <w:rsid w:val="00E04DE2"/>
    <w:rsid w:val="00E0527F"/>
    <w:rsid w:val="00E055B8"/>
    <w:rsid w:val="00E059CA"/>
    <w:rsid w:val="00E064AD"/>
    <w:rsid w:val="00E10AC3"/>
    <w:rsid w:val="00E11020"/>
    <w:rsid w:val="00E11503"/>
    <w:rsid w:val="00E11A08"/>
    <w:rsid w:val="00E14199"/>
    <w:rsid w:val="00E147D7"/>
    <w:rsid w:val="00E14D9A"/>
    <w:rsid w:val="00E15340"/>
    <w:rsid w:val="00E15601"/>
    <w:rsid w:val="00E15BD9"/>
    <w:rsid w:val="00E168C7"/>
    <w:rsid w:val="00E16A87"/>
    <w:rsid w:val="00E16D97"/>
    <w:rsid w:val="00E20541"/>
    <w:rsid w:val="00E2265B"/>
    <w:rsid w:val="00E2293B"/>
    <w:rsid w:val="00E22D72"/>
    <w:rsid w:val="00E22E1E"/>
    <w:rsid w:val="00E2315A"/>
    <w:rsid w:val="00E2315B"/>
    <w:rsid w:val="00E23B07"/>
    <w:rsid w:val="00E242B3"/>
    <w:rsid w:val="00E24662"/>
    <w:rsid w:val="00E24CF9"/>
    <w:rsid w:val="00E24D65"/>
    <w:rsid w:val="00E2601D"/>
    <w:rsid w:val="00E274E5"/>
    <w:rsid w:val="00E276D8"/>
    <w:rsid w:val="00E2787E"/>
    <w:rsid w:val="00E27F3A"/>
    <w:rsid w:val="00E30D9F"/>
    <w:rsid w:val="00E314D1"/>
    <w:rsid w:val="00E33B63"/>
    <w:rsid w:val="00E34A08"/>
    <w:rsid w:val="00E35252"/>
    <w:rsid w:val="00E36DD2"/>
    <w:rsid w:val="00E37A05"/>
    <w:rsid w:val="00E4011F"/>
    <w:rsid w:val="00E40C13"/>
    <w:rsid w:val="00E40F93"/>
    <w:rsid w:val="00E420F2"/>
    <w:rsid w:val="00E42DD9"/>
    <w:rsid w:val="00E441D5"/>
    <w:rsid w:val="00E444D9"/>
    <w:rsid w:val="00E445F2"/>
    <w:rsid w:val="00E4524D"/>
    <w:rsid w:val="00E45E6E"/>
    <w:rsid w:val="00E46974"/>
    <w:rsid w:val="00E46BF4"/>
    <w:rsid w:val="00E47681"/>
    <w:rsid w:val="00E47D04"/>
    <w:rsid w:val="00E512CB"/>
    <w:rsid w:val="00E51EB2"/>
    <w:rsid w:val="00E53A5F"/>
    <w:rsid w:val="00E54059"/>
    <w:rsid w:val="00E54B5A"/>
    <w:rsid w:val="00E54F79"/>
    <w:rsid w:val="00E5544F"/>
    <w:rsid w:val="00E5566C"/>
    <w:rsid w:val="00E559E6"/>
    <w:rsid w:val="00E55C69"/>
    <w:rsid w:val="00E574B2"/>
    <w:rsid w:val="00E57B4D"/>
    <w:rsid w:val="00E57D08"/>
    <w:rsid w:val="00E600E2"/>
    <w:rsid w:val="00E6135E"/>
    <w:rsid w:val="00E62122"/>
    <w:rsid w:val="00E624FD"/>
    <w:rsid w:val="00E63142"/>
    <w:rsid w:val="00E63172"/>
    <w:rsid w:val="00E63555"/>
    <w:rsid w:val="00E64045"/>
    <w:rsid w:val="00E64A35"/>
    <w:rsid w:val="00E65061"/>
    <w:rsid w:val="00E65D87"/>
    <w:rsid w:val="00E66EF8"/>
    <w:rsid w:val="00E672AB"/>
    <w:rsid w:val="00E67ED3"/>
    <w:rsid w:val="00E704F3"/>
    <w:rsid w:val="00E70EA4"/>
    <w:rsid w:val="00E71A13"/>
    <w:rsid w:val="00E71A4B"/>
    <w:rsid w:val="00E72BF9"/>
    <w:rsid w:val="00E73531"/>
    <w:rsid w:val="00E748D0"/>
    <w:rsid w:val="00E751A6"/>
    <w:rsid w:val="00E76351"/>
    <w:rsid w:val="00E765D6"/>
    <w:rsid w:val="00E81C1E"/>
    <w:rsid w:val="00E826E4"/>
    <w:rsid w:val="00E837CF"/>
    <w:rsid w:val="00E83C2E"/>
    <w:rsid w:val="00E84804"/>
    <w:rsid w:val="00E87779"/>
    <w:rsid w:val="00E87A7E"/>
    <w:rsid w:val="00E90323"/>
    <w:rsid w:val="00E90E3B"/>
    <w:rsid w:val="00E918CC"/>
    <w:rsid w:val="00E925BF"/>
    <w:rsid w:val="00E92E2C"/>
    <w:rsid w:val="00E94C6C"/>
    <w:rsid w:val="00E9550D"/>
    <w:rsid w:val="00EA25F7"/>
    <w:rsid w:val="00EA265A"/>
    <w:rsid w:val="00EA2A80"/>
    <w:rsid w:val="00EA3444"/>
    <w:rsid w:val="00EA4138"/>
    <w:rsid w:val="00EA41E5"/>
    <w:rsid w:val="00EA4289"/>
    <w:rsid w:val="00EA5BA9"/>
    <w:rsid w:val="00EA662F"/>
    <w:rsid w:val="00EA6FF6"/>
    <w:rsid w:val="00EA7A45"/>
    <w:rsid w:val="00EB0596"/>
    <w:rsid w:val="00EB0AE3"/>
    <w:rsid w:val="00EB0F7E"/>
    <w:rsid w:val="00EB26EC"/>
    <w:rsid w:val="00EB2E3F"/>
    <w:rsid w:val="00EB3CE6"/>
    <w:rsid w:val="00EB4932"/>
    <w:rsid w:val="00EB60F7"/>
    <w:rsid w:val="00EB6819"/>
    <w:rsid w:val="00EC00F1"/>
    <w:rsid w:val="00EC29F9"/>
    <w:rsid w:val="00EC38CE"/>
    <w:rsid w:val="00EC3D48"/>
    <w:rsid w:val="00EC4F67"/>
    <w:rsid w:val="00EC6329"/>
    <w:rsid w:val="00EC6706"/>
    <w:rsid w:val="00ED0B84"/>
    <w:rsid w:val="00ED13E7"/>
    <w:rsid w:val="00ED2085"/>
    <w:rsid w:val="00ED333F"/>
    <w:rsid w:val="00ED3767"/>
    <w:rsid w:val="00ED4053"/>
    <w:rsid w:val="00ED6485"/>
    <w:rsid w:val="00ED7980"/>
    <w:rsid w:val="00ED7C0A"/>
    <w:rsid w:val="00EE1BD5"/>
    <w:rsid w:val="00EE37DF"/>
    <w:rsid w:val="00EE3ADC"/>
    <w:rsid w:val="00EE3D42"/>
    <w:rsid w:val="00EE4121"/>
    <w:rsid w:val="00EE57FD"/>
    <w:rsid w:val="00EE5B49"/>
    <w:rsid w:val="00EE64DA"/>
    <w:rsid w:val="00EE70FD"/>
    <w:rsid w:val="00EF06DF"/>
    <w:rsid w:val="00EF19DD"/>
    <w:rsid w:val="00EF1C48"/>
    <w:rsid w:val="00EF2042"/>
    <w:rsid w:val="00EF3CB7"/>
    <w:rsid w:val="00EF442B"/>
    <w:rsid w:val="00EF44A2"/>
    <w:rsid w:val="00EF47E3"/>
    <w:rsid w:val="00EF492D"/>
    <w:rsid w:val="00EF5F77"/>
    <w:rsid w:val="00EF6739"/>
    <w:rsid w:val="00EF77CF"/>
    <w:rsid w:val="00EF7A78"/>
    <w:rsid w:val="00EF7CA6"/>
    <w:rsid w:val="00F00549"/>
    <w:rsid w:val="00F009AA"/>
    <w:rsid w:val="00F01F2F"/>
    <w:rsid w:val="00F02571"/>
    <w:rsid w:val="00F02795"/>
    <w:rsid w:val="00F02F15"/>
    <w:rsid w:val="00F04A89"/>
    <w:rsid w:val="00F068F1"/>
    <w:rsid w:val="00F07723"/>
    <w:rsid w:val="00F10499"/>
    <w:rsid w:val="00F10CCD"/>
    <w:rsid w:val="00F10ED2"/>
    <w:rsid w:val="00F12644"/>
    <w:rsid w:val="00F12BF1"/>
    <w:rsid w:val="00F12CBB"/>
    <w:rsid w:val="00F13A3B"/>
    <w:rsid w:val="00F14363"/>
    <w:rsid w:val="00F14FB0"/>
    <w:rsid w:val="00F15FA2"/>
    <w:rsid w:val="00F17D20"/>
    <w:rsid w:val="00F20E4D"/>
    <w:rsid w:val="00F21864"/>
    <w:rsid w:val="00F21D4C"/>
    <w:rsid w:val="00F21DDC"/>
    <w:rsid w:val="00F231F3"/>
    <w:rsid w:val="00F23E48"/>
    <w:rsid w:val="00F240D3"/>
    <w:rsid w:val="00F24D28"/>
    <w:rsid w:val="00F24EEB"/>
    <w:rsid w:val="00F25504"/>
    <w:rsid w:val="00F30314"/>
    <w:rsid w:val="00F31573"/>
    <w:rsid w:val="00F3276F"/>
    <w:rsid w:val="00F33381"/>
    <w:rsid w:val="00F338D4"/>
    <w:rsid w:val="00F33DC4"/>
    <w:rsid w:val="00F34043"/>
    <w:rsid w:val="00F34B7D"/>
    <w:rsid w:val="00F34F23"/>
    <w:rsid w:val="00F34FBF"/>
    <w:rsid w:val="00F364E1"/>
    <w:rsid w:val="00F3671F"/>
    <w:rsid w:val="00F36C06"/>
    <w:rsid w:val="00F37C4A"/>
    <w:rsid w:val="00F41395"/>
    <w:rsid w:val="00F4156C"/>
    <w:rsid w:val="00F4235A"/>
    <w:rsid w:val="00F43B0A"/>
    <w:rsid w:val="00F4475D"/>
    <w:rsid w:val="00F44A50"/>
    <w:rsid w:val="00F44C95"/>
    <w:rsid w:val="00F45992"/>
    <w:rsid w:val="00F46C60"/>
    <w:rsid w:val="00F4732A"/>
    <w:rsid w:val="00F50D03"/>
    <w:rsid w:val="00F5114E"/>
    <w:rsid w:val="00F51179"/>
    <w:rsid w:val="00F515DC"/>
    <w:rsid w:val="00F51B2A"/>
    <w:rsid w:val="00F51D59"/>
    <w:rsid w:val="00F51DE0"/>
    <w:rsid w:val="00F52106"/>
    <w:rsid w:val="00F53675"/>
    <w:rsid w:val="00F54E00"/>
    <w:rsid w:val="00F5527E"/>
    <w:rsid w:val="00F552BE"/>
    <w:rsid w:val="00F5544F"/>
    <w:rsid w:val="00F55A36"/>
    <w:rsid w:val="00F55A74"/>
    <w:rsid w:val="00F61550"/>
    <w:rsid w:val="00F6274D"/>
    <w:rsid w:val="00F62903"/>
    <w:rsid w:val="00F62B5D"/>
    <w:rsid w:val="00F62F2B"/>
    <w:rsid w:val="00F64DE9"/>
    <w:rsid w:val="00F6546D"/>
    <w:rsid w:val="00F65CBD"/>
    <w:rsid w:val="00F660C5"/>
    <w:rsid w:val="00F678B0"/>
    <w:rsid w:val="00F709CB"/>
    <w:rsid w:val="00F712CE"/>
    <w:rsid w:val="00F72766"/>
    <w:rsid w:val="00F7331A"/>
    <w:rsid w:val="00F76E11"/>
    <w:rsid w:val="00F80A63"/>
    <w:rsid w:val="00F810BA"/>
    <w:rsid w:val="00F824C9"/>
    <w:rsid w:val="00F8263D"/>
    <w:rsid w:val="00F85488"/>
    <w:rsid w:val="00F85F84"/>
    <w:rsid w:val="00F86775"/>
    <w:rsid w:val="00F86C0B"/>
    <w:rsid w:val="00F87534"/>
    <w:rsid w:val="00F92218"/>
    <w:rsid w:val="00F92A40"/>
    <w:rsid w:val="00F97C42"/>
    <w:rsid w:val="00F97D90"/>
    <w:rsid w:val="00FA03DE"/>
    <w:rsid w:val="00FA0859"/>
    <w:rsid w:val="00FA08C3"/>
    <w:rsid w:val="00FA1FA8"/>
    <w:rsid w:val="00FA2102"/>
    <w:rsid w:val="00FA4D9B"/>
    <w:rsid w:val="00FA5A92"/>
    <w:rsid w:val="00FA5F45"/>
    <w:rsid w:val="00FA6472"/>
    <w:rsid w:val="00FB044E"/>
    <w:rsid w:val="00FB0597"/>
    <w:rsid w:val="00FB0B8A"/>
    <w:rsid w:val="00FB0D66"/>
    <w:rsid w:val="00FB1E51"/>
    <w:rsid w:val="00FB2C98"/>
    <w:rsid w:val="00FB3ECE"/>
    <w:rsid w:val="00FB46F4"/>
    <w:rsid w:val="00FB6517"/>
    <w:rsid w:val="00FB7070"/>
    <w:rsid w:val="00FC11F9"/>
    <w:rsid w:val="00FC292E"/>
    <w:rsid w:val="00FC3A59"/>
    <w:rsid w:val="00FC4ECD"/>
    <w:rsid w:val="00FC5614"/>
    <w:rsid w:val="00FC5A46"/>
    <w:rsid w:val="00FD158E"/>
    <w:rsid w:val="00FD16A8"/>
    <w:rsid w:val="00FD1DBB"/>
    <w:rsid w:val="00FD25F4"/>
    <w:rsid w:val="00FD3A99"/>
    <w:rsid w:val="00FD3C5E"/>
    <w:rsid w:val="00FD3FDA"/>
    <w:rsid w:val="00FD42C0"/>
    <w:rsid w:val="00FD4939"/>
    <w:rsid w:val="00FD4CDD"/>
    <w:rsid w:val="00FD52A4"/>
    <w:rsid w:val="00FD5FC3"/>
    <w:rsid w:val="00FD6109"/>
    <w:rsid w:val="00FD6B1E"/>
    <w:rsid w:val="00FD6BD4"/>
    <w:rsid w:val="00FE1233"/>
    <w:rsid w:val="00FE2FE6"/>
    <w:rsid w:val="00FE4140"/>
    <w:rsid w:val="00FE42AF"/>
    <w:rsid w:val="00FE49D8"/>
    <w:rsid w:val="00FE4CC1"/>
    <w:rsid w:val="00FE52ED"/>
    <w:rsid w:val="00FE7B4A"/>
    <w:rsid w:val="00FF092B"/>
    <w:rsid w:val="00FF2472"/>
    <w:rsid w:val="00FF2986"/>
    <w:rsid w:val="00FF3B83"/>
    <w:rsid w:val="00FF3D2E"/>
    <w:rsid w:val="00FF4075"/>
    <w:rsid w:val="00FF4BDF"/>
    <w:rsid w:val="00FF54FA"/>
    <w:rsid w:val="00FF5965"/>
    <w:rsid w:val="00FF5EFD"/>
    <w:rsid w:val="00FF5FE9"/>
    <w:rsid w:val="00FF64DD"/>
    <w:rsid w:val="00FF65D0"/>
    <w:rsid w:val="00FF660B"/>
    <w:rsid w:val="00FF67AB"/>
    <w:rsid w:val="00FF6F30"/>
    <w:rsid w:val="00FF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1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8E63E3"/>
    <w:pPr>
      <w:spacing w:after="120" w:line="480" w:lineRule="auto"/>
      <w:ind w:left="283"/>
    </w:pPr>
    <w:rPr>
      <w:rFonts w:ascii="Times New Roman KK EK" w:hAnsi="Times New Roman KK EK"/>
      <w:b/>
      <w:sz w:val="28"/>
      <w:szCs w:val="20"/>
    </w:rPr>
  </w:style>
  <w:style w:type="paragraph" w:customStyle="1" w:styleId="1">
    <w:name w:val="Стиль1"/>
    <w:basedOn w:val="3"/>
    <w:rsid w:val="00822CBB"/>
    <w:pPr>
      <w:numPr>
        <w:numId w:val="8"/>
      </w:numPr>
      <w:tabs>
        <w:tab w:val="left" w:pos="567"/>
      </w:tabs>
      <w:spacing w:after="0"/>
      <w:jc w:val="both"/>
    </w:pPr>
    <w:rPr>
      <w:rFonts w:ascii="Times New Roman KK EK" w:hAnsi="Times New Roman KK EK"/>
      <w:sz w:val="24"/>
      <w:szCs w:val="20"/>
    </w:rPr>
  </w:style>
  <w:style w:type="paragraph" w:styleId="3">
    <w:name w:val="Body Text 3"/>
    <w:basedOn w:val="a"/>
    <w:rsid w:val="00822CBB"/>
    <w:pPr>
      <w:spacing w:after="120"/>
    </w:pPr>
    <w:rPr>
      <w:sz w:val="16"/>
      <w:szCs w:val="16"/>
    </w:rPr>
  </w:style>
  <w:style w:type="paragraph" w:customStyle="1" w:styleId="20">
    <w:name w:val="Стиль2"/>
    <w:basedOn w:val="a"/>
    <w:rsid w:val="00822CBB"/>
    <w:pPr>
      <w:ind w:left="709"/>
      <w:jc w:val="both"/>
    </w:pPr>
    <w:rPr>
      <w:rFonts w:ascii="Times New Roman KK EK" w:hAnsi="Times New Roman KK EK"/>
      <w:szCs w:val="20"/>
    </w:rPr>
  </w:style>
  <w:style w:type="paragraph" w:styleId="a4">
    <w:name w:val="Normal (Web)"/>
    <w:basedOn w:val="a"/>
    <w:rsid w:val="001E5D6A"/>
    <w:pPr>
      <w:spacing w:before="100" w:beforeAutospacing="1" w:after="100" w:afterAutospacing="1"/>
    </w:pPr>
    <w:rPr>
      <w:color w:val="000000"/>
    </w:rPr>
  </w:style>
  <w:style w:type="paragraph" w:styleId="a5">
    <w:name w:val="List Paragraph"/>
    <w:basedOn w:val="a"/>
    <w:uiPriority w:val="34"/>
    <w:qFormat/>
    <w:rsid w:val="00072656"/>
    <w:pPr>
      <w:ind w:left="720"/>
      <w:contextualSpacing/>
    </w:pPr>
  </w:style>
  <w:style w:type="paragraph" w:styleId="a6">
    <w:name w:val="Body Text"/>
    <w:basedOn w:val="a"/>
    <w:link w:val="a7"/>
    <w:rsid w:val="00A718CE"/>
    <w:pPr>
      <w:spacing w:after="120"/>
    </w:pPr>
  </w:style>
  <w:style w:type="character" w:customStyle="1" w:styleId="a7">
    <w:name w:val="Основной текст Знак"/>
    <w:basedOn w:val="a0"/>
    <w:link w:val="a6"/>
    <w:rsid w:val="00A718CE"/>
    <w:rPr>
      <w:sz w:val="24"/>
      <w:szCs w:val="24"/>
    </w:rPr>
  </w:style>
  <w:style w:type="paragraph" w:styleId="a8">
    <w:name w:val="header"/>
    <w:basedOn w:val="a"/>
    <w:link w:val="a9"/>
    <w:rsid w:val="00FF67AB"/>
    <w:pPr>
      <w:tabs>
        <w:tab w:val="center" w:pos="4677"/>
        <w:tab w:val="right" w:pos="9355"/>
      </w:tabs>
    </w:pPr>
  </w:style>
  <w:style w:type="character" w:customStyle="1" w:styleId="a9">
    <w:name w:val="Верхний колонтитул Знак"/>
    <w:basedOn w:val="a0"/>
    <w:link w:val="a8"/>
    <w:rsid w:val="00FF67AB"/>
    <w:rPr>
      <w:sz w:val="24"/>
      <w:szCs w:val="24"/>
    </w:rPr>
  </w:style>
  <w:style w:type="paragraph" w:styleId="aa">
    <w:name w:val="footer"/>
    <w:basedOn w:val="a"/>
    <w:link w:val="ab"/>
    <w:uiPriority w:val="99"/>
    <w:rsid w:val="00FF67AB"/>
    <w:pPr>
      <w:tabs>
        <w:tab w:val="center" w:pos="4677"/>
        <w:tab w:val="right" w:pos="9355"/>
      </w:tabs>
    </w:pPr>
  </w:style>
  <w:style w:type="character" w:customStyle="1" w:styleId="ab">
    <w:name w:val="Нижний колонтитул Знак"/>
    <w:basedOn w:val="a0"/>
    <w:link w:val="aa"/>
    <w:uiPriority w:val="99"/>
    <w:rsid w:val="00FF67AB"/>
    <w:rPr>
      <w:sz w:val="24"/>
      <w:szCs w:val="24"/>
    </w:rPr>
  </w:style>
  <w:style w:type="paragraph" w:styleId="ac">
    <w:name w:val="Balloon Text"/>
    <w:basedOn w:val="a"/>
    <w:link w:val="ad"/>
    <w:rsid w:val="00577BF7"/>
    <w:rPr>
      <w:rFonts w:ascii="Tahoma" w:hAnsi="Tahoma" w:cs="Tahoma"/>
      <w:sz w:val="16"/>
      <w:szCs w:val="16"/>
    </w:rPr>
  </w:style>
  <w:style w:type="character" w:customStyle="1" w:styleId="ad">
    <w:name w:val="Текст выноски Знак"/>
    <w:basedOn w:val="a0"/>
    <w:link w:val="ac"/>
    <w:rsid w:val="00577BF7"/>
    <w:rPr>
      <w:rFonts w:ascii="Tahoma" w:hAnsi="Tahoma" w:cs="Tahoma"/>
      <w:sz w:val="16"/>
      <w:szCs w:val="16"/>
    </w:rPr>
  </w:style>
  <w:style w:type="character" w:styleId="ae">
    <w:name w:val="Placeholder Text"/>
    <w:basedOn w:val="a0"/>
    <w:uiPriority w:val="99"/>
    <w:semiHidden/>
    <w:rsid w:val="00577BF7"/>
    <w:rPr>
      <w:color w:val="808080"/>
    </w:rPr>
  </w:style>
</w:styles>
</file>

<file path=word/webSettings.xml><?xml version="1.0" encoding="utf-8"?>
<w:webSettings xmlns:r="http://schemas.openxmlformats.org/officeDocument/2006/relationships" xmlns:w="http://schemas.openxmlformats.org/wordprocessingml/2006/main">
  <w:divs>
    <w:div w:id="16097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834AC-1E64-4795-810E-57D41A00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108</Pages>
  <Words>53222</Words>
  <Characters>303368</Characters>
  <Application>Microsoft Office Word</Application>
  <DocSecurity>0</DocSecurity>
  <Lines>2528</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Даулет1992</cp:lastModifiedBy>
  <cp:revision>74</cp:revision>
  <cp:lastPrinted>2016-02-03T17:44:00Z</cp:lastPrinted>
  <dcterms:created xsi:type="dcterms:W3CDTF">2016-01-05T17:34:00Z</dcterms:created>
  <dcterms:modified xsi:type="dcterms:W3CDTF">2016-09-06T14:56:00Z</dcterms:modified>
</cp:coreProperties>
</file>