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069A">
      <w:pPr>
        <w:pStyle w:val="Style6"/>
        <w:widowControl/>
        <w:spacing w:before="38" w:line="240" w:lineRule="auto"/>
        <w:jc w:val="both"/>
        <w:rPr>
          <w:rStyle w:val="FontStyle20"/>
        </w:rPr>
      </w:pPr>
      <w:r>
        <w:rPr>
          <w:rStyle w:val="FontStyle20"/>
        </w:rPr>
        <w:t>КАЗАХСКИЙ НАЦИОНАЛЬНЫЙ УНИВЕРСИТЕТ имени АЛЬ-ФАРАБИ</w:t>
      </w:r>
    </w:p>
    <w:p w:rsidR="00000000" w:rsidRDefault="00B7069A">
      <w:pPr>
        <w:pStyle w:val="Style2"/>
        <w:widowControl/>
        <w:spacing w:line="240" w:lineRule="exact"/>
        <w:ind w:left="1997" w:right="2006"/>
        <w:rPr>
          <w:sz w:val="20"/>
          <w:szCs w:val="20"/>
        </w:rPr>
      </w:pPr>
    </w:p>
    <w:p w:rsidR="00000000" w:rsidRDefault="00B7069A">
      <w:pPr>
        <w:pStyle w:val="Style2"/>
        <w:widowControl/>
        <w:spacing w:line="240" w:lineRule="exact"/>
        <w:ind w:left="1997" w:right="2006"/>
        <w:rPr>
          <w:sz w:val="20"/>
          <w:szCs w:val="20"/>
        </w:rPr>
      </w:pPr>
    </w:p>
    <w:p w:rsidR="00000000" w:rsidRDefault="00B7069A">
      <w:pPr>
        <w:pStyle w:val="Style2"/>
        <w:widowControl/>
        <w:spacing w:before="226"/>
        <w:ind w:left="1997" w:right="2006"/>
        <w:rPr>
          <w:rStyle w:val="FontStyle19"/>
        </w:rPr>
      </w:pPr>
      <w:r>
        <w:rPr>
          <w:rStyle w:val="FontStyle19"/>
        </w:rPr>
        <w:t>Л. Е. Страутман Ш. Б. Гумарова А. А. Жаутикбаева</w:t>
      </w:r>
    </w:p>
    <w:p w:rsidR="00000000" w:rsidRDefault="00B7069A">
      <w:pPr>
        <w:pStyle w:val="Style3"/>
        <w:widowControl/>
        <w:spacing w:line="240" w:lineRule="exact"/>
        <w:ind w:left="456"/>
        <w:rPr>
          <w:sz w:val="20"/>
          <w:szCs w:val="20"/>
        </w:rPr>
      </w:pPr>
    </w:p>
    <w:p w:rsidR="00000000" w:rsidRDefault="00B7069A">
      <w:pPr>
        <w:pStyle w:val="Style3"/>
        <w:widowControl/>
        <w:spacing w:line="240" w:lineRule="exact"/>
        <w:ind w:left="456"/>
        <w:rPr>
          <w:sz w:val="20"/>
          <w:szCs w:val="20"/>
        </w:rPr>
      </w:pPr>
    </w:p>
    <w:p w:rsidR="00000000" w:rsidRDefault="00B7069A">
      <w:pPr>
        <w:pStyle w:val="Style3"/>
        <w:widowControl/>
        <w:spacing w:before="19"/>
        <w:ind w:left="456"/>
        <w:rPr>
          <w:rStyle w:val="FontStyle14"/>
          <w:lang w:val="en-US" w:eastAsia="en-US"/>
        </w:rPr>
      </w:pPr>
      <w:r>
        <w:rPr>
          <w:rStyle w:val="FontStyle14"/>
          <w:lang w:val="en-US" w:eastAsia="en-US"/>
        </w:rPr>
        <w:t xml:space="preserve">LEARNING </w:t>
      </w:r>
      <w:r>
        <w:rPr>
          <w:rStyle w:val="FontStyle14"/>
          <w:lang w:eastAsia="en-US"/>
        </w:rPr>
        <w:t xml:space="preserve">ТО </w:t>
      </w:r>
      <w:r>
        <w:rPr>
          <w:rStyle w:val="FontStyle14"/>
          <w:lang w:val="en-US" w:eastAsia="en-US"/>
        </w:rPr>
        <w:t>TRANSLATE BY TRANSLATING: ENVIRONMENTAL PROBLEMS</w:t>
      </w:r>
    </w:p>
    <w:p w:rsidR="00000000" w:rsidRDefault="00B7069A">
      <w:pPr>
        <w:pStyle w:val="Style4"/>
        <w:widowControl/>
        <w:spacing w:line="240" w:lineRule="exact"/>
        <w:ind w:left="898"/>
        <w:rPr>
          <w:sz w:val="20"/>
          <w:szCs w:val="20"/>
        </w:rPr>
      </w:pPr>
    </w:p>
    <w:p w:rsidR="00000000" w:rsidRDefault="00B7069A">
      <w:pPr>
        <w:pStyle w:val="Style4"/>
        <w:widowControl/>
        <w:spacing w:before="10"/>
        <w:ind w:left="898"/>
        <w:rPr>
          <w:rStyle w:val="FontStyle15"/>
        </w:rPr>
      </w:pPr>
      <w:r>
        <w:rPr>
          <w:rStyle w:val="FontStyle15"/>
        </w:rPr>
        <w:t>Методическое пособи</w:t>
      </w:r>
      <w:r>
        <w:rPr>
          <w:rStyle w:val="FontStyle15"/>
        </w:rPr>
        <w:t xml:space="preserve">е </w:t>
      </w:r>
      <w:r>
        <w:rPr>
          <w:rStyle w:val="FontStyle15"/>
          <w:lang w:val="en-US"/>
        </w:rPr>
        <w:t xml:space="preserve">no </w:t>
      </w:r>
      <w:r>
        <w:rPr>
          <w:rStyle w:val="FontStyle15"/>
        </w:rPr>
        <w:t>переводу научно-технических текстов</w:t>
      </w: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line="240" w:lineRule="exact"/>
        <w:ind w:left="2549"/>
        <w:jc w:val="both"/>
        <w:rPr>
          <w:sz w:val="20"/>
          <w:szCs w:val="20"/>
        </w:rPr>
      </w:pPr>
    </w:p>
    <w:p w:rsidR="00000000" w:rsidRDefault="00B7069A">
      <w:pPr>
        <w:pStyle w:val="Style6"/>
        <w:widowControl/>
        <w:spacing w:before="106" w:line="240" w:lineRule="auto"/>
        <w:ind w:left="2549"/>
        <w:jc w:val="both"/>
        <w:rPr>
          <w:rStyle w:val="FontStyle20"/>
        </w:rPr>
      </w:pPr>
      <w:r>
        <w:rPr>
          <w:rStyle w:val="FontStyle20"/>
        </w:rPr>
        <w:t>Алматы</w:t>
      </w:r>
    </w:p>
    <w:p w:rsidR="00000000" w:rsidRDefault="00B7069A">
      <w:pPr>
        <w:pStyle w:val="Style6"/>
        <w:widowControl/>
        <w:spacing w:before="10"/>
        <w:ind w:left="2021" w:right="2093"/>
        <w:rPr>
          <w:rStyle w:val="FontStyle20"/>
        </w:rPr>
      </w:pPr>
      <w:r>
        <w:rPr>
          <w:rStyle w:val="FontStyle16"/>
        </w:rPr>
        <w:t xml:space="preserve">«Казак </w:t>
      </w:r>
      <w:r>
        <w:rPr>
          <w:rStyle w:val="FontStyle20"/>
        </w:rPr>
        <w:t>университет!» 2013</w:t>
      </w:r>
    </w:p>
    <w:p w:rsidR="00000000" w:rsidRDefault="00B7069A">
      <w:pPr>
        <w:pStyle w:val="Style6"/>
        <w:widowControl/>
        <w:spacing w:before="10"/>
        <w:ind w:left="2021" w:right="2093"/>
        <w:rPr>
          <w:rStyle w:val="FontStyle20"/>
        </w:rPr>
        <w:sectPr w:rsidR="00000000">
          <w:type w:val="continuous"/>
          <w:pgSz w:w="11905" w:h="16837"/>
          <w:pgMar w:top="4127" w:right="2776" w:bottom="1440" w:left="3358" w:header="720" w:footer="720" w:gutter="0"/>
          <w:cols w:space="60"/>
          <w:noEndnote/>
        </w:sectPr>
      </w:pPr>
    </w:p>
    <w:p w:rsidR="00000000" w:rsidRDefault="0088521D">
      <w:pPr>
        <w:widowControl/>
        <w:ind w:right="5371"/>
      </w:pPr>
      <w:r>
        <w:rPr>
          <w:noProof/>
        </w:rPr>
        <w:lastRenderedPageBreak/>
        <w:drawing>
          <wp:inline distT="0" distB="0" distL="0" distR="0">
            <wp:extent cx="461645" cy="2806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28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7069A">
      <w:pPr>
        <w:pStyle w:val="Style7"/>
        <w:widowControl/>
        <w:spacing w:line="240" w:lineRule="exact"/>
        <w:ind w:right="4435"/>
        <w:rPr>
          <w:sz w:val="20"/>
          <w:szCs w:val="20"/>
        </w:rPr>
      </w:pPr>
    </w:p>
    <w:p w:rsidR="00000000" w:rsidRDefault="00B7069A">
      <w:pPr>
        <w:pStyle w:val="Style7"/>
        <w:widowControl/>
        <w:spacing w:line="240" w:lineRule="exact"/>
        <w:ind w:right="4435"/>
        <w:rPr>
          <w:sz w:val="20"/>
          <w:szCs w:val="20"/>
        </w:rPr>
      </w:pPr>
    </w:p>
    <w:p w:rsidR="00000000" w:rsidRDefault="00B7069A">
      <w:pPr>
        <w:pStyle w:val="Style7"/>
        <w:widowControl/>
        <w:spacing w:before="34" w:line="226" w:lineRule="exact"/>
        <w:ind w:right="4435"/>
        <w:rPr>
          <w:rStyle w:val="FontStyle19"/>
        </w:rPr>
      </w:pPr>
      <w:r>
        <w:rPr>
          <w:rStyle w:val="FontStyle19"/>
        </w:rPr>
        <w:t>УДК 811.111 ББК81.2 Англ-923 С 98</w:t>
      </w:r>
    </w:p>
    <w:p w:rsidR="00000000" w:rsidRDefault="00B7069A">
      <w:pPr>
        <w:pStyle w:val="Style8"/>
        <w:widowControl/>
        <w:spacing w:line="240" w:lineRule="exact"/>
        <w:ind w:left="1138" w:right="1090"/>
        <w:rPr>
          <w:sz w:val="20"/>
          <w:szCs w:val="20"/>
        </w:rPr>
      </w:pPr>
    </w:p>
    <w:p w:rsidR="00000000" w:rsidRDefault="00B7069A">
      <w:pPr>
        <w:pStyle w:val="Style8"/>
        <w:widowControl/>
        <w:spacing w:before="14" w:line="206" w:lineRule="exact"/>
        <w:ind w:left="1138" w:right="1090"/>
        <w:rPr>
          <w:rStyle w:val="FontStyle17"/>
        </w:rPr>
      </w:pPr>
      <w:r>
        <w:rPr>
          <w:rStyle w:val="FontStyle17"/>
        </w:rPr>
        <w:t>Рекомендовано Ученым советом факультета филологии литературоведения и мировых языков и РИСО КазНУ им. аль-Фараби</w:t>
      </w:r>
    </w:p>
    <w:p w:rsidR="00000000" w:rsidRDefault="00B7069A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000000" w:rsidRDefault="00B7069A">
      <w:pPr>
        <w:pStyle w:val="Style5"/>
        <w:widowControl/>
        <w:spacing w:before="34" w:line="240" w:lineRule="auto"/>
        <w:jc w:val="center"/>
        <w:rPr>
          <w:rStyle w:val="FontStyle21"/>
        </w:rPr>
      </w:pPr>
      <w:r>
        <w:rPr>
          <w:rStyle w:val="FontStyle21"/>
        </w:rPr>
        <w:t>Рецензенты:</w:t>
      </w:r>
    </w:p>
    <w:p w:rsidR="00000000" w:rsidRDefault="00B7069A">
      <w:pPr>
        <w:pStyle w:val="Style6"/>
        <w:widowControl/>
        <w:spacing w:before="110"/>
        <w:ind w:left="826"/>
        <w:rPr>
          <w:rStyle w:val="FontStyle18"/>
        </w:rPr>
      </w:pPr>
      <w:r>
        <w:rPr>
          <w:rStyle w:val="FontStyle20"/>
        </w:rPr>
        <w:t xml:space="preserve">кандидат филологических наук, доцент </w:t>
      </w:r>
      <w:r>
        <w:rPr>
          <w:rStyle w:val="FontStyle18"/>
        </w:rPr>
        <w:t xml:space="preserve">З.Ш. Калыкова </w:t>
      </w:r>
      <w:r>
        <w:rPr>
          <w:rStyle w:val="FontStyle20"/>
        </w:rPr>
        <w:t>кандид</w:t>
      </w:r>
      <w:r>
        <w:rPr>
          <w:rStyle w:val="FontStyle20"/>
        </w:rPr>
        <w:t xml:space="preserve">ат филологических наук, доцент </w:t>
      </w:r>
      <w:r>
        <w:rPr>
          <w:rStyle w:val="FontStyle18"/>
        </w:rPr>
        <w:t xml:space="preserve">3. У. Утебаева </w:t>
      </w:r>
      <w:r>
        <w:rPr>
          <w:rStyle w:val="FontStyle20"/>
        </w:rPr>
        <w:t xml:space="preserve">кандидат филологических наук, доцент </w:t>
      </w:r>
      <w:r>
        <w:rPr>
          <w:rStyle w:val="FontStyle18"/>
        </w:rPr>
        <w:t>А.А. Мулдагалиева</w:t>
      </w:r>
    </w:p>
    <w:p w:rsidR="00000000" w:rsidRDefault="00B7069A">
      <w:pPr>
        <w:pStyle w:val="Style11"/>
        <w:widowControl/>
        <w:spacing w:line="240" w:lineRule="exact"/>
        <w:ind w:firstLine="0"/>
        <w:rPr>
          <w:sz w:val="20"/>
          <w:szCs w:val="20"/>
        </w:rPr>
      </w:pPr>
    </w:p>
    <w:p w:rsidR="00000000" w:rsidRDefault="00B7069A">
      <w:pPr>
        <w:pStyle w:val="Style11"/>
        <w:widowControl/>
        <w:spacing w:line="240" w:lineRule="exact"/>
        <w:ind w:firstLine="0"/>
        <w:rPr>
          <w:sz w:val="20"/>
          <w:szCs w:val="20"/>
        </w:rPr>
      </w:pPr>
    </w:p>
    <w:p w:rsidR="00000000" w:rsidRDefault="00B7069A">
      <w:pPr>
        <w:pStyle w:val="Style11"/>
        <w:widowControl/>
        <w:spacing w:line="240" w:lineRule="exact"/>
        <w:ind w:firstLine="0"/>
        <w:rPr>
          <w:sz w:val="20"/>
          <w:szCs w:val="20"/>
        </w:rPr>
      </w:pPr>
    </w:p>
    <w:p w:rsidR="00000000" w:rsidRDefault="00B7069A">
      <w:pPr>
        <w:pStyle w:val="Style11"/>
        <w:widowControl/>
        <w:spacing w:line="240" w:lineRule="exact"/>
        <w:ind w:firstLine="0"/>
        <w:rPr>
          <w:sz w:val="20"/>
          <w:szCs w:val="20"/>
        </w:rPr>
      </w:pPr>
    </w:p>
    <w:p w:rsidR="00000000" w:rsidRDefault="00B7069A">
      <w:pPr>
        <w:pStyle w:val="Style11"/>
        <w:widowControl/>
        <w:spacing w:line="240" w:lineRule="exact"/>
        <w:ind w:firstLine="0"/>
        <w:rPr>
          <w:sz w:val="20"/>
          <w:szCs w:val="20"/>
        </w:rPr>
      </w:pPr>
    </w:p>
    <w:p w:rsidR="00000000" w:rsidRDefault="00B7069A">
      <w:pPr>
        <w:pStyle w:val="Style11"/>
        <w:widowControl/>
        <w:spacing w:line="240" w:lineRule="exact"/>
        <w:ind w:firstLine="0"/>
        <w:rPr>
          <w:sz w:val="20"/>
          <w:szCs w:val="20"/>
        </w:rPr>
      </w:pPr>
    </w:p>
    <w:p w:rsidR="00000000" w:rsidRDefault="00B7069A">
      <w:pPr>
        <w:pStyle w:val="Style11"/>
        <w:widowControl/>
        <w:spacing w:before="72"/>
        <w:ind w:firstLine="0"/>
        <w:rPr>
          <w:rStyle w:val="FontStyle23"/>
        </w:rPr>
      </w:pPr>
      <w:r>
        <w:rPr>
          <w:rStyle w:val="FontStyle19"/>
        </w:rPr>
        <w:t xml:space="preserve">Страутман Л.Е., и др. С 98   </w:t>
      </w:r>
      <w:r>
        <w:rPr>
          <w:rStyle w:val="FontStyle19"/>
          <w:lang w:val="en-US"/>
        </w:rPr>
        <w:t xml:space="preserve">Learning to translate by translating: Environmental problems: </w:t>
      </w:r>
      <w:r>
        <w:rPr>
          <w:rStyle w:val="FontStyle19"/>
        </w:rPr>
        <w:t xml:space="preserve">методическое пособие </w:t>
      </w:r>
      <w:r>
        <w:rPr>
          <w:rStyle w:val="FontStyle19"/>
          <w:lang w:val="en-US"/>
        </w:rPr>
        <w:t xml:space="preserve">no </w:t>
      </w:r>
      <w:r>
        <w:rPr>
          <w:rStyle w:val="FontStyle19"/>
        </w:rPr>
        <w:t>переводу научно-технических тексто</w:t>
      </w:r>
      <w:r>
        <w:rPr>
          <w:rStyle w:val="FontStyle19"/>
        </w:rPr>
        <w:t xml:space="preserve">в / Л.Е. Страутман, Ш.Б. Гумарова, А.А. Жаутикбаева. - Алматы: К^азак университет!, 2013. - 105 с. </w:t>
      </w:r>
      <w:r>
        <w:rPr>
          <w:rStyle w:val="FontStyle23"/>
          <w:lang w:val="en-US"/>
        </w:rPr>
        <w:t xml:space="preserve">ISBN </w:t>
      </w:r>
      <w:r>
        <w:rPr>
          <w:rStyle w:val="FontStyle23"/>
        </w:rPr>
        <w:t>978-601-247-</w:t>
      </w:r>
    </w:p>
    <w:p w:rsidR="00000000" w:rsidRDefault="00B7069A">
      <w:pPr>
        <w:pStyle w:val="Style12"/>
        <w:widowControl/>
        <w:spacing w:before="110"/>
        <w:ind w:left="312"/>
        <w:rPr>
          <w:rStyle w:val="FontStyle20"/>
        </w:rPr>
      </w:pPr>
      <w:r>
        <w:rPr>
          <w:rStyle w:val="FontStyle20"/>
        </w:rPr>
        <w:t>В методической разработке представлены лексические единицы и грамматические структуры в виде сравнения их использования в английском и русс</w:t>
      </w:r>
      <w:r>
        <w:rPr>
          <w:rStyle w:val="FontStyle20"/>
        </w:rPr>
        <w:t>ком языках. В разработке были использованы оригинальные тексты из сборников по охране окружающей среды и методами борьбы с последствиями стихийных бедствий, в частности, приводятся материалы по землетрясению и гигантскому цунами в Юго-Восточной Азии.</w:t>
      </w:r>
    </w:p>
    <w:p w:rsidR="00000000" w:rsidRDefault="00B7069A">
      <w:pPr>
        <w:pStyle w:val="Style12"/>
        <w:widowControl/>
        <w:ind w:left="307"/>
        <w:rPr>
          <w:rStyle w:val="FontStyle20"/>
        </w:rPr>
      </w:pPr>
      <w:r>
        <w:rPr>
          <w:rStyle w:val="FontStyle20"/>
        </w:rPr>
        <w:t>Данна</w:t>
      </w:r>
      <w:r>
        <w:rPr>
          <w:rStyle w:val="FontStyle20"/>
        </w:rPr>
        <w:t>я методическая разработка предназначена для магистрантов и преподавателей специальности «Экология», а также может быть использована в качестве дополнительного материала для самостоятельной работы студентов географического факультета</w:t>
      </w:r>
    </w:p>
    <w:p w:rsidR="00000000" w:rsidRDefault="00B7069A">
      <w:pPr>
        <w:pStyle w:val="Style5"/>
        <w:widowControl/>
        <w:spacing w:line="240" w:lineRule="exact"/>
        <w:ind w:left="4493"/>
        <w:rPr>
          <w:sz w:val="20"/>
          <w:szCs w:val="20"/>
        </w:rPr>
      </w:pPr>
    </w:p>
    <w:p w:rsidR="00000000" w:rsidRDefault="00B7069A">
      <w:pPr>
        <w:pStyle w:val="Style5"/>
        <w:widowControl/>
        <w:spacing w:before="19"/>
        <w:ind w:left="4493"/>
        <w:rPr>
          <w:rStyle w:val="FontStyle21"/>
        </w:rPr>
      </w:pPr>
      <w:r>
        <w:rPr>
          <w:rStyle w:val="FontStyle20"/>
        </w:rPr>
        <w:t xml:space="preserve">УДК </w:t>
      </w:r>
      <w:r>
        <w:rPr>
          <w:rStyle w:val="FontStyle21"/>
        </w:rPr>
        <w:t xml:space="preserve">811.111 </w:t>
      </w:r>
      <w:r>
        <w:rPr>
          <w:rStyle w:val="FontStyle20"/>
        </w:rPr>
        <w:t xml:space="preserve">ББК </w:t>
      </w:r>
      <w:r>
        <w:rPr>
          <w:rStyle w:val="FontStyle21"/>
        </w:rPr>
        <w:t>81.2 А</w:t>
      </w:r>
      <w:r>
        <w:rPr>
          <w:rStyle w:val="FontStyle21"/>
        </w:rPr>
        <w:t>нгл-923</w:t>
      </w:r>
    </w:p>
    <w:p w:rsidR="00000000" w:rsidRDefault="00B7069A">
      <w:pPr>
        <w:pStyle w:val="Style9"/>
        <w:widowControl/>
        <w:spacing w:before="235" w:line="187" w:lineRule="exact"/>
        <w:jc w:val="right"/>
        <w:rPr>
          <w:rStyle w:val="FontStyle24"/>
        </w:rPr>
      </w:pPr>
      <w:r>
        <w:rPr>
          <w:rStyle w:val="FontStyle24"/>
        </w:rPr>
        <w:t>© Л.Е. Страутман, Ш.Б. Гумарова, А.А.</w:t>
      </w:r>
    </w:p>
    <w:p w:rsidR="00000000" w:rsidRDefault="00B7069A">
      <w:pPr>
        <w:pStyle w:val="Style9"/>
        <w:widowControl/>
        <w:spacing w:line="187" w:lineRule="exact"/>
        <w:jc w:val="right"/>
        <w:rPr>
          <w:rStyle w:val="FontStyle24"/>
        </w:rPr>
      </w:pPr>
      <w:r>
        <w:rPr>
          <w:rStyle w:val="FontStyle24"/>
        </w:rPr>
        <w:t>Жаутикбаева, 2013</w:t>
      </w:r>
    </w:p>
    <w:p w:rsidR="00000000" w:rsidRDefault="00B7069A">
      <w:pPr>
        <w:pStyle w:val="Style9"/>
        <w:widowControl/>
        <w:tabs>
          <w:tab w:val="left" w:pos="3830"/>
        </w:tabs>
        <w:spacing w:line="187" w:lineRule="exact"/>
        <w:ind w:left="250"/>
        <w:rPr>
          <w:rStyle w:val="FontStyle24"/>
          <w:lang w:eastAsia="en-US"/>
        </w:rPr>
      </w:pPr>
      <w:r>
        <w:rPr>
          <w:rStyle w:val="FontStyle24"/>
          <w:lang w:val="en-US" w:eastAsia="en-US"/>
        </w:rPr>
        <w:t xml:space="preserve">ISBN </w:t>
      </w:r>
      <w:r>
        <w:rPr>
          <w:rStyle w:val="FontStyle24"/>
          <w:lang w:eastAsia="en-US"/>
        </w:rPr>
        <w:t>978-601 -247-</w:t>
      </w:r>
      <w:r>
        <w:rPr>
          <w:rStyle w:val="FontStyle24"/>
          <w:b w:val="0"/>
          <w:bCs w:val="0"/>
          <w:sz w:val="20"/>
          <w:szCs w:val="20"/>
          <w:lang w:eastAsia="en-US"/>
        </w:rPr>
        <w:tab/>
      </w:r>
      <w:r>
        <w:rPr>
          <w:rStyle w:val="FontStyle17"/>
          <w:lang w:eastAsia="en-US"/>
        </w:rPr>
        <w:t xml:space="preserve">С </w:t>
      </w:r>
      <w:r>
        <w:rPr>
          <w:rStyle w:val="FontStyle24"/>
          <w:lang w:eastAsia="en-US"/>
        </w:rPr>
        <w:t>КазНУ им. аль-Фараби, 2013</w:t>
      </w:r>
    </w:p>
    <w:p w:rsidR="00000000" w:rsidRDefault="00B7069A">
      <w:pPr>
        <w:pStyle w:val="Style1"/>
        <w:widowControl/>
        <w:spacing w:line="240" w:lineRule="exact"/>
        <w:ind w:left="2957"/>
        <w:jc w:val="both"/>
        <w:rPr>
          <w:sz w:val="20"/>
          <w:szCs w:val="20"/>
        </w:rPr>
      </w:pPr>
    </w:p>
    <w:p w:rsidR="00000000" w:rsidRDefault="00B7069A">
      <w:pPr>
        <w:pStyle w:val="Style1"/>
        <w:widowControl/>
        <w:spacing w:line="240" w:lineRule="exact"/>
        <w:ind w:left="2957"/>
        <w:jc w:val="both"/>
        <w:rPr>
          <w:sz w:val="20"/>
          <w:szCs w:val="20"/>
        </w:rPr>
      </w:pPr>
    </w:p>
    <w:p w:rsidR="00000000" w:rsidRDefault="00B7069A">
      <w:pPr>
        <w:pStyle w:val="Style1"/>
        <w:widowControl/>
        <w:spacing w:line="240" w:lineRule="exact"/>
        <w:ind w:left="2957"/>
        <w:jc w:val="both"/>
        <w:rPr>
          <w:sz w:val="20"/>
          <w:szCs w:val="20"/>
        </w:rPr>
      </w:pPr>
    </w:p>
    <w:p w:rsidR="00000000" w:rsidRDefault="00B7069A">
      <w:pPr>
        <w:pStyle w:val="Style1"/>
        <w:widowControl/>
        <w:spacing w:before="533" w:line="710" w:lineRule="exact"/>
        <w:ind w:left="2957"/>
        <w:jc w:val="both"/>
        <w:rPr>
          <w:rStyle w:val="FontStyle22"/>
          <w:position w:val="-14"/>
        </w:rPr>
      </w:pPr>
      <w:r>
        <w:rPr>
          <w:rStyle w:val="FontStyle22"/>
          <w:position w:val="-14"/>
        </w:rPr>
        <w:t>т</w:t>
      </w:r>
    </w:p>
    <w:p w:rsidR="00000000" w:rsidRDefault="00B7069A">
      <w:pPr>
        <w:pStyle w:val="Style1"/>
        <w:widowControl/>
        <w:spacing w:before="533" w:line="710" w:lineRule="exact"/>
        <w:ind w:left="2957"/>
        <w:jc w:val="both"/>
        <w:rPr>
          <w:rStyle w:val="FontStyle22"/>
          <w:position w:val="-14"/>
        </w:rPr>
        <w:sectPr w:rsidR="00000000">
          <w:pgSz w:w="11905" w:h="16837"/>
          <w:pgMar w:top="0" w:right="3226" w:bottom="1440" w:left="2506" w:header="720" w:footer="720" w:gutter="0"/>
          <w:cols w:space="60"/>
          <w:noEndnote/>
        </w:sectPr>
      </w:pPr>
    </w:p>
    <w:p w:rsidR="00000000" w:rsidRDefault="00B7069A">
      <w:pPr>
        <w:pStyle w:val="Style6"/>
        <w:widowControl/>
        <w:spacing w:before="38" w:line="240" w:lineRule="auto"/>
        <w:ind w:left="1862"/>
        <w:jc w:val="both"/>
        <w:rPr>
          <w:rStyle w:val="FontStyle20"/>
        </w:rPr>
      </w:pPr>
      <w:r>
        <w:rPr>
          <w:rStyle w:val="FontStyle20"/>
        </w:rPr>
        <w:lastRenderedPageBreak/>
        <w:t>Учебное издание</w:t>
      </w:r>
    </w:p>
    <w:p w:rsidR="00000000" w:rsidRDefault="00B7069A">
      <w:pPr>
        <w:pStyle w:val="Style2"/>
        <w:widowControl/>
        <w:spacing w:line="240" w:lineRule="exact"/>
        <w:ind w:left="1253" w:right="1238"/>
        <w:rPr>
          <w:sz w:val="20"/>
          <w:szCs w:val="20"/>
        </w:rPr>
      </w:pPr>
    </w:p>
    <w:p w:rsidR="00000000" w:rsidRDefault="00B7069A">
      <w:pPr>
        <w:pStyle w:val="Style2"/>
        <w:widowControl/>
        <w:spacing w:before="10" w:line="230" w:lineRule="exact"/>
        <w:ind w:left="1253" w:right="1238"/>
        <w:rPr>
          <w:rStyle w:val="FontStyle19"/>
        </w:rPr>
      </w:pPr>
      <w:r>
        <w:rPr>
          <w:rStyle w:val="FontStyle19"/>
        </w:rPr>
        <w:t>Страутман Лидия Евгеньевна Гумарова Шолпан Билашевна Жаутикбаева Алия Аблиметовна</w:t>
      </w:r>
    </w:p>
    <w:p w:rsidR="00000000" w:rsidRDefault="00B7069A">
      <w:pPr>
        <w:pStyle w:val="Style10"/>
        <w:widowControl/>
        <w:spacing w:line="240" w:lineRule="exact"/>
        <w:ind w:left="1214"/>
        <w:rPr>
          <w:sz w:val="20"/>
          <w:szCs w:val="20"/>
        </w:rPr>
      </w:pPr>
    </w:p>
    <w:p w:rsidR="00000000" w:rsidRDefault="00B7069A">
      <w:pPr>
        <w:pStyle w:val="Style10"/>
        <w:widowControl/>
        <w:spacing w:before="5"/>
        <w:ind w:left="1214"/>
        <w:rPr>
          <w:rStyle w:val="FontStyle23"/>
          <w:lang w:val="en-US" w:eastAsia="en-US"/>
        </w:rPr>
      </w:pPr>
      <w:r>
        <w:rPr>
          <w:rStyle w:val="FontStyle23"/>
          <w:lang w:val="en-US" w:eastAsia="en-US"/>
        </w:rPr>
        <w:t xml:space="preserve">LEARNING </w:t>
      </w:r>
      <w:r>
        <w:rPr>
          <w:rStyle w:val="FontStyle23"/>
          <w:lang w:eastAsia="en-US"/>
        </w:rPr>
        <w:t xml:space="preserve">ТО </w:t>
      </w:r>
      <w:r>
        <w:rPr>
          <w:rStyle w:val="FontStyle23"/>
          <w:lang w:val="en-US" w:eastAsia="en-US"/>
        </w:rPr>
        <w:t>TRANSLATE BY TRANSLATING: ENVIRONMENTAL PROBLEMS</w:t>
      </w:r>
    </w:p>
    <w:p w:rsidR="00000000" w:rsidRDefault="00B7069A">
      <w:pPr>
        <w:pStyle w:val="Style2"/>
        <w:widowControl/>
        <w:spacing w:before="101" w:line="230" w:lineRule="exact"/>
        <w:ind w:left="1090" w:right="1070"/>
        <w:rPr>
          <w:rStyle w:val="FontStyle19"/>
        </w:rPr>
      </w:pPr>
      <w:r>
        <w:rPr>
          <w:rStyle w:val="FontStyle19"/>
        </w:rPr>
        <w:t>Методическая разработка по переводу научно-технических текстов</w:t>
      </w:r>
    </w:p>
    <w:p w:rsidR="00000000" w:rsidRDefault="00B7069A">
      <w:pPr>
        <w:pStyle w:val="Style6"/>
        <w:widowControl/>
        <w:spacing w:before="221" w:line="240" w:lineRule="auto"/>
        <w:rPr>
          <w:rStyle w:val="FontStyle20"/>
        </w:rPr>
      </w:pPr>
      <w:r>
        <w:rPr>
          <w:rStyle w:val="FontStyle20"/>
        </w:rPr>
        <w:t>Учебное пособие</w:t>
      </w:r>
    </w:p>
    <w:p w:rsidR="00000000" w:rsidRDefault="00B7069A">
      <w:pPr>
        <w:pStyle w:val="Style6"/>
        <w:widowControl/>
        <w:spacing w:before="211" w:line="206" w:lineRule="exact"/>
        <w:ind w:left="1210" w:right="1195"/>
        <w:rPr>
          <w:rStyle w:val="FontStyle17"/>
        </w:rPr>
      </w:pPr>
      <w:r>
        <w:rPr>
          <w:rStyle w:val="FontStyle20"/>
        </w:rPr>
        <w:t xml:space="preserve">Редактор </w:t>
      </w:r>
      <w:r>
        <w:rPr>
          <w:rStyle w:val="FontStyle17"/>
        </w:rPr>
        <w:t xml:space="preserve">Г. С. Бекбердиева </w:t>
      </w:r>
      <w:r>
        <w:rPr>
          <w:rStyle w:val="FontStyle20"/>
        </w:rPr>
        <w:t xml:space="preserve">Компьютерная верстка </w:t>
      </w:r>
      <w:r>
        <w:rPr>
          <w:rStyle w:val="FontStyle17"/>
        </w:rPr>
        <w:t xml:space="preserve">Т.Е. Сапарова </w:t>
      </w:r>
      <w:r>
        <w:rPr>
          <w:rStyle w:val="FontStyle20"/>
        </w:rPr>
        <w:t xml:space="preserve">Дизайн обложки: </w:t>
      </w:r>
      <w:r>
        <w:rPr>
          <w:rStyle w:val="FontStyle17"/>
        </w:rPr>
        <w:t>Т.Е. Скоков</w:t>
      </w:r>
    </w:p>
    <w:p w:rsidR="00000000" w:rsidRDefault="00B7069A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000000" w:rsidRDefault="00B7069A">
      <w:pPr>
        <w:pStyle w:val="Style5"/>
        <w:widowControl/>
        <w:spacing w:before="48" w:line="187" w:lineRule="exact"/>
        <w:jc w:val="center"/>
        <w:rPr>
          <w:rStyle w:val="FontStyle21"/>
        </w:rPr>
      </w:pPr>
      <w:r>
        <w:rPr>
          <w:rStyle w:val="FontStyle23"/>
        </w:rPr>
        <w:t xml:space="preserve">ИБ № </w:t>
      </w:r>
      <w:r>
        <w:rPr>
          <w:rStyle w:val="FontStyle21"/>
        </w:rPr>
        <w:t>6469</w:t>
      </w:r>
    </w:p>
    <w:p w:rsidR="0088521D" w:rsidRDefault="00B7069A">
      <w:pPr>
        <w:pStyle w:val="Style9"/>
        <w:widowControl/>
        <w:spacing w:line="187" w:lineRule="exact"/>
        <w:rPr>
          <w:rStyle w:val="FontStyle24"/>
        </w:rPr>
      </w:pPr>
      <w:r>
        <w:rPr>
          <w:rStyle w:val="FontStyle24"/>
        </w:rPr>
        <w:t>Подписано в печать</w:t>
      </w:r>
      <w:r>
        <w:rPr>
          <w:rStyle w:val="FontStyle24"/>
        </w:rPr>
        <w:t xml:space="preserve"> 15.05.13. Формат 60x84 1/16. Бумага офсетная. Печать цифровая. Объем п.л. Тираж 150 экз. Заказ № 481. Издательство </w:t>
      </w:r>
      <w:r>
        <w:rPr>
          <w:rStyle w:val="FontStyle23"/>
        </w:rPr>
        <w:t xml:space="preserve">«Казак </w:t>
      </w:r>
      <w:r>
        <w:rPr>
          <w:rStyle w:val="FontStyle24"/>
        </w:rPr>
        <w:t>университет!» Казахского национального университета им. аль-Фараби. 050040, г. Алматы, пр. аль-Фараби, 71. КазНУ. Отпечатано в типогр</w:t>
      </w:r>
      <w:r>
        <w:rPr>
          <w:rStyle w:val="FontStyle24"/>
        </w:rPr>
        <w:t xml:space="preserve">афии издательства </w:t>
      </w:r>
      <w:r>
        <w:rPr>
          <w:rStyle w:val="FontStyle23"/>
        </w:rPr>
        <w:t xml:space="preserve">«Казак </w:t>
      </w:r>
      <w:r>
        <w:rPr>
          <w:rStyle w:val="FontStyle24"/>
        </w:rPr>
        <w:t>университета».</w:t>
      </w:r>
    </w:p>
    <w:sectPr w:rsidR="0088521D">
      <w:pgSz w:w="11905" w:h="16837"/>
      <w:pgMar w:top="9001" w:right="3658" w:bottom="1440" w:left="293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69A" w:rsidRDefault="00B7069A">
      <w:r>
        <w:separator/>
      </w:r>
    </w:p>
  </w:endnote>
  <w:endnote w:type="continuationSeparator" w:id="0">
    <w:p w:rsidR="00B7069A" w:rsidRDefault="00B70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69A" w:rsidRDefault="00B7069A">
      <w:r>
        <w:separator/>
      </w:r>
    </w:p>
  </w:footnote>
  <w:footnote w:type="continuationSeparator" w:id="0">
    <w:p w:rsidR="00B7069A" w:rsidRDefault="00B706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00BAD"/>
    <w:rsid w:val="0088521D"/>
    <w:rsid w:val="00B7069A"/>
    <w:rsid w:val="00F0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54" w:lineRule="exact"/>
      <w:jc w:val="center"/>
    </w:pPr>
  </w:style>
  <w:style w:type="paragraph" w:customStyle="1" w:styleId="Style3">
    <w:name w:val="Style3"/>
    <w:basedOn w:val="a"/>
    <w:uiPriority w:val="99"/>
    <w:pPr>
      <w:spacing w:line="394" w:lineRule="exact"/>
      <w:jc w:val="center"/>
    </w:pPr>
  </w:style>
  <w:style w:type="paragraph" w:customStyle="1" w:styleId="Style4">
    <w:name w:val="Style4"/>
    <w:basedOn w:val="a"/>
    <w:uiPriority w:val="99"/>
    <w:pPr>
      <w:spacing w:line="250" w:lineRule="exact"/>
      <w:jc w:val="center"/>
    </w:pPr>
  </w:style>
  <w:style w:type="paragraph" w:customStyle="1" w:styleId="Style5">
    <w:name w:val="Style5"/>
    <w:basedOn w:val="a"/>
    <w:uiPriority w:val="99"/>
    <w:pPr>
      <w:spacing w:line="206" w:lineRule="exact"/>
      <w:jc w:val="right"/>
    </w:pPr>
  </w:style>
  <w:style w:type="paragraph" w:customStyle="1" w:styleId="Style6">
    <w:name w:val="Style6"/>
    <w:basedOn w:val="a"/>
    <w:uiPriority w:val="99"/>
    <w:pPr>
      <w:spacing w:line="202" w:lineRule="exact"/>
      <w:jc w:val="center"/>
    </w:pPr>
  </w:style>
  <w:style w:type="paragraph" w:customStyle="1" w:styleId="Style7">
    <w:name w:val="Style7"/>
    <w:basedOn w:val="a"/>
    <w:uiPriority w:val="99"/>
    <w:pPr>
      <w:spacing w:line="228" w:lineRule="exact"/>
    </w:pPr>
  </w:style>
  <w:style w:type="paragraph" w:customStyle="1" w:styleId="Style8">
    <w:name w:val="Style8"/>
    <w:basedOn w:val="a"/>
    <w:uiPriority w:val="99"/>
    <w:pPr>
      <w:spacing w:line="209" w:lineRule="exact"/>
      <w:jc w:val="center"/>
    </w:pPr>
  </w:style>
  <w:style w:type="paragraph" w:customStyle="1" w:styleId="Style9">
    <w:name w:val="Style9"/>
    <w:basedOn w:val="a"/>
    <w:uiPriority w:val="99"/>
    <w:pPr>
      <w:jc w:val="center"/>
    </w:pPr>
  </w:style>
  <w:style w:type="paragraph" w:customStyle="1" w:styleId="Style10">
    <w:name w:val="Style10"/>
    <w:basedOn w:val="a"/>
    <w:uiPriority w:val="99"/>
    <w:pPr>
      <w:spacing w:line="235" w:lineRule="exact"/>
      <w:ind w:hanging="778"/>
    </w:pPr>
  </w:style>
  <w:style w:type="paragraph" w:customStyle="1" w:styleId="Style11">
    <w:name w:val="Style11"/>
    <w:basedOn w:val="a"/>
    <w:uiPriority w:val="99"/>
    <w:pPr>
      <w:spacing w:line="235" w:lineRule="exact"/>
      <w:ind w:firstLine="322"/>
    </w:pPr>
  </w:style>
  <w:style w:type="paragraph" w:customStyle="1" w:styleId="Style12">
    <w:name w:val="Style12"/>
    <w:basedOn w:val="a"/>
    <w:uiPriority w:val="99"/>
    <w:pPr>
      <w:spacing w:line="206" w:lineRule="exact"/>
      <w:ind w:firstLine="278"/>
      <w:jc w:val="both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32"/>
      <w:szCs w:val="3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i/>
      <w:iCs/>
      <w:sz w:val="150"/>
      <w:szCs w:val="150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Muldagalieva</dc:creator>
  <cp:keywords/>
  <dc:description/>
  <cp:lastModifiedBy>Muldagalieva</cp:lastModifiedBy>
  <cp:revision>1</cp:revision>
  <dcterms:created xsi:type="dcterms:W3CDTF">2013-05-17T04:50:00Z</dcterms:created>
  <dcterms:modified xsi:type="dcterms:W3CDTF">2013-05-17T04:50:00Z</dcterms:modified>
</cp:coreProperties>
</file>