
<file path=[Content_Types].xml><?xml version="1.0" encoding="utf-8"?>
<Types xmlns="http://schemas.openxmlformats.org/package/2006/content-types">
  <Default Extension="bin" ContentType="application/vnd.ms-office.activeX"/>
  <Default Extension="png" ContentType="image/png"/>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5D0" w:rsidRDefault="00965AFE">
      <w:pPr>
        <w:rPr>
          <w:lang w:val="kk-KZ"/>
        </w:rPr>
      </w:pPr>
      <w:r w:rsidRPr="00965AFE">
        <w:t>https://www.ljubljuknigi.ru/store/gb</w:t>
      </w:r>
      <w:r>
        <w:t xml:space="preserve">/book/1/isbn/978-3-639-70362-7 </w:t>
      </w:r>
    </w:p>
    <w:p w:rsidR="00965AFE" w:rsidRDefault="00965AFE">
      <w:pPr>
        <w:rPr>
          <w:lang w:val="kk-KZ"/>
        </w:rPr>
      </w:pPr>
    </w:p>
    <w:p w:rsidR="00965AFE" w:rsidRDefault="005B64DD">
      <w:pPr>
        <w:rPr>
          <w:lang w:val="kk-KZ"/>
        </w:rPr>
      </w:pPr>
      <w:hyperlink r:id="rId4" w:history="1">
        <w:r w:rsidR="00965AFE" w:rsidRPr="003E5C2C">
          <w:rPr>
            <w:rStyle w:val="a3"/>
            <w:lang w:val="kk-KZ"/>
          </w:rPr>
          <w:t>support@ljubljuknigi.ru~~dobj</w:t>
        </w:r>
      </w:hyperlink>
    </w:p>
    <w:p w:rsidR="00965AFE" w:rsidRDefault="005B64DD">
      <w:pPr>
        <w:rPr>
          <w:lang w:val="kk-KZ"/>
        </w:rPr>
      </w:pPr>
      <w:hyperlink r:id="rId5" w:history="1">
        <w:r w:rsidR="00965AFE" w:rsidRPr="003E5C2C">
          <w:rPr>
            <w:rStyle w:val="a3"/>
            <w:lang w:val="kk-KZ"/>
          </w:rPr>
          <w:t>https://images.our-assets.com/fullcover/2000x/9783639703627.jpg</w:t>
        </w:r>
      </w:hyperlink>
    </w:p>
    <w:p w:rsidR="00965AFE" w:rsidRDefault="00965AFE" w:rsidP="00965AFE">
      <w:pPr>
        <w:pBdr>
          <w:top w:val="single" w:sz="6" w:space="0" w:color="ECECEC"/>
          <w:left w:val="single" w:sz="6" w:space="0" w:color="ECECEC"/>
          <w:bottom w:val="single" w:sz="6" w:space="0" w:color="ECECEC"/>
          <w:right w:val="single" w:sz="6" w:space="0" w:color="ECECEC"/>
        </w:pBdr>
        <w:shd w:val="clear" w:color="auto" w:fill="FFFFFF"/>
        <w:ind w:left="720" w:right="225"/>
        <w:rPr>
          <w:rFonts w:ascii="Arial" w:hAnsi="Arial" w:cs="Arial"/>
          <w:color w:val="333333"/>
          <w:sz w:val="18"/>
          <w:szCs w:val="18"/>
        </w:rPr>
      </w:pPr>
      <w:r>
        <w:rPr>
          <w:rFonts w:ascii="Arial" w:hAnsi="Arial" w:cs="Arial"/>
          <w:noProof/>
          <w:color w:val="9B9B9B"/>
          <w:sz w:val="18"/>
          <w:szCs w:val="18"/>
          <w:lang w:eastAsia="ru-RU"/>
        </w:rPr>
        <w:drawing>
          <wp:inline distT="0" distB="0" distL="0" distR="0">
            <wp:extent cx="2190750" cy="1552575"/>
            <wp:effectExtent l="19050" t="0" r="0" b="0"/>
            <wp:docPr id="1" name="Рисунок 1" descr="978363970362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783639703627">
                      <a:hlinkClick r:id="rId5"/>
                    </pic:cNvPr>
                    <pic:cNvPicPr>
                      <a:picLocks noChangeAspect="1" noChangeArrowheads="1"/>
                    </pic:cNvPicPr>
                  </pic:nvPicPr>
                  <pic:blipFill>
                    <a:blip r:embed="rId6" cstate="print"/>
                    <a:srcRect/>
                    <a:stretch>
                      <a:fillRect/>
                    </a:stretch>
                  </pic:blipFill>
                  <pic:spPr bwMode="auto">
                    <a:xfrm>
                      <a:off x="0" y="0"/>
                      <a:ext cx="2190750" cy="1552575"/>
                    </a:xfrm>
                    <a:prstGeom prst="rect">
                      <a:avLst/>
                    </a:prstGeom>
                    <a:noFill/>
                    <a:ln w="9525">
                      <a:noFill/>
                      <a:miter lim="800000"/>
                      <a:headEnd/>
                      <a:tailEnd/>
                    </a:ln>
                  </pic:spPr>
                </pic:pic>
              </a:graphicData>
            </a:graphic>
          </wp:inline>
        </w:drawing>
      </w:r>
    </w:p>
    <w:p w:rsidR="00965AFE" w:rsidRPr="00965AFE" w:rsidRDefault="00965AFE" w:rsidP="00965AFE">
      <w:pPr>
        <w:pStyle w:val="1"/>
        <w:shd w:val="clear" w:color="auto" w:fill="FFFFFF"/>
        <w:spacing w:before="0" w:beforeAutospacing="0" w:after="0" w:afterAutospacing="0"/>
        <w:ind w:left="720"/>
        <w:rPr>
          <w:rFonts w:ascii="Arial" w:hAnsi="Arial" w:cs="Arial"/>
          <w:b w:val="0"/>
          <w:bCs w:val="0"/>
          <w:color w:val="C7B490"/>
          <w:spacing w:val="12"/>
          <w:sz w:val="32"/>
          <w:szCs w:val="32"/>
          <w:lang w:val="en-US"/>
        </w:rPr>
      </w:pPr>
      <w:r w:rsidRPr="00965AFE">
        <w:rPr>
          <w:rFonts w:ascii="Arial" w:hAnsi="Arial" w:cs="Arial"/>
          <w:b w:val="0"/>
          <w:bCs w:val="0"/>
          <w:color w:val="C7B490"/>
          <w:spacing w:val="12"/>
          <w:sz w:val="32"/>
          <w:szCs w:val="32"/>
          <w:lang w:val="en-US"/>
        </w:rPr>
        <w:t>Central Asian Kazakhs (Historical-ethnographic research)</w:t>
      </w:r>
    </w:p>
    <w:p w:rsidR="00965AFE" w:rsidRDefault="00965AFE" w:rsidP="00965AFE">
      <w:pPr>
        <w:pStyle w:val="a4"/>
        <w:shd w:val="clear" w:color="auto" w:fill="FFFFFF"/>
        <w:spacing w:before="0" w:beforeAutospacing="0" w:after="0" w:afterAutospacing="0"/>
        <w:ind w:left="720"/>
        <w:rPr>
          <w:rFonts w:ascii="Arial" w:hAnsi="Arial" w:cs="Arial"/>
          <w:color w:val="333333"/>
          <w:sz w:val="18"/>
          <w:szCs w:val="18"/>
        </w:rPr>
      </w:pPr>
      <w:proofErr w:type="spellStart"/>
      <w:r>
        <w:rPr>
          <w:rFonts w:ascii="Arial" w:hAnsi="Arial" w:cs="Arial"/>
          <w:color w:val="333333"/>
          <w:sz w:val="18"/>
          <w:szCs w:val="18"/>
        </w:rPr>
        <w:t>Scholars</w:t>
      </w:r>
      <w:proofErr w:type="spellEnd"/>
      <w:r>
        <w:rPr>
          <w:rFonts w:ascii="Arial" w:hAnsi="Arial" w:cs="Arial"/>
          <w:color w:val="333333"/>
          <w:sz w:val="18"/>
          <w:szCs w:val="18"/>
        </w:rPr>
        <w:t xml:space="preserve">' </w:t>
      </w:r>
      <w:proofErr w:type="spellStart"/>
      <w:r>
        <w:rPr>
          <w:rFonts w:ascii="Arial" w:hAnsi="Arial" w:cs="Arial"/>
          <w:color w:val="333333"/>
          <w:sz w:val="18"/>
          <w:szCs w:val="18"/>
        </w:rPr>
        <w:t>Press</w:t>
      </w:r>
      <w:proofErr w:type="spellEnd"/>
      <w:r>
        <w:rPr>
          <w:rStyle w:val="apple-converted-space"/>
          <w:rFonts w:ascii="Arial" w:hAnsi="Arial" w:cs="Arial"/>
          <w:color w:val="333333"/>
          <w:sz w:val="18"/>
          <w:szCs w:val="18"/>
        </w:rPr>
        <w:t> </w:t>
      </w:r>
      <w:r>
        <w:rPr>
          <w:rStyle w:val="date"/>
          <w:rFonts w:ascii="Arial" w:hAnsi="Arial" w:cs="Arial"/>
          <w:color w:val="999999"/>
          <w:sz w:val="18"/>
          <w:szCs w:val="18"/>
        </w:rPr>
        <w:t>(2015-05-06</w:t>
      </w:r>
      <w:proofErr w:type="gramStart"/>
      <w:r>
        <w:rPr>
          <w:rStyle w:val="date"/>
          <w:rFonts w:ascii="Arial" w:hAnsi="Arial" w:cs="Arial"/>
          <w:color w:val="999999"/>
          <w:sz w:val="18"/>
          <w:szCs w:val="18"/>
        </w:rPr>
        <w:t xml:space="preserve"> )</w:t>
      </w:r>
      <w:proofErr w:type="gramEnd"/>
    </w:p>
    <w:p w:rsidR="00965AFE" w:rsidRDefault="00965AFE" w:rsidP="00965AFE">
      <w:pPr>
        <w:pStyle w:val="z-"/>
      </w:pPr>
      <w:r>
        <w:t>Начало формы</w:t>
      </w:r>
    </w:p>
    <w:p w:rsidR="00965AFE" w:rsidRDefault="00965AFE" w:rsidP="00965AFE">
      <w:pPr>
        <w:shd w:val="clear" w:color="auto" w:fill="FFFFFF"/>
        <w:spacing w:before="150" w:after="60"/>
        <w:ind w:left="720"/>
        <w:rPr>
          <w:rFonts w:ascii="Arial" w:hAnsi="Arial" w:cs="Arial"/>
          <w:b/>
          <w:bCs/>
          <w:color w:val="444444"/>
        </w:rPr>
      </w:pPr>
      <w:proofErr w:type="spellStart"/>
      <w:r>
        <w:rPr>
          <w:rFonts w:ascii="Arial" w:hAnsi="Arial" w:cs="Arial"/>
          <w:b/>
          <w:bCs/>
          <w:color w:val="444444"/>
        </w:rPr>
        <w:t>Price</w:t>
      </w:r>
      <w:proofErr w:type="spellEnd"/>
      <w:r>
        <w:rPr>
          <w:rFonts w:ascii="Arial" w:hAnsi="Arial" w:cs="Arial"/>
          <w:b/>
          <w:bCs/>
          <w:color w:val="444444"/>
        </w:rPr>
        <w:t xml:space="preserve"> 89.90 €</w:t>
      </w:r>
    </w:p>
    <w:p w:rsidR="00965AFE" w:rsidRDefault="00965AFE" w:rsidP="00965AFE">
      <w:pPr>
        <w:shd w:val="clear" w:color="auto" w:fill="FFFFFF"/>
        <w:spacing w:before="150" w:after="60"/>
        <w:ind w:left="720"/>
        <w:rPr>
          <w:rFonts w:ascii="Arial" w:hAnsi="Arial" w:cs="Arial"/>
          <w:color w:val="444444"/>
          <w:sz w:val="18"/>
          <w:szCs w:val="18"/>
        </w:rPr>
      </w:pPr>
      <w:proofErr w:type="spellStart"/>
      <w:r>
        <w:rPr>
          <w:rFonts w:ascii="Arial" w:hAnsi="Arial" w:cs="Arial"/>
          <w:color w:val="444444"/>
          <w:sz w:val="18"/>
          <w:szCs w:val="18"/>
        </w:rPr>
        <w:t>Amount</w:t>
      </w:r>
      <w:proofErr w:type="spellEnd"/>
      <w:proofErr w:type="gramStart"/>
      <w:r>
        <w:rPr>
          <w:rFonts w:ascii="Arial" w:hAnsi="Arial" w:cs="Arial"/>
          <w:color w:val="444444"/>
          <w:sz w:val="18"/>
          <w:szCs w:val="18"/>
        </w:rPr>
        <w:t xml:space="preserve"> :</w:t>
      </w:r>
      <w:proofErr w:type="gramEnd"/>
      <w:r>
        <w:rPr>
          <w:rStyle w:val="apple-converted-space"/>
          <w:rFonts w:ascii="Arial" w:hAnsi="Arial" w:cs="Arial"/>
          <w:color w:val="444444"/>
          <w:sz w:val="18"/>
          <w:szCs w:val="18"/>
        </w:rPr>
        <w:t> </w:t>
      </w:r>
      <w:r w:rsidR="005B64DD">
        <w:rPr>
          <w:rFonts w:ascii="Arial" w:hAnsi="Arial" w:cs="Arial"/>
          <w:color w:val="444444"/>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0.75pt;height:18pt" o:ole="">
            <v:imagedata r:id="rId7" o:title=""/>
          </v:shape>
          <w:control r:id="rId8" w:name="DefaultOcxName" w:shapeid="_x0000_i1036"/>
        </w:object>
      </w:r>
      <w:r>
        <w:rPr>
          <w:rStyle w:val="apple-converted-space"/>
          <w:rFonts w:ascii="Arial" w:hAnsi="Arial" w:cs="Arial"/>
          <w:color w:val="444444"/>
          <w:sz w:val="18"/>
          <w:szCs w:val="18"/>
        </w:rPr>
        <w:t> </w:t>
      </w:r>
      <w:r w:rsidR="005B64DD">
        <w:rPr>
          <w:rFonts w:ascii="Arial" w:hAnsi="Arial" w:cs="Arial"/>
          <w:color w:val="444444"/>
          <w:sz w:val="18"/>
          <w:szCs w:val="18"/>
        </w:rPr>
        <w:object w:dxaOrig="1440" w:dyaOrig="1440">
          <v:shape id="_x0000_i1038" type="#_x0000_t75" style="width:53.25pt;height:22.5pt" o:ole="">
            <v:imagedata r:id="rId9" o:title=""/>
          </v:shape>
          <w:control r:id="rId10" w:name="DefaultOcxName1" w:shapeid="_x0000_i1038"/>
        </w:object>
      </w:r>
    </w:p>
    <w:p w:rsidR="00965AFE" w:rsidRDefault="00965AFE" w:rsidP="00965AFE">
      <w:pPr>
        <w:pStyle w:val="z-1"/>
      </w:pPr>
      <w:r>
        <w:t>Конец формы</w:t>
      </w:r>
    </w:p>
    <w:p w:rsidR="00965AFE" w:rsidRPr="00965AFE" w:rsidRDefault="00965AFE" w:rsidP="00965AFE">
      <w:pPr>
        <w:shd w:val="clear" w:color="auto" w:fill="FFFFFF"/>
        <w:spacing w:after="0"/>
        <w:rPr>
          <w:rFonts w:ascii="Arial" w:hAnsi="Arial" w:cs="Arial"/>
          <w:color w:val="333333"/>
          <w:sz w:val="18"/>
          <w:szCs w:val="18"/>
          <w:lang w:val="en-US"/>
        </w:rPr>
      </w:pPr>
      <w:r>
        <w:rPr>
          <w:rFonts w:ascii="Arial" w:hAnsi="Arial" w:cs="Arial"/>
          <w:noProof/>
          <w:color w:val="333333"/>
          <w:sz w:val="18"/>
          <w:szCs w:val="18"/>
          <w:lang w:eastAsia="ru-RU"/>
        </w:rPr>
        <w:drawing>
          <wp:inline distT="0" distB="0" distL="0" distR="0">
            <wp:extent cx="238125" cy="276225"/>
            <wp:effectExtent l="19050" t="0" r="9525" b="0"/>
            <wp:docPr id="2" name="Рисунок 2" descr="Omni badge 9307e2201e5f762643a64561af3456be64a87707602f96b92ef18a9bbcada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ni badge 9307e2201e5f762643a64561af3456be64a87707602f96b92ef18a9bbcada116"/>
                    <pic:cNvPicPr>
                      <a:picLocks noChangeAspect="1" noChangeArrowheads="1"/>
                    </pic:cNvPicPr>
                  </pic:nvPicPr>
                  <pic:blipFill>
                    <a:blip r:embed="rId11" cstate="print"/>
                    <a:srcRect/>
                    <a:stretch>
                      <a:fillRect/>
                    </a:stretch>
                  </pic:blipFill>
                  <pic:spPr bwMode="auto">
                    <a:xfrm>
                      <a:off x="0" y="0"/>
                      <a:ext cx="238125" cy="276225"/>
                    </a:xfrm>
                    <a:prstGeom prst="rect">
                      <a:avLst/>
                    </a:prstGeom>
                    <a:noFill/>
                    <a:ln w="9525">
                      <a:noFill/>
                      <a:miter lim="800000"/>
                      <a:headEnd/>
                      <a:tailEnd/>
                    </a:ln>
                  </pic:spPr>
                </pic:pic>
              </a:graphicData>
            </a:graphic>
          </wp:inline>
        </w:drawing>
      </w:r>
      <w:proofErr w:type="gramStart"/>
      <w:r w:rsidRPr="00965AFE">
        <w:rPr>
          <w:rStyle w:val="vouchereligible"/>
          <w:rFonts w:ascii="Arial" w:hAnsi="Arial" w:cs="Arial"/>
          <w:b/>
          <w:bCs/>
          <w:color w:val="333333"/>
          <w:sz w:val="20"/>
          <w:szCs w:val="20"/>
          <w:lang w:val="en-US"/>
        </w:rPr>
        <w:t>eligible</w:t>
      </w:r>
      <w:proofErr w:type="gramEnd"/>
      <w:r w:rsidRPr="00965AFE">
        <w:rPr>
          <w:rStyle w:val="vouchereligible"/>
          <w:rFonts w:ascii="Arial" w:hAnsi="Arial" w:cs="Arial"/>
          <w:b/>
          <w:bCs/>
          <w:color w:val="333333"/>
          <w:sz w:val="20"/>
          <w:szCs w:val="20"/>
          <w:lang w:val="en-US"/>
        </w:rPr>
        <w:t xml:space="preserve"> for voucher</w:t>
      </w:r>
    </w:p>
    <w:p w:rsidR="00965AFE" w:rsidRPr="00965AFE" w:rsidRDefault="00965AFE" w:rsidP="00965AFE">
      <w:pPr>
        <w:shd w:val="clear" w:color="auto" w:fill="FFFFFF"/>
        <w:spacing w:before="75"/>
        <w:ind w:right="150"/>
        <w:rPr>
          <w:rFonts w:ascii="Arial" w:hAnsi="Arial" w:cs="Arial"/>
          <w:b/>
          <w:bCs/>
          <w:color w:val="333333"/>
          <w:sz w:val="18"/>
          <w:szCs w:val="18"/>
          <w:lang w:val="en-US"/>
        </w:rPr>
      </w:pPr>
      <w:r w:rsidRPr="00965AFE">
        <w:rPr>
          <w:rFonts w:ascii="Arial" w:hAnsi="Arial" w:cs="Arial"/>
          <w:b/>
          <w:bCs/>
          <w:color w:val="333333"/>
          <w:sz w:val="18"/>
          <w:szCs w:val="18"/>
          <w:lang w:val="en-US"/>
        </w:rPr>
        <w:t>ISBN-13:</w:t>
      </w:r>
    </w:p>
    <w:p w:rsidR="00965AFE" w:rsidRPr="00965AFE" w:rsidRDefault="00965AFE" w:rsidP="00965AFE">
      <w:pPr>
        <w:pStyle w:val="3"/>
        <w:shd w:val="clear" w:color="auto" w:fill="FFFFFF"/>
        <w:spacing w:before="0" w:beforeAutospacing="0" w:after="0" w:afterAutospacing="0"/>
        <w:ind w:left="720"/>
        <w:rPr>
          <w:rFonts w:ascii="Arial" w:hAnsi="Arial" w:cs="Arial"/>
          <w:b w:val="0"/>
          <w:bCs w:val="0"/>
          <w:color w:val="333333"/>
          <w:sz w:val="18"/>
          <w:szCs w:val="18"/>
          <w:lang w:val="en-US"/>
        </w:rPr>
      </w:pPr>
      <w:r w:rsidRPr="00965AFE">
        <w:rPr>
          <w:rFonts w:ascii="Arial" w:hAnsi="Arial" w:cs="Arial"/>
          <w:b w:val="0"/>
          <w:bCs w:val="0"/>
          <w:color w:val="333333"/>
          <w:sz w:val="18"/>
          <w:szCs w:val="18"/>
          <w:lang w:val="en-US"/>
        </w:rPr>
        <w:t>978-3-639-70362-7</w:t>
      </w:r>
    </w:p>
    <w:p w:rsidR="00965AFE" w:rsidRPr="00965AFE" w:rsidRDefault="00965AFE" w:rsidP="00965AFE">
      <w:pPr>
        <w:shd w:val="clear" w:color="auto" w:fill="FFFFFF"/>
        <w:spacing w:before="75"/>
        <w:ind w:right="150"/>
        <w:rPr>
          <w:rFonts w:ascii="Arial" w:hAnsi="Arial" w:cs="Arial"/>
          <w:b/>
          <w:bCs/>
          <w:color w:val="333333"/>
          <w:sz w:val="18"/>
          <w:szCs w:val="18"/>
          <w:lang w:val="en-US"/>
        </w:rPr>
      </w:pPr>
      <w:r w:rsidRPr="00965AFE">
        <w:rPr>
          <w:rFonts w:ascii="Arial" w:hAnsi="Arial" w:cs="Arial"/>
          <w:b/>
          <w:bCs/>
          <w:color w:val="333333"/>
          <w:sz w:val="18"/>
          <w:szCs w:val="18"/>
          <w:lang w:val="en-US"/>
        </w:rPr>
        <w:t>ISBN-10:</w:t>
      </w:r>
    </w:p>
    <w:p w:rsidR="00965AFE" w:rsidRPr="00965AFE" w:rsidRDefault="00965AFE" w:rsidP="00965AFE">
      <w:pPr>
        <w:shd w:val="clear" w:color="auto" w:fill="FFFFFF"/>
        <w:ind w:left="720"/>
        <w:rPr>
          <w:rFonts w:ascii="Arial" w:hAnsi="Arial" w:cs="Arial"/>
          <w:color w:val="333333"/>
          <w:sz w:val="18"/>
          <w:szCs w:val="18"/>
          <w:lang w:val="en-US"/>
        </w:rPr>
      </w:pPr>
      <w:r w:rsidRPr="00965AFE">
        <w:rPr>
          <w:rFonts w:ascii="Arial" w:hAnsi="Arial" w:cs="Arial"/>
          <w:color w:val="333333"/>
          <w:sz w:val="18"/>
          <w:szCs w:val="18"/>
          <w:lang w:val="en-US"/>
        </w:rPr>
        <w:t>3639703626</w:t>
      </w:r>
    </w:p>
    <w:p w:rsidR="00965AFE" w:rsidRPr="00965AFE" w:rsidRDefault="00965AFE" w:rsidP="00965AFE">
      <w:pPr>
        <w:shd w:val="clear" w:color="auto" w:fill="FFFFFF"/>
        <w:spacing w:before="75"/>
        <w:ind w:right="150"/>
        <w:rPr>
          <w:rFonts w:ascii="Arial" w:hAnsi="Arial" w:cs="Arial"/>
          <w:b/>
          <w:bCs/>
          <w:color w:val="333333"/>
          <w:sz w:val="18"/>
          <w:szCs w:val="18"/>
          <w:lang w:val="en-US"/>
        </w:rPr>
      </w:pPr>
      <w:r w:rsidRPr="00965AFE">
        <w:rPr>
          <w:rFonts w:ascii="Arial" w:hAnsi="Arial" w:cs="Arial"/>
          <w:b/>
          <w:bCs/>
          <w:color w:val="333333"/>
          <w:sz w:val="18"/>
          <w:szCs w:val="18"/>
          <w:lang w:val="en-US"/>
        </w:rPr>
        <w:t>EAN:</w:t>
      </w:r>
    </w:p>
    <w:p w:rsidR="00965AFE" w:rsidRPr="00965AFE" w:rsidRDefault="00965AFE" w:rsidP="00965AFE">
      <w:pPr>
        <w:shd w:val="clear" w:color="auto" w:fill="FFFFFF"/>
        <w:ind w:left="720"/>
        <w:rPr>
          <w:rFonts w:ascii="Arial" w:hAnsi="Arial" w:cs="Arial"/>
          <w:color w:val="333333"/>
          <w:sz w:val="18"/>
          <w:szCs w:val="18"/>
          <w:lang w:val="en-US"/>
        </w:rPr>
      </w:pPr>
      <w:r w:rsidRPr="00965AFE">
        <w:rPr>
          <w:rFonts w:ascii="Arial" w:hAnsi="Arial" w:cs="Arial"/>
          <w:color w:val="333333"/>
          <w:sz w:val="18"/>
          <w:szCs w:val="18"/>
          <w:lang w:val="en-US"/>
        </w:rPr>
        <w:t>9783639703627</w:t>
      </w:r>
    </w:p>
    <w:p w:rsidR="00965AFE" w:rsidRPr="00965AFE" w:rsidRDefault="00965AFE" w:rsidP="00965AFE">
      <w:pPr>
        <w:shd w:val="clear" w:color="auto" w:fill="FFFFFF"/>
        <w:spacing w:before="75"/>
        <w:ind w:right="150"/>
        <w:rPr>
          <w:rFonts w:ascii="Arial" w:hAnsi="Arial" w:cs="Arial"/>
          <w:b/>
          <w:bCs/>
          <w:color w:val="333333"/>
          <w:sz w:val="18"/>
          <w:szCs w:val="18"/>
          <w:lang w:val="en-US"/>
        </w:rPr>
      </w:pPr>
      <w:r w:rsidRPr="00965AFE">
        <w:rPr>
          <w:rFonts w:ascii="Arial" w:hAnsi="Arial" w:cs="Arial"/>
          <w:b/>
          <w:bCs/>
          <w:color w:val="333333"/>
          <w:sz w:val="18"/>
          <w:szCs w:val="18"/>
          <w:lang w:val="en-US"/>
        </w:rPr>
        <w:t>Book language:</w:t>
      </w:r>
    </w:p>
    <w:p w:rsidR="00965AFE" w:rsidRPr="00965AFE" w:rsidRDefault="00965AFE" w:rsidP="00965AFE">
      <w:pPr>
        <w:shd w:val="clear" w:color="auto" w:fill="FFFFFF"/>
        <w:ind w:left="720"/>
        <w:rPr>
          <w:rFonts w:ascii="Arial" w:hAnsi="Arial" w:cs="Arial"/>
          <w:color w:val="333333"/>
          <w:sz w:val="18"/>
          <w:szCs w:val="18"/>
          <w:lang w:val="en-US"/>
        </w:rPr>
      </w:pPr>
      <w:r w:rsidRPr="00965AFE">
        <w:rPr>
          <w:rFonts w:ascii="Arial" w:hAnsi="Arial" w:cs="Arial"/>
          <w:color w:val="333333"/>
          <w:sz w:val="18"/>
          <w:szCs w:val="18"/>
          <w:lang w:val="en-US"/>
        </w:rPr>
        <w:t>English</w:t>
      </w:r>
    </w:p>
    <w:p w:rsidR="00965AFE" w:rsidRPr="00965AFE" w:rsidRDefault="00965AFE" w:rsidP="00965AFE">
      <w:pPr>
        <w:shd w:val="clear" w:color="auto" w:fill="FFFFFF"/>
        <w:spacing w:before="75"/>
        <w:ind w:right="150"/>
        <w:rPr>
          <w:rFonts w:ascii="Arial" w:hAnsi="Arial" w:cs="Arial"/>
          <w:b/>
          <w:bCs/>
          <w:color w:val="333333"/>
          <w:sz w:val="18"/>
          <w:szCs w:val="18"/>
          <w:lang w:val="en-US"/>
        </w:rPr>
      </w:pPr>
      <w:r w:rsidRPr="00965AFE">
        <w:rPr>
          <w:rFonts w:ascii="Arial" w:hAnsi="Arial" w:cs="Arial"/>
          <w:b/>
          <w:bCs/>
          <w:color w:val="333333"/>
          <w:sz w:val="18"/>
          <w:szCs w:val="18"/>
          <w:lang w:val="en-US"/>
        </w:rPr>
        <w:t>Blurb/</w:t>
      </w:r>
      <w:proofErr w:type="spellStart"/>
      <w:r w:rsidRPr="00965AFE">
        <w:rPr>
          <w:rFonts w:ascii="Arial" w:hAnsi="Arial" w:cs="Arial"/>
          <w:b/>
          <w:bCs/>
          <w:color w:val="333333"/>
          <w:sz w:val="18"/>
          <w:szCs w:val="18"/>
          <w:lang w:val="en-US"/>
        </w:rPr>
        <w:t>Shorttext</w:t>
      </w:r>
      <w:proofErr w:type="spellEnd"/>
      <w:r w:rsidRPr="00965AFE">
        <w:rPr>
          <w:rFonts w:ascii="Arial" w:hAnsi="Arial" w:cs="Arial"/>
          <w:b/>
          <w:bCs/>
          <w:color w:val="333333"/>
          <w:sz w:val="18"/>
          <w:szCs w:val="18"/>
          <w:lang w:val="en-US"/>
        </w:rPr>
        <w:t>:</w:t>
      </w:r>
    </w:p>
    <w:p w:rsidR="00965AFE" w:rsidRPr="00965AFE" w:rsidRDefault="00965AFE" w:rsidP="00965AFE">
      <w:pPr>
        <w:shd w:val="clear" w:color="auto" w:fill="FFFFFF"/>
        <w:ind w:left="720"/>
        <w:rPr>
          <w:rFonts w:ascii="Arial" w:hAnsi="Arial" w:cs="Arial"/>
          <w:color w:val="333333"/>
          <w:sz w:val="18"/>
          <w:szCs w:val="18"/>
          <w:lang w:val="en-US"/>
        </w:rPr>
      </w:pPr>
      <w:r w:rsidRPr="00965AFE">
        <w:rPr>
          <w:rFonts w:ascii="Arial" w:hAnsi="Arial" w:cs="Arial"/>
          <w:color w:val="333333"/>
          <w:sz w:val="18"/>
          <w:szCs w:val="18"/>
          <w:lang w:val="en-US"/>
        </w:rPr>
        <w:t>This book is devoted to one of the most acute problems of Kazakh history and ethnography concerning Central Asian kinsmen. The author focused on research of Kazakh “</w:t>
      </w:r>
      <w:proofErr w:type="spellStart"/>
      <w:r w:rsidRPr="00965AFE">
        <w:rPr>
          <w:rFonts w:ascii="Arial" w:hAnsi="Arial" w:cs="Arial"/>
          <w:color w:val="333333"/>
          <w:sz w:val="18"/>
          <w:szCs w:val="18"/>
          <w:lang w:val="en-US"/>
        </w:rPr>
        <w:t>diaspora</w:t>
      </w:r>
      <w:proofErr w:type="spellEnd"/>
      <w:r w:rsidRPr="00965AFE">
        <w:rPr>
          <w:rFonts w:ascii="Arial" w:hAnsi="Arial" w:cs="Arial"/>
          <w:color w:val="333333"/>
          <w:sz w:val="18"/>
          <w:szCs w:val="18"/>
          <w:lang w:val="en-US"/>
        </w:rPr>
        <w:t>” and “irredentism” issues in context of historical development on the territory of Central Asia namely cultural and ethnic features differing Kazakhs from their kinsmen in the researched region. This book can be interesting to the scholars, PhD students and all specialists in ethnology.</w:t>
      </w:r>
    </w:p>
    <w:p w:rsidR="00965AFE" w:rsidRPr="00965AFE" w:rsidRDefault="00965AFE" w:rsidP="00965AFE">
      <w:pPr>
        <w:shd w:val="clear" w:color="auto" w:fill="FFFFFF"/>
        <w:spacing w:before="75"/>
        <w:ind w:right="150"/>
        <w:rPr>
          <w:rFonts w:ascii="Arial" w:hAnsi="Arial" w:cs="Arial"/>
          <w:b/>
          <w:bCs/>
          <w:color w:val="333333"/>
          <w:sz w:val="18"/>
          <w:szCs w:val="18"/>
          <w:lang w:val="en-US"/>
        </w:rPr>
      </w:pPr>
      <w:r w:rsidRPr="00965AFE">
        <w:rPr>
          <w:rFonts w:ascii="Arial" w:hAnsi="Arial" w:cs="Arial"/>
          <w:b/>
          <w:bCs/>
          <w:color w:val="333333"/>
          <w:sz w:val="18"/>
          <w:szCs w:val="18"/>
          <w:lang w:val="en-US"/>
        </w:rPr>
        <w:t>Publishing house:</w:t>
      </w:r>
    </w:p>
    <w:p w:rsidR="00965AFE" w:rsidRPr="00965AFE" w:rsidRDefault="005B64DD" w:rsidP="00965AFE">
      <w:pPr>
        <w:shd w:val="clear" w:color="auto" w:fill="FFFFFF"/>
        <w:ind w:left="720"/>
        <w:rPr>
          <w:rFonts w:ascii="Arial" w:hAnsi="Arial" w:cs="Arial"/>
          <w:color w:val="333333"/>
          <w:sz w:val="18"/>
          <w:szCs w:val="18"/>
          <w:lang w:val="en-US"/>
        </w:rPr>
      </w:pPr>
      <w:hyperlink r:id="rId12" w:tooltip="See more books from publisher Scholars' Press" w:history="1">
        <w:r w:rsidR="00965AFE" w:rsidRPr="00965AFE">
          <w:rPr>
            <w:rStyle w:val="a3"/>
            <w:rFonts w:ascii="Arial" w:hAnsi="Arial" w:cs="Arial"/>
            <w:color w:val="9B9B9B"/>
            <w:sz w:val="18"/>
            <w:szCs w:val="18"/>
            <w:u w:val="none"/>
            <w:lang w:val="en-US"/>
          </w:rPr>
          <w:t>Scholars' Press</w:t>
        </w:r>
      </w:hyperlink>
    </w:p>
    <w:p w:rsidR="00965AFE" w:rsidRPr="00965AFE" w:rsidRDefault="00965AFE" w:rsidP="00965AFE">
      <w:pPr>
        <w:shd w:val="clear" w:color="auto" w:fill="FFFFFF"/>
        <w:spacing w:before="75"/>
        <w:ind w:right="150"/>
        <w:rPr>
          <w:rFonts w:ascii="Arial" w:hAnsi="Arial" w:cs="Arial"/>
          <w:b/>
          <w:bCs/>
          <w:color w:val="333333"/>
          <w:sz w:val="18"/>
          <w:szCs w:val="18"/>
          <w:lang w:val="en-US"/>
        </w:rPr>
      </w:pPr>
      <w:r w:rsidRPr="00965AFE">
        <w:rPr>
          <w:rFonts w:ascii="Arial" w:hAnsi="Arial" w:cs="Arial"/>
          <w:b/>
          <w:bCs/>
          <w:color w:val="333333"/>
          <w:sz w:val="18"/>
          <w:szCs w:val="18"/>
          <w:lang w:val="en-US"/>
        </w:rPr>
        <w:t>Website:</w:t>
      </w:r>
    </w:p>
    <w:p w:rsidR="00965AFE" w:rsidRPr="00965AFE" w:rsidRDefault="005B64DD" w:rsidP="00965AFE">
      <w:pPr>
        <w:shd w:val="clear" w:color="auto" w:fill="FFFFFF"/>
        <w:ind w:left="720"/>
        <w:rPr>
          <w:rFonts w:ascii="Arial" w:hAnsi="Arial" w:cs="Arial"/>
          <w:color w:val="333333"/>
          <w:sz w:val="18"/>
          <w:szCs w:val="18"/>
          <w:lang w:val="en-US"/>
        </w:rPr>
      </w:pPr>
      <w:hyperlink r:id="rId13" w:history="1">
        <w:r w:rsidR="00965AFE" w:rsidRPr="00965AFE">
          <w:rPr>
            <w:rStyle w:val="a3"/>
            <w:rFonts w:ascii="Arial" w:hAnsi="Arial" w:cs="Arial"/>
            <w:color w:val="9B9B9B"/>
            <w:sz w:val="18"/>
            <w:szCs w:val="18"/>
            <w:u w:val="none"/>
            <w:lang w:val="en-US"/>
          </w:rPr>
          <w:t>https://www.scholars-press.com</w:t>
        </w:r>
      </w:hyperlink>
    </w:p>
    <w:p w:rsidR="00965AFE" w:rsidRPr="00965AFE" w:rsidRDefault="00965AFE" w:rsidP="00965AFE">
      <w:pPr>
        <w:shd w:val="clear" w:color="auto" w:fill="FFFFFF"/>
        <w:spacing w:before="75"/>
        <w:ind w:right="150"/>
        <w:rPr>
          <w:rFonts w:ascii="Arial" w:hAnsi="Arial" w:cs="Arial"/>
          <w:b/>
          <w:bCs/>
          <w:color w:val="333333"/>
          <w:sz w:val="18"/>
          <w:szCs w:val="18"/>
          <w:lang w:val="en-US"/>
        </w:rPr>
      </w:pPr>
      <w:r w:rsidRPr="00965AFE">
        <w:rPr>
          <w:rFonts w:ascii="Arial" w:hAnsi="Arial" w:cs="Arial"/>
          <w:b/>
          <w:bCs/>
          <w:color w:val="333333"/>
          <w:sz w:val="18"/>
          <w:szCs w:val="18"/>
          <w:lang w:val="en-US"/>
        </w:rPr>
        <w:lastRenderedPageBreak/>
        <w:t>By (author</w:t>
      </w:r>
      <w:proofErr w:type="gramStart"/>
      <w:r w:rsidRPr="00965AFE">
        <w:rPr>
          <w:rFonts w:ascii="Arial" w:hAnsi="Arial" w:cs="Arial"/>
          <w:b/>
          <w:bCs/>
          <w:color w:val="333333"/>
          <w:sz w:val="18"/>
          <w:szCs w:val="18"/>
          <w:lang w:val="en-US"/>
        </w:rPr>
        <w:t>) :</w:t>
      </w:r>
      <w:proofErr w:type="gramEnd"/>
    </w:p>
    <w:p w:rsidR="00965AFE" w:rsidRPr="00965AFE" w:rsidRDefault="005B64DD" w:rsidP="00965AFE">
      <w:pPr>
        <w:shd w:val="clear" w:color="auto" w:fill="FFFFFF"/>
        <w:ind w:left="720"/>
        <w:rPr>
          <w:rFonts w:ascii="Arial" w:hAnsi="Arial" w:cs="Arial"/>
          <w:color w:val="333333"/>
          <w:sz w:val="18"/>
          <w:szCs w:val="18"/>
          <w:lang w:val="en-US"/>
        </w:rPr>
      </w:pPr>
      <w:hyperlink r:id="rId14" w:history="1">
        <w:proofErr w:type="spellStart"/>
        <w:r w:rsidR="00965AFE" w:rsidRPr="00965AFE">
          <w:rPr>
            <w:rStyle w:val="a3"/>
            <w:rFonts w:ascii="Arial" w:hAnsi="Arial" w:cs="Arial"/>
            <w:color w:val="9B9B9B"/>
            <w:sz w:val="18"/>
            <w:szCs w:val="18"/>
            <w:u w:val="none"/>
            <w:lang w:val="en-US"/>
          </w:rPr>
          <w:t>Bibiziya</w:t>
        </w:r>
        <w:proofErr w:type="spellEnd"/>
        <w:r w:rsidR="00965AFE" w:rsidRPr="00965AFE">
          <w:rPr>
            <w:rStyle w:val="a3"/>
            <w:rFonts w:ascii="Arial" w:hAnsi="Arial" w:cs="Arial"/>
            <w:color w:val="9B9B9B"/>
            <w:sz w:val="18"/>
            <w:szCs w:val="18"/>
            <w:u w:val="none"/>
            <w:lang w:val="en-US"/>
          </w:rPr>
          <w:t xml:space="preserve"> </w:t>
        </w:r>
        <w:proofErr w:type="spellStart"/>
        <w:r w:rsidR="00965AFE" w:rsidRPr="00965AFE">
          <w:rPr>
            <w:rStyle w:val="a3"/>
            <w:rFonts w:ascii="Arial" w:hAnsi="Arial" w:cs="Arial"/>
            <w:color w:val="9B9B9B"/>
            <w:sz w:val="18"/>
            <w:szCs w:val="18"/>
            <w:u w:val="none"/>
            <w:lang w:val="en-US"/>
          </w:rPr>
          <w:t>Kalshabayeva</w:t>
        </w:r>
        <w:proofErr w:type="spellEnd"/>
      </w:hyperlink>
    </w:p>
    <w:p w:rsidR="00965AFE" w:rsidRPr="00965AFE" w:rsidRDefault="00965AFE" w:rsidP="00965AFE">
      <w:pPr>
        <w:shd w:val="clear" w:color="auto" w:fill="FFFFFF"/>
        <w:spacing w:before="75"/>
        <w:ind w:right="150"/>
        <w:rPr>
          <w:rFonts w:ascii="Arial" w:hAnsi="Arial" w:cs="Arial"/>
          <w:b/>
          <w:bCs/>
          <w:color w:val="333333"/>
          <w:sz w:val="18"/>
          <w:szCs w:val="18"/>
          <w:lang w:val="en-US"/>
        </w:rPr>
      </w:pPr>
      <w:r w:rsidRPr="00965AFE">
        <w:rPr>
          <w:rFonts w:ascii="Arial" w:hAnsi="Arial" w:cs="Arial"/>
          <w:b/>
          <w:bCs/>
          <w:color w:val="333333"/>
          <w:sz w:val="18"/>
          <w:szCs w:val="18"/>
          <w:lang w:val="en-US"/>
        </w:rPr>
        <w:t>Number of pages:</w:t>
      </w:r>
    </w:p>
    <w:p w:rsidR="00965AFE" w:rsidRPr="00965AFE" w:rsidRDefault="00965AFE" w:rsidP="00965AFE">
      <w:pPr>
        <w:shd w:val="clear" w:color="auto" w:fill="FFFFFF"/>
        <w:ind w:left="720"/>
        <w:rPr>
          <w:rFonts w:ascii="Arial" w:hAnsi="Arial" w:cs="Arial"/>
          <w:color w:val="333333"/>
          <w:sz w:val="18"/>
          <w:szCs w:val="18"/>
          <w:lang w:val="en-US"/>
        </w:rPr>
      </w:pPr>
      <w:r w:rsidRPr="00965AFE">
        <w:rPr>
          <w:rFonts w:ascii="Arial" w:hAnsi="Arial" w:cs="Arial"/>
          <w:color w:val="333333"/>
          <w:sz w:val="18"/>
          <w:szCs w:val="18"/>
          <w:lang w:val="en-US"/>
        </w:rPr>
        <w:t>240</w:t>
      </w:r>
    </w:p>
    <w:p w:rsidR="00965AFE" w:rsidRPr="00965AFE" w:rsidRDefault="00965AFE" w:rsidP="00965AFE">
      <w:pPr>
        <w:shd w:val="clear" w:color="auto" w:fill="FFFFFF"/>
        <w:spacing w:before="75"/>
        <w:ind w:right="150"/>
        <w:rPr>
          <w:rFonts w:ascii="Arial" w:hAnsi="Arial" w:cs="Arial"/>
          <w:b/>
          <w:bCs/>
          <w:color w:val="333333"/>
          <w:sz w:val="18"/>
          <w:szCs w:val="18"/>
          <w:lang w:val="en-US"/>
        </w:rPr>
      </w:pPr>
      <w:r w:rsidRPr="00965AFE">
        <w:rPr>
          <w:rFonts w:ascii="Arial" w:hAnsi="Arial" w:cs="Arial"/>
          <w:b/>
          <w:bCs/>
          <w:color w:val="333333"/>
          <w:sz w:val="18"/>
          <w:szCs w:val="18"/>
          <w:lang w:val="en-US"/>
        </w:rPr>
        <w:t>Published on:</w:t>
      </w:r>
    </w:p>
    <w:p w:rsidR="00965AFE" w:rsidRPr="00965AFE" w:rsidRDefault="00965AFE" w:rsidP="00965AFE">
      <w:pPr>
        <w:shd w:val="clear" w:color="auto" w:fill="FFFFFF"/>
        <w:ind w:left="720"/>
        <w:rPr>
          <w:rFonts w:ascii="Arial" w:hAnsi="Arial" w:cs="Arial"/>
          <w:color w:val="333333"/>
          <w:sz w:val="18"/>
          <w:szCs w:val="18"/>
          <w:lang w:val="en-US"/>
        </w:rPr>
      </w:pPr>
      <w:r w:rsidRPr="00965AFE">
        <w:rPr>
          <w:rFonts w:ascii="Arial" w:hAnsi="Arial" w:cs="Arial"/>
          <w:color w:val="333333"/>
          <w:sz w:val="18"/>
          <w:szCs w:val="18"/>
          <w:lang w:val="en-US"/>
        </w:rPr>
        <w:t>2015-05-06</w:t>
      </w:r>
    </w:p>
    <w:p w:rsidR="00965AFE" w:rsidRPr="00965AFE" w:rsidRDefault="00965AFE" w:rsidP="00965AFE">
      <w:pPr>
        <w:shd w:val="clear" w:color="auto" w:fill="FFFFFF"/>
        <w:spacing w:before="75"/>
        <w:ind w:right="150"/>
        <w:rPr>
          <w:rFonts w:ascii="Arial" w:hAnsi="Arial" w:cs="Arial"/>
          <w:b/>
          <w:bCs/>
          <w:color w:val="333333"/>
          <w:sz w:val="18"/>
          <w:szCs w:val="18"/>
          <w:lang w:val="en-US"/>
        </w:rPr>
      </w:pPr>
      <w:r w:rsidRPr="00965AFE">
        <w:rPr>
          <w:rFonts w:ascii="Arial" w:hAnsi="Arial" w:cs="Arial"/>
          <w:b/>
          <w:bCs/>
          <w:color w:val="333333"/>
          <w:sz w:val="18"/>
          <w:szCs w:val="18"/>
          <w:lang w:val="en-US"/>
        </w:rPr>
        <w:t>Stock:</w:t>
      </w:r>
    </w:p>
    <w:p w:rsidR="00965AFE" w:rsidRPr="00965AFE" w:rsidRDefault="00965AFE" w:rsidP="00965AFE">
      <w:pPr>
        <w:shd w:val="clear" w:color="auto" w:fill="FFFFFF"/>
        <w:ind w:left="720"/>
        <w:rPr>
          <w:rFonts w:ascii="Arial" w:hAnsi="Arial" w:cs="Arial"/>
          <w:color w:val="8ED627"/>
          <w:spacing w:val="12"/>
          <w:sz w:val="18"/>
          <w:szCs w:val="18"/>
          <w:lang w:val="en-US"/>
        </w:rPr>
      </w:pPr>
      <w:r w:rsidRPr="00965AFE">
        <w:rPr>
          <w:rFonts w:ascii="Arial" w:hAnsi="Arial" w:cs="Arial"/>
          <w:color w:val="8ED627"/>
          <w:spacing w:val="12"/>
          <w:sz w:val="18"/>
          <w:szCs w:val="18"/>
          <w:lang w:val="en-US"/>
        </w:rPr>
        <w:t>Available</w:t>
      </w:r>
    </w:p>
    <w:p w:rsidR="00965AFE" w:rsidRPr="00965AFE" w:rsidRDefault="00965AFE" w:rsidP="00965AFE">
      <w:pPr>
        <w:shd w:val="clear" w:color="auto" w:fill="FFFFFF"/>
        <w:spacing w:before="75"/>
        <w:ind w:right="150"/>
        <w:rPr>
          <w:rFonts w:ascii="Arial" w:hAnsi="Arial" w:cs="Arial"/>
          <w:b/>
          <w:bCs/>
          <w:color w:val="333333"/>
          <w:sz w:val="18"/>
          <w:szCs w:val="18"/>
          <w:lang w:val="en-US"/>
        </w:rPr>
      </w:pPr>
      <w:r w:rsidRPr="00965AFE">
        <w:rPr>
          <w:rFonts w:ascii="Arial" w:hAnsi="Arial" w:cs="Arial"/>
          <w:b/>
          <w:bCs/>
          <w:color w:val="333333"/>
          <w:sz w:val="18"/>
          <w:szCs w:val="18"/>
          <w:lang w:val="en-US"/>
        </w:rPr>
        <w:t>Category:</w:t>
      </w:r>
    </w:p>
    <w:p w:rsidR="00965AFE" w:rsidRPr="00965AFE" w:rsidRDefault="005B64DD" w:rsidP="00965AFE">
      <w:pPr>
        <w:shd w:val="clear" w:color="auto" w:fill="FFFFFF"/>
        <w:ind w:left="720"/>
        <w:rPr>
          <w:rFonts w:ascii="Arial" w:hAnsi="Arial" w:cs="Arial"/>
          <w:color w:val="333333"/>
          <w:sz w:val="18"/>
          <w:szCs w:val="18"/>
          <w:lang w:val="en-US"/>
        </w:rPr>
      </w:pPr>
      <w:hyperlink r:id="rId15" w:tooltip="to the books of category Ethnology" w:history="1">
        <w:r w:rsidR="00965AFE" w:rsidRPr="00965AFE">
          <w:rPr>
            <w:rStyle w:val="a3"/>
            <w:rFonts w:ascii="Arial" w:hAnsi="Arial" w:cs="Arial"/>
            <w:color w:val="9B9B9B"/>
            <w:sz w:val="18"/>
            <w:szCs w:val="18"/>
            <w:u w:val="none"/>
            <w:lang w:val="en-US"/>
          </w:rPr>
          <w:t>Ethnology</w:t>
        </w:r>
      </w:hyperlink>
    </w:p>
    <w:p w:rsidR="00965AFE" w:rsidRPr="00965AFE" w:rsidRDefault="00965AFE" w:rsidP="00965AFE">
      <w:pPr>
        <w:shd w:val="clear" w:color="auto" w:fill="FFFFFF"/>
        <w:spacing w:before="75"/>
        <w:ind w:right="150"/>
        <w:rPr>
          <w:rFonts w:ascii="Arial" w:hAnsi="Arial" w:cs="Arial"/>
          <w:b/>
          <w:bCs/>
          <w:color w:val="333333"/>
          <w:sz w:val="18"/>
          <w:szCs w:val="18"/>
          <w:lang w:val="en-US"/>
        </w:rPr>
      </w:pPr>
      <w:r w:rsidRPr="00965AFE">
        <w:rPr>
          <w:rFonts w:ascii="Arial" w:hAnsi="Arial" w:cs="Arial"/>
          <w:b/>
          <w:bCs/>
          <w:color w:val="333333"/>
          <w:sz w:val="18"/>
          <w:szCs w:val="18"/>
          <w:lang w:val="en-US"/>
        </w:rPr>
        <w:t>Price:</w:t>
      </w:r>
    </w:p>
    <w:p w:rsidR="00965AFE" w:rsidRPr="00965AFE" w:rsidRDefault="00965AFE" w:rsidP="00965AFE">
      <w:pPr>
        <w:shd w:val="clear" w:color="auto" w:fill="FFFFFF"/>
        <w:ind w:left="720"/>
        <w:rPr>
          <w:rFonts w:ascii="Arial" w:hAnsi="Arial" w:cs="Arial"/>
          <w:color w:val="333333"/>
          <w:sz w:val="18"/>
          <w:szCs w:val="18"/>
          <w:lang w:val="en-US"/>
        </w:rPr>
      </w:pPr>
      <w:r w:rsidRPr="00965AFE">
        <w:rPr>
          <w:rFonts w:ascii="Arial" w:hAnsi="Arial" w:cs="Arial"/>
          <w:color w:val="333333"/>
          <w:sz w:val="18"/>
          <w:szCs w:val="18"/>
          <w:lang w:val="en-US"/>
        </w:rPr>
        <w:t>89.90 €</w:t>
      </w:r>
    </w:p>
    <w:p w:rsidR="00965AFE" w:rsidRPr="00965AFE" w:rsidRDefault="00965AFE" w:rsidP="00965AFE">
      <w:pPr>
        <w:shd w:val="clear" w:color="auto" w:fill="FFFFFF"/>
        <w:spacing w:before="75"/>
        <w:ind w:right="150"/>
        <w:rPr>
          <w:rFonts w:ascii="Arial" w:hAnsi="Arial" w:cs="Arial"/>
          <w:b/>
          <w:bCs/>
          <w:color w:val="333333"/>
          <w:sz w:val="18"/>
          <w:szCs w:val="18"/>
          <w:lang w:val="en-US"/>
        </w:rPr>
      </w:pPr>
      <w:r w:rsidRPr="00965AFE">
        <w:rPr>
          <w:rFonts w:ascii="Arial" w:hAnsi="Arial" w:cs="Arial"/>
          <w:b/>
          <w:bCs/>
          <w:color w:val="333333"/>
          <w:sz w:val="18"/>
          <w:szCs w:val="18"/>
          <w:lang w:val="en-US"/>
        </w:rPr>
        <w:t>Keywords:</w:t>
      </w:r>
    </w:p>
    <w:p w:rsidR="00965AFE" w:rsidRPr="00965AFE" w:rsidRDefault="005B64DD" w:rsidP="00965AFE">
      <w:pPr>
        <w:shd w:val="clear" w:color="auto" w:fill="FFFFFF"/>
        <w:ind w:left="720"/>
        <w:rPr>
          <w:rFonts w:ascii="Arial" w:hAnsi="Arial" w:cs="Arial"/>
          <w:color w:val="333333"/>
          <w:sz w:val="18"/>
          <w:szCs w:val="18"/>
          <w:lang w:val="en-US"/>
        </w:rPr>
      </w:pPr>
      <w:hyperlink r:id="rId16" w:history="1">
        <w:r w:rsidR="00965AFE" w:rsidRPr="00965AFE">
          <w:rPr>
            <w:rStyle w:val="a3"/>
            <w:rFonts w:ascii="Arial" w:hAnsi="Arial" w:cs="Arial"/>
            <w:color w:val="9B9B9B"/>
            <w:sz w:val="18"/>
            <w:szCs w:val="18"/>
            <w:u w:val="none"/>
            <w:lang w:val="en-US"/>
          </w:rPr>
          <w:t>Central Asia</w:t>
        </w:r>
      </w:hyperlink>
      <w:r w:rsidR="00965AFE" w:rsidRPr="00965AFE">
        <w:rPr>
          <w:rFonts w:ascii="Arial" w:hAnsi="Arial" w:cs="Arial"/>
          <w:color w:val="333333"/>
          <w:sz w:val="18"/>
          <w:szCs w:val="18"/>
          <w:lang w:val="en-US"/>
        </w:rPr>
        <w:t>,</w:t>
      </w:r>
      <w:r w:rsidR="00965AFE" w:rsidRPr="00965AFE">
        <w:rPr>
          <w:rStyle w:val="apple-converted-space"/>
          <w:rFonts w:ascii="Arial" w:hAnsi="Arial" w:cs="Arial"/>
          <w:color w:val="333333"/>
          <w:sz w:val="18"/>
          <w:szCs w:val="18"/>
          <w:lang w:val="en-US"/>
        </w:rPr>
        <w:t> </w:t>
      </w:r>
      <w:hyperlink r:id="rId17" w:history="1">
        <w:r w:rsidR="00965AFE" w:rsidRPr="00965AFE">
          <w:rPr>
            <w:rStyle w:val="a3"/>
            <w:rFonts w:ascii="Arial" w:hAnsi="Arial" w:cs="Arial"/>
            <w:color w:val="9B9B9B"/>
            <w:sz w:val="18"/>
            <w:szCs w:val="18"/>
            <w:u w:val="none"/>
            <w:lang w:val="en-US"/>
          </w:rPr>
          <w:t>Diaspora</w:t>
        </w:r>
      </w:hyperlink>
      <w:r w:rsidR="00965AFE" w:rsidRPr="00965AFE">
        <w:rPr>
          <w:rFonts w:ascii="Arial" w:hAnsi="Arial" w:cs="Arial"/>
          <w:color w:val="333333"/>
          <w:sz w:val="18"/>
          <w:szCs w:val="18"/>
          <w:lang w:val="en-US"/>
        </w:rPr>
        <w:t>,</w:t>
      </w:r>
      <w:r w:rsidR="00965AFE" w:rsidRPr="00965AFE">
        <w:rPr>
          <w:rStyle w:val="apple-converted-space"/>
          <w:rFonts w:ascii="Arial" w:hAnsi="Arial" w:cs="Arial"/>
          <w:color w:val="333333"/>
          <w:sz w:val="18"/>
          <w:szCs w:val="18"/>
          <w:lang w:val="en-US"/>
        </w:rPr>
        <w:t> </w:t>
      </w:r>
      <w:hyperlink r:id="rId18" w:history="1">
        <w:r w:rsidR="00965AFE" w:rsidRPr="00965AFE">
          <w:rPr>
            <w:rStyle w:val="a3"/>
            <w:rFonts w:ascii="Arial" w:hAnsi="Arial" w:cs="Arial"/>
            <w:color w:val="9B9B9B"/>
            <w:sz w:val="18"/>
            <w:szCs w:val="18"/>
            <w:u w:val="none"/>
            <w:lang w:val="en-US"/>
          </w:rPr>
          <w:t>Kazakhs</w:t>
        </w:r>
      </w:hyperlink>
      <w:r w:rsidR="00965AFE" w:rsidRPr="00965AFE">
        <w:rPr>
          <w:rFonts w:ascii="Arial" w:hAnsi="Arial" w:cs="Arial"/>
          <w:color w:val="333333"/>
          <w:sz w:val="18"/>
          <w:szCs w:val="18"/>
          <w:lang w:val="en-US"/>
        </w:rPr>
        <w:t>,</w:t>
      </w:r>
      <w:r w:rsidR="00965AFE" w:rsidRPr="00965AFE">
        <w:rPr>
          <w:rStyle w:val="apple-converted-space"/>
          <w:rFonts w:ascii="Arial" w:hAnsi="Arial" w:cs="Arial"/>
          <w:color w:val="333333"/>
          <w:sz w:val="18"/>
          <w:szCs w:val="18"/>
          <w:lang w:val="en-US"/>
        </w:rPr>
        <w:t> </w:t>
      </w:r>
      <w:hyperlink r:id="rId19" w:history="1">
        <w:r w:rsidR="00965AFE" w:rsidRPr="00965AFE">
          <w:rPr>
            <w:rStyle w:val="a3"/>
            <w:rFonts w:ascii="Arial" w:hAnsi="Arial" w:cs="Arial"/>
            <w:color w:val="9B9B9B"/>
            <w:sz w:val="18"/>
            <w:szCs w:val="18"/>
            <w:u w:val="none"/>
            <w:lang w:val="en-US"/>
          </w:rPr>
          <w:t>wedding rituals</w:t>
        </w:r>
      </w:hyperlink>
    </w:p>
    <w:p w:rsidR="00965AFE" w:rsidRDefault="00965AFE" w:rsidP="00965AFE">
      <w:pPr>
        <w:pBdr>
          <w:top w:val="single" w:sz="6" w:space="0" w:color="ECECEC"/>
          <w:left w:val="single" w:sz="6" w:space="0" w:color="ECECEC"/>
          <w:bottom w:val="single" w:sz="6" w:space="0" w:color="ECECEC"/>
          <w:right w:val="single" w:sz="6" w:space="0" w:color="ECECEC"/>
        </w:pBdr>
        <w:shd w:val="clear" w:color="auto" w:fill="FFFFFF"/>
        <w:ind w:left="720" w:right="225"/>
        <w:rPr>
          <w:rFonts w:ascii="Arial" w:hAnsi="Arial" w:cs="Arial"/>
          <w:color w:val="333333"/>
          <w:sz w:val="18"/>
          <w:szCs w:val="18"/>
        </w:rPr>
      </w:pPr>
      <w:r>
        <w:rPr>
          <w:rFonts w:ascii="Arial" w:hAnsi="Arial" w:cs="Arial"/>
          <w:noProof/>
          <w:color w:val="9B9B9B"/>
          <w:sz w:val="18"/>
          <w:szCs w:val="18"/>
          <w:lang w:eastAsia="ru-RU"/>
        </w:rPr>
        <w:drawing>
          <wp:inline distT="0" distB="0" distL="0" distR="0">
            <wp:extent cx="2190750" cy="1552575"/>
            <wp:effectExtent l="19050" t="0" r="0" b="0"/>
            <wp:docPr id="9" name="Рисунок 9" descr="978363970362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9783639703627">
                      <a:hlinkClick r:id="rId5"/>
                    </pic:cNvPr>
                    <pic:cNvPicPr>
                      <a:picLocks noChangeAspect="1" noChangeArrowheads="1"/>
                    </pic:cNvPicPr>
                  </pic:nvPicPr>
                  <pic:blipFill>
                    <a:blip r:embed="rId6" cstate="print"/>
                    <a:srcRect/>
                    <a:stretch>
                      <a:fillRect/>
                    </a:stretch>
                  </pic:blipFill>
                  <pic:spPr bwMode="auto">
                    <a:xfrm>
                      <a:off x="0" y="0"/>
                      <a:ext cx="2190750" cy="1552575"/>
                    </a:xfrm>
                    <a:prstGeom prst="rect">
                      <a:avLst/>
                    </a:prstGeom>
                    <a:noFill/>
                    <a:ln w="9525">
                      <a:noFill/>
                      <a:miter lim="800000"/>
                      <a:headEnd/>
                      <a:tailEnd/>
                    </a:ln>
                  </pic:spPr>
                </pic:pic>
              </a:graphicData>
            </a:graphic>
          </wp:inline>
        </w:drawing>
      </w:r>
    </w:p>
    <w:p w:rsidR="00965AFE" w:rsidRPr="00965AFE" w:rsidRDefault="00965AFE" w:rsidP="00965AFE">
      <w:pPr>
        <w:pStyle w:val="1"/>
        <w:shd w:val="clear" w:color="auto" w:fill="FFFFFF"/>
        <w:spacing w:before="0" w:beforeAutospacing="0" w:after="0" w:afterAutospacing="0"/>
        <w:ind w:left="720"/>
        <w:rPr>
          <w:rFonts w:ascii="Arial" w:hAnsi="Arial" w:cs="Arial"/>
          <w:b w:val="0"/>
          <w:bCs w:val="0"/>
          <w:color w:val="C7B490"/>
          <w:spacing w:val="12"/>
          <w:sz w:val="32"/>
          <w:szCs w:val="32"/>
          <w:lang w:val="en-US"/>
        </w:rPr>
      </w:pPr>
      <w:r w:rsidRPr="00965AFE">
        <w:rPr>
          <w:rFonts w:ascii="Arial" w:hAnsi="Arial" w:cs="Arial"/>
          <w:b w:val="0"/>
          <w:bCs w:val="0"/>
          <w:color w:val="C7B490"/>
          <w:spacing w:val="12"/>
          <w:sz w:val="32"/>
          <w:szCs w:val="32"/>
          <w:lang w:val="en-US"/>
        </w:rPr>
        <w:t>Central Asian Kazakhs (Historical-ethnographic research)</w:t>
      </w:r>
    </w:p>
    <w:p w:rsidR="00965AFE" w:rsidRDefault="00965AFE" w:rsidP="00965AFE">
      <w:pPr>
        <w:pStyle w:val="a4"/>
        <w:shd w:val="clear" w:color="auto" w:fill="FFFFFF"/>
        <w:spacing w:before="0" w:beforeAutospacing="0" w:after="0" w:afterAutospacing="0"/>
        <w:ind w:left="720"/>
        <w:rPr>
          <w:rFonts w:ascii="Arial" w:hAnsi="Arial" w:cs="Arial"/>
          <w:color w:val="333333"/>
          <w:sz w:val="18"/>
          <w:szCs w:val="18"/>
        </w:rPr>
      </w:pPr>
      <w:proofErr w:type="spellStart"/>
      <w:r>
        <w:rPr>
          <w:rFonts w:ascii="Arial" w:hAnsi="Arial" w:cs="Arial"/>
          <w:color w:val="333333"/>
          <w:sz w:val="18"/>
          <w:szCs w:val="18"/>
        </w:rPr>
        <w:t>Scholars</w:t>
      </w:r>
      <w:proofErr w:type="spellEnd"/>
      <w:r>
        <w:rPr>
          <w:rFonts w:ascii="Arial" w:hAnsi="Arial" w:cs="Arial"/>
          <w:color w:val="333333"/>
          <w:sz w:val="18"/>
          <w:szCs w:val="18"/>
        </w:rPr>
        <w:t xml:space="preserve">' </w:t>
      </w:r>
      <w:proofErr w:type="spellStart"/>
      <w:r>
        <w:rPr>
          <w:rFonts w:ascii="Arial" w:hAnsi="Arial" w:cs="Arial"/>
          <w:color w:val="333333"/>
          <w:sz w:val="18"/>
          <w:szCs w:val="18"/>
        </w:rPr>
        <w:t>Press</w:t>
      </w:r>
      <w:proofErr w:type="spellEnd"/>
      <w:r>
        <w:rPr>
          <w:rStyle w:val="apple-converted-space"/>
          <w:rFonts w:ascii="Arial" w:hAnsi="Arial" w:cs="Arial"/>
          <w:color w:val="333333"/>
          <w:sz w:val="18"/>
          <w:szCs w:val="18"/>
        </w:rPr>
        <w:t> </w:t>
      </w:r>
      <w:r>
        <w:rPr>
          <w:rStyle w:val="date"/>
          <w:rFonts w:ascii="Arial" w:hAnsi="Arial" w:cs="Arial"/>
          <w:color w:val="999999"/>
          <w:sz w:val="18"/>
          <w:szCs w:val="18"/>
        </w:rPr>
        <w:t>(2015-05-06</w:t>
      </w:r>
      <w:proofErr w:type="gramStart"/>
      <w:r>
        <w:rPr>
          <w:rStyle w:val="date"/>
          <w:rFonts w:ascii="Arial" w:hAnsi="Arial" w:cs="Arial"/>
          <w:color w:val="999999"/>
          <w:sz w:val="18"/>
          <w:szCs w:val="18"/>
        </w:rPr>
        <w:t xml:space="preserve"> )</w:t>
      </w:r>
      <w:proofErr w:type="gramEnd"/>
    </w:p>
    <w:p w:rsidR="00965AFE" w:rsidRDefault="00965AFE" w:rsidP="00965AFE">
      <w:pPr>
        <w:pStyle w:val="z-"/>
      </w:pPr>
      <w:r>
        <w:t>Начало формы</w:t>
      </w:r>
    </w:p>
    <w:p w:rsidR="00965AFE" w:rsidRDefault="00965AFE" w:rsidP="00965AFE">
      <w:pPr>
        <w:shd w:val="clear" w:color="auto" w:fill="FFFFFF"/>
        <w:spacing w:before="150" w:after="60"/>
        <w:ind w:left="720"/>
        <w:rPr>
          <w:rFonts w:ascii="Arial" w:hAnsi="Arial" w:cs="Arial"/>
          <w:b/>
          <w:bCs/>
          <w:color w:val="444444"/>
        </w:rPr>
      </w:pPr>
      <w:proofErr w:type="spellStart"/>
      <w:r>
        <w:rPr>
          <w:rFonts w:ascii="Arial" w:hAnsi="Arial" w:cs="Arial"/>
          <w:b/>
          <w:bCs/>
          <w:color w:val="444444"/>
        </w:rPr>
        <w:t>Price</w:t>
      </w:r>
      <w:proofErr w:type="spellEnd"/>
      <w:r>
        <w:rPr>
          <w:rFonts w:ascii="Arial" w:hAnsi="Arial" w:cs="Arial"/>
          <w:b/>
          <w:bCs/>
          <w:color w:val="444444"/>
        </w:rPr>
        <w:t xml:space="preserve"> 89.90 €</w:t>
      </w:r>
    </w:p>
    <w:p w:rsidR="00965AFE" w:rsidRDefault="00965AFE" w:rsidP="00965AFE">
      <w:pPr>
        <w:shd w:val="clear" w:color="auto" w:fill="FFFFFF"/>
        <w:spacing w:before="150" w:after="60"/>
        <w:ind w:left="720"/>
        <w:rPr>
          <w:rFonts w:ascii="Arial" w:hAnsi="Arial" w:cs="Arial"/>
          <w:color w:val="444444"/>
          <w:sz w:val="18"/>
          <w:szCs w:val="18"/>
        </w:rPr>
      </w:pPr>
      <w:proofErr w:type="spellStart"/>
      <w:r>
        <w:rPr>
          <w:rFonts w:ascii="Arial" w:hAnsi="Arial" w:cs="Arial"/>
          <w:color w:val="444444"/>
          <w:sz w:val="18"/>
          <w:szCs w:val="18"/>
        </w:rPr>
        <w:t>Amount</w:t>
      </w:r>
      <w:proofErr w:type="spellEnd"/>
      <w:proofErr w:type="gramStart"/>
      <w:r>
        <w:rPr>
          <w:rFonts w:ascii="Arial" w:hAnsi="Arial" w:cs="Arial"/>
          <w:color w:val="444444"/>
          <w:sz w:val="18"/>
          <w:szCs w:val="18"/>
        </w:rPr>
        <w:t xml:space="preserve"> :</w:t>
      </w:r>
      <w:proofErr w:type="gramEnd"/>
      <w:r>
        <w:rPr>
          <w:rStyle w:val="apple-converted-space"/>
          <w:rFonts w:ascii="Arial" w:hAnsi="Arial" w:cs="Arial"/>
          <w:color w:val="444444"/>
          <w:sz w:val="18"/>
          <w:szCs w:val="18"/>
        </w:rPr>
        <w:t> </w:t>
      </w:r>
      <w:r w:rsidR="005B64DD">
        <w:rPr>
          <w:rFonts w:ascii="Arial" w:hAnsi="Arial" w:cs="Arial"/>
          <w:color w:val="444444"/>
          <w:sz w:val="18"/>
          <w:szCs w:val="18"/>
        </w:rPr>
        <w:object w:dxaOrig="1440" w:dyaOrig="1440">
          <v:shape id="_x0000_i1042" type="#_x0000_t75" style="width:30.75pt;height:18pt" o:ole="">
            <v:imagedata r:id="rId20" o:title=""/>
          </v:shape>
          <w:control r:id="rId21" w:name="DefaultOcxName2" w:shapeid="_x0000_i1042"/>
        </w:object>
      </w:r>
      <w:r>
        <w:rPr>
          <w:rStyle w:val="apple-converted-space"/>
          <w:rFonts w:ascii="Arial" w:hAnsi="Arial" w:cs="Arial"/>
          <w:color w:val="444444"/>
          <w:sz w:val="18"/>
          <w:szCs w:val="18"/>
        </w:rPr>
        <w:t> </w:t>
      </w:r>
      <w:r w:rsidR="005B64DD">
        <w:rPr>
          <w:rFonts w:ascii="Arial" w:hAnsi="Arial" w:cs="Arial"/>
          <w:color w:val="444444"/>
          <w:sz w:val="18"/>
          <w:szCs w:val="18"/>
        </w:rPr>
        <w:object w:dxaOrig="1440" w:dyaOrig="1440">
          <v:shape id="_x0000_i1044" type="#_x0000_t75" style="width:53.25pt;height:22.5pt" o:ole="">
            <v:imagedata r:id="rId22" o:title=""/>
          </v:shape>
          <w:control r:id="rId23" w:name="DefaultOcxName11" w:shapeid="_x0000_i1044"/>
        </w:object>
      </w:r>
    </w:p>
    <w:p w:rsidR="00965AFE" w:rsidRDefault="00965AFE" w:rsidP="00965AFE">
      <w:pPr>
        <w:pStyle w:val="z-1"/>
      </w:pPr>
      <w:r>
        <w:t>Конец формы</w:t>
      </w:r>
    </w:p>
    <w:p w:rsidR="00965AFE" w:rsidRPr="00965AFE" w:rsidRDefault="00965AFE" w:rsidP="00965AFE">
      <w:pPr>
        <w:shd w:val="clear" w:color="auto" w:fill="FFFFFF"/>
        <w:spacing w:after="0"/>
        <w:rPr>
          <w:rFonts w:ascii="Arial" w:hAnsi="Arial" w:cs="Arial"/>
          <w:color w:val="333333"/>
          <w:sz w:val="18"/>
          <w:szCs w:val="18"/>
          <w:lang w:val="en-US"/>
        </w:rPr>
      </w:pPr>
      <w:r>
        <w:rPr>
          <w:rFonts w:ascii="Arial" w:hAnsi="Arial" w:cs="Arial"/>
          <w:noProof/>
          <w:color w:val="333333"/>
          <w:sz w:val="18"/>
          <w:szCs w:val="18"/>
          <w:lang w:eastAsia="ru-RU"/>
        </w:rPr>
        <w:drawing>
          <wp:inline distT="0" distB="0" distL="0" distR="0">
            <wp:extent cx="238125" cy="276225"/>
            <wp:effectExtent l="19050" t="0" r="9525" b="0"/>
            <wp:docPr id="10" name="Рисунок 10" descr="Omni badge 9307e2201e5f762643a64561af3456be64a87707602f96b92ef18a9bbcada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mni badge 9307e2201e5f762643a64561af3456be64a87707602f96b92ef18a9bbcada116"/>
                    <pic:cNvPicPr>
                      <a:picLocks noChangeAspect="1" noChangeArrowheads="1"/>
                    </pic:cNvPicPr>
                  </pic:nvPicPr>
                  <pic:blipFill>
                    <a:blip r:embed="rId11" cstate="print"/>
                    <a:srcRect/>
                    <a:stretch>
                      <a:fillRect/>
                    </a:stretch>
                  </pic:blipFill>
                  <pic:spPr bwMode="auto">
                    <a:xfrm>
                      <a:off x="0" y="0"/>
                      <a:ext cx="238125" cy="276225"/>
                    </a:xfrm>
                    <a:prstGeom prst="rect">
                      <a:avLst/>
                    </a:prstGeom>
                    <a:noFill/>
                    <a:ln w="9525">
                      <a:noFill/>
                      <a:miter lim="800000"/>
                      <a:headEnd/>
                      <a:tailEnd/>
                    </a:ln>
                  </pic:spPr>
                </pic:pic>
              </a:graphicData>
            </a:graphic>
          </wp:inline>
        </w:drawing>
      </w:r>
      <w:proofErr w:type="gramStart"/>
      <w:r w:rsidRPr="00965AFE">
        <w:rPr>
          <w:rStyle w:val="vouchereligible"/>
          <w:rFonts w:ascii="Arial" w:hAnsi="Arial" w:cs="Arial"/>
          <w:b/>
          <w:bCs/>
          <w:color w:val="333333"/>
          <w:sz w:val="20"/>
          <w:szCs w:val="20"/>
          <w:lang w:val="en-US"/>
        </w:rPr>
        <w:t>eligible</w:t>
      </w:r>
      <w:proofErr w:type="gramEnd"/>
      <w:r w:rsidRPr="00965AFE">
        <w:rPr>
          <w:rStyle w:val="vouchereligible"/>
          <w:rFonts w:ascii="Arial" w:hAnsi="Arial" w:cs="Arial"/>
          <w:b/>
          <w:bCs/>
          <w:color w:val="333333"/>
          <w:sz w:val="20"/>
          <w:szCs w:val="20"/>
          <w:lang w:val="en-US"/>
        </w:rPr>
        <w:t xml:space="preserve"> for voucher</w:t>
      </w:r>
    </w:p>
    <w:p w:rsidR="00965AFE" w:rsidRPr="00965AFE" w:rsidRDefault="00965AFE" w:rsidP="00965AFE">
      <w:pPr>
        <w:shd w:val="clear" w:color="auto" w:fill="FFFFFF"/>
        <w:spacing w:before="75"/>
        <w:ind w:right="150"/>
        <w:rPr>
          <w:rFonts w:ascii="Arial" w:hAnsi="Arial" w:cs="Arial"/>
          <w:b/>
          <w:bCs/>
          <w:color w:val="333333"/>
          <w:sz w:val="18"/>
          <w:szCs w:val="18"/>
          <w:lang w:val="en-US"/>
        </w:rPr>
      </w:pPr>
      <w:r w:rsidRPr="00965AFE">
        <w:rPr>
          <w:rFonts w:ascii="Arial" w:hAnsi="Arial" w:cs="Arial"/>
          <w:b/>
          <w:bCs/>
          <w:color w:val="333333"/>
          <w:sz w:val="18"/>
          <w:szCs w:val="18"/>
          <w:lang w:val="en-US"/>
        </w:rPr>
        <w:t>ISBN-13:</w:t>
      </w:r>
    </w:p>
    <w:p w:rsidR="00965AFE" w:rsidRPr="00965AFE" w:rsidRDefault="00965AFE" w:rsidP="00965AFE">
      <w:pPr>
        <w:pStyle w:val="3"/>
        <w:shd w:val="clear" w:color="auto" w:fill="FFFFFF"/>
        <w:spacing w:before="0" w:beforeAutospacing="0" w:after="0" w:afterAutospacing="0"/>
        <w:ind w:left="720"/>
        <w:rPr>
          <w:rFonts w:ascii="Arial" w:hAnsi="Arial" w:cs="Arial"/>
          <w:b w:val="0"/>
          <w:bCs w:val="0"/>
          <w:color w:val="333333"/>
          <w:sz w:val="18"/>
          <w:szCs w:val="18"/>
          <w:lang w:val="en-US"/>
        </w:rPr>
      </w:pPr>
      <w:r w:rsidRPr="00965AFE">
        <w:rPr>
          <w:rFonts w:ascii="Arial" w:hAnsi="Arial" w:cs="Arial"/>
          <w:b w:val="0"/>
          <w:bCs w:val="0"/>
          <w:color w:val="333333"/>
          <w:sz w:val="18"/>
          <w:szCs w:val="18"/>
          <w:lang w:val="en-US"/>
        </w:rPr>
        <w:t>978-3-639-70362-7</w:t>
      </w:r>
    </w:p>
    <w:p w:rsidR="00965AFE" w:rsidRPr="00965AFE" w:rsidRDefault="00965AFE" w:rsidP="00965AFE">
      <w:pPr>
        <w:shd w:val="clear" w:color="auto" w:fill="FFFFFF"/>
        <w:spacing w:before="75"/>
        <w:ind w:right="150"/>
        <w:rPr>
          <w:rFonts w:ascii="Arial" w:hAnsi="Arial" w:cs="Arial"/>
          <w:b/>
          <w:bCs/>
          <w:color w:val="333333"/>
          <w:sz w:val="18"/>
          <w:szCs w:val="18"/>
          <w:lang w:val="en-US"/>
        </w:rPr>
      </w:pPr>
      <w:r w:rsidRPr="00965AFE">
        <w:rPr>
          <w:rFonts w:ascii="Arial" w:hAnsi="Arial" w:cs="Arial"/>
          <w:b/>
          <w:bCs/>
          <w:color w:val="333333"/>
          <w:sz w:val="18"/>
          <w:szCs w:val="18"/>
          <w:lang w:val="en-US"/>
        </w:rPr>
        <w:t>ISBN-10:</w:t>
      </w:r>
    </w:p>
    <w:p w:rsidR="00965AFE" w:rsidRPr="00965AFE" w:rsidRDefault="00965AFE" w:rsidP="00965AFE">
      <w:pPr>
        <w:shd w:val="clear" w:color="auto" w:fill="FFFFFF"/>
        <w:ind w:left="720"/>
        <w:rPr>
          <w:rFonts w:ascii="Arial" w:hAnsi="Arial" w:cs="Arial"/>
          <w:color w:val="333333"/>
          <w:sz w:val="18"/>
          <w:szCs w:val="18"/>
          <w:lang w:val="en-US"/>
        </w:rPr>
      </w:pPr>
      <w:r w:rsidRPr="00965AFE">
        <w:rPr>
          <w:rFonts w:ascii="Arial" w:hAnsi="Arial" w:cs="Arial"/>
          <w:color w:val="333333"/>
          <w:sz w:val="18"/>
          <w:szCs w:val="18"/>
          <w:lang w:val="en-US"/>
        </w:rPr>
        <w:t>3639703626</w:t>
      </w:r>
    </w:p>
    <w:p w:rsidR="00965AFE" w:rsidRPr="00965AFE" w:rsidRDefault="00965AFE" w:rsidP="00965AFE">
      <w:pPr>
        <w:shd w:val="clear" w:color="auto" w:fill="FFFFFF"/>
        <w:spacing w:before="75"/>
        <w:ind w:right="150"/>
        <w:rPr>
          <w:rFonts w:ascii="Arial" w:hAnsi="Arial" w:cs="Arial"/>
          <w:b/>
          <w:bCs/>
          <w:color w:val="333333"/>
          <w:sz w:val="18"/>
          <w:szCs w:val="18"/>
          <w:lang w:val="en-US"/>
        </w:rPr>
      </w:pPr>
      <w:r w:rsidRPr="00965AFE">
        <w:rPr>
          <w:rFonts w:ascii="Arial" w:hAnsi="Arial" w:cs="Arial"/>
          <w:b/>
          <w:bCs/>
          <w:color w:val="333333"/>
          <w:sz w:val="18"/>
          <w:szCs w:val="18"/>
          <w:lang w:val="en-US"/>
        </w:rPr>
        <w:t>EAN:</w:t>
      </w:r>
    </w:p>
    <w:p w:rsidR="00965AFE" w:rsidRPr="00965AFE" w:rsidRDefault="00965AFE" w:rsidP="00965AFE">
      <w:pPr>
        <w:shd w:val="clear" w:color="auto" w:fill="FFFFFF"/>
        <w:ind w:left="720"/>
        <w:rPr>
          <w:rFonts w:ascii="Arial" w:hAnsi="Arial" w:cs="Arial"/>
          <w:color w:val="333333"/>
          <w:sz w:val="18"/>
          <w:szCs w:val="18"/>
          <w:lang w:val="en-US"/>
        </w:rPr>
      </w:pPr>
      <w:r w:rsidRPr="00965AFE">
        <w:rPr>
          <w:rFonts w:ascii="Arial" w:hAnsi="Arial" w:cs="Arial"/>
          <w:color w:val="333333"/>
          <w:sz w:val="18"/>
          <w:szCs w:val="18"/>
          <w:lang w:val="en-US"/>
        </w:rPr>
        <w:t>9783639703627</w:t>
      </w:r>
    </w:p>
    <w:p w:rsidR="00965AFE" w:rsidRPr="00965AFE" w:rsidRDefault="00965AFE" w:rsidP="00965AFE">
      <w:pPr>
        <w:shd w:val="clear" w:color="auto" w:fill="FFFFFF"/>
        <w:spacing w:before="75"/>
        <w:ind w:right="150"/>
        <w:rPr>
          <w:rFonts w:ascii="Arial" w:hAnsi="Arial" w:cs="Arial"/>
          <w:b/>
          <w:bCs/>
          <w:color w:val="333333"/>
          <w:sz w:val="18"/>
          <w:szCs w:val="18"/>
          <w:lang w:val="en-US"/>
        </w:rPr>
      </w:pPr>
      <w:r w:rsidRPr="00965AFE">
        <w:rPr>
          <w:rFonts w:ascii="Arial" w:hAnsi="Arial" w:cs="Arial"/>
          <w:b/>
          <w:bCs/>
          <w:color w:val="333333"/>
          <w:sz w:val="18"/>
          <w:szCs w:val="18"/>
          <w:lang w:val="en-US"/>
        </w:rPr>
        <w:t>Book language:</w:t>
      </w:r>
    </w:p>
    <w:p w:rsidR="00965AFE" w:rsidRPr="00965AFE" w:rsidRDefault="00965AFE" w:rsidP="00965AFE">
      <w:pPr>
        <w:shd w:val="clear" w:color="auto" w:fill="FFFFFF"/>
        <w:ind w:left="720"/>
        <w:rPr>
          <w:rFonts w:ascii="Arial" w:hAnsi="Arial" w:cs="Arial"/>
          <w:color w:val="333333"/>
          <w:sz w:val="18"/>
          <w:szCs w:val="18"/>
          <w:lang w:val="en-US"/>
        </w:rPr>
      </w:pPr>
      <w:r w:rsidRPr="00965AFE">
        <w:rPr>
          <w:rFonts w:ascii="Arial" w:hAnsi="Arial" w:cs="Arial"/>
          <w:color w:val="333333"/>
          <w:sz w:val="18"/>
          <w:szCs w:val="18"/>
          <w:lang w:val="en-US"/>
        </w:rPr>
        <w:lastRenderedPageBreak/>
        <w:t>English</w:t>
      </w:r>
    </w:p>
    <w:p w:rsidR="00965AFE" w:rsidRPr="00965AFE" w:rsidRDefault="00965AFE" w:rsidP="00965AFE">
      <w:pPr>
        <w:shd w:val="clear" w:color="auto" w:fill="FFFFFF"/>
        <w:spacing w:before="75"/>
        <w:ind w:right="150"/>
        <w:rPr>
          <w:rFonts w:ascii="Arial" w:hAnsi="Arial" w:cs="Arial"/>
          <w:b/>
          <w:bCs/>
          <w:color w:val="333333"/>
          <w:sz w:val="18"/>
          <w:szCs w:val="18"/>
          <w:lang w:val="en-US"/>
        </w:rPr>
      </w:pPr>
      <w:r w:rsidRPr="00965AFE">
        <w:rPr>
          <w:rFonts w:ascii="Arial" w:hAnsi="Arial" w:cs="Arial"/>
          <w:b/>
          <w:bCs/>
          <w:color w:val="333333"/>
          <w:sz w:val="18"/>
          <w:szCs w:val="18"/>
          <w:lang w:val="en-US"/>
        </w:rPr>
        <w:t>Blurb/</w:t>
      </w:r>
      <w:proofErr w:type="spellStart"/>
      <w:r w:rsidRPr="00965AFE">
        <w:rPr>
          <w:rFonts w:ascii="Arial" w:hAnsi="Arial" w:cs="Arial"/>
          <w:b/>
          <w:bCs/>
          <w:color w:val="333333"/>
          <w:sz w:val="18"/>
          <w:szCs w:val="18"/>
          <w:lang w:val="en-US"/>
        </w:rPr>
        <w:t>Shorttext</w:t>
      </w:r>
      <w:proofErr w:type="spellEnd"/>
      <w:r w:rsidRPr="00965AFE">
        <w:rPr>
          <w:rFonts w:ascii="Arial" w:hAnsi="Arial" w:cs="Arial"/>
          <w:b/>
          <w:bCs/>
          <w:color w:val="333333"/>
          <w:sz w:val="18"/>
          <w:szCs w:val="18"/>
          <w:lang w:val="en-US"/>
        </w:rPr>
        <w:t>:</w:t>
      </w:r>
    </w:p>
    <w:p w:rsidR="00965AFE" w:rsidRPr="00965AFE" w:rsidRDefault="00965AFE" w:rsidP="00965AFE">
      <w:pPr>
        <w:shd w:val="clear" w:color="auto" w:fill="FFFFFF"/>
        <w:ind w:left="720"/>
        <w:rPr>
          <w:rFonts w:ascii="Arial" w:hAnsi="Arial" w:cs="Arial"/>
          <w:color w:val="333333"/>
          <w:sz w:val="18"/>
          <w:szCs w:val="18"/>
          <w:lang w:val="en-US"/>
        </w:rPr>
      </w:pPr>
      <w:r w:rsidRPr="00965AFE">
        <w:rPr>
          <w:rFonts w:ascii="Arial" w:hAnsi="Arial" w:cs="Arial"/>
          <w:color w:val="333333"/>
          <w:sz w:val="18"/>
          <w:szCs w:val="18"/>
          <w:lang w:val="en-US"/>
        </w:rPr>
        <w:t>This book is devoted to one of the most acute problems of Kazakh history and ethnography concerning Central Asian kinsmen. The author focused on research of Kazakh “</w:t>
      </w:r>
      <w:proofErr w:type="spellStart"/>
      <w:r w:rsidRPr="00965AFE">
        <w:rPr>
          <w:rFonts w:ascii="Arial" w:hAnsi="Arial" w:cs="Arial"/>
          <w:color w:val="333333"/>
          <w:sz w:val="18"/>
          <w:szCs w:val="18"/>
          <w:lang w:val="en-US"/>
        </w:rPr>
        <w:t>diaspora</w:t>
      </w:r>
      <w:proofErr w:type="spellEnd"/>
      <w:r w:rsidRPr="00965AFE">
        <w:rPr>
          <w:rFonts w:ascii="Arial" w:hAnsi="Arial" w:cs="Arial"/>
          <w:color w:val="333333"/>
          <w:sz w:val="18"/>
          <w:szCs w:val="18"/>
          <w:lang w:val="en-US"/>
        </w:rPr>
        <w:t>” and “irredentism” issues in context of historical development on the territory of Central Asia namely cultural and ethnic features differing Kazakhs from their kinsmen in the researched region. This book can be interesting to the scholars, PhD students and all specialists in ethnology.</w:t>
      </w:r>
    </w:p>
    <w:p w:rsidR="00965AFE" w:rsidRPr="00965AFE" w:rsidRDefault="00965AFE" w:rsidP="00965AFE">
      <w:pPr>
        <w:shd w:val="clear" w:color="auto" w:fill="FFFFFF"/>
        <w:spacing w:before="75"/>
        <w:ind w:right="150"/>
        <w:rPr>
          <w:rFonts w:ascii="Arial" w:hAnsi="Arial" w:cs="Arial"/>
          <w:b/>
          <w:bCs/>
          <w:color w:val="333333"/>
          <w:sz w:val="18"/>
          <w:szCs w:val="18"/>
          <w:lang w:val="en-US"/>
        </w:rPr>
      </w:pPr>
      <w:r w:rsidRPr="00965AFE">
        <w:rPr>
          <w:rFonts w:ascii="Arial" w:hAnsi="Arial" w:cs="Arial"/>
          <w:b/>
          <w:bCs/>
          <w:color w:val="333333"/>
          <w:sz w:val="18"/>
          <w:szCs w:val="18"/>
          <w:lang w:val="en-US"/>
        </w:rPr>
        <w:t>Publishing house:</w:t>
      </w:r>
    </w:p>
    <w:p w:rsidR="00965AFE" w:rsidRPr="00965AFE" w:rsidRDefault="005B64DD" w:rsidP="00965AFE">
      <w:pPr>
        <w:shd w:val="clear" w:color="auto" w:fill="FFFFFF"/>
        <w:ind w:left="720"/>
        <w:rPr>
          <w:rFonts w:ascii="Arial" w:hAnsi="Arial" w:cs="Arial"/>
          <w:color w:val="333333"/>
          <w:sz w:val="18"/>
          <w:szCs w:val="18"/>
          <w:lang w:val="en-US"/>
        </w:rPr>
      </w:pPr>
      <w:hyperlink r:id="rId24" w:tooltip="See more books from publisher Scholars' Press" w:history="1">
        <w:r w:rsidR="00965AFE" w:rsidRPr="00965AFE">
          <w:rPr>
            <w:rStyle w:val="a3"/>
            <w:rFonts w:ascii="Arial" w:hAnsi="Arial" w:cs="Arial"/>
            <w:color w:val="9B9B9B"/>
            <w:sz w:val="18"/>
            <w:szCs w:val="18"/>
            <w:u w:val="none"/>
            <w:lang w:val="en-US"/>
          </w:rPr>
          <w:t>Scholars' Press</w:t>
        </w:r>
      </w:hyperlink>
    </w:p>
    <w:p w:rsidR="00965AFE" w:rsidRPr="00965AFE" w:rsidRDefault="00965AFE" w:rsidP="00965AFE">
      <w:pPr>
        <w:shd w:val="clear" w:color="auto" w:fill="FFFFFF"/>
        <w:spacing w:before="75"/>
        <w:ind w:right="150"/>
        <w:rPr>
          <w:rFonts w:ascii="Arial" w:hAnsi="Arial" w:cs="Arial"/>
          <w:b/>
          <w:bCs/>
          <w:color w:val="333333"/>
          <w:sz w:val="18"/>
          <w:szCs w:val="18"/>
          <w:lang w:val="en-US"/>
        </w:rPr>
      </w:pPr>
      <w:r w:rsidRPr="00965AFE">
        <w:rPr>
          <w:rFonts w:ascii="Arial" w:hAnsi="Arial" w:cs="Arial"/>
          <w:b/>
          <w:bCs/>
          <w:color w:val="333333"/>
          <w:sz w:val="18"/>
          <w:szCs w:val="18"/>
          <w:lang w:val="en-US"/>
        </w:rPr>
        <w:t>Website:</w:t>
      </w:r>
    </w:p>
    <w:p w:rsidR="00965AFE" w:rsidRPr="00965AFE" w:rsidRDefault="005B64DD" w:rsidP="00965AFE">
      <w:pPr>
        <w:shd w:val="clear" w:color="auto" w:fill="FFFFFF"/>
        <w:ind w:left="720"/>
        <w:rPr>
          <w:rFonts w:ascii="Arial" w:hAnsi="Arial" w:cs="Arial"/>
          <w:color w:val="333333"/>
          <w:sz w:val="18"/>
          <w:szCs w:val="18"/>
          <w:lang w:val="en-US"/>
        </w:rPr>
      </w:pPr>
      <w:hyperlink r:id="rId25" w:history="1">
        <w:r w:rsidR="00965AFE" w:rsidRPr="00965AFE">
          <w:rPr>
            <w:rStyle w:val="a3"/>
            <w:rFonts w:ascii="Arial" w:hAnsi="Arial" w:cs="Arial"/>
            <w:color w:val="9B9B9B"/>
            <w:sz w:val="18"/>
            <w:szCs w:val="18"/>
            <w:u w:val="none"/>
            <w:lang w:val="en-US"/>
          </w:rPr>
          <w:t>https://www.scholars-press.com</w:t>
        </w:r>
      </w:hyperlink>
    </w:p>
    <w:p w:rsidR="00965AFE" w:rsidRPr="00965AFE" w:rsidRDefault="00965AFE" w:rsidP="00965AFE">
      <w:pPr>
        <w:shd w:val="clear" w:color="auto" w:fill="FFFFFF"/>
        <w:spacing w:before="75"/>
        <w:ind w:right="150"/>
        <w:rPr>
          <w:rFonts w:ascii="Arial" w:hAnsi="Arial" w:cs="Arial"/>
          <w:b/>
          <w:bCs/>
          <w:color w:val="333333"/>
          <w:sz w:val="18"/>
          <w:szCs w:val="18"/>
          <w:lang w:val="en-US"/>
        </w:rPr>
      </w:pPr>
      <w:r w:rsidRPr="00965AFE">
        <w:rPr>
          <w:rFonts w:ascii="Arial" w:hAnsi="Arial" w:cs="Arial"/>
          <w:b/>
          <w:bCs/>
          <w:color w:val="333333"/>
          <w:sz w:val="18"/>
          <w:szCs w:val="18"/>
          <w:lang w:val="en-US"/>
        </w:rPr>
        <w:t>By (author</w:t>
      </w:r>
      <w:proofErr w:type="gramStart"/>
      <w:r w:rsidRPr="00965AFE">
        <w:rPr>
          <w:rFonts w:ascii="Arial" w:hAnsi="Arial" w:cs="Arial"/>
          <w:b/>
          <w:bCs/>
          <w:color w:val="333333"/>
          <w:sz w:val="18"/>
          <w:szCs w:val="18"/>
          <w:lang w:val="en-US"/>
        </w:rPr>
        <w:t>) :</w:t>
      </w:r>
      <w:proofErr w:type="gramEnd"/>
    </w:p>
    <w:p w:rsidR="00965AFE" w:rsidRPr="00965AFE" w:rsidRDefault="005B64DD" w:rsidP="00965AFE">
      <w:pPr>
        <w:shd w:val="clear" w:color="auto" w:fill="FFFFFF"/>
        <w:ind w:left="720"/>
        <w:rPr>
          <w:rFonts w:ascii="Arial" w:hAnsi="Arial" w:cs="Arial"/>
          <w:color w:val="333333"/>
          <w:sz w:val="18"/>
          <w:szCs w:val="18"/>
          <w:lang w:val="en-US"/>
        </w:rPr>
      </w:pPr>
      <w:hyperlink r:id="rId26" w:history="1">
        <w:proofErr w:type="spellStart"/>
        <w:r w:rsidR="00965AFE" w:rsidRPr="00965AFE">
          <w:rPr>
            <w:rStyle w:val="a3"/>
            <w:rFonts w:ascii="Arial" w:hAnsi="Arial" w:cs="Arial"/>
            <w:color w:val="9B9B9B"/>
            <w:sz w:val="18"/>
            <w:szCs w:val="18"/>
            <w:u w:val="none"/>
            <w:lang w:val="en-US"/>
          </w:rPr>
          <w:t>Bibiziya</w:t>
        </w:r>
        <w:proofErr w:type="spellEnd"/>
        <w:r w:rsidR="00965AFE" w:rsidRPr="00965AFE">
          <w:rPr>
            <w:rStyle w:val="a3"/>
            <w:rFonts w:ascii="Arial" w:hAnsi="Arial" w:cs="Arial"/>
            <w:color w:val="9B9B9B"/>
            <w:sz w:val="18"/>
            <w:szCs w:val="18"/>
            <w:u w:val="none"/>
            <w:lang w:val="en-US"/>
          </w:rPr>
          <w:t xml:space="preserve"> </w:t>
        </w:r>
        <w:proofErr w:type="spellStart"/>
        <w:r w:rsidR="00965AFE" w:rsidRPr="00965AFE">
          <w:rPr>
            <w:rStyle w:val="a3"/>
            <w:rFonts w:ascii="Arial" w:hAnsi="Arial" w:cs="Arial"/>
            <w:color w:val="9B9B9B"/>
            <w:sz w:val="18"/>
            <w:szCs w:val="18"/>
            <w:u w:val="none"/>
            <w:lang w:val="en-US"/>
          </w:rPr>
          <w:t>Kalshabayeva</w:t>
        </w:r>
        <w:proofErr w:type="spellEnd"/>
      </w:hyperlink>
    </w:p>
    <w:p w:rsidR="00965AFE" w:rsidRPr="00965AFE" w:rsidRDefault="00965AFE" w:rsidP="00965AFE">
      <w:pPr>
        <w:shd w:val="clear" w:color="auto" w:fill="FFFFFF"/>
        <w:spacing w:before="75"/>
        <w:ind w:right="150"/>
        <w:rPr>
          <w:rFonts w:ascii="Arial" w:hAnsi="Arial" w:cs="Arial"/>
          <w:b/>
          <w:bCs/>
          <w:color w:val="333333"/>
          <w:sz w:val="18"/>
          <w:szCs w:val="18"/>
          <w:lang w:val="en-US"/>
        </w:rPr>
      </w:pPr>
      <w:r w:rsidRPr="00965AFE">
        <w:rPr>
          <w:rFonts w:ascii="Arial" w:hAnsi="Arial" w:cs="Arial"/>
          <w:b/>
          <w:bCs/>
          <w:color w:val="333333"/>
          <w:sz w:val="18"/>
          <w:szCs w:val="18"/>
          <w:lang w:val="en-US"/>
        </w:rPr>
        <w:t>Number of pages:</w:t>
      </w:r>
    </w:p>
    <w:p w:rsidR="00965AFE" w:rsidRPr="00965AFE" w:rsidRDefault="00965AFE" w:rsidP="00965AFE">
      <w:pPr>
        <w:shd w:val="clear" w:color="auto" w:fill="FFFFFF"/>
        <w:ind w:left="720"/>
        <w:rPr>
          <w:rFonts w:ascii="Arial" w:hAnsi="Arial" w:cs="Arial"/>
          <w:color w:val="333333"/>
          <w:sz w:val="18"/>
          <w:szCs w:val="18"/>
          <w:lang w:val="en-US"/>
        </w:rPr>
      </w:pPr>
      <w:r w:rsidRPr="00965AFE">
        <w:rPr>
          <w:rFonts w:ascii="Arial" w:hAnsi="Arial" w:cs="Arial"/>
          <w:color w:val="333333"/>
          <w:sz w:val="18"/>
          <w:szCs w:val="18"/>
          <w:lang w:val="en-US"/>
        </w:rPr>
        <w:t>240</w:t>
      </w:r>
    </w:p>
    <w:p w:rsidR="00965AFE" w:rsidRPr="00965AFE" w:rsidRDefault="00965AFE" w:rsidP="00965AFE">
      <w:pPr>
        <w:shd w:val="clear" w:color="auto" w:fill="FFFFFF"/>
        <w:spacing w:before="75"/>
        <w:ind w:right="150"/>
        <w:rPr>
          <w:rFonts w:ascii="Arial" w:hAnsi="Arial" w:cs="Arial"/>
          <w:b/>
          <w:bCs/>
          <w:color w:val="333333"/>
          <w:sz w:val="18"/>
          <w:szCs w:val="18"/>
          <w:lang w:val="en-US"/>
        </w:rPr>
      </w:pPr>
      <w:r w:rsidRPr="00965AFE">
        <w:rPr>
          <w:rFonts w:ascii="Arial" w:hAnsi="Arial" w:cs="Arial"/>
          <w:b/>
          <w:bCs/>
          <w:color w:val="333333"/>
          <w:sz w:val="18"/>
          <w:szCs w:val="18"/>
          <w:lang w:val="en-US"/>
        </w:rPr>
        <w:t>Published on:</w:t>
      </w:r>
    </w:p>
    <w:p w:rsidR="00965AFE" w:rsidRPr="00965AFE" w:rsidRDefault="00965AFE" w:rsidP="00965AFE">
      <w:pPr>
        <w:shd w:val="clear" w:color="auto" w:fill="FFFFFF"/>
        <w:ind w:left="720"/>
        <w:rPr>
          <w:rFonts w:ascii="Arial" w:hAnsi="Arial" w:cs="Arial"/>
          <w:color w:val="333333"/>
          <w:sz w:val="18"/>
          <w:szCs w:val="18"/>
          <w:lang w:val="en-US"/>
        </w:rPr>
      </w:pPr>
      <w:r w:rsidRPr="00965AFE">
        <w:rPr>
          <w:rFonts w:ascii="Arial" w:hAnsi="Arial" w:cs="Arial"/>
          <w:color w:val="333333"/>
          <w:sz w:val="18"/>
          <w:szCs w:val="18"/>
          <w:lang w:val="en-US"/>
        </w:rPr>
        <w:t>2015-05-06</w:t>
      </w:r>
    </w:p>
    <w:p w:rsidR="00965AFE" w:rsidRPr="00965AFE" w:rsidRDefault="00965AFE" w:rsidP="00965AFE">
      <w:pPr>
        <w:shd w:val="clear" w:color="auto" w:fill="FFFFFF"/>
        <w:spacing w:before="75"/>
        <w:ind w:right="150"/>
        <w:rPr>
          <w:rFonts w:ascii="Arial" w:hAnsi="Arial" w:cs="Arial"/>
          <w:b/>
          <w:bCs/>
          <w:color w:val="333333"/>
          <w:sz w:val="18"/>
          <w:szCs w:val="18"/>
          <w:lang w:val="en-US"/>
        </w:rPr>
      </w:pPr>
      <w:r w:rsidRPr="00965AFE">
        <w:rPr>
          <w:rFonts w:ascii="Arial" w:hAnsi="Arial" w:cs="Arial"/>
          <w:b/>
          <w:bCs/>
          <w:color w:val="333333"/>
          <w:sz w:val="18"/>
          <w:szCs w:val="18"/>
          <w:lang w:val="en-US"/>
        </w:rPr>
        <w:t>Stock:</w:t>
      </w:r>
    </w:p>
    <w:p w:rsidR="00965AFE" w:rsidRPr="00965AFE" w:rsidRDefault="00965AFE" w:rsidP="00965AFE">
      <w:pPr>
        <w:shd w:val="clear" w:color="auto" w:fill="FFFFFF"/>
        <w:ind w:left="720"/>
        <w:rPr>
          <w:rFonts w:ascii="Arial" w:hAnsi="Arial" w:cs="Arial"/>
          <w:color w:val="8ED627"/>
          <w:spacing w:val="12"/>
          <w:sz w:val="18"/>
          <w:szCs w:val="18"/>
          <w:lang w:val="en-US"/>
        </w:rPr>
      </w:pPr>
      <w:r w:rsidRPr="00965AFE">
        <w:rPr>
          <w:rFonts w:ascii="Arial" w:hAnsi="Arial" w:cs="Arial"/>
          <w:color w:val="8ED627"/>
          <w:spacing w:val="12"/>
          <w:sz w:val="18"/>
          <w:szCs w:val="18"/>
          <w:lang w:val="en-US"/>
        </w:rPr>
        <w:t>Available</w:t>
      </w:r>
    </w:p>
    <w:p w:rsidR="00965AFE" w:rsidRPr="00965AFE" w:rsidRDefault="00965AFE" w:rsidP="00965AFE">
      <w:pPr>
        <w:shd w:val="clear" w:color="auto" w:fill="FFFFFF"/>
        <w:spacing w:before="75"/>
        <w:ind w:right="150"/>
        <w:rPr>
          <w:rFonts w:ascii="Arial" w:hAnsi="Arial" w:cs="Arial"/>
          <w:b/>
          <w:bCs/>
          <w:color w:val="333333"/>
          <w:sz w:val="18"/>
          <w:szCs w:val="18"/>
          <w:lang w:val="en-US"/>
        </w:rPr>
      </w:pPr>
      <w:r w:rsidRPr="00965AFE">
        <w:rPr>
          <w:rFonts w:ascii="Arial" w:hAnsi="Arial" w:cs="Arial"/>
          <w:b/>
          <w:bCs/>
          <w:color w:val="333333"/>
          <w:sz w:val="18"/>
          <w:szCs w:val="18"/>
          <w:lang w:val="en-US"/>
        </w:rPr>
        <w:t>Category:</w:t>
      </w:r>
    </w:p>
    <w:p w:rsidR="00965AFE" w:rsidRPr="00965AFE" w:rsidRDefault="005B64DD" w:rsidP="00965AFE">
      <w:pPr>
        <w:shd w:val="clear" w:color="auto" w:fill="FFFFFF"/>
        <w:ind w:left="720"/>
        <w:rPr>
          <w:rFonts w:ascii="Arial" w:hAnsi="Arial" w:cs="Arial"/>
          <w:color w:val="333333"/>
          <w:sz w:val="18"/>
          <w:szCs w:val="18"/>
          <w:lang w:val="en-US"/>
        </w:rPr>
      </w:pPr>
      <w:hyperlink r:id="rId27" w:tooltip="to the books of category Ethnology" w:history="1">
        <w:r w:rsidR="00965AFE" w:rsidRPr="00965AFE">
          <w:rPr>
            <w:rStyle w:val="a3"/>
            <w:rFonts w:ascii="Arial" w:hAnsi="Arial" w:cs="Arial"/>
            <w:color w:val="9B9B9B"/>
            <w:sz w:val="18"/>
            <w:szCs w:val="18"/>
            <w:u w:val="none"/>
            <w:lang w:val="en-US"/>
          </w:rPr>
          <w:t>Ethnology</w:t>
        </w:r>
      </w:hyperlink>
    </w:p>
    <w:p w:rsidR="00965AFE" w:rsidRPr="00965AFE" w:rsidRDefault="00965AFE" w:rsidP="00965AFE">
      <w:pPr>
        <w:shd w:val="clear" w:color="auto" w:fill="FFFFFF"/>
        <w:spacing w:before="75"/>
        <w:ind w:right="150"/>
        <w:rPr>
          <w:rFonts w:ascii="Arial" w:hAnsi="Arial" w:cs="Arial"/>
          <w:b/>
          <w:bCs/>
          <w:color w:val="333333"/>
          <w:sz w:val="18"/>
          <w:szCs w:val="18"/>
          <w:lang w:val="en-US"/>
        </w:rPr>
      </w:pPr>
      <w:r w:rsidRPr="00965AFE">
        <w:rPr>
          <w:rFonts w:ascii="Arial" w:hAnsi="Arial" w:cs="Arial"/>
          <w:b/>
          <w:bCs/>
          <w:color w:val="333333"/>
          <w:sz w:val="18"/>
          <w:szCs w:val="18"/>
          <w:lang w:val="en-US"/>
        </w:rPr>
        <w:t>Price:</w:t>
      </w:r>
    </w:p>
    <w:p w:rsidR="00965AFE" w:rsidRPr="00965AFE" w:rsidRDefault="00965AFE" w:rsidP="00965AFE">
      <w:pPr>
        <w:shd w:val="clear" w:color="auto" w:fill="FFFFFF"/>
        <w:ind w:left="720"/>
        <w:rPr>
          <w:rFonts w:ascii="Arial" w:hAnsi="Arial" w:cs="Arial"/>
          <w:color w:val="333333"/>
          <w:sz w:val="18"/>
          <w:szCs w:val="18"/>
          <w:lang w:val="en-US"/>
        </w:rPr>
      </w:pPr>
      <w:r w:rsidRPr="00965AFE">
        <w:rPr>
          <w:rFonts w:ascii="Arial" w:hAnsi="Arial" w:cs="Arial"/>
          <w:color w:val="333333"/>
          <w:sz w:val="18"/>
          <w:szCs w:val="18"/>
          <w:lang w:val="en-US"/>
        </w:rPr>
        <w:t>89.90 €</w:t>
      </w:r>
    </w:p>
    <w:p w:rsidR="00965AFE" w:rsidRPr="00965AFE" w:rsidRDefault="00965AFE" w:rsidP="00965AFE">
      <w:pPr>
        <w:shd w:val="clear" w:color="auto" w:fill="FFFFFF"/>
        <w:spacing w:before="75"/>
        <w:ind w:right="150"/>
        <w:rPr>
          <w:rFonts w:ascii="Arial" w:hAnsi="Arial" w:cs="Arial"/>
          <w:b/>
          <w:bCs/>
          <w:color w:val="333333"/>
          <w:sz w:val="18"/>
          <w:szCs w:val="18"/>
          <w:lang w:val="en-US"/>
        </w:rPr>
      </w:pPr>
      <w:r w:rsidRPr="00965AFE">
        <w:rPr>
          <w:rFonts w:ascii="Arial" w:hAnsi="Arial" w:cs="Arial"/>
          <w:b/>
          <w:bCs/>
          <w:color w:val="333333"/>
          <w:sz w:val="18"/>
          <w:szCs w:val="18"/>
          <w:lang w:val="en-US"/>
        </w:rPr>
        <w:t>Keywords:</w:t>
      </w:r>
    </w:p>
    <w:p w:rsidR="00965AFE" w:rsidRPr="00965AFE" w:rsidRDefault="005B64DD" w:rsidP="00965AFE">
      <w:pPr>
        <w:shd w:val="clear" w:color="auto" w:fill="FFFFFF"/>
        <w:ind w:left="720"/>
        <w:rPr>
          <w:rFonts w:ascii="Arial" w:hAnsi="Arial" w:cs="Arial"/>
          <w:color w:val="333333"/>
          <w:sz w:val="18"/>
          <w:szCs w:val="18"/>
          <w:lang w:val="en-US"/>
        </w:rPr>
      </w:pPr>
      <w:hyperlink r:id="rId28" w:history="1">
        <w:r w:rsidR="00965AFE" w:rsidRPr="00965AFE">
          <w:rPr>
            <w:rStyle w:val="a3"/>
            <w:rFonts w:ascii="Arial" w:hAnsi="Arial" w:cs="Arial"/>
            <w:color w:val="9B9B9B"/>
            <w:sz w:val="18"/>
            <w:szCs w:val="18"/>
            <w:u w:val="none"/>
            <w:lang w:val="en-US"/>
          </w:rPr>
          <w:t>Central Asia</w:t>
        </w:r>
      </w:hyperlink>
      <w:r w:rsidR="00965AFE" w:rsidRPr="00965AFE">
        <w:rPr>
          <w:rFonts w:ascii="Arial" w:hAnsi="Arial" w:cs="Arial"/>
          <w:color w:val="333333"/>
          <w:sz w:val="18"/>
          <w:szCs w:val="18"/>
          <w:lang w:val="en-US"/>
        </w:rPr>
        <w:t>,</w:t>
      </w:r>
      <w:r w:rsidR="00965AFE" w:rsidRPr="00965AFE">
        <w:rPr>
          <w:rStyle w:val="apple-converted-space"/>
          <w:rFonts w:ascii="Arial" w:hAnsi="Arial" w:cs="Arial"/>
          <w:color w:val="333333"/>
          <w:sz w:val="18"/>
          <w:szCs w:val="18"/>
          <w:lang w:val="en-US"/>
        </w:rPr>
        <w:t> </w:t>
      </w:r>
      <w:hyperlink r:id="rId29" w:history="1">
        <w:r w:rsidR="00965AFE" w:rsidRPr="00965AFE">
          <w:rPr>
            <w:rStyle w:val="a3"/>
            <w:rFonts w:ascii="Arial" w:hAnsi="Arial" w:cs="Arial"/>
            <w:color w:val="9B9B9B"/>
            <w:sz w:val="18"/>
            <w:szCs w:val="18"/>
            <w:u w:val="none"/>
            <w:lang w:val="en-US"/>
          </w:rPr>
          <w:t>Diaspora</w:t>
        </w:r>
      </w:hyperlink>
      <w:r w:rsidR="00965AFE" w:rsidRPr="00965AFE">
        <w:rPr>
          <w:rFonts w:ascii="Arial" w:hAnsi="Arial" w:cs="Arial"/>
          <w:color w:val="333333"/>
          <w:sz w:val="18"/>
          <w:szCs w:val="18"/>
          <w:lang w:val="en-US"/>
        </w:rPr>
        <w:t>,</w:t>
      </w:r>
      <w:r w:rsidR="00965AFE" w:rsidRPr="00965AFE">
        <w:rPr>
          <w:rStyle w:val="apple-converted-space"/>
          <w:rFonts w:ascii="Arial" w:hAnsi="Arial" w:cs="Arial"/>
          <w:color w:val="333333"/>
          <w:sz w:val="18"/>
          <w:szCs w:val="18"/>
          <w:lang w:val="en-US"/>
        </w:rPr>
        <w:t> </w:t>
      </w:r>
      <w:hyperlink r:id="rId30" w:history="1">
        <w:r w:rsidR="00965AFE" w:rsidRPr="00965AFE">
          <w:rPr>
            <w:rStyle w:val="a3"/>
            <w:rFonts w:ascii="Arial" w:hAnsi="Arial" w:cs="Arial"/>
            <w:color w:val="9B9B9B"/>
            <w:sz w:val="18"/>
            <w:szCs w:val="18"/>
            <w:u w:val="none"/>
            <w:lang w:val="en-US"/>
          </w:rPr>
          <w:t>Kazakhs</w:t>
        </w:r>
      </w:hyperlink>
      <w:r w:rsidR="00965AFE" w:rsidRPr="00965AFE">
        <w:rPr>
          <w:rFonts w:ascii="Arial" w:hAnsi="Arial" w:cs="Arial"/>
          <w:color w:val="333333"/>
          <w:sz w:val="18"/>
          <w:szCs w:val="18"/>
          <w:lang w:val="en-US"/>
        </w:rPr>
        <w:t>,</w:t>
      </w:r>
      <w:r w:rsidR="00965AFE" w:rsidRPr="00965AFE">
        <w:rPr>
          <w:rStyle w:val="apple-converted-space"/>
          <w:rFonts w:ascii="Arial" w:hAnsi="Arial" w:cs="Arial"/>
          <w:color w:val="333333"/>
          <w:sz w:val="18"/>
          <w:szCs w:val="18"/>
          <w:lang w:val="en-US"/>
        </w:rPr>
        <w:t> </w:t>
      </w:r>
      <w:hyperlink r:id="rId31" w:history="1">
        <w:r w:rsidR="00965AFE" w:rsidRPr="00965AFE">
          <w:rPr>
            <w:rStyle w:val="a3"/>
            <w:rFonts w:ascii="Arial" w:hAnsi="Arial" w:cs="Arial"/>
            <w:color w:val="9B9B9B"/>
            <w:sz w:val="18"/>
            <w:szCs w:val="18"/>
            <w:u w:val="none"/>
            <w:lang w:val="en-US"/>
          </w:rPr>
          <w:t>wedding rituals</w:t>
        </w:r>
      </w:hyperlink>
    </w:p>
    <w:sectPr w:rsidR="00965AFE" w:rsidRPr="00965AFE" w:rsidSect="002B55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65AFE"/>
    <w:rsid w:val="00001123"/>
    <w:rsid w:val="000021C3"/>
    <w:rsid w:val="00002736"/>
    <w:rsid w:val="0000299C"/>
    <w:rsid w:val="00004EF5"/>
    <w:rsid w:val="000075FA"/>
    <w:rsid w:val="00007C0C"/>
    <w:rsid w:val="00015934"/>
    <w:rsid w:val="00033C6A"/>
    <w:rsid w:val="00035774"/>
    <w:rsid w:val="00036521"/>
    <w:rsid w:val="00037B28"/>
    <w:rsid w:val="00040778"/>
    <w:rsid w:val="000503B5"/>
    <w:rsid w:val="000573CB"/>
    <w:rsid w:val="000613D8"/>
    <w:rsid w:val="00061E8C"/>
    <w:rsid w:val="00061F14"/>
    <w:rsid w:val="00064C24"/>
    <w:rsid w:val="0006739A"/>
    <w:rsid w:val="000700ED"/>
    <w:rsid w:val="00070462"/>
    <w:rsid w:val="00075E42"/>
    <w:rsid w:val="00077154"/>
    <w:rsid w:val="0008165D"/>
    <w:rsid w:val="00082B33"/>
    <w:rsid w:val="0008422C"/>
    <w:rsid w:val="00086098"/>
    <w:rsid w:val="00091463"/>
    <w:rsid w:val="000B4680"/>
    <w:rsid w:val="000B7EC8"/>
    <w:rsid w:val="000C30A9"/>
    <w:rsid w:val="000D01B6"/>
    <w:rsid w:val="000D1019"/>
    <w:rsid w:val="000D743F"/>
    <w:rsid w:val="000D77EA"/>
    <w:rsid w:val="000E20B1"/>
    <w:rsid w:val="000E59D5"/>
    <w:rsid w:val="000E5D7A"/>
    <w:rsid w:val="000E6276"/>
    <w:rsid w:val="000E713B"/>
    <w:rsid w:val="000E784C"/>
    <w:rsid w:val="00100986"/>
    <w:rsid w:val="00102FB7"/>
    <w:rsid w:val="001036FB"/>
    <w:rsid w:val="0011471B"/>
    <w:rsid w:val="001159E1"/>
    <w:rsid w:val="001160FE"/>
    <w:rsid w:val="0012199C"/>
    <w:rsid w:val="0012224A"/>
    <w:rsid w:val="0012435C"/>
    <w:rsid w:val="00125A2D"/>
    <w:rsid w:val="00132328"/>
    <w:rsid w:val="00143B54"/>
    <w:rsid w:val="001441AF"/>
    <w:rsid w:val="00144711"/>
    <w:rsid w:val="001512CF"/>
    <w:rsid w:val="001513B8"/>
    <w:rsid w:val="001619E7"/>
    <w:rsid w:val="00165E18"/>
    <w:rsid w:val="00165F3A"/>
    <w:rsid w:val="00167C56"/>
    <w:rsid w:val="00172E69"/>
    <w:rsid w:val="00182E91"/>
    <w:rsid w:val="001A3A64"/>
    <w:rsid w:val="001B1D13"/>
    <w:rsid w:val="001B3E8D"/>
    <w:rsid w:val="001B5579"/>
    <w:rsid w:val="001B779C"/>
    <w:rsid w:val="001D410C"/>
    <w:rsid w:val="001E0D73"/>
    <w:rsid w:val="001E7CF5"/>
    <w:rsid w:val="001F440C"/>
    <w:rsid w:val="002030D0"/>
    <w:rsid w:val="002041C2"/>
    <w:rsid w:val="00220AB0"/>
    <w:rsid w:val="00222E84"/>
    <w:rsid w:val="00232CD9"/>
    <w:rsid w:val="00234904"/>
    <w:rsid w:val="00234E4D"/>
    <w:rsid w:val="00264256"/>
    <w:rsid w:val="00264810"/>
    <w:rsid w:val="002805AB"/>
    <w:rsid w:val="00292F66"/>
    <w:rsid w:val="002A5C88"/>
    <w:rsid w:val="002B265C"/>
    <w:rsid w:val="002B27E2"/>
    <w:rsid w:val="002B55D0"/>
    <w:rsid w:val="002F4204"/>
    <w:rsid w:val="002F420A"/>
    <w:rsid w:val="00300139"/>
    <w:rsid w:val="00310F9B"/>
    <w:rsid w:val="003242E3"/>
    <w:rsid w:val="00333B44"/>
    <w:rsid w:val="00335F92"/>
    <w:rsid w:val="00336DEF"/>
    <w:rsid w:val="0033772D"/>
    <w:rsid w:val="003377BC"/>
    <w:rsid w:val="003425BC"/>
    <w:rsid w:val="003434D7"/>
    <w:rsid w:val="003441DB"/>
    <w:rsid w:val="00345371"/>
    <w:rsid w:val="00355567"/>
    <w:rsid w:val="00367218"/>
    <w:rsid w:val="0036721E"/>
    <w:rsid w:val="003702D5"/>
    <w:rsid w:val="0037610A"/>
    <w:rsid w:val="003848E8"/>
    <w:rsid w:val="00386BA1"/>
    <w:rsid w:val="00394B8E"/>
    <w:rsid w:val="003A3BA3"/>
    <w:rsid w:val="003A62E3"/>
    <w:rsid w:val="003B11A5"/>
    <w:rsid w:val="003B3DE6"/>
    <w:rsid w:val="003B776E"/>
    <w:rsid w:val="003C0584"/>
    <w:rsid w:val="003C456F"/>
    <w:rsid w:val="003C5137"/>
    <w:rsid w:val="003C7D38"/>
    <w:rsid w:val="003D4B2A"/>
    <w:rsid w:val="003D5DB1"/>
    <w:rsid w:val="003F2C12"/>
    <w:rsid w:val="003F34CC"/>
    <w:rsid w:val="00403A9A"/>
    <w:rsid w:val="00403BAF"/>
    <w:rsid w:val="0041190D"/>
    <w:rsid w:val="00411BD2"/>
    <w:rsid w:val="0041352F"/>
    <w:rsid w:val="00421CFB"/>
    <w:rsid w:val="00422766"/>
    <w:rsid w:val="00422C81"/>
    <w:rsid w:val="00433420"/>
    <w:rsid w:val="0043630C"/>
    <w:rsid w:val="00447FC4"/>
    <w:rsid w:val="00456963"/>
    <w:rsid w:val="00466239"/>
    <w:rsid w:val="004A0481"/>
    <w:rsid w:val="004A21AD"/>
    <w:rsid w:val="004A2292"/>
    <w:rsid w:val="004B03FA"/>
    <w:rsid w:val="004B067B"/>
    <w:rsid w:val="004C052D"/>
    <w:rsid w:val="004C1A29"/>
    <w:rsid w:val="004C1CD7"/>
    <w:rsid w:val="004C4029"/>
    <w:rsid w:val="004C6302"/>
    <w:rsid w:val="004C7899"/>
    <w:rsid w:val="004D1969"/>
    <w:rsid w:val="004D69B8"/>
    <w:rsid w:val="004D6B17"/>
    <w:rsid w:val="004F0C9B"/>
    <w:rsid w:val="004F12A9"/>
    <w:rsid w:val="004F68EA"/>
    <w:rsid w:val="00503C51"/>
    <w:rsid w:val="00504421"/>
    <w:rsid w:val="0051364D"/>
    <w:rsid w:val="005156FF"/>
    <w:rsid w:val="0052030B"/>
    <w:rsid w:val="00524E5D"/>
    <w:rsid w:val="005276A3"/>
    <w:rsid w:val="00530597"/>
    <w:rsid w:val="00535AC2"/>
    <w:rsid w:val="00542B5C"/>
    <w:rsid w:val="005546B2"/>
    <w:rsid w:val="0056342F"/>
    <w:rsid w:val="00565AC0"/>
    <w:rsid w:val="0056710F"/>
    <w:rsid w:val="00573CBE"/>
    <w:rsid w:val="00574CA1"/>
    <w:rsid w:val="00583891"/>
    <w:rsid w:val="0059012A"/>
    <w:rsid w:val="005A7E7E"/>
    <w:rsid w:val="005B3765"/>
    <w:rsid w:val="005B64DD"/>
    <w:rsid w:val="005B6712"/>
    <w:rsid w:val="005B7327"/>
    <w:rsid w:val="005C2CD6"/>
    <w:rsid w:val="005C3C9B"/>
    <w:rsid w:val="005C67E4"/>
    <w:rsid w:val="005C74EE"/>
    <w:rsid w:val="005D7BE7"/>
    <w:rsid w:val="005E5934"/>
    <w:rsid w:val="005E6186"/>
    <w:rsid w:val="0060144D"/>
    <w:rsid w:val="0061457A"/>
    <w:rsid w:val="006223CE"/>
    <w:rsid w:val="00637EEA"/>
    <w:rsid w:val="00643227"/>
    <w:rsid w:val="0064462D"/>
    <w:rsid w:val="00645119"/>
    <w:rsid w:val="00650AF8"/>
    <w:rsid w:val="00656D18"/>
    <w:rsid w:val="00675FE4"/>
    <w:rsid w:val="006844D6"/>
    <w:rsid w:val="00692813"/>
    <w:rsid w:val="006B32C3"/>
    <w:rsid w:val="006B40CB"/>
    <w:rsid w:val="006B43BF"/>
    <w:rsid w:val="006C25F8"/>
    <w:rsid w:val="006C31D5"/>
    <w:rsid w:val="006C5C1A"/>
    <w:rsid w:val="006D15A4"/>
    <w:rsid w:val="006D1F15"/>
    <w:rsid w:val="006E1993"/>
    <w:rsid w:val="006E3C1B"/>
    <w:rsid w:val="00706A35"/>
    <w:rsid w:val="00716E88"/>
    <w:rsid w:val="007215CF"/>
    <w:rsid w:val="0072325E"/>
    <w:rsid w:val="00727E86"/>
    <w:rsid w:val="00750D9E"/>
    <w:rsid w:val="0075552A"/>
    <w:rsid w:val="00755BFF"/>
    <w:rsid w:val="00757A95"/>
    <w:rsid w:val="00766BB3"/>
    <w:rsid w:val="007A7478"/>
    <w:rsid w:val="007B2220"/>
    <w:rsid w:val="007B6B78"/>
    <w:rsid w:val="007C3CCE"/>
    <w:rsid w:val="007D27CD"/>
    <w:rsid w:val="007E31DE"/>
    <w:rsid w:val="007E40A7"/>
    <w:rsid w:val="007F577E"/>
    <w:rsid w:val="007F5AE7"/>
    <w:rsid w:val="008059ED"/>
    <w:rsid w:val="00815D44"/>
    <w:rsid w:val="00824B47"/>
    <w:rsid w:val="008257AE"/>
    <w:rsid w:val="00826D21"/>
    <w:rsid w:val="008341E1"/>
    <w:rsid w:val="00837F91"/>
    <w:rsid w:val="00841A55"/>
    <w:rsid w:val="00853869"/>
    <w:rsid w:val="00860AA9"/>
    <w:rsid w:val="0087071B"/>
    <w:rsid w:val="00875908"/>
    <w:rsid w:val="008952CE"/>
    <w:rsid w:val="008A1642"/>
    <w:rsid w:val="008A6B17"/>
    <w:rsid w:val="008B4551"/>
    <w:rsid w:val="008C1451"/>
    <w:rsid w:val="008C1539"/>
    <w:rsid w:val="008C45B1"/>
    <w:rsid w:val="008C61F5"/>
    <w:rsid w:val="008C77FB"/>
    <w:rsid w:val="008D6E8A"/>
    <w:rsid w:val="008F0A3D"/>
    <w:rsid w:val="008F3DCC"/>
    <w:rsid w:val="008F7890"/>
    <w:rsid w:val="00901B15"/>
    <w:rsid w:val="00904702"/>
    <w:rsid w:val="00910845"/>
    <w:rsid w:val="00911CE9"/>
    <w:rsid w:val="00913BA0"/>
    <w:rsid w:val="009243A1"/>
    <w:rsid w:val="00933175"/>
    <w:rsid w:val="00941622"/>
    <w:rsid w:val="00943308"/>
    <w:rsid w:val="009455AC"/>
    <w:rsid w:val="00965AFE"/>
    <w:rsid w:val="009770FF"/>
    <w:rsid w:val="00985BB7"/>
    <w:rsid w:val="00992886"/>
    <w:rsid w:val="00994397"/>
    <w:rsid w:val="009A3A71"/>
    <w:rsid w:val="009A762F"/>
    <w:rsid w:val="009C29E6"/>
    <w:rsid w:val="009C3EDD"/>
    <w:rsid w:val="009E2358"/>
    <w:rsid w:val="009E74A0"/>
    <w:rsid w:val="009F0D41"/>
    <w:rsid w:val="009F6130"/>
    <w:rsid w:val="00A04C79"/>
    <w:rsid w:val="00A27DFC"/>
    <w:rsid w:val="00A41C63"/>
    <w:rsid w:val="00A43D06"/>
    <w:rsid w:val="00A51B37"/>
    <w:rsid w:val="00A539C2"/>
    <w:rsid w:val="00A54457"/>
    <w:rsid w:val="00A5620D"/>
    <w:rsid w:val="00A62456"/>
    <w:rsid w:val="00A64FAF"/>
    <w:rsid w:val="00A80F9F"/>
    <w:rsid w:val="00A82E83"/>
    <w:rsid w:val="00A93B64"/>
    <w:rsid w:val="00AB0099"/>
    <w:rsid w:val="00AB797D"/>
    <w:rsid w:val="00AC1D4A"/>
    <w:rsid w:val="00AD0349"/>
    <w:rsid w:val="00AD0E55"/>
    <w:rsid w:val="00AD5D97"/>
    <w:rsid w:val="00AE43E9"/>
    <w:rsid w:val="00AF0614"/>
    <w:rsid w:val="00AF0FD6"/>
    <w:rsid w:val="00AF7174"/>
    <w:rsid w:val="00B12677"/>
    <w:rsid w:val="00B153E8"/>
    <w:rsid w:val="00B156A5"/>
    <w:rsid w:val="00B2043F"/>
    <w:rsid w:val="00B27C71"/>
    <w:rsid w:val="00B27D8C"/>
    <w:rsid w:val="00B4039C"/>
    <w:rsid w:val="00B41ED5"/>
    <w:rsid w:val="00B53999"/>
    <w:rsid w:val="00B62DF2"/>
    <w:rsid w:val="00B659E4"/>
    <w:rsid w:val="00B6706F"/>
    <w:rsid w:val="00B82C35"/>
    <w:rsid w:val="00B83ACA"/>
    <w:rsid w:val="00B91E36"/>
    <w:rsid w:val="00B921D9"/>
    <w:rsid w:val="00BB0636"/>
    <w:rsid w:val="00BB4715"/>
    <w:rsid w:val="00BB4890"/>
    <w:rsid w:val="00BB4AB1"/>
    <w:rsid w:val="00BD4CDE"/>
    <w:rsid w:val="00BE3F0E"/>
    <w:rsid w:val="00BE7A91"/>
    <w:rsid w:val="00C05D35"/>
    <w:rsid w:val="00C134BD"/>
    <w:rsid w:val="00C20C59"/>
    <w:rsid w:val="00C303EC"/>
    <w:rsid w:val="00C41931"/>
    <w:rsid w:val="00C45A36"/>
    <w:rsid w:val="00C754BB"/>
    <w:rsid w:val="00C75A6B"/>
    <w:rsid w:val="00C815BD"/>
    <w:rsid w:val="00C82BBF"/>
    <w:rsid w:val="00C87C79"/>
    <w:rsid w:val="00C87C9E"/>
    <w:rsid w:val="00C91BBE"/>
    <w:rsid w:val="00C91FC6"/>
    <w:rsid w:val="00C97233"/>
    <w:rsid w:val="00CA0A24"/>
    <w:rsid w:val="00CA24B7"/>
    <w:rsid w:val="00CA334D"/>
    <w:rsid w:val="00CA619F"/>
    <w:rsid w:val="00CB2233"/>
    <w:rsid w:val="00CB27ED"/>
    <w:rsid w:val="00CB4D08"/>
    <w:rsid w:val="00CC133A"/>
    <w:rsid w:val="00CC4FC0"/>
    <w:rsid w:val="00CD4ED7"/>
    <w:rsid w:val="00CD5665"/>
    <w:rsid w:val="00CE1605"/>
    <w:rsid w:val="00CE24B0"/>
    <w:rsid w:val="00CE30E8"/>
    <w:rsid w:val="00CE3C39"/>
    <w:rsid w:val="00CE3D53"/>
    <w:rsid w:val="00CF258D"/>
    <w:rsid w:val="00CF45CA"/>
    <w:rsid w:val="00D1350E"/>
    <w:rsid w:val="00D27F79"/>
    <w:rsid w:val="00D34B10"/>
    <w:rsid w:val="00D4282F"/>
    <w:rsid w:val="00D45C12"/>
    <w:rsid w:val="00D47736"/>
    <w:rsid w:val="00D52859"/>
    <w:rsid w:val="00D546DE"/>
    <w:rsid w:val="00D56C46"/>
    <w:rsid w:val="00D62DC8"/>
    <w:rsid w:val="00D64782"/>
    <w:rsid w:val="00D64C63"/>
    <w:rsid w:val="00D673D6"/>
    <w:rsid w:val="00D71738"/>
    <w:rsid w:val="00D71F24"/>
    <w:rsid w:val="00D7338F"/>
    <w:rsid w:val="00D81BAB"/>
    <w:rsid w:val="00DB4450"/>
    <w:rsid w:val="00DB7597"/>
    <w:rsid w:val="00DC484A"/>
    <w:rsid w:val="00DD40D6"/>
    <w:rsid w:val="00DD4CFF"/>
    <w:rsid w:val="00DE6D59"/>
    <w:rsid w:val="00E021AF"/>
    <w:rsid w:val="00E07536"/>
    <w:rsid w:val="00E166C7"/>
    <w:rsid w:val="00E17F11"/>
    <w:rsid w:val="00E2447F"/>
    <w:rsid w:val="00E2480A"/>
    <w:rsid w:val="00E4096B"/>
    <w:rsid w:val="00E40D5B"/>
    <w:rsid w:val="00E44BF9"/>
    <w:rsid w:val="00E45740"/>
    <w:rsid w:val="00E53D2E"/>
    <w:rsid w:val="00E53DAD"/>
    <w:rsid w:val="00E61773"/>
    <w:rsid w:val="00E63893"/>
    <w:rsid w:val="00E90F53"/>
    <w:rsid w:val="00EA1358"/>
    <w:rsid w:val="00EA21F6"/>
    <w:rsid w:val="00EB1EB5"/>
    <w:rsid w:val="00EC0C57"/>
    <w:rsid w:val="00EC4398"/>
    <w:rsid w:val="00EC5829"/>
    <w:rsid w:val="00EC67B9"/>
    <w:rsid w:val="00EC7FAE"/>
    <w:rsid w:val="00ED553B"/>
    <w:rsid w:val="00EF606F"/>
    <w:rsid w:val="00F00C02"/>
    <w:rsid w:val="00F1398C"/>
    <w:rsid w:val="00F139F9"/>
    <w:rsid w:val="00F2129D"/>
    <w:rsid w:val="00F310C3"/>
    <w:rsid w:val="00F373ED"/>
    <w:rsid w:val="00F37D40"/>
    <w:rsid w:val="00F4243D"/>
    <w:rsid w:val="00F7368A"/>
    <w:rsid w:val="00F744AD"/>
    <w:rsid w:val="00F84DFA"/>
    <w:rsid w:val="00F955D9"/>
    <w:rsid w:val="00F96AA1"/>
    <w:rsid w:val="00FA1582"/>
    <w:rsid w:val="00FA18B1"/>
    <w:rsid w:val="00FA7E2C"/>
    <w:rsid w:val="00FB1B31"/>
    <w:rsid w:val="00FC024A"/>
    <w:rsid w:val="00FC660B"/>
    <w:rsid w:val="00FD32C0"/>
    <w:rsid w:val="00FD3CF3"/>
    <w:rsid w:val="00FD4882"/>
    <w:rsid w:val="00FE0BA0"/>
    <w:rsid w:val="00FE2B92"/>
    <w:rsid w:val="00FE3F7D"/>
    <w:rsid w:val="00FF71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5D0"/>
  </w:style>
  <w:style w:type="paragraph" w:styleId="1">
    <w:name w:val="heading 1"/>
    <w:basedOn w:val="a"/>
    <w:link w:val="10"/>
    <w:uiPriority w:val="9"/>
    <w:qFormat/>
    <w:rsid w:val="00965A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65AF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5AFE"/>
    <w:rPr>
      <w:color w:val="0000FF" w:themeColor="hyperlink"/>
      <w:u w:val="single"/>
    </w:rPr>
  </w:style>
  <w:style w:type="character" w:customStyle="1" w:styleId="10">
    <w:name w:val="Заголовок 1 Знак"/>
    <w:basedOn w:val="a0"/>
    <w:link w:val="1"/>
    <w:uiPriority w:val="9"/>
    <w:rsid w:val="00965AF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65AFE"/>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965A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65AFE"/>
  </w:style>
  <w:style w:type="character" w:customStyle="1" w:styleId="date">
    <w:name w:val="date"/>
    <w:basedOn w:val="a0"/>
    <w:rsid w:val="00965AFE"/>
  </w:style>
  <w:style w:type="paragraph" w:styleId="z-">
    <w:name w:val="HTML Top of Form"/>
    <w:basedOn w:val="a"/>
    <w:next w:val="a"/>
    <w:link w:val="z-0"/>
    <w:hidden/>
    <w:uiPriority w:val="99"/>
    <w:semiHidden/>
    <w:unhideWhenUsed/>
    <w:rsid w:val="00965AF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65AF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65AF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965AFE"/>
    <w:rPr>
      <w:rFonts w:ascii="Arial" w:eastAsia="Times New Roman" w:hAnsi="Arial" w:cs="Arial"/>
      <w:vanish/>
      <w:sz w:val="16"/>
      <w:szCs w:val="16"/>
      <w:lang w:eastAsia="ru-RU"/>
    </w:rPr>
  </w:style>
  <w:style w:type="character" w:customStyle="1" w:styleId="vouchereligible">
    <w:name w:val="voucher_eligible"/>
    <w:basedOn w:val="a0"/>
    <w:rsid w:val="00965AFE"/>
  </w:style>
  <w:style w:type="paragraph" w:styleId="a5">
    <w:name w:val="Balloon Text"/>
    <w:basedOn w:val="a"/>
    <w:link w:val="a6"/>
    <w:uiPriority w:val="99"/>
    <w:semiHidden/>
    <w:unhideWhenUsed/>
    <w:rsid w:val="00965AF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65A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0142533">
      <w:bodyDiv w:val="1"/>
      <w:marLeft w:val="0"/>
      <w:marRight w:val="0"/>
      <w:marTop w:val="0"/>
      <w:marBottom w:val="0"/>
      <w:divBdr>
        <w:top w:val="none" w:sz="0" w:space="0" w:color="auto"/>
        <w:left w:val="none" w:sz="0" w:space="0" w:color="auto"/>
        <w:bottom w:val="none" w:sz="0" w:space="0" w:color="auto"/>
        <w:right w:val="none" w:sz="0" w:space="0" w:color="auto"/>
      </w:divBdr>
      <w:divsChild>
        <w:div w:id="677850322">
          <w:marLeft w:val="0"/>
          <w:marRight w:val="0"/>
          <w:marTop w:val="0"/>
          <w:marBottom w:val="0"/>
          <w:divBdr>
            <w:top w:val="none" w:sz="0" w:space="0" w:color="auto"/>
            <w:left w:val="none" w:sz="0" w:space="0" w:color="auto"/>
            <w:bottom w:val="none" w:sz="0" w:space="0" w:color="auto"/>
            <w:right w:val="none" w:sz="0" w:space="0" w:color="auto"/>
          </w:divBdr>
        </w:div>
      </w:divsChild>
    </w:div>
    <w:div w:id="821510084">
      <w:bodyDiv w:val="1"/>
      <w:marLeft w:val="0"/>
      <w:marRight w:val="0"/>
      <w:marTop w:val="0"/>
      <w:marBottom w:val="0"/>
      <w:divBdr>
        <w:top w:val="none" w:sz="0" w:space="0" w:color="auto"/>
        <w:left w:val="none" w:sz="0" w:space="0" w:color="auto"/>
        <w:bottom w:val="none" w:sz="0" w:space="0" w:color="auto"/>
        <w:right w:val="none" w:sz="0" w:space="0" w:color="auto"/>
      </w:divBdr>
      <w:divsChild>
        <w:div w:id="1875388917">
          <w:marLeft w:val="0"/>
          <w:marRight w:val="0"/>
          <w:marTop w:val="0"/>
          <w:marBottom w:val="0"/>
          <w:divBdr>
            <w:top w:val="none" w:sz="0" w:space="0" w:color="auto"/>
            <w:left w:val="none" w:sz="0" w:space="0" w:color="auto"/>
            <w:bottom w:val="none" w:sz="0" w:space="0" w:color="auto"/>
            <w:right w:val="none" w:sz="0" w:space="0" w:color="auto"/>
          </w:divBdr>
        </w:div>
      </w:divsChild>
    </w:div>
    <w:div w:id="1162238690">
      <w:bodyDiv w:val="1"/>
      <w:marLeft w:val="0"/>
      <w:marRight w:val="0"/>
      <w:marTop w:val="0"/>
      <w:marBottom w:val="0"/>
      <w:divBdr>
        <w:top w:val="none" w:sz="0" w:space="0" w:color="auto"/>
        <w:left w:val="none" w:sz="0" w:space="0" w:color="auto"/>
        <w:bottom w:val="none" w:sz="0" w:space="0" w:color="auto"/>
        <w:right w:val="none" w:sz="0" w:space="0" w:color="auto"/>
      </w:divBdr>
      <w:divsChild>
        <w:div w:id="391197521">
          <w:marLeft w:val="0"/>
          <w:marRight w:val="0"/>
          <w:marTop w:val="0"/>
          <w:marBottom w:val="0"/>
          <w:divBdr>
            <w:top w:val="none" w:sz="0" w:space="0" w:color="auto"/>
            <w:left w:val="none" w:sz="0" w:space="0" w:color="auto"/>
            <w:bottom w:val="none" w:sz="0" w:space="0" w:color="auto"/>
            <w:right w:val="none" w:sz="0" w:space="0" w:color="auto"/>
          </w:divBdr>
          <w:divsChild>
            <w:div w:id="954016607">
              <w:marLeft w:val="0"/>
              <w:marRight w:val="0"/>
              <w:marTop w:val="0"/>
              <w:marBottom w:val="0"/>
              <w:divBdr>
                <w:top w:val="none" w:sz="0" w:space="0" w:color="auto"/>
                <w:left w:val="none" w:sz="0" w:space="0" w:color="auto"/>
                <w:bottom w:val="none" w:sz="0" w:space="0" w:color="auto"/>
                <w:right w:val="none" w:sz="0" w:space="0" w:color="auto"/>
              </w:divBdr>
              <w:divsChild>
                <w:div w:id="249891188">
                  <w:marLeft w:val="0"/>
                  <w:marRight w:val="0"/>
                  <w:marTop w:val="0"/>
                  <w:marBottom w:val="0"/>
                  <w:divBdr>
                    <w:top w:val="none" w:sz="0" w:space="0" w:color="auto"/>
                    <w:left w:val="none" w:sz="0" w:space="0" w:color="auto"/>
                    <w:bottom w:val="none" w:sz="0" w:space="0" w:color="auto"/>
                    <w:right w:val="none" w:sz="0" w:space="0" w:color="auto"/>
                  </w:divBdr>
                  <w:divsChild>
                    <w:div w:id="2109811852">
                      <w:marLeft w:val="0"/>
                      <w:marRight w:val="0"/>
                      <w:marTop w:val="0"/>
                      <w:marBottom w:val="0"/>
                      <w:divBdr>
                        <w:top w:val="none" w:sz="0" w:space="0" w:color="auto"/>
                        <w:left w:val="none" w:sz="0" w:space="0" w:color="auto"/>
                        <w:bottom w:val="none" w:sz="0" w:space="0" w:color="auto"/>
                        <w:right w:val="none" w:sz="0" w:space="0" w:color="auto"/>
                      </w:divBdr>
                      <w:divsChild>
                        <w:div w:id="243073895">
                          <w:marLeft w:val="0"/>
                          <w:marRight w:val="0"/>
                          <w:marTop w:val="0"/>
                          <w:marBottom w:val="0"/>
                          <w:divBdr>
                            <w:top w:val="none" w:sz="0" w:space="0" w:color="auto"/>
                            <w:left w:val="none" w:sz="0" w:space="0" w:color="auto"/>
                            <w:bottom w:val="none" w:sz="0" w:space="0" w:color="auto"/>
                            <w:right w:val="none" w:sz="0" w:space="0" w:color="auto"/>
                          </w:divBdr>
                          <w:divsChild>
                            <w:div w:id="1913538422">
                              <w:marLeft w:val="0"/>
                              <w:marRight w:val="0"/>
                              <w:marTop w:val="0"/>
                              <w:marBottom w:val="0"/>
                              <w:divBdr>
                                <w:top w:val="none" w:sz="0" w:space="0" w:color="auto"/>
                                <w:left w:val="none" w:sz="0" w:space="0" w:color="auto"/>
                                <w:bottom w:val="none" w:sz="0" w:space="0" w:color="auto"/>
                                <w:right w:val="none" w:sz="0" w:space="0" w:color="auto"/>
                              </w:divBdr>
                              <w:divsChild>
                                <w:div w:id="982584951">
                                  <w:marLeft w:val="0"/>
                                  <w:marRight w:val="0"/>
                                  <w:marTop w:val="0"/>
                                  <w:marBottom w:val="0"/>
                                  <w:divBdr>
                                    <w:top w:val="none" w:sz="0" w:space="0" w:color="auto"/>
                                    <w:left w:val="none" w:sz="0" w:space="0" w:color="auto"/>
                                    <w:bottom w:val="none" w:sz="0" w:space="0" w:color="auto"/>
                                    <w:right w:val="none" w:sz="0" w:space="0" w:color="auto"/>
                                  </w:divBdr>
                                  <w:divsChild>
                                    <w:div w:id="808405172">
                                      <w:marLeft w:val="0"/>
                                      <w:marRight w:val="0"/>
                                      <w:marTop w:val="0"/>
                                      <w:marBottom w:val="0"/>
                                      <w:divBdr>
                                        <w:top w:val="none" w:sz="0" w:space="0" w:color="auto"/>
                                        <w:left w:val="none" w:sz="0" w:space="0" w:color="auto"/>
                                        <w:bottom w:val="none" w:sz="0" w:space="0" w:color="auto"/>
                                        <w:right w:val="none" w:sz="0" w:space="0" w:color="auto"/>
                                      </w:divBdr>
                                      <w:divsChild>
                                        <w:div w:id="1510414472">
                                          <w:marLeft w:val="0"/>
                                          <w:marRight w:val="0"/>
                                          <w:marTop w:val="0"/>
                                          <w:marBottom w:val="0"/>
                                          <w:divBdr>
                                            <w:top w:val="none" w:sz="0" w:space="0" w:color="auto"/>
                                            <w:left w:val="none" w:sz="0" w:space="0" w:color="auto"/>
                                            <w:bottom w:val="none" w:sz="0" w:space="0" w:color="auto"/>
                                            <w:right w:val="none" w:sz="0" w:space="0" w:color="auto"/>
                                          </w:divBdr>
                                          <w:divsChild>
                                            <w:div w:id="563611124">
                                              <w:marLeft w:val="0"/>
                                              <w:marRight w:val="0"/>
                                              <w:marTop w:val="0"/>
                                              <w:marBottom w:val="0"/>
                                              <w:divBdr>
                                                <w:top w:val="none" w:sz="0" w:space="0" w:color="auto"/>
                                                <w:left w:val="none" w:sz="0" w:space="0" w:color="auto"/>
                                                <w:bottom w:val="none" w:sz="0" w:space="0" w:color="auto"/>
                                                <w:right w:val="none" w:sz="0" w:space="0" w:color="auto"/>
                                              </w:divBdr>
                                              <w:divsChild>
                                                <w:div w:id="1771971654">
                                                  <w:marLeft w:val="0"/>
                                                  <w:marRight w:val="0"/>
                                                  <w:marTop w:val="0"/>
                                                  <w:marBottom w:val="0"/>
                                                  <w:divBdr>
                                                    <w:top w:val="none" w:sz="0" w:space="0" w:color="auto"/>
                                                    <w:left w:val="none" w:sz="0" w:space="0" w:color="auto"/>
                                                    <w:bottom w:val="none" w:sz="0" w:space="0" w:color="auto"/>
                                                    <w:right w:val="none" w:sz="0" w:space="0" w:color="auto"/>
                                                  </w:divBdr>
                                                  <w:divsChild>
                                                    <w:div w:id="1362171418">
                                                      <w:marLeft w:val="0"/>
                                                      <w:marRight w:val="0"/>
                                                      <w:marTop w:val="0"/>
                                                      <w:marBottom w:val="0"/>
                                                      <w:divBdr>
                                                        <w:top w:val="none" w:sz="0" w:space="0" w:color="auto"/>
                                                        <w:left w:val="none" w:sz="0" w:space="0" w:color="auto"/>
                                                        <w:bottom w:val="none" w:sz="0" w:space="0" w:color="auto"/>
                                                        <w:right w:val="none" w:sz="0" w:space="0" w:color="auto"/>
                                                      </w:divBdr>
                                                      <w:divsChild>
                                                        <w:div w:id="299389359">
                                                          <w:marLeft w:val="0"/>
                                                          <w:marRight w:val="0"/>
                                                          <w:marTop w:val="0"/>
                                                          <w:marBottom w:val="0"/>
                                                          <w:divBdr>
                                                            <w:top w:val="none" w:sz="0" w:space="0" w:color="auto"/>
                                                            <w:left w:val="none" w:sz="0" w:space="0" w:color="auto"/>
                                                            <w:bottom w:val="none" w:sz="0" w:space="0" w:color="auto"/>
                                                            <w:right w:val="none" w:sz="0" w:space="0" w:color="auto"/>
                                                          </w:divBdr>
                                                          <w:divsChild>
                                                            <w:div w:id="1603417669">
                                                              <w:marLeft w:val="0"/>
                                                              <w:marRight w:val="0"/>
                                                              <w:marTop w:val="0"/>
                                                              <w:marBottom w:val="0"/>
                                                              <w:divBdr>
                                                                <w:top w:val="none" w:sz="0" w:space="0" w:color="auto"/>
                                                                <w:left w:val="none" w:sz="0" w:space="0" w:color="auto"/>
                                                                <w:bottom w:val="none" w:sz="0" w:space="0" w:color="auto"/>
                                                                <w:right w:val="none" w:sz="0" w:space="0" w:color="auto"/>
                                                              </w:divBdr>
                                                              <w:divsChild>
                                                                <w:div w:id="812987381">
                                                                  <w:marLeft w:val="0"/>
                                                                  <w:marRight w:val="0"/>
                                                                  <w:marTop w:val="0"/>
                                                                  <w:marBottom w:val="0"/>
                                                                  <w:divBdr>
                                                                    <w:top w:val="none" w:sz="0" w:space="0" w:color="auto"/>
                                                                    <w:left w:val="none" w:sz="0" w:space="0" w:color="auto"/>
                                                                    <w:bottom w:val="none" w:sz="0" w:space="0" w:color="auto"/>
                                                                    <w:right w:val="none" w:sz="0" w:space="0" w:color="auto"/>
                                                                  </w:divBdr>
                                                                  <w:divsChild>
                                                                    <w:div w:id="199441090">
                                                                      <w:marLeft w:val="0"/>
                                                                      <w:marRight w:val="0"/>
                                                                      <w:marTop w:val="0"/>
                                                                      <w:marBottom w:val="0"/>
                                                                      <w:divBdr>
                                                                        <w:top w:val="none" w:sz="0" w:space="0" w:color="auto"/>
                                                                        <w:left w:val="none" w:sz="0" w:space="0" w:color="auto"/>
                                                                        <w:bottom w:val="none" w:sz="0" w:space="0" w:color="auto"/>
                                                                        <w:right w:val="none" w:sz="0" w:space="0" w:color="auto"/>
                                                                      </w:divBdr>
                                                                      <w:divsChild>
                                                                        <w:div w:id="1185708901">
                                                                          <w:marLeft w:val="0"/>
                                                                          <w:marRight w:val="0"/>
                                                                          <w:marTop w:val="0"/>
                                                                          <w:marBottom w:val="0"/>
                                                                          <w:divBdr>
                                                                            <w:top w:val="none" w:sz="0" w:space="0" w:color="auto"/>
                                                                            <w:left w:val="none" w:sz="0" w:space="0" w:color="auto"/>
                                                                            <w:bottom w:val="none" w:sz="0" w:space="0" w:color="auto"/>
                                                                            <w:right w:val="none" w:sz="0" w:space="0" w:color="auto"/>
                                                                          </w:divBdr>
                                                                          <w:divsChild>
                                                                            <w:div w:id="1154494979">
                                                                              <w:marLeft w:val="0"/>
                                                                              <w:marRight w:val="0"/>
                                                                              <w:marTop w:val="0"/>
                                                                              <w:marBottom w:val="0"/>
                                                                              <w:divBdr>
                                                                                <w:top w:val="none" w:sz="0" w:space="0" w:color="auto"/>
                                                                                <w:left w:val="none" w:sz="0" w:space="0" w:color="auto"/>
                                                                                <w:bottom w:val="none" w:sz="0" w:space="0" w:color="auto"/>
                                                                                <w:right w:val="none" w:sz="0" w:space="0" w:color="auto"/>
                                                                              </w:divBdr>
                                                                              <w:divsChild>
                                                                                <w:div w:id="569969960">
                                                                                  <w:marLeft w:val="0"/>
                                                                                  <w:marRight w:val="0"/>
                                                                                  <w:marTop w:val="0"/>
                                                                                  <w:marBottom w:val="0"/>
                                                                                  <w:divBdr>
                                                                                    <w:top w:val="none" w:sz="0" w:space="0" w:color="auto"/>
                                                                                    <w:left w:val="none" w:sz="0" w:space="0" w:color="auto"/>
                                                                                    <w:bottom w:val="none" w:sz="0" w:space="0" w:color="auto"/>
                                                                                    <w:right w:val="none" w:sz="0" w:space="0" w:color="auto"/>
                                                                                  </w:divBdr>
                                                                                  <w:divsChild>
                                                                                    <w:div w:id="573012421">
                                                                                      <w:marLeft w:val="0"/>
                                                                                      <w:marRight w:val="0"/>
                                                                                      <w:marTop w:val="0"/>
                                                                                      <w:marBottom w:val="0"/>
                                                                                      <w:divBdr>
                                                                                        <w:top w:val="none" w:sz="0" w:space="0" w:color="auto"/>
                                                                                        <w:left w:val="none" w:sz="0" w:space="0" w:color="auto"/>
                                                                                        <w:bottom w:val="none" w:sz="0" w:space="0" w:color="auto"/>
                                                                                        <w:right w:val="none" w:sz="0" w:space="0" w:color="auto"/>
                                                                                      </w:divBdr>
                                                                                      <w:divsChild>
                                                                                        <w:div w:id="1413163632">
                                                                                          <w:marLeft w:val="0"/>
                                                                                          <w:marRight w:val="0"/>
                                                                                          <w:marTop w:val="0"/>
                                                                                          <w:marBottom w:val="0"/>
                                                                                          <w:divBdr>
                                                                                            <w:top w:val="none" w:sz="0" w:space="0" w:color="auto"/>
                                                                                            <w:left w:val="none" w:sz="0" w:space="0" w:color="auto"/>
                                                                                            <w:bottom w:val="none" w:sz="0" w:space="0" w:color="auto"/>
                                                                                            <w:right w:val="none" w:sz="0" w:space="0" w:color="auto"/>
                                                                                          </w:divBdr>
                                                                                          <w:divsChild>
                                                                                            <w:div w:id="2113475647">
                                                                                              <w:marLeft w:val="0"/>
                                                                                              <w:marRight w:val="0"/>
                                                                                              <w:marTop w:val="0"/>
                                                                                              <w:marBottom w:val="0"/>
                                                                                              <w:divBdr>
                                                                                                <w:top w:val="none" w:sz="0" w:space="0" w:color="auto"/>
                                                                                                <w:left w:val="none" w:sz="0" w:space="0" w:color="auto"/>
                                                                                                <w:bottom w:val="none" w:sz="0" w:space="0" w:color="auto"/>
                                                                                                <w:right w:val="none" w:sz="0" w:space="0" w:color="auto"/>
                                                                                              </w:divBdr>
                                                                                              <w:divsChild>
                                                                                                <w:div w:id="578951783">
                                                                                                  <w:marLeft w:val="0"/>
                                                                                                  <w:marRight w:val="0"/>
                                                                                                  <w:marTop w:val="0"/>
                                                                                                  <w:marBottom w:val="0"/>
                                                                                                  <w:divBdr>
                                                                                                    <w:top w:val="none" w:sz="0" w:space="0" w:color="auto"/>
                                                                                                    <w:left w:val="none" w:sz="0" w:space="0" w:color="auto"/>
                                                                                                    <w:bottom w:val="none" w:sz="0" w:space="0" w:color="auto"/>
                                                                                                    <w:right w:val="none" w:sz="0" w:space="0" w:color="auto"/>
                                                                                                  </w:divBdr>
                                                                                                  <w:divsChild>
                                                                                                    <w:div w:id="656811048">
                                                                                                      <w:marLeft w:val="0"/>
                                                                                                      <w:marRight w:val="0"/>
                                                                                                      <w:marTop w:val="0"/>
                                                                                                      <w:marBottom w:val="0"/>
                                                                                                      <w:divBdr>
                                                                                                        <w:top w:val="none" w:sz="0" w:space="0" w:color="auto"/>
                                                                                                        <w:left w:val="none" w:sz="0" w:space="0" w:color="auto"/>
                                                                                                        <w:bottom w:val="none" w:sz="0" w:space="0" w:color="auto"/>
                                                                                                        <w:right w:val="none" w:sz="0" w:space="0" w:color="auto"/>
                                                                                                      </w:divBdr>
                                                                                                      <w:divsChild>
                                                                                                        <w:div w:id="947734681">
                                                                                                          <w:marLeft w:val="0"/>
                                                                                                          <w:marRight w:val="0"/>
                                                                                                          <w:marTop w:val="120"/>
                                                                                                          <w:marBottom w:val="120"/>
                                                                                                          <w:divBdr>
                                                                                                            <w:top w:val="none" w:sz="0" w:space="0" w:color="auto"/>
                                                                                                            <w:left w:val="none" w:sz="0" w:space="0" w:color="auto"/>
                                                                                                            <w:bottom w:val="none" w:sz="0" w:space="0" w:color="auto"/>
                                                                                                            <w:right w:val="none" w:sz="0" w:space="0" w:color="auto"/>
                                                                                                          </w:divBdr>
                                                                                                          <w:divsChild>
                                                                                                            <w:div w:id="143146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1245248">
      <w:bodyDiv w:val="1"/>
      <w:marLeft w:val="0"/>
      <w:marRight w:val="0"/>
      <w:marTop w:val="0"/>
      <w:marBottom w:val="0"/>
      <w:divBdr>
        <w:top w:val="none" w:sz="0" w:space="0" w:color="auto"/>
        <w:left w:val="none" w:sz="0" w:space="0" w:color="auto"/>
        <w:bottom w:val="none" w:sz="0" w:space="0" w:color="auto"/>
        <w:right w:val="none" w:sz="0" w:space="0" w:color="auto"/>
      </w:divBdr>
      <w:divsChild>
        <w:div w:id="1047144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https://www.scholars-press.com/" TargetMode="External"/><Relationship Id="rId18" Type="http://schemas.openxmlformats.org/officeDocument/2006/relationships/hyperlink" Target="https://www.ljubljuknigi.ru/gb/search?q=Kazakhs&amp;via_keyword=1" TargetMode="External"/><Relationship Id="rId26" Type="http://schemas.openxmlformats.org/officeDocument/2006/relationships/hyperlink" Target="https://www.ljubljuknigi.ru/gb/search?q=+Bibiziya+Kalshabayeva&amp;via_keyword=1" TargetMode="External"/><Relationship Id="rId3" Type="http://schemas.openxmlformats.org/officeDocument/2006/relationships/webSettings" Target="webSettings.xml"/><Relationship Id="rId21" Type="http://schemas.openxmlformats.org/officeDocument/2006/relationships/control" Target="activeX/activeX3.xml"/><Relationship Id="rId7" Type="http://schemas.openxmlformats.org/officeDocument/2006/relationships/image" Target="media/image2.wmf"/><Relationship Id="rId12" Type="http://schemas.openxmlformats.org/officeDocument/2006/relationships/hyperlink" Target="https://www.ljubljuknigi.ru/books/gb/published_by/scholars-press/432/products" TargetMode="External"/><Relationship Id="rId17" Type="http://schemas.openxmlformats.org/officeDocument/2006/relationships/hyperlink" Target="https://www.ljubljuknigi.ru/gb/search?q=Diaspora&amp;via_keyword=1" TargetMode="External"/><Relationship Id="rId25" Type="http://schemas.openxmlformats.org/officeDocument/2006/relationships/hyperlink" Target="https://www.scholars-press.com/"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ljubljuknigi.ru/gb/search?q=Central+Asia&amp;via_keyword=1" TargetMode="External"/><Relationship Id="rId20" Type="http://schemas.openxmlformats.org/officeDocument/2006/relationships/image" Target="media/image5.wmf"/><Relationship Id="rId29" Type="http://schemas.openxmlformats.org/officeDocument/2006/relationships/hyperlink" Target="https://www.ljubljuknigi.ru/gb/search?q=Diaspora&amp;via_keyword=1"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png"/><Relationship Id="rId24" Type="http://schemas.openxmlformats.org/officeDocument/2006/relationships/hyperlink" Target="https://www.ljubljuknigi.ru/books/gb/published_by/scholars-press/432/products" TargetMode="External"/><Relationship Id="rId32" Type="http://schemas.openxmlformats.org/officeDocument/2006/relationships/fontTable" Target="fontTable.xml"/><Relationship Id="rId5" Type="http://schemas.openxmlformats.org/officeDocument/2006/relationships/hyperlink" Target="https://images.our-assets.com/fullcover/2000x/9783639703627.jpg" TargetMode="External"/><Relationship Id="rId15" Type="http://schemas.openxmlformats.org/officeDocument/2006/relationships/hyperlink" Target="https://www.ljubljuknigi.ru/store/gb/category/ethnology/151_by__" TargetMode="External"/><Relationship Id="rId23" Type="http://schemas.openxmlformats.org/officeDocument/2006/relationships/control" Target="activeX/activeX4.xml"/><Relationship Id="rId28" Type="http://schemas.openxmlformats.org/officeDocument/2006/relationships/hyperlink" Target="https://www.ljubljuknigi.ru/gb/search?q=Central+Asia&amp;via_keyword=1" TargetMode="External"/><Relationship Id="rId10" Type="http://schemas.openxmlformats.org/officeDocument/2006/relationships/control" Target="activeX/activeX2.xml"/><Relationship Id="rId19" Type="http://schemas.openxmlformats.org/officeDocument/2006/relationships/hyperlink" Target="https://www.ljubljuknigi.ru/gb/search?q=wedding+rituals&amp;via_keyword=1" TargetMode="External"/><Relationship Id="rId31" Type="http://schemas.openxmlformats.org/officeDocument/2006/relationships/hyperlink" Target="https://www.ljubljuknigi.ru/gb/search?q=wedding+rituals&amp;via_keyword=1" TargetMode="External"/><Relationship Id="rId4" Type="http://schemas.openxmlformats.org/officeDocument/2006/relationships/hyperlink" Target="mailto:support@ljubljuknigi.ru~~dobj" TargetMode="External"/><Relationship Id="rId9" Type="http://schemas.openxmlformats.org/officeDocument/2006/relationships/image" Target="media/image3.wmf"/><Relationship Id="rId14" Type="http://schemas.openxmlformats.org/officeDocument/2006/relationships/hyperlink" Target="https://www.ljubljuknigi.ru/gb/search?q=+Bibiziya+Kalshabayeva&amp;via_keyword=1" TargetMode="External"/><Relationship Id="rId22" Type="http://schemas.openxmlformats.org/officeDocument/2006/relationships/image" Target="media/image6.wmf"/><Relationship Id="rId27" Type="http://schemas.openxmlformats.org/officeDocument/2006/relationships/hyperlink" Target="https://www.ljubljuknigi.ru/store/gb/category/ethnology/151_by__" TargetMode="External"/><Relationship Id="rId30" Type="http://schemas.openxmlformats.org/officeDocument/2006/relationships/hyperlink" Target="https://www.ljubljuknigi.ru/gb/search?q=Kazakhs&amp;via_keyword=1"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578</Words>
  <Characters>3296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Алихан</dc:creator>
  <cp:keywords/>
  <dc:description/>
  <cp:lastModifiedBy>Алихан</cp:lastModifiedBy>
  <cp:revision>4</cp:revision>
  <dcterms:created xsi:type="dcterms:W3CDTF">2015-12-18T18:16:00Z</dcterms:created>
  <dcterms:modified xsi:type="dcterms:W3CDTF">2016-05-07T20:12:00Z</dcterms:modified>
</cp:coreProperties>
</file>