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93" w:rsidRDefault="00606593" w:rsidP="00606593">
      <w:pPr>
        <w:spacing w:after="0" w:line="240" w:lineRule="auto"/>
        <w:ind w:firstLine="454"/>
        <w:jc w:val="right"/>
        <w:rPr>
          <w:rFonts w:ascii="Times New Roman" w:hAnsi="Times New Roman"/>
        </w:rPr>
      </w:pPr>
      <w:proofErr w:type="spellStart"/>
      <w:r w:rsidRPr="00995AAA">
        <w:rPr>
          <w:rFonts w:ascii="Times New Roman" w:hAnsi="Times New Roman"/>
          <w:b/>
        </w:rPr>
        <w:t>Мухамадиева</w:t>
      </w:r>
      <w:proofErr w:type="spellEnd"/>
      <w:r w:rsidRPr="00995AAA">
        <w:rPr>
          <w:rFonts w:ascii="Times New Roman" w:hAnsi="Times New Roman"/>
          <w:b/>
        </w:rPr>
        <w:t xml:space="preserve"> Лариса Ивановна</w:t>
      </w:r>
      <w:r w:rsidRPr="00833FA4">
        <w:rPr>
          <w:rFonts w:ascii="Times New Roman" w:hAnsi="Times New Roman"/>
        </w:rPr>
        <w:t xml:space="preserve"> – старший преподаватель </w:t>
      </w:r>
    </w:p>
    <w:p w:rsidR="00606593" w:rsidRDefault="00606593" w:rsidP="00606593">
      <w:pPr>
        <w:spacing w:after="0" w:line="240" w:lineRule="auto"/>
        <w:ind w:firstLine="454"/>
        <w:jc w:val="right"/>
        <w:rPr>
          <w:rFonts w:ascii="Times New Roman" w:hAnsi="Times New Roman"/>
        </w:rPr>
      </w:pPr>
      <w:r w:rsidRPr="00833FA4">
        <w:rPr>
          <w:rFonts w:ascii="Times New Roman" w:hAnsi="Times New Roman"/>
        </w:rPr>
        <w:t>кафедры издательского дела и дизайна Казахского национального</w:t>
      </w:r>
    </w:p>
    <w:p w:rsidR="00606593" w:rsidRDefault="00606593" w:rsidP="00606593">
      <w:pPr>
        <w:spacing w:after="0" w:line="240" w:lineRule="auto"/>
        <w:ind w:firstLine="454"/>
        <w:jc w:val="right"/>
        <w:rPr>
          <w:rFonts w:ascii="Times New Roman" w:hAnsi="Times New Roman"/>
        </w:rPr>
      </w:pPr>
      <w:r w:rsidRPr="00833FA4">
        <w:rPr>
          <w:rFonts w:ascii="Times New Roman" w:hAnsi="Times New Roman"/>
        </w:rPr>
        <w:t xml:space="preserve"> университета имени </w:t>
      </w:r>
      <w:proofErr w:type="spellStart"/>
      <w:r w:rsidRPr="00833FA4">
        <w:rPr>
          <w:rFonts w:ascii="Times New Roman" w:hAnsi="Times New Roman"/>
        </w:rPr>
        <w:t>аль-Фараби</w:t>
      </w:r>
      <w:proofErr w:type="spellEnd"/>
      <w:r w:rsidRPr="00833FA4">
        <w:rPr>
          <w:rFonts w:ascii="Times New Roman" w:hAnsi="Times New Roman"/>
        </w:rPr>
        <w:t xml:space="preserve"> </w:t>
      </w:r>
    </w:p>
    <w:p w:rsidR="00606593" w:rsidRPr="00833FA4" w:rsidRDefault="00606593" w:rsidP="00606593">
      <w:pPr>
        <w:spacing w:after="0" w:line="240" w:lineRule="auto"/>
        <w:ind w:firstLine="454"/>
        <w:jc w:val="right"/>
        <w:rPr>
          <w:rFonts w:ascii="Times New Roman" w:hAnsi="Times New Roman"/>
        </w:rPr>
      </w:pPr>
      <w:proofErr w:type="spellStart"/>
      <w:r w:rsidRPr="00833FA4">
        <w:rPr>
          <w:rFonts w:ascii="Times New Roman" w:hAnsi="Times New Roman"/>
        </w:rPr>
        <w:t>пр</w:t>
      </w:r>
      <w:proofErr w:type="gramStart"/>
      <w:r w:rsidRPr="00833FA4">
        <w:rPr>
          <w:rFonts w:ascii="Times New Roman" w:hAnsi="Times New Roman"/>
        </w:rPr>
        <w:t>.а</w:t>
      </w:r>
      <w:proofErr w:type="gramEnd"/>
      <w:r w:rsidRPr="00833FA4">
        <w:rPr>
          <w:rFonts w:ascii="Times New Roman" w:hAnsi="Times New Roman"/>
        </w:rPr>
        <w:t>ль-Фараби</w:t>
      </w:r>
      <w:proofErr w:type="spellEnd"/>
      <w:r w:rsidRPr="00833FA4">
        <w:rPr>
          <w:rFonts w:ascii="Times New Roman" w:hAnsi="Times New Roman"/>
        </w:rPr>
        <w:t xml:space="preserve">, 71, </w:t>
      </w:r>
      <w:proofErr w:type="spellStart"/>
      <w:r w:rsidRPr="00833FA4">
        <w:rPr>
          <w:rFonts w:ascii="Times New Roman" w:hAnsi="Times New Roman"/>
        </w:rPr>
        <w:t>Алматы</w:t>
      </w:r>
      <w:proofErr w:type="spellEnd"/>
      <w:r w:rsidRPr="00833FA4">
        <w:rPr>
          <w:rFonts w:ascii="Times New Roman" w:hAnsi="Times New Roman"/>
        </w:rPr>
        <w:t>, 050038,Казахстан</w:t>
      </w:r>
    </w:p>
    <w:p w:rsidR="00606593" w:rsidRPr="007A6DB8" w:rsidRDefault="00606593" w:rsidP="00606593">
      <w:pPr>
        <w:pStyle w:val="a4"/>
        <w:tabs>
          <w:tab w:val="left" w:pos="360"/>
        </w:tabs>
        <w:ind w:left="709" w:hanging="709"/>
        <w:jc w:val="right"/>
        <w:rPr>
          <w:rFonts w:ascii="Times New Roman" w:hAnsi="Times New Roman"/>
          <w:sz w:val="24"/>
          <w:szCs w:val="24"/>
        </w:rPr>
      </w:pPr>
      <w:r w:rsidRPr="00833FA4">
        <w:rPr>
          <w:rFonts w:ascii="Times New Roman" w:hAnsi="Times New Roman"/>
          <w:sz w:val="24"/>
          <w:szCs w:val="24"/>
          <w:lang w:val="en-US"/>
        </w:rPr>
        <w:t>E</w:t>
      </w:r>
      <w:r w:rsidRPr="007A6DB8">
        <w:rPr>
          <w:rFonts w:ascii="Times New Roman" w:hAnsi="Times New Roman"/>
          <w:sz w:val="24"/>
          <w:szCs w:val="24"/>
        </w:rPr>
        <w:t>-</w:t>
      </w:r>
      <w:r w:rsidRPr="00833FA4">
        <w:rPr>
          <w:rFonts w:ascii="Times New Roman" w:hAnsi="Times New Roman"/>
          <w:sz w:val="24"/>
          <w:szCs w:val="24"/>
          <w:lang w:val="en-US"/>
        </w:rPr>
        <w:t>mail</w:t>
      </w:r>
      <w:r w:rsidRPr="007A6DB8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833FA4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Larissa</w:t>
        </w:r>
        <w:r w:rsidRPr="007A6DB8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_2300@</w:t>
        </w:r>
        <w:r w:rsidRPr="00833FA4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mail</w:t>
        </w:r>
        <w:r w:rsidRPr="007A6DB8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833FA4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7A6DB8">
        <w:rPr>
          <w:rFonts w:ascii="Times New Roman" w:hAnsi="Times New Roman"/>
          <w:sz w:val="24"/>
          <w:szCs w:val="24"/>
        </w:rPr>
        <w:t>.</w:t>
      </w:r>
    </w:p>
    <w:p w:rsidR="00606593" w:rsidRPr="007A6DB8" w:rsidRDefault="00606593" w:rsidP="0060659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6593" w:rsidRDefault="007A6DB8" w:rsidP="007A6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6DB8">
        <w:rPr>
          <w:rFonts w:ascii="Times New Roman" w:eastAsia="Times New Roman" w:hAnsi="Times New Roman" w:cs="Times New Roman"/>
          <w:b/>
          <w:sz w:val="28"/>
          <w:szCs w:val="28"/>
        </w:rPr>
        <w:t>Специфика функционирования литературного языка в СМИ</w:t>
      </w:r>
    </w:p>
    <w:p w:rsidR="007A6DB8" w:rsidRPr="007A6DB8" w:rsidRDefault="007A6DB8" w:rsidP="007A6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593" w:rsidRPr="00FD1754" w:rsidRDefault="00606593" w:rsidP="00606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754">
        <w:rPr>
          <w:rFonts w:ascii="Times New Roman" w:hAnsi="Times New Roman" w:cs="Times New Roman"/>
          <w:sz w:val="28"/>
          <w:szCs w:val="28"/>
        </w:rPr>
        <w:t>Долгое время среди лингвистов бытовало мнение, что всякий литературный язык является чисто искусственным образованием.  Считалось, что литературный язык далек от живого (естественного) языка и поэтому не представляет значительного интереса для науки.  Но литературный язык – это реальность, не подлежащая сомнению, что выражается «в непосредственной очевидности этого факта» /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D1754">
        <w:rPr>
          <w:rFonts w:ascii="Times New Roman" w:hAnsi="Times New Roman" w:cs="Times New Roman"/>
          <w:sz w:val="28"/>
          <w:szCs w:val="28"/>
        </w:rPr>
        <w:t>/. Это такая же реальность, как слово, предложение, сам язык.  Если согласиться с мнением об искусственности литературного языка, то и все достижения цивилизации можно считать искусственными. Между тем, главные культурные ценности создаются посредством литературных языков, без которых не могло бы существовать современное общество. Лингвисты называют следующие особенности литературного языка:</w:t>
      </w:r>
    </w:p>
    <w:p w:rsidR="00606593" w:rsidRPr="00FD1754" w:rsidRDefault="00606593" w:rsidP="00606593">
      <w:pPr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1754">
        <w:rPr>
          <w:rFonts w:ascii="Times New Roman" w:hAnsi="Times New Roman" w:cs="Times New Roman"/>
          <w:sz w:val="28"/>
          <w:szCs w:val="28"/>
        </w:rPr>
        <w:t>Обработанность, упорядоченность;</w:t>
      </w:r>
    </w:p>
    <w:p w:rsidR="00606593" w:rsidRPr="00FD1754" w:rsidRDefault="00606593" w:rsidP="00606593">
      <w:pPr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1754">
        <w:rPr>
          <w:rFonts w:ascii="Times New Roman" w:hAnsi="Times New Roman" w:cs="Times New Roman"/>
          <w:sz w:val="28"/>
          <w:szCs w:val="28"/>
        </w:rPr>
        <w:t>Нормативность, узаконенная обществом, которая охватывает все богатство вариантов. «Литературный язык – это обработанная форма общенародного языка, обладающая в большой или меньшей степени письменно закрепленными нормами» /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D1754">
        <w:rPr>
          <w:rFonts w:ascii="Times New Roman" w:hAnsi="Times New Roman" w:cs="Times New Roman"/>
          <w:sz w:val="28"/>
          <w:szCs w:val="28"/>
        </w:rPr>
        <w:t>/;</w:t>
      </w:r>
    </w:p>
    <w:p w:rsidR="00606593" w:rsidRPr="00FD1754" w:rsidRDefault="00606593" w:rsidP="00606593">
      <w:pPr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1754">
        <w:rPr>
          <w:rFonts w:ascii="Times New Roman" w:hAnsi="Times New Roman" w:cs="Times New Roman"/>
          <w:sz w:val="28"/>
          <w:szCs w:val="28"/>
        </w:rPr>
        <w:t>Стабильность, непрерывность традиции;</w:t>
      </w:r>
    </w:p>
    <w:p w:rsidR="00606593" w:rsidRPr="00FD1754" w:rsidRDefault="00606593" w:rsidP="00606593">
      <w:pPr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1754">
        <w:rPr>
          <w:rFonts w:ascii="Times New Roman" w:hAnsi="Times New Roman" w:cs="Times New Roman"/>
          <w:sz w:val="28"/>
          <w:szCs w:val="28"/>
        </w:rPr>
        <w:t>Обязательность для всех членов общества;</w:t>
      </w:r>
    </w:p>
    <w:p w:rsidR="00606593" w:rsidRPr="00FD1754" w:rsidRDefault="00606593" w:rsidP="00606593">
      <w:pPr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1754">
        <w:rPr>
          <w:rFonts w:ascii="Times New Roman" w:hAnsi="Times New Roman" w:cs="Times New Roman"/>
          <w:sz w:val="28"/>
          <w:szCs w:val="28"/>
        </w:rPr>
        <w:t>Развитая стилистическая дифференциация, при которой одни стили дополняют друг друга, допускают взаимопроникновение;</w:t>
      </w:r>
    </w:p>
    <w:p w:rsidR="00606593" w:rsidRPr="00FD1754" w:rsidRDefault="00606593" w:rsidP="00606593">
      <w:pPr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1754">
        <w:rPr>
          <w:rFonts w:ascii="Times New Roman" w:hAnsi="Times New Roman" w:cs="Times New Roman"/>
          <w:sz w:val="28"/>
          <w:szCs w:val="28"/>
        </w:rPr>
        <w:t>Универсальность, т.е. обслуживание всех сфер общения;</w:t>
      </w:r>
    </w:p>
    <w:p w:rsidR="00606593" w:rsidRPr="00FD1754" w:rsidRDefault="00606593" w:rsidP="00606593">
      <w:pPr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1754">
        <w:rPr>
          <w:rFonts w:ascii="Times New Roman" w:hAnsi="Times New Roman" w:cs="Times New Roman"/>
          <w:sz w:val="28"/>
          <w:szCs w:val="28"/>
        </w:rPr>
        <w:t xml:space="preserve">Наличие письменной и устной разновидностей, взаимосвязанных и дополняющих друг друга. </w:t>
      </w:r>
    </w:p>
    <w:p w:rsidR="00606593" w:rsidRPr="00FD1754" w:rsidRDefault="00606593" w:rsidP="00606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754">
        <w:rPr>
          <w:rFonts w:ascii="Times New Roman" w:hAnsi="Times New Roman" w:cs="Times New Roman"/>
          <w:sz w:val="28"/>
          <w:szCs w:val="28"/>
        </w:rPr>
        <w:t xml:space="preserve">Все эти признаки составляют единый комплекс, без одного из звеньев которого определение литературного языка будет неполным, односторонним. </w:t>
      </w:r>
    </w:p>
    <w:p w:rsidR="00606593" w:rsidRPr="00842350" w:rsidRDefault="00606593" w:rsidP="00606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350">
        <w:rPr>
          <w:rFonts w:ascii="Times New Roman" w:hAnsi="Times New Roman" w:cs="Times New Roman"/>
          <w:sz w:val="28"/>
          <w:szCs w:val="28"/>
        </w:rPr>
        <w:t xml:space="preserve">Таким образом, литературным языком называют исторически сложившуюся высшую форму национального языка, обладающую богатым лексическим фондом, упорядоченной грамматической структурой и развитой системой стилей. </w:t>
      </w:r>
    </w:p>
    <w:p w:rsidR="00606593" w:rsidRPr="00FD1754" w:rsidRDefault="00606593" w:rsidP="00606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754">
        <w:rPr>
          <w:rFonts w:ascii="Times New Roman" w:hAnsi="Times New Roman" w:cs="Times New Roman"/>
          <w:sz w:val="28"/>
          <w:szCs w:val="28"/>
        </w:rPr>
        <w:t xml:space="preserve"> Литературная норма – основной признак литературного языка. Вариантность нормы (которую следует отличать от ошибки, искажения) появляется как следствие естественного развития языка. </w:t>
      </w:r>
      <w:proofErr w:type="gramStart"/>
      <w:r w:rsidRPr="00FD1754">
        <w:rPr>
          <w:rFonts w:ascii="Times New Roman" w:hAnsi="Times New Roman" w:cs="Times New Roman"/>
          <w:sz w:val="28"/>
          <w:szCs w:val="28"/>
        </w:rPr>
        <w:t xml:space="preserve">Современный литературный язык характеризуется строгой нормативностью, которая регламентирует употребление всех видов текстовых конструкций: хронологических (старое, устаревающее, современное, новое), стилистических (разговорное, официально-деловое, профессиональное, </w:t>
      </w:r>
      <w:r w:rsidRPr="00FD1754">
        <w:rPr>
          <w:rFonts w:ascii="Times New Roman" w:hAnsi="Times New Roman" w:cs="Times New Roman"/>
          <w:sz w:val="28"/>
          <w:szCs w:val="28"/>
        </w:rPr>
        <w:lastRenderedPageBreak/>
        <w:t xml:space="preserve">поэтическое, нейтральное), или собственно нормативных (диалектное, просторечное, недопустимое или вполне литературное, общеупотребительное).  </w:t>
      </w:r>
      <w:proofErr w:type="gramEnd"/>
    </w:p>
    <w:p w:rsidR="00606593" w:rsidRPr="00FD1754" w:rsidRDefault="00606593" w:rsidP="00606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754">
        <w:rPr>
          <w:rFonts w:ascii="Times New Roman" w:hAnsi="Times New Roman" w:cs="Times New Roman"/>
          <w:sz w:val="28"/>
          <w:szCs w:val="28"/>
        </w:rPr>
        <w:t xml:space="preserve">Следует различать понятия национальный язык и литературный язык. Национальный язык - язык народа - охватывает все сферы речевой деятельности людей, независимо от образования, воспитания, местожительства, профессии; он включает в свой состав диалекты, жаргоны, то есть национальный язык неоднороден: в его составе функционируют особые разновидности языка. </w:t>
      </w:r>
      <w:proofErr w:type="gramStart"/>
      <w:r w:rsidRPr="00FD1754">
        <w:rPr>
          <w:rFonts w:ascii="Times New Roman" w:hAnsi="Times New Roman" w:cs="Times New Roman"/>
          <w:sz w:val="28"/>
          <w:szCs w:val="28"/>
        </w:rPr>
        <w:t>Так, интеллигентный, воспитанный человек использует привычные для него слова и выражения; необразованный и грубый - пользуется набором иных речевых средств; речь академика или журналиста непохожа на речь деревенской старушки, владеющей местным говором; нежная мать подбирает для своего малыша самые ласковые, задушевные слова; раздраженная воспитательница в детском саду или рассерженный отец говорит с озорником по-другому...</w:t>
      </w:r>
      <w:proofErr w:type="gramEnd"/>
      <w:r w:rsidRPr="00FD1754">
        <w:rPr>
          <w:rFonts w:ascii="Times New Roman" w:hAnsi="Times New Roman" w:cs="Times New Roman"/>
          <w:sz w:val="28"/>
          <w:szCs w:val="28"/>
        </w:rPr>
        <w:t xml:space="preserve"> И все они пользуются одним, общенародным языком. В отличие от него литературный язык - более узкое понятие. Под литературным языком понимается язык, обработанный мастерами слова, учеными, общественными деятелями.</w:t>
      </w:r>
    </w:p>
    <w:p w:rsidR="00606593" w:rsidRPr="00FD1754" w:rsidRDefault="00606593" w:rsidP="00606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754">
        <w:rPr>
          <w:rFonts w:ascii="Times New Roman" w:hAnsi="Times New Roman" w:cs="Times New Roman"/>
          <w:sz w:val="28"/>
          <w:szCs w:val="28"/>
        </w:rPr>
        <w:t>Литературный язык - это строго нормированная форма общенародного национального языка. В литературном языке обработке и нормализации подвергаются все стороны общенародного языка: лексика, произношение, письмо, словообразование, грамматика. Совокупность правил, регламентирующих употребление слов, произношение, правописание, образование слов и их грамматических форм, сочетание слов и построение предложений, называется литературной нормой. Есть нормы лексические, произносительные, орфографические, словообразовательные и грамматические. Литературные нормы складываются на протяжении длительной истории языка: из общенациональных языковых средств отбираются наиболее употребительные, которые в сознании говорящих оцениваются как самые правильные и обязательные для всех. Литературно-языковые нормы закреплены в словарях, в справочной и учебной литературе, они обязательны для радио и телевидения, массовой печати, зрелищных предприятий и являются предметом и целью школьного обучения русскому языку, а также преподавания лингвистических дисциплин в вузах.</w:t>
      </w:r>
    </w:p>
    <w:p w:rsidR="00606593" w:rsidRPr="00FD1754" w:rsidRDefault="00606593" w:rsidP="00606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754">
        <w:rPr>
          <w:rFonts w:ascii="Times New Roman" w:hAnsi="Times New Roman" w:cs="Times New Roman"/>
          <w:sz w:val="28"/>
          <w:szCs w:val="28"/>
        </w:rPr>
        <w:t xml:space="preserve">Норма - одно из важнейших условий стабильности, единства и самобытности национального языка. Однако неправильно было бы думать, что литературная норма неподвижна: она развивается и изменяется во времени, причем степень подвижности нормы неодинакова на разных языковых уровнях. Например, орфоэпические нормы (литературное произношение и ударение) претерпели значительные изменения на протяжении XX столетия, а грамматические нормы (правила образования слов, словосочетаний и предложений) более устойчивы. Их колебания проявляются в возникновении вариантов, одни из которых отражают норму, а другие воспринимаются как разговорные (просторечные, </w:t>
      </w:r>
      <w:proofErr w:type="spellStart"/>
      <w:r w:rsidRPr="00FD1754">
        <w:rPr>
          <w:rFonts w:ascii="Times New Roman" w:hAnsi="Times New Roman" w:cs="Times New Roman"/>
          <w:sz w:val="28"/>
          <w:szCs w:val="28"/>
        </w:rPr>
        <w:t>грубопросторечные</w:t>
      </w:r>
      <w:proofErr w:type="spellEnd"/>
      <w:r w:rsidRPr="00FD1754">
        <w:rPr>
          <w:rFonts w:ascii="Times New Roman" w:hAnsi="Times New Roman" w:cs="Times New Roman"/>
          <w:sz w:val="28"/>
          <w:szCs w:val="28"/>
        </w:rPr>
        <w:t xml:space="preserve">). Например, во множественном числе употребляются </w:t>
      </w:r>
      <w:r w:rsidRPr="00FD1754">
        <w:rPr>
          <w:rFonts w:ascii="Times New Roman" w:hAnsi="Times New Roman" w:cs="Times New Roman"/>
          <w:sz w:val="28"/>
          <w:szCs w:val="28"/>
        </w:rPr>
        <w:lastRenderedPageBreak/>
        <w:t xml:space="preserve">формы существительных тракторы и трактора, договоры - договора. Такие варианты указывают на колебания нормы и нередко являются переходными ступенями от устаревающей нормы </w:t>
      </w:r>
      <w:proofErr w:type="gramStart"/>
      <w:r w:rsidRPr="00FD175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D1754">
        <w:rPr>
          <w:rFonts w:ascii="Times New Roman" w:hAnsi="Times New Roman" w:cs="Times New Roman"/>
          <w:sz w:val="28"/>
          <w:szCs w:val="28"/>
        </w:rPr>
        <w:t xml:space="preserve"> новой.</w:t>
      </w:r>
    </w:p>
    <w:p w:rsidR="00606593" w:rsidRPr="00FD1754" w:rsidRDefault="00606593" w:rsidP="00606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754">
        <w:rPr>
          <w:rFonts w:ascii="Times New Roman" w:hAnsi="Times New Roman" w:cs="Times New Roman"/>
          <w:sz w:val="28"/>
          <w:szCs w:val="28"/>
        </w:rPr>
        <w:t>Выработкой литературно-языковых норм русского языка занимались многие поколения образованных людей. М.В. Ломоносов, Н.М. Карамзин, А.С. Пушкин и другие классики литературы XIX-XX вв. Норма - не плод воображения ученых-лингвистов, она создается не в кабинетах составителей словарей. Правила, определяющие образцовое применение языковых средств, выводятся из языковой практики. «Создать язык, - писал В.Г. Белинский, - невозможно, ибо его творит народ; филологи только открывают его законы и приводят их в систему, а писатели только творят на нем сообразно с сими законами»</w:t>
      </w:r>
      <w:r>
        <w:rPr>
          <w:rFonts w:ascii="Times New Roman" w:hAnsi="Times New Roman" w:cs="Times New Roman"/>
          <w:sz w:val="28"/>
          <w:szCs w:val="28"/>
        </w:rPr>
        <w:t xml:space="preserve"> /2/</w:t>
      </w:r>
      <w:r w:rsidRPr="00FD1754">
        <w:rPr>
          <w:rFonts w:ascii="Times New Roman" w:hAnsi="Times New Roman" w:cs="Times New Roman"/>
          <w:sz w:val="28"/>
          <w:szCs w:val="28"/>
        </w:rPr>
        <w:t>.</w:t>
      </w:r>
    </w:p>
    <w:p w:rsidR="00606593" w:rsidRPr="00FD1754" w:rsidRDefault="00606593" w:rsidP="00606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754">
        <w:rPr>
          <w:rFonts w:ascii="Times New Roman" w:hAnsi="Times New Roman" w:cs="Times New Roman"/>
          <w:sz w:val="28"/>
          <w:szCs w:val="28"/>
        </w:rPr>
        <w:t xml:space="preserve">Литературная норма имеет важнейшее общественное значение: она ограждает национальный язык от привнесения в него всего случайного, частного. </w:t>
      </w:r>
    </w:p>
    <w:p w:rsidR="00606593" w:rsidRPr="00FD1754" w:rsidRDefault="00606593" w:rsidP="00606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754">
        <w:rPr>
          <w:rFonts w:ascii="Times New Roman" w:hAnsi="Times New Roman" w:cs="Times New Roman"/>
          <w:sz w:val="28"/>
          <w:szCs w:val="28"/>
        </w:rPr>
        <w:t xml:space="preserve">Норма - одно из центральных лингвистических понятий, хотя нельзя сказать, что все лингвисты толкуют его одинаково. </w:t>
      </w:r>
    </w:p>
    <w:p w:rsidR="00606593" w:rsidRPr="00FD1754" w:rsidRDefault="00606593" w:rsidP="00606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754">
        <w:rPr>
          <w:rFonts w:ascii="Times New Roman" w:hAnsi="Times New Roman" w:cs="Times New Roman"/>
          <w:sz w:val="28"/>
          <w:szCs w:val="28"/>
        </w:rPr>
        <w:t>Чаще всего этот термин употребляется в сочетании «литературная норма» и применяется «к тем разновидностям языка, которые используются в средствах массовой информации, в науке и образовании, в дипломатии, законотворчестве и законодательстве, в дело- и судопроизводстве и других сферах «социально важного», преимущественно публичного общения» /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D1754">
        <w:rPr>
          <w:rFonts w:ascii="Times New Roman" w:hAnsi="Times New Roman" w:cs="Times New Roman"/>
          <w:sz w:val="28"/>
          <w:szCs w:val="28"/>
        </w:rPr>
        <w:t xml:space="preserve">/. </w:t>
      </w:r>
    </w:p>
    <w:p w:rsidR="00606593" w:rsidRPr="00FD1754" w:rsidRDefault="00606593" w:rsidP="00606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754">
        <w:rPr>
          <w:rFonts w:ascii="Times New Roman" w:hAnsi="Times New Roman" w:cs="Times New Roman"/>
          <w:sz w:val="28"/>
          <w:szCs w:val="28"/>
        </w:rPr>
        <w:t xml:space="preserve">Термин норма лингвисты используют в двух смыслах - широком и узком. </w:t>
      </w:r>
      <w:r w:rsidRPr="00FD1754">
        <w:rPr>
          <w:rFonts w:ascii="Times New Roman" w:hAnsi="Times New Roman" w:cs="Times New Roman"/>
          <w:i/>
          <w:sz w:val="28"/>
          <w:szCs w:val="28"/>
        </w:rPr>
        <w:t>В широком смысле</w:t>
      </w:r>
      <w:r w:rsidRPr="00FD1754">
        <w:rPr>
          <w:rFonts w:ascii="Times New Roman" w:hAnsi="Times New Roman" w:cs="Times New Roman"/>
          <w:sz w:val="28"/>
          <w:szCs w:val="28"/>
        </w:rPr>
        <w:t xml:space="preserve"> под нормой подразумевают такие средства и способы речи, которые стихийно, спонтанно формировались в течение многих веков и которые обычно отличают одну разновидность языка от других. По-своему «нормален» и любой из социальных или профессиональных жаргонов: например, то, что используется в торговом арго, будет отвергнуто как чуждое теми, кто владеет жаргоном плотников; устоявшиеся способы использования языковых средств существуют в армейском жаргоне и в жаргоне музыкантов-«</w:t>
      </w:r>
      <w:proofErr w:type="spellStart"/>
      <w:r w:rsidRPr="00FD1754">
        <w:rPr>
          <w:rFonts w:ascii="Times New Roman" w:hAnsi="Times New Roman" w:cs="Times New Roman"/>
          <w:sz w:val="28"/>
          <w:szCs w:val="28"/>
        </w:rPr>
        <w:t>лабухов</w:t>
      </w:r>
      <w:proofErr w:type="spellEnd"/>
      <w:r w:rsidRPr="00FD1754">
        <w:rPr>
          <w:rFonts w:ascii="Times New Roman" w:hAnsi="Times New Roman" w:cs="Times New Roman"/>
          <w:sz w:val="28"/>
          <w:szCs w:val="28"/>
        </w:rPr>
        <w:t>», и носители каждого из этих жаргонов с легкостью отличат чужое от своего, привычного и поэтому для них нормального, и т. д.</w:t>
      </w:r>
    </w:p>
    <w:p w:rsidR="00606593" w:rsidRPr="00FD1754" w:rsidRDefault="00606593" w:rsidP="00606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754">
        <w:rPr>
          <w:rFonts w:ascii="Times New Roman" w:hAnsi="Times New Roman" w:cs="Times New Roman"/>
          <w:i/>
          <w:sz w:val="28"/>
          <w:szCs w:val="28"/>
        </w:rPr>
        <w:t>В узком смысле норма</w:t>
      </w:r>
      <w:r w:rsidRPr="00FD1754">
        <w:rPr>
          <w:rFonts w:ascii="Times New Roman" w:hAnsi="Times New Roman" w:cs="Times New Roman"/>
          <w:sz w:val="28"/>
          <w:szCs w:val="28"/>
        </w:rPr>
        <w:t xml:space="preserve"> – это результат кодификации языка. Разумеется, кодификация опирается на традицию существования языка в данном обществе, на какие-то неписаные, но общепринятые способы использования языковых средств. Но важно при этом, что кодификация - это целенаправленное упорядочение всего, что касается языка и его применения. Результаты кодифицирующей деятельности - а этим занимаются главным образом лингвисты - отражаются в нормативных словарях и грамматиках. Норма как результат кодификации неразрывно связана с понятием литературного языка, который иначе и называют нормированным, или кодифицированным. </w:t>
      </w:r>
      <w:proofErr w:type="gramStart"/>
      <w:r w:rsidRPr="00FD1754">
        <w:rPr>
          <w:rFonts w:ascii="Times New Roman" w:hAnsi="Times New Roman" w:cs="Times New Roman"/>
          <w:sz w:val="28"/>
          <w:szCs w:val="28"/>
        </w:rPr>
        <w:t xml:space="preserve">Территориальный диалект, городское просторечие, социальные и профессиональные жаргоны не подвергаются кодификации: никто ведь сознательно и целенаправленно не следит за тем, чтобы продавцы </w:t>
      </w:r>
      <w:r w:rsidRPr="00FD1754">
        <w:rPr>
          <w:rFonts w:ascii="Times New Roman" w:hAnsi="Times New Roman" w:cs="Times New Roman"/>
          <w:sz w:val="28"/>
          <w:szCs w:val="28"/>
        </w:rPr>
        <w:lastRenderedPageBreak/>
        <w:t xml:space="preserve">не использовали терминологию плотников, а солдаты - слова и выражения </w:t>
      </w:r>
      <w:proofErr w:type="spellStart"/>
      <w:r w:rsidRPr="00FD1754">
        <w:rPr>
          <w:rFonts w:ascii="Times New Roman" w:hAnsi="Times New Roman" w:cs="Times New Roman"/>
          <w:sz w:val="28"/>
          <w:szCs w:val="28"/>
        </w:rPr>
        <w:t>лабушского</w:t>
      </w:r>
      <w:proofErr w:type="spellEnd"/>
      <w:r w:rsidRPr="00FD1754">
        <w:rPr>
          <w:rFonts w:ascii="Times New Roman" w:hAnsi="Times New Roman" w:cs="Times New Roman"/>
          <w:sz w:val="28"/>
          <w:szCs w:val="28"/>
        </w:rPr>
        <w:t xml:space="preserve"> жаргона, и поэтому к таким разновидностям языка - диалектам, жаргонам - не применимо понятие нормы в только что рассмотренном узком смысле этого термина. </w:t>
      </w:r>
      <w:proofErr w:type="gramEnd"/>
    </w:p>
    <w:p w:rsidR="00606593" w:rsidRPr="00FD1754" w:rsidRDefault="00606593" w:rsidP="00606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754">
        <w:rPr>
          <w:rFonts w:ascii="Times New Roman" w:hAnsi="Times New Roman" w:cs="Times New Roman"/>
          <w:sz w:val="28"/>
          <w:szCs w:val="28"/>
        </w:rPr>
        <w:t>Сложившись на базе народной речи во всем ее многообразии, литературный язык вобрал в себя все лучшее, все наиболее выразительное из тех средств, которые присущи народной речи. И современный литературный язык, который представляет собой вполне сформировавшуюся коммуникативную систему, продолжает черпать выразительные средства - слова, обороты, синтаксические конструкции - из диалектов, просторечия, профессиональных жаргонов. В этом процессе норма играет роль фильтра: она пропускает в литературное употребление все ценное, что есть в живой речи, и задерживает все случайное и временное.</w:t>
      </w:r>
    </w:p>
    <w:p w:rsidR="00606593" w:rsidRPr="00FD1754" w:rsidRDefault="00606593" w:rsidP="00606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1754">
        <w:rPr>
          <w:rFonts w:ascii="Times New Roman" w:hAnsi="Times New Roman" w:cs="Times New Roman"/>
          <w:sz w:val="28"/>
          <w:szCs w:val="28"/>
        </w:rPr>
        <w:t>Современный литературный язык многофункционален: он используется в различных сферах общественной и индивидуальной деятельности человека для разных коммуникативных целей - передачи информации, освоения опыта, выражения эмоций, побуждения к действию и т. п. Основные сферы использования русского литературного языка: печать, радио, телевидение, кино, наука, образование, законодательство, делопроизводство, бытовое общение культурных людей.</w:t>
      </w:r>
      <w:proofErr w:type="gramEnd"/>
    </w:p>
    <w:p w:rsidR="00606593" w:rsidRPr="00FD1754" w:rsidRDefault="00606593" w:rsidP="00606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754">
        <w:rPr>
          <w:rFonts w:ascii="Times New Roman" w:hAnsi="Times New Roman" w:cs="Times New Roman"/>
          <w:sz w:val="28"/>
          <w:szCs w:val="28"/>
        </w:rPr>
        <w:t>В соответствии с многообразными функциями средства литературного языка функционально разграничены: одни из них более употребительны в одних сферах общения, другие — в иных и т. д. Такое разграничение языковых средств также регулируется нормой. Зависимость литературной нормы от условий, в которых используется литературный язык, называется ее коммуникативной целесообразностью. То, что целесообразно употреблять в газете, не годится в лирическом стихотворении; научный оборот неуместен в обиходной речи; разговорная конструкция недопустима в официальном письме и т. д.</w:t>
      </w:r>
    </w:p>
    <w:p w:rsidR="00606593" w:rsidRPr="00FD1754" w:rsidRDefault="00606593" w:rsidP="00606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754">
        <w:rPr>
          <w:rFonts w:ascii="Times New Roman" w:hAnsi="Times New Roman" w:cs="Times New Roman"/>
          <w:sz w:val="28"/>
          <w:szCs w:val="28"/>
        </w:rPr>
        <w:t>Таким образом, в едином и общеобязательном для всех его носителей литературном языке все средства оказываются разграниченными - в зависимости от сферы и от целей общения. В соответствии с этим литературный язык делится на функциональные разновидности. Наиболее общим и в то же время наиболее очевидным является деление литературного языка на книжную и разговорную разновидности.</w:t>
      </w:r>
    </w:p>
    <w:p w:rsidR="00606593" w:rsidRPr="00FD1754" w:rsidRDefault="00606593" w:rsidP="00606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754">
        <w:rPr>
          <w:rFonts w:ascii="Times New Roman" w:hAnsi="Times New Roman" w:cs="Times New Roman"/>
          <w:sz w:val="28"/>
          <w:szCs w:val="28"/>
        </w:rPr>
        <w:t xml:space="preserve">Книжный язык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D1754">
        <w:rPr>
          <w:rFonts w:ascii="Times New Roman" w:hAnsi="Times New Roman" w:cs="Times New Roman"/>
          <w:sz w:val="28"/>
          <w:szCs w:val="28"/>
        </w:rPr>
        <w:t xml:space="preserve"> достижение и достояние культуры. Он основной хранитель и передатчик культурной информации. Все виды непрямого общения осуществляются средствами книжного языка. Научные труды, художественную и учебную литературу, дипломатическую и деловую переписку, газетно-журнальную продукцию и многое другое нельзя себе представить без книжно-литературного языка. Функции его огромны и с развитием цивилизации еще более усложняются. Современный книжно-литературный язык - это мощное орудие общения. В нем есть все средства, необходимые для разнообразных целей коммуникации, и прежде всего для выражения абстрактных понятий и отношений. Сложные связи, </w:t>
      </w:r>
      <w:r w:rsidRPr="00FD1754">
        <w:rPr>
          <w:rFonts w:ascii="Times New Roman" w:hAnsi="Times New Roman" w:cs="Times New Roman"/>
          <w:sz w:val="28"/>
          <w:szCs w:val="28"/>
        </w:rPr>
        <w:lastRenderedPageBreak/>
        <w:t>прослеживаемые учеными и писателями в материальном и духовном мире, описываются научным языком. Устная, разговорная речь для этого не годится: невозможно передавать из уст в уста синтаксически громоздкие тексты, насыщенные специальной терминологией и сложные в смысловом отношении. Свойство книжно-письменной речи сохранять текст и тем самым усиливать способность литературного языка быть связью между поколениями - одно из главных свойств книжного языка.</w:t>
      </w:r>
    </w:p>
    <w:p w:rsidR="00606593" w:rsidRPr="00FD1754" w:rsidRDefault="00606593" w:rsidP="00606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754">
        <w:rPr>
          <w:rFonts w:ascii="Times New Roman" w:hAnsi="Times New Roman" w:cs="Times New Roman"/>
          <w:sz w:val="28"/>
          <w:szCs w:val="28"/>
        </w:rPr>
        <w:t xml:space="preserve">«Разговорная разновидность литературного языка используется в различных видах бытовых отношений людей при условии непринужденности общения. </w:t>
      </w:r>
      <w:proofErr w:type="gramStart"/>
      <w:r w:rsidRPr="00FD1754">
        <w:rPr>
          <w:rFonts w:ascii="Times New Roman" w:hAnsi="Times New Roman" w:cs="Times New Roman"/>
          <w:sz w:val="28"/>
          <w:szCs w:val="28"/>
        </w:rPr>
        <w:t xml:space="preserve">Разговорную речь от книжно-письменной отличает не только форма (это устная и притом преимущественно диалогическая речь), но и такие черты, как неподготовленность, </w:t>
      </w:r>
      <w:proofErr w:type="spellStart"/>
      <w:r w:rsidRPr="00FD1754">
        <w:rPr>
          <w:rFonts w:ascii="Times New Roman" w:hAnsi="Times New Roman" w:cs="Times New Roman"/>
          <w:sz w:val="28"/>
          <w:szCs w:val="28"/>
        </w:rPr>
        <w:t>незапланированность</w:t>
      </w:r>
      <w:proofErr w:type="spellEnd"/>
      <w:r w:rsidRPr="00FD1754">
        <w:rPr>
          <w:rFonts w:ascii="Times New Roman" w:hAnsi="Times New Roman" w:cs="Times New Roman"/>
          <w:sz w:val="28"/>
          <w:szCs w:val="28"/>
        </w:rPr>
        <w:t>, самопроизвольность, непосредственность контакта между участниками общения» /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D1754">
        <w:rPr>
          <w:rFonts w:ascii="Times New Roman" w:hAnsi="Times New Roman" w:cs="Times New Roman"/>
          <w:sz w:val="28"/>
          <w:szCs w:val="28"/>
        </w:rPr>
        <w:t xml:space="preserve">/.  </w:t>
      </w:r>
      <w:proofErr w:type="gramEnd"/>
    </w:p>
    <w:p w:rsidR="00606593" w:rsidRPr="00FD1754" w:rsidRDefault="00606593" w:rsidP="00606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754">
        <w:rPr>
          <w:rFonts w:ascii="Times New Roman" w:hAnsi="Times New Roman" w:cs="Times New Roman"/>
          <w:sz w:val="28"/>
          <w:szCs w:val="28"/>
        </w:rPr>
        <w:t xml:space="preserve">Разговорная разновидность литературного языка, в отличие от книжно-письменной, не подвергается целенаправленной нормализации, но в ней есть определенные нормы как результат речевой традиции. Эта разновидность литературного языка не столь четко членится на речевые жанры. Однако и здесь можно выделить различные речевые особенности - в зависимости от условий, в которых происходит общение, от взаимоотношений участников разговора и т. п. сравните, например, беседу друзей, сослуживцев, разговор за  столом, разговор взрослого с ребенком, диалог продавца и покупателя.     </w:t>
      </w:r>
    </w:p>
    <w:p w:rsidR="00606593" w:rsidRPr="00FD1754" w:rsidRDefault="00606593" w:rsidP="00606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754">
        <w:rPr>
          <w:rFonts w:ascii="Times New Roman" w:hAnsi="Times New Roman" w:cs="Times New Roman"/>
          <w:sz w:val="28"/>
          <w:szCs w:val="28"/>
        </w:rPr>
        <w:t>Язык художественной литературы иногда ошибочно называют литературным языком; некоторые ученые считают его одним из функциональных стилей литературного языка. Однако в действительности для художественной речи характерно то, что здесь могут использоваться все языковые средства, и не только единицы функциональных разновидностей литературного языка, но и элементы просторечия, социальных и профессиональных жаргонов, местных диалектов. Отбор и употребление этих средств писатель подчиняет эстетическим целям, которых он стремится достичь созданием своего произведения.</w:t>
      </w:r>
    </w:p>
    <w:p w:rsidR="00606593" w:rsidRPr="00FD1754" w:rsidRDefault="00606593" w:rsidP="00606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754">
        <w:rPr>
          <w:rFonts w:ascii="Times New Roman" w:hAnsi="Times New Roman" w:cs="Times New Roman"/>
          <w:sz w:val="28"/>
          <w:szCs w:val="28"/>
        </w:rPr>
        <w:t xml:space="preserve"> В художественном тексте разнообразные средства языкового выражения сплавляются в единую, стилистически и эстетически оправданную систему, к которой неприменимы нормативные оценки, прилагаемые к отдельным функциональным стилям литературного языка. То, как в художественном тексте сочетаются разнообразные языковые средства, какие стилистические приемы использует писатель, как он «переводит» понятия в образы и т. д., составляет предмет стилистики художественной речи. </w:t>
      </w:r>
    </w:p>
    <w:p w:rsidR="00606593" w:rsidRPr="00FD1754" w:rsidRDefault="00606593" w:rsidP="00606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754">
        <w:rPr>
          <w:rFonts w:ascii="Times New Roman" w:hAnsi="Times New Roman" w:cs="Times New Roman"/>
          <w:sz w:val="28"/>
          <w:szCs w:val="28"/>
        </w:rPr>
        <w:t xml:space="preserve">«Литературно-языковая норма и стилистическая норма - это понятия, которые раскрываются в тесной связи друг с другом. Норма языка (языка вообще) - это общепринятое и закрепленное в данное время в данном языковом коллективе употребление языковых средств. С нормой же литературного языка обычно связывают критерий образцовости. Ее определяют как «образцовое применение (употребление) языковых средств», </w:t>
      </w:r>
      <w:r w:rsidRPr="00FD1754">
        <w:rPr>
          <w:rFonts w:ascii="Times New Roman" w:hAnsi="Times New Roman" w:cs="Times New Roman"/>
          <w:sz w:val="28"/>
          <w:szCs w:val="28"/>
        </w:rPr>
        <w:lastRenderedPageBreak/>
        <w:t>как «способ выражения, закрепленный в лучших образцах литературы и предпочитаемый образованной частью общества» /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D1754">
        <w:rPr>
          <w:rFonts w:ascii="Times New Roman" w:hAnsi="Times New Roman" w:cs="Times New Roman"/>
          <w:sz w:val="28"/>
          <w:szCs w:val="28"/>
        </w:rPr>
        <w:t xml:space="preserve">/. Литературно-языковая норма - сложное и неоднородное образование, отличающееся от диалектной нормы не только сознательной кодификацией, большей строгостью и обязательностью, но и функционально-стилевой дифференциацией. По существу, литературная норма представляет собой систему норм, варьирующихся применительно к тому или иному функциональному стилю. Стилистическая, или функционально-стилевая, норма представляет собой проявление литературно-языковой нормы в аспекте функционального стиля, т. е. ее функционально-стилевую (или стилистическую) разновидность. Иными словами, «единая литературно-языковая норма распадается на общую норму и частные, функционально-стилевые нормы» /там же/. Общая норма едина для литературного языка в целом, для всех его функционально-стилевых ответвлений. Она связывает стили, </w:t>
      </w:r>
      <w:proofErr w:type="spellStart"/>
      <w:r w:rsidRPr="00FD1754">
        <w:rPr>
          <w:rFonts w:ascii="Times New Roman" w:hAnsi="Times New Roman" w:cs="Times New Roman"/>
          <w:sz w:val="28"/>
          <w:szCs w:val="28"/>
        </w:rPr>
        <w:t>подстили</w:t>
      </w:r>
      <w:proofErr w:type="spellEnd"/>
      <w:r w:rsidRPr="00FD1754">
        <w:rPr>
          <w:rFonts w:ascii="Times New Roman" w:hAnsi="Times New Roman" w:cs="Times New Roman"/>
          <w:sz w:val="28"/>
          <w:szCs w:val="28"/>
        </w:rPr>
        <w:t xml:space="preserve"> и разновидности стилей в единую систему литературного языка.</w:t>
      </w:r>
    </w:p>
    <w:p w:rsidR="00606593" w:rsidRPr="00FD1754" w:rsidRDefault="00606593" w:rsidP="00606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754">
        <w:rPr>
          <w:rFonts w:ascii="Times New Roman" w:hAnsi="Times New Roman" w:cs="Times New Roman"/>
          <w:sz w:val="28"/>
          <w:szCs w:val="28"/>
        </w:rPr>
        <w:t>Общая норма, точнее, общие нормы охватывают, чуть ли не всю морфологию, с ее системой склонения и спряжения (ведь подавляющее число падежных форм имен и местоимений и личных форм глагола вообще не имеет вариантов), многие модели словообразования, модели словосочетаний, многие структурные схемы предложения, наконец, основную часть словарного состава - стилистически нейтральную лексику.</w:t>
      </w:r>
    </w:p>
    <w:p w:rsidR="00606593" w:rsidRPr="00FD1754" w:rsidRDefault="00606593" w:rsidP="006065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754">
        <w:rPr>
          <w:rFonts w:ascii="Times New Roman" w:hAnsi="Times New Roman" w:cs="Times New Roman"/>
          <w:sz w:val="28"/>
          <w:szCs w:val="28"/>
        </w:rPr>
        <w:t xml:space="preserve">Частные нормы затрагивают преимущественно такие языковые средства, которые имеют языковую стилистическую или речевую функционально-стилевую окраску. В целом частные, функционально-стилевые или стилистические нормы, как верно отмечает Р. Р. </w:t>
      </w:r>
      <w:proofErr w:type="spellStart"/>
      <w:r w:rsidRPr="00FD1754">
        <w:rPr>
          <w:rFonts w:ascii="Times New Roman" w:hAnsi="Times New Roman" w:cs="Times New Roman"/>
          <w:sz w:val="28"/>
          <w:szCs w:val="28"/>
        </w:rPr>
        <w:t>Гельгардт</w:t>
      </w:r>
      <w:proofErr w:type="spellEnd"/>
      <w:r w:rsidRPr="00FD1754">
        <w:rPr>
          <w:rFonts w:ascii="Times New Roman" w:hAnsi="Times New Roman" w:cs="Times New Roman"/>
          <w:sz w:val="28"/>
          <w:szCs w:val="28"/>
        </w:rPr>
        <w:t>, «в отличие от общей языковой нормы, обладают значительно меньшей обязательностью и четкостью границ» /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D1754">
        <w:rPr>
          <w:rFonts w:ascii="Times New Roman" w:hAnsi="Times New Roman" w:cs="Times New Roman"/>
          <w:sz w:val="28"/>
          <w:szCs w:val="28"/>
        </w:rPr>
        <w:t xml:space="preserve">/. </w:t>
      </w:r>
    </w:p>
    <w:p w:rsidR="00606593" w:rsidRPr="00FD1754" w:rsidRDefault="00606593" w:rsidP="00606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754">
        <w:rPr>
          <w:rFonts w:ascii="Times New Roman" w:hAnsi="Times New Roman" w:cs="Times New Roman"/>
          <w:sz w:val="28"/>
          <w:szCs w:val="28"/>
        </w:rPr>
        <w:t xml:space="preserve">Таким образом, литературная норма, истоки которой сокрыты в художественном слове, распространяется на все сферы человеческой деятельности. Наиболее выпукло языковая культура проявляется в текстах СМИ. Однако не только с позиций правильности или неправильности речи журналистов. Наличие в СМИ публицистики, своего рода писательской журналистики, привносит в газетный язык красоту и выразительность Слова, доводя до совершенства выражения чувств и мыслей автора. </w:t>
      </w:r>
    </w:p>
    <w:p w:rsidR="00606593" w:rsidRPr="00FD1754" w:rsidRDefault="00606593" w:rsidP="006065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754">
        <w:rPr>
          <w:rFonts w:ascii="Times New Roman" w:hAnsi="Times New Roman" w:cs="Times New Roman"/>
          <w:sz w:val="28"/>
          <w:szCs w:val="28"/>
        </w:rPr>
        <w:t>Публицистику роднит с художественной литературой  «первоэлемент литературы» - слово. Разобщает же различный характер, природа, методы использования слова. Эстетический идеал художественной литературы - образное отражение действительности, публицистики - глубина, содержательность, страстность, эмоциональность. В литературе функция убеждения, оценки вторична. Мир, творимый художником, вымышлен, преображен, условен. В журналистике огромное значение приобретает индивидуальность пишущего, богатство его мыслей, чувств, идей, возрастает функция информирования и воздействия.</w:t>
      </w:r>
    </w:p>
    <w:p w:rsidR="00606593" w:rsidRDefault="00606593" w:rsidP="006065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6593" w:rsidRPr="008E046B" w:rsidRDefault="00606593" w:rsidP="006065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6593" w:rsidRPr="008E046B" w:rsidRDefault="00606593" w:rsidP="0060659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46B">
        <w:rPr>
          <w:rFonts w:ascii="Times New Roman" w:hAnsi="Times New Roman" w:cs="Times New Roman"/>
          <w:sz w:val="28"/>
          <w:szCs w:val="28"/>
        </w:rPr>
        <w:lastRenderedPageBreak/>
        <w:t>Виноградов В.В. Проблемы литературных языков и закономерностей их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046B">
        <w:rPr>
          <w:rFonts w:ascii="Times New Roman" w:hAnsi="Times New Roman" w:cs="Times New Roman"/>
          <w:sz w:val="28"/>
          <w:szCs w:val="28"/>
        </w:rPr>
        <w:t xml:space="preserve">ния и развития. М,, 1967. </w:t>
      </w:r>
    </w:p>
    <w:p w:rsidR="00606593" w:rsidRPr="008E046B" w:rsidRDefault="00606593" w:rsidP="0060659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046B">
        <w:rPr>
          <w:rFonts w:ascii="Times New Roman" w:hAnsi="Times New Roman" w:cs="Times New Roman"/>
          <w:sz w:val="28"/>
          <w:szCs w:val="28"/>
        </w:rPr>
        <w:t>Будагов</w:t>
      </w:r>
      <w:proofErr w:type="spellEnd"/>
      <w:r w:rsidRPr="008E046B">
        <w:rPr>
          <w:rFonts w:ascii="Times New Roman" w:hAnsi="Times New Roman" w:cs="Times New Roman"/>
          <w:sz w:val="28"/>
          <w:szCs w:val="28"/>
        </w:rPr>
        <w:t xml:space="preserve"> Р.А. Литературные языки и языковые стили. М., 1977.</w:t>
      </w:r>
    </w:p>
    <w:p w:rsidR="00606593" w:rsidRPr="008E046B" w:rsidRDefault="00606593" w:rsidP="006065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46B">
        <w:rPr>
          <w:rFonts w:ascii="Times New Roman" w:hAnsi="Times New Roman" w:cs="Times New Roman"/>
          <w:sz w:val="28"/>
          <w:szCs w:val="28"/>
        </w:rPr>
        <w:t>Голуб И.Б. Русский язык и норма. М., 2004, С. 7.</w:t>
      </w:r>
    </w:p>
    <w:p w:rsidR="00606593" w:rsidRPr="008E046B" w:rsidRDefault="00606593" w:rsidP="006065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46B">
        <w:rPr>
          <w:rFonts w:ascii="Times New Roman" w:hAnsi="Times New Roman" w:cs="Times New Roman"/>
          <w:sz w:val="28"/>
          <w:szCs w:val="28"/>
        </w:rPr>
        <w:t>Л. Крысин. Современная литературная норма и ее кодификация. М., 2003, С.3.</w:t>
      </w:r>
    </w:p>
    <w:p w:rsidR="00606593" w:rsidRPr="008E046B" w:rsidRDefault="00606593" w:rsidP="006065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46B">
        <w:rPr>
          <w:rFonts w:ascii="Times New Roman" w:hAnsi="Times New Roman" w:cs="Times New Roman"/>
          <w:sz w:val="28"/>
          <w:szCs w:val="28"/>
        </w:rPr>
        <w:t>Земская Е.А. Словообразование как деятельность. /  Под  ред.  Российской   академии Наук. М.: Наука, 1992, С. 47.</w:t>
      </w:r>
    </w:p>
    <w:p w:rsidR="00606593" w:rsidRPr="008E046B" w:rsidRDefault="00606593" w:rsidP="006065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0005" w:rsidRDefault="000E0005"/>
    <w:sectPr w:rsidR="000E0005" w:rsidSect="00074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86DF6"/>
    <w:multiLevelType w:val="hybridMultilevel"/>
    <w:tmpl w:val="22D228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B513DC"/>
    <w:multiLevelType w:val="hybridMultilevel"/>
    <w:tmpl w:val="242C2FB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6593"/>
    <w:rsid w:val="000E0005"/>
    <w:rsid w:val="00606593"/>
    <w:rsid w:val="007A6DB8"/>
    <w:rsid w:val="00D96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0659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06593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semiHidden/>
    <w:rsid w:val="0060659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rissa_230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2561</Words>
  <Characters>14604</Characters>
  <Application>Microsoft Office Word</Application>
  <DocSecurity>0</DocSecurity>
  <Lines>121</Lines>
  <Paragraphs>34</Paragraphs>
  <ScaleCrop>false</ScaleCrop>
  <Company>Home</Company>
  <LinksUpToDate>false</LinksUpToDate>
  <CharactersWithSpaces>17131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2012-11-22T07:01:00Z</dcterms:created>
  <dcterms:modified xsi:type="dcterms:W3CDTF">2013-01-12T16:22:00Z</dcterms:modified>
</cp:coreProperties>
</file>