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ОҚУ МАТЕРИАЛДАРЫН ТИІМДІ ИГЕРТУ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Əділханова Ж.С., Ибраимова Ж.Т.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Əл-Фараби атындағы Қаз</w:t>
      </w:r>
      <w:proofErr w:type="gramStart"/>
      <w:r>
        <w:rPr>
          <w:rFonts w:ascii="TimesNewRoman,Italic" w:hAnsi="TimesNewRoman,Italic" w:cs="TimesNewRoman,Italic"/>
          <w:i/>
          <w:iCs/>
        </w:rPr>
        <w:t>ҰУ</w:t>
      </w:r>
      <w:proofErr w:type="gram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Елі</w:t>
      </w:r>
      <w:proofErr w:type="gramStart"/>
      <w:r>
        <w:rPr>
          <w:rFonts w:ascii="TimesNewRoman" w:eastAsia="TimesNewRoman" w:hAnsi="TimesNewRoman,Bold" w:cs="TimesNewRoman" w:hint="eastAsia"/>
        </w:rPr>
        <w:t>м</w:t>
      </w:r>
      <w:proofErr w:type="gramEnd"/>
      <w:r>
        <w:rPr>
          <w:rFonts w:ascii="TimesNewRoman" w:eastAsia="TimesNewRoman" w:hAnsi="TimesNewRoman,Bold" w:cs="TimesNewRoman" w:hint="eastAsia"/>
        </w:rPr>
        <w:t>із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егемендікке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қол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жеткізгеннен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кейінгі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уақытта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л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Фараби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атындағы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ұлттық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университеті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жоғары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орнына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дейінгі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</w:t>
      </w:r>
      <w:proofErr w:type="gramStart"/>
      <w:r>
        <w:rPr>
          <w:rFonts w:ascii="TimesNewRoman" w:eastAsia="TimesNewRoman" w:hAnsi="TimesNewRoman,Bold" w:cs="TimesNewRoman" w:hint="eastAsia"/>
        </w:rPr>
        <w:t>л</w:t>
      </w:r>
      <w:proofErr w:type="gramEnd"/>
      <w:r>
        <w:rPr>
          <w:rFonts w:ascii="TimesNewRoman" w:eastAsia="TimesNewRoman" w:hAnsi="TimesNewRoman,Bold" w:cs="TimesNewRoman" w:hint="eastAsia"/>
        </w:rPr>
        <w:t>ім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факультетінде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шетел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азаматтарына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арналған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п</w:t>
      </w:r>
      <w:proofErr w:type="gramEnd"/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дістемесі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бағыт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алып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дамудың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қарқынды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жолына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бұрды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Кеңес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20"/>
          <w:szCs w:val="20"/>
        </w:rPr>
      </w:pPr>
      <w:r>
        <w:rPr>
          <w:rFonts w:ascii="TimesNewRoman" w:eastAsia="TimesNewRoman" w:hAnsi="TimesNewRoman,Bold" w:cs="TimesNewRoman"/>
          <w:sz w:val="20"/>
          <w:szCs w:val="20"/>
        </w:rPr>
        <w:t>210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уақытынан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бері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бұл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орны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мемлекеттік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тілімізді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елімізге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келі</w:t>
      </w:r>
      <w:proofErr w:type="gramStart"/>
      <w:r>
        <w:rPr>
          <w:rFonts w:ascii="TimesNewRoman" w:eastAsia="TimesNewRoman" w:hAnsi="TimesNewRoman,Bold" w:cs="TimesNewRoman" w:hint="eastAsia"/>
        </w:rPr>
        <w:t>п</w:t>
      </w:r>
      <w:proofErr w:type="spellEnd"/>
      <w:proofErr w:type="gram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жатқан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шетелдік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азаматтарға</w:t>
      </w:r>
      <w:r>
        <w:rPr>
          <w:rFonts w:ascii="TimesNewRoman" w:eastAsia="TimesNewRoman" w:hAnsi="TimesNewRoman,Bold" w:cs="TimesNewRoman"/>
        </w:rPr>
        <w:t>,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сондай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ақ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шетелдік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қандас</w:t>
      </w:r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бауырларымыз</w:t>
      </w:r>
      <w:proofErr w:type="gramEnd"/>
      <w:r>
        <w:rPr>
          <w:rFonts w:ascii="TimesNewRoman" w:eastAsia="TimesNewRoman" w:hAnsi="TimesNewRoman,Bold" w:cs="TimesNewRoman" w:hint="eastAsia"/>
        </w:rPr>
        <w:t>ға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үйретудегі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соны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ізденістерді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меңгертудің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орталығы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болып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қалыптасты</w:t>
      </w:r>
      <w:r>
        <w:rPr>
          <w:rFonts w:ascii="TimesNewRoman" w:eastAsia="TimesNewRoman" w:hAnsi="TimesNewRoman,Bold" w:cs="TimesNewRoman"/>
        </w:rPr>
        <w:t xml:space="preserve">. </w:t>
      </w:r>
      <w:proofErr w:type="spellStart"/>
      <w:r>
        <w:rPr>
          <w:rFonts w:ascii="TimesNewRoman" w:eastAsia="TimesNewRoman" w:hAnsi="TimesNewRoman,Bold" w:cs="TimesNewRoman" w:hint="eastAsia"/>
        </w:rPr>
        <w:t>Олай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дейтініміз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ұлтымыздың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өкілдеріне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сөйлеуді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ойын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жеткізе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білуді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үйретудің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басты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боп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 w:hint="eastAsia"/>
        </w:rPr>
        <w:t>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шақта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екінші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ретінде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өзге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ұлт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өкілдеріне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меңгерту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туралы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ол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кезде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</w:t>
      </w:r>
      <w:proofErr w:type="gramStart"/>
      <w:r>
        <w:rPr>
          <w:rFonts w:ascii="TimesNewRoman" w:eastAsia="TimesNewRoman" w:hAnsi="TimesNewRoman,Bold" w:cs="TimesNewRoman" w:hint="eastAsia"/>
        </w:rPr>
        <w:t>ол</w:t>
      </w:r>
      <w:proofErr w:type="gramEnd"/>
      <w:r>
        <w:rPr>
          <w:rFonts w:ascii="TimesNewRoman" w:eastAsia="TimesNewRoman" w:hAnsi="TimesNewRoman,Bold" w:cs="TimesNewRoman" w:hint="eastAsia"/>
        </w:rPr>
        <w:t>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алына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қоймаған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еді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Қоғамымыздағы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факультеті</w:t>
      </w:r>
      <w:proofErr w:type="gramStart"/>
      <w:r>
        <w:rPr>
          <w:rFonts w:ascii="TimesNewRoman" w:eastAsia="TimesNewRoman" w:hAnsi="TimesNewRoman,Bold" w:cs="TimesNewRoman" w:hint="eastAsia"/>
        </w:rPr>
        <w:t>м</w:t>
      </w:r>
      <w:proofErr w:type="gramEnd"/>
      <w:r>
        <w:rPr>
          <w:rFonts w:ascii="TimesNewRoman" w:eastAsia="TimesNewRoman" w:hAnsi="TimesNewRoman,Bold" w:cs="TimesNewRoman" w:hint="eastAsia"/>
        </w:rPr>
        <w:t>іздің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оқытушы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профессорларының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ізденістері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арқасында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меңгертудің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инновациялық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дістемелері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бірталай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жинақталды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сіресе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адам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дүниетанымының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кілті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ойлаудың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формасы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қарым</w:t>
      </w:r>
      <w:r>
        <w:rPr>
          <w:rFonts w:ascii="TimesNewRoman" w:eastAsia="TimesNewRoman" w:hAnsi="TimesNewRoman,Bold" w:cs="TimesNewRoman"/>
        </w:rPr>
        <w:t>-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қатынасының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басты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құралы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proofErr w:type="gramStart"/>
      <w:r>
        <w:rPr>
          <w:rFonts w:ascii="TimesNewRoman" w:eastAsia="TimesNewRoman" w:hAnsi="TimesNewRoman,Bold" w:cs="TimesNewRoman" w:hint="eastAsia"/>
        </w:rPr>
        <w:t>ана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</w:t>
      </w:r>
      <w:proofErr w:type="gramEnd"/>
      <w:r>
        <w:rPr>
          <w:rFonts w:ascii="TimesNewRoman" w:eastAsia="TimesNewRoman" w:hAnsi="TimesNewRoman,Bold" w:cs="TimesNewRoman" w:hint="eastAsia"/>
        </w:rPr>
        <w:t>ілі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болғандықтан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білім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салаларындағы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тілінің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атқарар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қызметі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ерекше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болмақ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Сондықтан</w:t>
      </w:r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жа</w:t>
      </w:r>
      <w:proofErr w:type="gramEnd"/>
      <w:r>
        <w:rPr>
          <w:rFonts w:ascii="TimesNewRoman" w:eastAsia="TimesNewRoman" w:hAnsi="TimesNewRoman,Bold" w:cs="TimesNewRoman" w:hint="eastAsia"/>
        </w:rPr>
        <w:t>ңа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кезеңнің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талабына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сай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мемлекеттік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тілді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меңгертудің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басты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тілі</w:t>
      </w:r>
      <w:proofErr w:type="gramStart"/>
      <w:r>
        <w:rPr>
          <w:rFonts w:ascii="TimesNewRoman" w:eastAsia="TimesNewRoman" w:hAnsi="TimesNewRoman,Bold" w:cs="TimesNewRoman" w:hint="eastAsia"/>
        </w:rPr>
        <w:t>н</w:t>
      </w:r>
      <w:proofErr w:type="gramEnd"/>
      <w:r>
        <w:rPr>
          <w:rFonts w:ascii="TimesNewRoman" w:eastAsia="TimesNewRoman" w:hAnsi="TimesNewRoman,Bold" w:cs="TimesNewRoman" w:hint="eastAsia"/>
        </w:rPr>
        <w:t>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қоғамдық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леуметтік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түсінген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тілдің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қызметін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жүйелі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меңгерген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коммуникативтік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компетенциясы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қары</w:t>
      </w:r>
      <w:proofErr w:type="gramStart"/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/>
        </w:rPr>
        <w:t>-</w:t>
      </w:r>
      <w:proofErr w:type="gramEnd"/>
      <w:r>
        <w:rPr>
          <w:rFonts w:ascii="TimesNewRoman" w:eastAsia="TimesNewRoman" w:hAnsi="TimesNewRoman,Bold" w:cs="TimesNewRoman" w:hint="eastAsia"/>
        </w:rPr>
        <w:t>қатынас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жасау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біліктілігі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дамыған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ш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кірт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рбиелеп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шығару</w:t>
      </w:r>
      <w:r>
        <w:rPr>
          <w:rFonts w:ascii="TimesNewRoman" w:eastAsia="TimesNewRoman" w:hAnsi="TimesNewRoman,Bold" w:cs="TimesNewRoman"/>
        </w:rPr>
        <w:t xml:space="preserve">. </w:t>
      </w:r>
      <w:proofErr w:type="gramStart"/>
      <w:r>
        <w:rPr>
          <w:rFonts w:ascii="TimesNewRoman" w:eastAsia="TimesNewRoman" w:hAnsi="TimesNewRoman,Bold" w:cs="TimesNewRoman" w:hint="eastAsia"/>
        </w:rPr>
        <w:t>Ал</w:t>
      </w:r>
      <w:proofErr w:type="gram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ол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кірт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ұлт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өкілі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немесе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шетелден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келген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баласы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болса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бұл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міндеттің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жүгі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екі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еселене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түсері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түсінікті</w:t>
      </w:r>
      <w:r>
        <w:rPr>
          <w:rFonts w:ascii="TimesNewRoman" w:eastAsia="TimesNewRoman" w:hAnsi="TimesNewRoman,Bold" w:cs="TimesNewRoman"/>
        </w:rPr>
        <w:t xml:space="preserve">. </w:t>
      </w:r>
      <w:proofErr w:type="spellStart"/>
      <w:r>
        <w:rPr>
          <w:rFonts w:ascii="TimesNewRoman" w:eastAsia="TimesNewRoman" w:hAnsi="TimesNewRoman,Bold" w:cs="TimesNewRoman" w:hint="eastAsia"/>
        </w:rPr>
        <w:t>Олай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дейтініміз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еліміз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</w:t>
      </w:r>
      <w:proofErr w:type="gramStart"/>
      <w:r>
        <w:rPr>
          <w:rFonts w:ascii="TimesNewRoman" w:eastAsia="TimesNewRoman" w:hAnsi="TimesNewRoman,Bold" w:cs="TimesNewRoman" w:hint="eastAsia"/>
        </w:rPr>
        <w:t>п</w:t>
      </w:r>
      <w:proofErr w:type="gramEnd"/>
      <w:r>
        <w:rPr>
          <w:rFonts w:ascii="TimesNewRoman" w:eastAsia="TimesNewRoman" w:hAnsi="TimesNewRoman,Bold" w:cs="TimesNewRoman" w:hint="eastAsia"/>
        </w:rPr>
        <w:t>ұлтты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мемлекет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сырттан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мақсатымен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к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</w:t>
      </w:r>
      <w:proofErr w:type="gramStart"/>
      <w:r>
        <w:rPr>
          <w:rFonts w:ascii="TimesNewRoman" w:eastAsia="TimesNewRoman" w:hAnsi="TimesNewRoman,Bold" w:cs="TimesNewRoman" w:hint="eastAsia"/>
        </w:rPr>
        <w:t>п</w:t>
      </w:r>
      <w:proofErr w:type="gram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игеру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жолында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көптеген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шетелдік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азаматтар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келіп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бүгінгі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gramStart"/>
      <w:r>
        <w:rPr>
          <w:rFonts w:ascii="TimesNewRoman" w:eastAsia="TimesNewRoman" w:hAnsi="TimesNewRoman,Bold" w:cs="TimesNewRoman" w:hint="eastAsia"/>
        </w:rPr>
        <w:t>к</w:t>
      </w:r>
      <w:proofErr w:type="gramEnd"/>
      <w:r>
        <w:rPr>
          <w:rFonts w:ascii="TimesNewRoman" w:eastAsia="TimesNewRoman" w:hAnsi="TimesNewRoman,Bold" w:cs="TimesNewRoman" w:hint="eastAsia"/>
        </w:rPr>
        <w:t>үні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игеруге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деген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құлшыныстарын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байқатып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отыр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Мұның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сыртында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мемлекеттік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бағдарламамен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келі</w:t>
      </w:r>
      <w:proofErr w:type="gramStart"/>
      <w:r>
        <w:rPr>
          <w:rFonts w:ascii="TimesNewRoman" w:eastAsia="TimesNewRoman" w:hAnsi="TimesNewRoman,Bold" w:cs="TimesNewRoman" w:hint="eastAsia"/>
        </w:rPr>
        <w:t>п</w:t>
      </w:r>
      <w:proofErr w:type="spellEnd"/>
      <w:proofErr w:type="gram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білім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алып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жатқан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жыл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сайынға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жүзден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аса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Ауған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Ислам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елінен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келіп</w:t>
      </w:r>
      <w:proofErr w:type="spellEnd"/>
      <w:r>
        <w:rPr>
          <w:rFonts w:ascii="TimesNewRoman" w:eastAsia="TimesNewRoman" w:hAnsi="TimesNewRoman,Bold" w:cs="TimesNewRoman"/>
        </w:rPr>
        <w:t xml:space="preserve"> , </w:t>
      </w:r>
      <w:proofErr w:type="spellStart"/>
      <w:r>
        <w:rPr>
          <w:rFonts w:ascii="TimesNewRoman" w:eastAsia="TimesNewRoman" w:hAnsi="TimesNewRoman,Bold" w:cs="TimesNewRoman" w:hint="eastAsia"/>
        </w:rPr>
        <w:t>білім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алып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жат</w:t>
      </w:r>
      <w:proofErr w:type="gramEnd"/>
      <w:r>
        <w:rPr>
          <w:rFonts w:ascii="TimesNewRoman" w:eastAsia="TimesNewRoman" w:hAnsi="TimesNewRoman,Bold" w:cs="TimesNewRoman" w:hint="eastAsia"/>
        </w:rPr>
        <w:t>қан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жастарды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қосыңыз</w:t>
      </w:r>
      <w:r>
        <w:rPr>
          <w:rFonts w:ascii="TimesNewRoman" w:eastAsia="TimesNewRoman" w:hAnsi="TimesNewRoman,Bold" w:cs="TimesNewRoman"/>
        </w:rPr>
        <w:t xml:space="preserve">. </w:t>
      </w:r>
      <w:proofErr w:type="spellStart"/>
      <w:r>
        <w:rPr>
          <w:rFonts w:ascii="TimesNewRoman" w:eastAsia="TimesNewRoman" w:hAnsi="TimesNewRoman,Bold" w:cs="TimesNewRoman" w:hint="eastAsia"/>
        </w:rPr>
        <w:t>Осында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ауқымды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 w:hint="eastAsia"/>
        </w:rPr>
        <w:t>ісханаларға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уақытта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сапалы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үйретудің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тиімді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сілдері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жинақталып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даму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інде</w:t>
      </w:r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Қалай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керек</w:t>
      </w:r>
      <w:proofErr w:type="spellEnd"/>
      <w:r>
        <w:rPr>
          <w:rFonts w:ascii="TimesNewRoman" w:eastAsia="TimesNewRoman" w:hAnsi="TimesNewRoman,Bold" w:cs="TimesNewRoman"/>
        </w:rPr>
        <w:t>?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дейтін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үрлі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дидактикалық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сұрақ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заңды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дісінің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категориясын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шығарады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</w:t>
      </w:r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ж</w:t>
      </w:r>
      <w:proofErr w:type="gramEnd"/>
      <w:r>
        <w:rPr>
          <w:rFonts w:ascii="TimesNewRoman" w:eastAsia="TimesNewRoman" w:hAnsi="TimesNewRoman,Bold" w:cs="TimesNewRoman" w:hint="eastAsia"/>
        </w:rPr>
        <w:t>оспарланған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соңғы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тиженің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арасын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байланыстыратын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lastRenderedPageBreak/>
        <w:t>оқу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процесінің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өзегі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болып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табылады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жүйедегі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айқындаушы</w:t>
      </w:r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 w:hint="eastAsia"/>
        </w:rPr>
        <w:t>өлін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мақсат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мазмұн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форма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құралдары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көрсетеді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табиғат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құбылысын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леуметтік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</w:t>
      </w:r>
      <w:proofErr w:type="gramStart"/>
      <w:r>
        <w:rPr>
          <w:rFonts w:ascii="TimesNewRoman" w:eastAsia="TimesNewRoman" w:hAnsi="TimesNewRoman,Bold" w:cs="TimesNewRoman" w:hint="eastAsia"/>
        </w:rPr>
        <w:t>м</w:t>
      </w:r>
      <w:proofErr w:type="gramEnd"/>
      <w:r>
        <w:rPr>
          <w:rFonts w:ascii="TimesNewRoman" w:eastAsia="TimesNewRoman" w:hAnsi="TimesNewRoman,Bold" w:cs="TimesNewRoman" w:hint="eastAsia"/>
        </w:rPr>
        <w:t>ірдің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жағдайын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зерттеу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немесе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таным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жолы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құбылыстарды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оқып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білу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жолдарын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діснамалық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теория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танымы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шындықты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зерттейтін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Философия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белгілі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іс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рекетті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ретке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келтіретін</w:t>
      </w:r>
      <w:proofErr w:type="spellEnd"/>
      <w:r>
        <w:rPr>
          <w:rFonts w:ascii="TimesNewRoman" w:eastAsia="TimesNewRoman" w:hAnsi="TimesNewRoman,Bold" w:cs="TimesNewRoman"/>
        </w:rPr>
        <w:t>,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мақ</w:t>
      </w:r>
      <w:proofErr w:type="gramStart"/>
      <w:r>
        <w:rPr>
          <w:rFonts w:ascii="TimesNewRoman" w:eastAsia="TimesNewRoman" w:hAnsi="TimesNewRoman,Bold" w:cs="TimesNewRoman" w:hint="eastAsia"/>
        </w:rPr>
        <w:t>сат</w:t>
      </w:r>
      <w:proofErr w:type="gramEnd"/>
      <w:r>
        <w:rPr>
          <w:rFonts w:ascii="TimesNewRoman" w:eastAsia="TimesNewRoman" w:hAnsi="TimesNewRoman,Bold" w:cs="TimesNewRoman" w:hint="eastAsia"/>
        </w:rPr>
        <w:t>қа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жету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ретінде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қарастырады</w:t>
      </w:r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Педагогтер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туралы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түсінікті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түрлі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етіп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лелдеді</w:t>
      </w:r>
      <w:r>
        <w:rPr>
          <w:rFonts w:ascii="TimesNewRoman" w:eastAsia="TimesNewRoman" w:hAnsi="TimesNewRoman,Bold" w:cs="TimesNewRoman"/>
        </w:rPr>
        <w:t xml:space="preserve">. </w:t>
      </w:r>
      <w:proofErr w:type="spellStart"/>
      <w:r>
        <w:rPr>
          <w:rFonts w:ascii="TimesNewRoman" w:eastAsia="TimesNewRoman" w:hAnsi="TimesNewRoman,Bold" w:cs="TimesNewRoman" w:hint="eastAsia"/>
        </w:rPr>
        <w:t>Біреулері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proofErr w:type="spellStart"/>
      <w:r>
        <w:rPr>
          <w:rFonts w:ascii="TimesNewRoman" w:eastAsia="TimesNewRoman" w:hAnsi="TimesNewRoman,Bold" w:cs="TimesNewRoman" w:hint="eastAsia"/>
        </w:rPr>
        <w:t>танымды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басқағ</w:t>
      </w:r>
      <w:proofErr w:type="gramStart"/>
      <w:r>
        <w:rPr>
          <w:rFonts w:ascii="TimesNewRoman" w:eastAsia="TimesNewRoman" w:hAnsi="TimesNewRoman,Bold" w:cs="TimesNewRoman" w:hint="eastAsia"/>
        </w:rPr>
        <w:t>а</w:t>
      </w:r>
      <w:proofErr w:type="gram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беру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дісі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(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И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Тихомиров</w:t>
      </w:r>
      <w:r>
        <w:rPr>
          <w:rFonts w:ascii="TimesNewRoman" w:eastAsia="TimesNewRoman" w:hAnsi="TimesNewRoman,Bold" w:cs="TimesNewRoman"/>
        </w:rPr>
        <w:t xml:space="preserve">) </w:t>
      </w:r>
      <w:proofErr w:type="spellStart"/>
      <w:r>
        <w:rPr>
          <w:rFonts w:ascii="TimesNewRoman" w:eastAsia="TimesNewRoman" w:hAnsi="TimesNewRoman,Bold" w:cs="TimesNewRoman" w:hint="eastAsia"/>
        </w:rPr>
        <w:t>немесе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мұғалімнің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</w:t>
      </w:r>
      <w:proofErr w:type="gramStart"/>
      <w:r>
        <w:rPr>
          <w:rFonts w:ascii="TimesNewRoman" w:eastAsia="TimesNewRoman" w:hAnsi="TimesNewRoman,Bold" w:cs="TimesNewRoman" w:hint="eastAsia"/>
        </w:rPr>
        <w:t>с</w:t>
      </w:r>
      <w:r>
        <w:rPr>
          <w:rFonts w:ascii="TimesNewRoman" w:eastAsia="TimesNewRoman" w:hAnsi="TimesNewRoman,Bold" w:cs="TimesNewRoman"/>
        </w:rPr>
        <w:t>-</w:t>
      </w:r>
      <w:proofErr w:type="gramEnd"/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рекеті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сілі</w:t>
      </w:r>
      <w:r>
        <w:rPr>
          <w:rFonts w:ascii="TimesNewRoman" w:eastAsia="TimesNewRoman" w:hAnsi="TimesNewRoman,Bold" w:cs="TimesNewRoman"/>
        </w:rPr>
        <w:t xml:space="preserve"> (</w:t>
      </w:r>
      <w:proofErr w:type="spellStart"/>
      <w:r>
        <w:rPr>
          <w:rFonts w:ascii="TimesNewRoman" w:eastAsia="TimesNewRoman" w:hAnsi="TimesNewRoman,Bold" w:cs="TimesNewRoman" w:hint="eastAsia"/>
        </w:rPr>
        <w:t>Н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В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Ельницкий</w:t>
      </w:r>
      <w:proofErr w:type="spellEnd"/>
      <w:r>
        <w:rPr>
          <w:rFonts w:ascii="TimesNewRoman" w:eastAsia="TimesNewRoman" w:hAnsi="TimesNewRoman,Bold" w:cs="TimesNewRoman"/>
        </w:rPr>
        <w:t xml:space="preserve">) </w:t>
      </w:r>
      <w:proofErr w:type="spellStart"/>
      <w:r>
        <w:rPr>
          <w:rFonts w:ascii="TimesNewRoman" w:eastAsia="TimesNewRoman" w:hAnsi="TimesNewRoman,Bold" w:cs="TimesNewRoman" w:hint="eastAsia"/>
        </w:rPr>
        <w:t>деп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қарастырса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С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А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Ананьев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</w:t>
      </w:r>
      <w:proofErr w:type="gramStart"/>
      <w:r>
        <w:rPr>
          <w:rFonts w:ascii="TimesNewRoman" w:eastAsia="TimesNewRoman" w:hAnsi="TimesNewRoman,Bold" w:cs="TimesNewRoman" w:hint="eastAsia"/>
        </w:rPr>
        <w:t>с</w:t>
      </w:r>
      <w:proofErr w:type="gramEnd"/>
      <w:r>
        <w:rPr>
          <w:rFonts w:ascii="TimesNewRoman" w:eastAsia="TimesNewRoman" w:hAnsi="TimesNewRoman,Bold" w:cs="TimesNewRoman" w:hint="eastAsia"/>
        </w:rPr>
        <w:t>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proofErr w:type="spellStart"/>
      <w:r>
        <w:rPr>
          <w:rFonts w:ascii="TimesNewRoman" w:eastAsia="TimesNewRoman" w:hAnsi="TimesNewRoman,Bold" w:cs="TimesNewRoman" w:hint="eastAsia"/>
        </w:rPr>
        <w:t>білім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сілдерінің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үйлестіру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жиынтығы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деп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көрсетеді</w:t>
      </w:r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Оқу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танымдық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</w:t>
      </w:r>
      <w:proofErr w:type="gramStart"/>
      <w:r>
        <w:rPr>
          <w:rFonts w:ascii="TimesNewRoman" w:eastAsia="TimesNewRoman" w:hAnsi="TimesNewRoman,Bold" w:cs="TimesNewRoman" w:hint="eastAsia"/>
        </w:rPr>
        <w:t>с</w:t>
      </w:r>
      <w:r>
        <w:rPr>
          <w:rFonts w:ascii="TimesNewRoman" w:eastAsia="TimesNewRoman" w:hAnsi="TimesNewRoman,Bold" w:cs="TimesNewRoman"/>
        </w:rPr>
        <w:t>-</w:t>
      </w:r>
      <w:proofErr w:type="gramEnd"/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рекетіне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йкес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құбылыстың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нін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танып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білудегі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сілі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ретінде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қарастырады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түсініктегі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түрлі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дефиницияларды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негізге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ала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отырып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мынадай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тоқ</w:t>
      </w:r>
      <w:proofErr w:type="gramStart"/>
      <w:r>
        <w:rPr>
          <w:rFonts w:ascii="TimesNewRoman" w:eastAsia="TimesNewRoman" w:hAnsi="TimesNewRoman,Bold" w:cs="TimesNewRoman" w:hint="eastAsia"/>
        </w:rPr>
        <w:t>там</w:t>
      </w:r>
      <w:proofErr w:type="gramEnd"/>
      <w:r>
        <w:rPr>
          <w:rFonts w:ascii="TimesNewRoman" w:eastAsia="TimesNewRoman" w:hAnsi="TimesNewRoman,Bold" w:cs="TimesNewRoman" w:hint="eastAsia"/>
        </w:rPr>
        <w:t>ға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келеміз</w:t>
      </w:r>
      <w:proofErr w:type="spellEnd"/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бұл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оқушы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оқытушы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арасындағы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жүйелі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өзара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байланысқан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білім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мазмұнын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меңгеруге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арналған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</w:t>
      </w:r>
      <w:proofErr w:type="gramStart"/>
      <w:r>
        <w:rPr>
          <w:rFonts w:ascii="TimesNewRoman" w:eastAsia="TimesNewRoman" w:hAnsi="TimesNewRoman,Bold" w:cs="TimesNewRoman" w:hint="eastAsia"/>
        </w:rPr>
        <w:t>с</w:t>
      </w:r>
      <w:r>
        <w:rPr>
          <w:rFonts w:ascii="TimesNewRoman" w:eastAsia="TimesNewRoman" w:hAnsi="TimesNewRoman,Bold" w:cs="TimesNewRoman"/>
        </w:rPr>
        <w:t>-</w:t>
      </w:r>
      <w:proofErr w:type="gramEnd"/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рекет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жүйесі</w:t>
      </w:r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дістері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тарихи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категория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олар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</w:t>
      </w:r>
      <w:proofErr w:type="gramStart"/>
      <w:r>
        <w:rPr>
          <w:rFonts w:ascii="TimesNewRoman" w:eastAsia="TimesNewRoman" w:hAnsi="TimesNewRoman,Bold" w:cs="TimesNewRoman" w:hint="eastAsia"/>
        </w:rPr>
        <w:t>л</w:t>
      </w:r>
      <w:proofErr w:type="gramEnd"/>
      <w:r>
        <w:rPr>
          <w:rFonts w:ascii="TimesNewRoman" w:eastAsia="TimesNewRoman" w:hAnsi="TimesNewRoman,Bold" w:cs="TimesNewRoman" w:hint="eastAsia"/>
        </w:rPr>
        <w:t>ім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мазмұны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мақсатының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ауысуына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байланысты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өзгереді</w:t>
      </w:r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Егер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нақтылап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айтар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болсақ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дістемесі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мына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селелерді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қамтиды</w:t>
      </w:r>
      <w:r>
        <w:rPr>
          <w:rFonts w:ascii="TimesNewRoman" w:eastAsia="TimesNewRoman" w:hAnsi="TimesNewRoman,Bold" w:cs="TimesNewRoman"/>
        </w:rPr>
        <w:t xml:space="preserve">: 1. </w:t>
      </w:r>
      <w:r>
        <w:rPr>
          <w:rFonts w:ascii="TimesNewRoman" w:eastAsia="TimesNewRoman" w:hAnsi="TimesNewRoman,Bold" w:cs="TimesNewRoman" w:hint="eastAsia"/>
        </w:rPr>
        <w:t>мақсаттары</w:t>
      </w:r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/>
        </w:rPr>
        <w:t xml:space="preserve">( </w:t>
      </w:r>
      <w:proofErr w:type="gramEnd"/>
      <w:r>
        <w:rPr>
          <w:rFonts w:ascii="TimesNewRoman" w:eastAsia="TimesNewRoman" w:hAnsi="TimesNewRoman,Bold" w:cs="TimesNewRoman" w:hint="eastAsia"/>
        </w:rPr>
        <w:t>не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үшін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керек</w:t>
      </w:r>
      <w:proofErr w:type="spellEnd"/>
      <w:r>
        <w:rPr>
          <w:rFonts w:ascii="TimesNewRoman" w:eastAsia="TimesNewRoman" w:hAnsi="TimesNewRoman,Bold" w:cs="TimesNewRoman"/>
        </w:rPr>
        <w:t>?), 2.</w:t>
      </w:r>
      <w:r>
        <w:rPr>
          <w:rFonts w:ascii="TimesNewRoman" w:eastAsia="TimesNewRoman" w:hAnsi="TimesNewRoman,Bold" w:cs="TimesNewRoman" w:hint="eastAsia"/>
        </w:rPr>
        <w:t>мазмұны</w:t>
      </w:r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/>
        </w:rPr>
        <w:t xml:space="preserve">( </w:t>
      </w:r>
      <w:proofErr w:type="spellStart"/>
      <w:proofErr w:type="gramEnd"/>
      <w:r>
        <w:rPr>
          <w:rFonts w:ascii="TimesNewRoman" w:eastAsia="TimesNewRoman" w:hAnsi="TimesNewRoman,Bold" w:cs="TimesNewRoman" w:hint="eastAsia"/>
        </w:rPr>
        <w:t>нені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керек</w:t>
      </w:r>
      <w:proofErr w:type="spellEnd"/>
      <w:r>
        <w:rPr>
          <w:rFonts w:ascii="TimesNewRoman" w:eastAsia="TimesNewRoman" w:hAnsi="TimesNewRoman,Bold" w:cs="TimesNewRoman"/>
        </w:rPr>
        <w:t>?), 3.</w:t>
      </w:r>
      <w:r>
        <w:rPr>
          <w:rFonts w:ascii="TimesNewRoman" w:eastAsia="TimesNewRoman" w:hAnsi="TimesNewRoman,Bold" w:cs="TimesNewRoman" w:hint="eastAsia"/>
        </w:rPr>
        <w:t>ұйымдастырылуы</w:t>
      </w:r>
      <w:r>
        <w:rPr>
          <w:rFonts w:ascii="TimesNewRoman" w:eastAsia="TimesNewRoman" w:hAnsi="TimesNewRoman,Bold" w:cs="TimesNewRoman"/>
        </w:rPr>
        <w:t xml:space="preserve"> (</w:t>
      </w:r>
      <w:r>
        <w:rPr>
          <w:rFonts w:ascii="TimesNewRoman" w:eastAsia="TimesNewRoman" w:hAnsi="TimesNewRoman,Bold" w:cs="TimesNewRoman" w:hint="eastAsia"/>
        </w:rPr>
        <w:t>қалай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керек</w:t>
      </w:r>
      <w:proofErr w:type="spellEnd"/>
      <w:r>
        <w:rPr>
          <w:rFonts w:ascii="TimesNewRoman" w:eastAsia="TimesNewRoman" w:hAnsi="TimesNewRoman,Bold" w:cs="TimesNewRoman"/>
        </w:rPr>
        <w:t>?),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>4.</w:t>
      </w:r>
      <w:r>
        <w:rPr>
          <w:rFonts w:ascii="TimesNewRoman" w:eastAsia="TimesNewRoman" w:hAnsi="TimesNewRoman,Bold" w:cs="TimesNewRoman" w:hint="eastAsia"/>
        </w:rPr>
        <w:t>құралдары</w:t>
      </w:r>
      <w:r>
        <w:rPr>
          <w:rFonts w:ascii="TimesNewRoman" w:eastAsia="TimesNewRoman" w:hAnsi="TimesNewRoman,Bold" w:cs="TimesNewRoman"/>
        </w:rPr>
        <w:t xml:space="preserve"> (</w:t>
      </w:r>
      <w:r>
        <w:rPr>
          <w:rFonts w:ascii="TimesNewRoman" w:eastAsia="TimesNewRoman" w:hAnsi="TimesNewRoman,Bold" w:cs="TimesNewRoman" w:hint="eastAsia"/>
        </w:rPr>
        <w:t>ненің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көмегімен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керек</w:t>
      </w:r>
      <w:proofErr w:type="spellEnd"/>
      <w:r>
        <w:rPr>
          <w:rFonts w:ascii="TimesNewRoman" w:eastAsia="TimesNewRoman" w:hAnsi="TimesNewRoman,Bold" w:cs="TimesNewRoman"/>
        </w:rPr>
        <w:t>?), 5.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/>
        </w:rPr>
        <w:t>__________</w:t>
      </w:r>
      <w:r>
        <w:rPr>
          <w:rFonts w:ascii="TimesNewRoman" w:eastAsia="TimesNewRoman" w:hAnsi="TimesNewRoman,Bold" w:cs="TimesNewRoman" w:hint="eastAsia"/>
        </w:rPr>
        <w:t>кезінде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кірттердің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білімді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меңгеру</w:t>
      </w:r>
      <w:proofErr w:type="gram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деңгейі</w:t>
      </w:r>
      <w:r>
        <w:rPr>
          <w:rFonts w:ascii="TimesNewRoman" w:eastAsia="TimesNewRoman" w:hAnsi="TimesNewRoman,Bold" w:cs="TimesNewRoman"/>
        </w:rPr>
        <w:t>,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ақыл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ойының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дамуы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рбиеленуі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арасындағы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ұштасу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жол</w:t>
      </w:r>
      <w:proofErr w:type="gramEnd"/>
      <w:r>
        <w:rPr>
          <w:rFonts w:ascii="TimesNewRoman" w:eastAsia="TimesNewRoman" w:hAnsi="TimesNewRoman,Bold" w:cs="TimesNewRoman" w:hint="eastAsia"/>
        </w:rPr>
        <w:t>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қойылған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</w:t>
      </w:r>
      <w:r>
        <w:rPr>
          <w:rFonts w:ascii="TimesNewRoman" w:eastAsia="TimesNewRoman" w:hAnsi="TimesNewRoman,Bold" w:cs="TimesNewRoman"/>
        </w:rPr>
        <w:t>?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Бұ</w:t>
      </w:r>
      <w:proofErr w:type="gramStart"/>
      <w:r>
        <w:rPr>
          <w:rFonts w:ascii="TimesNewRoman" w:eastAsia="TimesNewRoman" w:hAnsi="TimesNewRoman,Bold" w:cs="TimesNewRoman" w:hint="eastAsia"/>
        </w:rPr>
        <w:t>л</w:t>
      </w:r>
      <w:proofErr w:type="gram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селелер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барлық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педагогтердің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күнделікті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алдына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тұратын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басты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селесі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Оқытушы</w:t>
      </w:r>
      <w:r>
        <w:rPr>
          <w:rFonts w:ascii="TimesNewRoman" w:eastAsia="TimesNewRoman" w:hAnsi="TimesNewRoman,Bold" w:cs="TimesNewRoman"/>
        </w:rPr>
        <w:t>-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лардың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алдында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 w:hint="eastAsia"/>
        </w:rPr>
        <w:t>ған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міндет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бұдан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зор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жауапкершілікті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талап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етеді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күнделікті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сабақтарында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қарастыратыны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мына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селелерл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болуы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керек</w:t>
      </w:r>
      <w:proofErr w:type="spellEnd"/>
      <w:r>
        <w:rPr>
          <w:rFonts w:ascii="TimesNewRoman" w:eastAsia="TimesNewRoman" w:hAnsi="TimesNewRoman,Bold" w:cs="TimesNewRoman"/>
        </w:rPr>
        <w:t xml:space="preserve">: 1.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материалдарының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ішіндегі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ең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тиімдісі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? 2. </w:t>
      </w:r>
      <w:r>
        <w:rPr>
          <w:rFonts w:ascii="TimesNewRoman" w:eastAsia="TimesNewRoman" w:hAnsi="TimesNewRoman,Bold" w:cs="TimesNewRoman" w:hint="eastAsia"/>
        </w:rPr>
        <w:t>оқытудың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неғұрлым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пайдалы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үнемді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proofErr w:type="gramStart"/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ти</w:t>
      </w:r>
      <w:proofErr w:type="gramEnd"/>
      <w:r>
        <w:rPr>
          <w:rFonts w:ascii="TimesNewRoman" w:eastAsia="TimesNewRoman" w:hAnsi="TimesNewRoman,Bold" w:cs="TimesNewRoman" w:hint="eastAsia"/>
        </w:rPr>
        <w:t>імді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дістері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сілдері</w:t>
      </w:r>
      <w:r>
        <w:rPr>
          <w:rFonts w:ascii="TimesNewRoman" w:eastAsia="TimesNewRoman" w:hAnsi="TimesNewRoman,Bold" w:cs="TimesNewRoman"/>
        </w:rPr>
        <w:t xml:space="preserve"> (</w:t>
      </w:r>
      <w:r>
        <w:rPr>
          <w:rFonts w:ascii="TimesNewRoman" w:eastAsia="TimesNewRoman" w:hAnsi="TimesNewRoman,Bold" w:cs="TimesNewRoman" w:hint="eastAsia"/>
        </w:rPr>
        <w:t>оқытылатын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материалдың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ерекшеліктері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кірттер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құрамының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психофизиологиялық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ерекшеліктеріне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байланысты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жағдайда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қолданылатын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варианттарын</w:t>
      </w:r>
      <w:proofErr w:type="spellEnd"/>
      <w:r>
        <w:rPr>
          <w:rFonts w:ascii="TimesNewRoman" w:eastAsia="TimesNewRoman" w:hAnsi="TimesNewRoman,Bold" w:cs="TimesNewRoman"/>
        </w:rPr>
        <w:t xml:space="preserve">) </w:t>
      </w:r>
      <w:proofErr w:type="spellStart"/>
      <w:r>
        <w:rPr>
          <w:rFonts w:ascii="TimesNewRoman" w:eastAsia="TimesNewRoman" w:hAnsi="TimesNewRoman,Bold" w:cs="TimesNewRoman" w:hint="eastAsia"/>
        </w:rPr>
        <w:t>зерттеу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сипаттау</w:t>
      </w:r>
      <w:proofErr w:type="spellEnd"/>
      <w:r>
        <w:rPr>
          <w:rFonts w:ascii="TimesNewRoman" w:eastAsia="TimesNewRoman" w:hAnsi="TimesNewRoman,Bold" w:cs="TimesNewRoman"/>
        </w:rPr>
        <w:t>; 3.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п</w:t>
      </w:r>
      <w:proofErr w:type="gramEnd"/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нінен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жүйесі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нақты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белгіленген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білім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көлемін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кірттердің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ойдағыдай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игеру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шарттары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туралы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селелерді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талдап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шешу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яғни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материалды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қабылдаудың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айқын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түсінудің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оны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lastRenderedPageBreak/>
        <w:t>практикада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қолдана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білудің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шарттары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туралы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селелерді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талдау</w:t>
      </w:r>
      <w:proofErr w:type="spellEnd"/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бағытта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жірибемнен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spellEnd"/>
      <w:proofErr w:type="gram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ғана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сабақтың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үлгісін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айтып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өтсем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болады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қытай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мектебін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біті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 w:hint="eastAsia"/>
        </w:rPr>
        <w:t>іп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келген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кірттерге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меңгертуде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сабағындағы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proofErr w:type="spellStart"/>
      <w:r>
        <w:rPr>
          <w:rFonts w:ascii="TimesNewRoman" w:eastAsia="TimesNewRoman" w:hAnsi="TimesNewRoman,Bold" w:cs="TimesNewRoman" w:hint="eastAsia"/>
        </w:rPr>
        <w:t>Септік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жалғаулары</w:t>
      </w:r>
      <w:r>
        <w:rPr>
          <w:rFonts w:ascii="TimesNewRoman" w:eastAsia="TimesNewRoman" w:hAnsi="TimesNewRoman,Bold" w:cs="TimesNewRoman" w:hint="eastAsia"/>
        </w:rPr>
        <w:t>»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тақырыбы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өте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маңызды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тақырыптардың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бірі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түсіндірудің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ө</w:t>
      </w:r>
      <w:proofErr w:type="gramStart"/>
      <w:r>
        <w:rPr>
          <w:rFonts w:ascii="TimesNewRoman" w:eastAsia="TimesNewRoman" w:hAnsi="TimesNewRoman,Bold" w:cs="TimesNewRoman" w:hint="eastAsia"/>
        </w:rPr>
        <w:t>м</w:t>
      </w:r>
      <w:proofErr w:type="gramEnd"/>
      <w:r>
        <w:rPr>
          <w:rFonts w:ascii="TimesNewRoman" w:eastAsia="TimesNewRoman" w:hAnsi="TimesNewRoman,Bold" w:cs="TimesNewRoman" w:hint="eastAsia"/>
        </w:rPr>
        <w:t>ірде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қолданудың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маңызы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өте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зор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Өйткені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септіктер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зат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есімдерді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еті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ікпен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байланыстырып</w:t>
      </w:r>
      <w:proofErr w:type="spellEnd"/>
      <w:r>
        <w:rPr>
          <w:rFonts w:ascii="TimesNewRoman" w:eastAsia="TimesNewRoman" w:hAnsi="TimesNewRoman,Bold" w:cs="TimesNewRoman"/>
        </w:rPr>
        <w:t xml:space="preserve"> (</w:t>
      </w:r>
      <w:proofErr w:type="spellStart"/>
      <w:r>
        <w:rPr>
          <w:rFonts w:ascii="TimesNewRoman" w:eastAsia="TimesNewRoman" w:hAnsi="TimesNewRoman,Bold" w:cs="TimesNewRoman" w:hint="eastAsia"/>
        </w:rPr>
        <w:t>ілік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септігінен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басқасы</w:t>
      </w:r>
      <w:r>
        <w:rPr>
          <w:rFonts w:ascii="TimesNewRoman" w:eastAsia="TimesNewRoman" w:hAnsi="TimesNewRoman,Bold" w:cs="TimesNewRoman"/>
        </w:rPr>
        <w:t>),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ойды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толықтыратын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жалғаулар</w:t>
      </w:r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селен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мынадай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слайдтар</w:t>
      </w:r>
      <w:proofErr w:type="spellEnd"/>
      <w:proofErr w:type="gramStart"/>
      <w:r>
        <w:rPr>
          <w:rFonts w:ascii="TimesNewRoman" w:eastAsia="TimesNewRoman" w:hAnsi="TimesNewRoman,Bold" w:cs="TimesNewRoman"/>
        </w:rPr>
        <w:t xml:space="preserve"> :</w:t>
      </w:r>
      <w:proofErr w:type="gram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КІМ</w:t>
      </w:r>
      <w:r>
        <w:rPr>
          <w:rFonts w:ascii="TimesNewRoman" w:eastAsia="TimesNewRoman" w:hAnsi="TimesNewRoman,Bold" w:cs="TimesNewRoman"/>
        </w:rPr>
        <w:t xml:space="preserve">?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зат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есім</w:t>
      </w:r>
      <w:r>
        <w:rPr>
          <w:rFonts w:ascii="TimesNewRoman" w:eastAsia="TimesNewRoman" w:hAnsi="TimesNewRoman,Bold" w:cs="TimesNewRoman"/>
        </w:rPr>
        <w:t>+</w:t>
      </w:r>
      <w:proofErr w:type="spellEnd"/>
      <w:r>
        <w:rPr>
          <w:rFonts w:ascii="TimesNewRoman" w:eastAsia="TimesNewRoman" w:hAnsi="TimesNewRoman,Bold" w:cs="TimesNewRoman"/>
        </w:rPr>
        <w:t xml:space="preserve">( </w:t>
      </w:r>
      <w:r>
        <w:rPr>
          <w:rFonts w:ascii="TimesNewRoman" w:eastAsia="TimesNewRoman" w:hAnsi="TimesNewRoman,Bold" w:cs="TimesNewRoman" w:hint="eastAsia"/>
        </w:rPr>
        <w:t>СЕПТІК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жалғауы</w:t>
      </w:r>
      <w:r>
        <w:rPr>
          <w:rFonts w:ascii="TimesNewRoman" w:eastAsia="TimesNewRoman" w:hAnsi="TimesNewRoman,Bold" w:cs="TimesNewRoman"/>
        </w:rPr>
        <w:t xml:space="preserve">)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ЕТІ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ІК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Асқар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мұ</w:t>
      </w:r>
      <w:proofErr w:type="gramStart"/>
      <w:r>
        <w:rPr>
          <w:rFonts w:ascii="TimesNewRoman" w:eastAsia="TimesNewRoman" w:hAnsi="TimesNewRoman,Bold" w:cs="TimesNewRoman" w:hint="eastAsia"/>
        </w:rPr>
        <w:t>ражай</w:t>
      </w:r>
      <w:proofErr w:type="gramEnd"/>
      <w:r>
        <w:rPr>
          <w:rFonts w:ascii="TimesNewRoman" w:eastAsia="TimesNewRoman" w:hAnsi="TimesNewRoman,Bold" w:cs="TimesNewRoman"/>
        </w:rPr>
        <w:t>+</w:t>
      </w:r>
      <w:r>
        <w:rPr>
          <w:rFonts w:ascii="TimesNewRoman" w:eastAsia="TimesNewRoman" w:hAnsi="TimesNewRoman,Bold" w:cs="TimesNewRoman" w:hint="eastAsia"/>
        </w:rPr>
        <w:t>ға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келді</w:t>
      </w:r>
      <w:proofErr w:type="spellEnd"/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Ұстаз</w:t>
      </w:r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м</w:t>
      </w:r>
      <w:proofErr w:type="gramEnd"/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тін</w:t>
      </w:r>
      <w:r>
        <w:rPr>
          <w:rFonts w:ascii="TimesNewRoman" w:eastAsia="TimesNewRoman" w:hAnsi="TimesNewRoman,Bold" w:cs="TimesNewRoman"/>
        </w:rPr>
        <w:t>+</w:t>
      </w:r>
      <w:r>
        <w:rPr>
          <w:rFonts w:ascii="TimesNewRoman" w:eastAsia="TimesNewRoman" w:hAnsi="TimesNewRoman,Bold" w:cs="TimesNewRoman" w:hint="eastAsia"/>
        </w:rPr>
        <w:t>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түсіндірді</w:t>
      </w:r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>211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Тыңдаушы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септіктің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мағынасын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отырып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қолданысқа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түсіреді</w:t>
      </w:r>
      <w:r>
        <w:rPr>
          <w:rFonts w:ascii="TimesNewRoman" w:eastAsia="TimesNewRoman" w:hAnsi="TimesNewRoman,Bold" w:cs="TimesNewRoman"/>
        </w:rPr>
        <w:t xml:space="preserve">: </w:t>
      </w:r>
      <w:proofErr w:type="spellStart"/>
      <w:r>
        <w:rPr>
          <w:rFonts w:ascii="TimesNewRoman" w:eastAsia="TimesNewRoman" w:hAnsi="TimesNewRoman,Bold" w:cs="TimesNewRoman" w:hint="eastAsia"/>
        </w:rPr>
        <w:t>барыс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септігі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бағытты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,BoldItalic" w:eastAsia="TimesNewRoman" w:hAnsi="TimesNewRoman,BoldItalic" w:cs="TimesNewRoman,BoldItalic"/>
          <w:b/>
          <w:bCs/>
          <w:i/>
          <w:iCs/>
        </w:rPr>
      </w:pPr>
      <w:r>
        <w:rPr>
          <w:rFonts w:ascii="TimesNewRoman" w:eastAsia="TimesNewRoman" w:hAnsi="TimesNewRoman,Bold" w:cs="TimesNewRoman" w:hint="eastAsia"/>
        </w:rPr>
        <w:t>көрсетеді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,Italic" w:eastAsia="TimesNewRoman" w:hAnsi="TimesNewRoman,Italic" w:cs="TimesNewRoman,Italic"/>
          <w:i/>
          <w:iCs/>
        </w:rPr>
        <w:t>дə</w:t>
      </w:r>
      <w:proofErr w:type="gramStart"/>
      <w:r>
        <w:rPr>
          <w:rFonts w:ascii="TimesNewRoman,Italic" w:eastAsia="TimesNewRoman" w:hAnsi="TimesNewRoman,Italic" w:cs="TimesNewRoman,Italic"/>
          <w:i/>
          <w:iCs/>
        </w:rPr>
        <w:t>р</w:t>
      </w:r>
      <w:proofErr w:type="gramEnd"/>
      <w:r>
        <w:rPr>
          <w:rFonts w:ascii="TimesNewRoman,Italic" w:eastAsia="TimesNewRoman" w:hAnsi="TimesNewRoman,Italic" w:cs="TimesNewRoman,Italic"/>
          <w:i/>
          <w:iCs/>
        </w:rPr>
        <w:t>ісхана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ға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бардым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>, базар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ға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келдім</w:t>
      </w:r>
      <w:proofErr w:type="spellEnd"/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.</w:t>
      </w:r>
      <w:r>
        <w:rPr>
          <w:rFonts w:ascii="TimesNewRoman" w:eastAsia="TimesNewRoman" w:hAnsi="TimesNewRoman,Bold" w:cs="TimesNewRoman"/>
        </w:rPr>
        <w:t>(</w:t>
      </w:r>
      <w:proofErr w:type="spellStart"/>
      <w:r>
        <w:rPr>
          <w:rFonts w:ascii="TimesNewRoman" w:eastAsia="TimesNewRoman" w:hAnsi="TimesNewRoman,Bold" w:cs="TimesNewRoman" w:hint="eastAsia"/>
        </w:rPr>
        <w:t>кімге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неге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қайда</w:t>
      </w:r>
      <w:r>
        <w:rPr>
          <w:rFonts w:ascii="TimesNewRoman" w:eastAsia="TimesNewRoman" w:hAnsi="TimesNewRoman,Bold" w:cs="TimesNewRoman"/>
        </w:rPr>
        <w:t xml:space="preserve">?), </w:t>
      </w:r>
      <w:proofErr w:type="spellStart"/>
      <w:r>
        <w:rPr>
          <w:rFonts w:ascii="TimesNewRoman" w:eastAsia="TimesNewRoman" w:hAnsi="TimesNewRoman,Bold" w:cs="TimesNewRoman" w:hint="eastAsia"/>
        </w:rPr>
        <w:t>табыс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септігі</w:t>
      </w:r>
      <w:proofErr w:type="spellEnd"/>
      <w:r>
        <w:rPr>
          <w:rFonts w:ascii="TimesNewRoman" w:eastAsia="TimesNewRoman" w:hAnsi="TimesNewRoman,Bold" w:cs="TimesNewRoman"/>
        </w:rPr>
        <w:t xml:space="preserve">: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досым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ды</w:t>
      </w:r>
      <w:proofErr w:type="spellEnd"/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 </w:t>
      </w:r>
      <w:r>
        <w:rPr>
          <w:rFonts w:ascii="TimesNewRoman,Italic" w:eastAsia="TimesNewRoman" w:hAnsi="TimesNewRoman,Italic" w:cs="TimesNewRoman,Italic"/>
          <w:i/>
          <w:iCs/>
        </w:rPr>
        <w:t>күттім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,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,BoldItalic" w:eastAsia="TimesNewRoman" w:hAnsi="TimesNewRoman,BoldItalic" w:cs="TimesNewRoman,BoldItalic"/>
          <w:b/>
          <w:bCs/>
          <w:i/>
          <w:iCs/>
        </w:rPr>
      </w:pPr>
      <w:r>
        <w:rPr>
          <w:rFonts w:ascii="TimesNewRoman,Italic" w:eastAsia="TimesNewRoman" w:hAnsi="TimesNewRoman,Italic" w:cs="TimesNewRoman,Italic"/>
          <w:i/>
          <w:iCs/>
        </w:rPr>
        <w:t>қалам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ды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алдым</w:t>
      </w:r>
      <w:proofErr w:type="spellEnd"/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, </w:t>
      </w:r>
      <w:r>
        <w:rPr>
          <w:rFonts w:ascii="TimesNewRoman" w:eastAsia="TimesNewRoman" w:hAnsi="TimesNewRoman,Bold" w:cs="TimesNewRoman"/>
        </w:rPr>
        <w:t>(</w:t>
      </w:r>
      <w:proofErr w:type="spellStart"/>
      <w:r>
        <w:rPr>
          <w:rFonts w:ascii="TimesNewRoman" w:eastAsia="TimesNewRoman" w:hAnsi="TimesNewRoman,Bold" w:cs="TimesNewRoman" w:hint="eastAsia"/>
        </w:rPr>
        <w:t>нені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кімді</w:t>
      </w:r>
      <w:proofErr w:type="spellEnd"/>
      <w:r>
        <w:rPr>
          <w:rFonts w:ascii="TimesNewRoman" w:eastAsia="TimesNewRoman" w:hAnsi="TimesNewRoman,Bold" w:cs="TimesNewRoman"/>
        </w:rPr>
        <w:t xml:space="preserve">?), </w:t>
      </w:r>
      <w:proofErr w:type="spellStart"/>
      <w:r>
        <w:rPr>
          <w:rFonts w:ascii="TimesNewRoman" w:eastAsia="TimesNewRoman" w:hAnsi="TimesNewRoman,Bold" w:cs="TimesNewRoman" w:hint="eastAsia"/>
        </w:rPr>
        <w:t>жатыс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</w:t>
      </w:r>
      <w:proofErr w:type="gramStart"/>
      <w:r>
        <w:rPr>
          <w:rFonts w:ascii="TimesNewRoman" w:eastAsia="TimesNewRoman" w:hAnsi="TimesNewRoman,Bold" w:cs="TimesNewRoman" w:hint="eastAsia"/>
        </w:rPr>
        <w:t>г</w:t>
      </w:r>
      <w:proofErr w:type="gramEnd"/>
      <w:r>
        <w:rPr>
          <w:rFonts w:ascii="TimesNewRoman" w:eastAsia="TimesNewRoman" w:hAnsi="TimesNewRoman,Bold" w:cs="TimesNewRoman" w:hint="eastAsia"/>
        </w:rPr>
        <w:t>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менің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кітаб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ым</w:t>
      </w:r>
      <w:proofErr w:type="spellEnd"/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 </w:t>
      </w:r>
      <w:r>
        <w:rPr>
          <w:rFonts w:ascii="TimesNewRoman,Italic" w:eastAsia="TimesNewRoman" w:hAnsi="TimesNewRoman,Italic" w:cs="TimesNewRoman,Italic"/>
          <w:i/>
          <w:iCs/>
        </w:rPr>
        <w:t xml:space="preserve">үстелде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жатыр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, ақшам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банкі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де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,BoldItalic" w:eastAsia="TimesNewRoman" w:hAnsi="TimesNewRoman,BoldItalic" w:cs="TimesNewRoman,BoldItalic"/>
          <w:b/>
          <w:bCs/>
          <w:i/>
          <w:iCs/>
        </w:rPr>
      </w:pPr>
      <w:proofErr w:type="spellStart"/>
      <w:r>
        <w:rPr>
          <w:rFonts w:ascii="TimesNewRoman,Italic" w:eastAsia="TimesNewRoman" w:hAnsi="TimesNewRoman,Italic" w:cs="TimesNewRoman,Italic"/>
          <w:i/>
          <w:iCs/>
        </w:rPr>
        <w:t>жатыр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 </w:t>
      </w:r>
      <w:r>
        <w:rPr>
          <w:rFonts w:ascii="TimesNewRoman" w:eastAsia="TimesNewRoman" w:hAnsi="TimesNewRoman,Bold" w:cs="TimesNewRoman"/>
        </w:rPr>
        <w:t>(</w:t>
      </w:r>
      <w:proofErr w:type="spellStart"/>
      <w:r>
        <w:rPr>
          <w:rFonts w:ascii="TimesNewRoman" w:eastAsia="TimesNewRoman" w:hAnsi="TimesNewRoman,Bold" w:cs="TimesNewRoman" w:hint="eastAsia"/>
        </w:rPr>
        <w:t>кімде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неде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қайда</w:t>
      </w:r>
      <w:r>
        <w:rPr>
          <w:rFonts w:ascii="TimesNewRoman" w:eastAsia="TimesNewRoman" w:hAnsi="TimesNewRoman,Bold" w:cs="TimesNewRoman"/>
        </w:rPr>
        <w:t xml:space="preserve">?), </w:t>
      </w:r>
      <w:r>
        <w:rPr>
          <w:rFonts w:ascii="TimesNewRoman" w:eastAsia="TimesNewRoman" w:hAnsi="TimesNewRoman,Bold" w:cs="TimesNewRoman" w:hint="eastAsia"/>
        </w:rPr>
        <w:t>шығыс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</w:t>
      </w:r>
      <w:proofErr w:type="gramStart"/>
      <w:r>
        <w:rPr>
          <w:rFonts w:ascii="TimesNewRoman" w:eastAsia="TimesNewRoman" w:hAnsi="TimesNewRoman,Bold" w:cs="TimesNewRoman" w:hint="eastAsia"/>
        </w:rPr>
        <w:t>г</w:t>
      </w:r>
      <w:proofErr w:type="gramEnd"/>
      <w:r>
        <w:rPr>
          <w:rFonts w:ascii="TimesNewRoman" w:eastAsia="TimesNewRoman" w:hAnsi="TimesNewRoman,Bold" w:cs="TimesNewRoman" w:hint="eastAsia"/>
        </w:rPr>
        <w:t>і</w:t>
      </w:r>
      <w:proofErr w:type="spellEnd"/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шығып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келемін</w:t>
      </w:r>
      <w:proofErr w:type="spellEnd"/>
      <w:r>
        <w:rPr>
          <w:rFonts w:ascii="TimesNewRoman" w:eastAsia="TimesNewRoman" w:hAnsi="TimesNewRoman,Bold" w:cs="TimesNewRoman"/>
        </w:rPr>
        <w:t xml:space="preserve">: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ауыл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дан</w:t>
      </w:r>
      <w:proofErr w:type="spellEnd"/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 </w:t>
      </w:r>
      <w:proofErr w:type="spellStart"/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келдім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>, қала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дан </w:t>
      </w:r>
      <w:r>
        <w:rPr>
          <w:rFonts w:ascii="TimesNewRoman,Italic" w:eastAsia="TimesNewRoman" w:hAnsi="TimesNewRoman,Italic" w:cs="TimesNewRoman,Italic"/>
          <w:i/>
          <w:iCs/>
        </w:rPr>
        <w:t>шықтым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,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,BoldItalic" w:eastAsia="TimesNewRoman" w:hAnsi="TimesNewRoman,BoldItalic" w:cs="TimesNewRoman,BoldItalic"/>
          <w:b/>
          <w:bCs/>
          <w:i/>
          <w:iCs/>
        </w:rPr>
      </w:pPr>
      <w:r>
        <w:rPr>
          <w:rFonts w:ascii="TimesNewRoman,Italic" w:eastAsia="TimesNewRoman" w:hAnsi="TimesNewRoman,Italic" w:cs="TimesNewRoman,Italic"/>
          <w:i/>
          <w:iCs/>
        </w:rPr>
        <w:t>əкем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нен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алдым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 </w:t>
      </w:r>
      <w:r>
        <w:rPr>
          <w:rFonts w:ascii="TimesNewRoman" w:eastAsia="TimesNewRoman" w:hAnsi="TimesNewRoman,Bold" w:cs="TimesNewRoman"/>
        </w:rPr>
        <w:t>(</w:t>
      </w:r>
      <w:proofErr w:type="spellStart"/>
      <w:r>
        <w:rPr>
          <w:rFonts w:ascii="TimesNewRoman" w:eastAsia="TimesNewRoman" w:hAnsi="TimesNewRoman,Bold" w:cs="TimesNewRoman" w:hint="eastAsia"/>
        </w:rPr>
        <w:t>кімнен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неден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қайдан</w:t>
      </w:r>
      <w:r>
        <w:rPr>
          <w:rFonts w:ascii="TimesNewRoman" w:eastAsia="TimesNewRoman" w:hAnsi="TimesNewRoman,Bold" w:cs="TimesNewRoman"/>
        </w:rPr>
        <w:t>?)</w:t>
      </w:r>
      <w:proofErr w:type="gramStart"/>
      <w:r>
        <w:rPr>
          <w:rFonts w:ascii="TimesNewRoman" w:eastAsia="TimesNewRoman" w:hAnsi="TimesNewRoman,Bold" w:cs="TimesNewRoman"/>
        </w:rPr>
        <w:t>,</w:t>
      </w:r>
      <w:r>
        <w:rPr>
          <w:rFonts w:ascii="TimesNewRoman" w:eastAsia="TimesNewRoman" w:hAnsi="TimesNewRoman,Bold" w:cs="TimesNewRoman" w:hint="eastAsia"/>
        </w:rPr>
        <w:t>к</w:t>
      </w:r>
      <w:proofErr w:type="gramEnd"/>
      <w:r>
        <w:rPr>
          <w:rFonts w:ascii="TimesNewRoman" w:eastAsia="TimesNewRoman" w:hAnsi="TimesNewRoman,Bold" w:cs="TimesNewRoman" w:hint="eastAsia"/>
        </w:rPr>
        <w:t>өмектес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септігі</w:t>
      </w:r>
      <w:proofErr w:type="spellEnd"/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,Italic" w:eastAsia="TimesNewRoman" w:hAnsi="TimesNewRoman,Italic" w:cs="TimesNewRoman,Italic"/>
          <w:i/>
          <w:iCs/>
        </w:rPr>
        <w:t>əкем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мен </w:t>
      </w:r>
      <w:r>
        <w:rPr>
          <w:rFonts w:ascii="TimesNewRoman,Italic" w:eastAsia="TimesNewRoman" w:hAnsi="TimesNewRoman,Italic" w:cs="TimesNewRoman,Italic"/>
          <w:i/>
          <w:iCs/>
        </w:rPr>
        <w:t>сөйлестім, ұстаз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бен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,Italic" w:eastAsia="TimesNewRoman" w:hAnsi="TimesNewRoman,Italic" w:cs="TimesNewRoman,Italic"/>
          <w:i/>
          <w:iCs/>
        </w:rPr>
        <w:t>хабарластым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,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досым</w:t>
      </w:r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>мен</w:t>
      </w:r>
      <w:proofErr w:type="spellEnd"/>
      <w:r>
        <w:rPr>
          <w:rFonts w:ascii="TimesNewRoman,BoldItalic" w:eastAsia="TimesNewRoman" w:hAnsi="TimesNewRoman,BoldItalic" w:cs="TimesNewRoman,BoldItalic"/>
          <w:b/>
          <w:bCs/>
          <w:i/>
          <w:iCs/>
        </w:rPr>
        <w:t xml:space="preserve">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бірге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 театрға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бардым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 </w:t>
      </w:r>
      <w:r>
        <w:rPr>
          <w:rFonts w:ascii="TimesNewRoman" w:eastAsia="TimesNewRoman" w:hAnsi="TimesNewRoman,Bold" w:cs="TimesNewRoman"/>
        </w:rPr>
        <w:t>(</w:t>
      </w:r>
      <w:proofErr w:type="spellStart"/>
      <w:r>
        <w:rPr>
          <w:rFonts w:ascii="TimesNewRoman" w:eastAsia="TimesNewRoman" w:hAnsi="TimesNewRoman,Bold" w:cs="TimesNewRoman" w:hint="eastAsia"/>
        </w:rPr>
        <w:t>кіммен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немен</w:t>
      </w:r>
      <w:proofErr w:type="spellEnd"/>
      <w:r>
        <w:rPr>
          <w:rFonts w:ascii="TimesNewRoman" w:eastAsia="TimesNewRoman" w:hAnsi="TimesNewRoman,Bold" w:cs="TimesNewRoman"/>
        </w:rPr>
        <w:t>?).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Мұндағы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оқытушы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түсіндіретін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кез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келген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еті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іктер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барлық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жалғауларына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жалғана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бермейтіндігі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селен</w:t>
      </w:r>
      <w:r>
        <w:rPr>
          <w:rFonts w:ascii="TimesNewRoman" w:eastAsia="TimesNewRoman" w:hAnsi="TimesNewRoman,Bold" w:cs="TimesNewRoman"/>
        </w:rPr>
        <w:t>,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</w:rPr>
      </w:pPr>
      <w:r>
        <w:rPr>
          <w:rFonts w:ascii="TimesNewRoman" w:eastAsia="TimesNewRoman" w:hAnsi="TimesNewRoman,Bold" w:cs="TimesNewRoman" w:hint="eastAsia"/>
        </w:rPr>
        <w:t>БАРЫС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септігінен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соң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келетін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еті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іктер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мыналар</w:t>
      </w:r>
      <w:proofErr w:type="spellEnd"/>
      <w:r>
        <w:rPr>
          <w:rFonts w:ascii="TimesNewRoman" w:eastAsia="TimesNewRoman" w:hAnsi="TimesNewRoman,Bold" w:cs="TimesNewRoman"/>
        </w:rPr>
        <w:t xml:space="preserve">: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келді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, барды, қарады,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кірді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, қайтты,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айтты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>,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</w:rPr>
      </w:pPr>
      <w:r>
        <w:rPr>
          <w:rFonts w:ascii="TimesNewRoman,Italic" w:eastAsia="TimesNewRoman" w:hAnsi="TimesNewRoman,Italic" w:cs="TimesNewRoman,Italic"/>
          <w:i/>
          <w:iCs/>
        </w:rPr>
        <w:t xml:space="preserve">түсіндірді, қойды, </w:t>
      </w:r>
      <w:proofErr w:type="gramStart"/>
      <w:r>
        <w:rPr>
          <w:rFonts w:ascii="TimesNewRoman,Italic" w:eastAsia="TimesNewRoman" w:hAnsi="TimesNewRoman,Italic" w:cs="TimesNewRoman,Italic"/>
          <w:i/>
          <w:iCs/>
        </w:rPr>
        <w:t>т.б</w:t>
      </w:r>
      <w:proofErr w:type="gramEnd"/>
      <w:r>
        <w:rPr>
          <w:rFonts w:ascii="TimesNewRoman,Italic" w:eastAsia="TimesNewRoman" w:hAnsi="TimesNewRoman,Italic" w:cs="TimesNewRoman,Italic"/>
          <w:i/>
          <w:iCs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ТАБЫС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септігінен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соң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келетін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еті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іктер</w:t>
      </w:r>
      <w:proofErr w:type="spellEnd"/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,Italic" w:eastAsia="TimesNewRoman" w:hAnsi="TimesNewRoman,Italic" w:cs="TimesNewRoman,Italic"/>
          <w:i/>
          <w:iCs/>
        </w:rPr>
        <w:t xml:space="preserve">ал, оқы,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тазала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,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жаз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, сүрт,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жап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, </w:t>
      </w:r>
      <w:proofErr w:type="spellStart"/>
      <w:r>
        <w:rPr>
          <w:rFonts w:ascii="TimesNewRoman,Italic" w:eastAsia="TimesNewRoman" w:hAnsi="TimesNewRoman,Italic" w:cs="TimesNewRoman,Italic"/>
          <w:i/>
          <w:iCs/>
        </w:rPr>
        <w:t>бер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, тыңда, т.б, </w:t>
      </w:r>
      <w:proofErr w:type="spellStart"/>
      <w:r>
        <w:rPr>
          <w:rFonts w:ascii="TimesNewRoman" w:eastAsia="TimesNewRoman" w:hAnsi="TimesNewRoman,Bold" w:cs="TimesNewRoman" w:hint="eastAsia"/>
        </w:rPr>
        <w:t>Сол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сияқты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барлық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септіктерді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жекелеп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өткенде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қызметі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мағынасы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анықталады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олардың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қолданысы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есте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сақталады</w:t>
      </w:r>
      <w:r>
        <w:rPr>
          <w:rFonts w:ascii="TimesNewRoman" w:eastAsia="TimesNewRoman" w:hAnsi="TimesNewRoman,Bold" w:cs="TimesNewRoman"/>
        </w:rPr>
        <w:t xml:space="preserve">. </w:t>
      </w:r>
      <w:proofErr w:type="spellStart"/>
      <w:r>
        <w:rPr>
          <w:rFonts w:ascii="TimesNewRoman" w:eastAsia="TimesNewRoman" w:hAnsi="TimesNewRoman,Bold" w:cs="TimesNewRoman" w:hint="eastAsia"/>
        </w:rPr>
        <w:t>Ол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үшін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еті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іктің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сөздігін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жазып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мағыналарын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зат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есімдермен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тіркесті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 w:hint="eastAsia"/>
        </w:rPr>
        <w:t>іп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түсініп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алу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керек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Мағынасын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</w:t>
      </w:r>
      <w:r>
        <w:rPr>
          <w:rFonts w:ascii="TimesNewRoman" w:eastAsia="TimesNewRoman" w:hAnsi="TimesNewRoman,Bold" w:cs="TimesNewRoman"/>
        </w:rPr>
        <w:t xml:space="preserve"> </w:t>
      </w:r>
      <w:proofErr w:type="gramStart"/>
      <w:r>
        <w:rPr>
          <w:rFonts w:ascii="TimesNewRoman" w:eastAsia="TimesNewRoman" w:hAnsi="TimesNewRoman,Bold" w:cs="TimesNewRoman" w:hint="eastAsia"/>
        </w:rPr>
        <w:t>жат</w:t>
      </w:r>
      <w:proofErr w:type="gramEnd"/>
      <w:r>
        <w:rPr>
          <w:rFonts w:ascii="TimesNewRoman" w:eastAsia="TimesNewRoman" w:hAnsi="TimesNewRoman,Bold" w:cs="TimesNewRoman" w:hint="eastAsia"/>
        </w:rPr>
        <w:t>қа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білген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соң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кез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келген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жерде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осы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үлгіде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</w:t>
      </w:r>
      <w:proofErr w:type="gramStart"/>
      <w:r>
        <w:rPr>
          <w:rFonts w:ascii="TimesNewRoman" w:eastAsia="TimesNewRoman" w:hAnsi="TimesNewRoman,Bold" w:cs="TimesNewRoman" w:hint="eastAsia"/>
        </w:rPr>
        <w:t>олданыс</w:t>
      </w:r>
      <w:proofErr w:type="gramEnd"/>
      <w:r>
        <w:rPr>
          <w:rFonts w:ascii="TimesNewRoman" w:eastAsia="TimesNewRoman" w:hAnsi="TimesNewRoman,Bold" w:cs="TimesNewRoman" w:hint="eastAsia"/>
        </w:rPr>
        <w:t>қа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түсіре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береді</w:t>
      </w:r>
      <w:proofErr w:type="spellEnd"/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мақсаттан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туындайтын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міндеттер</w:t>
      </w:r>
      <w:proofErr w:type="spellEnd"/>
      <w:r>
        <w:rPr>
          <w:rFonts w:ascii="TimesNewRoman" w:eastAsia="TimesNewRoman" w:hAnsi="TimesNewRoman,Bold" w:cs="TimesNewRoman"/>
        </w:rPr>
        <w:t>: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Септік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жалғауларын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еті</w:t>
      </w:r>
      <w:proofErr w:type="gramStart"/>
      <w:r>
        <w:rPr>
          <w:rFonts w:ascii="TimesNewRoman" w:eastAsia="TimesNewRoman" w:hAnsi="TimesNewRoman,Bold" w:cs="TimesNewRoman" w:hint="eastAsia"/>
        </w:rPr>
        <w:t>ст</w:t>
      </w:r>
      <w:proofErr w:type="gramEnd"/>
      <w:r>
        <w:rPr>
          <w:rFonts w:ascii="TimesNewRoman" w:eastAsia="TimesNewRoman" w:hAnsi="TimesNewRoman,Bold" w:cs="TimesNewRoman" w:hint="eastAsia"/>
        </w:rPr>
        <w:t>іктің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өзара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байланысы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ерекшеліктерін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тану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арқылы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тілдік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машықтарын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арттыру</w:t>
      </w:r>
      <w:proofErr w:type="spellEnd"/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үйренушілердің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логикалық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ойлау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деңгейін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шыңдау</w:t>
      </w:r>
      <w:proofErr w:type="gramStart"/>
      <w:r>
        <w:rPr>
          <w:rFonts w:ascii="TimesNewRoman" w:eastAsia="TimesNewRoman" w:hAnsi="TimesNewRoman,Bold" w:cs="TimesNewRoman"/>
        </w:rPr>
        <w:t>.(</w:t>
      </w:r>
      <w:proofErr w:type="gramEnd"/>
      <w:r>
        <w:rPr>
          <w:rFonts w:ascii="TimesNewRoman" w:eastAsia="TimesNewRoman" w:hAnsi="TimesNewRoman,Bold" w:cs="TimesNewRoman" w:hint="eastAsia"/>
        </w:rPr>
        <w:t>қалай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қай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жерде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қолдана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білу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proofErr w:type="gramStart"/>
      <w:r>
        <w:rPr>
          <w:rFonts w:ascii="TimesNewRoman" w:eastAsia="TimesNewRoman" w:hAnsi="TimesNewRoman,Bold" w:cs="TimesNewRoman" w:hint="eastAsia"/>
        </w:rPr>
        <w:t>керектігін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ойланту</w:t>
      </w:r>
      <w:proofErr w:type="spellEnd"/>
      <w:r>
        <w:rPr>
          <w:rFonts w:ascii="TimesNewRoman" w:eastAsia="TimesNewRoman" w:hAnsi="TimesNewRoman,Bold" w:cs="TimesNewRoman"/>
        </w:rPr>
        <w:t>)</w:t>
      </w:r>
      <w:proofErr w:type="gram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Күнделікті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қары</w:t>
      </w:r>
      <w:proofErr w:type="gramStart"/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/>
        </w:rPr>
        <w:t>-</w:t>
      </w:r>
      <w:proofErr w:type="gramEnd"/>
      <w:r>
        <w:rPr>
          <w:rFonts w:ascii="TimesNewRoman" w:eastAsia="TimesNewRoman" w:hAnsi="TimesNewRoman,Bold" w:cs="TimesNewRoman" w:hint="eastAsia"/>
        </w:rPr>
        <w:t>қатынас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тілінде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алған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білімдерін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пайдалана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білуге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баулу</w:t>
      </w:r>
      <w:r>
        <w:rPr>
          <w:rFonts w:ascii="TimesNewRoman" w:eastAsia="TimesNewRoman" w:hAnsi="TimesNewRoman,Bold" w:cs="TimesNewRoman"/>
        </w:rPr>
        <w:t>;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lastRenderedPageBreak/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селелерді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екшеп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алып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оқытушы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тілді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меңгертудің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</w:t>
      </w:r>
      <w:proofErr w:type="gramStart"/>
      <w:r>
        <w:rPr>
          <w:rFonts w:ascii="TimesNewRoman" w:eastAsia="TimesNewRoman" w:hAnsi="TimesNewRoman,Bold" w:cs="TimesNewRoman" w:hint="eastAsia"/>
        </w:rPr>
        <w:t>с</w:t>
      </w:r>
      <w:proofErr w:type="gram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көрнекілік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зерттеу</w:t>
      </w:r>
      <w:proofErr w:type="spellEnd"/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практикалық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дісітерінің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</w:t>
      </w:r>
      <w:r>
        <w:rPr>
          <w:rFonts w:ascii="TimesNewRoman" w:eastAsia="TimesNewRoman" w:hAnsi="TimesNewRoman,Bold" w:cs="TimesNewRoman" w:hint="eastAsia"/>
        </w:rPr>
        <w:t>ə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 w:hint="eastAsia"/>
        </w:rPr>
        <w:t>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үйретуде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пайдалы</w:t>
      </w:r>
      <w:proofErr w:type="spellEnd"/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Сонымен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тілін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сапалы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дістемесі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мазмұны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принциптері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дістері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сілдері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туралы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proofErr w:type="gramStart"/>
      <w:r>
        <w:rPr>
          <w:rFonts w:ascii="TimesNewRoman" w:eastAsia="TimesNewRoman" w:hAnsi="TimesNewRoman,Bold" w:cs="TimesNewRoman" w:hint="eastAsia"/>
        </w:rPr>
        <w:t>р</w:t>
      </w:r>
      <w:proofErr w:type="gramEnd"/>
      <w:r>
        <w:rPr>
          <w:rFonts w:ascii="TimesNewRoman" w:eastAsia="TimesNewRoman" w:hAnsi="TimesNewRoman,Bold" w:cs="TimesNewRoman" w:hint="eastAsia"/>
        </w:rPr>
        <w:t>ісханада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берілетін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білім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дағды</w:t>
      </w:r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білік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мөлшерін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белгілеп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игертудің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proofErr w:type="spellStart"/>
      <w:r>
        <w:rPr>
          <w:rFonts w:ascii="TimesNewRoman" w:eastAsia="TimesNewRoman" w:hAnsi="TimesNewRoman,Bold" w:cs="TimesNewRoman" w:hint="eastAsia"/>
        </w:rPr>
        <w:t>жолдары</w:t>
      </w:r>
      <w:proofErr w:type="spellEnd"/>
      <w:r>
        <w:rPr>
          <w:rFonts w:ascii="TimesNewRoman" w:eastAsia="TimesNewRoman" w:hAnsi="TimesNewRoman,Bold" w:cs="TimesNewRoman"/>
        </w:rPr>
        <w:t xml:space="preserve">, </w:t>
      </w:r>
      <w:proofErr w:type="spellStart"/>
      <w:r>
        <w:rPr>
          <w:rFonts w:ascii="TimesNewRoman" w:eastAsia="TimesNewRoman" w:hAnsi="TimesNewRoman,Bold" w:cs="TimesNewRoman" w:hint="eastAsia"/>
        </w:rPr>
        <w:t>шарттары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туралы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ғылым</w:t>
      </w:r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деп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</w:rPr>
        <w:t>білгеніміз</w:t>
      </w:r>
      <w:proofErr w:type="spellEnd"/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>.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b/>
          <w:bCs/>
          <w:sz w:val="18"/>
          <w:szCs w:val="18"/>
        </w:rPr>
      </w:pPr>
      <w:r>
        <w:rPr>
          <w:rFonts w:ascii="TimesNewRoman" w:eastAsia="TimesNewRoman" w:hAnsi="TimesNewRoman,Bold" w:cs="TimesNewRoman" w:hint="eastAsia"/>
          <w:b/>
          <w:bCs/>
          <w:sz w:val="18"/>
          <w:szCs w:val="18"/>
        </w:rPr>
        <w:t>Ə</w:t>
      </w:r>
      <w:r>
        <w:rPr>
          <w:rFonts w:ascii="TimesNewRoman" w:eastAsia="TimesNewRoman" w:hAnsi="TimesNewRoman,Bold" w:cs="TimesNewRoman" w:hint="eastAsia"/>
          <w:b/>
          <w:bCs/>
          <w:sz w:val="18"/>
          <w:szCs w:val="18"/>
        </w:rPr>
        <w:t>дебиеттер</w:t>
      </w:r>
    </w:p>
    <w:p w:rsidR="00D455E6" w:rsidRDefault="00D455E6" w:rsidP="00D455E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18"/>
          <w:szCs w:val="18"/>
        </w:rPr>
      </w:pPr>
      <w:r>
        <w:rPr>
          <w:rFonts w:ascii="TimesNewRoman" w:eastAsia="TimesNewRoman" w:hAnsi="TimesNewRoman,Bold" w:cs="TimesNewRoman"/>
          <w:sz w:val="18"/>
          <w:szCs w:val="18"/>
        </w:rPr>
        <w:t xml:space="preserve">1.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Қадашева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Қ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Қазақ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proofErr w:type="spellStart"/>
      <w:r>
        <w:rPr>
          <w:rFonts w:ascii="TimesNewRoman" w:eastAsia="TimesNewRoman" w:hAnsi="TimesNewRoman,Bold" w:cs="TimesNewRoman" w:hint="eastAsia"/>
          <w:sz w:val="18"/>
          <w:szCs w:val="18"/>
        </w:rPr>
        <w:t>тілі</w:t>
      </w:r>
      <w:proofErr w:type="gramStart"/>
      <w:r>
        <w:rPr>
          <w:rFonts w:ascii="TimesNewRoman" w:eastAsia="TimesNewRoman" w:hAnsi="TimesNewRoman,Bold" w:cs="TimesNewRoman" w:hint="eastAsia"/>
          <w:sz w:val="18"/>
          <w:szCs w:val="18"/>
        </w:rPr>
        <w:t>н</w:t>
      </w:r>
      <w:proofErr w:type="spellEnd"/>
      <w:proofErr w:type="gramEnd"/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оқыту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ə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дістемесі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proofErr w:type="spellStart"/>
      <w:r>
        <w:rPr>
          <w:rFonts w:ascii="TimesNewRoman" w:eastAsia="TimesNewRoman" w:hAnsi="TimesNewRoman,Bold" w:cs="TimesNewRoman" w:hint="eastAsia"/>
          <w:sz w:val="18"/>
          <w:szCs w:val="18"/>
        </w:rPr>
        <w:t>Алматы</w:t>
      </w:r>
      <w:proofErr w:type="spellEnd"/>
      <w:r>
        <w:rPr>
          <w:rFonts w:ascii="TimesNewRoman" w:eastAsia="TimesNewRoman" w:hAnsi="TimesNewRoman,Bold" w:cs="TimesNewRoman"/>
          <w:sz w:val="18"/>
          <w:szCs w:val="18"/>
        </w:rPr>
        <w:t xml:space="preserve">: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Мұрагер</w:t>
      </w:r>
      <w:r>
        <w:rPr>
          <w:rFonts w:ascii="TimesNewRoman" w:eastAsia="TimesNewRoman" w:hAnsi="TimesNewRoman,Bold" w:cs="TimesNewRoman"/>
          <w:sz w:val="18"/>
          <w:szCs w:val="18"/>
        </w:rPr>
        <w:t>, 2005.</w:t>
      </w:r>
    </w:p>
    <w:p w:rsidR="00945660" w:rsidRDefault="00D455E6" w:rsidP="00D455E6">
      <w:r>
        <w:rPr>
          <w:rFonts w:ascii="TimesNewRoman" w:eastAsia="TimesNewRoman" w:hAnsi="TimesNewRoman,Bold" w:cs="TimesNewRoman"/>
          <w:sz w:val="18"/>
          <w:szCs w:val="18"/>
        </w:rPr>
        <w:t xml:space="preserve">2.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«</w:t>
      </w:r>
      <w:proofErr w:type="spellStart"/>
      <w:r>
        <w:rPr>
          <w:rFonts w:ascii="TimesNewRoman" w:eastAsia="TimesNewRoman" w:hAnsi="TimesNewRoman,Bold" w:cs="TimesNewRoman" w:hint="eastAsia"/>
          <w:sz w:val="18"/>
          <w:szCs w:val="18"/>
        </w:rPr>
        <w:t>Бі</w:t>
      </w:r>
      <w:proofErr w:type="gramStart"/>
      <w:r>
        <w:rPr>
          <w:rFonts w:ascii="TimesNewRoman" w:eastAsia="TimesNewRoman" w:hAnsi="TimesNewRoman,Bold" w:cs="TimesNewRoman" w:hint="eastAsia"/>
          <w:sz w:val="18"/>
          <w:szCs w:val="18"/>
        </w:rPr>
        <w:t>л</w:t>
      </w:r>
      <w:proofErr w:type="gramEnd"/>
      <w:r>
        <w:rPr>
          <w:rFonts w:ascii="TimesNewRoman" w:eastAsia="TimesNewRoman" w:hAnsi="TimesNewRoman,Bold" w:cs="TimesNewRoman" w:hint="eastAsia"/>
          <w:sz w:val="18"/>
          <w:szCs w:val="18"/>
        </w:rPr>
        <w:t>ім</w:t>
      </w:r>
      <w:proofErr w:type="spellEnd"/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ж</w:t>
      </w:r>
      <w:r>
        <w:rPr>
          <w:rFonts w:ascii="TimesNewRoman" w:eastAsia="TimesNewRoman" w:hAnsi="TimesNewRoman,Bold" w:cs="TimesNewRoman" w:hint="eastAsia"/>
          <w:sz w:val="18"/>
          <w:szCs w:val="18"/>
        </w:rPr>
        <w:t>ə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не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ғылым</w:t>
      </w:r>
      <w:r>
        <w:rPr>
          <w:rFonts w:ascii="TimesNewRoman" w:eastAsia="TimesNewRoman" w:hAnsi="TimesNewRoman,Bold" w:cs="TimesNewRoman" w:hint="eastAsia"/>
          <w:sz w:val="18"/>
          <w:szCs w:val="18"/>
        </w:rPr>
        <w:t>»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журналы</w:t>
      </w:r>
      <w:r>
        <w:rPr>
          <w:rFonts w:ascii="TimesNewRoman" w:eastAsia="TimesNewRoman" w:hAnsi="TimesNewRoman,Bold" w:cs="TimesNewRoman"/>
          <w:sz w:val="18"/>
          <w:szCs w:val="18"/>
        </w:rPr>
        <w:t>, 2011.</w:t>
      </w:r>
      <w:r>
        <w:rPr>
          <w:rFonts w:ascii="TimesNewRoman" w:eastAsia="TimesNewRoman" w:hAnsi="TimesNewRoman,Bold" w:cs="TimesNewRoman"/>
        </w:rPr>
        <w:t>__</w:t>
      </w:r>
    </w:p>
    <w:sectPr w:rsidR="0094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455E6"/>
    <w:rsid w:val="00945660"/>
    <w:rsid w:val="00D4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2016-04-26T07:51:00Z</dcterms:created>
  <dcterms:modified xsi:type="dcterms:W3CDTF">2016-04-26T07:52:00Z</dcterms:modified>
</cp:coreProperties>
</file>