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80" w:rsidRPr="0050648C" w:rsidRDefault="00AD12E3" w:rsidP="00517E80">
      <w:pPr>
        <w:pStyle w:val="2"/>
        <w:widowControl w:val="0"/>
        <w:jc w:val="center"/>
        <w:rPr>
          <w:b/>
          <w:lang w:val="kk-KZ"/>
        </w:rPr>
      </w:pPr>
      <w:bookmarkStart w:id="0" w:name="_GoBack"/>
      <w:bookmarkEnd w:id="0"/>
      <w:r>
        <w:rPr>
          <w:b/>
          <w:lang w:val="kk-KZ"/>
        </w:rPr>
        <w:t>Қ</w:t>
      </w:r>
      <w:r w:rsidR="00690F3D" w:rsidRPr="0050648C">
        <w:rPr>
          <w:b/>
          <w:lang w:val="kk-KZ"/>
        </w:rPr>
        <w:t xml:space="preserve">ұзыреттілікті </w:t>
      </w:r>
      <w:r>
        <w:rPr>
          <w:b/>
          <w:lang w:val="kk-KZ"/>
        </w:rPr>
        <w:t>қалыптастыруда кейс</w:t>
      </w:r>
      <w:r w:rsidRPr="00AD12E3">
        <w:rPr>
          <w:b/>
          <w:lang w:val="kk-KZ"/>
        </w:rPr>
        <w:t>-</w:t>
      </w:r>
      <w:r>
        <w:rPr>
          <w:b/>
          <w:lang w:val="kk-KZ"/>
        </w:rPr>
        <w:t xml:space="preserve">стади </w:t>
      </w:r>
      <w:r w:rsidR="00690F3D" w:rsidRPr="0050648C">
        <w:rPr>
          <w:b/>
          <w:lang w:val="kk-KZ"/>
        </w:rPr>
        <w:t>әдісі</w:t>
      </w:r>
      <w:r>
        <w:rPr>
          <w:b/>
          <w:lang w:val="kk-KZ"/>
        </w:rPr>
        <w:t>н қолдану</w:t>
      </w:r>
    </w:p>
    <w:p w:rsidR="00517E80" w:rsidRPr="0050648C" w:rsidRDefault="00517E80" w:rsidP="00517E80">
      <w:pPr>
        <w:pStyle w:val="2"/>
        <w:widowControl w:val="0"/>
        <w:jc w:val="center"/>
        <w:rPr>
          <w:b/>
          <w:lang w:val="kk-KZ"/>
        </w:rPr>
      </w:pPr>
    </w:p>
    <w:p w:rsidR="00517E80" w:rsidRPr="0050648C" w:rsidRDefault="00690F3D" w:rsidP="00517E80">
      <w:pPr>
        <w:widowControl w:val="0"/>
        <w:shd w:val="clear" w:color="auto" w:fill="FFFFFF"/>
        <w:jc w:val="center"/>
        <w:rPr>
          <w:rFonts w:ascii="Times New Roman" w:eastAsia="Times New Roman" w:hAnsi="Times New Roman" w:cs="Times New Roman"/>
          <w:b/>
          <w:iCs/>
          <w:sz w:val="24"/>
          <w:szCs w:val="24"/>
          <w:lang w:val="kk-KZ"/>
        </w:rPr>
      </w:pPr>
      <w:r w:rsidRPr="0050648C">
        <w:rPr>
          <w:rFonts w:ascii="Times New Roman" w:eastAsia="Times New Roman" w:hAnsi="Times New Roman" w:cs="Times New Roman"/>
          <w:b/>
          <w:iCs/>
          <w:sz w:val="24"/>
          <w:szCs w:val="24"/>
          <w:lang w:val="kk-KZ"/>
        </w:rPr>
        <w:t>Ж.А. Асқарова</w:t>
      </w:r>
    </w:p>
    <w:p w:rsidR="00517E80" w:rsidRPr="0050648C" w:rsidRDefault="00690F3D" w:rsidP="00517E80">
      <w:pPr>
        <w:pStyle w:val="2"/>
        <w:widowControl w:val="0"/>
        <w:jc w:val="center"/>
        <w:rPr>
          <w:lang w:val="kk-KZ"/>
        </w:rPr>
      </w:pPr>
      <w:r w:rsidRPr="0050648C">
        <w:rPr>
          <w:lang w:val="kk-KZ"/>
        </w:rPr>
        <w:t>әл-Фараби атындағы Қазақ ұлттық</w:t>
      </w:r>
      <w:r w:rsidR="00517E80" w:rsidRPr="0050648C">
        <w:rPr>
          <w:lang w:val="kk-KZ"/>
        </w:rPr>
        <w:t xml:space="preserve"> университеті, </w:t>
      </w:r>
      <w:r w:rsidRPr="0050648C">
        <w:rPr>
          <w:lang w:val="kk-KZ"/>
        </w:rPr>
        <w:t>Алматы</w:t>
      </w:r>
      <w:r w:rsidR="00517E80" w:rsidRPr="0050648C">
        <w:rPr>
          <w:lang w:val="kk-KZ"/>
        </w:rPr>
        <w:t xml:space="preserve"> қ. </w:t>
      </w:r>
      <w:hyperlink r:id="rId6" w:history="1">
        <w:r w:rsidRPr="0050648C">
          <w:rPr>
            <w:rStyle w:val="a4"/>
            <w:color w:val="548DD4" w:themeColor="text2" w:themeTint="99"/>
            <w:lang w:val="en-US"/>
          </w:rPr>
          <w:t>Askarova</w:t>
        </w:r>
        <w:r w:rsidRPr="0050648C">
          <w:rPr>
            <w:rStyle w:val="a4"/>
            <w:color w:val="548DD4" w:themeColor="text2" w:themeTint="99"/>
          </w:rPr>
          <w:t>75</w:t>
        </w:r>
        <w:r w:rsidRPr="0050648C">
          <w:rPr>
            <w:rStyle w:val="a4"/>
            <w:color w:val="548DD4" w:themeColor="text2" w:themeTint="99"/>
            <w:lang w:val="kk-KZ"/>
          </w:rPr>
          <w:t>@mail.</w:t>
        </w:r>
      </w:hyperlink>
      <w:proofErr w:type="gramStart"/>
      <w:r w:rsidRPr="0050648C">
        <w:rPr>
          <w:color w:val="548DD4" w:themeColor="text2" w:themeTint="99"/>
          <w:lang w:val="en-US"/>
        </w:rPr>
        <w:t>ru</w:t>
      </w:r>
      <w:proofErr w:type="gramEnd"/>
      <w:r w:rsidR="00517E80" w:rsidRPr="0050648C">
        <w:rPr>
          <w:color w:val="548DD4" w:themeColor="text2" w:themeTint="99"/>
          <w:lang w:val="kk-KZ"/>
        </w:rPr>
        <w:t xml:space="preserve"> </w:t>
      </w:r>
    </w:p>
    <w:p w:rsidR="00517E80" w:rsidRPr="0050648C" w:rsidRDefault="00517E80" w:rsidP="00517E80">
      <w:pPr>
        <w:widowControl w:val="0"/>
        <w:shd w:val="clear" w:color="auto" w:fill="FFFFFF"/>
        <w:jc w:val="center"/>
        <w:rPr>
          <w:rFonts w:ascii="Times New Roman" w:hAnsi="Times New Roman" w:cs="Times New Roman"/>
          <w:b/>
          <w:sz w:val="24"/>
          <w:szCs w:val="24"/>
          <w:lang w:val="kk-KZ"/>
        </w:rPr>
      </w:pPr>
    </w:p>
    <w:p w:rsidR="000E1BE6" w:rsidRPr="0050648C" w:rsidRDefault="000E1BE6"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Қазақстанда да, барлық әлемдегі елдер</w:t>
      </w:r>
      <w:r w:rsidR="004A3A04" w:rsidRPr="0050648C">
        <w:rPr>
          <w:rFonts w:ascii="Times New Roman" w:hAnsi="Times New Roman" w:cs="Times New Roman"/>
          <w:sz w:val="24"/>
          <w:szCs w:val="24"/>
          <w:lang w:val="kk-KZ"/>
        </w:rPr>
        <w:t xml:space="preserve">де де </w:t>
      </w:r>
      <w:r w:rsidR="00C937FE" w:rsidRPr="0050648C">
        <w:rPr>
          <w:rFonts w:ascii="Times New Roman" w:hAnsi="Times New Roman" w:cs="Times New Roman"/>
          <w:sz w:val="24"/>
          <w:szCs w:val="24"/>
          <w:lang w:val="kk-KZ"/>
        </w:rPr>
        <w:t xml:space="preserve">қазіргі заманға сай </w:t>
      </w:r>
      <w:r w:rsidRPr="0050648C">
        <w:rPr>
          <w:rFonts w:ascii="Times New Roman" w:hAnsi="Times New Roman" w:cs="Times New Roman"/>
          <w:sz w:val="24"/>
          <w:szCs w:val="24"/>
          <w:lang w:val="kk-KZ"/>
        </w:rPr>
        <w:t>экономикалық бағыттағы білікті мамандарға сұраныс өсуде. Бұл мемлекеттің эко</w:t>
      </w:r>
      <w:r w:rsidR="00C937FE" w:rsidRPr="0050648C">
        <w:rPr>
          <w:rFonts w:ascii="Times New Roman" w:hAnsi="Times New Roman" w:cs="Times New Roman"/>
          <w:sz w:val="24"/>
          <w:szCs w:val="24"/>
          <w:lang w:val="kk-KZ"/>
        </w:rPr>
        <w:t xml:space="preserve">номикалық білім жүйесін дамыту </w:t>
      </w:r>
      <w:r w:rsidRPr="0050648C">
        <w:rPr>
          <w:rFonts w:ascii="Times New Roman" w:hAnsi="Times New Roman" w:cs="Times New Roman"/>
          <w:sz w:val="24"/>
          <w:szCs w:val="24"/>
          <w:lang w:val="kk-KZ"/>
        </w:rPr>
        <w:t>стратегияларының бірі ретінде біліктілік тәсілін қабылдау қажеттілігін қоғамда талап  етеді.</w:t>
      </w:r>
    </w:p>
    <w:p w:rsidR="00851AF5" w:rsidRPr="0050648C" w:rsidRDefault="000E1BE6"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Қазіргі  заманғы білім бағдарындағы біліктілікті қалыптастыру ретінде тұлғаны іс шараларға дайын қабілетті</w:t>
      </w:r>
      <w:r w:rsidR="00B45918" w:rsidRPr="0050648C">
        <w:rPr>
          <w:rFonts w:ascii="Times New Roman" w:hAnsi="Times New Roman" w:cs="Times New Roman"/>
          <w:sz w:val="24"/>
          <w:szCs w:val="24"/>
          <w:lang w:val="kk-KZ"/>
        </w:rPr>
        <w:t xml:space="preserve"> ете отырып, білім үрдісінде өзінің жеке дара танымдылық белсенділігімен қатар жеке әлеуметтік позициясы мен өзінің ойын білдіруге мүмкіндік береді.</w:t>
      </w:r>
    </w:p>
    <w:p w:rsidR="00B45918" w:rsidRPr="0050648C" w:rsidRDefault="00C36B05"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Білім беру</w:t>
      </w:r>
      <w:r w:rsidR="00B45918" w:rsidRPr="0050648C">
        <w:rPr>
          <w:rFonts w:ascii="Times New Roman" w:hAnsi="Times New Roman" w:cs="Times New Roman"/>
          <w:sz w:val="24"/>
          <w:szCs w:val="24"/>
          <w:lang w:val="kk-KZ"/>
        </w:rPr>
        <w:t xml:space="preserve"> үрдісі болашақ маманға негізгі теориялық білім б</w:t>
      </w:r>
      <w:r w:rsidR="00A0716E" w:rsidRPr="0050648C">
        <w:rPr>
          <w:rFonts w:ascii="Times New Roman" w:hAnsi="Times New Roman" w:cs="Times New Roman"/>
          <w:sz w:val="24"/>
          <w:szCs w:val="24"/>
          <w:lang w:val="kk-KZ"/>
        </w:rPr>
        <w:t>ере отырып, сонымен қатар кәсіб</w:t>
      </w:r>
      <w:r w:rsidR="00B45918" w:rsidRPr="0050648C">
        <w:rPr>
          <w:rFonts w:ascii="Times New Roman" w:hAnsi="Times New Roman" w:cs="Times New Roman"/>
          <w:sz w:val="24"/>
          <w:szCs w:val="24"/>
          <w:lang w:val="kk-KZ"/>
        </w:rPr>
        <w:t xml:space="preserve">и тәжірибелік қабілетілікті және шеберлікті қамтамассыз етеді. </w:t>
      </w:r>
      <w:r w:rsidR="00012664" w:rsidRPr="0050648C">
        <w:rPr>
          <w:rFonts w:ascii="Times New Roman" w:hAnsi="Times New Roman" w:cs="Times New Roman"/>
          <w:sz w:val="24"/>
          <w:szCs w:val="24"/>
          <w:lang w:val="kk-KZ"/>
        </w:rPr>
        <w:t xml:space="preserve">Яғни, кейс әдісі жоғары оқу орында </w:t>
      </w:r>
      <w:r w:rsidR="00ED412E" w:rsidRPr="0050648C">
        <w:rPr>
          <w:rFonts w:ascii="Times New Roman" w:hAnsi="Times New Roman" w:cs="Times New Roman"/>
          <w:sz w:val="24"/>
          <w:szCs w:val="24"/>
          <w:lang w:val="kk-KZ"/>
        </w:rPr>
        <w:t xml:space="preserve">оқитын студенттің </w:t>
      </w:r>
      <w:r w:rsidR="00012664" w:rsidRPr="0050648C">
        <w:rPr>
          <w:rFonts w:ascii="Times New Roman" w:hAnsi="Times New Roman" w:cs="Times New Roman"/>
          <w:sz w:val="24"/>
          <w:szCs w:val="24"/>
          <w:lang w:val="kk-KZ"/>
        </w:rPr>
        <w:t>мамандықты игеру кезінде ақпаратпен ғана емес, сонымен қатар жаңа техникаларды және технологияларды игеру, адамдармен қарым қат</w:t>
      </w:r>
      <w:r w:rsidR="00ED412E" w:rsidRPr="0050648C">
        <w:rPr>
          <w:rFonts w:ascii="Times New Roman" w:hAnsi="Times New Roman" w:cs="Times New Roman"/>
          <w:sz w:val="24"/>
          <w:szCs w:val="24"/>
          <w:lang w:val="kk-KZ"/>
        </w:rPr>
        <w:t>ынасты</w:t>
      </w:r>
      <w:r w:rsidR="00012664" w:rsidRPr="0050648C">
        <w:rPr>
          <w:rFonts w:ascii="Times New Roman" w:hAnsi="Times New Roman" w:cs="Times New Roman"/>
          <w:sz w:val="24"/>
          <w:szCs w:val="24"/>
          <w:lang w:val="kk-KZ"/>
        </w:rPr>
        <w:t xml:space="preserve">, </w:t>
      </w:r>
      <w:r w:rsidR="00ED412E" w:rsidRPr="0050648C">
        <w:rPr>
          <w:rFonts w:ascii="Times New Roman" w:hAnsi="Times New Roman" w:cs="Times New Roman"/>
          <w:sz w:val="24"/>
          <w:szCs w:val="24"/>
          <w:lang w:val="kk-KZ"/>
        </w:rPr>
        <w:t>әкімшілік құрылымдар мен нормаларды, еңбек нарығындағы туындайтын мәселелерді шеше білу кабілетін қамтамассыз етеді.</w:t>
      </w:r>
    </w:p>
    <w:p w:rsidR="00ED412E" w:rsidRPr="0050648C" w:rsidRDefault="00ED412E"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Ақпараттық қоғам талабына сай</w:t>
      </w:r>
      <w:r w:rsidR="008D0FBA" w:rsidRPr="0050648C">
        <w:rPr>
          <w:rFonts w:ascii="Times New Roman" w:hAnsi="Times New Roman" w:cs="Times New Roman"/>
          <w:sz w:val="24"/>
          <w:szCs w:val="24"/>
          <w:lang w:val="kk-KZ"/>
        </w:rPr>
        <w:t xml:space="preserve"> оқытушы студенттерді алға қойған мақсатына жету үшін </w:t>
      </w:r>
      <w:r w:rsidRPr="0050648C">
        <w:rPr>
          <w:rFonts w:ascii="Times New Roman" w:hAnsi="Times New Roman" w:cs="Times New Roman"/>
          <w:sz w:val="24"/>
          <w:szCs w:val="24"/>
          <w:lang w:val="kk-KZ"/>
        </w:rPr>
        <w:t xml:space="preserve"> </w:t>
      </w:r>
      <w:r w:rsidR="008D0FBA" w:rsidRPr="0050648C">
        <w:rPr>
          <w:rFonts w:ascii="Times New Roman" w:hAnsi="Times New Roman" w:cs="Times New Roman"/>
          <w:sz w:val="24"/>
          <w:szCs w:val="24"/>
          <w:lang w:val="kk-KZ"/>
        </w:rPr>
        <w:t xml:space="preserve">сапалы дайындық қажеттілігін талап етеді. Демек, кәсіби өнімді қызметінде қарым қатынастың жиі өзгеруіне байланысты </w:t>
      </w:r>
      <w:r w:rsidR="007854DF" w:rsidRPr="0050648C">
        <w:rPr>
          <w:rFonts w:ascii="Times New Roman" w:hAnsi="Times New Roman" w:cs="Times New Roman"/>
          <w:sz w:val="24"/>
          <w:szCs w:val="24"/>
          <w:lang w:val="kk-KZ"/>
        </w:rPr>
        <w:t xml:space="preserve">студент өзін өзі жетілдіру, өзін өзі ұйымдастыру, өзін өзі бақылау мәдениетін дамыту жолдарын қалыптастырады. Оқу орындағы пайдаланылатын жаңа тәсілдердің негізгі </w:t>
      </w:r>
      <w:r w:rsidR="003816CD" w:rsidRPr="0050648C">
        <w:rPr>
          <w:rFonts w:ascii="Times New Roman" w:hAnsi="Times New Roman" w:cs="Times New Roman"/>
          <w:sz w:val="24"/>
          <w:szCs w:val="24"/>
          <w:lang w:val="kk-KZ"/>
        </w:rPr>
        <w:t xml:space="preserve">әдіс </w:t>
      </w:r>
      <w:r w:rsidR="007854DF" w:rsidRPr="0050648C">
        <w:rPr>
          <w:rFonts w:ascii="Times New Roman" w:hAnsi="Times New Roman" w:cs="Times New Roman"/>
          <w:sz w:val="24"/>
          <w:szCs w:val="24"/>
          <w:lang w:val="kk-KZ"/>
        </w:rPr>
        <w:t xml:space="preserve">түрлерінің </w:t>
      </w:r>
      <w:r w:rsidR="003816CD" w:rsidRPr="0050648C">
        <w:rPr>
          <w:rFonts w:ascii="Times New Roman" w:hAnsi="Times New Roman" w:cs="Times New Roman"/>
          <w:sz w:val="24"/>
          <w:szCs w:val="24"/>
          <w:lang w:val="kk-KZ"/>
        </w:rPr>
        <w:t>бірі</w:t>
      </w:r>
      <w:r w:rsidR="007854DF" w:rsidRPr="0050648C">
        <w:rPr>
          <w:rFonts w:ascii="Times New Roman" w:hAnsi="Times New Roman" w:cs="Times New Roman"/>
          <w:sz w:val="24"/>
          <w:szCs w:val="24"/>
          <w:lang w:val="kk-KZ"/>
        </w:rPr>
        <w:t xml:space="preserve"> </w:t>
      </w:r>
      <w:r w:rsidR="003816CD" w:rsidRPr="0050648C">
        <w:rPr>
          <w:rFonts w:ascii="Times New Roman" w:hAnsi="Times New Roman" w:cs="Times New Roman"/>
          <w:sz w:val="24"/>
          <w:szCs w:val="24"/>
          <w:lang w:val="kk-KZ"/>
        </w:rPr>
        <w:t>құзыретті – бағдарланған кейс – технологиясы болып табылады.</w:t>
      </w:r>
    </w:p>
    <w:p w:rsidR="00012664" w:rsidRPr="0050648C" w:rsidRDefault="003816CD"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Кейс – технология әдісі немесе талдау әдісінің негізгі ерекшелігі – студенттерге </w:t>
      </w:r>
      <w:r w:rsidR="00C36B05" w:rsidRPr="0050648C">
        <w:rPr>
          <w:rFonts w:ascii="Times New Roman" w:hAnsi="Times New Roman" w:cs="Times New Roman"/>
          <w:sz w:val="24"/>
          <w:szCs w:val="24"/>
          <w:lang w:val="kk-KZ"/>
        </w:rPr>
        <w:t>іскерлік</w:t>
      </w:r>
      <w:r w:rsidRPr="0050648C">
        <w:rPr>
          <w:rFonts w:ascii="Times New Roman" w:hAnsi="Times New Roman" w:cs="Times New Roman"/>
          <w:sz w:val="24"/>
          <w:szCs w:val="24"/>
          <w:lang w:val="kk-KZ"/>
        </w:rPr>
        <w:t xml:space="preserve"> тәжірибемен таныстыру және оқыту. Кейс технологиясын шет ел және ресей басылымдарда әр түрлі атауда кездестіруге болады, олар: </w:t>
      </w:r>
      <w:r w:rsidR="00C36B05" w:rsidRPr="0050648C">
        <w:rPr>
          <w:rFonts w:ascii="Times New Roman" w:hAnsi="Times New Roman" w:cs="Times New Roman"/>
          <w:sz w:val="24"/>
          <w:szCs w:val="24"/>
          <w:lang w:val="kk-KZ"/>
        </w:rPr>
        <w:t xml:space="preserve">стадилерді </w:t>
      </w:r>
      <w:r w:rsidRPr="0050648C">
        <w:rPr>
          <w:rFonts w:ascii="Times New Roman" w:hAnsi="Times New Roman" w:cs="Times New Roman"/>
          <w:sz w:val="24"/>
          <w:szCs w:val="24"/>
          <w:lang w:val="kk-KZ"/>
        </w:rPr>
        <w:t xml:space="preserve">зерттеу әдісі, </w:t>
      </w:r>
      <w:r w:rsidR="00C36B05" w:rsidRPr="0050648C">
        <w:rPr>
          <w:rFonts w:ascii="Times New Roman" w:hAnsi="Times New Roman" w:cs="Times New Roman"/>
          <w:sz w:val="24"/>
          <w:szCs w:val="24"/>
          <w:lang w:val="kk-KZ"/>
        </w:rPr>
        <w:t xml:space="preserve">бизнес </w:t>
      </w:r>
      <w:r w:rsidRPr="0050648C">
        <w:rPr>
          <w:rFonts w:ascii="Times New Roman" w:hAnsi="Times New Roman" w:cs="Times New Roman"/>
          <w:sz w:val="24"/>
          <w:szCs w:val="24"/>
          <w:lang w:val="kk-KZ"/>
        </w:rPr>
        <w:t>тарих</w:t>
      </w:r>
      <w:r w:rsidR="00C36B05" w:rsidRPr="0050648C">
        <w:rPr>
          <w:rFonts w:ascii="Times New Roman" w:hAnsi="Times New Roman" w:cs="Times New Roman"/>
          <w:sz w:val="24"/>
          <w:szCs w:val="24"/>
          <w:lang w:val="kk-KZ"/>
        </w:rPr>
        <w:t>ы</w:t>
      </w:r>
      <w:r w:rsidRPr="0050648C">
        <w:rPr>
          <w:rFonts w:ascii="Times New Roman" w:hAnsi="Times New Roman" w:cs="Times New Roman"/>
          <w:sz w:val="24"/>
          <w:szCs w:val="24"/>
          <w:lang w:val="kk-KZ"/>
        </w:rPr>
        <w:t xml:space="preserve"> әдісі</w:t>
      </w:r>
      <w:r w:rsidR="0019579C" w:rsidRPr="0050648C">
        <w:rPr>
          <w:rFonts w:ascii="Times New Roman" w:hAnsi="Times New Roman" w:cs="Times New Roman"/>
          <w:sz w:val="24"/>
          <w:szCs w:val="24"/>
          <w:lang w:val="kk-KZ"/>
        </w:rPr>
        <w:t>, кейс әдісі және т.б. Бұл әдістің басты мақсаты ақпаратпен жұмыс жасап үйрену, олардың туындаған мәселелерінің шешімін өндеу және студенттін қабілеттілігін арттыру. Яғни, студент оқытушымен алынған нәтижені өз бетінше өңдей білу керек. Бұл студенттің өзіндік тәжіриебесін және шешімін қалыптастыр</w:t>
      </w:r>
      <w:r w:rsidR="00C937FE" w:rsidRPr="0050648C">
        <w:rPr>
          <w:rFonts w:ascii="Times New Roman" w:hAnsi="Times New Roman" w:cs="Times New Roman"/>
          <w:sz w:val="24"/>
          <w:szCs w:val="24"/>
          <w:lang w:val="kk-KZ"/>
        </w:rPr>
        <w:t>ды, алынған білімін тәжірбиеде қолдану арқылы өзінің ой–өрісін, көз–қарасын мәселелерді шешуде қолдана алады</w:t>
      </w:r>
      <w:r w:rsidR="008D792E" w:rsidRPr="0050648C">
        <w:rPr>
          <w:rFonts w:ascii="Times New Roman" w:hAnsi="Times New Roman" w:cs="Times New Roman"/>
          <w:sz w:val="24"/>
          <w:szCs w:val="24"/>
          <w:lang w:val="kk-KZ"/>
        </w:rPr>
        <w:t>[1]</w:t>
      </w:r>
      <w:r w:rsidR="00C937FE" w:rsidRPr="0050648C">
        <w:rPr>
          <w:rFonts w:ascii="Times New Roman" w:hAnsi="Times New Roman" w:cs="Times New Roman"/>
          <w:sz w:val="24"/>
          <w:szCs w:val="24"/>
          <w:lang w:val="kk-KZ"/>
        </w:rPr>
        <w:t xml:space="preserve">. </w:t>
      </w:r>
      <w:r w:rsidR="0019579C" w:rsidRPr="0050648C">
        <w:rPr>
          <w:rFonts w:ascii="Times New Roman" w:hAnsi="Times New Roman" w:cs="Times New Roman"/>
          <w:sz w:val="24"/>
          <w:szCs w:val="24"/>
          <w:lang w:val="kk-KZ"/>
        </w:rPr>
        <w:t xml:space="preserve">  </w:t>
      </w:r>
    </w:p>
    <w:p w:rsidR="00C937FE" w:rsidRPr="0050648C" w:rsidRDefault="00C937FE"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Кейс технологияның келесідей түрлерін қарастырамыз: оқиғалар әдісі, бизнес жоспарын талдау әдісі, жобалау ойыны, рөлдік жағдайлық ойын, талқылау әдісі(дискуссия)</w:t>
      </w:r>
      <w:r w:rsidR="007C64CA" w:rsidRPr="0050648C">
        <w:rPr>
          <w:rFonts w:ascii="Times New Roman" w:hAnsi="Times New Roman" w:cs="Times New Roman"/>
          <w:sz w:val="24"/>
          <w:szCs w:val="24"/>
          <w:lang w:val="kk-KZ"/>
        </w:rPr>
        <w:t>, кейс кезеңі.</w:t>
      </w:r>
    </w:p>
    <w:p w:rsidR="007C64CA" w:rsidRPr="0050648C" w:rsidRDefault="007C64CA"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Оқиғалар әдісі: мұнда негізгісі болып ақпараттарды алу үрдісі</w:t>
      </w:r>
      <w:r w:rsidR="00F669CC" w:rsidRPr="0050648C">
        <w:rPr>
          <w:rFonts w:ascii="Times New Roman" w:hAnsi="Times New Roman" w:cs="Times New Roman"/>
          <w:sz w:val="24"/>
          <w:szCs w:val="24"/>
          <w:lang w:val="kk-KZ"/>
        </w:rPr>
        <w:t xml:space="preserve"> болып табылады. Әдістің мақсат</w:t>
      </w:r>
      <w:r w:rsidRPr="0050648C">
        <w:rPr>
          <w:rFonts w:ascii="Times New Roman" w:hAnsi="Times New Roman" w:cs="Times New Roman"/>
          <w:sz w:val="24"/>
          <w:szCs w:val="24"/>
          <w:lang w:val="kk-KZ"/>
        </w:rPr>
        <w:t>ы студенттердің өз бетінше қажетті ақпараттарды іздеу, яғни бұл өзінің жұмысын талдауда, жүйелеуде және жинақтауда қолданылатын қажетті  ақпараттарды</w:t>
      </w:r>
      <w:r w:rsidR="00F669CC" w:rsidRPr="0050648C">
        <w:rPr>
          <w:rFonts w:ascii="Times New Roman" w:hAnsi="Times New Roman" w:cs="Times New Roman"/>
          <w:sz w:val="24"/>
          <w:szCs w:val="24"/>
          <w:lang w:val="kk-KZ"/>
        </w:rPr>
        <w:t xml:space="preserve"> </w:t>
      </w:r>
      <w:r w:rsidRPr="0050648C">
        <w:rPr>
          <w:rFonts w:ascii="Times New Roman" w:hAnsi="Times New Roman" w:cs="Times New Roman"/>
          <w:sz w:val="24"/>
          <w:szCs w:val="24"/>
          <w:lang w:val="kk-KZ"/>
        </w:rPr>
        <w:t>дұрыс ұйымдастыру. Студенттер кейсті толық көлемде алмайды. Жұмыс ауызша немесе жазбаша өткен тақырыптар бойынша жүргізіледі.</w:t>
      </w:r>
    </w:p>
    <w:p w:rsidR="003E3CF1" w:rsidRPr="0050648C" w:rsidRDefault="003E3CF1"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Бизнес жоспарын талдау әдісі</w:t>
      </w:r>
      <w:r w:rsidR="00C77C0D" w:rsidRPr="0050648C">
        <w:rPr>
          <w:rFonts w:ascii="Times New Roman" w:hAnsi="Times New Roman" w:cs="Times New Roman"/>
          <w:sz w:val="24"/>
          <w:szCs w:val="24"/>
          <w:lang w:val="kk-KZ"/>
        </w:rPr>
        <w:t xml:space="preserve"> (баскетметод): бұл әдіс кез келген мәселелер,  жағдайлар, ұйымдар бойынша қағаздар мен құжаттар арқылы жұмыс жас</w:t>
      </w:r>
      <w:r w:rsidR="00F669CC" w:rsidRPr="0050648C">
        <w:rPr>
          <w:rFonts w:ascii="Times New Roman" w:hAnsi="Times New Roman" w:cs="Times New Roman"/>
          <w:sz w:val="24"/>
          <w:szCs w:val="24"/>
          <w:lang w:val="kk-KZ"/>
        </w:rPr>
        <w:t>а</w:t>
      </w:r>
      <w:r w:rsidR="00C77C0D" w:rsidRPr="0050648C">
        <w:rPr>
          <w:rFonts w:ascii="Times New Roman" w:hAnsi="Times New Roman" w:cs="Times New Roman"/>
          <w:sz w:val="24"/>
          <w:szCs w:val="24"/>
          <w:lang w:val="kk-KZ"/>
        </w:rPr>
        <w:t>у негізінде құралады. Студенттер оқытушыдан</w:t>
      </w:r>
      <w:r w:rsidR="00C36B05" w:rsidRPr="0050648C">
        <w:rPr>
          <w:rFonts w:ascii="Times New Roman" w:hAnsi="Times New Roman" w:cs="Times New Roman"/>
          <w:sz w:val="24"/>
          <w:szCs w:val="24"/>
          <w:lang w:val="kk-KZ"/>
        </w:rPr>
        <w:t xml:space="preserve"> пән</w:t>
      </w:r>
      <w:r w:rsidR="00C77C0D" w:rsidRPr="0050648C">
        <w:rPr>
          <w:rFonts w:ascii="Times New Roman" w:hAnsi="Times New Roman" w:cs="Times New Roman"/>
          <w:sz w:val="24"/>
          <w:szCs w:val="24"/>
          <w:lang w:val="kk-KZ"/>
        </w:rPr>
        <w:t>дік тақырыбы бойынша біртипті құжаттар алады</w:t>
      </w:r>
      <w:r w:rsidR="00AB3402" w:rsidRPr="0050648C">
        <w:rPr>
          <w:rFonts w:ascii="Times New Roman" w:hAnsi="Times New Roman" w:cs="Times New Roman"/>
          <w:sz w:val="24"/>
          <w:szCs w:val="24"/>
          <w:lang w:val="kk-KZ"/>
        </w:rPr>
        <w:t>. Бұл әдістің мақсаты жауапты тұлға ретінде «кіріс құжаттарымен» жұмыс жасау</w:t>
      </w:r>
      <w:r w:rsidR="00C36B05" w:rsidRPr="0050648C">
        <w:rPr>
          <w:rFonts w:ascii="Times New Roman" w:hAnsi="Times New Roman" w:cs="Times New Roman"/>
          <w:sz w:val="24"/>
          <w:szCs w:val="24"/>
          <w:lang w:val="kk-KZ"/>
        </w:rPr>
        <w:t>ды</w:t>
      </w:r>
      <w:r w:rsidR="00AB3402" w:rsidRPr="0050648C">
        <w:rPr>
          <w:rFonts w:ascii="Times New Roman" w:hAnsi="Times New Roman" w:cs="Times New Roman"/>
          <w:sz w:val="24"/>
          <w:szCs w:val="24"/>
          <w:lang w:val="kk-KZ"/>
        </w:rPr>
        <w:t xml:space="preserve"> және берілген міндеттерді атқаруды талап етеді. Мысалы: экономика, құқық, қоғамдық пәндер</w:t>
      </w:r>
      <w:r w:rsidR="00E67428" w:rsidRPr="0050648C">
        <w:rPr>
          <w:rFonts w:ascii="Times New Roman" w:hAnsi="Times New Roman" w:cs="Times New Roman"/>
          <w:sz w:val="24"/>
          <w:szCs w:val="24"/>
          <w:lang w:val="kk-KZ"/>
        </w:rPr>
        <w:t>і</w:t>
      </w:r>
      <w:r w:rsidR="00AB3402" w:rsidRPr="0050648C">
        <w:rPr>
          <w:rFonts w:ascii="Times New Roman" w:hAnsi="Times New Roman" w:cs="Times New Roman"/>
          <w:sz w:val="24"/>
          <w:szCs w:val="24"/>
          <w:lang w:val="kk-KZ"/>
        </w:rPr>
        <w:t xml:space="preserve"> </w:t>
      </w:r>
      <w:r w:rsidR="00E67428" w:rsidRPr="0050648C">
        <w:rPr>
          <w:rFonts w:ascii="Times New Roman" w:hAnsi="Times New Roman" w:cs="Times New Roman"/>
          <w:sz w:val="24"/>
          <w:szCs w:val="24"/>
          <w:lang w:val="kk-KZ"/>
        </w:rPr>
        <w:t>бойынша құжаттық талдау арқылы пәндер кейсін алуға болады.</w:t>
      </w:r>
    </w:p>
    <w:p w:rsidR="00E67428" w:rsidRPr="0050648C" w:rsidRDefault="00E67428"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Жобалау ойыны: жобаларды жасау үрдісі. </w:t>
      </w:r>
      <w:r w:rsidR="00C36B05" w:rsidRPr="0050648C">
        <w:rPr>
          <w:rFonts w:ascii="Times New Roman" w:hAnsi="Times New Roman" w:cs="Times New Roman"/>
          <w:sz w:val="24"/>
          <w:szCs w:val="24"/>
          <w:lang w:val="kk-KZ"/>
        </w:rPr>
        <w:t>Сабаққа қатысушыларды топқа бөлінеді</w:t>
      </w:r>
      <w:r w:rsidRPr="0050648C">
        <w:rPr>
          <w:rFonts w:ascii="Times New Roman" w:hAnsi="Times New Roman" w:cs="Times New Roman"/>
          <w:sz w:val="24"/>
          <w:szCs w:val="24"/>
          <w:lang w:val="kk-KZ"/>
        </w:rPr>
        <w:t>, олардың әрқайсысы өз жобаларын әзірлейді. Жобал</w:t>
      </w:r>
      <w:r w:rsidR="00F669CC" w:rsidRPr="0050648C">
        <w:rPr>
          <w:rFonts w:ascii="Times New Roman" w:hAnsi="Times New Roman" w:cs="Times New Roman"/>
          <w:sz w:val="24"/>
          <w:szCs w:val="24"/>
          <w:lang w:val="kk-KZ"/>
        </w:rPr>
        <w:t>а</w:t>
      </w:r>
      <w:r w:rsidRPr="0050648C">
        <w:rPr>
          <w:rFonts w:ascii="Times New Roman" w:hAnsi="Times New Roman" w:cs="Times New Roman"/>
          <w:sz w:val="24"/>
          <w:szCs w:val="24"/>
          <w:lang w:val="kk-KZ"/>
        </w:rPr>
        <w:t>у ойыны әр типті жобалардың түрін қарастырады: зерттеу, шығармашылық ізденіс, талдаулық, болжаулық.</w:t>
      </w:r>
    </w:p>
    <w:p w:rsidR="00E67428" w:rsidRPr="0050648C" w:rsidRDefault="00E67428"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lastRenderedPageBreak/>
        <w:t>Болашақты құру үрдісі: қазіргі кездегі шығармашылық қатынастың барлық элементтерін жіктейді, сонымен қатар оның даму жолдарын айқындайды.</w:t>
      </w:r>
    </w:p>
    <w:p w:rsidR="00E67428" w:rsidRPr="0050648C" w:rsidRDefault="00E67428"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Рөлдік жағдайлық ойын өндіріс жағдайындағы әлеуметтік – психологиялық құқық, өмірлік тарихи жағдайы</w:t>
      </w:r>
      <w:r w:rsidR="00DA056B" w:rsidRPr="0050648C">
        <w:rPr>
          <w:rFonts w:ascii="Times New Roman" w:hAnsi="Times New Roman" w:cs="Times New Roman"/>
          <w:sz w:val="24"/>
          <w:szCs w:val="24"/>
          <w:lang w:val="kk-KZ"/>
        </w:rPr>
        <w:t xml:space="preserve"> туралы көрініс ретінде көрсетеді. Мұнда ойынға қатысушылардың іс–қимылы мен іс–әрекеттеріне баға</w:t>
      </w:r>
      <w:r w:rsidR="00F657FC" w:rsidRPr="0050648C">
        <w:rPr>
          <w:rFonts w:ascii="Times New Roman" w:hAnsi="Times New Roman" w:cs="Times New Roman"/>
          <w:sz w:val="24"/>
          <w:szCs w:val="24"/>
          <w:lang w:val="kk-KZ"/>
        </w:rPr>
        <w:t xml:space="preserve"> беру мүмкіндігі болады</w:t>
      </w:r>
      <w:r w:rsidR="00DA056B" w:rsidRPr="0050648C">
        <w:rPr>
          <w:rFonts w:ascii="Times New Roman" w:hAnsi="Times New Roman" w:cs="Times New Roman"/>
          <w:sz w:val="24"/>
          <w:szCs w:val="24"/>
          <w:lang w:val="kk-KZ"/>
        </w:rPr>
        <w:t>. Рөлдік ойын – көрініс түрінде жүргізіледі.</w:t>
      </w:r>
    </w:p>
    <w:p w:rsidR="00DA056B" w:rsidRPr="0050648C" w:rsidRDefault="00517E80"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І</w:t>
      </w:r>
      <w:r w:rsidR="00F657FC" w:rsidRPr="0050648C">
        <w:rPr>
          <w:rFonts w:ascii="Times New Roman" w:hAnsi="Times New Roman" w:cs="Times New Roman"/>
          <w:sz w:val="24"/>
          <w:szCs w:val="24"/>
          <w:lang w:val="kk-KZ"/>
        </w:rPr>
        <w:t>скерлік</w:t>
      </w:r>
      <w:r w:rsidR="00DA056B" w:rsidRPr="0050648C">
        <w:rPr>
          <w:rFonts w:ascii="Times New Roman" w:hAnsi="Times New Roman" w:cs="Times New Roman"/>
          <w:sz w:val="24"/>
          <w:szCs w:val="24"/>
          <w:lang w:val="kk-KZ"/>
        </w:rPr>
        <w:t xml:space="preserve"> ойын: бұл қазіргі уақыттағы өндірістік жағдайдың нұсқасын көрсетеді. Мұнда қатысушылар өндірісте немесе белгілі бір ұйымда елеулі қателіктерді айқындау үшін әр түрлі кәсіби тұрғыдағы жұмыстарды жасау арқылы эксперемент жүргізіледі. </w:t>
      </w:r>
      <w:r w:rsidRPr="0050648C">
        <w:rPr>
          <w:rFonts w:ascii="Times New Roman" w:hAnsi="Times New Roman" w:cs="Times New Roman"/>
          <w:sz w:val="24"/>
          <w:szCs w:val="24"/>
          <w:lang w:val="kk-KZ"/>
        </w:rPr>
        <w:t>Ісерлік</w:t>
      </w:r>
      <w:r w:rsidR="00DA056B" w:rsidRPr="0050648C">
        <w:rPr>
          <w:rFonts w:ascii="Times New Roman" w:hAnsi="Times New Roman" w:cs="Times New Roman"/>
          <w:sz w:val="24"/>
          <w:szCs w:val="24"/>
          <w:lang w:val="kk-KZ"/>
        </w:rPr>
        <w:t xml:space="preserve"> ойын кезінде қатысушылар ақпараттардың және идеялардың туындауына байланысты қарқынды тәжіриебе алмасу арқылы шығармашылық үрдісі үдей түседі. Бұл ойын кезінде қатысушылар </w:t>
      </w:r>
      <w:r w:rsidR="00D56927" w:rsidRPr="0050648C">
        <w:rPr>
          <w:rFonts w:ascii="Times New Roman" w:hAnsi="Times New Roman" w:cs="Times New Roman"/>
          <w:sz w:val="24"/>
          <w:szCs w:val="24"/>
          <w:lang w:val="kk-KZ"/>
        </w:rPr>
        <w:t xml:space="preserve">жауапты жеке тұлға ретінде қарастырылады. </w:t>
      </w:r>
      <w:r w:rsidRPr="0050648C">
        <w:rPr>
          <w:rFonts w:ascii="Times New Roman" w:hAnsi="Times New Roman" w:cs="Times New Roman"/>
          <w:sz w:val="24"/>
          <w:szCs w:val="24"/>
          <w:lang w:val="kk-KZ"/>
        </w:rPr>
        <w:t>Іскерлік</w:t>
      </w:r>
      <w:r w:rsidR="00D56927" w:rsidRPr="0050648C">
        <w:rPr>
          <w:rFonts w:ascii="Times New Roman" w:hAnsi="Times New Roman" w:cs="Times New Roman"/>
          <w:sz w:val="24"/>
          <w:szCs w:val="24"/>
          <w:lang w:val="kk-KZ"/>
        </w:rPr>
        <w:t xml:space="preserve"> ойын әдісінің барлық жұмыстары өздеріне тән эмоционалды қарқындылығымен студентті ынталандырады және оқу пәніне деген қызығушылығы артады</w:t>
      </w:r>
      <w:r w:rsidR="008D792E" w:rsidRPr="0050648C">
        <w:rPr>
          <w:rFonts w:ascii="Times New Roman" w:hAnsi="Times New Roman" w:cs="Times New Roman"/>
          <w:sz w:val="24"/>
          <w:szCs w:val="24"/>
          <w:lang w:val="kk-KZ"/>
        </w:rPr>
        <w:t>[2]</w:t>
      </w:r>
      <w:r w:rsidR="00D56927" w:rsidRPr="0050648C">
        <w:rPr>
          <w:rFonts w:ascii="Times New Roman" w:hAnsi="Times New Roman" w:cs="Times New Roman"/>
          <w:sz w:val="24"/>
          <w:szCs w:val="24"/>
          <w:lang w:val="kk-KZ"/>
        </w:rPr>
        <w:t>.</w:t>
      </w:r>
    </w:p>
    <w:p w:rsidR="002C2B5E" w:rsidRPr="0050648C" w:rsidRDefault="003659CA"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1AEE0D9" wp14:editId="7CF49FCC">
                <wp:simplePos x="0" y="0"/>
                <wp:positionH relativeFrom="column">
                  <wp:posOffset>941733</wp:posOffset>
                </wp:positionH>
                <wp:positionV relativeFrom="paragraph">
                  <wp:posOffset>763796</wp:posOffset>
                </wp:positionV>
                <wp:extent cx="1375575" cy="381662"/>
                <wp:effectExtent l="0" t="0" r="15240" b="184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575" cy="381662"/>
                        </a:xfrm>
                        <a:prstGeom prst="rect">
                          <a:avLst/>
                        </a:prstGeom>
                        <a:solidFill>
                          <a:srgbClr val="FFFFFF"/>
                        </a:solidFill>
                        <a:ln w="9525">
                          <a:solidFill>
                            <a:srgbClr val="000000"/>
                          </a:solidFill>
                          <a:miter lim="800000"/>
                          <a:headEnd/>
                          <a:tailEnd/>
                        </a:ln>
                      </wps:spPr>
                      <wps:txbx>
                        <w:txbxContent>
                          <w:p w:rsidR="003659CA" w:rsidRPr="003659CA" w:rsidRDefault="003659CA">
                            <w:pPr>
                              <w:rPr>
                                <w:rFonts w:ascii="Times New Roman" w:hAnsi="Times New Roman" w:cs="Times New Roman"/>
                                <w:sz w:val="32"/>
                                <w:szCs w:val="32"/>
                              </w:rPr>
                            </w:pPr>
                            <w:r w:rsidRPr="003659CA">
                              <w:rPr>
                                <w:rFonts w:ascii="Times New Roman" w:hAnsi="Times New Roman" w:cs="Times New Roman"/>
                                <w:sz w:val="32"/>
                                <w:szCs w:val="32"/>
                                <w:lang w:val="kk-KZ"/>
                              </w:rPr>
                              <w:t>Оқытушы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4.15pt;margin-top:60.15pt;width:108.3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">
                <v:textbox>
                  <w:txbxContent>
                    <w:p w:rsidR="003659CA" w:rsidRPr="003659CA" w:rsidRDefault="003659CA">
                      <w:pPr>
                        <w:rPr>
                          <w:rFonts w:ascii="Times New Roman" w:hAnsi="Times New Roman" w:cs="Times New Roman"/>
                          <w:sz w:val="32"/>
                          <w:szCs w:val="32"/>
                        </w:rPr>
                      </w:pPr>
                      <w:r w:rsidRPr="003659CA">
                        <w:rPr>
                          <w:rFonts w:ascii="Times New Roman" w:hAnsi="Times New Roman" w:cs="Times New Roman"/>
                          <w:sz w:val="32"/>
                          <w:szCs w:val="32"/>
                          <w:lang w:val="kk-KZ"/>
                        </w:rPr>
                        <w:t>Оқытушы</w:t>
                      </w:r>
                    </w:p>
                  </w:txbxContent>
                </v:textbox>
              </v:shape>
            </w:pict>
          </mc:Fallback>
        </mc:AlternateContent>
      </w:r>
      <w:r w:rsidR="002C2B5E" w:rsidRPr="0050648C">
        <w:rPr>
          <w:rFonts w:ascii="Times New Roman" w:eastAsia="Times New Roman" w:hAnsi="Times New Roman" w:cs="Times New Roman"/>
          <w:noProof/>
          <w:color w:val="000000"/>
          <w:sz w:val="24"/>
          <w:szCs w:val="24"/>
          <w:lang w:eastAsia="ru-RU"/>
        </w:rPr>
        <w:drawing>
          <wp:inline distT="0" distB="0" distL="0" distR="0" wp14:anchorId="4FA35370" wp14:editId="47C4D31E">
            <wp:extent cx="4492486" cy="2122999"/>
            <wp:effectExtent l="0" t="0" r="3810" b="0"/>
            <wp:docPr id="2" name="Рисунок 2" descr="http://geekpic.net/di-S0E1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ekpic.net/di-S0E10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2736" cy="2123117"/>
                    </a:xfrm>
                    <a:prstGeom prst="rect">
                      <a:avLst/>
                    </a:prstGeom>
                    <a:noFill/>
                    <a:ln>
                      <a:noFill/>
                    </a:ln>
                  </pic:spPr>
                </pic:pic>
              </a:graphicData>
            </a:graphic>
          </wp:inline>
        </w:drawing>
      </w:r>
    </w:p>
    <w:p w:rsidR="0056535F" w:rsidRPr="0050648C" w:rsidRDefault="0056535F" w:rsidP="0050648C">
      <w:pPr>
        <w:pStyle w:val="a3"/>
        <w:spacing w:after="0" w:line="240" w:lineRule="auto"/>
        <w:ind w:left="0" w:firstLine="709"/>
        <w:jc w:val="both"/>
        <w:rPr>
          <w:rFonts w:ascii="Times New Roman" w:hAnsi="Times New Roman" w:cs="Times New Roman"/>
          <w:sz w:val="24"/>
          <w:szCs w:val="24"/>
          <w:lang w:val="kk-KZ"/>
        </w:rPr>
      </w:pPr>
    </w:p>
    <w:p w:rsidR="005F72EC" w:rsidRPr="0036550B" w:rsidRDefault="0056535F" w:rsidP="0050648C">
      <w:pPr>
        <w:pStyle w:val="a3"/>
        <w:spacing w:after="0" w:line="240" w:lineRule="auto"/>
        <w:ind w:left="0" w:firstLine="709"/>
        <w:jc w:val="both"/>
        <w:rPr>
          <w:rFonts w:ascii="Times New Roman" w:hAnsi="Times New Roman" w:cs="Times New Roman"/>
          <w:sz w:val="24"/>
          <w:szCs w:val="24"/>
        </w:rPr>
      </w:pPr>
      <w:r w:rsidRPr="0050648C">
        <w:rPr>
          <w:rFonts w:ascii="Times New Roman" w:hAnsi="Times New Roman" w:cs="Times New Roman"/>
          <w:sz w:val="24"/>
          <w:szCs w:val="24"/>
          <w:lang w:val="kk-KZ"/>
        </w:rPr>
        <w:t>Сурет</w:t>
      </w:r>
      <w:r w:rsidRPr="0050648C">
        <w:rPr>
          <w:rFonts w:ascii="Times New Roman" w:hAnsi="Times New Roman" w:cs="Times New Roman"/>
          <w:sz w:val="24"/>
          <w:szCs w:val="24"/>
        </w:rPr>
        <w:t>1</w:t>
      </w:r>
      <w:r w:rsidR="005F72EC" w:rsidRPr="0050648C">
        <w:rPr>
          <w:rFonts w:ascii="Times New Roman" w:hAnsi="Times New Roman" w:cs="Times New Roman"/>
          <w:sz w:val="24"/>
          <w:szCs w:val="24"/>
          <w:lang w:val="kk-KZ"/>
        </w:rPr>
        <w:t xml:space="preserve">. </w:t>
      </w:r>
      <w:r w:rsidRPr="0050648C">
        <w:rPr>
          <w:rFonts w:ascii="Times New Roman" w:hAnsi="Times New Roman" w:cs="Times New Roman"/>
          <w:sz w:val="24"/>
          <w:szCs w:val="24"/>
        </w:rPr>
        <w:t>–</w:t>
      </w:r>
      <w:r w:rsidRPr="0050648C">
        <w:rPr>
          <w:rFonts w:ascii="Times New Roman" w:hAnsi="Times New Roman" w:cs="Times New Roman"/>
          <w:sz w:val="24"/>
          <w:szCs w:val="24"/>
          <w:lang w:val="kk-KZ"/>
        </w:rPr>
        <w:t xml:space="preserve"> </w:t>
      </w:r>
      <w:r w:rsidR="005F72EC" w:rsidRPr="0050648C">
        <w:rPr>
          <w:rFonts w:ascii="Times New Roman" w:hAnsi="Times New Roman" w:cs="Times New Roman"/>
          <w:sz w:val="24"/>
          <w:szCs w:val="24"/>
          <w:lang w:val="kk-KZ"/>
        </w:rPr>
        <w:t>О</w:t>
      </w:r>
      <w:r w:rsidRPr="0050648C">
        <w:rPr>
          <w:rFonts w:ascii="Times New Roman" w:hAnsi="Times New Roman" w:cs="Times New Roman"/>
          <w:sz w:val="24"/>
          <w:szCs w:val="24"/>
          <w:lang w:val="kk-KZ"/>
        </w:rPr>
        <w:t xml:space="preserve">қытушы мен студенттер арасындағы </w:t>
      </w:r>
      <w:r w:rsidR="005F72EC" w:rsidRPr="0050648C">
        <w:rPr>
          <w:rFonts w:ascii="Times New Roman" w:hAnsi="Times New Roman" w:cs="Times New Roman"/>
          <w:sz w:val="24"/>
          <w:szCs w:val="24"/>
          <w:lang w:val="kk-KZ"/>
        </w:rPr>
        <w:t>өзара байланысы</w:t>
      </w:r>
    </w:p>
    <w:p w:rsidR="0050648C" w:rsidRPr="0036550B" w:rsidRDefault="0050648C" w:rsidP="0050648C">
      <w:pPr>
        <w:pStyle w:val="a3"/>
        <w:spacing w:after="0" w:line="240" w:lineRule="auto"/>
        <w:ind w:left="0" w:firstLine="709"/>
        <w:jc w:val="both"/>
        <w:rPr>
          <w:rFonts w:ascii="Times New Roman" w:hAnsi="Times New Roman" w:cs="Times New Roman"/>
          <w:sz w:val="24"/>
          <w:szCs w:val="24"/>
        </w:rPr>
      </w:pPr>
    </w:p>
    <w:p w:rsidR="00B634D2" w:rsidRPr="0050648C" w:rsidRDefault="00517E80"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Іскерлік</w:t>
      </w:r>
      <w:r w:rsidR="00B634D2" w:rsidRPr="0050648C">
        <w:rPr>
          <w:rFonts w:ascii="Times New Roman" w:hAnsi="Times New Roman" w:cs="Times New Roman"/>
          <w:sz w:val="24"/>
          <w:szCs w:val="24"/>
          <w:lang w:val="kk-KZ"/>
        </w:rPr>
        <w:t xml:space="preserve"> ойыны оқытушының кәсіби құзырлығының қалыптасқанын және оқу материалдарының мазмұнына байланысты ойынды ұйымдастыру шеберлігін және белгілі бір тәжірибиелігін талап етеді.</w:t>
      </w:r>
    </w:p>
    <w:p w:rsidR="00B634D2" w:rsidRPr="0050648C" w:rsidRDefault="00B634D2" w:rsidP="0050648C">
      <w:pPr>
        <w:spacing w:after="0" w:line="240" w:lineRule="auto"/>
        <w:ind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Ойын сапасына әсер  ететін факторлар келесідей:</w:t>
      </w:r>
    </w:p>
    <w:p w:rsidR="00B634D2" w:rsidRPr="0050648C" w:rsidRDefault="00B634D2"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Тақырыпты таңдауына байланысты оның мақсаты мен міндетін анықтау;</w:t>
      </w:r>
    </w:p>
    <w:p w:rsidR="00B634D2" w:rsidRPr="0050648C" w:rsidRDefault="00B634D2"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Студенттердің психологиялық ерекшеліктеріне және біліміне байланысты </w:t>
      </w:r>
      <w:r w:rsidR="0009744A" w:rsidRPr="0050648C">
        <w:rPr>
          <w:rFonts w:ascii="Times New Roman" w:hAnsi="Times New Roman" w:cs="Times New Roman"/>
          <w:sz w:val="24"/>
          <w:szCs w:val="24"/>
          <w:lang w:val="kk-KZ"/>
        </w:rPr>
        <w:t>қатысушыларды рөлге бөлу;</w:t>
      </w:r>
    </w:p>
    <w:p w:rsidR="0009744A" w:rsidRPr="0050648C" w:rsidRDefault="0009744A"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Әрбір қызмет, бөлім, топ бойынша міндеттерін және ойынның құрылымды–логикалық сызбасын құру;</w:t>
      </w:r>
    </w:p>
    <w:p w:rsidR="0009744A" w:rsidRPr="0050648C" w:rsidRDefault="0009744A"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Студенттерге арналған ойынның әдістемелік  нұсқасын дайындау.</w:t>
      </w:r>
    </w:p>
    <w:p w:rsidR="00101C70" w:rsidRPr="0050648C" w:rsidRDefault="00101C70"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Әр түрлі нұсқалардың</w:t>
      </w:r>
      <w:r w:rsidR="00946D24" w:rsidRPr="0050648C">
        <w:rPr>
          <w:rFonts w:ascii="Times New Roman" w:hAnsi="Times New Roman" w:cs="Times New Roman"/>
          <w:sz w:val="24"/>
          <w:szCs w:val="24"/>
          <w:lang w:val="kk-KZ"/>
        </w:rPr>
        <w:t xml:space="preserve"> шешімін анықтауда студенттерге қарастырылатын тақырыбы бойынша</w:t>
      </w:r>
      <w:r w:rsidR="00753BFA" w:rsidRPr="0050648C">
        <w:rPr>
          <w:rFonts w:ascii="Times New Roman" w:hAnsi="Times New Roman" w:cs="Times New Roman"/>
          <w:sz w:val="24"/>
          <w:szCs w:val="24"/>
          <w:lang w:val="kk-KZ"/>
        </w:rPr>
        <w:t xml:space="preserve"> білім беру;</w:t>
      </w:r>
    </w:p>
    <w:p w:rsidR="00753BFA" w:rsidRPr="0050648C" w:rsidRDefault="00753BFA" w:rsidP="0050648C">
      <w:pPr>
        <w:pStyle w:val="a3"/>
        <w:numPr>
          <w:ilvl w:val="0"/>
          <w:numId w:val="1"/>
        </w:numPr>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Құзырлықты  қалыптастыру  деңгейін анықтайтын бағалау нәтижелерінің жүйесін дайындау;</w:t>
      </w:r>
    </w:p>
    <w:p w:rsidR="00723047" w:rsidRPr="0050648C" w:rsidRDefault="00753BFA"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Бизнес ойынының тиімділігі сол оқу процесінде тақырыпты менгеру кезінде уақытты үнемдеу, студенттің оқу үлгерім деңгейін жоғарлату, </w:t>
      </w:r>
      <w:r w:rsidR="00723047" w:rsidRPr="0050648C">
        <w:rPr>
          <w:rFonts w:ascii="Times New Roman" w:hAnsi="Times New Roman" w:cs="Times New Roman"/>
          <w:sz w:val="24"/>
          <w:szCs w:val="24"/>
          <w:lang w:val="kk-KZ"/>
        </w:rPr>
        <w:t>қатысушылардың ойынның тол</w:t>
      </w:r>
      <w:r w:rsidR="00517E80" w:rsidRPr="0050648C">
        <w:rPr>
          <w:rFonts w:ascii="Times New Roman" w:hAnsi="Times New Roman" w:cs="Times New Roman"/>
          <w:sz w:val="24"/>
          <w:szCs w:val="24"/>
          <w:lang w:val="kk-KZ"/>
        </w:rPr>
        <w:t>ық көрінісіне жеке және кәсіби қасиеттеріне</w:t>
      </w:r>
      <w:r w:rsidR="00723047" w:rsidRPr="0050648C">
        <w:rPr>
          <w:rFonts w:ascii="Times New Roman" w:hAnsi="Times New Roman" w:cs="Times New Roman"/>
          <w:sz w:val="24"/>
          <w:szCs w:val="24"/>
          <w:lang w:val="kk-KZ"/>
        </w:rPr>
        <w:t xml:space="preserve"> баға беру мүмкіндігі болып табылады.</w:t>
      </w:r>
      <w:r w:rsidR="00517E80" w:rsidRPr="0050648C">
        <w:rPr>
          <w:rFonts w:ascii="Times New Roman" w:hAnsi="Times New Roman" w:cs="Times New Roman"/>
          <w:sz w:val="24"/>
          <w:szCs w:val="24"/>
          <w:lang w:val="kk-KZ"/>
        </w:rPr>
        <w:t xml:space="preserve"> </w:t>
      </w:r>
      <w:r w:rsidR="00723047" w:rsidRPr="0050648C">
        <w:rPr>
          <w:rFonts w:ascii="Times New Roman" w:hAnsi="Times New Roman" w:cs="Times New Roman"/>
          <w:sz w:val="24"/>
          <w:szCs w:val="24"/>
          <w:lang w:val="kk-KZ"/>
        </w:rPr>
        <w:t>Сонымен қатар, қатысушылардың болашақ мамандық</w:t>
      </w:r>
      <w:r w:rsidR="00517E80" w:rsidRPr="0050648C">
        <w:rPr>
          <w:rFonts w:ascii="Times New Roman" w:hAnsi="Times New Roman" w:cs="Times New Roman"/>
          <w:sz w:val="24"/>
          <w:szCs w:val="24"/>
          <w:lang w:val="kk-KZ"/>
        </w:rPr>
        <w:t xml:space="preserve"> қызметін байланыстырып айқындата</w:t>
      </w:r>
      <w:r w:rsidR="00723047" w:rsidRPr="0050648C">
        <w:rPr>
          <w:rFonts w:ascii="Times New Roman" w:hAnsi="Times New Roman" w:cs="Times New Roman"/>
          <w:sz w:val="24"/>
          <w:szCs w:val="24"/>
          <w:lang w:val="kk-KZ"/>
        </w:rPr>
        <w:t xml:space="preserve"> түседі</w:t>
      </w:r>
      <w:r w:rsidR="008D792E" w:rsidRPr="0050648C">
        <w:rPr>
          <w:rFonts w:ascii="Times New Roman" w:hAnsi="Times New Roman" w:cs="Times New Roman"/>
          <w:sz w:val="24"/>
          <w:szCs w:val="24"/>
          <w:lang w:val="kk-KZ"/>
        </w:rPr>
        <w:t>[3]</w:t>
      </w:r>
      <w:r w:rsidR="00723047" w:rsidRPr="0050648C">
        <w:rPr>
          <w:rFonts w:ascii="Times New Roman" w:hAnsi="Times New Roman" w:cs="Times New Roman"/>
          <w:sz w:val="24"/>
          <w:szCs w:val="24"/>
          <w:lang w:val="kk-KZ"/>
        </w:rPr>
        <w:t xml:space="preserve">. </w:t>
      </w:r>
    </w:p>
    <w:p w:rsidR="00723047" w:rsidRPr="0050648C" w:rsidRDefault="00723047"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Кейс–технология әдісі: немесе талқылау (дискуссия) әдісі–сабақта берілген тақырып немесе көтерілген сұрақтар бойынша жеке ой пікірлерімен бөлісу. Интенсивтік </w:t>
      </w:r>
      <w:r w:rsidR="00517E80" w:rsidRPr="0050648C">
        <w:rPr>
          <w:rFonts w:ascii="Times New Roman" w:hAnsi="Times New Roman" w:cs="Times New Roman"/>
          <w:sz w:val="24"/>
          <w:szCs w:val="24"/>
          <w:lang w:val="kk-KZ"/>
        </w:rPr>
        <w:t>білім беру</w:t>
      </w:r>
      <w:r w:rsidRPr="0050648C">
        <w:rPr>
          <w:rFonts w:ascii="Times New Roman" w:hAnsi="Times New Roman" w:cs="Times New Roman"/>
          <w:sz w:val="24"/>
          <w:szCs w:val="24"/>
          <w:lang w:val="kk-KZ"/>
        </w:rPr>
        <w:t xml:space="preserve"> технологиясына топтық немесе ішінара топтық талқылау жатады.</w:t>
      </w:r>
    </w:p>
    <w:p w:rsidR="00723047" w:rsidRPr="0050648C" w:rsidRDefault="00723047"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lastRenderedPageBreak/>
        <w:t>Кейс–</w:t>
      </w:r>
      <w:r w:rsidR="003B6BC0" w:rsidRPr="0050648C">
        <w:rPr>
          <w:rFonts w:ascii="Times New Roman" w:hAnsi="Times New Roman" w:cs="Times New Roman"/>
          <w:sz w:val="24"/>
          <w:szCs w:val="24"/>
          <w:lang w:val="kk-KZ"/>
        </w:rPr>
        <w:t xml:space="preserve">стадилер: бұл әдіс өзінің кең көлемді материалдармен қамтамассыздылығымен ерекшеленеді. Студенттер көп  ақпараттармен жұмыс жасайды. Мұнда ең негізгісі болып белгіленген мәселелерді талдау және дұрыс шешім қабылдау болып табылады. </w:t>
      </w:r>
    </w:p>
    <w:p w:rsidR="00E67428" w:rsidRPr="0050648C" w:rsidRDefault="003B6BC0"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Кейс–стадилер әдісінің мақсаты – қатысушы топтардың көмегімен бірге берілген жағдайды талдап, мәселелердің нұсқасын өңдеп және тәжірибелік шешімін анықтап, ең таңдаулы ұсынылған нұсқасын алгаритмдік қорытындысымен аяқтайды. Кейс–стадилер әдісін қолдану – жаңа білім беру мен тәжірибелік шеберлікті алуға мүмкіндік береді. Оқу пәнінің тақырыбы бойынша білім алуға көмектеседі</w:t>
      </w:r>
      <w:r w:rsidR="00BA2AF2" w:rsidRPr="0050648C">
        <w:rPr>
          <w:rFonts w:ascii="Times New Roman" w:hAnsi="Times New Roman" w:cs="Times New Roman"/>
          <w:sz w:val="24"/>
          <w:szCs w:val="24"/>
          <w:lang w:val="kk-KZ"/>
        </w:rPr>
        <w:t>, бірнеше жауаптың ішінен дұрыс шешімін анықтайды. Студенттердің кейспен жұмыс жасау кезеңдері:</w:t>
      </w:r>
    </w:p>
    <w:p w:rsidR="00BA2AF2" w:rsidRPr="0050648C" w:rsidRDefault="00BA2AF2"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I–кезең – жағдаймен танысу және оның ерекшеліктері;</w:t>
      </w:r>
    </w:p>
    <w:p w:rsidR="00BA2AF2" w:rsidRPr="0050648C" w:rsidRDefault="00BA2AF2"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II–кезең – </w:t>
      </w:r>
      <w:r w:rsidR="00B1528F" w:rsidRPr="0050648C">
        <w:rPr>
          <w:rFonts w:ascii="Times New Roman" w:hAnsi="Times New Roman" w:cs="Times New Roman"/>
          <w:sz w:val="24"/>
          <w:szCs w:val="24"/>
          <w:lang w:val="kk-KZ"/>
        </w:rPr>
        <w:t xml:space="preserve">жағдайға әсер ететін </w:t>
      </w:r>
      <w:r w:rsidRPr="0050648C">
        <w:rPr>
          <w:rFonts w:ascii="Times New Roman" w:hAnsi="Times New Roman" w:cs="Times New Roman"/>
          <w:sz w:val="24"/>
          <w:szCs w:val="24"/>
          <w:lang w:val="kk-KZ"/>
        </w:rPr>
        <w:t xml:space="preserve">негізгі мәселелерді, </w:t>
      </w:r>
      <w:r w:rsidR="00B1528F" w:rsidRPr="0050648C">
        <w:rPr>
          <w:rFonts w:ascii="Times New Roman" w:hAnsi="Times New Roman" w:cs="Times New Roman"/>
          <w:sz w:val="24"/>
          <w:szCs w:val="24"/>
          <w:lang w:val="kk-KZ"/>
        </w:rPr>
        <w:t>тағайындалған қызметкерлерді анықтау</w:t>
      </w:r>
      <w:r w:rsidR="00C95248" w:rsidRPr="0050648C">
        <w:rPr>
          <w:rFonts w:ascii="Times New Roman" w:hAnsi="Times New Roman" w:cs="Times New Roman"/>
          <w:sz w:val="24"/>
          <w:szCs w:val="24"/>
          <w:lang w:val="kk-KZ"/>
        </w:rPr>
        <w:t>;</w:t>
      </w:r>
    </w:p>
    <w:p w:rsidR="00BA2AF2" w:rsidRPr="0050648C" w:rsidRDefault="00BA2AF2"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III</w:t>
      </w:r>
      <w:r w:rsidR="00B1528F" w:rsidRPr="0050648C">
        <w:rPr>
          <w:rFonts w:ascii="Times New Roman" w:hAnsi="Times New Roman" w:cs="Times New Roman"/>
          <w:sz w:val="24"/>
          <w:szCs w:val="24"/>
          <w:lang w:val="kk-KZ"/>
        </w:rPr>
        <w:t>–кезең – концепция немесе «миға шабуыл»</w:t>
      </w:r>
      <w:r w:rsidR="00C95248" w:rsidRPr="0050648C">
        <w:rPr>
          <w:rFonts w:ascii="Times New Roman" w:hAnsi="Times New Roman" w:cs="Times New Roman"/>
          <w:sz w:val="24"/>
          <w:szCs w:val="24"/>
          <w:lang w:val="kk-KZ"/>
        </w:rPr>
        <w:t xml:space="preserve"> ретінде тақырыбы бойынша ұсыныстар;</w:t>
      </w:r>
    </w:p>
    <w:p w:rsidR="00C95248" w:rsidRPr="0050648C" w:rsidRDefault="00C95248"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IV–кезең –  қабылданған шешімдерді талдау;</w:t>
      </w:r>
    </w:p>
    <w:p w:rsidR="00593415" w:rsidRPr="0050648C" w:rsidRDefault="00C95248"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V–кезең – кейс шешімдері: негізгі  мәселелердің бір немесе бірнеше нұсқасын ұсыну.</w:t>
      </w:r>
    </w:p>
    <w:p w:rsidR="00C95248" w:rsidRPr="0050648C" w:rsidRDefault="0059341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Кейс – біріккен ақпараттық кешен, ол үш негізгі бөліктен  тұрады: кейсті талдау үшін қажетті ақпарат; нақты жағдайды сипаттау; кейске қойылатын міндеттер мен талаптар. </w:t>
      </w:r>
      <w:r w:rsidR="00C95248" w:rsidRPr="0050648C">
        <w:rPr>
          <w:rFonts w:ascii="Times New Roman" w:hAnsi="Times New Roman" w:cs="Times New Roman"/>
          <w:sz w:val="24"/>
          <w:szCs w:val="24"/>
          <w:lang w:val="kk-KZ"/>
        </w:rPr>
        <w:t xml:space="preserve">  </w:t>
      </w:r>
    </w:p>
    <w:p w:rsidR="00593415" w:rsidRPr="0050648C" w:rsidRDefault="0059341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Оқытушы білім беру кезінде және басқа да мақсатта кейсті пайдалануға мүмкіндігі бар. </w:t>
      </w:r>
      <w:r w:rsidR="00AA1C20" w:rsidRPr="0050648C">
        <w:rPr>
          <w:rFonts w:ascii="Times New Roman" w:hAnsi="Times New Roman" w:cs="Times New Roman"/>
          <w:sz w:val="24"/>
          <w:szCs w:val="24"/>
          <w:lang w:val="kk-KZ"/>
        </w:rPr>
        <w:t>Бұл әдісті сынақтарды және емтихандарды алу кезінде қолдануға болады. Сынақ алдында студент кейс–тапсырманы үйге алады, оны талдап нәтижесін көрсетеді</w:t>
      </w:r>
      <w:r w:rsidR="008D792E" w:rsidRPr="0050648C">
        <w:rPr>
          <w:rFonts w:ascii="Times New Roman" w:hAnsi="Times New Roman" w:cs="Times New Roman"/>
          <w:sz w:val="24"/>
          <w:szCs w:val="24"/>
          <w:lang w:val="kk-KZ"/>
        </w:rPr>
        <w:t>[4]</w:t>
      </w:r>
      <w:r w:rsidR="00AA1C20" w:rsidRPr="0050648C">
        <w:rPr>
          <w:rFonts w:ascii="Times New Roman" w:hAnsi="Times New Roman" w:cs="Times New Roman"/>
          <w:sz w:val="24"/>
          <w:szCs w:val="24"/>
          <w:lang w:val="kk-KZ"/>
        </w:rPr>
        <w:t>.</w:t>
      </w:r>
    </w:p>
    <w:p w:rsidR="00AA1C20" w:rsidRPr="0050648C" w:rsidRDefault="00AA1C20"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Қорытындылай келе, </w:t>
      </w:r>
      <w:r w:rsidR="000829C0" w:rsidRPr="0050648C">
        <w:rPr>
          <w:rFonts w:ascii="Times New Roman" w:hAnsi="Times New Roman" w:cs="Times New Roman"/>
          <w:sz w:val="24"/>
          <w:szCs w:val="24"/>
          <w:lang w:val="kk-KZ"/>
        </w:rPr>
        <w:t xml:space="preserve">case–study </w:t>
      </w:r>
      <w:r w:rsidRPr="0050648C">
        <w:rPr>
          <w:rFonts w:ascii="Times New Roman" w:hAnsi="Times New Roman" w:cs="Times New Roman"/>
          <w:sz w:val="24"/>
          <w:szCs w:val="24"/>
          <w:lang w:val="kk-KZ"/>
        </w:rPr>
        <w:t>әдісі арқылы студенттердің дағдысын дамытуға болады:</w:t>
      </w:r>
    </w:p>
    <w:p w:rsidR="00AA1C20" w:rsidRPr="0050648C" w:rsidRDefault="00AA1C20"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 xml:space="preserve">Талдау дағдысы. Мұнда студент маңызды немесе қажетсіз ақпараттарды </w:t>
      </w:r>
      <w:r w:rsidR="004D6805" w:rsidRPr="0050648C">
        <w:rPr>
          <w:rFonts w:ascii="Times New Roman" w:hAnsi="Times New Roman" w:cs="Times New Roman"/>
          <w:sz w:val="24"/>
          <w:szCs w:val="24"/>
          <w:lang w:val="kk-KZ"/>
        </w:rPr>
        <w:t>айқындау, талдау, ақпаратпен қамтамасыз ету, ақпараттағы олқылықтарды анықтау арқылы оны  толықтыра білу керек;</w:t>
      </w:r>
    </w:p>
    <w:p w:rsidR="004D6805" w:rsidRPr="0050648C" w:rsidRDefault="004D680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Тәжірбиелік дағдысы. Тәжірибеде қолданылған теориялар, әдістер және қағидалар кейстің шешімінің қалыптасуына ықпалын тигізу керек;</w:t>
      </w:r>
    </w:p>
    <w:p w:rsidR="004D6805" w:rsidRPr="0050648C" w:rsidRDefault="004D680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Шығармашылық дағдысы. Кейс стадилер нәтижесін алу кезінде шығармашылық біліктілігін талап етеді, себебі, логикалық оймен кейс стадилердің шешімін алу қиын;</w:t>
      </w:r>
    </w:p>
    <w:p w:rsidR="00BA2AF2" w:rsidRPr="0050648C" w:rsidRDefault="004D680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Қарым – қатынас (коммуникативті</w:t>
      </w:r>
      <w:r w:rsidR="00027AF5" w:rsidRPr="0050648C">
        <w:rPr>
          <w:rFonts w:ascii="Times New Roman" w:hAnsi="Times New Roman" w:cs="Times New Roman"/>
          <w:sz w:val="24"/>
          <w:szCs w:val="24"/>
          <w:lang w:val="kk-KZ"/>
        </w:rPr>
        <w:t>к</w:t>
      </w:r>
      <w:r w:rsidRPr="0050648C">
        <w:rPr>
          <w:rFonts w:ascii="Times New Roman" w:hAnsi="Times New Roman" w:cs="Times New Roman"/>
          <w:sz w:val="24"/>
          <w:szCs w:val="24"/>
          <w:lang w:val="kk-KZ"/>
        </w:rPr>
        <w:t xml:space="preserve">) дағдысы. </w:t>
      </w:r>
      <w:r w:rsidR="00027AF5" w:rsidRPr="0050648C">
        <w:rPr>
          <w:rFonts w:ascii="Times New Roman" w:hAnsi="Times New Roman" w:cs="Times New Roman"/>
          <w:sz w:val="24"/>
          <w:szCs w:val="24"/>
          <w:lang w:val="kk-KZ"/>
        </w:rPr>
        <w:t>Мұнда пікір талас жүргізе білу және өзгелерге немесе қарсыласын сендіре білу керек. Топтарды біріктіріп көрнекі және басқа да медиа құралдарды пайдалану арқылы сенімді, қысқа  есеп бере отырып, ой–пікірлерін қорғай білу керек және оппонентті сендіре білу керек.</w:t>
      </w:r>
    </w:p>
    <w:p w:rsidR="00A7438D" w:rsidRPr="0050648C" w:rsidRDefault="00027AF5"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Әлеуметтік дағдысы.</w:t>
      </w:r>
      <w:r w:rsidR="00A1656C" w:rsidRPr="0050648C">
        <w:rPr>
          <w:rFonts w:ascii="Times New Roman" w:hAnsi="Times New Roman" w:cs="Times New Roman"/>
          <w:sz w:val="24"/>
          <w:szCs w:val="24"/>
          <w:lang w:val="kk-KZ"/>
        </w:rPr>
        <w:t xml:space="preserve"> Кейсті талқылау барысында белгілі әлеуметтік дағдысы өңделеді, яғни адамдардың іс–қимылына </w:t>
      </w:r>
      <w:r w:rsidR="00A7438D" w:rsidRPr="0050648C">
        <w:rPr>
          <w:rFonts w:ascii="Times New Roman" w:hAnsi="Times New Roman" w:cs="Times New Roman"/>
          <w:sz w:val="24"/>
          <w:szCs w:val="24"/>
          <w:lang w:val="kk-KZ"/>
        </w:rPr>
        <w:t>баға беру және оны тыңдай білу, қарама–қайшы пікірді дәлелдей білу, өзін өзі бақылай білу керек.</w:t>
      </w:r>
    </w:p>
    <w:p w:rsidR="00C71D34" w:rsidRPr="0050648C" w:rsidRDefault="00A7438D"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Өзін–өзі тексеру. Пікір таластағы қарсыластың қарама–қайшы пікірі</w:t>
      </w:r>
      <w:r w:rsidR="003B56CF" w:rsidRPr="0050648C">
        <w:rPr>
          <w:rFonts w:ascii="Times New Roman" w:hAnsi="Times New Roman" w:cs="Times New Roman"/>
          <w:sz w:val="24"/>
          <w:szCs w:val="24"/>
          <w:lang w:val="kk-KZ"/>
        </w:rPr>
        <w:t xml:space="preserve"> </w:t>
      </w:r>
      <w:r w:rsidRPr="0050648C">
        <w:rPr>
          <w:rFonts w:ascii="Times New Roman" w:hAnsi="Times New Roman" w:cs="Times New Roman"/>
          <w:sz w:val="24"/>
          <w:szCs w:val="24"/>
          <w:lang w:val="kk-KZ"/>
        </w:rPr>
        <w:t xml:space="preserve">өзінің ой талдауына ықпалын тигізеді. </w:t>
      </w:r>
      <w:r w:rsidR="00C71D34" w:rsidRPr="0050648C">
        <w:rPr>
          <w:rFonts w:ascii="Times New Roman" w:hAnsi="Times New Roman" w:cs="Times New Roman"/>
          <w:sz w:val="24"/>
          <w:szCs w:val="24"/>
          <w:lang w:val="kk-KZ"/>
        </w:rPr>
        <w:t xml:space="preserve">Моральдық және этикалық мәселелердің туындауы әлеуметтік дағдасын және оның шешімін қалыптастыруын талап етеді. </w:t>
      </w:r>
    </w:p>
    <w:p w:rsidR="00027AF5" w:rsidRPr="0050648C" w:rsidRDefault="00C71D34"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t>Сонымен қатар, кейс</w:t>
      </w:r>
      <w:r w:rsidR="002316D4" w:rsidRPr="0050648C">
        <w:rPr>
          <w:rFonts w:ascii="Times New Roman" w:hAnsi="Times New Roman" w:cs="Times New Roman"/>
          <w:sz w:val="24"/>
          <w:szCs w:val="24"/>
          <w:lang w:val="kk-KZ"/>
        </w:rPr>
        <w:t xml:space="preserve"> –</w:t>
      </w:r>
      <w:r w:rsidRPr="0050648C">
        <w:rPr>
          <w:rFonts w:ascii="Times New Roman" w:hAnsi="Times New Roman" w:cs="Times New Roman"/>
          <w:sz w:val="24"/>
          <w:szCs w:val="24"/>
          <w:lang w:val="kk-KZ"/>
        </w:rPr>
        <w:t xml:space="preserve"> тек қана оқу орындарында ғана емес, жүмысқа алынатын үміткерді бағалау әдіс</w:t>
      </w:r>
      <w:r w:rsidR="002316D4" w:rsidRPr="0050648C">
        <w:rPr>
          <w:rFonts w:ascii="Times New Roman" w:hAnsi="Times New Roman" w:cs="Times New Roman"/>
          <w:sz w:val="24"/>
          <w:szCs w:val="24"/>
          <w:lang w:val="kk-KZ"/>
        </w:rPr>
        <w:t>і, яғни бұл әдіс</w:t>
      </w:r>
      <w:r w:rsidRPr="0050648C">
        <w:rPr>
          <w:rFonts w:ascii="Times New Roman" w:hAnsi="Times New Roman" w:cs="Times New Roman"/>
          <w:sz w:val="24"/>
          <w:szCs w:val="24"/>
          <w:lang w:val="kk-KZ"/>
        </w:rPr>
        <w:t xml:space="preserve"> жұмыс берушіге көп ықпалын тигізеді. </w:t>
      </w:r>
      <w:r w:rsidR="009C1C1B" w:rsidRPr="0050648C">
        <w:rPr>
          <w:rFonts w:ascii="Times New Roman" w:hAnsi="Times New Roman" w:cs="Times New Roman"/>
          <w:sz w:val="24"/>
          <w:szCs w:val="24"/>
          <w:lang w:val="kk-KZ"/>
        </w:rPr>
        <w:t xml:space="preserve">Мысалы,  жоғары оқу орыннын бітірген түлек үлкен компанияға жұмысқа орналасу байқауынан өту кезінде жоғарыдан атап өткен әдіспен кездесуі мүмкін. Кейс талдауы </w:t>
      </w:r>
      <w:r w:rsidR="005E2073" w:rsidRPr="0050648C">
        <w:rPr>
          <w:rFonts w:ascii="Times New Roman" w:hAnsi="Times New Roman" w:cs="Times New Roman"/>
          <w:sz w:val="24"/>
          <w:szCs w:val="24"/>
          <w:lang w:val="kk-KZ"/>
        </w:rPr>
        <w:t>жұмысға тұратын үміткерді бағалауда берілетін тапсырмасы ретінде қолданылады. Қатысушы топ әр түрлі сынақтан өтеді, соның ішінде кейс және таныстыру рәсімі негізгі бағалау рөлін қамтамассыз етеді. Тапсырма  орындалған соң әр қатысушылардың жеке және іскерлік қасиеттерін талдап қорытындылайды. Мұнда қатысушылар берілген тапсырма бойынша нақты жауап беру міндетті емес, тек жағдайға байланысты өзінің талдамалық қасиетін көрсете білу. Жұмыс беруші тапсырманы бере отырып, үміткердің теориялық білімін тәжірибеде қолдана білуін, іс әрекетін, ой–өрісін</w:t>
      </w:r>
      <w:r w:rsidR="000829C0" w:rsidRPr="0050648C">
        <w:rPr>
          <w:rFonts w:ascii="Times New Roman" w:hAnsi="Times New Roman" w:cs="Times New Roman"/>
          <w:sz w:val="24"/>
          <w:szCs w:val="24"/>
          <w:lang w:val="kk-KZ"/>
        </w:rPr>
        <w:t xml:space="preserve"> тексереді, сонымен қатар, қарым–қатынас (коммуникативтік) дағдысын, ұжымда тиімді жұмыс істеуін бағалайды.</w:t>
      </w:r>
    </w:p>
    <w:p w:rsidR="000829C0" w:rsidRPr="0050648C" w:rsidRDefault="004A3A04" w:rsidP="0050648C">
      <w:pPr>
        <w:pStyle w:val="a3"/>
        <w:spacing w:after="0" w:line="240" w:lineRule="auto"/>
        <w:ind w:left="0" w:firstLine="709"/>
        <w:jc w:val="both"/>
        <w:rPr>
          <w:rFonts w:ascii="Times New Roman" w:hAnsi="Times New Roman" w:cs="Times New Roman"/>
          <w:sz w:val="24"/>
          <w:szCs w:val="24"/>
          <w:lang w:val="kk-KZ"/>
        </w:rPr>
      </w:pPr>
      <w:r w:rsidRPr="0050648C">
        <w:rPr>
          <w:rFonts w:ascii="Times New Roman" w:hAnsi="Times New Roman" w:cs="Times New Roman"/>
          <w:sz w:val="24"/>
          <w:szCs w:val="24"/>
          <w:lang w:val="kk-KZ"/>
        </w:rPr>
        <w:lastRenderedPageBreak/>
        <w:t>С</w:t>
      </w:r>
      <w:r w:rsidR="000829C0" w:rsidRPr="0050648C">
        <w:rPr>
          <w:rFonts w:ascii="Times New Roman" w:hAnsi="Times New Roman" w:cs="Times New Roman"/>
          <w:sz w:val="24"/>
          <w:szCs w:val="24"/>
          <w:lang w:val="kk-KZ"/>
        </w:rPr>
        <w:t>ase–study</w:t>
      </w:r>
      <w:r w:rsidRPr="0050648C">
        <w:rPr>
          <w:rFonts w:ascii="Times New Roman" w:hAnsi="Times New Roman" w:cs="Times New Roman"/>
          <w:sz w:val="24"/>
          <w:szCs w:val="24"/>
          <w:lang w:val="kk-KZ"/>
        </w:rPr>
        <w:t xml:space="preserve"> зерттеуінде ең бастысы өзгені тыңдай білу, өз пікіріңді ортаға салып түсінікті, сенімді түрде ұғындыра білу. Мұнда біреуі дұрыс айтты немесе </w:t>
      </w:r>
      <w:r w:rsidR="00F669CC" w:rsidRPr="0050648C">
        <w:rPr>
          <w:rFonts w:ascii="Times New Roman" w:hAnsi="Times New Roman" w:cs="Times New Roman"/>
          <w:sz w:val="24"/>
          <w:szCs w:val="24"/>
          <w:lang w:val="kk-KZ"/>
        </w:rPr>
        <w:t>дұрыс айтпады деген қорыт</w:t>
      </w:r>
      <w:r w:rsidRPr="0050648C">
        <w:rPr>
          <w:rFonts w:ascii="Times New Roman" w:hAnsi="Times New Roman" w:cs="Times New Roman"/>
          <w:sz w:val="24"/>
          <w:szCs w:val="24"/>
          <w:lang w:val="kk-KZ"/>
        </w:rPr>
        <w:t>ынды жасалмайды, себебі әр адам ақпаратты әр қалай қабылдайды және бағалайды. Осындай дискуссиялық пікір таласта дұрыс бағалау мүмкіндігі болады, яғни, көзқарастың алуантүрлігі тұлғаның кәсіпқойлығын дамытады.</w:t>
      </w:r>
    </w:p>
    <w:p w:rsidR="00B652F1" w:rsidRPr="0050648C" w:rsidRDefault="00B652F1" w:rsidP="0050648C">
      <w:pPr>
        <w:pStyle w:val="a3"/>
        <w:spacing w:after="0" w:line="240" w:lineRule="auto"/>
        <w:ind w:left="0" w:firstLine="709"/>
        <w:jc w:val="both"/>
        <w:rPr>
          <w:rFonts w:ascii="Times New Roman" w:hAnsi="Times New Roman" w:cs="Times New Roman"/>
          <w:sz w:val="24"/>
          <w:szCs w:val="24"/>
          <w:lang w:val="kk-KZ"/>
        </w:rPr>
      </w:pPr>
    </w:p>
    <w:p w:rsidR="00B652F1" w:rsidRPr="0050648C" w:rsidRDefault="00B652F1" w:rsidP="0050648C">
      <w:pPr>
        <w:pStyle w:val="2"/>
        <w:widowControl w:val="0"/>
        <w:ind w:firstLine="709"/>
        <w:jc w:val="both"/>
        <w:rPr>
          <w:b/>
          <w:lang w:val="kk-KZ"/>
        </w:rPr>
      </w:pPr>
      <w:r w:rsidRPr="0050648C">
        <w:rPr>
          <w:b/>
          <w:lang w:val="kk-KZ"/>
        </w:rPr>
        <w:t xml:space="preserve">Қолданылған әдебиет </w:t>
      </w:r>
    </w:p>
    <w:p w:rsidR="00517E80" w:rsidRPr="0050648C" w:rsidRDefault="00517E80" w:rsidP="0050648C">
      <w:pPr>
        <w:pStyle w:val="a3"/>
        <w:spacing w:after="0" w:line="240" w:lineRule="auto"/>
        <w:ind w:left="0" w:firstLine="709"/>
        <w:jc w:val="both"/>
        <w:rPr>
          <w:rFonts w:ascii="Times New Roman" w:hAnsi="Times New Roman" w:cs="Times New Roman"/>
          <w:sz w:val="24"/>
          <w:szCs w:val="24"/>
          <w:lang w:val="kk-KZ"/>
        </w:rPr>
      </w:pPr>
    </w:p>
    <w:p w:rsidR="008D792E"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648C">
        <w:rPr>
          <w:rFonts w:ascii="Times New Roman" w:eastAsia="Times New Roman" w:hAnsi="Times New Roman" w:cs="Times New Roman"/>
          <w:color w:val="000000"/>
          <w:sz w:val="24"/>
          <w:szCs w:val="24"/>
          <w:lang w:eastAsia="ru-RU"/>
        </w:rPr>
        <w:t xml:space="preserve">1. </w:t>
      </w:r>
      <w:r w:rsidR="008D792E" w:rsidRPr="0050648C">
        <w:rPr>
          <w:rFonts w:ascii="Times New Roman" w:eastAsia="Times New Roman" w:hAnsi="Times New Roman" w:cs="Times New Roman"/>
          <w:color w:val="000000"/>
          <w:sz w:val="24"/>
          <w:szCs w:val="24"/>
          <w:lang w:val="kk-KZ" w:eastAsia="ru-RU"/>
        </w:rPr>
        <w:t>Ступина С.Б. Технологии интерак</w:t>
      </w:r>
      <w:proofErr w:type="spellStart"/>
      <w:r w:rsidR="008D792E" w:rsidRPr="0050648C">
        <w:rPr>
          <w:rFonts w:ascii="Times New Roman" w:eastAsia="Times New Roman" w:hAnsi="Times New Roman" w:cs="Times New Roman"/>
          <w:color w:val="000000"/>
          <w:sz w:val="24"/>
          <w:szCs w:val="24"/>
          <w:lang w:eastAsia="ru-RU"/>
        </w:rPr>
        <w:t>тивного</w:t>
      </w:r>
      <w:proofErr w:type="spellEnd"/>
      <w:r w:rsidR="008D792E" w:rsidRPr="0050648C">
        <w:rPr>
          <w:rFonts w:ascii="Times New Roman" w:eastAsia="Times New Roman" w:hAnsi="Times New Roman" w:cs="Times New Roman"/>
          <w:color w:val="000000"/>
          <w:sz w:val="24"/>
          <w:szCs w:val="24"/>
          <w:lang w:eastAsia="ru-RU"/>
        </w:rPr>
        <w:t xml:space="preserve"> обучения. Учебн</w:t>
      </w:r>
      <w:proofErr w:type="gramStart"/>
      <w:r w:rsidR="008D792E" w:rsidRPr="0050648C">
        <w:rPr>
          <w:rFonts w:ascii="Times New Roman" w:eastAsia="Times New Roman" w:hAnsi="Times New Roman" w:cs="Times New Roman"/>
          <w:color w:val="000000"/>
          <w:sz w:val="24"/>
          <w:szCs w:val="24"/>
          <w:lang w:eastAsia="ru-RU"/>
        </w:rPr>
        <w:t>о-</w:t>
      </w:r>
      <w:proofErr w:type="gramEnd"/>
      <w:r w:rsidR="008D792E" w:rsidRPr="0050648C">
        <w:rPr>
          <w:rFonts w:ascii="Times New Roman" w:eastAsia="Times New Roman" w:hAnsi="Times New Roman" w:cs="Times New Roman"/>
          <w:color w:val="000000"/>
          <w:sz w:val="24"/>
          <w:szCs w:val="24"/>
          <w:lang w:eastAsia="ru-RU"/>
        </w:rPr>
        <w:t xml:space="preserve"> методическое пособ</w:t>
      </w:r>
      <w:r w:rsidRPr="0050648C">
        <w:rPr>
          <w:rFonts w:ascii="Times New Roman" w:eastAsia="Times New Roman" w:hAnsi="Times New Roman" w:cs="Times New Roman"/>
          <w:color w:val="000000"/>
          <w:sz w:val="24"/>
          <w:szCs w:val="24"/>
          <w:lang w:eastAsia="ru-RU"/>
        </w:rPr>
        <w:t>ие. – Саратов</w:t>
      </w:r>
      <w:proofErr w:type="gramStart"/>
      <w:r w:rsidRPr="0050648C">
        <w:rPr>
          <w:rFonts w:ascii="Times New Roman" w:eastAsia="Times New Roman" w:hAnsi="Times New Roman" w:cs="Times New Roman"/>
          <w:color w:val="000000"/>
          <w:sz w:val="24"/>
          <w:szCs w:val="24"/>
          <w:lang w:eastAsia="ru-RU"/>
        </w:rPr>
        <w:t xml:space="preserve">., </w:t>
      </w:r>
      <w:proofErr w:type="gramEnd"/>
      <w:r w:rsidRPr="0050648C">
        <w:rPr>
          <w:rFonts w:ascii="Times New Roman" w:eastAsia="Times New Roman" w:hAnsi="Times New Roman" w:cs="Times New Roman"/>
          <w:color w:val="000000"/>
          <w:sz w:val="24"/>
          <w:szCs w:val="24"/>
          <w:lang w:eastAsia="ru-RU"/>
        </w:rPr>
        <w:t>изд. Наука, 2009</w:t>
      </w:r>
    </w:p>
    <w:p w:rsidR="00B652F1"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648C">
        <w:rPr>
          <w:rFonts w:ascii="Times New Roman" w:eastAsia="Times New Roman" w:hAnsi="Times New Roman" w:cs="Times New Roman"/>
          <w:color w:val="000000"/>
          <w:sz w:val="24"/>
          <w:szCs w:val="24"/>
          <w:lang w:eastAsia="ru-RU"/>
        </w:rPr>
        <w:t xml:space="preserve">2. </w:t>
      </w:r>
      <w:r w:rsidR="008D792E" w:rsidRPr="0050648C">
        <w:rPr>
          <w:rFonts w:ascii="Times New Roman" w:eastAsia="Times New Roman" w:hAnsi="Times New Roman" w:cs="Times New Roman"/>
          <w:color w:val="000000"/>
          <w:sz w:val="24"/>
          <w:szCs w:val="24"/>
          <w:lang w:eastAsia="ru-RU"/>
        </w:rPr>
        <w:t xml:space="preserve"> Ищенко Н.В. Деловая игра как один из приемов формирования компетенций бакалавра менеджмента.// Формирование компетенций в практике преподавания социально-экономических дисциплин в вузе. Тематический сборник научных трудов/ Редколлегия: </w:t>
      </w:r>
      <w:proofErr w:type="gramStart"/>
      <w:r w:rsidR="008D792E" w:rsidRPr="0050648C">
        <w:rPr>
          <w:rFonts w:ascii="Times New Roman" w:eastAsia="Times New Roman" w:hAnsi="Times New Roman" w:cs="Times New Roman"/>
          <w:color w:val="000000"/>
          <w:sz w:val="24"/>
          <w:szCs w:val="24"/>
          <w:lang w:eastAsia="ru-RU"/>
        </w:rPr>
        <w:t>Роговая</w:t>
      </w:r>
      <w:proofErr w:type="gramEnd"/>
      <w:r w:rsidR="008D792E" w:rsidRPr="0050648C">
        <w:rPr>
          <w:rFonts w:ascii="Times New Roman" w:eastAsia="Times New Roman" w:hAnsi="Times New Roman" w:cs="Times New Roman"/>
          <w:color w:val="000000"/>
          <w:sz w:val="24"/>
          <w:szCs w:val="24"/>
          <w:lang w:eastAsia="ru-RU"/>
        </w:rPr>
        <w:t xml:space="preserve"> В.Г., Косовских С.В. – Курган, 2013. – С. 68</w:t>
      </w:r>
    </w:p>
    <w:p w:rsidR="008D792E"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0648C">
        <w:rPr>
          <w:rFonts w:ascii="Times New Roman" w:eastAsia="Times New Roman" w:hAnsi="Times New Roman" w:cs="Times New Roman"/>
          <w:color w:val="000000"/>
          <w:sz w:val="24"/>
          <w:szCs w:val="24"/>
          <w:lang w:eastAsia="ru-RU"/>
        </w:rPr>
        <w:t xml:space="preserve">3. </w:t>
      </w:r>
      <w:r w:rsidR="008D792E" w:rsidRPr="0050648C">
        <w:rPr>
          <w:rFonts w:ascii="Times New Roman" w:eastAsia="Times New Roman" w:hAnsi="Times New Roman" w:cs="Times New Roman"/>
          <w:color w:val="000000"/>
          <w:sz w:val="24"/>
          <w:szCs w:val="24"/>
          <w:lang w:eastAsia="ru-RU"/>
        </w:rPr>
        <w:t xml:space="preserve"> Данильченко Ш.А. Межрегиональное экономическое сотрудничество курганской области на рубеже XX и XXI вв.// Формирование компетенций в практике преподавания социально-экономических дисциплин в вузе. Тематический сборник научных трудов/ Редколлегия: </w:t>
      </w:r>
      <w:proofErr w:type="gramStart"/>
      <w:r w:rsidR="008D792E" w:rsidRPr="0050648C">
        <w:rPr>
          <w:rFonts w:ascii="Times New Roman" w:eastAsia="Times New Roman" w:hAnsi="Times New Roman" w:cs="Times New Roman"/>
          <w:color w:val="000000"/>
          <w:sz w:val="24"/>
          <w:szCs w:val="24"/>
          <w:lang w:eastAsia="ru-RU"/>
        </w:rPr>
        <w:t>Роговая</w:t>
      </w:r>
      <w:proofErr w:type="gramEnd"/>
      <w:r w:rsidR="008D792E" w:rsidRPr="0050648C">
        <w:rPr>
          <w:rFonts w:ascii="Times New Roman" w:eastAsia="Times New Roman" w:hAnsi="Times New Roman" w:cs="Times New Roman"/>
          <w:color w:val="000000"/>
          <w:sz w:val="24"/>
          <w:szCs w:val="24"/>
          <w:lang w:eastAsia="ru-RU"/>
        </w:rPr>
        <w:t xml:space="preserve"> В.Г., Косовских С.В. – Курган, 2013. – С. 143</w:t>
      </w:r>
    </w:p>
    <w:p w:rsidR="00B652F1"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50648C">
        <w:rPr>
          <w:rFonts w:ascii="Times New Roman" w:eastAsia="Times New Roman" w:hAnsi="Times New Roman" w:cs="Times New Roman"/>
          <w:color w:val="000000"/>
          <w:sz w:val="24"/>
          <w:szCs w:val="24"/>
          <w:lang w:eastAsia="ru-RU"/>
        </w:rPr>
        <w:t>4</w:t>
      </w:r>
      <w:r w:rsidR="008D792E" w:rsidRPr="0050648C">
        <w:rPr>
          <w:rFonts w:ascii="Times New Roman" w:eastAsia="Times New Roman" w:hAnsi="Times New Roman" w:cs="Times New Roman"/>
          <w:color w:val="000000"/>
          <w:sz w:val="24"/>
          <w:szCs w:val="24"/>
          <w:lang w:eastAsia="ru-RU"/>
        </w:rPr>
        <w:t xml:space="preserve">. Смолянинова О.Г. Дидактические возможности метода </w:t>
      </w:r>
      <w:proofErr w:type="spellStart"/>
      <w:r w:rsidR="008D792E" w:rsidRPr="0050648C">
        <w:rPr>
          <w:rFonts w:ascii="Times New Roman" w:eastAsia="Times New Roman" w:hAnsi="Times New Roman" w:cs="Times New Roman"/>
          <w:color w:val="000000"/>
          <w:sz w:val="24"/>
          <w:szCs w:val="24"/>
          <w:lang w:eastAsia="ru-RU"/>
        </w:rPr>
        <w:t>case-study</w:t>
      </w:r>
      <w:proofErr w:type="spellEnd"/>
      <w:r w:rsidR="008D792E" w:rsidRPr="0050648C">
        <w:rPr>
          <w:rFonts w:ascii="Times New Roman" w:eastAsia="Times New Roman" w:hAnsi="Times New Roman" w:cs="Times New Roman"/>
          <w:color w:val="000000"/>
          <w:sz w:val="24"/>
          <w:szCs w:val="24"/>
          <w:lang w:eastAsia="ru-RU"/>
        </w:rPr>
        <w:t xml:space="preserve"> в обучении студентов. </w:t>
      </w:r>
    </w:p>
    <w:p w:rsidR="009C1C1B"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50648C">
        <w:rPr>
          <w:rFonts w:ascii="Times New Roman" w:hAnsi="Times New Roman" w:cs="Times New Roman"/>
          <w:sz w:val="24"/>
          <w:szCs w:val="24"/>
          <w:lang w:val="kk-KZ"/>
        </w:rPr>
        <w:t xml:space="preserve">5. </w:t>
      </w:r>
      <w:hyperlink r:id="rId8" w:tgtFrame="_blank" w:history="1">
        <w:r w:rsidR="009C1C1B" w:rsidRPr="0050648C">
          <w:rPr>
            <w:rFonts w:ascii="Times New Roman" w:eastAsia="Times New Roman" w:hAnsi="Times New Roman" w:cs="Times New Roman"/>
            <w:sz w:val="24"/>
            <w:szCs w:val="24"/>
            <w:lang w:val="kk-KZ" w:eastAsia="ru-RU"/>
          </w:rPr>
          <w:t>http://www.e-graduate.ru/CaseStudy.html</w:t>
        </w:r>
      </w:hyperlink>
    </w:p>
    <w:p w:rsidR="00B652F1" w:rsidRPr="0050648C" w:rsidRDefault="008D792E"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50648C">
        <w:rPr>
          <w:rFonts w:ascii="Times New Roman" w:eastAsia="Times New Roman" w:hAnsi="Times New Roman" w:cs="Times New Roman"/>
          <w:color w:val="000000"/>
          <w:sz w:val="24"/>
          <w:szCs w:val="24"/>
          <w:lang w:val="kk-KZ" w:eastAsia="ru-RU"/>
        </w:rPr>
        <w:br/>
      </w:r>
      <w:r w:rsidR="00B652F1" w:rsidRPr="0050648C">
        <w:rPr>
          <w:rFonts w:ascii="Times New Roman" w:hAnsi="Times New Roman" w:cs="Times New Roman"/>
          <w:b/>
          <w:color w:val="000000"/>
          <w:sz w:val="24"/>
          <w:szCs w:val="24"/>
          <w:lang w:val="kk-KZ"/>
        </w:rPr>
        <w:t xml:space="preserve">Аннотация. </w:t>
      </w:r>
      <w:r w:rsidR="00B652F1" w:rsidRPr="0050648C">
        <w:rPr>
          <w:rFonts w:ascii="Times New Roman" w:eastAsia="Times New Roman" w:hAnsi="Times New Roman" w:cs="Times New Roman"/>
          <w:iCs/>
          <w:color w:val="000000"/>
          <w:sz w:val="24"/>
          <w:szCs w:val="24"/>
          <w:bdr w:val="none" w:sz="0" w:space="0" w:color="auto" w:frame="1"/>
          <w:lang w:val="kk-KZ" w:eastAsia="ru-RU"/>
        </w:rPr>
        <w:t>Мақалада кейс-технологиялар арқылы жоғары оқу орнының білім беру процесстерінің құзыреттілік тәсіл ерекшеліктерін қарастырады. «Экономика» және «Менеджмент» бакалаврлардың дайындау бағыттары бойынша бастапқы құзыреттілік тәсілі білімін жетілдіру керек. Кейс-технологиялардың негізгі әдістеріне жалпы мінездеме берілген, олардың шешу жолдары қарастырылған.</w:t>
      </w:r>
    </w:p>
    <w:p w:rsidR="00B652F1" w:rsidRPr="0050648C" w:rsidRDefault="00B652F1" w:rsidP="0050648C">
      <w:pPr>
        <w:shd w:val="clear" w:color="auto" w:fill="FFFFFF"/>
        <w:spacing w:after="0" w:line="240" w:lineRule="auto"/>
        <w:ind w:firstLine="709"/>
        <w:jc w:val="both"/>
        <w:rPr>
          <w:rFonts w:ascii="Times New Roman" w:eastAsia="Times New Roman" w:hAnsi="Times New Roman" w:cs="Times New Roman"/>
          <w:iCs/>
          <w:color w:val="000000"/>
          <w:sz w:val="24"/>
          <w:szCs w:val="24"/>
          <w:bdr w:val="none" w:sz="0" w:space="0" w:color="auto" w:frame="1"/>
          <w:lang w:val="kk-KZ" w:eastAsia="ru-RU"/>
        </w:rPr>
      </w:pPr>
      <w:r w:rsidRPr="0050648C">
        <w:rPr>
          <w:rFonts w:ascii="Times New Roman" w:hAnsi="Times New Roman" w:cs="Times New Roman"/>
          <w:b/>
          <w:color w:val="000000"/>
          <w:sz w:val="24"/>
          <w:szCs w:val="24"/>
          <w:lang w:val="kk-KZ"/>
        </w:rPr>
        <w:t xml:space="preserve">Аннотация. </w:t>
      </w:r>
      <w:r w:rsidRPr="0050648C">
        <w:rPr>
          <w:rFonts w:ascii="Times New Roman" w:eastAsia="Times New Roman" w:hAnsi="Times New Roman" w:cs="Times New Roman"/>
          <w:iCs/>
          <w:color w:val="000000"/>
          <w:sz w:val="24"/>
          <w:szCs w:val="24"/>
          <w:bdr w:val="none" w:sz="0" w:space="0" w:color="auto" w:frame="1"/>
          <w:lang w:eastAsia="ru-RU"/>
        </w:rPr>
        <w:t xml:space="preserve">Статья посвящена особенностям реализации </w:t>
      </w:r>
      <w:proofErr w:type="spellStart"/>
      <w:r w:rsidRPr="0050648C">
        <w:rPr>
          <w:rFonts w:ascii="Times New Roman" w:eastAsia="Times New Roman" w:hAnsi="Times New Roman" w:cs="Times New Roman"/>
          <w:iCs/>
          <w:color w:val="000000"/>
          <w:sz w:val="24"/>
          <w:szCs w:val="24"/>
          <w:bdr w:val="none" w:sz="0" w:space="0" w:color="auto" w:frame="1"/>
          <w:lang w:eastAsia="ru-RU"/>
        </w:rPr>
        <w:t>компетентностного</w:t>
      </w:r>
      <w:proofErr w:type="spellEnd"/>
      <w:r w:rsidRPr="0050648C">
        <w:rPr>
          <w:rFonts w:ascii="Times New Roman" w:eastAsia="Times New Roman" w:hAnsi="Times New Roman" w:cs="Times New Roman"/>
          <w:iCs/>
          <w:color w:val="000000"/>
          <w:sz w:val="24"/>
          <w:szCs w:val="24"/>
          <w:bdr w:val="none" w:sz="0" w:space="0" w:color="auto" w:frame="1"/>
          <w:lang w:eastAsia="ru-RU"/>
        </w:rPr>
        <w:t xml:space="preserve"> подхода в образовательном процессе вуза посредством </w:t>
      </w:r>
      <w:proofErr w:type="gramStart"/>
      <w:r w:rsidRPr="0050648C">
        <w:rPr>
          <w:rFonts w:ascii="Times New Roman" w:eastAsia="Times New Roman" w:hAnsi="Times New Roman" w:cs="Times New Roman"/>
          <w:iCs/>
          <w:color w:val="000000"/>
          <w:sz w:val="24"/>
          <w:szCs w:val="24"/>
          <w:bdr w:val="none" w:sz="0" w:space="0" w:color="auto" w:frame="1"/>
          <w:lang w:eastAsia="ru-RU"/>
        </w:rPr>
        <w:t>кейс-технологии</w:t>
      </w:r>
      <w:proofErr w:type="gramEnd"/>
      <w:r w:rsidRPr="0050648C">
        <w:rPr>
          <w:rFonts w:ascii="Times New Roman" w:eastAsia="Times New Roman" w:hAnsi="Times New Roman" w:cs="Times New Roman"/>
          <w:iCs/>
          <w:color w:val="000000"/>
          <w:sz w:val="24"/>
          <w:szCs w:val="24"/>
          <w:bdr w:val="none" w:sz="0" w:space="0" w:color="auto" w:frame="1"/>
          <w:lang w:eastAsia="ru-RU"/>
        </w:rPr>
        <w:t>. Приведены ключевые компетенции, которыми должны обладать бакалавры по направлениям подготовки «Экономика» и «Менеджмент». Даны</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r w:rsidRPr="0050648C">
        <w:rPr>
          <w:rFonts w:ascii="Times New Roman" w:eastAsia="Times New Roman" w:hAnsi="Times New Roman" w:cs="Times New Roman"/>
          <w:iCs/>
          <w:color w:val="000000"/>
          <w:sz w:val="24"/>
          <w:szCs w:val="24"/>
          <w:bdr w:val="none" w:sz="0" w:space="0" w:color="auto" w:frame="1"/>
          <w:lang w:eastAsia="ru-RU"/>
        </w:rPr>
        <w:t>общие</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r w:rsidRPr="0050648C">
        <w:rPr>
          <w:rFonts w:ascii="Times New Roman" w:eastAsia="Times New Roman" w:hAnsi="Times New Roman" w:cs="Times New Roman"/>
          <w:iCs/>
          <w:color w:val="000000"/>
          <w:sz w:val="24"/>
          <w:szCs w:val="24"/>
          <w:bdr w:val="none" w:sz="0" w:space="0" w:color="auto" w:frame="1"/>
          <w:lang w:eastAsia="ru-RU"/>
        </w:rPr>
        <w:t>характеристики</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r w:rsidRPr="0050648C">
        <w:rPr>
          <w:rFonts w:ascii="Times New Roman" w:eastAsia="Times New Roman" w:hAnsi="Times New Roman" w:cs="Times New Roman"/>
          <w:iCs/>
          <w:color w:val="000000"/>
          <w:sz w:val="24"/>
          <w:szCs w:val="24"/>
          <w:bdr w:val="none" w:sz="0" w:space="0" w:color="auto" w:frame="1"/>
          <w:lang w:eastAsia="ru-RU"/>
        </w:rPr>
        <w:t>основных</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r w:rsidRPr="0050648C">
        <w:rPr>
          <w:rFonts w:ascii="Times New Roman" w:eastAsia="Times New Roman" w:hAnsi="Times New Roman" w:cs="Times New Roman"/>
          <w:iCs/>
          <w:color w:val="000000"/>
          <w:sz w:val="24"/>
          <w:szCs w:val="24"/>
          <w:bdr w:val="none" w:sz="0" w:space="0" w:color="auto" w:frame="1"/>
          <w:lang w:eastAsia="ru-RU"/>
        </w:rPr>
        <w:t>методов</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proofErr w:type="gramStart"/>
      <w:r w:rsidRPr="0050648C">
        <w:rPr>
          <w:rFonts w:ascii="Times New Roman" w:eastAsia="Times New Roman" w:hAnsi="Times New Roman" w:cs="Times New Roman"/>
          <w:iCs/>
          <w:color w:val="000000"/>
          <w:sz w:val="24"/>
          <w:szCs w:val="24"/>
          <w:bdr w:val="none" w:sz="0" w:space="0" w:color="auto" w:frame="1"/>
          <w:lang w:eastAsia="ru-RU"/>
        </w:rPr>
        <w:t>кейс</w:t>
      </w:r>
      <w:r w:rsidRPr="0050648C">
        <w:rPr>
          <w:rFonts w:ascii="Times New Roman" w:eastAsia="Times New Roman" w:hAnsi="Times New Roman" w:cs="Times New Roman"/>
          <w:iCs/>
          <w:color w:val="000000"/>
          <w:sz w:val="24"/>
          <w:szCs w:val="24"/>
          <w:bdr w:val="none" w:sz="0" w:space="0" w:color="auto" w:frame="1"/>
          <w:lang w:val="en-US" w:eastAsia="ru-RU"/>
        </w:rPr>
        <w:t>-</w:t>
      </w:r>
      <w:r w:rsidRPr="0050648C">
        <w:rPr>
          <w:rFonts w:ascii="Times New Roman" w:eastAsia="Times New Roman" w:hAnsi="Times New Roman" w:cs="Times New Roman"/>
          <w:iCs/>
          <w:color w:val="000000"/>
          <w:sz w:val="24"/>
          <w:szCs w:val="24"/>
          <w:bdr w:val="none" w:sz="0" w:space="0" w:color="auto" w:frame="1"/>
          <w:lang w:eastAsia="ru-RU"/>
        </w:rPr>
        <w:t>технологии</w:t>
      </w:r>
      <w:proofErr w:type="gramEnd"/>
      <w:r w:rsidRPr="0050648C">
        <w:rPr>
          <w:rFonts w:ascii="Times New Roman" w:eastAsia="Times New Roman" w:hAnsi="Times New Roman" w:cs="Times New Roman"/>
          <w:iCs/>
          <w:color w:val="000000"/>
          <w:sz w:val="24"/>
          <w:szCs w:val="24"/>
          <w:bdr w:val="none" w:sz="0" w:space="0" w:color="auto" w:frame="1"/>
          <w:lang w:val="kk-KZ" w:eastAsia="ru-RU"/>
        </w:rPr>
        <w:t>.</w:t>
      </w:r>
      <w:r w:rsidRPr="0050648C">
        <w:rPr>
          <w:rFonts w:ascii="Times New Roman" w:eastAsia="Times New Roman" w:hAnsi="Times New Roman" w:cs="Times New Roman"/>
          <w:iCs/>
          <w:color w:val="000000"/>
          <w:sz w:val="24"/>
          <w:szCs w:val="24"/>
          <w:bdr w:val="none" w:sz="0" w:space="0" w:color="auto" w:frame="1"/>
          <w:lang w:val="en-US" w:eastAsia="ru-RU"/>
        </w:rPr>
        <w:t xml:space="preserve"> </w:t>
      </w:r>
    </w:p>
    <w:p w:rsidR="00B652F1" w:rsidRPr="0050648C" w:rsidRDefault="00B652F1"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50648C">
        <w:rPr>
          <w:rFonts w:ascii="Times New Roman" w:hAnsi="Times New Roman" w:cs="Times New Roman"/>
          <w:b/>
          <w:color w:val="000000"/>
          <w:sz w:val="24"/>
          <w:szCs w:val="24"/>
          <w:lang w:val="en-US"/>
        </w:rPr>
        <w:t xml:space="preserve">Abstract. </w:t>
      </w:r>
      <w:r w:rsidRPr="0050648C">
        <w:rPr>
          <w:rFonts w:ascii="Times New Roman" w:eastAsia="Times New Roman" w:hAnsi="Times New Roman" w:cs="Times New Roman"/>
          <w:iCs/>
          <w:color w:val="000000"/>
          <w:sz w:val="24"/>
          <w:szCs w:val="24"/>
          <w:bdr w:val="none" w:sz="0" w:space="0" w:color="auto" w:frame="1"/>
          <w:lang w:val="en-US" w:eastAsia="ru-RU"/>
        </w:rPr>
        <w:t>The article concentrates on the peculiarities of implementation of competency building approach in the educational process of higher educational institution using case-study method. The key competences for Bachelors of Management and Economics are discussed. General characteristics of main case-study methods are given; practice-oriented examples of their implementation are considered.</w:t>
      </w:r>
    </w:p>
    <w:p w:rsidR="008D792E" w:rsidRPr="0050648C" w:rsidRDefault="008D792E" w:rsidP="005064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50648C">
        <w:rPr>
          <w:rFonts w:ascii="Times New Roman" w:eastAsia="Times New Roman" w:hAnsi="Times New Roman" w:cs="Times New Roman"/>
          <w:color w:val="000000"/>
          <w:sz w:val="24"/>
          <w:szCs w:val="24"/>
          <w:lang w:val="kk-KZ" w:eastAsia="ru-RU"/>
        </w:rPr>
        <w:br/>
      </w:r>
    </w:p>
    <w:p w:rsidR="00027AF5" w:rsidRPr="0050648C" w:rsidRDefault="00027AF5" w:rsidP="0050648C">
      <w:pPr>
        <w:pStyle w:val="a3"/>
        <w:spacing w:after="0" w:line="240" w:lineRule="auto"/>
        <w:ind w:left="0" w:firstLine="709"/>
        <w:jc w:val="both"/>
        <w:rPr>
          <w:rFonts w:ascii="Times New Roman" w:hAnsi="Times New Roman" w:cs="Times New Roman"/>
          <w:sz w:val="24"/>
          <w:szCs w:val="24"/>
          <w:lang w:val="kk-KZ"/>
        </w:rPr>
      </w:pPr>
    </w:p>
    <w:sectPr w:rsidR="00027AF5" w:rsidRPr="0050648C" w:rsidSect="000E1BE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0A28"/>
    <w:multiLevelType w:val="hybridMultilevel"/>
    <w:tmpl w:val="843ED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B7F617A"/>
    <w:multiLevelType w:val="multilevel"/>
    <w:tmpl w:val="9252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8C"/>
    <w:rsid w:val="00012664"/>
    <w:rsid w:val="0002648C"/>
    <w:rsid w:val="00027AF5"/>
    <w:rsid w:val="000829C0"/>
    <w:rsid w:val="0009744A"/>
    <w:rsid w:val="000E1BE6"/>
    <w:rsid w:val="00101C70"/>
    <w:rsid w:val="0019579C"/>
    <w:rsid w:val="00224B28"/>
    <w:rsid w:val="002316D4"/>
    <w:rsid w:val="002C2B5E"/>
    <w:rsid w:val="0036550B"/>
    <w:rsid w:val="003659CA"/>
    <w:rsid w:val="003816CD"/>
    <w:rsid w:val="003B56CF"/>
    <w:rsid w:val="003B6BC0"/>
    <w:rsid w:val="003E3CF1"/>
    <w:rsid w:val="004A3A04"/>
    <w:rsid w:val="004D6805"/>
    <w:rsid w:val="0050648C"/>
    <w:rsid w:val="00517E80"/>
    <w:rsid w:val="0056535F"/>
    <w:rsid w:val="00593415"/>
    <w:rsid w:val="0059742D"/>
    <w:rsid w:val="005E2073"/>
    <w:rsid w:val="005E7844"/>
    <w:rsid w:val="005F72EC"/>
    <w:rsid w:val="00690F3D"/>
    <w:rsid w:val="00723047"/>
    <w:rsid w:val="00753BFA"/>
    <w:rsid w:val="007854DF"/>
    <w:rsid w:val="007C64CA"/>
    <w:rsid w:val="007F7079"/>
    <w:rsid w:val="00851AF5"/>
    <w:rsid w:val="008D0FBA"/>
    <w:rsid w:val="008D792E"/>
    <w:rsid w:val="00946D24"/>
    <w:rsid w:val="009C1C1B"/>
    <w:rsid w:val="00A0716E"/>
    <w:rsid w:val="00A1656C"/>
    <w:rsid w:val="00A7438D"/>
    <w:rsid w:val="00AA1C20"/>
    <w:rsid w:val="00AB3402"/>
    <w:rsid w:val="00AD12E3"/>
    <w:rsid w:val="00B1528F"/>
    <w:rsid w:val="00B45918"/>
    <w:rsid w:val="00B634D2"/>
    <w:rsid w:val="00B652F1"/>
    <w:rsid w:val="00B75E2E"/>
    <w:rsid w:val="00BA2AF2"/>
    <w:rsid w:val="00C36B05"/>
    <w:rsid w:val="00C71D34"/>
    <w:rsid w:val="00C77C0D"/>
    <w:rsid w:val="00C937FE"/>
    <w:rsid w:val="00C95248"/>
    <w:rsid w:val="00D56927"/>
    <w:rsid w:val="00DA056B"/>
    <w:rsid w:val="00E67428"/>
    <w:rsid w:val="00ED412E"/>
    <w:rsid w:val="00F60498"/>
    <w:rsid w:val="00F657FC"/>
    <w:rsid w:val="00F6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44A"/>
    <w:pPr>
      <w:ind w:left="720"/>
      <w:contextualSpacing/>
    </w:pPr>
  </w:style>
  <w:style w:type="character" w:styleId="a4">
    <w:name w:val="Hyperlink"/>
    <w:rsid w:val="00517E80"/>
    <w:rPr>
      <w:rFonts w:cs="Times New Roman"/>
      <w:color w:val="11ACEF"/>
      <w:u w:val="none"/>
      <w:effect w:val="none"/>
    </w:rPr>
  </w:style>
  <w:style w:type="paragraph" w:customStyle="1" w:styleId="2">
    <w:name w:val="Без интервала2"/>
    <w:rsid w:val="00517E80"/>
    <w:pPr>
      <w:spacing w:after="0" w:line="240" w:lineRule="auto"/>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2C2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44A"/>
    <w:pPr>
      <w:ind w:left="720"/>
      <w:contextualSpacing/>
    </w:pPr>
  </w:style>
  <w:style w:type="character" w:styleId="a4">
    <w:name w:val="Hyperlink"/>
    <w:rsid w:val="00517E80"/>
    <w:rPr>
      <w:rFonts w:cs="Times New Roman"/>
      <w:color w:val="11ACEF"/>
      <w:u w:val="none"/>
      <w:effect w:val="none"/>
    </w:rPr>
  </w:style>
  <w:style w:type="paragraph" w:customStyle="1" w:styleId="2">
    <w:name w:val="Без интервала2"/>
    <w:rsid w:val="00517E80"/>
    <w:pPr>
      <w:spacing w:after="0" w:line="240" w:lineRule="auto"/>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2C2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raduate.ru/CaseStudy.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arova75@mail.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аскарова</dc:creator>
  <cp:keywords/>
  <dc:description/>
  <cp:lastModifiedBy>жанар аскарова</cp:lastModifiedBy>
  <cp:revision>25</cp:revision>
  <dcterms:created xsi:type="dcterms:W3CDTF">2015-03-29T12:21:00Z</dcterms:created>
  <dcterms:modified xsi:type="dcterms:W3CDTF">2016-04-22T12:24:00Z</dcterms:modified>
</cp:coreProperties>
</file>