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1F" w:rsidRPr="00266A1F" w:rsidRDefault="00266A1F" w:rsidP="00266A1F">
      <w:pPr>
        <w:tabs>
          <w:tab w:val="left" w:pos="0"/>
          <w:tab w:val="left" w:pos="454"/>
        </w:tabs>
        <w:autoSpaceDE w:val="0"/>
        <w:autoSpaceDN w:val="0"/>
        <w:ind w:firstLine="568"/>
        <w:jc w:val="both"/>
        <w:rPr>
          <w:rFonts w:ascii="Times New Roman" w:hAnsi="Times New Roman" w:cs="Times New Roman"/>
          <w:sz w:val="28"/>
        </w:rPr>
      </w:pPr>
      <w:proofErr w:type="spellStart"/>
      <w:r w:rsidRPr="00266A1F">
        <w:rPr>
          <w:rFonts w:ascii="Times New Roman" w:hAnsi="Times New Roman" w:cs="Times New Roman"/>
          <w:color w:val="000000"/>
          <w:sz w:val="28"/>
          <w:szCs w:val="28"/>
        </w:rPr>
        <w:t>Едильбаева</w:t>
      </w:r>
      <w:proofErr w:type="spellEnd"/>
      <w:r w:rsidRPr="00266A1F">
        <w:rPr>
          <w:rFonts w:ascii="Times New Roman" w:hAnsi="Times New Roman" w:cs="Times New Roman"/>
          <w:color w:val="000000"/>
          <w:sz w:val="28"/>
          <w:szCs w:val="28"/>
        </w:rPr>
        <w:t xml:space="preserve"> С.Ж.</w:t>
      </w:r>
      <w:r w:rsidRPr="00266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A1F">
        <w:rPr>
          <w:rFonts w:ascii="Times New Roman" w:hAnsi="Times New Roman" w:cs="Times New Roman"/>
          <w:sz w:val="28"/>
          <w:szCs w:val="28"/>
        </w:rPr>
        <w:t>Нигметова</w:t>
      </w:r>
      <w:proofErr w:type="spellEnd"/>
      <w:r w:rsidRPr="00266A1F">
        <w:rPr>
          <w:rFonts w:ascii="Times New Roman" w:hAnsi="Times New Roman" w:cs="Times New Roman"/>
          <w:sz w:val="28"/>
          <w:szCs w:val="28"/>
        </w:rPr>
        <w:t xml:space="preserve"> А.Т. </w:t>
      </w:r>
      <w:r w:rsidRPr="00266A1F">
        <w:rPr>
          <w:rFonts w:ascii="Times New Roman" w:hAnsi="Times New Roman" w:cs="Times New Roman"/>
          <w:sz w:val="28"/>
          <w:szCs w:val="28"/>
          <w:lang w:val="kk-KZ"/>
        </w:rPr>
        <w:t>Философия</w:t>
      </w:r>
      <w:r w:rsidRPr="00266A1F">
        <w:rPr>
          <w:rFonts w:ascii="Times New Roman" w:hAnsi="Times New Roman" w:cs="Times New Roman"/>
          <w:sz w:val="28"/>
          <w:szCs w:val="28"/>
        </w:rPr>
        <w:t xml:space="preserve"> мышления: </w:t>
      </w:r>
      <w:r w:rsidRPr="00266A1F">
        <w:rPr>
          <w:rFonts w:ascii="Times New Roman" w:hAnsi="Times New Roman" w:cs="Times New Roman"/>
          <w:color w:val="000000" w:themeColor="text1"/>
          <w:sz w:val="28"/>
          <w:szCs w:val="28"/>
        </w:rPr>
        <w:t>учебное пособие</w:t>
      </w:r>
      <w:r w:rsidRPr="00266A1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66A1F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266A1F">
        <w:rPr>
          <w:rFonts w:ascii="Times New Roman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 w:rsidRPr="00266A1F">
        <w:rPr>
          <w:rFonts w:ascii="Times New Roman" w:hAnsi="Times New Roman" w:cs="Times New Roman"/>
          <w:color w:val="000000"/>
          <w:sz w:val="28"/>
          <w:szCs w:val="28"/>
        </w:rPr>
        <w:t>университет</w:t>
      </w:r>
      <w:proofErr w:type="gramStart"/>
      <w:r w:rsidRPr="00266A1F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proofErr w:type="gramEnd"/>
      <w:r w:rsidRPr="00266A1F">
        <w:rPr>
          <w:rFonts w:ascii="Times New Roman" w:hAnsi="Times New Roman" w:cs="Times New Roman"/>
          <w:sz w:val="28"/>
          <w:szCs w:val="28"/>
        </w:rPr>
        <w:t>,  2015 –</w:t>
      </w:r>
      <w:r w:rsidRPr="00266A1F">
        <w:rPr>
          <w:rFonts w:ascii="Times New Roman" w:hAnsi="Times New Roman" w:cs="Times New Roman"/>
          <w:color w:val="000000"/>
          <w:sz w:val="28"/>
          <w:szCs w:val="28"/>
        </w:rPr>
        <w:t>218 с.</w:t>
      </w:r>
      <w:r w:rsidRPr="00266A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266A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13,62</w:t>
      </w:r>
      <w:r w:rsidRPr="00266A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п.л.- ISBN 978-601-01-1410-5</w:t>
      </w:r>
    </w:p>
    <w:p w:rsidR="00266A1F" w:rsidRPr="00266A1F" w:rsidRDefault="00266A1F" w:rsidP="00266A1F">
      <w:pPr>
        <w:tabs>
          <w:tab w:val="left" w:pos="0"/>
          <w:tab w:val="left" w:pos="454"/>
        </w:tabs>
        <w:autoSpaceDE w:val="0"/>
        <w:autoSpaceDN w:val="0"/>
        <w:ind w:firstLine="568"/>
        <w:jc w:val="both"/>
        <w:rPr>
          <w:rFonts w:ascii="Times New Roman" w:eastAsia="Batang" w:hAnsi="Times New Roman" w:cs="Times New Roman"/>
          <w:sz w:val="28"/>
        </w:rPr>
      </w:pPr>
      <w:r w:rsidRPr="00266A1F">
        <w:rPr>
          <w:rFonts w:ascii="Times New Roman" w:hAnsi="Times New Roman" w:cs="Times New Roman"/>
          <w:sz w:val="28"/>
        </w:rPr>
        <w:t>В пособии представлена а</w:t>
      </w:r>
      <w:r w:rsidRPr="00266A1F">
        <w:rPr>
          <w:rFonts w:ascii="Times New Roman" w:eastAsia="Batang" w:hAnsi="Times New Roman" w:cs="Times New Roman"/>
          <w:sz w:val="28"/>
        </w:rPr>
        <w:t xml:space="preserve">ктуализация и философствование М.К. </w:t>
      </w:r>
      <w:proofErr w:type="spellStart"/>
      <w:r w:rsidRPr="00266A1F">
        <w:rPr>
          <w:rFonts w:ascii="Times New Roman" w:eastAsia="Batang" w:hAnsi="Times New Roman" w:cs="Times New Roman"/>
          <w:sz w:val="28"/>
        </w:rPr>
        <w:t>Мамардашвили</w:t>
      </w:r>
      <w:proofErr w:type="spellEnd"/>
      <w:r w:rsidRPr="00266A1F">
        <w:rPr>
          <w:rFonts w:ascii="Times New Roman" w:eastAsia="Batang" w:hAnsi="Times New Roman" w:cs="Times New Roman"/>
          <w:sz w:val="28"/>
        </w:rPr>
        <w:t xml:space="preserve"> на тему мышления, определяющего исторический тип мыслителя</w:t>
      </w:r>
      <w:r w:rsidRPr="00266A1F">
        <w:rPr>
          <w:rFonts w:ascii="Times New Roman" w:hAnsi="Times New Roman" w:cs="Times New Roman"/>
          <w:sz w:val="28"/>
        </w:rPr>
        <w:t xml:space="preserve">, </w:t>
      </w:r>
      <w:r w:rsidRPr="00266A1F">
        <w:rPr>
          <w:rFonts w:ascii="Times New Roman" w:eastAsia="Batang" w:hAnsi="Times New Roman" w:cs="Times New Roman"/>
          <w:sz w:val="28"/>
        </w:rPr>
        <w:t>влияющего на социальную активность и гражданскую позицию исследователя</w:t>
      </w:r>
      <w:r w:rsidRPr="00266A1F">
        <w:rPr>
          <w:rFonts w:ascii="Times New Roman" w:hAnsi="Times New Roman" w:cs="Times New Roman"/>
          <w:sz w:val="28"/>
        </w:rPr>
        <w:t xml:space="preserve">. Содержание курса раскрывается через </w:t>
      </w:r>
      <w:r w:rsidRPr="00266A1F">
        <w:rPr>
          <w:rFonts w:ascii="Times New Roman" w:eastAsia="Batang" w:hAnsi="Times New Roman" w:cs="Times New Roman"/>
          <w:sz w:val="28"/>
        </w:rPr>
        <w:t>обоснование мышления</w:t>
      </w:r>
      <w:r w:rsidRPr="00266A1F">
        <w:rPr>
          <w:rFonts w:ascii="Times New Roman" w:eastAsia="Batang" w:hAnsi="Times New Roman" w:cs="Times New Roman"/>
          <w:i/>
          <w:sz w:val="28"/>
        </w:rPr>
        <w:t xml:space="preserve"> </w:t>
      </w:r>
      <w:r w:rsidRPr="00266A1F">
        <w:rPr>
          <w:rFonts w:ascii="Times New Roman" w:eastAsia="Batang" w:hAnsi="Times New Roman" w:cs="Times New Roman"/>
          <w:sz w:val="28"/>
        </w:rPr>
        <w:t xml:space="preserve"> как </w:t>
      </w:r>
      <w:proofErr w:type="gramStart"/>
      <w:r w:rsidRPr="00266A1F">
        <w:rPr>
          <w:rFonts w:ascii="Times New Roman" w:eastAsia="Batang" w:hAnsi="Times New Roman" w:cs="Times New Roman"/>
          <w:sz w:val="28"/>
        </w:rPr>
        <w:t>определяющей</w:t>
      </w:r>
      <w:proofErr w:type="gramEnd"/>
      <w:r w:rsidRPr="00266A1F">
        <w:rPr>
          <w:rFonts w:ascii="Times New Roman" w:eastAsia="Batang" w:hAnsi="Times New Roman" w:cs="Times New Roman"/>
          <w:sz w:val="28"/>
        </w:rPr>
        <w:t xml:space="preserve"> и приоритетной  в философских воззрениях М.К. </w:t>
      </w:r>
      <w:proofErr w:type="spellStart"/>
      <w:r w:rsidRPr="00266A1F">
        <w:rPr>
          <w:rFonts w:ascii="Times New Roman" w:eastAsia="Batang" w:hAnsi="Times New Roman" w:cs="Times New Roman"/>
          <w:sz w:val="28"/>
        </w:rPr>
        <w:t>Мамардашвили</w:t>
      </w:r>
      <w:proofErr w:type="spellEnd"/>
      <w:r w:rsidRPr="00266A1F">
        <w:rPr>
          <w:rFonts w:ascii="Times New Roman" w:eastAsia="Batang" w:hAnsi="Times New Roman" w:cs="Times New Roman"/>
          <w:sz w:val="28"/>
        </w:rPr>
        <w:t xml:space="preserve">. </w:t>
      </w:r>
      <w:r w:rsidRPr="00266A1F">
        <w:rPr>
          <w:rFonts w:ascii="Times New Roman" w:hAnsi="Times New Roman" w:cs="Times New Roman"/>
          <w:sz w:val="28"/>
        </w:rPr>
        <w:t xml:space="preserve">Рассмотрено, что </w:t>
      </w:r>
      <w:r w:rsidRPr="00266A1F">
        <w:rPr>
          <w:rFonts w:ascii="Times New Roman" w:eastAsia="Batang" w:hAnsi="Times New Roman" w:cs="Times New Roman"/>
          <w:sz w:val="28"/>
        </w:rPr>
        <w:t xml:space="preserve">исторически-логическим следствием философии мысли М.К. </w:t>
      </w:r>
      <w:proofErr w:type="spellStart"/>
      <w:r w:rsidRPr="00266A1F">
        <w:rPr>
          <w:rFonts w:ascii="Times New Roman" w:eastAsia="Batang" w:hAnsi="Times New Roman" w:cs="Times New Roman"/>
          <w:sz w:val="28"/>
        </w:rPr>
        <w:t>Мамардашвили</w:t>
      </w:r>
      <w:proofErr w:type="spellEnd"/>
      <w:r w:rsidRPr="00266A1F">
        <w:rPr>
          <w:rFonts w:ascii="Times New Roman" w:eastAsia="Batang" w:hAnsi="Times New Roman" w:cs="Times New Roman"/>
          <w:sz w:val="28"/>
        </w:rPr>
        <w:t xml:space="preserve"> является своеобразная беседа с философским наследием Платона, Аристотеля, Р. Декарта, И. Канта, Ф. Ницше, М. Пруста.</w:t>
      </w:r>
      <w:r w:rsidRPr="00266A1F">
        <w:rPr>
          <w:rFonts w:ascii="Times New Roman" w:hAnsi="Times New Roman" w:cs="Times New Roman"/>
        </w:rPr>
        <w:t xml:space="preserve"> </w:t>
      </w:r>
    </w:p>
    <w:p w:rsidR="00266A1F" w:rsidRPr="00266A1F" w:rsidRDefault="00266A1F" w:rsidP="00266A1F">
      <w:pPr>
        <w:pStyle w:val="1"/>
        <w:tabs>
          <w:tab w:val="left" w:pos="0"/>
        </w:tabs>
        <w:ind w:firstLine="550"/>
        <w:jc w:val="both"/>
      </w:pPr>
      <w:r w:rsidRPr="00266A1F">
        <w:t>Пособие предназначено для углубления теоретических представлений в области историко-философской проблематики мышления и может быть использовано как</w:t>
      </w:r>
      <w:r w:rsidRPr="00266A1F">
        <w:rPr>
          <w:lang w:val="kk-KZ"/>
        </w:rPr>
        <w:t xml:space="preserve"> теоретико-методологическая основа для</w:t>
      </w:r>
      <w:r w:rsidRPr="00266A1F">
        <w:t xml:space="preserve"> разработки специальных курсов по культуре философского мышления, истории мировой и отечественной философии, онтологии, теории познания, теории и философии культуры, социальной философии и философской антропологии. Пособие адресовано преподавателям, докторантам, магистрантам, студентам, всем, кто интересуется философией мышления. </w:t>
      </w:r>
    </w:p>
    <w:p w:rsidR="003D4E26" w:rsidRDefault="003D4E26"/>
    <w:sectPr w:rsidR="003D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A1F"/>
    <w:rsid w:val="00266A1F"/>
    <w:rsid w:val="003D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66A1F"/>
    <w:pPr>
      <w:tabs>
        <w:tab w:val="left" w:pos="4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2016-03-12T06:41:00Z</dcterms:created>
  <dcterms:modified xsi:type="dcterms:W3CDTF">2016-03-12T06:42:00Z</dcterms:modified>
</cp:coreProperties>
</file>