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59" w:rsidRPr="001B0940" w:rsidRDefault="005A4510" w:rsidP="005A451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B0940">
        <w:rPr>
          <w:rFonts w:ascii="Times New Roman" w:hAnsi="Times New Roman" w:cs="Times New Roman"/>
          <w:b/>
          <w:sz w:val="26"/>
          <w:szCs w:val="26"/>
          <w:lang w:val="kk-KZ"/>
        </w:rPr>
        <w:t>ОБ ОДНОМ ПРЕДСТАВЛЕНИИ</w:t>
      </w:r>
      <w:r w:rsidRPr="001B09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B0940">
        <w:rPr>
          <w:rFonts w:ascii="Times New Roman" w:hAnsi="Times New Roman" w:cs="Times New Roman"/>
          <w:b/>
          <w:sz w:val="26"/>
          <w:szCs w:val="26"/>
          <w:lang w:val="kk-KZ"/>
        </w:rPr>
        <w:t>ОБОБЩЕННОЙ АНАЛИТИЧЕСКОЙ ФУНКЦИИ И  ЕГО ПРИМЕНЕНИЕ</w:t>
      </w:r>
    </w:p>
    <w:p w:rsidR="00BB034C" w:rsidRPr="00A23EFB" w:rsidRDefault="00BB034C" w:rsidP="003D55A7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B0940">
        <w:rPr>
          <w:rFonts w:ascii="Times New Roman" w:hAnsi="Times New Roman" w:cs="Times New Roman"/>
          <w:b/>
          <w:sz w:val="26"/>
          <w:szCs w:val="26"/>
          <w:lang w:val="kk-KZ"/>
        </w:rPr>
        <w:t>Токибетов Ж.А., Кушербаева У.Р.</w:t>
      </w:r>
      <w:r w:rsidR="00A23EFB">
        <w:rPr>
          <w:rFonts w:ascii="Times New Roman" w:hAnsi="Times New Roman" w:cs="Times New Roman"/>
          <w:b/>
          <w:sz w:val="26"/>
          <w:szCs w:val="26"/>
          <w:lang w:val="kk-KZ"/>
        </w:rPr>
        <w:t>, Рзаева Г.К.</w:t>
      </w:r>
    </w:p>
    <w:p w:rsidR="00EC7FD3" w:rsidRPr="001B0940" w:rsidRDefault="003D55A7" w:rsidP="003D5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1B0940">
        <w:rPr>
          <w:rFonts w:ascii="Times New Roman" w:hAnsi="Times New Roman" w:cs="Times New Roman"/>
          <w:sz w:val="26"/>
          <w:szCs w:val="26"/>
        </w:rPr>
        <w:t xml:space="preserve">Казахский национальный университет им. </w:t>
      </w:r>
      <w:proofErr w:type="spellStart"/>
      <w:r w:rsidRPr="001B0940">
        <w:rPr>
          <w:rFonts w:ascii="Times New Roman" w:hAnsi="Times New Roman" w:cs="Times New Roman"/>
          <w:sz w:val="26"/>
          <w:szCs w:val="26"/>
        </w:rPr>
        <w:t>аль-Фараби</w:t>
      </w:r>
      <w:proofErr w:type="spellEnd"/>
    </w:p>
    <w:p w:rsidR="003D55A7" w:rsidRPr="001B0940" w:rsidRDefault="00EC7FD3" w:rsidP="003D5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1B0940">
        <w:rPr>
          <w:rFonts w:ascii="Times New Roman" w:hAnsi="Times New Roman" w:cs="Times New Roman"/>
          <w:sz w:val="26"/>
          <w:szCs w:val="26"/>
          <w:lang w:val="kk-KZ"/>
        </w:rPr>
        <w:t>КАЗАХСТАН</w:t>
      </w:r>
    </w:p>
    <w:p w:rsidR="00EC7FD3" w:rsidRPr="001B0940" w:rsidRDefault="00EC7FD3" w:rsidP="003D55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3D55A7" w:rsidRPr="001B0940" w:rsidRDefault="00EC7FD3" w:rsidP="009E59B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A3384">
        <w:rPr>
          <w:rFonts w:ascii="Times New Roman" w:hAnsi="Times New Roman" w:cs="Times New Roman"/>
          <w:i/>
          <w:sz w:val="24"/>
          <w:szCs w:val="24"/>
          <w:lang w:val="kk-KZ"/>
        </w:rPr>
        <w:t>Дано представление решения обощенной системы Коши-Римана, когда коэффициенты непрерывные функции и получено пространство степенно-растущих решений системы с постоянными коэффициентами</w:t>
      </w:r>
      <w:r w:rsidRPr="001B094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2405D" w:rsidRPr="001B0940" w:rsidRDefault="009E59B5" w:rsidP="00EC7FD3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sz w:val="24"/>
          <w:szCs w:val="24"/>
          <w:lang w:val="kk-KZ"/>
        </w:rPr>
        <w:t xml:space="preserve">Рассматривая эллиптичсекую систему </w:t>
      </w:r>
    </w:p>
    <w:p w:rsidR="009E59B5" w:rsidRPr="001B0940" w:rsidRDefault="00A508AD" w:rsidP="00EC7FD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∂x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∂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∂y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d>
      </m:oMath>
      <w:r w:rsidR="009E59B5"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9E59B5" w:rsidRPr="001B0940">
        <w:rPr>
          <w:rFonts w:ascii="Times New Roman" w:eastAsiaTheme="minorEastAsia" w:hAnsi="Times New Roman" w:cs="Times New Roman"/>
          <w:sz w:val="24"/>
          <w:szCs w:val="24"/>
        </w:rPr>
        <w:t>=0,</w:t>
      </w:r>
      <w:r w:rsidR="00F96E1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(1)</w:t>
      </w:r>
    </w:p>
    <w:p w:rsidR="00F96E16" w:rsidRPr="001B0940" w:rsidRDefault="0082405D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з</w:t>
      </w:r>
      <w:r w:rsidR="009E59B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десь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</m:oMath>
      <w:r w:rsidR="009E59B5" w:rsidRPr="001B0940">
        <w:rPr>
          <w:rFonts w:ascii="Times New Roman" w:eastAsiaTheme="minorEastAsia" w:hAnsi="Times New Roman" w:cs="Times New Roman"/>
          <w:sz w:val="24"/>
          <w:szCs w:val="24"/>
        </w:rPr>
        <w:t>-единичная</w:t>
      </w:r>
      <w:r w:rsidR="009E59B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</m:oMath>
      <w:r w:rsidR="009E59B5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9E59B5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96E16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9E59B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квадратные матрицы, ищем на всей плоскости ее решение, удовлетворяющее в окрестности бесконечно удаленной точки оценке</w:t>
      </w:r>
    </w:p>
    <w:p w:rsidR="009E59B5" w:rsidRPr="001B0940" w:rsidRDefault="00A508AD" w:rsidP="00EC7FD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</m:d>
        <m:r>
          <w:rPr>
            <w:rFonts w:ascii="Times New Roman" w:eastAsiaTheme="minorEastAsia" w:hAnsi="Times New Roman" w:cs="Times New Roman"/>
            <w:sz w:val="24"/>
            <w:szCs w:val="24"/>
            <w:lang w:val="kk-KZ"/>
          </w:rPr>
          <m:t>≤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K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z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</m:sSup>
      </m:oMath>
      <w:r w:rsidR="009E59B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z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iy</m:t>
        </m:r>
      </m:oMath>
      <w:r w:rsidR="00A32A8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="00F96E1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(2)</w:t>
      </w:r>
    </w:p>
    <w:p w:rsidR="00A32A85" w:rsidRPr="001B0940" w:rsidRDefault="00F96E16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г</w:t>
      </w:r>
      <w:r w:rsidR="00A32A8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 через </w:t>
      </w:r>
      <m:oMath>
        <m:d>
          <m:dPr>
            <m:begChr m:val="‖"/>
            <m:endChr m:val="‖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U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 </m:t>
        </m:r>
      </m:oMath>
      <w:r w:rsidR="00A32A8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обозначена Евклидова норма вектора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U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K</m:t>
        </m:r>
      </m:oMath>
      <w:r w:rsidR="00A32A85" w:rsidRPr="001B0940">
        <w:rPr>
          <w:rFonts w:ascii="Times New Roman" w:eastAsiaTheme="minorEastAsia" w:hAnsi="Times New Roman" w:cs="Times New Roman"/>
          <w:sz w:val="24"/>
          <w:szCs w:val="24"/>
        </w:rPr>
        <w:t>- произвольное действительное</w:t>
      </w:r>
      <w:r w:rsidR="00A32A8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</m:t>
        </m:r>
      </m:oMath>
      <w:r w:rsidR="00A32A85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 неотрицательное </w:t>
      </w:r>
      <w:r w:rsidR="008337AD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целое числа.</w:t>
      </w:r>
    </w:p>
    <w:p w:rsidR="008337AD" w:rsidRPr="001B0940" w:rsidRDefault="008337AD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Вслучае когда система (1) состоит их двух уравнений, то линейным преобразованием независимых переменных ее можно привести к виду </w:t>
      </w:r>
    </w:p>
    <w:p w:rsidR="008337AD" w:rsidRPr="001B0940" w:rsidRDefault="00A508AD" w:rsidP="00EC7FD3">
      <w:pPr>
        <w:spacing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</m:t>
            </m:r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z</m:t>
                </m:r>
              </m:e>
            </m:ba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q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∂z</m:t>
            </m: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aw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b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</m:bar>
        <m:r>
          <w:rPr>
            <w:rFonts w:ascii="Cambria Math" w:hAnsi="Times New Roman" w:cs="Times New Roman"/>
            <w:sz w:val="24"/>
            <w:szCs w:val="24"/>
            <w:lang w:val="kk-KZ"/>
          </w:rPr>
          <m:t>=0</m:t>
        </m:r>
      </m:oMath>
      <w:r w:rsidR="00F96E16" w:rsidRPr="001B094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              </w:t>
      </w:r>
      <w:r w:rsidR="00F96E1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(3)</w:t>
      </w:r>
    </w:p>
    <w:p w:rsidR="00847A4E" w:rsidRPr="001B0940" w:rsidRDefault="00847A4E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Кроме того, если выполнено условие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&lt;1</m:t>
        </m:r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то систему </w:t>
      </w:r>
      <w:r w:rsidR="0082405D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(3) приводит к виду </w:t>
      </w:r>
    </w:p>
    <w:p w:rsidR="0082405D" w:rsidRPr="001B0940" w:rsidRDefault="00A508AD" w:rsidP="00EC7FD3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∂w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∂</m:t>
            </m:r>
            <m:bar>
              <m:barPr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ba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z</m:t>
                </m:r>
              </m:e>
            </m:bar>
          </m:den>
        </m:f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w</m:t>
        </m:r>
        <m:r>
          <w:rPr>
            <w:rFonts w:ascii="Cambria Math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B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bar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w</m:t>
            </m:r>
          </m:e>
        </m:bar>
        <m:r>
          <w:rPr>
            <w:rFonts w:ascii="Cambria Math" w:hAnsi="Times New Roman" w:cs="Times New Roman"/>
            <w:sz w:val="24"/>
            <w:szCs w:val="24"/>
            <w:lang w:val="kk-KZ"/>
          </w:rPr>
          <m:t>=0</m:t>
        </m:r>
      </m:oMath>
      <w:r w:rsidR="00F96E16" w:rsidRPr="001B094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                    </w:t>
      </w:r>
      <w:r w:rsidR="00F96E1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(4)</w:t>
      </w:r>
    </w:p>
    <w:p w:rsidR="0082405D" w:rsidRPr="001B0940" w:rsidRDefault="0082405D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Условие (2) не меняется. Таким образом, мы задачу привели к исследованию обобщенной аналитической функции с заданным ростом на всей плоскости. Такую задачу, когда решение из класса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,2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&gt;2</m:t>
        </m:r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в бесконечно удаленной точке 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обращается в нуль рассм</w:t>
      </w:r>
      <w:r w:rsidR="00EC7FD3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а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тривал И.Н.Векуа 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 приводил примеры 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2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показывающие сложности этой проблемы. Когда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</m:oMath>
      <w:r w:rsidR="002323A6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–постоянны (тогда решение </w:t>
      </w:r>
      <w:r w:rsidR="00267994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не принадлежит классу </w:t>
      </w:r>
      <w:r w:rsidR="002323A6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,2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&gt;2</m:t>
        </m:r>
      </m:oMath>
      <w:r w:rsidR="00267994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), то эта задача с помощью преобразования Фурье в пространстве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="00267994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267994" w:rsidRPr="001B0940">
        <w:rPr>
          <w:rFonts w:ascii="Times New Roman" w:eastAsiaTheme="minorEastAsia" w:hAnsi="Times New Roman" w:cs="Times New Roman"/>
          <w:sz w:val="24"/>
          <w:szCs w:val="24"/>
        </w:rPr>
        <w:t>приведена</w:t>
      </w:r>
      <w:proofErr w:type="gramEnd"/>
      <w:r w:rsidR="00267994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 к исследованию разрешимости одной функциональной системы [3]</w:t>
      </w:r>
      <w:r w:rsidR="00267994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В силу того, что система (4) эллиптическая и однородная, то любое ее обобщенное решение будет классическим. Следовательно, когда коэффициенты постоянные, то эту задачу (4), (1) можно рассматривать </w:t>
      </w:r>
      <w:r w:rsidR="008E6AF3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в обобщенной постановке</w:t>
      </w:r>
      <w:r w:rsidR="008A50A9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точнее нужно искать решение системы (4) из класса </w:t>
      </w:r>
      <w:r w:rsidR="008E6AF3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="008A50A9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w:r w:rsidR="00EC7FD3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="008A50A9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удовлетворяющее оценке (2). </w:t>
      </w:r>
    </w:p>
    <w:p w:rsidR="008A50A9" w:rsidRPr="001B0940" w:rsidRDefault="008A50A9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Мы в этой работе исследуем задачу (4), (1), когда коэффициенты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</m:oMath>
      <w:r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–постоянны, другим методом, не привлекая класс функций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S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m:t>'</m:t>
            </m:r>
          </m:sup>
        </m:sSup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но используя одно </w:t>
      </w:r>
      <w:r w:rsidR="00A072D8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представление решений, которое справедливо</w:t>
      </w:r>
      <w:r w:rsidR="00BA6378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 при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</m:oMath>
      <w:r w:rsidR="00BA6378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BA6378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-непрерывные функции.</w:t>
      </w:r>
      <w:r w:rsidR="00746431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Док</w:t>
      </w:r>
      <w:proofErr w:type="spellStart"/>
      <w:r w:rsidR="00746431" w:rsidRPr="001B0940">
        <w:rPr>
          <w:rFonts w:ascii="Times New Roman" w:eastAsiaTheme="minorEastAsia" w:hAnsi="Times New Roman" w:cs="Times New Roman"/>
          <w:sz w:val="24"/>
          <w:szCs w:val="24"/>
        </w:rPr>
        <w:t>азана</w:t>
      </w:r>
      <w:proofErr w:type="spellEnd"/>
    </w:p>
    <w:p w:rsidR="00BA6378" w:rsidRPr="001B0940" w:rsidRDefault="00BA6378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1B0940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Теорема 1.</w:t>
      </w:r>
      <w:r w:rsidR="00EF074A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Если коэффициенты системы (4)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</m:oMath>
      <w:r w:rsidR="00EF074A" w:rsidRPr="001B0940"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="00EF074A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-непрерывные функции во всей плоскости, то решение системы (4) представляется формулой </w:t>
      </w:r>
    </w:p>
    <w:p w:rsidR="00F90008" w:rsidRPr="001B0940" w:rsidRDefault="00967E1C" w:rsidP="00746431">
      <w:pPr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w:lastRenderedPageBreak/>
          <m:t>w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z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z</m:t>
            </m:r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p>
            <m:r>
              <w:rPr>
                <w:rFonts w:ascii="Times New Roman" w:hAnsi="Times New Roman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if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z</m:t>
                </m:r>
              </m:e>
            </m:d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z</m:t>
            </m:r>
          </m:e>
        </m:d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ig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z</m:t>
                </m:r>
              </m:e>
            </m:d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,</m:t>
        </m:r>
      </m:oMath>
      <w:r w:rsidR="00746431" w:rsidRPr="001B0940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            </w:t>
      </w:r>
      <w:r w:rsidR="00746431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(5)</w:t>
      </w:r>
    </w:p>
    <w:p w:rsidR="00F90008" w:rsidRPr="001B0940" w:rsidRDefault="00F90008" w:rsidP="00EC7FD3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где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z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z</m:t>
            </m:r>
          </m:e>
        </m:d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-произвольные аналитические функции 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</m:t>
        </m:r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а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</m:d>
      </m:oMath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z</m:t>
            </m:r>
          </m:e>
        </m:d>
      </m:oMath>
      <w:r w:rsidR="00967E1C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- действительные непрерывные функции.</w:t>
      </w:r>
    </w:p>
    <w:p w:rsidR="004F21A0" w:rsidRPr="001B0940" w:rsidRDefault="004F21A0" w:rsidP="004F21A0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Литература </w:t>
      </w:r>
    </w:p>
    <w:p w:rsidR="004F21A0" w:rsidRPr="001B0940" w:rsidRDefault="00F63BE8" w:rsidP="00F63BE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r w:rsidR="004F21A0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И.Н. Векуа. Обобщенные аналитические функции //М., 1959,628с.</w:t>
      </w:r>
    </w:p>
    <w:p w:rsidR="004F21A0" w:rsidRPr="001B0940" w:rsidRDefault="00F63BE8" w:rsidP="00F63BE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A23EF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0940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4F21A0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И.Н. Векуа. Об одном классе эллиптических систем с сингулярностью. Proceeding International Conference on Functional Analysis and Related Tofics. Tokyo, 1969.</w:t>
      </w:r>
    </w:p>
    <w:p w:rsidR="004F21A0" w:rsidRPr="001B0940" w:rsidRDefault="00F63BE8" w:rsidP="00F63BE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A23EF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0940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4F21A0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В.С. Виноградов. О теореме Лиувилля для обобщенных  аналитических функций. ДАН СССР,1968, т.183, </w:t>
      </w:r>
      <w:r w:rsidRPr="001B0940">
        <w:rPr>
          <w:rFonts w:ascii="Times New Roman" w:eastAsiaTheme="minorEastAsia" w:hAnsi="Times New Roman" w:cs="Times New Roman"/>
          <w:sz w:val="24"/>
          <w:szCs w:val="24"/>
        </w:rPr>
        <w:t>№3</w:t>
      </w: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="004F21A0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С.503-506.</w:t>
      </w:r>
    </w:p>
    <w:p w:rsidR="004F21A0" w:rsidRPr="001B0940" w:rsidRDefault="00F63BE8" w:rsidP="00F63BE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A23EF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B0940"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r w:rsidR="004F21A0"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И.Н. Векуа.</w:t>
      </w: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О некоторых свойствах решений систем уравнений эллиптического типа. ДАН СССР,1968, т.98, </w:t>
      </w:r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>№</w:t>
      </w:r>
      <w:r w:rsidRPr="001B0940">
        <w:rPr>
          <w:rFonts w:ascii="Times New Roman" w:eastAsiaTheme="minorEastAsia" w:hAnsi="Times New Roman" w:cs="Times New Roman"/>
          <w:sz w:val="24"/>
          <w:szCs w:val="24"/>
          <w:lang w:val="kk-KZ"/>
        </w:rPr>
        <w:t>2,С.181-184.</w:t>
      </w:r>
    </w:p>
    <w:p w:rsidR="004F21A0" w:rsidRPr="001B0940" w:rsidRDefault="00F63BE8" w:rsidP="00F63BE8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B09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[5] </w:t>
      </w:r>
      <w:proofErr w:type="spellStart"/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>L.Bers</w:t>
      </w:r>
      <w:proofErr w:type="spellEnd"/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Theory of </w:t>
      </w:r>
      <w:proofErr w:type="spellStart"/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>psendo</w:t>
      </w:r>
      <w:proofErr w:type="spellEnd"/>
      <w:r w:rsidRPr="001B0940">
        <w:rPr>
          <w:rFonts w:ascii="Times New Roman" w:eastAsiaTheme="minorEastAsia" w:hAnsi="Times New Roman" w:cs="Times New Roman"/>
          <w:sz w:val="24"/>
          <w:szCs w:val="24"/>
          <w:lang w:val="en-US"/>
        </w:rPr>
        <w:t>-analytic functions, New York, 1953.</w:t>
      </w:r>
      <w:proofErr w:type="gramEnd"/>
    </w:p>
    <w:p w:rsidR="004F21A0" w:rsidRPr="001B0940" w:rsidRDefault="004F21A0" w:rsidP="004F21A0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96329" w:rsidRPr="001B0940" w:rsidRDefault="00096329" w:rsidP="00096329">
      <w:pPr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096329" w:rsidRPr="001B0940" w:rsidRDefault="00096329" w:rsidP="00096329">
      <w:pPr>
        <w:jc w:val="center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sectPr w:rsidR="00096329" w:rsidRPr="001B0940" w:rsidSect="005A451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2E49"/>
    <w:multiLevelType w:val="hybridMultilevel"/>
    <w:tmpl w:val="BF604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78C"/>
    <w:rsid w:val="00030B25"/>
    <w:rsid w:val="000460EC"/>
    <w:rsid w:val="00076FDE"/>
    <w:rsid w:val="00087461"/>
    <w:rsid w:val="0009155A"/>
    <w:rsid w:val="00096329"/>
    <w:rsid w:val="000C43E6"/>
    <w:rsid w:val="000D5686"/>
    <w:rsid w:val="000D7C81"/>
    <w:rsid w:val="000F55F3"/>
    <w:rsid w:val="0010359F"/>
    <w:rsid w:val="0010429C"/>
    <w:rsid w:val="001153C8"/>
    <w:rsid w:val="00136387"/>
    <w:rsid w:val="0015081C"/>
    <w:rsid w:val="00165FE2"/>
    <w:rsid w:val="001840F4"/>
    <w:rsid w:val="001913BF"/>
    <w:rsid w:val="00196284"/>
    <w:rsid w:val="001A24D5"/>
    <w:rsid w:val="001B06FA"/>
    <w:rsid w:val="001B0940"/>
    <w:rsid w:val="001C0B80"/>
    <w:rsid w:val="001C360A"/>
    <w:rsid w:val="001D5752"/>
    <w:rsid w:val="001F00FF"/>
    <w:rsid w:val="001F1CFD"/>
    <w:rsid w:val="002029F3"/>
    <w:rsid w:val="002146FF"/>
    <w:rsid w:val="0021713A"/>
    <w:rsid w:val="002323A6"/>
    <w:rsid w:val="0025098C"/>
    <w:rsid w:val="00267994"/>
    <w:rsid w:val="002B5420"/>
    <w:rsid w:val="002D330C"/>
    <w:rsid w:val="002D578C"/>
    <w:rsid w:val="00300D2D"/>
    <w:rsid w:val="00304FC3"/>
    <w:rsid w:val="00331026"/>
    <w:rsid w:val="00336999"/>
    <w:rsid w:val="00344A47"/>
    <w:rsid w:val="003614F4"/>
    <w:rsid w:val="00362A33"/>
    <w:rsid w:val="003636A6"/>
    <w:rsid w:val="00365688"/>
    <w:rsid w:val="00373458"/>
    <w:rsid w:val="0037497B"/>
    <w:rsid w:val="003B1081"/>
    <w:rsid w:val="003B3E2E"/>
    <w:rsid w:val="003D55A7"/>
    <w:rsid w:val="00405AF4"/>
    <w:rsid w:val="00417EC2"/>
    <w:rsid w:val="00420BB6"/>
    <w:rsid w:val="00423804"/>
    <w:rsid w:val="00447C5C"/>
    <w:rsid w:val="00462167"/>
    <w:rsid w:val="00465BD0"/>
    <w:rsid w:val="00490781"/>
    <w:rsid w:val="00490B2F"/>
    <w:rsid w:val="00494784"/>
    <w:rsid w:val="004B66D9"/>
    <w:rsid w:val="004F21A0"/>
    <w:rsid w:val="004F7162"/>
    <w:rsid w:val="005219F2"/>
    <w:rsid w:val="0056465D"/>
    <w:rsid w:val="00571600"/>
    <w:rsid w:val="00572F05"/>
    <w:rsid w:val="005A4510"/>
    <w:rsid w:val="005B6DFD"/>
    <w:rsid w:val="005D2C37"/>
    <w:rsid w:val="005F167C"/>
    <w:rsid w:val="00653C78"/>
    <w:rsid w:val="0066616C"/>
    <w:rsid w:val="00692E47"/>
    <w:rsid w:val="006A4063"/>
    <w:rsid w:val="006F2EF1"/>
    <w:rsid w:val="006F6FF8"/>
    <w:rsid w:val="007128A6"/>
    <w:rsid w:val="00736D84"/>
    <w:rsid w:val="00746431"/>
    <w:rsid w:val="007618EA"/>
    <w:rsid w:val="00783AF5"/>
    <w:rsid w:val="0079522D"/>
    <w:rsid w:val="007D1AB1"/>
    <w:rsid w:val="007F0233"/>
    <w:rsid w:val="0080131A"/>
    <w:rsid w:val="00816603"/>
    <w:rsid w:val="0082405D"/>
    <w:rsid w:val="008337AD"/>
    <w:rsid w:val="00834957"/>
    <w:rsid w:val="00847A4E"/>
    <w:rsid w:val="0085076E"/>
    <w:rsid w:val="0085479D"/>
    <w:rsid w:val="00866D33"/>
    <w:rsid w:val="00871879"/>
    <w:rsid w:val="008813CD"/>
    <w:rsid w:val="008A149F"/>
    <w:rsid w:val="008A50A9"/>
    <w:rsid w:val="008E2959"/>
    <w:rsid w:val="008E59BA"/>
    <w:rsid w:val="008E6AF3"/>
    <w:rsid w:val="00903841"/>
    <w:rsid w:val="00922648"/>
    <w:rsid w:val="0092594B"/>
    <w:rsid w:val="00945B20"/>
    <w:rsid w:val="00967E1C"/>
    <w:rsid w:val="0097114C"/>
    <w:rsid w:val="00973E22"/>
    <w:rsid w:val="00977452"/>
    <w:rsid w:val="009A0F8B"/>
    <w:rsid w:val="009A41DE"/>
    <w:rsid w:val="009E27BA"/>
    <w:rsid w:val="009E59B5"/>
    <w:rsid w:val="009E7DEA"/>
    <w:rsid w:val="00A072D8"/>
    <w:rsid w:val="00A23EFB"/>
    <w:rsid w:val="00A32A85"/>
    <w:rsid w:val="00A47CF0"/>
    <w:rsid w:val="00A508AD"/>
    <w:rsid w:val="00A57C59"/>
    <w:rsid w:val="00A63444"/>
    <w:rsid w:val="00A640FB"/>
    <w:rsid w:val="00A65AF4"/>
    <w:rsid w:val="00A83573"/>
    <w:rsid w:val="00A909CD"/>
    <w:rsid w:val="00A91A50"/>
    <w:rsid w:val="00A95054"/>
    <w:rsid w:val="00AB0B8B"/>
    <w:rsid w:val="00AC0770"/>
    <w:rsid w:val="00B04BCF"/>
    <w:rsid w:val="00B24F4B"/>
    <w:rsid w:val="00B46C3C"/>
    <w:rsid w:val="00B65259"/>
    <w:rsid w:val="00B70CA0"/>
    <w:rsid w:val="00BA1489"/>
    <w:rsid w:val="00BA6378"/>
    <w:rsid w:val="00BA7886"/>
    <w:rsid w:val="00BB034C"/>
    <w:rsid w:val="00BE0F12"/>
    <w:rsid w:val="00BE1DFC"/>
    <w:rsid w:val="00BF1E36"/>
    <w:rsid w:val="00C01982"/>
    <w:rsid w:val="00C26768"/>
    <w:rsid w:val="00C348D5"/>
    <w:rsid w:val="00C379FA"/>
    <w:rsid w:val="00C612F4"/>
    <w:rsid w:val="00C90F9D"/>
    <w:rsid w:val="00C970FD"/>
    <w:rsid w:val="00CA3384"/>
    <w:rsid w:val="00CA6704"/>
    <w:rsid w:val="00CC2B8F"/>
    <w:rsid w:val="00CC4CE0"/>
    <w:rsid w:val="00CE03EF"/>
    <w:rsid w:val="00CE5E56"/>
    <w:rsid w:val="00D0201C"/>
    <w:rsid w:val="00D03DEA"/>
    <w:rsid w:val="00D1004F"/>
    <w:rsid w:val="00D14F06"/>
    <w:rsid w:val="00D173E5"/>
    <w:rsid w:val="00D2440B"/>
    <w:rsid w:val="00D2718B"/>
    <w:rsid w:val="00D472DD"/>
    <w:rsid w:val="00D678CE"/>
    <w:rsid w:val="00D80CFD"/>
    <w:rsid w:val="00DC3526"/>
    <w:rsid w:val="00DF0551"/>
    <w:rsid w:val="00DF1B10"/>
    <w:rsid w:val="00E01408"/>
    <w:rsid w:val="00E110EA"/>
    <w:rsid w:val="00E21D17"/>
    <w:rsid w:val="00E22E46"/>
    <w:rsid w:val="00E24997"/>
    <w:rsid w:val="00E317A2"/>
    <w:rsid w:val="00E36A3C"/>
    <w:rsid w:val="00E45C48"/>
    <w:rsid w:val="00E842A7"/>
    <w:rsid w:val="00E9227F"/>
    <w:rsid w:val="00E92F14"/>
    <w:rsid w:val="00EA305D"/>
    <w:rsid w:val="00EC121C"/>
    <w:rsid w:val="00EC7FD3"/>
    <w:rsid w:val="00ED6589"/>
    <w:rsid w:val="00EF074A"/>
    <w:rsid w:val="00F03BA5"/>
    <w:rsid w:val="00F24395"/>
    <w:rsid w:val="00F36012"/>
    <w:rsid w:val="00F57D0F"/>
    <w:rsid w:val="00F625DE"/>
    <w:rsid w:val="00F63BE8"/>
    <w:rsid w:val="00F75F8A"/>
    <w:rsid w:val="00F8310C"/>
    <w:rsid w:val="00F90008"/>
    <w:rsid w:val="00F92C98"/>
    <w:rsid w:val="00F96E16"/>
    <w:rsid w:val="00FC02D2"/>
    <w:rsid w:val="00FC7E5F"/>
    <w:rsid w:val="00FE5833"/>
    <w:rsid w:val="00FF66E7"/>
    <w:rsid w:val="00FF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9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E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9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F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Ulbyke</dc:creator>
  <cp:keywords/>
  <dc:description/>
  <cp:lastModifiedBy>Ulbyke</cp:lastModifiedBy>
  <cp:revision>34</cp:revision>
  <dcterms:created xsi:type="dcterms:W3CDTF">2015-11-25T10:26:00Z</dcterms:created>
  <dcterms:modified xsi:type="dcterms:W3CDTF">2015-11-30T11:08:00Z</dcterms:modified>
</cp:coreProperties>
</file>