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039" w:rsidRPr="001A1FBB" w:rsidRDefault="007D6039" w:rsidP="007D6039">
      <w:pPr>
        <w:spacing w:before="20" w:after="20" w:line="240" w:lineRule="auto"/>
        <w:ind w:firstLine="709"/>
        <w:jc w:val="center"/>
        <w:rPr>
          <w:rFonts w:ascii="Times New Roman" w:hAnsi="Times New Roman" w:cs="Times New Roman"/>
          <w:sz w:val="36"/>
          <w:szCs w:val="36"/>
        </w:rPr>
      </w:pPr>
      <w:r>
        <w:rPr>
          <w:rFonts w:ascii="Times New Roman" w:hAnsi="Times New Roman" w:cs="Times New Roman"/>
          <w:sz w:val="24"/>
          <w:szCs w:val="24"/>
        </w:rPr>
        <w:t xml:space="preserve">      </w:t>
      </w:r>
      <w:r w:rsidRPr="0048245B">
        <w:rPr>
          <w:rFonts w:ascii="Times New Roman" w:hAnsi="Times New Roman" w:cs="Times New Roman"/>
          <w:sz w:val="24"/>
          <w:szCs w:val="24"/>
        </w:rPr>
        <w:t xml:space="preserve"> </w:t>
      </w:r>
      <w:r w:rsidRPr="0048245B">
        <w:rPr>
          <w:rFonts w:ascii="Times New Roman" w:eastAsia="Times New Roman" w:hAnsi="Times New Roman" w:cs="Times New Roman"/>
          <w:bCs/>
          <w:sz w:val="24"/>
          <w:szCs w:val="24"/>
          <w:lang w:eastAsia="ru-RU"/>
        </w:rPr>
        <w:t xml:space="preserve"> </w:t>
      </w:r>
      <w:r w:rsidRPr="001A1FBB">
        <w:rPr>
          <w:rFonts w:ascii="Times New Roman" w:eastAsia="Times New Roman" w:hAnsi="Times New Roman" w:cs="Times New Roman"/>
          <w:sz w:val="36"/>
          <w:szCs w:val="36"/>
          <w:lang w:eastAsia="ru-RU"/>
        </w:rPr>
        <w:t>Тип темперамента как фактор стрессоустойчивости: обзор теоретических подходов</w:t>
      </w:r>
    </w:p>
    <w:p w:rsidR="007D6039" w:rsidRDefault="007D6039" w:rsidP="007D6039">
      <w:pPr>
        <w:spacing w:before="20" w:after="20"/>
        <w:jc w:val="center"/>
        <w:rPr>
          <w:rFonts w:ascii="Times New Roman" w:hAnsi="Times New Roman" w:cs="Times New Roman"/>
          <w:sz w:val="24"/>
          <w:szCs w:val="24"/>
        </w:rPr>
      </w:pPr>
    </w:p>
    <w:p w:rsidR="007D6039" w:rsidRPr="001A1FBB" w:rsidRDefault="007D6039" w:rsidP="007D6039">
      <w:pPr>
        <w:spacing w:before="20" w:after="20"/>
        <w:jc w:val="right"/>
        <w:rPr>
          <w:rFonts w:ascii="Times New Roman" w:hAnsi="Times New Roman" w:cs="Times New Roman"/>
          <w:sz w:val="24"/>
          <w:szCs w:val="24"/>
          <w:lang w:val="kk-KZ"/>
        </w:rPr>
      </w:pPr>
      <w:proofErr w:type="spellStart"/>
      <w:r>
        <w:rPr>
          <w:rFonts w:ascii="Times New Roman" w:hAnsi="Times New Roman" w:cs="Times New Roman"/>
          <w:sz w:val="24"/>
          <w:szCs w:val="24"/>
        </w:rPr>
        <w:t>Орынбаева</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Гүлзат Ержанқызы</w:t>
      </w:r>
    </w:p>
    <w:p w:rsidR="007D6039" w:rsidRPr="001111C1" w:rsidRDefault="007D6039" w:rsidP="007D6039">
      <w:pPr>
        <w:spacing w:before="20" w:after="20"/>
        <w:jc w:val="right"/>
        <w:rPr>
          <w:rFonts w:ascii="Times New Roman" w:hAnsi="Times New Roman" w:cs="Times New Roman"/>
          <w:sz w:val="24"/>
          <w:szCs w:val="24"/>
          <w:lang w:val="kk-KZ"/>
        </w:rPr>
      </w:pPr>
      <w:proofErr w:type="spellStart"/>
      <w:r w:rsidRPr="001111C1">
        <w:rPr>
          <w:rFonts w:ascii="Times New Roman" w:hAnsi="Times New Roman" w:cs="Times New Roman"/>
          <w:sz w:val="24"/>
          <w:szCs w:val="24"/>
          <w:shd w:val="clear" w:color="auto" w:fill="FFFFFF"/>
        </w:rPr>
        <w:t>Рысбекова</w:t>
      </w:r>
      <w:proofErr w:type="spellEnd"/>
      <w:r w:rsidRPr="001111C1">
        <w:rPr>
          <w:rFonts w:ascii="Times New Roman" w:hAnsi="Times New Roman" w:cs="Times New Roman"/>
          <w:sz w:val="24"/>
          <w:szCs w:val="24"/>
          <w:shd w:val="clear" w:color="auto" w:fill="FFFFFF"/>
        </w:rPr>
        <w:t xml:space="preserve"> </w:t>
      </w:r>
      <w:proofErr w:type="spellStart"/>
      <w:r w:rsidRPr="001111C1">
        <w:rPr>
          <w:rFonts w:ascii="Times New Roman" w:hAnsi="Times New Roman" w:cs="Times New Roman"/>
          <w:sz w:val="24"/>
          <w:szCs w:val="24"/>
          <w:shd w:val="clear" w:color="auto" w:fill="FFFFFF"/>
        </w:rPr>
        <w:t>Жанар</w:t>
      </w:r>
      <w:proofErr w:type="spellEnd"/>
      <w:r w:rsidRPr="001111C1">
        <w:rPr>
          <w:rFonts w:ascii="Times New Roman" w:hAnsi="Times New Roman" w:cs="Times New Roman"/>
          <w:sz w:val="24"/>
          <w:szCs w:val="24"/>
          <w:shd w:val="clear" w:color="auto" w:fill="FFFFFF"/>
        </w:rPr>
        <w:t xml:space="preserve"> </w:t>
      </w:r>
      <w:proofErr w:type="spellStart"/>
      <w:r w:rsidRPr="001111C1">
        <w:rPr>
          <w:rFonts w:ascii="Times New Roman" w:hAnsi="Times New Roman" w:cs="Times New Roman"/>
          <w:sz w:val="24"/>
          <w:szCs w:val="24"/>
          <w:shd w:val="clear" w:color="auto" w:fill="FFFFFF"/>
        </w:rPr>
        <w:t>Кудайбергеновна</w:t>
      </w:r>
      <w:proofErr w:type="spellEnd"/>
      <w:r>
        <w:rPr>
          <w:rFonts w:ascii="Times New Roman" w:hAnsi="Times New Roman" w:cs="Times New Roman"/>
          <w:sz w:val="24"/>
          <w:szCs w:val="24"/>
          <w:shd w:val="clear" w:color="auto" w:fill="FFFFFF"/>
          <w:lang w:val="kk-KZ"/>
        </w:rPr>
        <w:t xml:space="preserve">, </w:t>
      </w:r>
      <w:r w:rsidRPr="001111C1">
        <w:rPr>
          <w:rFonts w:ascii="Times New Roman" w:hAnsi="Times New Roman" w:cs="Times New Roman"/>
          <w:sz w:val="24"/>
          <w:szCs w:val="24"/>
          <w:shd w:val="clear" w:color="auto" w:fill="FFFFFF"/>
        </w:rPr>
        <w:t xml:space="preserve">кандидат педагогических наук, </w:t>
      </w:r>
      <w:proofErr w:type="spellStart"/>
      <w:r w:rsidRPr="001111C1">
        <w:rPr>
          <w:rFonts w:ascii="Times New Roman" w:hAnsi="Times New Roman" w:cs="Times New Roman"/>
          <w:sz w:val="24"/>
          <w:szCs w:val="24"/>
          <w:shd w:val="clear" w:color="auto" w:fill="FFFFFF"/>
        </w:rPr>
        <w:t>и.о</w:t>
      </w:r>
      <w:proofErr w:type="gramStart"/>
      <w:r w:rsidRPr="001111C1">
        <w:rPr>
          <w:rFonts w:ascii="Times New Roman" w:hAnsi="Times New Roman" w:cs="Times New Roman"/>
          <w:sz w:val="24"/>
          <w:szCs w:val="24"/>
          <w:shd w:val="clear" w:color="auto" w:fill="FFFFFF"/>
        </w:rPr>
        <w:t>.д</w:t>
      </w:r>
      <w:proofErr w:type="gramEnd"/>
      <w:r w:rsidRPr="001111C1">
        <w:rPr>
          <w:rFonts w:ascii="Times New Roman" w:hAnsi="Times New Roman" w:cs="Times New Roman"/>
          <w:sz w:val="24"/>
          <w:szCs w:val="24"/>
          <w:shd w:val="clear" w:color="auto" w:fill="FFFFFF"/>
        </w:rPr>
        <w:t>оцента</w:t>
      </w:r>
      <w:proofErr w:type="spellEnd"/>
      <w:r w:rsidRPr="001111C1">
        <w:rPr>
          <w:rFonts w:ascii="Times New Roman" w:hAnsi="Times New Roman" w:cs="Times New Roman"/>
          <w:sz w:val="24"/>
          <w:szCs w:val="24"/>
          <w:shd w:val="clear" w:color="auto" w:fill="FFFFFF"/>
        </w:rPr>
        <w:t xml:space="preserve"> кафедры «Общей и прикладной психологии» </w:t>
      </w:r>
      <w:proofErr w:type="spellStart"/>
      <w:r w:rsidRPr="001111C1">
        <w:rPr>
          <w:rFonts w:ascii="Times New Roman" w:hAnsi="Times New Roman" w:cs="Times New Roman"/>
          <w:sz w:val="24"/>
          <w:szCs w:val="24"/>
          <w:shd w:val="clear" w:color="auto" w:fill="FFFFFF"/>
        </w:rPr>
        <w:t>КазНУ</w:t>
      </w:r>
      <w:proofErr w:type="spellEnd"/>
      <w:r w:rsidRPr="001111C1">
        <w:rPr>
          <w:rFonts w:ascii="Times New Roman" w:hAnsi="Times New Roman" w:cs="Times New Roman"/>
          <w:sz w:val="24"/>
          <w:szCs w:val="24"/>
          <w:shd w:val="clear" w:color="auto" w:fill="FFFFFF"/>
        </w:rPr>
        <w:t xml:space="preserve"> им. Аль-</w:t>
      </w:r>
      <w:proofErr w:type="spellStart"/>
      <w:r w:rsidRPr="001111C1">
        <w:rPr>
          <w:rFonts w:ascii="Times New Roman" w:hAnsi="Times New Roman" w:cs="Times New Roman"/>
          <w:sz w:val="24"/>
          <w:szCs w:val="24"/>
          <w:shd w:val="clear" w:color="auto" w:fill="FFFFFF"/>
        </w:rPr>
        <w:t>Фараби</w:t>
      </w:r>
      <w:proofErr w:type="spellEnd"/>
      <w:r w:rsidRPr="001111C1">
        <w:rPr>
          <w:rFonts w:ascii="Times New Roman" w:hAnsi="Times New Roman" w:cs="Times New Roman"/>
          <w:sz w:val="24"/>
          <w:szCs w:val="24"/>
          <w:shd w:val="clear" w:color="auto" w:fill="FFFFFF"/>
        </w:rPr>
        <w:t xml:space="preserve">, Член Республиканского общественного объединения «Казахское Психологическое Общество», член Совета Организации развития </w:t>
      </w:r>
      <w:proofErr w:type="spellStart"/>
      <w:r w:rsidRPr="001111C1">
        <w:rPr>
          <w:rFonts w:ascii="Times New Roman" w:hAnsi="Times New Roman" w:cs="Times New Roman"/>
          <w:sz w:val="24"/>
          <w:szCs w:val="24"/>
          <w:shd w:val="clear" w:color="auto" w:fill="FFFFFF"/>
        </w:rPr>
        <w:t>Транзактного</w:t>
      </w:r>
      <w:proofErr w:type="spellEnd"/>
      <w:r w:rsidRPr="001111C1">
        <w:rPr>
          <w:rFonts w:ascii="Times New Roman" w:hAnsi="Times New Roman" w:cs="Times New Roman"/>
          <w:sz w:val="24"/>
          <w:szCs w:val="24"/>
          <w:shd w:val="clear" w:color="auto" w:fill="FFFFFF"/>
        </w:rPr>
        <w:t xml:space="preserve"> анализа в Казахстане (ОРТА).</w:t>
      </w:r>
    </w:p>
    <w:p w:rsidR="007D6039" w:rsidRPr="001A1FBB" w:rsidRDefault="007D6039" w:rsidP="007D6039">
      <w:pPr>
        <w:spacing w:before="20" w:after="20"/>
        <w:jc w:val="right"/>
        <w:rPr>
          <w:rFonts w:ascii="Times New Roman" w:hAnsi="Times New Roman" w:cs="Times New Roman"/>
          <w:sz w:val="24"/>
          <w:szCs w:val="24"/>
        </w:rPr>
      </w:pPr>
      <w:r>
        <w:rPr>
          <w:rFonts w:ascii="Times New Roman" w:hAnsi="Times New Roman" w:cs="Times New Roman"/>
          <w:sz w:val="24"/>
          <w:szCs w:val="24"/>
        </w:rPr>
        <w:t>Казахский национальный университет имени аль-</w:t>
      </w:r>
      <w:proofErr w:type="spellStart"/>
      <w:r>
        <w:rPr>
          <w:rFonts w:ascii="Times New Roman" w:hAnsi="Times New Roman" w:cs="Times New Roman"/>
          <w:sz w:val="24"/>
          <w:szCs w:val="24"/>
        </w:rPr>
        <w:t>Фараби</w:t>
      </w:r>
      <w:proofErr w:type="spellEnd"/>
      <w:r>
        <w:rPr>
          <w:rFonts w:ascii="Times New Roman" w:hAnsi="Times New Roman" w:cs="Times New Roman"/>
          <w:sz w:val="24"/>
          <w:szCs w:val="24"/>
        </w:rPr>
        <w:t xml:space="preserve">, Алматы, </w:t>
      </w:r>
      <w:proofErr w:type="spellStart"/>
      <w:r>
        <w:rPr>
          <w:rFonts w:ascii="Times New Roman" w:hAnsi="Times New Roman" w:cs="Times New Roman"/>
          <w:sz w:val="24"/>
          <w:szCs w:val="24"/>
        </w:rPr>
        <w:t>Каазахстан</w:t>
      </w:r>
      <w:proofErr w:type="spellEnd"/>
    </w:p>
    <w:p w:rsidR="007D6039" w:rsidRDefault="007D6039" w:rsidP="007D6039">
      <w:pPr>
        <w:spacing w:after="20" w:line="240" w:lineRule="auto"/>
        <w:ind w:firstLine="709"/>
        <w:rPr>
          <w:rFonts w:ascii="Times New Roman" w:hAnsi="Times New Roman" w:cs="Times New Roman"/>
          <w:sz w:val="24"/>
          <w:szCs w:val="24"/>
        </w:rPr>
      </w:pPr>
    </w:p>
    <w:p w:rsidR="007D6039" w:rsidRPr="001A1FBB" w:rsidRDefault="007D6039" w:rsidP="007D6039">
      <w:pPr>
        <w:spacing w:before="20" w:after="20" w:line="240" w:lineRule="auto"/>
        <w:ind w:firstLine="709"/>
        <w:jc w:val="both"/>
        <w:rPr>
          <w:rFonts w:ascii="Times New Roman" w:hAnsi="Times New Roman" w:cs="Times New Roman"/>
          <w:i/>
          <w:sz w:val="24"/>
          <w:szCs w:val="24"/>
        </w:rPr>
      </w:pPr>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Мақала</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темпераменттің</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тұ</w:t>
      </w:r>
      <w:proofErr w:type="gramStart"/>
      <w:r w:rsidRPr="001A1FBB">
        <w:rPr>
          <w:rFonts w:ascii="Times New Roman" w:hAnsi="Times New Roman" w:cs="Times New Roman"/>
          <w:i/>
          <w:sz w:val="24"/>
          <w:szCs w:val="24"/>
        </w:rPr>
        <w:t>лғаны</w:t>
      </w:r>
      <w:proofErr w:type="gramEnd"/>
      <w:r w:rsidRPr="001A1FBB">
        <w:rPr>
          <w:rFonts w:ascii="Times New Roman" w:hAnsi="Times New Roman" w:cs="Times New Roman"/>
          <w:i/>
          <w:sz w:val="24"/>
          <w:szCs w:val="24"/>
        </w:rPr>
        <w:t>ң</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стресске</w:t>
      </w:r>
      <w:proofErr w:type="spellEnd"/>
      <w:r w:rsidRPr="001A1FBB">
        <w:rPr>
          <w:rFonts w:ascii="Times New Roman" w:hAnsi="Times New Roman" w:cs="Times New Roman"/>
          <w:i/>
          <w:sz w:val="24"/>
          <w:szCs w:val="24"/>
        </w:rPr>
        <w:t xml:space="preserve"> </w:t>
      </w:r>
      <w:r w:rsidRPr="001A1FBB">
        <w:rPr>
          <w:rFonts w:ascii="Times New Roman" w:hAnsi="Times New Roman" w:cs="Times New Roman"/>
          <w:i/>
          <w:sz w:val="24"/>
          <w:szCs w:val="24"/>
          <w:lang w:val="kk-KZ"/>
        </w:rPr>
        <w:t>төзімділігіне</w:t>
      </w:r>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әсерін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зерттеуге</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арналған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Онда</w:t>
      </w:r>
      <w:proofErr w:type="spellEnd"/>
      <w:r w:rsidRPr="001A1FBB">
        <w:rPr>
          <w:rFonts w:ascii="Times New Roman" w:hAnsi="Times New Roman" w:cs="Times New Roman"/>
          <w:i/>
          <w:sz w:val="24"/>
          <w:szCs w:val="24"/>
        </w:rPr>
        <w:t xml:space="preserve"> темперамент </w:t>
      </w:r>
      <w:proofErr w:type="spellStart"/>
      <w:r w:rsidRPr="001A1FBB">
        <w:rPr>
          <w:rFonts w:ascii="Times New Roman" w:hAnsi="Times New Roman" w:cs="Times New Roman"/>
          <w:i/>
          <w:sz w:val="24"/>
          <w:szCs w:val="24"/>
        </w:rPr>
        <w:t>түрлерінің</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адамның</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эмоционалдық</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және</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психологиялық</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жүктемелермен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тиімді</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күресу</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қабілетін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қалай</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анықтайтынын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түсіндіретін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негізгі</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теориялық</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көзқарастар</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қарастырылады</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Классикалық</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теориялардан</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бастап</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заманауи</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ғылыми</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концепцияларға</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дейінгі</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түрлі</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көзқарастар</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зерттелі</w:t>
      </w:r>
      <w:proofErr w:type="gramStart"/>
      <w:r w:rsidRPr="001A1FBB">
        <w:rPr>
          <w:rFonts w:ascii="Times New Roman" w:hAnsi="Times New Roman" w:cs="Times New Roman"/>
          <w:i/>
          <w:sz w:val="24"/>
          <w:szCs w:val="24"/>
        </w:rPr>
        <w:t>п</w:t>
      </w:r>
      <w:proofErr w:type="spellEnd"/>
      <w:proofErr w:type="gramEnd"/>
      <w:r w:rsidRPr="001A1FBB">
        <w:rPr>
          <w:rFonts w:ascii="Times New Roman" w:hAnsi="Times New Roman" w:cs="Times New Roman"/>
          <w:i/>
          <w:sz w:val="24"/>
          <w:szCs w:val="24"/>
        </w:rPr>
        <w:t xml:space="preserve">, темперамент пен стресс </w:t>
      </w:r>
      <w:r>
        <w:rPr>
          <w:rFonts w:ascii="Times New Roman" w:hAnsi="Times New Roman" w:cs="Times New Roman"/>
          <w:i/>
          <w:sz w:val="24"/>
          <w:szCs w:val="24"/>
          <w:lang w:val="kk-KZ"/>
        </w:rPr>
        <w:t xml:space="preserve">төзімділігі </w:t>
      </w:r>
      <w:proofErr w:type="spellStart"/>
      <w:r w:rsidRPr="001A1FBB">
        <w:rPr>
          <w:rFonts w:ascii="Times New Roman" w:hAnsi="Times New Roman" w:cs="Times New Roman"/>
          <w:i/>
          <w:sz w:val="24"/>
          <w:szCs w:val="24"/>
        </w:rPr>
        <w:t>арасындағы</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өзара</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байланысты</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түсінуге</w:t>
      </w:r>
      <w:proofErr w:type="spellEnd"/>
      <w:r w:rsidRPr="001A1FBB">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қосқан</w:t>
      </w:r>
      <w:proofErr w:type="spellEnd"/>
      <w:r w:rsidRPr="001A1FBB">
        <w:rPr>
          <w:rFonts w:ascii="Times New Roman" w:hAnsi="Times New Roman" w:cs="Times New Roman"/>
          <w:i/>
          <w:sz w:val="24"/>
          <w:szCs w:val="24"/>
        </w:rPr>
        <w:t xml:space="preserve"> </w:t>
      </w:r>
      <w:r>
        <w:rPr>
          <w:rFonts w:ascii="Times New Roman" w:hAnsi="Times New Roman" w:cs="Times New Roman"/>
          <w:i/>
          <w:sz w:val="24"/>
          <w:szCs w:val="24"/>
          <w:lang w:val="kk-KZ"/>
        </w:rPr>
        <w:t xml:space="preserve">авторлардың </w:t>
      </w:r>
      <w:proofErr w:type="spellStart"/>
      <w:r>
        <w:rPr>
          <w:rFonts w:ascii="Times New Roman" w:hAnsi="Times New Roman" w:cs="Times New Roman"/>
          <w:i/>
          <w:sz w:val="24"/>
          <w:szCs w:val="24"/>
        </w:rPr>
        <w:t>үлестеі</w:t>
      </w:r>
      <w:proofErr w:type="spellEnd"/>
      <w:r>
        <w:rPr>
          <w:rFonts w:ascii="Times New Roman" w:hAnsi="Times New Roman" w:cs="Times New Roman"/>
          <w:i/>
          <w:sz w:val="24"/>
          <w:szCs w:val="24"/>
        </w:rPr>
        <w:t xml:space="preserve"> </w:t>
      </w:r>
      <w:proofErr w:type="spellStart"/>
      <w:r w:rsidRPr="001A1FBB">
        <w:rPr>
          <w:rFonts w:ascii="Times New Roman" w:hAnsi="Times New Roman" w:cs="Times New Roman"/>
          <w:i/>
          <w:sz w:val="24"/>
          <w:szCs w:val="24"/>
        </w:rPr>
        <w:t>талданады</w:t>
      </w:r>
      <w:proofErr w:type="spellEnd"/>
      <w:r w:rsidRPr="001A1FBB">
        <w:rPr>
          <w:rFonts w:ascii="Times New Roman" w:hAnsi="Times New Roman" w:cs="Times New Roman"/>
          <w:i/>
          <w:sz w:val="24"/>
          <w:szCs w:val="24"/>
        </w:rPr>
        <w:t xml:space="preserve">. </w:t>
      </w:r>
    </w:p>
    <w:p w:rsidR="007D6039" w:rsidRDefault="007D6039" w:rsidP="007D6039">
      <w:pPr>
        <w:spacing w:before="20" w:afterLines="20" w:after="48" w:line="240" w:lineRule="auto"/>
        <w:ind w:firstLine="709"/>
        <w:jc w:val="both"/>
        <w:rPr>
          <w:i/>
        </w:rPr>
      </w:pPr>
      <w:proofErr w:type="spellStart"/>
      <w:r w:rsidRPr="00EA60BA">
        <w:rPr>
          <w:b/>
          <w:i/>
        </w:rPr>
        <w:t>Негізгі</w:t>
      </w:r>
      <w:proofErr w:type="spellEnd"/>
      <w:r w:rsidRPr="00EA60BA">
        <w:rPr>
          <w:b/>
          <w:i/>
        </w:rPr>
        <w:t xml:space="preserve"> </w:t>
      </w:r>
      <w:proofErr w:type="spellStart"/>
      <w:r w:rsidRPr="00EA60BA">
        <w:rPr>
          <w:b/>
          <w:i/>
        </w:rPr>
        <w:t>сөздер</w:t>
      </w:r>
      <w:proofErr w:type="spellEnd"/>
      <w:r w:rsidRPr="00EA60BA">
        <w:rPr>
          <w:b/>
          <w:i/>
        </w:rPr>
        <w:t>:</w:t>
      </w:r>
      <w:r w:rsidRPr="00EA60BA">
        <w:rPr>
          <w:i/>
        </w:rPr>
        <w:t xml:space="preserve"> темперамент, </w:t>
      </w:r>
      <w:proofErr w:type="spellStart"/>
      <w:r w:rsidRPr="00EA60BA">
        <w:rPr>
          <w:i/>
        </w:rPr>
        <w:t>стресске</w:t>
      </w:r>
      <w:proofErr w:type="spellEnd"/>
      <w:r w:rsidRPr="00EA60BA">
        <w:rPr>
          <w:i/>
        </w:rPr>
        <w:t xml:space="preserve"> </w:t>
      </w:r>
      <w:proofErr w:type="spellStart"/>
      <w:r w:rsidRPr="00EA60BA">
        <w:rPr>
          <w:i/>
        </w:rPr>
        <w:t>төзімділі</w:t>
      </w:r>
      <w:proofErr w:type="gramStart"/>
      <w:r w:rsidRPr="00EA60BA">
        <w:rPr>
          <w:i/>
        </w:rPr>
        <w:t>к</w:t>
      </w:r>
      <w:proofErr w:type="spellEnd"/>
      <w:proofErr w:type="gramEnd"/>
      <w:r w:rsidRPr="00EA60BA">
        <w:rPr>
          <w:i/>
        </w:rPr>
        <w:t>, стресс.</w:t>
      </w:r>
    </w:p>
    <w:p w:rsidR="007D6039" w:rsidRPr="00EA60BA" w:rsidRDefault="007D6039" w:rsidP="007D6039">
      <w:pPr>
        <w:spacing w:before="20" w:afterLines="20" w:after="48" w:line="240" w:lineRule="auto"/>
        <w:ind w:firstLine="709"/>
        <w:jc w:val="both"/>
        <w:rPr>
          <w:rFonts w:ascii="Times New Roman" w:hAnsi="Times New Roman" w:cs="Times New Roman"/>
          <w:i/>
          <w:sz w:val="24"/>
          <w:szCs w:val="24"/>
          <w:lang w:val="kk-KZ"/>
        </w:rPr>
      </w:pPr>
    </w:p>
    <w:p w:rsidR="007D6039" w:rsidRDefault="007D6039" w:rsidP="007D6039">
      <w:pPr>
        <w:spacing w:before="20" w:after="20" w:line="240" w:lineRule="auto"/>
        <w:ind w:firstLine="709"/>
        <w:jc w:val="both"/>
        <w:rPr>
          <w:rFonts w:ascii="Times New Roman" w:hAnsi="Times New Roman" w:cs="Times New Roman"/>
          <w:i/>
          <w:sz w:val="24"/>
          <w:szCs w:val="24"/>
        </w:rPr>
      </w:pPr>
      <w:r w:rsidRPr="001A1FBB">
        <w:rPr>
          <w:rFonts w:ascii="Times New Roman" w:hAnsi="Times New Roman" w:cs="Times New Roman"/>
          <w:i/>
          <w:sz w:val="24"/>
          <w:szCs w:val="24"/>
        </w:rPr>
        <w:t>Статья посвящена исследованию взаимосвязи типов темперамента и стрессоустойчивости личности. В работе рассматриваются ключевые теоретические подходы, объясняющие, каким образом</w:t>
      </w:r>
      <w:r>
        <w:rPr>
          <w:rFonts w:ascii="Times New Roman" w:hAnsi="Times New Roman" w:cs="Times New Roman"/>
          <w:i/>
          <w:sz w:val="24"/>
          <w:szCs w:val="24"/>
        </w:rPr>
        <w:t xml:space="preserve"> особенности темперамента могут влиять</w:t>
      </w:r>
      <w:r w:rsidRPr="001A1FBB">
        <w:rPr>
          <w:rFonts w:ascii="Times New Roman" w:hAnsi="Times New Roman" w:cs="Times New Roman"/>
          <w:i/>
          <w:sz w:val="24"/>
          <w:szCs w:val="24"/>
        </w:rPr>
        <w:t xml:space="preserve"> на способность индивида эффективно преодолевать эмоциональные и психологические нагрузки. Особое внимание уделяется анализу классических и современных научных теорий, которые вносят вклад в понимание взаимодействия темперамента и стрессоустойчивости. </w:t>
      </w:r>
    </w:p>
    <w:p w:rsidR="007D6039" w:rsidRPr="00EA60BA" w:rsidRDefault="007D6039" w:rsidP="007D6039">
      <w:pPr>
        <w:spacing w:after="0" w:line="240" w:lineRule="auto"/>
        <w:ind w:firstLine="709"/>
        <w:rPr>
          <w:rFonts w:ascii="Times New Roman" w:eastAsia="Times New Roman" w:hAnsi="Times New Roman" w:cs="Times New Roman"/>
          <w:i/>
          <w:sz w:val="24"/>
          <w:szCs w:val="24"/>
          <w:lang w:eastAsia="ru-RU"/>
        </w:rPr>
      </w:pPr>
      <w:r w:rsidRPr="001A1FBB">
        <w:rPr>
          <w:rFonts w:ascii="Times New Roman" w:eastAsia="Times New Roman" w:hAnsi="Times New Roman" w:cs="Times New Roman"/>
          <w:b/>
          <w:i/>
          <w:sz w:val="24"/>
          <w:szCs w:val="24"/>
          <w:lang w:eastAsia="ru-RU"/>
        </w:rPr>
        <w:t>Ключевые слова:</w:t>
      </w:r>
      <w:r w:rsidRPr="001A1FBB">
        <w:rPr>
          <w:rFonts w:ascii="Times New Roman" w:eastAsia="Times New Roman" w:hAnsi="Times New Roman" w:cs="Times New Roman"/>
          <w:i/>
          <w:sz w:val="24"/>
          <w:szCs w:val="24"/>
          <w:lang w:eastAsia="ru-RU"/>
        </w:rPr>
        <w:t xml:space="preserve"> темперам</w:t>
      </w:r>
      <w:r>
        <w:rPr>
          <w:rFonts w:ascii="Times New Roman" w:eastAsia="Times New Roman" w:hAnsi="Times New Roman" w:cs="Times New Roman"/>
          <w:i/>
          <w:sz w:val="24"/>
          <w:szCs w:val="24"/>
          <w:lang w:eastAsia="ru-RU"/>
        </w:rPr>
        <w:t>ент, стрессоустойчивость, стресс.</w:t>
      </w:r>
    </w:p>
    <w:p w:rsidR="007D6039" w:rsidRPr="001A1FBB" w:rsidRDefault="007D6039" w:rsidP="007D6039">
      <w:pPr>
        <w:spacing w:before="20" w:after="20" w:line="240" w:lineRule="auto"/>
        <w:ind w:firstLine="709"/>
        <w:jc w:val="both"/>
        <w:rPr>
          <w:rFonts w:ascii="Times New Roman" w:hAnsi="Times New Roman" w:cs="Times New Roman"/>
          <w:i/>
          <w:sz w:val="24"/>
          <w:szCs w:val="24"/>
        </w:rPr>
      </w:pPr>
    </w:p>
    <w:p w:rsidR="007D6039" w:rsidRDefault="007D6039" w:rsidP="007D6039">
      <w:pPr>
        <w:spacing w:before="20" w:after="20" w:line="240" w:lineRule="auto"/>
        <w:ind w:firstLine="709"/>
        <w:jc w:val="both"/>
        <w:rPr>
          <w:rFonts w:ascii="Times New Roman" w:hAnsi="Times New Roman" w:cs="Times New Roman"/>
          <w:i/>
          <w:sz w:val="24"/>
          <w:szCs w:val="24"/>
          <w:lang w:val="kk-KZ"/>
        </w:rPr>
      </w:pPr>
      <w:r w:rsidRPr="001A1FBB">
        <w:rPr>
          <w:rFonts w:ascii="Times New Roman" w:hAnsi="Times New Roman" w:cs="Times New Roman"/>
          <w:i/>
          <w:sz w:val="24"/>
          <w:szCs w:val="24"/>
          <w:lang w:val="en-US"/>
        </w:rPr>
        <w:t xml:space="preserve">The article is focused on studying the influence of temperament on an individual's stress resilience. It examines the main theoretical approaches explaining how temperament types can determine a person's ability to cope effectively with emotional and psychological stress. Various perspectives are explored, from classical theories to modern scientific concepts, analyzing their contributions to the understanding of the interaction between temperament and stress resilience. </w:t>
      </w:r>
      <w:r>
        <w:rPr>
          <w:rFonts w:ascii="Times New Roman" w:hAnsi="Times New Roman" w:cs="Times New Roman"/>
          <w:i/>
          <w:sz w:val="24"/>
          <w:szCs w:val="24"/>
          <w:lang w:val="kk-KZ"/>
        </w:rPr>
        <w:t xml:space="preserve">      </w:t>
      </w:r>
    </w:p>
    <w:p w:rsidR="007D6039" w:rsidRPr="00EA60BA" w:rsidRDefault="007D6039" w:rsidP="007D6039">
      <w:pPr>
        <w:spacing w:before="20" w:after="20" w:line="240" w:lineRule="auto"/>
        <w:ind w:firstLine="709"/>
        <w:jc w:val="both"/>
        <w:rPr>
          <w:rFonts w:ascii="Times New Roman" w:eastAsia="Times New Roman" w:hAnsi="Times New Roman" w:cs="Times New Roman"/>
          <w:i/>
          <w:sz w:val="24"/>
          <w:szCs w:val="24"/>
          <w:lang w:val="en-US" w:eastAsia="ru-RU"/>
        </w:rPr>
      </w:pPr>
      <w:r w:rsidRPr="001A1FBB">
        <w:rPr>
          <w:rFonts w:ascii="Times New Roman" w:eastAsia="Times New Roman" w:hAnsi="Times New Roman" w:cs="Times New Roman"/>
          <w:b/>
          <w:i/>
          <w:sz w:val="24"/>
          <w:szCs w:val="24"/>
          <w:lang w:val="en-US" w:eastAsia="ru-RU"/>
        </w:rPr>
        <w:t>Keywords:</w:t>
      </w:r>
      <w:r w:rsidRPr="001A1FBB">
        <w:rPr>
          <w:rFonts w:ascii="Times New Roman" w:eastAsia="Times New Roman" w:hAnsi="Times New Roman" w:cs="Times New Roman"/>
          <w:i/>
          <w:sz w:val="24"/>
          <w:szCs w:val="24"/>
          <w:lang w:val="en-US" w:eastAsia="ru-RU"/>
        </w:rPr>
        <w:t xml:space="preserve"> temper</w:t>
      </w:r>
      <w:r>
        <w:rPr>
          <w:rFonts w:ascii="Times New Roman" w:eastAsia="Times New Roman" w:hAnsi="Times New Roman" w:cs="Times New Roman"/>
          <w:i/>
          <w:sz w:val="24"/>
          <w:szCs w:val="24"/>
          <w:lang w:val="en-US" w:eastAsia="ru-RU"/>
        </w:rPr>
        <w:t>ament, stress resistance, stress</w:t>
      </w:r>
      <w:r w:rsidRPr="00EA60BA">
        <w:rPr>
          <w:rFonts w:ascii="Times New Roman" w:eastAsia="Times New Roman" w:hAnsi="Times New Roman" w:cs="Times New Roman"/>
          <w:i/>
          <w:sz w:val="24"/>
          <w:szCs w:val="24"/>
          <w:lang w:val="en-US" w:eastAsia="ru-RU"/>
        </w:rPr>
        <w:t>.</w:t>
      </w:r>
    </w:p>
    <w:p w:rsidR="007D6039" w:rsidRPr="00EA60BA" w:rsidRDefault="007D6039" w:rsidP="007D6039">
      <w:pPr>
        <w:spacing w:before="20" w:after="20" w:line="240" w:lineRule="auto"/>
        <w:ind w:firstLine="709"/>
        <w:jc w:val="both"/>
        <w:rPr>
          <w:rFonts w:ascii="Times New Roman" w:eastAsia="Times New Roman" w:hAnsi="Times New Roman" w:cs="Times New Roman"/>
          <w:i/>
          <w:sz w:val="24"/>
          <w:szCs w:val="24"/>
          <w:lang w:val="en-US" w:eastAsia="ru-RU"/>
        </w:rPr>
      </w:pPr>
    </w:p>
    <w:p w:rsidR="007D6039" w:rsidRPr="007A75BE" w:rsidRDefault="007D6039" w:rsidP="00A52A87">
      <w:pPr>
        <w:spacing w:before="20" w:afterLines="100" w:after="240" w:line="240" w:lineRule="auto"/>
        <w:ind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Темперамент играет одну из важнейших ролей в формировании психологических характеристик личности, включая способность адаптироваться к стрессовым ситуациям. В условиях современного общества, характеризующегося высоким уровнем стресса и постоянной изменчивостью внешней среды, способность человека эффективно справляться с эмоциональными и психологическими нагрузками становится особенно актуальной. Стрессоустойчивость, как ключевая составляющая психоэмоционального благополучия, напрямую зависит от особенностей темперамента, таких как эмоциональная устойчивость, реактивность нервной системы и поведенческие паттерны. </w:t>
      </w:r>
      <w:proofErr w:type="gramStart"/>
      <w:r w:rsidRPr="007A75BE">
        <w:rPr>
          <w:rFonts w:ascii="Times New Roman" w:hAnsi="Times New Roman" w:cs="Times New Roman"/>
          <w:sz w:val="24"/>
          <w:szCs w:val="24"/>
        </w:rPr>
        <w:t>Однако</w:t>
      </w:r>
      <w:proofErr w:type="gramEnd"/>
      <w:r w:rsidRPr="007A75BE">
        <w:rPr>
          <w:rFonts w:ascii="Times New Roman" w:hAnsi="Times New Roman" w:cs="Times New Roman"/>
          <w:sz w:val="24"/>
          <w:szCs w:val="24"/>
        </w:rPr>
        <w:t xml:space="preserve"> несмотря на обширные исследования, вопрос взаимосвязи типа темперамента с уровнем стрессоустойчивости остается недостаточно изученным. Актуальность данной темы обусловлена необходимостью разработки методов повышения стрессоустойчивости, основанных на индивидуальных особенностях человека. В этой статье рассматриваются теоретические подходы, связывающие темперамент с эффективностью адаптации в условиях стресса, а также </w:t>
      </w:r>
      <w:r w:rsidRPr="007A75BE">
        <w:rPr>
          <w:rFonts w:ascii="Times New Roman" w:hAnsi="Times New Roman" w:cs="Times New Roman"/>
          <w:sz w:val="24"/>
          <w:szCs w:val="24"/>
        </w:rPr>
        <w:lastRenderedPageBreak/>
        <w:t xml:space="preserve">анализируется влияние различных типов темперамента на способность справляться с психоэмоциональными нагрузками.   </w:t>
      </w:r>
    </w:p>
    <w:p w:rsidR="007D6039" w:rsidRPr="007A75BE" w:rsidRDefault="007D6039" w:rsidP="00A52A87">
      <w:pPr>
        <w:spacing w:before="20" w:afterLines="100" w:after="240" w:line="240" w:lineRule="auto"/>
        <w:ind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  Целью статьи является обзор теоретических подходов и концепций, которые объясняют, как различные типы темперамента влияют на способность справляться с эмоциональными и психологическими нагрузками.</w:t>
      </w:r>
    </w:p>
    <w:p w:rsidR="00A52A99" w:rsidRDefault="007D6039" w:rsidP="00A52A87">
      <w:pPr>
        <w:pStyle w:val="a4"/>
        <w:spacing w:after="0" w:afterAutospacing="0"/>
        <w:ind w:firstLine="567"/>
        <w:jc w:val="both"/>
      </w:pPr>
      <w:r w:rsidRPr="007A75BE">
        <w:rPr>
          <w:bCs/>
        </w:rPr>
        <w:t xml:space="preserve">Темперамент представляется как наиболее динамическая форма психики, которая определяет темп и форму протекания психологических процессов. </w:t>
      </w:r>
      <w:r w:rsidR="00BB2225" w:rsidRPr="00BB2225">
        <w:t xml:space="preserve">Истоки изучения темперамента уходят в глубокую древность. Еще Гиппократ, великий врач античности, предположил, что на характер человека влияют климатические условия и состав жидкостей в его организме [1]. Он выделил четыре типа темперамента в зависимости от преобладания одной из жидкостей: желтой и черной желчи, крови и лимфы. Позднее его идеи развил Гален, добавив к ним нравственную составляющую. Однако настоящая революция в понимании темперамента произошла в XX веке благодаря Ивану Павлову. Он доказал, что тип темперамента напрямую связан с физиологией нервной системы и зависит от врожденных свойств </w:t>
      </w:r>
      <w:proofErr w:type="spellStart"/>
      <w:r w:rsidR="00BB2225" w:rsidRPr="00BB2225">
        <w:t>нейромедиаторов</w:t>
      </w:r>
      <w:proofErr w:type="spellEnd"/>
      <w:r w:rsidR="00BB2225" w:rsidRPr="00BB2225">
        <w:t xml:space="preserve"> мозга [2]. При этом, по его мнению, изначально заданные черты могут изменяться под воздействием внешних факторов, превращая генотип в фенотип.</w:t>
      </w:r>
      <w:r w:rsidR="00BB2225">
        <w:t xml:space="preserve"> </w:t>
      </w:r>
      <w:r w:rsidRPr="007A75BE">
        <w:t xml:space="preserve">На основе </w:t>
      </w:r>
      <w:r w:rsidR="00BB2225">
        <w:t>различии</w:t>
      </w:r>
      <w:r w:rsidRPr="007A75BE">
        <w:t xml:space="preserve"> высшей</w:t>
      </w:r>
      <w:r w:rsidR="00BB2225">
        <w:t xml:space="preserve"> нервной деятельности выделил такие характеристики нервной системы как: </w:t>
      </w:r>
      <w:r w:rsidRPr="007A75BE">
        <w:t xml:space="preserve">подвижность процессов возбуждения и торможения, </w:t>
      </w:r>
      <w:r w:rsidR="00BB2225">
        <w:t>их уравновешенность и силу</w:t>
      </w:r>
      <w:r w:rsidRPr="007A75BE">
        <w:t xml:space="preserve">.  Кроме этого, </w:t>
      </w:r>
      <w:r w:rsidR="00A52A99">
        <w:t>в компоненты темперамента включал  моторную и эмоциональную активность</w:t>
      </w:r>
      <w:proofErr w:type="gramStart"/>
      <w:r w:rsidR="00A52A99">
        <w:t xml:space="preserve"> ,</w:t>
      </w:r>
      <w:proofErr w:type="gramEnd"/>
      <w:r w:rsidR="00A52A99">
        <w:t xml:space="preserve"> а также общую</w:t>
      </w:r>
      <w:r w:rsidRPr="007A75BE">
        <w:t xml:space="preserve"> активность психической деятельности</w:t>
      </w:r>
      <w:r w:rsidR="00A52A99">
        <w:t xml:space="preserve">. Таким </w:t>
      </w:r>
      <w:proofErr w:type="gramStart"/>
      <w:r w:rsidR="00A52A99">
        <w:t>образом</w:t>
      </w:r>
      <w:proofErr w:type="gramEnd"/>
      <w:r w:rsidR="00A52A99">
        <w:t xml:space="preserve"> пришел к выводу о том, что нервная система может характеризоваться как сильная или слабая, уравновешенная или неуравновешенная. </w:t>
      </w:r>
      <w:r w:rsidRPr="007A75BE">
        <w:t xml:space="preserve">На основе его работы </w:t>
      </w:r>
      <w:r w:rsidR="00A52A99">
        <w:t xml:space="preserve"> сложилась современная классификация типов темперамента</w:t>
      </w:r>
      <w:r w:rsidRPr="007A75BE">
        <w:t xml:space="preserve"> </w:t>
      </w:r>
      <w:r w:rsidR="00A52A99" w:rsidRPr="00A52A99">
        <w:t>[</w:t>
      </w:r>
      <w:r w:rsidRPr="007A75BE">
        <w:t>1]</w:t>
      </w:r>
      <w:r w:rsidR="00A52A99">
        <w:t>.</w:t>
      </w:r>
    </w:p>
    <w:p w:rsidR="007D6039" w:rsidRPr="007A75BE" w:rsidRDefault="007D6039" w:rsidP="00A52A87">
      <w:pPr>
        <w:pStyle w:val="a4"/>
        <w:numPr>
          <w:ilvl w:val="0"/>
          <w:numId w:val="1"/>
        </w:numPr>
        <w:spacing w:after="0" w:afterAutospacing="0"/>
        <w:ind w:firstLine="567"/>
        <w:jc w:val="both"/>
      </w:pPr>
      <w:r w:rsidRPr="007A75BE">
        <w:t xml:space="preserve">Сангвиник – сильный, уравновешенный. </w:t>
      </w:r>
    </w:p>
    <w:p w:rsidR="007D6039" w:rsidRPr="00A52A99" w:rsidRDefault="007D6039" w:rsidP="00A52A87">
      <w:pPr>
        <w:pStyle w:val="a3"/>
        <w:numPr>
          <w:ilvl w:val="0"/>
          <w:numId w:val="1"/>
        </w:numPr>
        <w:spacing w:before="20" w:afterLines="100" w:after="240" w:line="240" w:lineRule="auto"/>
        <w:ind w:firstLine="567"/>
        <w:jc w:val="both"/>
        <w:rPr>
          <w:rFonts w:ascii="Times New Roman" w:hAnsi="Times New Roman" w:cs="Times New Roman"/>
          <w:sz w:val="24"/>
          <w:szCs w:val="24"/>
        </w:rPr>
      </w:pPr>
      <w:r w:rsidRPr="00A52A99">
        <w:rPr>
          <w:rFonts w:ascii="Times New Roman" w:hAnsi="Times New Roman" w:cs="Times New Roman"/>
          <w:sz w:val="24"/>
          <w:szCs w:val="24"/>
        </w:rPr>
        <w:t xml:space="preserve">Холерик – сильный, неуравновешенный. </w:t>
      </w:r>
    </w:p>
    <w:p w:rsidR="007D6039" w:rsidRPr="00A52A99" w:rsidRDefault="007D6039" w:rsidP="00A52A87">
      <w:pPr>
        <w:pStyle w:val="a3"/>
        <w:numPr>
          <w:ilvl w:val="0"/>
          <w:numId w:val="1"/>
        </w:numPr>
        <w:spacing w:before="20" w:afterLines="100" w:after="240" w:line="240" w:lineRule="auto"/>
        <w:ind w:firstLine="567"/>
        <w:jc w:val="both"/>
        <w:rPr>
          <w:rFonts w:ascii="Times New Roman" w:hAnsi="Times New Roman" w:cs="Times New Roman"/>
          <w:sz w:val="24"/>
          <w:szCs w:val="24"/>
        </w:rPr>
      </w:pPr>
      <w:r w:rsidRPr="00A52A99">
        <w:rPr>
          <w:rFonts w:ascii="Times New Roman" w:hAnsi="Times New Roman" w:cs="Times New Roman"/>
          <w:sz w:val="24"/>
          <w:szCs w:val="24"/>
        </w:rPr>
        <w:t xml:space="preserve">Флегматик – слабый, уравновешенный. </w:t>
      </w:r>
    </w:p>
    <w:p w:rsidR="007D6039" w:rsidRPr="00A52A99" w:rsidRDefault="007D6039" w:rsidP="00A52A87">
      <w:pPr>
        <w:pStyle w:val="a3"/>
        <w:numPr>
          <w:ilvl w:val="0"/>
          <w:numId w:val="1"/>
        </w:numPr>
        <w:spacing w:before="20" w:afterLines="100" w:after="240" w:line="240" w:lineRule="auto"/>
        <w:ind w:firstLine="567"/>
        <w:jc w:val="both"/>
        <w:rPr>
          <w:rFonts w:ascii="Times New Roman" w:hAnsi="Times New Roman" w:cs="Times New Roman"/>
          <w:sz w:val="24"/>
          <w:szCs w:val="24"/>
        </w:rPr>
      </w:pPr>
      <w:r w:rsidRPr="00A52A99">
        <w:rPr>
          <w:rFonts w:ascii="Times New Roman" w:hAnsi="Times New Roman" w:cs="Times New Roman"/>
          <w:sz w:val="24"/>
          <w:szCs w:val="24"/>
        </w:rPr>
        <w:t xml:space="preserve">Меланхолик – слабый, неуравновешенный. </w:t>
      </w:r>
    </w:p>
    <w:p w:rsidR="00A52A99" w:rsidRPr="00A52A99" w:rsidRDefault="00A52A99" w:rsidP="00A52A87">
      <w:pPr>
        <w:spacing w:before="100" w:beforeAutospacing="1" w:after="0" w:line="240" w:lineRule="auto"/>
        <w:ind w:firstLine="567"/>
        <w:jc w:val="both"/>
        <w:rPr>
          <w:rFonts w:ascii="Times New Roman" w:eastAsia="Times New Roman" w:hAnsi="Times New Roman" w:cs="Times New Roman"/>
          <w:sz w:val="24"/>
          <w:szCs w:val="24"/>
          <w:lang w:eastAsia="ru-RU"/>
        </w:rPr>
      </w:pPr>
      <w:r w:rsidRPr="00A52A99">
        <w:rPr>
          <w:rFonts w:ascii="Times New Roman" w:eastAsia="Times New Roman" w:hAnsi="Times New Roman" w:cs="Times New Roman"/>
          <w:sz w:val="24"/>
          <w:szCs w:val="24"/>
          <w:lang w:eastAsia="ru-RU"/>
        </w:rPr>
        <w:t xml:space="preserve">Позднее Б.М. Теплов и В.Д. </w:t>
      </w:r>
      <w:proofErr w:type="spellStart"/>
      <w:r w:rsidRPr="00A52A99">
        <w:rPr>
          <w:rFonts w:ascii="Times New Roman" w:eastAsia="Times New Roman" w:hAnsi="Times New Roman" w:cs="Times New Roman"/>
          <w:sz w:val="24"/>
          <w:szCs w:val="24"/>
          <w:lang w:eastAsia="ru-RU"/>
        </w:rPr>
        <w:t>Небылицын</w:t>
      </w:r>
      <w:proofErr w:type="spellEnd"/>
      <w:r w:rsidRPr="00A52A99">
        <w:rPr>
          <w:rFonts w:ascii="Times New Roman" w:eastAsia="Times New Roman" w:hAnsi="Times New Roman" w:cs="Times New Roman"/>
          <w:sz w:val="24"/>
          <w:szCs w:val="24"/>
          <w:lang w:eastAsia="ru-RU"/>
        </w:rPr>
        <w:t xml:space="preserve"> расширили исследования Павлова, уточнив динамические характеристики темперамента: темп, скорость, интенсивность и ритм психических процессов [3].</w:t>
      </w:r>
    </w:p>
    <w:p w:rsidR="007D6039" w:rsidRPr="007A75BE" w:rsidRDefault="00B368B7" w:rsidP="00A52A87">
      <w:pPr>
        <w:spacing w:before="20" w:afterLines="10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Представителем гуморального подхода исследования типа темперамента является </w:t>
      </w:r>
      <w:proofErr w:type="spellStart"/>
      <w:r>
        <w:rPr>
          <w:rFonts w:ascii="Times New Roman" w:hAnsi="Times New Roman" w:cs="Times New Roman"/>
          <w:sz w:val="24"/>
          <w:szCs w:val="24"/>
        </w:rPr>
        <w:t>Э.Кречмер</w:t>
      </w:r>
      <w:proofErr w:type="spellEnd"/>
      <w:r>
        <w:rPr>
          <w:rFonts w:ascii="Times New Roman" w:hAnsi="Times New Roman" w:cs="Times New Roman"/>
          <w:sz w:val="24"/>
          <w:szCs w:val="24"/>
        </w:rPr>
        <w:t xml:space="preserve"> </w:t>
      </w:r>
      <w:r w:rsidR="007D6039" w:rsidRPr="007A75BE">
        <w:rPr>
          <w:rFonts w:ascii="Times New Roman" w:hAnsi="Times New Roman" w:cs="Times New Roman"/>
          <w:sz w:val="24"/>
          <w:szCs w:val="24"/>
        </w:rPr>
        <w:t>[2].</w:t>
      </w:r>
      <w:r>
        <w:rPr>
          <w:rFonts w:ascii="Times New Roman" w:hAnsi="Times New Roman" w:cs="Times New Roman"/>
          <w:sz w:val="24"/>
          <w:szCs w:val="24"/>
        </w:rPr>
        <w:t xml:space="preserve"> В своих работах</w:t>
      </w:r>
      <w:proofErr w:type="gramStart"/>
      <w:r w:rsidR="007D6039" w:rsidRPr="007A75BE">
        <w:rPr>
          <w:rFonts w:ascii="Times New Roman" w:hAnsi="Times New Roman" w:cs="Times New Roman"/>
          <w:sz w:val="24"/>
          <w:szCs w:val="24"/>
        </w:rPr>
        <w:t xml:space="preserve"> Э</w:t>
      </w:r>
      <w:proofErr w:type="gramEnd"/>
      <w:r w:rsidR="007D6039" w:rsidRPr="007A75BE">
        <w:rPr>
          <w:rFonts w:ascii="Times New Roman" w:hAnsi="Times New Roman" w:cs="Times New Roman"/>
          <w:sz w:val="24"/>
          <w:szCs w:val="24"/>
        </w:rPr>
        <w:t xml:space="preserve"> </w:t>
      </w:r>
      <w:proofErr w:type="spellStart"/>
      <w:r>
        <w:rPr>
          <w:rFonts w:ascii="Times New Roman" w:hAnsi="Times New Roman" w:cs="Times New Roman"/>
          <w:sz w:val="24"/>
          <w:szCs w:val="24"/>
        </w:rPr>
        <w:t>Кречмер</w:t>
      </w:r>
      <w:proofErr w:type="spellEnd"/>
      <w:r>
        <w:rPr>
          <w:rFonts w:ascii="Times New Roman" w:hAnsi="Times New Roman" w:cs="Times New Roman"/>
          <w:sz w:val="24"/>
          <w:szCs w:val="24"/>
        </w:rPr>
        <w:t xml:space="preserve"> объяснял, </w:t>
      </w:r>
      <w:r w:rsidR="007D6039" w:rsidRPr="007A75BE">
        <w:rPr>
          <w:rFonts w:ascii="Times New Roman" w:hAnsi="Times New Roman" w:cs="Times New Roman"/>
          <w:sz w:val="24"/>
          <w:szCs w:val="24"/>
        </w:rPr>
        <w:t>что в детерминации темперамента особую роль иг</w:t>
      </w:r>
      <w:r>
        <w:rPr>
          <w:rFonts w:ascii="Times New Roman" w:hAnsi="Times New Roman" w:cs="Times New Roman"/>
          <w:sz w:val="24"/>
          <w:szCs w:val="24"/>
        </w:rPr>
        <w:t xml:space="preserve">рает конституция тела человека. Исследуя </w:t>
      </w:r>
      <w:proofErr w:type="gramStart"/>
      <w:r>
        <w:rPr>
          <w:rFonts w:ascii="Times New Roman" w:hAnsi="Times New Roman" w:cs="Times New Roman"/>
          <w:sz w:val="24"/>
          <w:szCs w:val="24"/>
        </w:rPr>
        <w:t>более десяти тысяч пациентов, пришел</w:t>
      </w:r>
      <w:proofErr w:type="gramEnd"/>
      <w:r>
        <w:rPr>
          <w:rFonts w:ascii="Times New Roman" w:hAnsi="Times New Roman" w:cs="Times New Roman"/>
          <w:sz w:val="24"/>
          <w:szCs w:val="24"/>
        </w:rPr>
        <w:t xml:space="preserve"> к выводу, что определенные типы телосложения могут обуславливать схожие реакции и поведения людей. В отличие от </w:t>
      </w:r>
      <w:proofErr w:type="spellStart"/>
      <w:r>
        <w:rPr>
          <w:rFonts w:ascii="Times New Roman" w:hAnsi="Times New Roman" w:cs="Times New Roman"/>
          <w:sz w:val="24"/>
          <w:szCs w:val="24"/>
        </w:rPr>
        <w:t>И.Павлова</w:t>
      </w:r>
      <w:proofErr w:type="spellEnd"/>
      <w:r>
        <w:rPr>
          <w:rFonts w:ascii="Times New Roman" w:hAnsi="Times New Roman" w:cs="Times New Roman"/>
          <w:sz w:val="24"/>
          <w:szCs w:val="24"/>
        </w:rPr>
        <w:t xml:space="preserve">, он считал, что темперамент связан с работой головного мозга. И при повреждении мозга наблюдаются </w:t>
      </w:r>
      <w:r w:rsidR="007D6039" w:rsidRPr="007A75BE">
        <w:rPr>
          <w:rFonts w:ascii="Times New Roman" w:hAnsi="Times New Roman" w:cs="Times New Roman"/>
          <w:sz w:val="24"/>
          <w:szCs w:val="24"/>
        </w:rPr>
        <w:t xml:space="preserve">значительные изменения в темпераменте[3]. </w:t>
      </w:r>
      <w:r w:rsidR="007D6039" w:rsidRPr="007A75BE">
        <w:rPr>
          <w:rFonts w:ascii="Times New Roman" w:hAnsi="Times New Roman" w:cs="Times New Roman"/>
          <w:sz w:val="24"/>
          <w:szCs w:val="24"/>
          <w:lang w:val="kk-KZ"/>
        </w:rPr>
        <w:t>Э</w:t>
      </w:r>
      <w:r w:rsidR="007D6039" w:rsidRPr="007A75BE">
        <w:rPr>
          <w:rFonts w:ascii="Times New Roman" w:hAnsi="Times New Roman" w:cs="Times New Roman"/>
          <w:sz w:val="24"/>
          <w:szCs w:val="24"/>
        </w:rPr>
        <w:t>.</w:t>
      </w:r>
      <w:proofErr w:type="spellStart"/>
      <w:r w:rsidR="007D6039" w:rsidRPr="007A75BE">
        <w:rPr>
          <w:rFonts w:ascii="Times New Roman" w:hAnsi="Times New Roman" w:cs="Times New Roman"/>
          <w:sz w:val="24"/>
          <w:szCs w:val="24"/>
        </w:rPr>
        <w:t>Кречмер</w:t>
      </w:r>
      <w:proofErr w:type="spellEnd"/>
      <w:r w:rsidR="007D6039" w:rsidRPr="007A75BE">
        <w:rPr>
          <w:rFonts w:ascii="Times New Roman" w:hAnsi="Times New Roman" w:cs="Times New Roman"/>
          <w:sz w:val="24"/>
          <w:szCs w:val="24"/>
        </w:rPr>
        <w:t xml:space="preserve"> выделил, что темперамент оказывает влияние на: </w:t>
      </w:r>
    </w:p>
    <w:p w:rsidR="007D6039" w:rsidRPr="007A75BE" w:rsidRDefault="007D6039" w:rsidP="00A52A87">
      <w:pPr>
        <w:pStyle w:val="a3"/>
        <w:numPr>
          <w:ilvl w:val="0"/>
          <w:numId w:val="2"/>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Уровень чувствительности или нечувствительности при воздействии раздражителя, или </w:t>
      </w:r>
      <w:proofErr w:type="gramStart"/>
      <w:r w:rsidRPr="007A75BE">
        <w:rPr>
          <w:rFonts w:ascii="Times New Roman" w:hAnsi="Times New Roman" w:cs="Times New Roman"/>
          <w:sz w:val="24"/>
          <w:szCs w:val="24"/>
        </w:rPr>
        <w:t>по другому</w:t>
      </w:r>
      <w:proofErr w:type="gramEnd"/>
      <w:r w:rsidRPr="007A75BE">
        <w:rPr>
          <w:rFonts w:ascii="Times New Roman" w:hAnsi="Times New Roman" w:cs="Times New Roman"/>
          <w:sz w:val="24"/>
          <w:szCs w:val="24"/>
        </w:rPr>
        <w:t xml:space="preserve"> </w:t>
      </w:r>
      <w:proofErr w:type="spellStart"/>
      <w:r w:rsidRPr="007A75BE">
        <w:rPr>
          <w:rFonts w:ascii="Times New Roman" w:hAnsi="Times New Roman" w:cs="Times New Roman"/>
          <w:sz w:val="24"/>
          <w:szCs w:val="24"/>
        </w:rPr>
        <w:t>психоэстезию</w:t>
      </w:r>
      <w:proofErr w:type="spellEnd"/>
      <w:r w:rsidRPr="007A75BE">
        <w:rPr>
          <w:rFonts w:ascii="Times New Roman" w:hAnsi="Times New Roman" w:cs="Times New Roman"/>
          <w:sz w:val="24"/>
          <w:szCs w:val="24"/>
        </w:rPr>
        <w:t xml:space="preserve">. </w:t>
      </w:r>
    </w:p>
    <w:p w:rsidR="007D6039" w:rsidRPr="007A75BE" w:rsidRDefault="007D6039" w:rsidP="00A52A87">
      <w:pPr>
        <w:pStyle w:val="a3"/>
        <w:numPr>
          <w:ilvl w:val="0"/>
          <w:numId w:val="2"/>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Психомоторную сферу, которая делится на </w:t>
      </w:r>
      <w:proofErr w:type="gramStart"/>
      <w:r w:rsidRPr="007A75BE">
        <w:rPr>
          <w:rFonts w:ascii="Times New Roman" w:hAnsi="Times New Roman" w:cs="Times New Roman"/>
          <w:sz w:val="24"/>
          <w:szCs w:val="24"/>
        </w:rPr>
        <w:t>флегматичный</w:t>
      </w:r>
      <w:proofErr w:type="gramEnd"/>
      <w:r w:rsidRPr="007A75BE">
        <w:rPr>
          <w:rFonts w:ascii="Times New Roman" w:hAnsi="Times New Roman" w:cs="Times New Roman"/>
          <w:sz w:val="24"/>
          <w:szCs w:val="24"/>
        </w:rPr>
        <w:t xml:space="preserve"> и подвижный. На характер </w:t>
      </w:r>
      <w:proofErr w:type="gramStart"/>
      <w:r w:rsidRPr="007A75BE">
        <w:rPr>
          <w:rFonts w:ascii="Times New Roman" w:hAnsi="Times New Roman" w:cs="Times New Roman"/>
          <w:sz w:val="24"/>
          <w:szCs w:val="24"/>
        </w:rPr>
        <w:t>движении</w:t>
      </w:r>
      <w:proofErr w:type="gramEnd"/>
      <w:r w:rsidRPr="007A75BE">
        <w:rPr>
          <w:rFonts w:ascii="Times New Roman" w:hAnsi="Times New Roman" w:cs="Times New Roman"/>
          <w:sz w:val="24"/>
          <w:szCs w:val="24"/>
        </w:rPr>
        <w:t xml:space="preserve">, который описывается как быстрый, стройный, закругленный, мягкий и параличный. </w:t>
      </w:r>
    </w:p>
    <w:p w:rsidR="007D6039" w:rsidRPr="007A75BE" w:rsidRDefault="007D6039" w:rsidP="00A52A87">
      <w:pPr>
        <w:pStyle w:val="a3"/>
        <w:numPr>
          <w:ilvl w:val="0"/>
          <w:numId w:val="2"/>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Психический ритм и темп психических процессов.</w:t>
      </w:r>
    </w:p>
    <w:p w:rsidR="007D6039" w:rsidRPr="007A75BE" w:rsidRDefault="007D6039" w:rsidP="00A52A87">
      <w:pPr>
        <w:pStyle w:val="a3"/>
        <w:numPr>
          <w:ilvl w:val="0"/>
          <w:numId w:val="2"/>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Окраску настроения – веселого или печального. </w:t>
      </w:r>
    </w:p>
    <w:p w:rsidR="007D6039" w:rsidRPr="007A75BE" w:rsidRDefault="007D6039" w:rsidP="00A52A87">
      <w:pPr>
        <w:spacing w:before="20" w:afterLines="100" w:after="240" w:line="240" w:lineRule="auto"/>
        <w:ind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 Выделяя две большие конституциональные группы (</w:t>
      </w:r>
      <w:proofErr w:type="spellStart"/>
      <w:r w:rsidRPr="007A75BE">
        <w:rPr>
          <w:rFonts w:ascii="Times New Roman" w:hAnsi="Times New Roman" w:cs="Times New Roman"/>
          <w:sz w:val="24"/>
          <w:szCs w:val="24"/>
        </w:rPr>
        <w:t>шизотимики</w:t>
      </w:r>
      <w:proofErr w:type="spellEnd"/>
      <w:r w:rsidRPr="007A75BE">
        <w:rPr>
          <w:rFonts w:ascii="Times New Roman" w:hAnsi="Times New Roman" w:cs="Times New Roman"/>
          <w:sz w:val="24"/>
          <w:szCs w:val="24"/>
        </w:rPr>
        <w:t xml:space="preserve"> и </w:t>
      </w:r>
      <w:proofErr w:type="spellStart"/>
      <w:r w:rsidRPr="007A75BE">
        <w:rPr>
          <w:rFonts w:ascii="Times New Roman" w:hAnsi="Times New Roman" w:cs="Times New Roman"/>
          <w:sz w:val="24"/>
          <w:szCs w:val="24"/>
        </w:rPr>
        <w:t>циклотимики</w:t>
      </w:r>
      <w:proofErr w:type="spellEnd"/>
      <w:r w:rsidRPr="007A75BE">
        <w:rPr>
          <w:rFonts w:ascii="Times New Roman" w:hAnsi="Times New Roman" w:cs="Times New Roman"/>
          <w:sz w:val="24"/>
          <w:szCs w:val="24"/>
        </w:rPr>
        <w:t xml:space="preserve">), </w:t>
      </w:r>
      <w:proofErr w:type="spellStart"/>
      <w:r w:rsidRPr="007A75BE">
        <w:rPr>
          <w:rFonts w:ascii="Times New Roman" w:hAnsi="Times New Roman" w:cs="Times New Roman"/>
          <w:sz w:val="24"/>
          <w:szCs w:val="24"/>
        </w:rPr>
        <w:t>Э.Кречмер</w:t>
      </w:r>
      <w:proofErr w:type="spellEnd"/>
      <w:r w:rsidRPr="007A75BE">
        <w:rPr>
          <w:rFonts w:ascii="Times New Roman" w:hAnsi="Times New Roman" w:cs="Times New Roman"/>
          <w:sz w:val="24"/>
          <w:szCs w:val="24"/>
        </w:rPr>
        <w:t xml:space="preserve"> определил их как колеблющиеся между  психическим расстройством и </w:t>
      </w:r>
      <w:r w:rsidR="000F4CC0">
        <w:rPr>
          <w:rFonts w:ascii="Times New Roman" w:hAnsi="Times New Roman" w:cs="Times New Roman"/>
          <w:sz w:val="24"/>
          <w:szCs w:val="24"/>
        </w:rPr>
        <w:lastRenderedPageBreak/>
        <w:t xml:space="preserve">здоровьем. Вследствие, в своей </w:t>
      </w:r>
      <w:proofErr w:type="spellStart"/>
      <w:r w:rsidR="000F4CC0">
        <w:rPr>
          <w:rFonts w:ascii="Times New Roman" w:hAnsi="Times New Roman" w:cs="Times New Roman"/>
          <w:sz w:val="24"/>
          <w:szCs w:val="24"/>
        </w:rPr>
        <w:t>соматотипической</w:t>
      </w:r>
      <w:proofErr w:type="spellEnd"/>
      <w:r w:rsidR="000F4CC0">
        <w:rPr>
          <w:rFonts w:ascii="Times New Roman" w:hAnsi="Times New Roman" w:cs="Times New Roman"/>
          <w:sz w:val="24"/>
          <w:szCs w:val="24"/>
        </w:rPr>
        <w:t xml:space="preserve"> классификации выделил три типа телосложения</w:t>
      </w:r>
      <w:r w:rsidRPr="007A75BE">
        <w:rPr>
          <w:rFonts w:ascii="Times New Roman" w:hAnsi="Times New Roman" w:cs="Times New Roman"/>
          <w:sz w:val="24"/>
          <w:szCs w:val="24"/>
        </w:rPr>
        <w:t xml:space="preserve">: </w:t>
      </w:r>
      <w:proofErr w:type="gramStart"/>
      <w:r w:rsidRPr="007A75BE">
        <w:rPr>
          <w:rFonts w:ascii="Times New Roman" w:hAnsi="Times New Roman" w:cs="Times New Roman"/>
          <w:sz w:val="24"/>
          <w:szCs w:val="24"/>
        </w:rPr>
        <w:t>астенический</w:t>
      </w:r>
      <w:proofErr w:type="gramEnd"/>
      <w:r w:rsidRPr="007A75BE">
        <w:rPr>
          <w:rFonts w:ascii="Times New Roman" w:hAnsi="Times New Roman" w:cs="Times New Roman"/>
          <w:sz w:val="24"/>
          <w:szCs w:val="24"/>
        </w:rPr>
        <w:t>, атлетический, пикнический.</w:t>
      </w:r>
      <w:r w:rsidR="000F4CC0">
        <w:rPr>
          <w:rFonts w:ascii="Times New Roman" w:hAnsi="Times New Roman" w:cs="Times New Roman"/>
          <w:sz w:val="24"/>
          <w:szCs w:val="24"/>
        </w:rPr>
        <w:t xml:space="preserve"> Согласно его теории, астеники отличаются худощавостью, длинными конечностями, узкими плечами и высокой чувствительностью. Атлеты же, наоборот, имеют широкие плечи, сильную мышечную массу и обладают волевыми качествами. Пикнический тип представлен как имеющий склонность к полноте, широкой грудной клеткой и общительностью.</w:t>
      </w:r>
      <w:r w:rsidRPr="007A75BE">
        <w:rPr>
          <w:rFonts w:ascii="Times New Roman" w:hAnsi="Times New Roman" w:cs="Times New Roman"/>
          <w:sz w:val="24"/>
          <w:szCs w:val="24"/>
        </w:rPr>
        <w:t xml:space="preserve"> </w:t>
      </w:r>
      <w:r w:rsidR="000F4CC0">
        <w:rPr>
          <w:rFonts w:ascii="Times New Roman" w:hAnsi="Times New Roman" w:cs="Times New Roman"/>
          <w:sz w:val="24"/>
          <w:szCs w:val="24"/>
        </w:rPr>
        <w:t>А темпераментов выделено шесть</w:t>
      </w:r>
      <w:r w:rsidRPr="007A75BE">
        <w:rPr>
          <w:rFonts w:ascii="Times New Roman" w:hAnsi="Times New Roman" w:cs="Times New Roman"/>
          <w:sz w:val="24"/>
          <w:szCs w:val="24"/>
        </w:rPr>
        <w:t xml:space="preserve">: </w:t>
      </w:r>
    </w:p>
    <w:p w:rsidR="007D6039" w:rsidRPr="007A75BE" w:rsidRDefault="000F4CC0" w:rsidP="00A52A87">
      <w:pPr>
        <w:pStyle w:val="a3"/>
        <w:numPr>
          <w:ilvl w:val="0"/>
          <w:numId w:val="3"/>
        </w:numPr>
        <w:spacing w:before="20" w:afterLines="100" w:after="24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Циклотимический</w:t>
      </w:r>
      <w:proofErr w:type="spellEnd"/>
      <w:r>
        <w:rPr>
          <w:rFonts w:ascii="Times New Roman" w:hAnsi="Times New Roman" w:cs="Times New Roman"/>
          <w:sz w:val="24"/>
          <w:szCs w:val="24"/>
        </w:rPr>
        <w:t xml:space="preserve"> – имеющие</w:t>
      </w:r>
      <w:r w:rsidR="007D6039" w:rsidRPr="007A75BE">
        <w:rPr>
          <w:rFonts w:ascii="Times New Roman" w:hAnsi="Times New Roman" w:cs="Times New Roman"/>
          <w:sz w:val="24"/>
          <w:szCs w:val="24"/>
        </w:rPr>
        <w:t xml:space="preserve"> частые смены настроения, заметна довольно частая смена возбуждения и депрессии. В это ряд вошли: </w:t>
      </w:r>
      <w:proofErr w:type="spellStart"/>
      <w:r w:rsidR="007D6039" w:rsidRPr="007A75BE">
        <w:rPr>
          <w:rFonts w:ascii="Times New Roman" w:hAnsi="Times New Roman" w:cs="Times New Roman"/>
          <w:sz w:val="24"/>
          <w:szCs w:val="24"/>
        </w:rPr>
        <w:t>гипоманический</w:t>
      </w:r>
      <w:proofErr w:type="spellEnd"/>
      <w:r w:rsidR="007D6039" w:rsidRPr="007A75BE">
        <w:rPr>
          <w:rFonts w:ascii="Times New Roman" w:hAnsi="Times New Roman" w:cs="Times New Roman"/>
          <w:sz w:val="24"/>
          <w:szCs w:val="24"/>
        </w:rPr>
        <w:t xml:space="preserve">, </w:t>
      </w:r>
      <w:proofErr w:type="spellStart"/>
      <w:r w:rsidR="007D6039" w:rsidRPr="007A75BE">
        <w:rPr>
          <w:rFonts w:ascii="Times New Roman" w:hAnsi="Times New Roman" w:cs="Times New Roman"/>
          <w:sz w:val="24"/>
          <w:szCs w:val="24"/>
        </w:rPr>
        <w:t>синтонный</w:t>
      </w:r>
      <w:proofErr w:type="spellEnd"/>
      <w:r w:rsidR="007D6039" w:rsidRPr="007A75BE">
        <w:rPr>
          <w:rFonts w:ascii="Times New Roman" w:hAnsi="Times New Roman" w:cs="Times New Roman"/>
          <w:sz w:val="24"/>
          <w:szCs w:val="24"/>
        </w:rPr>
        <w:t xml:space="preserve">, </w:t>
      </w:r>
      <w:proofErr w:type="spellStart"/>
      <w:r w:rsidR="007D6039" w:rsidRPr="007A75BE">
        <w:rPr>
          <w:rFonts w:ascii="Times New Roman" w:hAnsi="Times New Roman" w:cs="Times New Roman"/>
          <w:sz w:val="24"/>
          <w:szCs w:val="24"/>
        </w:rPr>
        <w:t>тяжелокровный</w:t>
      </w:r>
      <w:proofErr w:type="spellEnd"/>
      <w:r w:rsidR="007D6039" w:rsidRPr="007A75BE">
        <w:rPr>
          <w:rFonts w:ascii="Times New Roman" w:hAnsi="Times New Roman" w:cs="Times New Roman"/>
          <w:sz w:val="24"/>
          <w:szCs w:val="24"/>
        </w:rPr>
        <w:t xml:space="preserve">. </w:t>
      </w:r>
    </w:p>
    <w:p w:rsidR="007D6039" w:rsidRPr="007A75BE" w:rsidRDefault="000F4CC0" w:rsidP="00A52A87">
      <w:pPr>
        <w:pStyle w:val="a3"/>
        <w:numPr>
          <w:ilvl w:val="0"/>
          <w:numId w:val="3"/>
        </w:numPr>
        <w:spacing w:before="20" w:afterLines="100" w:after="24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Щизотимический</w:t>
      </w:r>
      <w:proofErr w:type="spellEnd"/>
      <w:r>
        <w:rPr>
          <w:rFonts w:ascii="Times New Roman" w:hAnsi="Times New Roman" w:cs="Times New Roman"/>
          <w:sz w:val="24"/>
          <w:szCs w:val="24"/>
        </w:rPr>
        <w:t xml:space="preserve"> – характеризую</w:t>
      </w:r>
      <w:r w:rsidR="007D6039" w:rsidRPr="007A75BE">
        <w:rPr>
          <w:rFonts w:ascii="Times New Roman" w:hAnsi="Times New Roman" w:cs="Times New Roman"/>
          <w:sz w:val="24"/>
          <w:szCs w:val="24"/>
        </w:rPr>
        <w:t xml:space="preserve">тся слабой нервной системой, замкнутостью, отстраненностью и интроверсией. Данная группа состоит из: </w:t>
      </w:r>
      <w:proofErr w:type="spellStart"/>
      <w:r w:rsidR="007D6039" w:rsidRPr="007A75BE">
        <w:rPr>
          <w:rFonts w:ascii="Times New Roman" w:hAnsi="Times New Roman" w:cs="Times New Roman"/>
          <w:sz w:val="24"/>
          <w:szCs w:val="24"/>
        </w:rPr>
        <w:t>гиперэрестетический</w:t>
      </w:r>
      <w:proofErr w:type="spellEnd"/>
      <w:r w:rsidR="007D6039" w:rsidRPr="007A75BE">
        <w:rPr>
          <w:rFonts w:ascii="Times New Roman" w:hAnsi="Times New Roman" w:cs="Times New Roman"/>
          <w:sz w:val="24"/>
          <w:szCs w:val="24"/>
        </w:rPr>
        <w:t xml:space="preserve">, </w:t>
      </w:r>
      <w:proofErr w:type="spellStart"/>
      <w:r w:rsidR="007D6039" w:rsidRPr="007A75BE">
        <w:rPr>
          <w:rFonts w:ascii="Times New Roman" w:hAnsi="Times New Roman" w:cs="Times New Roman"/>
          <w:sz w:val="24"/>
          <w:szCs w:val="24"/>
        </w:rPr>
        <w:t>шизотимический</w:t>
      </w:r>
      <w:proofErr w:type="spellEnd"/>
      <w:r w:rsidR="007D6039" w:rsidRPr="007A75BE">
        <w:rPr>
          <w:rFonts w:ascii="Times New Roman" w:hAnsi="Times New Roman" w:cs="Times New Roman"/>
          <w:sz w:val="24"/>
          <w:szCs w:val="24"/>
        </w:rPr>
        <w:t xml:space="preserve">, </w:t>
      </w:r>
      <w:proofErr w:type="spellStart"/>
      <w:r w:rsidR="007D6039" w:rsidRPr="007A75BE">
        <w:rPr>
          <w:rFonts w:ascii="Times New Roman" w:hAnsi="Times New Roman" w:cs="Times New Roman"/>
          <w:sz w:val="24"/>
          <w:szCs w:val="24"/>
        </w:rPr>
        <w:t>анэ</w:t>
      </w:r>
      <w:r>
        <w:rPr>
          <w:rFonts w:ascii="Times New Roman" w:hAnsi="Times New Roman" w:cs="Times New Roman"/>
          <w:sz w:val="24"/>
          <w:szCs w:val="24"/>
        </w:rPr>
        <w:t>стетический</w:t>
      </w:r>
      <w:proofErr w:type="spellEnd"/>
      <w:r>
        <w:rPr>
          <w:rFonts w:ascii="Times New Roman" w:hAnsi="Times New Roman" w:cs="Times New Roman"/>
          <w:sz w:val="24"/>
          <w:szCs w:val="24"/>
        </w:rPr>
        <w:t xml:space="preserve"> типов темперамента.</w:t>
      </w:r>
    </w:p>
    <w:p w:rsidR="007D6039" w:rsidRPr="007A75BE" w:rsidRDefault="000F4CC0" w:rsidP="00A52A87">
      <w:pPr>
        <w:spacing w:before="20" w:afterLines="10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развивая </w:t>
      </w:r>
      <w:r w:rsidR="003E4806">
        <w:rPr>
          <w:rFonts w:ascii="Times New Roman" w:hAnsi="Times New Roman" w:cs="Times New Roman"/>
          <w:sz w:val="24"/>
          <w:szCs w:val="24"/>
        </w:rPr>
        <w:t xml:space="preserve">подход </w:t>
      </w:r>
      <w:proofErr w:type="spellStart"/>
      <w:r w:rsidR="003E4806">
        <w:rPr>
          <w:rFonts w:ascii="Times New Roman" w:hAnsi="Times New Roman" w:cs="Times New Roman"/>
          <w:sz w:val="24"/>
          <w:szCs w:val="24"/>
        </w:rPr>
        <w:t>Э.Кречмера</w:t>
      </w:r>
      <w:proofErr w:type="spellEnd"/>
      <w:r w:rsidR="003E4806">
        <w:rPr>
          <w:rFonts w:ascii="Times New Roman" w:hAnsi="Times New Roman" w:cs="Times New Roman"/>
          <w:sz w:val="24"/>
          <w:szCs w:val="24"/>
        </w:rPr>
        <w:t>, и</w:t>
      </w:r>
      <w:r w:rsidR="007D6039" w:rsidRPr="007A75BE">
        <w:rPr>
          <w:rFonts w:ascii="Times New Roman" w:hAnsi="Times New Roman" w:cs="Times New Roman"/>
          <w:sz w:val="24"/>
          <w:szCs w:val="24"/>
        </w:rPr>
        <w:t xml:space="preserve">сследователи </w:t>
      </w:r>
      <w:proofErr w:type="spellStart"/>
      <w:r w:rsidR="003E4806">
        <w:rPr>
          <w:rFonts w:ascii="Times New Roman" w:hAnsi="Times New Roman" w:cs="Times New Roman"/>
          <w:sz w:val="24"/>
          <w:szCs w:val="24"/>
        </w:rPr>
        <w:t>У.Г.</w:t>
      </w:r>
      <w:r w:rsidR="007D6039" w:rsidRPr="007A75BE">
        <w:rPr>
          <w:rFonts w:ascii="Times New Roman" w:hAnsi="Times New Roman" w:cs="Times New Roman"/>
          <w:sz w:val="24"/>
          <w:szCs w:val="24"/>
        </w:rPr>
        <w:t>Шелдон</w:t>
      </w:r>
      <w:proofErr w:type="spellEnd"/>
      <w:r w:rsidR="007D6039" w:rsidRPr="007A75BE">
        <w:rPr>
          <w:rFonts w:ascii="Times New Roman" w:hAnsi="Times New Roman" w:cs="Times New Roman"/>
          <w:sz w:val="24"/>
          <w:szCs w:val="24"/>
        </w:rPr>
        <w:t xml:space="preserve"> и </w:t>
      </w:r>
      <w:proofErr w:type="spellStart"/>
      <w:r w:rsidR="003E4806">
        <w:rPr>
          <w:rFonts w:ascii="Times New Roman" w:hAnsi="Times New Roman" w:cs="Times New Roman"/>
          <w:sz w:val="24"/>
          <w:szCs w:val="24"/>
        </w:rPr>
        <w:t>С.С.</w:t>
      </w:r>
      <w:r w:rsidR="007D6039" w:rsidRPr="007A75BE">
        <w:rPr>
          <w:rFonts w:ascii="Times New Roman" w:hAnsi="Times New Roman" w:cs="Times New Roman"/>
          <w:sz w:val="24"/>
          <w:szCs w:val="24"/>
        </w:rPr>
        <w:t>Стивенс</w:t>
      </w:r>
      <w:proofErr w:type="spellEnd"/>
      <w:r w:rsidR="003E4806">
        <w:rPr>
          <w:rFonts w:ascii="Times New Roman" w:hAnsi="Times New Roman" w:cs="Times New Roman"/>
          <w:sz w:val="24"/>
          <w:szCs w:val="24"/>
        </w:rPr>
        <w:t xml:space="preserve">, </w:t>
      </w:r>
      <w:r w:rsidR="007D6039" w:rsidRPr="007A75BE">
        <w:rPr>
          <w:rFonts w:ascii="Times New Roman" w:hAnsi="Times New Roman" w:cs="Times New Roman"/>
          <w:sz w:val="24"/>
          <w:szCs w:val="24"/>
        </w:rPr>
        <w:t>составили наиболее сложную типологию телосложения и ее влияния на темперамент.</w:t>
      </w:r>
      <w:r w:rsidR="003E4806">
        <w:rPr>
          <w:rFonts w:ascii="Times New Roman" w:hAnsi="Times New Roman" w:cs="Times New Roman"/>
          <w:sz w:val="24"/>
          <w:szCs w:val="24"/>
        </w:rPr>
        <w:t xml:space="preserve"> В своем исследовании были направлены на изучение тканей в организме человека</w:t>
      </w:r>
      <w:proofErr w:type="gramStart"/>
      <w:r w:rsidR="003E4806">
        <w:rPr>
          <w:rFonts w:ascii="Times New Roman" w:hAnsi="Times New Roman" w:cs="Times New Roman"/>
          <w:sz w:val="24"/>
          <w:szCs w:val="24"/>
        </w:rPr>
        <w:t>.</w:t>
      </w:r>
      <w:proofErr w:type="gramEnd"/>
      <w:r w:rsidR="003E4806">
        <w:rPr>
          <w:rFonts w:ascii="Times New Roman" w:hAnsi="Times New Roman" w:cs="Times New Roman"/>
          <w:sz w:val="24"/>
          <w:szCs w:val="24"/>
        </w:rPr>
        <w:t xml:space="preserve"> Изучаемые ткани назывались мезоморфными</w:t>
      </w:r>
      <w:r w:rsidR="00A52A87">
        <w:rPr>
          <w:rFonts w:ascii="Times New Roman" w:hAnsi="Times New Roman" w:cs="Times New Roman"/>
          <w:sz w:val="24"/>
          <w:szCs w:val="24"/>
        </w:rPr>
        <w:t xml:space="preserve"> (</w:t>
      </w:r>
      <w:r w:rsidR="007D6039" w:rsidRPr="007A75BE">
        <w:rPr>
          <w:rFonts w:ascii="Times New Roman" w:hAnsi="Times New Roman" w:cs="Times New Roman"/>
          <w:sz w:val="24"/>
          <w:szCs w:val="24"/>
        </w:rPr>
        <w:t>костные ткани и мышечная составляющая), эндо</w:t>
      </w:r>
      <w:r w:rsidR="003E4806">
        <w:rPr>
          <w:rFonts w:ascii="Times New Roman" w:hAnsi="Times New Roman" w:cs="Times New Roman"/>
          <w:sz w:val="24"/>
          <w:szCs w:val="24"/>
        </w:rPr>
        <w:t>морфными</w:t>
      </w:r>
      <w:r w:rsidR="00A52A87">
        <w:rPr>
          <w:rFonts w:ascii="Times New Roman" w:hAnsi="Times New Roman" w:cs="Times New Roman"/>
          <w:sz w:val="24"/>
          <w:szCs w:val="24"/>
        </w:rPr>
        <w:t xml:space="preserve"> (</w:t>
      </w:r>
      <w:r w:rsidR="007D6039" w:rsidRPr="007A75BE">
        <w:rPr>
          <w:rFonts w:ascii="Times New Roman" w:hAnsi="Times New Roman" w:cs="Times New Roman"/>
          <w:sz w:val="24"/>
          <w:szCs w:val="24"/>
        </w:rPr>
        <w:t>развитие в</w:t>
      </w:r>
      <w:r w:rsidR="003E4806">
        <w:rPr>
          <w:rFonts w:ascii="Times New Roman" w:hAnsi="Times New Roman" w:cs="Times New Roman"/>
          <w:sz w:val="24"/>
          <w:szCs w:val="24"/>
        </w:rPr>
        <w:t xml:space="preserve">нутренних органов) и </w:t>
      </w:r>
      <w:proofErr w:type="spellStart"/>
      <w:r w:rsidR="003E4806">
        <w:rPr>
          <w:rFonts w:ascii="Times New Roman" w:hAnsi="Times New Roman" w:cs="Times New Roman"/>
          <w:sz w:val="24"/>
          <w:szCs w:val="24"/>
        </w:rPr>
        <w:t>эктоморфными</w:t>
      </w:r>
      <w:proofErr w:type="spellEnd"/>
      <w:r w:rsidR="00A52A87">
        <w:rPr>
          <w:rFonts w:ascii="Times New Roman" w:hAnsi="Times New Roman" w:cs="Times New Roman"/>
          <w:sz w:val="24"/>
          <w:szCs w:val="24"/>
        </w:rPr>
        <w:t xml:space="preserve"> (</w:t>
      </w:r>
      <w:r w:rsidR="007D6039" w:rsidRPr="007A75BE">
        <w:rPr>
          <w:rFonts w:ascii="Times New Roman" w:hAnsi="Times New Roman" w:cs="Times New Roman"/>
          <w:sz w:val="24"/>
          <w:szCs w:val="24"/>
        </w:rPr>
        <w:t>развитие нервной системы, кожного и волосяного покровов)</w:t>
      </w:r>
      <w:proofErr w:type="gramStart"/>
      <w:r w:rsidR="00A52A87">
        <w:rPr>
          <w:rFonts w:ascii="Times New Roman" w:hAnsi="Times New Roman" w:cs="Times New Roman"/>
          <w:sz w:val="24"/>
          <w:szCs w:val="24"/>
        </w:rPr>
        <w:t>.</w:t>
      </w:r>
      <w:r w:rsidR="003E4806">
        <w:rPr>
          <w:rFonts w:ascii="Times New Roman" w:hAnsi="Times New Roman" w:cs="Times New Roman"/>
          <w:sz w:val="24"/>
          <w:szCs w:val="24"/>
        </w:rPr>
        <w:t>К</w:t>
      </w:r>
      <w:proofErr w:type="gramEnd"/>
      <w:r w:rsidR="003E4806">
        <w:rPr>
          <w:rFonts w:ascii="Times New Roman" w:hAnsi="Times New Roman" w:cs="Times New Roman"/>
          <w:sz w:val="24"/>
          <w:szCs w:val="24"/>
        </w:rPr>
        <w:t xml:space="preserve"> </w:t>
      </w:r>
      <w:proofErr w:type="spellStart"/>
      <w:r w:rsidR="003E4806">
        <w:rPr>
          <w:rFonts w:ascii="Times New Roman" w:hAnsi="Times New Roman" w:cs="Times New Roman"/>
          <w:sz w:val="24"/>
          <w:szCs w:val="24"/>
        </w:rPr>
        <w:t>м</w:t>
      </w:r>
      <w:r w:rsidR="007D6039" w:rsidRPr="007A75BE">
        <w:rPr>
          <w:rFonts w:ascii="Times New Roman" w:hAnsi="Times New Roman" w:cs="Times New Roman"/>
          <w:sz w:val="24"/>
          <w:szCs w:val="24"/>
        </w:rPr>
        <w:t>е</w:t>
      </w:r>
      <w:r w:rsidR="003E4806">
        <w:rPr>
          <w:rFonts w:ascii="Times New Roman" w:hAnsi="Times New Roman" w:cs="Times New Roman"/>
          <w:sz w:val="24"/>
          <w:szCs w:val="24"/>
        </w:rPr>
        <w:t>зоморфы</w:t>
      </w:r>
      <w:proofErr w:type="spellEnd"/>
      <w:r w:rsidR="003E4806">
        <w:rPr>
          <w:rFonts w:ascii="Times New Roman" w:hAnsi="Times New Roman" w:cs="Times New Roman"/>
          <w:sz w:val="24"/>
          <w:szCs w:val="24"/>
        </w:rPr>
        <w:t>, с атлетическим тело</w:t>
      </w:r>
      <w:r w:rsidR="007D6039" w:rsidRPr="007A75BE">
        <w:rPr>
          <w:rFonts w:ascii="Times New Roman" w:hAnsi="Times New Roman" w:cs="Times New Roman"/>
          <w:sz w:val="24"/>
          <w:szCs w:val="24"/>
        </w:rPr>
        <w:t>сложение</w:t>
      </w:r>
      <w:r w:rsidR="003E4806">
        <w:rPr>
          <w:rFonts w:ascii="Times New Roman" w:hAnsi="Times New Roman" w:cs="Times New Roman"/>
          <w:sz w:val="24"/>
          <w:szCs w:val="24"/>
        </w:rPr>
        <w:t>м</w:t>
      </w:r>
      <w:r w:rsidR="007D6039" w:rsidRPr="007A75BE">
        <w:rPr>
          <w:rFonts w:ascii="Times New Roman" w:hAnsi="Times New Roman" w:cs="Times New Roman"/>
          <w:sz w:val="24"/>
          <w:szCs w:val="24"/>
        </w:rPr>
        <w:t xml:space="preserve"> приписываются такие качества как тяга к соревнованиям, лидерство, агрессивность.  </w:t>
      </w:r>
      <w:proofErr w:type="spellStart"/>
      <w:r w:rsidR="007D6039" w:rsidRPr="007A75BE">
        <w:rPr>
          <w:rFonts w:ascii="Times New Roman" w:hAnsi="Times New Roman" w:cs="Times New Roman"/>
          <w:sz w:val="24"/>
          <w:szCs w:val="24"/>
        </w:rPr>
        <w:t>Эндоморфы</w:t>
      </w:r>
      <w:proofErr w:type="spellEnd"/>
      <w:r w:rsidR="007D6039" w:rsidRPr="007A75BE">
        <w:rPr>
          <w:rFonts w:ascii="Times New Roman" w:hAnsi="Times New Roman" w:cs="Times New Roman"/>
          <w:sz w:val="24"/>
          <w:szCs w:val="24"/>
        </w:rPr>
        <w:t xml:space="preserve"> отличаются общительностью, </w:t>
      </w:r>
      <w:proofErr w:type="spellStart"/>
      <w:r w:rsidR="007D6039" w:rsidRPr="007A75BE">
        <w:rPr>
          <w:rFonts w:ascii="Times New Roman" w:hAnsi="Times New Roman" w:cs="Times New Roman"/>
          <w:sz w:val="24"/>
          <w:szCs w:val="24"/>
        </w:rPr>
        <w:t>экстравертированные</w:t>
      </w:r>
      <w:proofErr w:type="spellEnd"/>
      <w:proofErr w:type="gramStart"/>
      <w:r w:rsidR="007D6039" w:rsidRPr="007A75BE">
        <w:rPr>
          <w:rFonts w:ascii="Times New Roman" w:hAnsi="Times New Roman" w:cs="Times New Roman"/>
          <w:sz w:val="24"/>
          <w:szCs w:val="24"/>
        </w:rPr>
        <w:t xml:space="preserve"> .</w:t>
      </w:r>
      <w:proofErr w:type="spellStart"/>
      <w:proofErr w:type="gramEnd"/>
      <w:r w:rsidR="007D6039" w:rsidRPr="007A75BE">
        <w:rPr>
          <w:rFonts w:ascii="Times New Roman" w:hAnsi="Times New Roman" w:cs="Times New Roman"/>
          <w:sz w:val="24"/>
          <w:szCs w:val="24"/>
        </w:rPr>
        <w:t>Эктомо</w:t>
      </w:r>
      <w:r w:rsidR="003E4806">
        <w:rPr>
          <w:rFonts w:ascii="Times New Roman" w:hAnsi="Times New Roman" w:cs="Times New Roman"/>
          <w:sz w:val="24"/>
          <w:szCs w:val="24"/>
        </w:rPr>
        <w:t>рфы</w:t>
      </w:r>
      <w:proofErr w:type="spellEnd"/>
      <w:r w:rsidR="003E4806">
        <w:rPr>
          <w:rFonts w:ascii="Times New Roman" w:hAnsi="Times New Roman" w:cs="Times New Roman"/>
          <w:sz w:val="24"/>
          <w:szCs w:val="24"/>
        </w:rPr>
        <w:t xml:space="preserve"> </w:t>
      </w:r>
      <w:proofErr w:type="spellStart"/>
      <w:r w:rsidR="003E4806">
        <w:rPr>
          <w:rFonts w:ascii="Times New Roman" w:hAnsi="Times New Roman" w:cs="Times New Roman"/>
          <w:sz w:val="24"/>
          <w:szCs w:val="24"/>
        </w:rPr>
        <w:t>же,наоборот</w:t>
      </w:r>
      <w:proofErr w:type="spellEnd"/>
      <w:r w:rsidR="003E4806">
        <w:rPr>
          <w:rFonts w:ascii="Times New Roman" w:hAnsi="Times New Roman" w:cs="Times New Roman"/>
          <w:sz w:val="24"/>
          <w:szCs w:val="24"/>
        </w:rPr>
        <w:t xml:space="preserve">, </w:t>
      </w:r>
      <w:r w:rsidR="007D6039" w:rsidRPr="007A75BE">
        <w:rPr>
          <w:rFonts w:ascii="Times New Roman" w:hAnsi="Times New Roman" w:cs="Times New Roman"/>
          <w:sz w:val="24"/>
          <w:szCs w:val="24"/>
        </w:rPr>
        <w:t>более холодные и ценят эстетику.[4]</w:t>
      </w:r>
    </w:p>
    <w:p w:rsidR="003B37A4" w:rsidRPr="007A75BE" w:rsidRDefault="00311802" w:rsidP="00A52A87">
      <w:pPr>
        <w:pStyle w:val="a4"/>
        <w:spacing w:after="0" w:afterAutospacing="0"/>
        <w:ind w:firstLine="567"/>
        <w:jc w:val="both"/>
      </w:pPr>
      <w:r w:rsidRPr="007A75BE">
        <w:t xml:space="preserve">Классическая теория </w:t>
      </w:r>
      <w:proofErr w:type="spellStart"/>
      <w:r w:rsidRPr="007A75BE">
        <w:t>Айзенка</w:t>
      </w:r>
      <w:proofErr w:type="spellEnd"/>
      <w:r w:rsidRPr="007A75BE">
        <w:t xml:space="preserve"> использует две шкалы для характеристики индивида относительно его открытости к миру и эмоциональной уст</w:t>
      </w:r>
      <w:r w:rsidR="003B37A4" w:rsidRPr="007A75BE">
        <w:t>ойчивости. Эти шкалы называются как экстраверсия-интроверсия и э</w:t>
      </w:r>
      <w:r w:rsidRPr="007A75BE">
        <w:t>моциональная стабильность-</w:t>
      </w:r>
      <w:proofErr w:type="spellStart"/>
      <w:r w:rsidRPr="007A75BE">
        <w:t>нейротицизм</w:t>
      </w:r>
      <w:proofErr w:type="spellEnd"/>
      <w:r w:rsidRPr="007A75BE">
        <w:t>.</w:t>
      </w:r>
      <w:r w:rsidR="003B37A4" w:rsidRPr="007A75BE">
        <w:t xml:space="preserve"> На основе данных двух шкал типы темперамента </w:t>
      </w:r>
      <w:r w:rsidR="00A52A87">
        <w:t>были поделены на четыре вида</w:t>
      </w:r>
      <w:r w:rsidR="003B37A4" w:rsidRPr="007A75BE">
        <w:t xml:space="preserve">: </w:t>
      </w:r>
    </w:p>
    <w:p w:rsidR="00311802" w:rsidRPr="007A75BE" w:rsidRDefault="00311802" w:rsidP="00A52A87">
      <w:pPr>
        <w:pStyle w:val="a4"/>
        <w:numPr>
          <w:ilvl w:val="0"/>
          <w:numId w:val="5"/>
        </w:numPr>
        <w:spacing w:after="0" w:afterAutospacing="0"/>
        <w:ind w:left="0" w:firstLine="567"/>
        <w:jc w:val="both"/>
      </w:pPr>
      <w:r w:rsidRPr="007A75BE">
        <w:t>Сангвиник характеризуется эмоциональной устойчивостью и экстраверсией.</w:t>
      </w:r>
    </w:p>
    <w:p w:rsidR="00311802" w:rsidRPr="007A75BE" w:rsidRDefault="00311802" w:rsidP="00A52A87">
      <w:pPr>
        <w:pStyle w:val="a4"/>
        <w:numPr>
          <w:ilvl w:val="0"/>
          <w:numId w:val="5"/>
        </w:numPr>
        <w:spacing w:after="0" w:afterAutospacing="0"/>
        <w:ind w:left="0" w:firstLine="567"/>
        <w:jc w:val="both"/>
      </w:pPr>
      <w:r w:rsidRPr="007A75BE">
        <w:t>Холерик – также экстраверт, но эмоционально неустойчив.</w:t>
      </w:r>
    </w:p>
    <w:p w:rsidR="00311802" w:rsidRPr="007A75BE" w:rsidRDefault="00311802" w:rsidP="00A52A87">
      <w:pPr>
        <w:pStyle w:val="a4"/>
        <w:numPr>
          <w:ilvl w:val="0"/>
          <w:numId w:val="5"/>
        </w:numPr>
        <w:spacing w:after="0" w:afterAutospacing="0"/>
        <w:ind w:left="0" w:firstLine="567"/>
        <w:jc w:val="both"/>
      </w:pPr>
      <w:r w:rsidRPr="007A75BE">
        <w:t>Флегматик – эмоционально устойчив, но интроверт.</w:t>
      </w:r>
    </w:p>
    <w:p w:rsidR="00311802" w:rsidRPr="007A75BE" w:rsidRDefault="00311802" w:rsidP="00A52A87">
      <w:pPr>
        <w:pStyle w:val="a4"/>
        <w:numPr>
          <w:ilvl w:val="0"/>
          <w:numId w:val="5"/>
        </w:numPr>
        <w:spacing w:after="0" w:afterAutospacing="0"/>
        <w:ind w:left="0" w:firstLine="567"/>
        <w:jc w:val="both"/>
      </w:pPr>
      <w:r w:rsidRPr="007A75BE">
        <w:t>Меланхолик – интроверт и эмоционально неустойчив.</w:t>
      </w:r>
    </w:p>
    <w:p w:rsidR="002D1D8A" w:rsidRPr="007A75BE" w:rsidRDefault="00311802" w:rsidP="00A52A87">
      <w:pPr>
        <w:pStyle w:val="a4"/>
        <w:spacing w:after="0" w:afterAutospacing="0"/>
        <w:ind w:firstLine="567"/>
        <w:jc w:val="both"/>
      </w:pPr>
      <w:r w:rsidRPr="007A75BE">
        <w:t xml:space="preserve">Стрессоустойчивость – это многогранная психологическая характеристика, </w:t>
      </w:r>
      <w:r w:rsidR="003B37A4" w:rsidRPr="007A75BE">
        <w:t>для которой сложно установить единое определение, в силу недостаточной изученности ее содержания.</w:t>
      </w:r>
      <w:r w:rsidR="0002324D" w:rsidRPr="007A75BE">
        <w:t xml:space="preserve"> Разные ученые </w:t>
      </w:r>
      <w:r w:rsidR="0002324D" w:rsidRPr="007A75BE">
        <w:t>связывали стрессоустойчивость с поисковой активностью (</w:t>
      </w:r>
      <w:proofErr w:type="spellStart"/>
      <w:r w:rsidR="0002324D" w:rsidRPr="007A75BE">
        <w:t>В.С.Ротенберг</w:t>
      </w:r>
      <w:proofErr w:type="spellEnd"/>
      <w:r w:rsidR="0002324D" w:rsidRPr="007A75BE">
        <w:t xml:space="preserve">, </w:t>
      </w:r>
      <w:proofErr w:type="spellStart"/>
      <w:r w:rsidR="0002324D" w:rsidRPr="007A75BE">
        <w:t>В.В.Аршавский</w:t>
      </w:r>
      <w:proofErr w:type="spellEnd"/>
      <w:r w:rsidR="0002324D" w:rsidRPr="007A75BE">
        <w:t>)</w:t>
      </w:r>
      <w:proofErr w:type="gramStart"/>
      <w:r w:rsidR="0002324D" w:rsidRPr="007A75BE">
        <w:t>,</w:t>
      </w:r>
      <w:r w:rsidR="0002324D" w:rsidRPr="007A75BE">
        <w:t>с</w:t>
      </w:r>
      <w:proofErr w:type="gramEnd"/>
      <w:r w:rsidR="0002324D" w:rsidRPr="007A75BE">
        <w:t xml:space="preserve"> умением порождать смыслы (</w:t>
      </w:r>
      <w:proofErr w:type="spellStart"/>
      <w:r w:rsidR="0002324D" w:rsidRPr="007A75BE">
        <w:t>Ф.Е.Василюк</w:t>
      </w:r>
      <w:proofErr w:type="spellEnd"/>
      <w:r w:rsidR="0002324D" w:rsidRPr="007A75BE">
        <w:t>)</w:t>
      </w:r>
      <w:r w:rsidR="0002324D" w:rsidRPr="007A75BE">
        <w:t>, с жизнестойкостью (</w:t>
      </w:r>
      <w:proofErr w:type="spellStart"/>
      <w:r w:rsidR="0002324D" w:rsidRPr="007A75BE">
        <w:t>С.Мадди</w:t>
      </w:r>
      <w:proofErr w:type="spellEnd"/>
      <w:r w:rsidR="0002324D" w:rsidRPr="007A75BE">
        <w:t>)</w:t>
      </w:r>
      <w:r w:rsidR="0002324D" w:rsidRPr="007A75BE">
        <w:t>.</w:t>
      </w:r>
      <w:r w:rsidRPr="007A75BE">
        <w:t xml:space="preserve"> </w:t>
      </w:r>
      <w:r w:rsidR="0002324D" w:rsidRPr="007A75BE">
        <w:t xml:space="preserve">Имеются определения стрессоустойчивости как свойства, </w:t>
      </w:r>
      <w:r w:rsidR="00394E97" w:rsidRPr="007A75BE">
        <w:t>которое обеспечивает гармоничн</w:t>
      </w:r>
      <w:r w:rsidR="0002324D" w:rsidRPr="007A75BE">
        <w:t>ое функционирование всех компонентов при стрессовых ситуац</w:t>
      </w:r>
      <w:r w:rsidR="00394E97" w:rsidRPr="007A75BE">
        <w:t>иях (</w:t>
      </w:r>
      <w:proofErr w:type="spellStart"/>
      <w:r w:rsidR="00394E97" w:rsidRPr="007A75BE">
        <w:t>Б.Х.Вардонян</w:t>
      </w:r>
      <w:proofErr w:type="spellEnd"/>
      <w:r w:rsidR="00394E97" w:rsidRPr="007A75BE">
        <w:t xml:space="preserve">), </w:t>
      </w:r>
      <w:proofErr w:type="gramStart"/>
      <w:r w:rsidR="00394E97" w:rsidRPr="007A75BE">
        <w:t>делая</w:t>
      </w:r>
      <w:proofErr w:type="gramEnd"/>
      <w:r w:rsidR="00394E97" w:rsidRPr="007A75BE">
        <w:t xml:space="preserve"> таким образом определение</w:t>
      </w:r>
      <w:r w:rsidR="0002324D" w:rsidRPr="007A75BE">
        <w:t xml:space="preserve"> еще более размытым. </w:t>
      </w:r>
      <w:r w:rsidR="002D1D8A" w:rsidRPr="007A75BE">
        <w:t>Одним из исследователей, изучавших данный во</w:t>
      </w:r>
      <w:r w:rsidR="00F14B1A">
        <w:t>прос был А.</w:t>
      </w:r>
      <w:proofErr w:type="gramStart"/>
      <w:r w:rsidR="00F14B1A">
        <w:t>П</w:t>
      </w:r>
      <w:proofErr w:type="gramEnd"/>
      <w:r w:rsidR="00F14B1A">
        <w:t xml:space="preserve"> </w:t>
      </w:r>
      <w:proofErr w:type="spellStart"/>
      <w:r w:rsidR="00F14B1A">
        <w:t>Катунин</w:t>
      </w:r>
      <w:proofErr w:type="spellEnd"/>
      <w:r w:rsidR="00F14B1A">
        <w:t xml:space="preserve"> [5</w:t>
      </w:r>
      <w:bookmarkStart w:id="0" w:name="_GoBack"/>
      <w:bookmarkEnd w:id="0"/>
      <w:r w:rsidR="002D1D8A" w:rsidRPr="007A75BE">
        <w:t>], в своих трудах он отмечал, что стрессоу</w:t>
      </w:r>
      <w:r w:rsidR="002D1D8A" w:rsidRPr="007A75BE">
        <w:t xml:space="preserve">стойчивость </w:t>
      </w:r>
      <w:r w:rsidR="002D1D8A" w:rsidRPr="007A75BE">
        <w:t>определяется динамичностью действии пр</w:t>
      </w:r>
      <w:r w:rsidR="00394E97" w:rsidRPr="007A75BE">
        <w:t xml:space="preserve">и сложных </w:t>
      </w:r>
      <w:r w:rsidR="002D1D8A" w:rsidRPr="007A75BE">
        <w:t xml:space="preserve">ситуациях, способностью </w:t>
      </w:r>
      <w:r w:rsidR="002D1D8A" w:rsidRPr="007A75BE">
        <w:t>ее оценки</w:t>
      </w:r>
      <w:r w:rsidR="002D1D8A" w:rsidRPr="007A75BE">
        <w:t xml:space="preserve"> и</w:t>
      </w:r>
      <w:r w:rsidR="003B37A4" w:rsidRPr="007A75BE">
        <w:t xml:space="preserve"> дальнейшим</w:t>
      </w:r>
      <w:r w:rsidR="002D1D8A" w:rsidRPr="007A75BE">
        <w:t xml:space="preserve"> преодолением. </w:t>
      </w:r>
      <w:r w:rsidR="002D1D8A" w:rsidRPr="007A75BE">
        <w:t xml:space="preserve">Согласно </w:t>
      </w:r>
      <w:proofErr w:type="spellStart"/>
      <w:r w:rsidR="002D1D8A" w:rsidRPr="007A75BE">
        <w:t>А.П.Катунину</w:t>
      </w:r>
      <w:proofErr w:type="spellEnd"/>
      <w:r w:rsidR="002D1D8A" w:rsidRPr="007A75BE">
        <w:t>, стрессоустойчивость состоит из следующих компонентов:</w:t>
      </w:r>
    </w:p>
    <w:p w:rsidR="002D1D8A" w:rsidRPr="007A75BE" w:rsidRDefault="002D1D8A" w:rsidP="00A52A87">
      <w:pPr>
        <w:pStyle w:val="a4"/>
        <w:numPr>
          <w:ilvl w:val="0"/>
          <w:numId w:val="8"/>
        </w:numPr>
        <w:spacing w:after="0" w:afterAutospacing="0"/>
        <w:ind w:left="0" w:firstLine="567"/>
        <w:jc w:val="both"/>
      </w:pPr>
      <w:r w:rsidRPr="007A75BE">
        <w:t xml:space="preserve">Эмоциональный компонент, описывается как свойство, приобретенное путем преодоления трудностей. </w:t>
      </w:r>
    </w:p>
    <w:p w:rsidR="002D1D8A" w:rsidRPr="007A75BE" w:rsidRDefault="002D1D8A" w:rsidP="00A52A87">
      <w:pPr>
        <w:pStyle w:val="a3"/>
        <w:numPr>
          <w:ilvl w:val="0"/>
          <w:numId w:val="8"/>
        </w:numPr>
        <w:spacing w:before="20" w:afterLines="100" w:after="240" w:line="240" w:lineRule="auto"/>
        <w:ind w:left="0" w:firstLine="567"/>
        <w:jc w:val="both"/>
        <w:rPr>
          <w:rFonts w:ascii="Times New Roman" w:hAnsi="Times New Roman" w:cs="Times New Roman"/>
          <w:sz w:val="24"/>
          <w:szCs w:val="24"/>
        </w:rPr>
      </w:pPr>
      <w:proofErr w:type="gramStart"/>
      <w:r w:rsidRPr="007A75BE">
        <w:rPr>
          <w:rFonts w:ascii="Times New Roman" w:hAnsi="Times New Roman" w:cs="Times New Roman"/>
          <w:sz w:val="24"/>
          <w:szCs w:val="24"/>
        </w:rPr>
        <w:t>Психофизиологический</w:t>
      </w:r>
      <w:proofErr w:type="gramEnd"/>
      <w:r w:rsidRPr="007A75BE">
        <w:rPr>
          <w:rFonts w:ascii="Times New Roman" w:hAnsi="Times New Roman" w:cs="Times New Roman"/>
          <w:sz w:val="24"/>
          <w:szCs w:val="24"/>
        </w:rPr>
        <w:t xml:space="preserve"> – </w:t>
      </w:r>
      <w:r w:rsidRPr="007A75BE">
        <w:rPr>
          <w:rFonts w:ascii="Times New Roman" w:hAnsi="Times New Roman" w:cs="Times New Roman"/>
          <w:sz w:val="24"/>
          <w:szCs w:val="24"/>
        </w:rPr>
        <w:t xml:space="preserve">свойства нервной системы, которые на физиологическом уровне могут обуславливать ту или иную </w:t>
      </w:r>
      <w:r w:rsidR="009658AD" w:rsidRPr="007A75BE">
        <w:rPr>
          <w:rFonts w:ascii="Times New Roman" w:hAnsi="Times New Roman" w:cs="Times New Roman"/>
          <w:sz w:val="24"/>
          <w:szCs w:val="24"/>
        </w:rPr>
        <w:t xml:space="preserve">направленность </w:t>
      </w:r>
      <w:r w:rsidRPr="007A75BE">
        <w:rPr>
          <w:rFonts w:ascii="Times New Roman" w:hAnsi="Times New Roman" w:cs="Times New Roman"/>
          <w:sz w:val="24"/>
          <w:szCs w:val="24"/>
        </w:rPr>
        <w:t>реагирования.</w:t>
      </w:r>
    </w:p>
    <w:p w:rsidR="002D1D8A" w:rsidRPr="007A75BE" w:rsidRDefault="002D1D8A" w:rsidP="00A52A87">
      <w:pPr>
        <w:pStyle w:val="a3"/>
        <w:numPr>
          <w:ilvl w:val="0"/>
          <w:numId w:val="8"/>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Мотивационная составляющая – цель, мотив и мотивация человека. </w:t>
      </w:r>
    </w:p>
    <w:p w:rsidR="002D1D8A" w:rsidRPr="007A75BE" w:rsidRDefault="002D1D8A" w:rsidP="00A52A87">
      <w:pPr>
        <w:pStyle w:val="a3"/>
        <w:numPr>
          <w:ilvl w:val="0"/>
          <w:numId w:val="8"/>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Волевой компонент –</w:t>
      </w:r>
      <w:r w:rsidR="009658AD" w:rsidRPr="007A75BE">
        <w:rPr>
          <w:rFonts w:ascii="Times New Roman" w:hAnsi="Times New Roman" w:cs="Times New Roman"/>
          <w:sz w:val="24"/>
          <w:szCs w:val="24"/>
        </w:rPr>
        <w:t xml:space="preserve"> это</w:t>
      </w:r>
      <w:r w:rsidRPr="007A75BE">
        <w:rPr>
          <w:rFonts w:ascii="Times New Roman" w:hAnsi="Times New Roman" w:cs="Times New Roman"/>
          <w:sz w:val="24"/>
          <w:szCs w:val="24"/>
        </w:rPr>
        <w:t xml:space="preserve"> умение понимать и контролировать свое поведение. </w:t>
      </w:r>
    </w:p>
    <w:p w:rsidR="002D1D8A" w:rsidRPr="007A75BE" w:rsidRDefault="002D1D8A" w:rsidP="00A52A87">
      <w:pPr>
        <w:pStyle w:val="a3"/>
        <w:numPr>
          <w:ilvl w:val="0"/>
          <w:numId w:val="8"/>
        </w:numPr>
        <w:spacing w:before="20" w:afterLines="100" w:after="240" w:line="240" w:lineRule="auto"/>
        <w:ind w:left="0" w:firstLine="567"/>
        <w:jc w:val="both"/>
        <w:rPr>
          <w:rFonts w:ascii="Times New Roman" w:hAnsi="Times New Roman" w:cs="Times New Roman"/>
          <w:sz w:val="24"/>
          <w:szCs w:val="24"/>
        </w:rPr>
      </w:pPr>
      <w:proofErr w:type="gramStart"/>
      <w:r w:rsidRPr="007A75BE">
        <w:rPr>
          <w:rFonts w:ascii="Times New Roman" w:hAnsi="Times New Roman" w:cs="Times New Roman"/>
          <w:sz w:val="24"/>
          <w:szCs w:val="24"/>
        </w:rPr>
        <w:lastRenderedPageBreak/>
        <w:t>Информационный</w:t>
      </w:r>
      <w:proofErr w:type="gramEnd"/>
      <w:r w:rsidRPr="007A75BE">
        <w:rPr>
          <w:rFonts w:ascii="Times New Roman" w:hAnsi="Times New Roman" w:cs="Times New Roman"/>
          <w:sz w:val="24"/>
          <w:szCs w:val="24"/>
        </w:rPr>
        <w:t xml:space="preserve">, по другому  готовность и способность человека решать поставленные задачи. </w:t>
      </w:r>
    </w:p>
    <w:p w:rsidR="002D1D8A" w:rsidRPr="007A75BE" w:rsidRDefault="002D1D8A" w:rsidP="00A52A87">
      <w:pPr>
        <w:pStyle w:val="a3"/>
        <w:numPr>
          <w:ilvl w:val="0"/>
          <w:numId w:val="8"/>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Интеллектуальная способность – планирование и оценка будущих </w:t>
      </w:r>
      <w:proofErr w:type="gramStart"/>
      <w:r w:rsidRPr="007A75BE">
        <w:rPr>
          <w:rFonts w:ascii="Times New Roman" w:hAnsi="Times New Roman" w:cs="Times New Roman"/>
          <w:sz w:val="24"/>
          <w:szCs w:val="24"/>
        </w:rPr>
        <w:t>действии</w:t>
      </w:r>
      <w:proofErr w:type="gramEnd"/>
      <w:r w:rsidRPr="007A75BE">
        <w:rPr>
          <w:rFonts w:ascii="Times New Roman" w:hAnsi="Times New Roman" w:cs="Times New Roman"/>
          <w:sz w:val="24"/>
          <w:szCs w:val="24"/>
        </w:rPr>
        <w:t xml:space="preserve"> и их последствии. </w:t>
      </w:r>
    </w:p>
    <w:p w:rsidR="0002324D" w:rsidRPr="007A75BE" w:rsidRDefault="00394E97" w:rsidP="00A52A87">
      <w:pPr>
        <w:spacing w:before="20" w:afterLines="100" w:after="240" w:line="240" w:lineRule="auto"/>
        <w:ind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Таким образом, </w:t>
      </w:r>
      <w:proofErr w:type="spellStart"/>
      <w:r w:rsidRPr="007A75BE">
        <w:rPr>
          <w:rFonts w:ascii="Times New Roman" w:hAnsi="Times New Roman" w:cs="Times New Roman"/>
          <w:sz w:val="24"/>
          <w:szCs w:val="24"/>
        </w:rPr>
        <w:t>А.П.Катунин</w:t>
      </w:r>
      <w:proofErr w:type="spellEnd"/>
      <w:r w:rsidRPr="007A75BE">
        <w:rPr>
          <w:rFonts w:ascii="Times New Roman" w:hAnsi="Times New Roman" w:cs="Times New Roman"/>
          <w:sz w:val="24"/>
          <w:szCs w:val="24"/>
        </w:rPr>
        <w:t xml:space="preserve"> пришел к выводу о том, что данные компоненты успешно взаимодействуя между </w:t>
      </w:r>
      <w:proofErr w:type="gramStart"/>
      <w:r w:rsidRPr="007A75BE">
        <w:rPr>
          <w:rFonts w:ascii="Times New Roman" w:hAnsi="Times New Roman" w:cs="Times New Roman"/>
          <w:sz w:val="24"/>
          <w:szCs w:val="24"/>
        </w:rPr>
        <w:t>собой</w:t>
      </w:r>
      <w:proofErr w:type="gramEnd"/>
      <w:r w:rsidRPr="007A75BE">
        <w:rPr>
          <w:rFonts w:ascii="Times New Roman" w:hAnsi="Times New Roman" w:cs="Times New Roman"/>
          <w:sz w:val="24"/>
          <w:szCs w:val="24"/>
        </w:rPr>
        <w:t xml:space="preserve"> образовывают понятие стрессоустойчивости. А </w:t>
      </w:r>
      <w:r w:rsidR="002D1D8A" w:rsidRPr="007A75BE">
        <w:rPr>
          <w:rFonts w:ascii="Times New Roman" w:hAnsi="Times New Roman" w:cs="Times New Roman"/>
          <w:sz w:val="24"/>
          <w:szCs w:val="24"/>
        </w:rPr>
        <w:t>том, что стрессоустойчивость это умение совладать своими эмоциями и поведен</w:t>
      </w:r>
      <w:r w:rsidR="002D1D8A" w:rsidRPr="007A75BE">
        <w:rPr>
          <w:rFonts w:ascii="Times New Roman" w:hAnsi="Times New Roman" w:cs="Times New Roman"/>
          <w:sz w:val="24"/>
          <w:szCs w:val="24"/>
        </w:rPr>
        <w:t xml:space="preserve">ием, сохраняя работоспособность, </w:t>
      </w:r>
      <w:r w:rsidR="002D1D8A" w:rsidRPr="007A75BE">
        <w:rPr>
          <w:rFonts w:ascii="Times New Roman" w:hAnsi="Times New Roman" w:cs="Times New Roman"/>
          <w:sz w:val="24"/>
          <w:szCs w:val="24"/>
        </w:rPr>
        <w:t>писали та</w:t>
      </w:r>
      <w:r w:rsidR="0002324D" w:rsidRPr="007A75BE">
        <w:rPr>
          <w:rFonts w:ascii="Times New Roman" w:hAnsi="Times New Roman" w:cs="Times New Roman"/>
          <w:sz w:val="24"/>
          <w:szCs w:val="24"/>
        </w:rPr>
        <w:t xml:space="preserve">кже В.Л </w:t>
      </w:r>
      <w:proofErr w:type="spellStart"/>
      <w:r w:rsidR="0002324D" w:rsidRPr="007A75BE">
        <w:rPr>
          <w:rFonts w:ascii="Times New Roman" w:hAnsi="Times New Roman" w:cs="Times New Roman"/>
          <w:sz w:val="24"/>
          <w:szCs w:val="24"/>
        </w:rPr>
        <w:t>Марищук</w:t>
      </w:r>
      <w:proofErr w:type="spellEnd"/>
      <w:r w:rsidR="0002324D" w:rsidRPr="007A75BE">
        <w:rPr>
          <w:rFonts w:ascii="Times New Roman" w:hAnsi="Times New Roman" w:cs="Times New Roman"/>
          <w:sz w:val="24"/>
          <w:szCs w:val="24"/>
        </w:rPr>
        <w:t xml:space="preserve"> и К.</w:t>
      </w:r>
      <w:proofErr w:type="gramStart"/>
      <w:r w:rsidR="0002324D" w:rsidRPr="007A75BE">
        <w:rPr>
          <w:rFonts w:ascii="Times New Roman" w:hAnsi="Times New Roman" w:cs="Times New Roman"/>
          <w:sz w:val="24"/>
          <w:szCs w:val="24"/>
        </w:rPr>
        <w:t>К</w:t>
      </w:r>
      <w:proofErr w:type="gramEnd"/>
      <w:r w:rsidR="0002324D" w:rsidRPr="007A75BE">
        <w:rPr>
          <w:rFonts w:ascii="Times New Roman" w:hAnsi="Times New Roman" w:cs="Times New Roman"/>
          <w:sz w:val="24"/>
          <w:szCs w:val="24"/>
        </w:rPr>
        <w:t xml:space="preserve"> Платонов. </w:t>
      </w:r>
    </w:p>
    <w:p w:rsidR="002D1D8A" w:rsidRPr="007A75BE" w:rsidRDefault="002D1D8A" w:rsidP="00A52A87">
      <w:pPr>
        <w:spacing w:before="20" w:afterLines="100" w:after="240" w:line="240" w:lineRule="auto"/>
        <w:ind w:firstLine="567"/>
        <w:jc w:val="both"/>
        <w:rPr>
          <w:rFonts w:ascii="Times New Roman" w:hAnsi="Times New Roman" w:cs="Times New Roman"/>
          <w:sz w:val="24"/>
          <w:szCs w:val="24"/>
        </w:rPr>
      </w:pPr>
      <w:r w:rsidRPr="007A75BE">
        <w:rPr>
          <w:rFonts w:ascii="Times New Roman" w:eastAsia="Times New Roman" w:hAnsi="Times New Roman" w:cs="Times New Roman"/>
          <w:sz w:val="24"/>
          <w:szCs w:val="24"/>
          <w:lang w:eastAsia="ru-RU"/>
        </w:rPr>
        <w:t>Говоря о</w:t>
      </w:r>
      <w:r w:rsidR="0002324D" w:rsidRPr="007A75BE">
        <w:rPr>
          <w:rFonts w:ascii="Times New Roman" w:eastAsia="Times New Roman" w:hAnsi="Times New Roman" w:cs="Times New Roman"/>
          <w:sz w:val="24"/>
          <w:szCs w:val="24"/>
          <w:lang w:eastAsia="ru-RU"/>
        </w:rPr>
        <w:t xml:space="preserve"> термине «</w:t>
      </w:r>
      <w:r w:rsidRPr="007A75BE">
        <w:rPr>
          <w:rFonts w:ascii="Times New Roman" w:eastAsia="Times New Roman" w:hAnsi="Times New Roman" w:cs="Times New Roman"/>
          <w:sz w:val="24"/>
          <w:szCs w:val="24"/>
          <w:lang w:eastAsia="ru-RU"/>
        </w:rPr>
        <w:t>стрессоусто</w:t>
      </w:r>
      <w:r w:rsidR="0002324D" w:rsidRPr="007A75BE">
        <w:rPr>
          <w:rFonts w:ascii="Times New Roman" w:eastAsia="Times New Roman" w:hAnsi="Times New Roman" w:cs="Times New Roman"/>
          <w:sz w:val="24"/>
          <w:szCs w:val="24"/>
          <w:lang w:eastAsia="ru-RU"/>
        </w:rPr>
        <w:t>йчивость»,</w:t>
      </w:r>
      <w:r w:rsidR="00394E97" w:rsidRPr="007A75BE">
        <w:rPr>
          <w:rFonts w:ascii="Times New Roman" w:eastAsia="Times New Roman" w:hAnsi="Times New Roman" w:cs="Times New Roman"/>
          <w:sz w:val="24"/>
          <w:szCs w:val="24"/>
          <w:lang w:eastAsia="ru-RU"/>
        </w:rPr>
        <w:t xml:space="preserve"> в современном мире </w:t>
      </w:r>
      <w:proofErr w:type="gramStart"/>
      <w:r w:rsidR="00394E97" w:rsidRPr="007A75BE">
        <w:rPr>
          <w:rFonts w:ascii="Times New Roman" w:eastAsia="Times New Roman" w:hAnsi="Times New Roman" w:cs="Times New Roman"/>
          <w:sz w:val="24"/>
          <w:szCs w:val="24"/>
          <w:lang w:eastAsia="ru-RU"/>
        </w:rPr>
        <w:t>понимается</w:t>
      </w:r>
      <w:proofErr w:type="gramEnd"/>
      <w:r w:rsidR="00394E97" w:rsidRPr="007A75BE">
        <w:rPr>
          <w:rFonts w:ascii="Times New Roman" w:eastAsia="Times New Roman" w:hAnsi="Times New Roman" w:cs="Times New Roman"/>
          <w:sz w:val="24"/>
          <w:szCs w:val="24"/>
          <w:lang w:eastAsia="ru-RU"/>
        </w:rPr>
        <w:t xml:space="preserve"> </w:t>
      </w:r>
      <w:r w:rsidRPr="007A75BE">
        <w:rPr>
          <w:rFonts w:ascii="Times New Roman" w:eastAsia="Times New Roman" w:hAnsi="Times New Roman" w:cs="Times New Roman"/>
          <w:sz w:val="24"/>
          <w:szCs w:val="24"/>
          <w:lang w:eastAsia="ru-RU"/>
        </w:rPr>
        <w:t xml:space="preserve">что она складывается из: самого стресса, стресс-резистентности </w:t>
      </w:r>
      <w:r w:rsidR="00394E97" w:rsidRPr="007A75BE">
        <w:rPr>
          <w:rFonts w:ascii="Times New Roman" w:eastAsia="Times New Roman" w:hAnsi="Times New Roman" w:cs="Times New Roman"/>
          <w:sz w:val="24"/>
          <w:szCs w:val="24"/>
          <w:lang w:eastAsia="ru-RU"/>
        </w:rPr>
        <w:t xml:space="preserve">и </w:t>
      </w:r>
      <w:proofErr w:type="spellStart"/>
      <w:r w:rsidR="00394E97" w:rsidRPr="007A75BE">
        <w:rPr>
          <w:rFonts w:ascii="Times New Roman" w:eastAsia="Times New Roman" w:hAnsi="Times New Roman" w:cs="Times New Roman"/>
          <w:sz w:val="24"/>
          <w:szCs w:val="24"/>
          <w:lang w:eastAsia="ru-RU"/>
        </w:rPr>
        <w:t>фрустрационной</w:t>
      </w:r>
      <w:proofErr w:type="spellEnd"/>
      <w:r w:rsidR="00394E97" w:rsidRPr="007A75BE">
        <w:rPr>
          <w:rFonts w:ascii="Times New Roman" w:eastAsia="Times New Roman" w:hAnsi="Times New Roman" w:cs="Times New Roman"/>
          <w:sz w:val="24"/>
          <w:szCs w:val="24"/>
          <w:lang w:eastAsia="ru-RU"/>
        </w:rPr>
        <w:t xml:space="preserve"> толерантности, эмоциональной устойчивости и многих других компонентов. </w:t>
      </w:r>
      <w:r w:rsidRPr="007A75BE">
        <w:rPr>
          <w:rFonts w:ascii="Times New Roman" w:eastAsia="Times New Roman" w:hAnsi="Times New Roman" w:cs="Times New Roman"/>
          <w:sz w:val="24"/>
          <w:szCs w:val="24"/>
          <w:lang w:eastAsia="ru-RU"/>
        </w:rPr>
        <w:t>Именно эти характеристики определяют, насколько успешно человек справляется с вызовами, не теряя внутреннего равновесия. Более того, стрессоустойчивость влияет не только на способность человека работать в напряженных условиях, но и на общий гомеостаз личности, то есть на ее внутреннюю стабильность и адаптационные возможности.</w:t>
      </w:r>
      <w:r w:rsidR="007A75BE" w:rsidRPr="007A75BE">
        <w:rPr>
          <w:rFonts w:ascii="Times New Roman" w:eastAsia="Times New Roman" w:hAnsi="Times New Roman" w:cs="Times New Roman"/>
          <w:sz w:val="24"/>
          <w:szCs w:val="24"/>
          <w:lang w:eastAsia="ru-RU"/>
        </w:rPr>
        <w:t xml:space="preserve"> Данная идея близка к ряду исследователям, чья позиция заключалась в рассмотрении стрессоустойчивости через призму физиологических детерминантов, точнее от свойств нервной системы и темперамента (</w:t>
      </w:r>
      <w:proofErr w:type="spellStart"/>
      <w:r w:rsidR="007A75BE" w:rsidRPr="007A75BE">
        <w:rPr>
          <w:rFonts w:ascii="Times New Roman" w:eastAsia="Times New Roman" w:hAnsi="Times New Roman" w:cs="Times New Roman"/>
          <w:sz w:val="24"/>
          <w:szCs w:val="24"/>
          <w:lang w:eastAsia="ru-RU"/>
        </w:rPr>
        <w:t>В.Д.Небылицин</w:t>
      </w:r>
      <w:proofErr w:type="spellEnd"/>
      <w:r w:rsidR="007A75BE" w:rsidRPr="007A75BE">
        <w:rPr>
          <w:rFonts w:ascii="Times New Roman" w:eastAsia="Times New Roman" w:hAnsi="Times New Roman" w:cs="Times New Roman"/>
          <w:sz w:val="24"/>
          <w:szCs w:val="24"/>
          <w:lang w:eastAsia="ru-RU"/>
        </w:rPr>
        <w:t xml:space="preserve">, </w:t>
      </w:r>
      <w:proofErr w:type="spellStart"/>
      <w:r w:rsidR="007A75BE" w:rsidRPr="007A75BE">
        <w:rPr>
          <w:rFonts w:ascii="Times New Roman" w:eastAsia="Times New Roman" w:hAnsi="Times New Roman" w:cs="Times New Roman"/>
          <w:sz w:val="24"/>
          <w:szCs w:val="24"/>
          <w:lang w:eastAsia="ru-RU"/>
        </w:rPr>
        <w:t>Б.М.Теплов</w:t>
      </w:r>
      <w:proofErr w:type="gramStart"/>
      <w:r w:rsidR="007A75BE" w:rsidRPr="007A75BE">
        <w:rPr>
          <w:rFonts w:ascii="Times New Roman" w:eastAsia="Times New Roman" w:hAnsi="Times New Roman" w:cs="Times New Roman"/>
          <w:sz w:val="24"/>
          <w:szCs w:val="24"/>
          <w:lang w:eastAsia="ru-RU"/>
        </w:rPr>
        <w:t>,С</w:t>
      </w:r>
      <w:proofErr w:type="gramEnd"/>
      <w:r w:rsidR="007A75BE" w:rsidRPr="007A75BE">
        <w:rPr>
          <w:rFonts w:ascii="Times New Roman" w:eastAsia="Times New Roman" w:hAnsi="Times New Roman" w:cs="Times New Roman"/>
          <w:sz w:val="24"/>
          <w:szCs w:val="24"/>
          <w:lang w:eastAsia="ru-RU"/>
        </w:rPr>
        <w:t>.Л.макаренко</w:t>
      </w:r>
      <w:proofErr w:type="spellEnd"/>
      <w:r w:rsidR="007A75BE" w:rsidRPr="007A75BE">
        <w:rPr>
          <w:rFonts w:ascii="Times New Roman" w:eastAsia="Times New Roman" w:hAnsi="Times New Roman" w:cs="Times New Roman"/>
          <w:sz w:val="24"/>
          <w:szCs w:val="24"/>
          <w:lang w:eastAsia="ru-RU"/>
        </w:rPr>
        <w:t xml:space="preserve">). Таким образом, отмечая взаимосвязь темперамента со способностью справляться с жизненно сложными ситуациями. </w:t>
      </w:r>
    </w:p>
    <w:p w:rsidR="002D1D8A" w:rsidRPr="007A75BE" w:rsidRDefault="00A93A3D" w:rsidP="00A52A87">
      <w:pPr>
        <w:pStyle w:val="a4"/>
        <w:spacing w:after="0" w:afterAutospacing="0"/>
        <w:ind w:firstLine="567"/>
        <w:jc w:val="both"/>
      </w:pPr>
      <w:r w:rsidRPr="007A75BE">
        <w:t>При рассмотрении стрессоустойчивости, особое значение имеет понятие стресс</w:t>
      </w:r>
      <w:r w:rsidR="003B37A4" w:rsidRPr="007A75BE">
        <w:t xml:space="preserve">, которое </w:t>
      </w:r>
      <w:r w:rsidRPr="007A75BE">
        <w:t>является важным фактором  формирование новой</w:t>
      </w:r>
      <w:r w:rsidR="003B37A4" w:rsidRPr="007A75BE">
        <w:t xml:space="preserve"> функциональной системы, состоящей </w:t>
      </w:r>
      <w:r w:rsidRPr="007A75BE">
        <w:t>из м</w:t>
      </w:r>
      <w:r w:rsidR="003B37A4" w:rsidRPr="007A75BE">
        <w:t>ножества уровней и предназначенной</w:t>
      </w:r>
      <w:r w:rsidRPr="007A75BE">
        <w:t xml:space="preserve"> для кратковременной или долговременной адаптации.</w:t>
      </w:r>
      <w:r w:rsidR="003B37A4" w:rsidRPr="007A75BE">
        <w:t xml:space="preserve"> Для адаптации использую</w:t>
      </w:r>
      <w:r w:rsidRPr="007A75BE">
        <w:t>тся высокоорганизованные защитные нормы поведения человека, которые являются динамической составляющей</w:t>
      </w:r>
      <w:r w:rsidR="002D1D8A" w:rsidRPr="007A75BE">
        <w:t xml:space="preserve"> психики </w:t>
      </w:r>
      <w:r w:rsidRPr="007A75BE">
        <w:t>и н</w:t>
      </w:r>
      <w:r w:rsidR="00F14B1A">
        <w:t>азываются «</w:t>
      </w:r>
      <w:proofErr w:type="spellStart"/>
      <w:r w:rsidR="00F14B1A">
        <w:t>копинг</w:t>
      </w:r>
      <w:proofErr w:type="spellEnd"/>
      <w:r w:rsidR="00F14B1A">
        <w:t>» действиями [6</w:t>
      </w:r>
      <w:r w:rsidRPr="007A75BE">
        <w:t>].  И в зависимости от типологической конституции, личность</w:t>
      </w:r>
      <w:r w:rsidR="003B37A4" w:rsidRPr="007A75BE">
        <w:t xml:space="preserve"> может иметь склонность</w:t>
      </w:r>
      <w:r w:rsidRPr="007A75BE">
        <w:t xml:space="preserve"> к определенным типам реакции на внешнее стрессовое воздействие. </w:t>
      </w:r>
      <w:r w:rsidR="003B37A4" w:rsidRPr="007A75BE">
        <w:t xml:space="preserve">Исследования в этой области показали, что темперамент влияет на уровень стрессоустойчивости. Вопросом взаимосвязи темперамента и стрессовых реакций занимались Р. </w:t>
      </w:r>
      <w:proofErr w:type="spellStart"/>
      <w:r w:rsidR="003B37A4" w:rsidRPr="007A75BE">
        <w:t>Лазарус</w:t>
      </w:r>
      <w:proofErr w:type="spellEnd"/>
      <w:r w:rsidR="003B37A4" w:rsidRPr="007A75BE">
        <w:t xml:space="preserve">, С. </w:t>
      </w:r>
      <w:proofErr w:type="spellStart"/>
      <w:r w:rsidR="003B37A4" w:rsidRPr="007A75BE">
        <w:t>Фолкман</w:t>
      </w:r>
      <w:proofErr w:type="spellEnd"/>
      <w:r w:rsidR="003B37A4" w:rsidRPr="007A75BE">
        <w:t xml:space="preserve">, А. </w:t>
      </w:r>
      <w:proofErr w:type="spellStart"/>
      <w:r w:rsidR="003B37A4" w:rsidRPr="007A75BE">
        <w:t>Бенгтссон</w:t>
      </w:r>
      <w:proofErr w:type="spellEnd"/>
      <w:r w:rsidR="003B37A4" w:rsidRPr="007A75BE">
        <w:t xml:space="preserve"> и </w:t>
      </w:r>
      <w:proofErr w:type="spellStart"/>
      <w:r w:rsidR="003B37A4" w:rsidRPr="007A75BE">
        <w:t>И</w:t>
      </w:r>
      <w:proofErr w:type="spellEnd"/>
      <w:r w:rsidR="003B37A4" w:rsidRPr="007A75BE">
        <w:t xml:space="preserve">. </w:t>
      </w:r>
      <w:proofErr w:type="spellStart"/>
      <w:r w:rsidR="003B37A4" w:rsidRPr="007A75BE">
        <w:t>Стрёмберг</w:t>
      </w:r>
      <w:proofErr w:type="spellEnd"/>
      <w:r w:rsidR="003B37A4" w:rsidRPr="007A75BE">
        <w:t>, под</w:t>
      </w:r>
      <w:r w:rsidR="00F14B1A">
        <w:t>твердив корреляцию между ними [5</w:t>
      </w:r>
      <w:r w:rsidR="003B37A4" w:rsidRPr="007A75BE">
        <w:t>].</w:t>
      </w:r>
      <w:r w:rsidRPr="007A75BE">
        <w:rPr>
          <w:bCs/>
        </w:rPr>
        <w:t xml:space="preserve">Такие же </w:t>
      </w:r>
      <w:proofErr w:type="spellStart"/>
      <w:r w:rsidRPr="007A75BE">
        <w:rPr>
          <w:bCs/>
        </w:rPr>
        <w:t>исслодвания</w:t>
      </w:r>
      <w:proofErr w:type="spellEnd"/>
      <w:r w:rsidRPr="007A75BE">
        <w:rPr>
          <w:bCs/>
        </w:rPr>
        <w:t xml:space="preserve"> провели А. </w:t>
      </w:r>
      <w:proofErr w:type="spellStart"/>
      <w:r w:rsidRPr="007A75BE">
        <w:rPr>
          <w:bCs/>
        </w:rPr>
        <w:t>Бенгтссон</w:t>
      </w:r>
      <w:proofErr w:type="spellEnd"/>
      <w:r w:rsidRPr="007A75BE">
        <w:rPr>
          <w:bCs/>
        </w:rPr>
        <w:t xml:space="preserve">, И. </w:t>
      </w:r>
      <w:proofErr w:type="spellStart"/>
      <w:r w:rsidRPr="007A75BE">
        <w:rPr>
          <w:bCs/>
        </w:rPr>
        <w:t>Стрёмберг</w:t>
      </w:r>
      <w:proofErr w:type="spellEnd"/>
      <w:r w:rsidRPr="007A75BE">
        <w:rPr>
          <w:bCs/>
        </w:rPr>
        <w:t xml:space="preserve">, где получили аналогичные результаты. </w:t>
      </w:r>
    </w:p>
    <w:p w:rsidR="007A75BE" w:rsidRPr="007A75BE" w:rsidRDefault="002D1D8A" w:rsidP="00A52A87">
      <w:pPr>
        <w:pStyle w:val="a4"/>
        <w:spacing w:before="20" w:beforeAutospacing="0" w:afterLines="100" w:after="240" w:afterAutospacing="0"/>
        <w:ind w:firstLine="567"/>
        <w:jc w:val="both"/>
      </w:pPr>
      <w:r w:rsidRPr="007A75BE">
        <w:rPr>
          <w:bCs/>
        </w:rPr>
        <w:t xml:space="preserve">   </w:t>
      </w:r>
      <w:r w:rsidR="00311802" w:rsidRPr="007A75BE">
        <w:t xml:space="preserve">Таким образом, стрессоустойчивость является важным психологическим феноменом, зависящим как от индивидуальных особенностей, так и от психофизиологических процессов, связанных с темпераментом. Разнообразие теоретических подходов позволяет глубже понять, как разные типы темперамента определяют реакцию человека на стресс. </w:t>
      </w:r>
      <w:r w:rsidR="007A75BE" w:rsidRPr="007A75BE">
        <w:t>Несмотря на отсутствие единого определения стрессоустойчивости, исследование взаимосвязи темперамента и стрессовых реакций представляет собой важную область психологии, способствующую дальнейшему развитию методов психотерапевтической и профилактической работы. Понимание этой связи может стать основой для практических рекомендаций по улучшению стрессоустойчивости и психоэмоционального благополучия.</w:t>
      </w:r>
    </w:p>
    <w:p w:rsidR="00311802" w:rsidRPr="007A75BE" w:rsidRDefault="00311802" w:rsidP="00A52A87">
      <w:pPr>
        <w:spacing w:before="20" w:afterLines="100" w:after="240" w:line="240" w:lineRule="auto"/>
        <w:ind w:firstLine="567"/>
        <w:jc w:val="both"/>
        <w:rPr>
          <w:rFonts w:ascii="Times New Roman" w:eastAsia="Times New Roman" w:hAnsi="Times New Roman" w:cs="Times New Roman"/>
          <w:bCs/>
          <w:sz w:val="24"/>
          <w:szCs w:val="24"/>
          <w:lang w:eastAsia="ru-RU"/>
        </w:rPr>
      </w:pPr>
    </w:p>
    <w:p w:rsidR="00311802" w:rsidRPr="007A75BE" w:rsidRDefault="00311802" w:rsidP="00A52A87">
      <w:pPr>
        <w:spacing w:before="20" w:afterLines="100" w:after="240" w:line="240" w:lineRule="auto"/>
        <w:ind w:firstLine="567"/>
        <w:jc w:val="both"/>
        <w:rPr>
          <w:rFonts w:ascii="Times New Roman" w:hAnsi="Times New Roman" w:cs="Times New Roman"/>
          <w:sz w:val="24"/>
          <w:szCs w:val="24"/>
        </w:rPr>
      </w:pPr>
    </w:p>
    <w:p w:rsidR="007A75BE" w:rsidRDefault="00311802" w:rsidP="00A52A87">
      <w:pPr>
        <w:spacing w:before="20" w:afterLines="100" w:after="240" w:line="240" w:lineRule="auto"/>
        <w:ind w:firstLine="567"/>
        <w:jc w:val="both"/>
        <w:rPr>
          <w:rFonts w:ascii="Times New Roman" w:hAnsi="Times New Roman" w:cs="Times New Roman"/>
          <w:sz w:val="24"/>
          <w:szCs w:val="24"/>
        </w:rPr>
      </w:pPr>
      <w:r w:rsidRPr="007A75BE">
        <w:rPr>
          <w:rFonts w:ascii="Times New Roman" w:hAnsi="Times New Roman" w:cs="Times New Roman"/>
          <w:sz w:val="24"/>
          <w:szCs w:val="24"/>
        </w:rPr>
        <w:t xml:space="preserve">                                                              </w:t>
      </w:r>
    </w:p>
    <w:p w:rsidR="00311802" w:rsidRPr="007A75BE" w:rsidRDefault="007A75BE" w:rsidP="00A52A87">
      <w:pPr>
        <w:spacing w:before="20" w:afterLines="100" w:after="24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11802" w:rsidRPr="007A75BE">
        <w:rPr>
          <w:rFonts w:ascii="Times New Roman" w:hAnsi="Times New Roman" w:cs="Times New Roman"/>
          <w:sz w:val="24"/>
          <w:szCs w:val="24"/>
        </w:rPr>
        <w:t xml:space="preserve"> Литература </w:t>
      </w:r>
    </w:p>
    <w:p w:rsidR="00311802" w:rsidRPr="007A75BE" w:rsidRDefault="00311802" w:rsidP="00A52A87">
      <w:pPr>
        <w:pStyle w:val="a3"/>
        <w:numPr>
          <w:ilvl w:val="0"/>
          <w:numId w:val="7"/>
        </w:numPr>
        <w:spacing w:before="20" w:afterLines="100" w:after="240" w:line="240" w:lineRule="auto"/>
        <w:ind w:left="0" w:firstLine="567"/>
        <w:jc w:val="both"/>
        <w:rPr>
          <w:rFonts w:ascii="Times New Roman" w:hAnsi="Times New Roman" w:cs="Times New Roman"/>
          <w:sz w:val="24"/>
          <w:szCs w:val="24"/>
        </w:rPr>
      </w:pPr>
      <w:r w:rsidRPr="007A75BE">
        <w:rPr>
          <w:rStyle w:val="a6"/>
          <w:rFonts w:ascii="Times New Roman" w:hAnsi="Times New Roman" w:cs="Times New Roman"/>
          <w:sz w:val="24"/>
          <w:szCs w:val="24"/>
        </w:rPr>
        <w:lastRenderedPageBreak/>
        <w:t>Цветкова, Е. М.</w:t>
      </w:r>
      <w:r w:rsidRPr="007A75BE">
        <w:rPr>
          <w:rFonts w:ascii="Times New Roman" w:hAnsi="Times New Roman" w:cs="Times New Roman"/>
          <w:sz w:val="24"/>
          <w:szCs w:val="24"/>
        </w:rPr>
        <w:t xml:space="preserve"> К вопросу о современном представлении темперамента в отечественной и зарубежной психологии / Е. М. Цветкова. — Электрон</w:t>
      </w:r>
      <w:proofErr w:type="gramStart"/>
      <w:r w:rsidRPr="007A75BE">
        <w:rPr>
          <w:rFonts w:ascii="Times New Roman" w:hAnsi="Times New Roman" w:cs="Times New Roman"/>
          <w:sz w:val="24"/>
          <w:szCs w:val="24"/>
        </w:rPr>
        <w:t>.</w:t>
      </w:r>
      <w:proofErr w:type="gramEnd"/>
      <w:r w:rsidRPr="007A75BE">
        <w:rPr>
          <w:rFonts w:ascii="Times New Roman" w:hAnsi="Times New Roman" w:cs="Times New Roman"/>
          <w:sz w:val="24"/>
          <w:szCs w:val="24"/>
        </w:rPr>
        <w:t xml:space="preserve"> </w:t>
      </w:r>
      <w:proofErr w:type="gramStart"/>
      <w:r w:rsidRPr="007A75BE">
        <w:rPr>
          <w:rFonts w:ascii="Times New Roman" w:hAnsi="Times New Roman" w:cs="Times New Roman"/>
          <w:sz w:val="24"/>
          <w:szCs w:val="24"/>
        </w:rPr>
        <w:t>т</w:t>
      </w:r>
      <w:proofErr w:type="gramEnd"/>
      <w:r w:rsidRPr="007A75BE">
        <w:rPr>
          <w:rFonts w:ascii="Times New Roman" w:hAnsi="Times New Roman" w:cs="Times New Roman"/>
          <w:sz w:val="24"/>
          <w:szCs w:val="24"/>
        </w:rPr>
        <w:t xml:space="preserve">екстовые дан. — 2014. — С. 1-15. — Режим доступа: </w:t>
      </w:r>
      <w:hyperlink r:id="rId6" w:tgtFrame="_new" w:history="1">
        <w:r w:rsidRPr="007A75BE">
          <w:rPr>
            <w:rStyle w:val="a5"/>
            <w:rFonts w:ascii="Times New Roman" w:hAnsi="Times New Roman" w:cs="Times New Roman"/>
            <w:sz w:val="24"/>
            <w:szCs w:val="24"/>
          </w:rPr>
          <w:t>https://cyberleninka.ru/article/n/k-voprossu-o-sovremennom-predstavlenii-temperamenta-v-otechestvennoy-i-zarubezhnoj-psikhologii/viewer</w:t>
        </w:r>
      </w:hyperlink>
      <w:r w:rsidRPr="007A75BE">
        <w:rPr>
          <w:rFonts w:ascii="Times New Roman" w:hAnsi="Times New Roman" w:cs="Times New Roman"/>
          <w:sz w:val="24"/>
          <w:szCs w:val="24"/>
        </w:rPr>
        <w:t>. — (Дата обращения: 07.02.2025).</w:t>
      </w:r>
    </w:p>
    <w:p w:rsidR="00311802" w:rsidRPr="007A75BE" w:rsidRDefault="00311802" w:rsidP="00A52A87">
      <w:pPr>
        <w:pStyle w:val="a3"/>
        <w:numPr>
          <w:ilvl w:val="0"/>
          <w:numId w:val="7"/>
        </w:numPr>
        <w:spacing w:before="20" w:afterLines="100" w:after="240" w:line="240" w:lineRule="auto"/>
        <w:ind w:left="0" w:firstLine="567"/>
        <w:jc w:val="both"/>
        <w:rPr>
          <w:rFonts w:ascii="Times New Roman" w:hAnsi="Times New Roman" w:cs="Times New Roman"/>
          <w:sz w:val="24"/>
          <w:szCs w:val="24"/>
        </w:rPr>
      </w:pPr>
      <w:proofErr w:type="spellStart"/>
      <w:r w:rsidRPr="007A75BE">
        <w:rPr>
          <w:rFonts w:ascii="Times New Roman" w:hAnsi="Times New Roman" w:cs="Times New Roman"/>
          <w:sz w:val="24"/>
          <w:szCs w:val="24"/>
        </w:rPr>
        <w:t>Кретцмер</w:t>
      </w:r>
      <w:proofErr w:type="spellEnd"/>
      <w:r w:rsidRPr="007A75BE">
        <w:rPr>
          <w:rFonts w:ascii="Times New Roman" w:hAnsi="Times New Roman" w:cs="Times New Roman"/>
          <w:sz w:val="24"/>
          <w:szCs w:val="24"/>
        </w:rPr>
        <w:t xml:space="preserve"> Э. </w:t>
      </w:r>
      <w:r w:rsidRPr="007A75BE">
        <w:rPr>
          <w:rStyle w:val="a6"/>
          <w:rFonts w:ascii="Times New Roman" w:hAnsi="Times New Roman" w:cs="Times New Roman"/>
          <w:sz w:val="24"/>
          <w:szCs w:val="24"/>
        </w:rPr>
        <w:t>Телосложение и характер</w:t>
      </w:r>
      <w:r w:rsidRPr="007A75BE">
        <w:rPr>
          <w:rFonts w:ascii="Times New Roman" w:hAnsi="Times New Roman" w:cs="Times New Roman"/>
          <w:sz w:val="24"/>
          <w:szCs w:val="24"/>
        </w:rPr>
        <w:t xml:space="preserve"> / Э. </w:t>
      </w:r>
      <w:proofErr w:type="spellStart"/>
      <w:r w:rsidRPr="007A75BE">
        <w:rPr>
          <w:rFonts w:ascii="Times New Roman" w:hAnsi="Times New Roman" w:cs="Times New Roman"/>
          <w:sz w:val="24"/>
          <w:szCs w:val="24"/>
        </w:rPr>
        <w:t>Кретцмер</w:t>
      </w:r>
      <w:proofErr w:type="spellEnd"/>
      <w:r w:rsidRPr="007A75BE">
        <w:rPr>
          <w:rFonts w:ascii="Times New Roman" w:hAnsi="Times New Roman" w:cs="Times New Roman"/>
          <w:sz w:val="24"/>
          <w:szCs w:val="24"/>
        </w:rPr>
        <w:t xml:space="preserve">. — Берлин: </w:t>
      </w:r>
      <w:proofErr w:type="spellStart"/>
      <w:r w:rsidRPr="007A75BE">
        <w:rPr>
          <w:rFonts w:ascii="Times New Roman" w:hAnsi="Times New Roman" w:cs="Times New Roman"/>
          <w:sz w:val="24"/>
          <w:szCs w:val="24"/>
        </w:rPr>
        <w:t>Springer</w:t>
      </w:r>
      <w:proofErr w:type="spellEnd"/>
      <w:r w:rsidRPr="007A75BE">
        <w:rPr>
          <w:rFonts w:ascii="Times New Roman" w:hAnsi="Times New Roman" w:cs="Times New Roman"/>
          <w:sz w:val="24"/>
          <w:szCs w:val="24"/>
        </w:rPr>
        <w:t xml:space="preserve">, 1921. — 300 с. </w:t>
      </w:r>
    </w:p>
    <w:p w:rsidR="00311802" w:rsidRPr="007A75BE" w:rsidRDefault="00311802" w:rsidP="00A52A87">
      <w:pPr>
        <w:pStyle w:val="a3"/>
        <w:numPr>
          <w:ilvl w:val="0"/>
          <w:numId w:val="7"/>
        </w:numPr>
        <w:spacing w:before="20" w:afterLines="100" w:after="240" w:line="240" w:lineRule="auto"/>
        <w:ind w:left="0" w:firstLine="567"/>
        <w:jc w:val="both"/>
        <w:rPr>
          <w:rFonts w:ascii="Times New Roman" w:hAnsi="Times New Roman" w:cs="Times New Roman"/>
          <w:sz w:val="24"/>
          <w:szCs w:val="24"/>
        </w:rPr>
      </w:pPr>
      <w:r w:rsidRPr="007A75BE">
        <w:rPr>
          <w:rStyle w:val="a6"/>
          <w:rFonts w:ascii="Times New Roman" w:hAnsi="Times New Roman" w:cs="Times New Roman"/>
          <w:sz w:val="24"/>
          <w:szCs w:val="24"/>
        </w:rPr>
        <w:t>Ковальчук, Н. А.</w:t>
      </w:r>
      <w:r w:rsidRPr="007A75BE">
        <w:rPr>
          <w:rFonts w:ascii="Times New Roman" w:hAnsi="Times New Roman" w:cs="Times New Roman"/>
          <w:sz w:val="24"/>
          <w:szCs w:val="24"/>
        </w:rPr>
        <w:t xml:space="preserve"> Генетические аспекты устойчивости организма к неблагоприятным воздействиям внешней среды / Н. А. Ковальчук. — 2017. — С. 1-35. — Режим доступа: </w:t>
      </w:r>
      <w:hyperlink r:id="rId7" w:tgtFrame="_new" w:history="1">
        <w:r w:rsidRPr="007A75BE">
          <w:rPr>
            <w:rStyle w:val="a5"/>
            <w:rFonts w:ascii="Times New Roman" w:hAnsi="Times New Roman" w:cs="Times New Roman"/>
            <w:sz w:val="24"/>
            <w:szCs w:val="24"/>
          </w:rPr>
          <w:t>https://libarch.nmu.org.ua/bitstream/handle/GenofondUA/4080/23669ede9b8a1b5bdd738adc9581176e.pdf?sequence=1&amp;isAllowed=y</w:t>
        </w:r>
      </w:hyperlink>
      <w:r w:rsidRPr="007A75BE">
        <w:rPr>
          <w:rFonts w:ascii="Times New Roman" w:hAnsi="Times New Roman" w:cs="Times New Roman"/>
          <w:sz w:val="24"/>
          <w:szCs w:val="24"/>
        </w:rPr>
        <w:t xml:space="preserve">. — (Дата обращения: 07.02.2025). </w:t>
      </w:r>
    </w:p>
    <w:p w:rsidR="00311802" w:rsidRPr="007A75BE" w:rsidRDefault="00311802" w:rsidP="00A52A87">
      <w:pPr>
        <w:pStyle w:val="a3"/>
        <w:numPr>
          <w:ilvl w:val="0"/>
          <w:numId w:val="7"/>
        </w:numPr>
        <w:spacing w:before="20" w:afterLines="100" w:after="240" w:line="240" w:lineRule="auto"/>
        <w:ind w:left="0" w:firstLine="567"/>
        <w:jc w:val="both"/>
        <w:rPr>
          <w:rFonts w:ascii="Times New Roman" w:hAnsi="Times New Roman" w:cs="Times New Roman"/>
          <w:sz w:val="24"/>
          <w:szCs w:val="24"/>
        </w:rPr>
      </w:pPr>
      <w:proofErr w:type="spellStart"/>
      <w:proofErr w:type="gramStart"/>
      <w:r w:rsidRPr="007A75BE">
        <w:rPr>
          <w:rFonts w:ascii="Times New Roman" w:hAnsi="Times New Roman" w:cs="Times New Roman"/>
          <w:sz w:val="24"/>
          <w:szCs w:val="24"/>
        </w:rPr>
        <w:t>Басс</w:t>
      </w:r>
      <w:proofErr w:type="spellEnd"/>
      <w:proofErr w:type="gramEnd"/>
      <w:r w:rsidRPr="007A75BE">
        <w:rPr>
          <w:rFonts w:ascii="Times New Roman" w:hAnsi="Times New Roman" w:cs="Times New Roman"/>
          <w:sz w:val="24"/>
          <w:szCs w:val="24"/>
        </w:rPr>
        <w:t xml:space="preserve"> А. Х., </w:t>
      </w:r>
      <w:proofErr w:type="spellStart"/>
      <w:r w:rsidRPr="007A75BE">
        <w:rPr>
          <w:rFonts w:ascii="Times New Roman" w:hAnsi="Times New Roman" w:cs="Times New Roman"/>
          <w:sz w:val="24"/>
          <w:szCs w:val="24"/>
        </w:rPr>
        <w:t>Пломин</w:t>
      </w:r>
      <w:proofErr w:type="spellEnd"/>
      <w:r w:rsidRPr="007A75BE">
        <w:rPr>
          <w:rFonts w:ascii="Times New Roman" w:hAnsi="Times New Roman" w:cs="Times New Roman"/>
          <w:sz w:val="24"/>
          <w:szCs w:val="24"/>
        </w:rPr>
        <w:t xml:space="preserve"> Р. А., </w:t>
      </w:r>
      <w:proofErr w:type="spellStart"/>
      <w:r w:rsidRPr="007A75BE">
        <w:rPr>
          <w:rFonts w:ascii="Times New Roman" w:hAnsi="Times New Roman" w:cs="Times New Roman"/>
          <w:sz w:val="24"/>
          <w:szCs w:val="24"/>
        </w:rPr>
        <w:t>Уиллерман</w:t>
      </w:r>
      <w:proofErr w:type="spellEnd"/>
      <w:r w:rsidRPr="007A75BE">
        <w:rPr>
          <w:rFonts w:ascii="Times New Roman" w:hAnsi="Times New Roman" w:cs="Times New Roman"/>
          <w:sz w:val="24"/>
          <w:szCs w:val="24"/>
        </w:rPr>
        <w:t xml:space="preserve"> Л. Наследственность темперамента. — Журнал личностных исследований, 1973. Т. 41. С. 513—521.</w:t>
      </w:r>
    </w:p>
    <w:p w:rsidR="00311802" w:rsidRPr="007A75BE" w:rsidRDefault="00311802" w:rsidP="00A52A87">
      <w:pPr>
        <w:pStyle w:val="a3"/>
        <w:numPr>
          <w:ilvl w:val="0"/>
          <w:numId w:val="7"/>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А.</w:t>
      </w:r>
      <w:proofErr w:type="gramStart"/>
      <w:r w:rsidRPr="007A75BE">
        <w:rPr>
          <w:rFonts w:ascii="Times New Roman" w:hAnsi="Times New Roman" w:cs="Times New Roman"/>
          <w:sz w:val="24"/>
          <w:szCs w:val="24"/>
        </w:rPr>
        <w:t>П</w:t>
      </w:r>
      <w:proofErr w:type="gramEnd"/>
      <w:r w:rsidRPr="007A75BE">
        <w:rPr>
          <w:rFonts w:ascii="Times New Roman" w:hAnsi="Times New Roman" w:cs="Times New Roman"/>
          <w:sz w:val="24"/>
          <w:szCs w:val="24"/>
        </w:rPr>
        <w:t xml:space="preserve"> Стрессоустойчивость как психологический феномен / А.П </w:t>
      </w:r>
      <w:proofErr w:type="spellStart"/>
      <w:r w:rsidRPr="007A75BE">
        <w:rPr>
          <w:rFonts w:ascii="Times New Roman" w:hAnsi="Times New Roman" w:cs="Times New Roman"/>
          <w:sz w:val="24"/>
          <w:szCs w:val="24"/>
        </w:rPr>
        <w:t>Катунин</w:t>
      </w:r>
      <w:proofErr w:type="spellEnd"/>
      <w:r w:rsidRPr="007A75BE">
        <w:rPr>
          <w:rFonts w:ascii="Times New Roman" w:hAnsi="Times New Roman" w:cs="Times New Roman"/>
          <w:sz w:val="24"/>
          <w:szCs w:val="24"/>
        </w:rPr>
        <w:t xml:space="preserve"> // Молодой ученый. -2012.-№9.- С. 243-246 </w:t>
      </w:r>
    </w:p>
    <w:p w:rsidR="00311802" w:rsidRPr="007A75BE" w:rsidRDefault="00311802" w:rsidP="00A52A87">
      <w:pPr>
        <w:pStyle w:val="a3"/>
        <w:numPr>
          <w:ilvl w:val="0"/>
          <w:numId w:val="7"/>
        </w:numPr>
        <w:spacing w:before="20" w:afterLines="100" w:after="240" w:line="240" w:lineRule="auto"/>
        <w:ind w:left="0" w:firstLine="567"/>
        <w:jc w:val="both"/>
        <w:rPr>
          <w:rFonts w:ascii="Times New Roman" w:hAnsi="Times New Roman" w:cs="Times New Roman"/>
          <w:sz w:val="24"/>
          <w:szCs w:val="24"/>
        </w:rPr>
      </w:pPr>
      <w:r w:rsidRPr="007A75BE">
        <w:rPr>
          <w:rFonts w:ascii="Times New Roman" w:hAnsi="Times New Roman" w:cs="Times New Roman"/>
          <w:sz w:val="24"/>
          <w:szCs w:val="24"/>
        </w:rPr>
        <w:t>Романова Е.С, Гребенников, Л.</w:t>
      </w:r>
      <w:proofErr w:type="gramStart"/>
      <w:r w:rsidRPr="007A75BE">
        <w:rPr>
          <w:rFonts w:ascii="Times New Roman" w:hAnsi="Times New Roman" w:cs="Times New Roman"/>
          <w:sz w:val="24"/>
          <w:szCs w:val="24"/>
        </w:rPr>
        <w:t>Р</w:t>
      </w:r>
      <w:proofErr w:type="gramEnd"/>
      <w:r w:rsidRPr="007A75BE">
        <w:rPr>
          <w:rFonts w:ascii="Times New Roman" w:hAnsi="Times New Roman" w:cs="Times New Roman"/>
          <w:sz w:val="24"/>
          <w:szCs w:val="24"/>
        </w:rPr>
        <w:t xml:space="preserve"> Механизмы психологической защиты   </w:t>
      </w:r>
      <w:hyperlink r:id="rId8" w:history="1">
        <w:r w:rsidRPr="007A75BE">
          <w:rPr>
            <w:rStyle w:val="a5"/>
            <w:rFonts w:ascii="Times New Roman" w:hAnsi="Times New Roman" w:cs="Times New Roman"/>
            <w:sz w:val="24"/>
            <w:szCs w:val="24"/>
          </w:rPr>
          <w:t>https://www.twirpx.com/file/59380/</w:t>
        </w:r>
      </w:hyperlink>
      <w:r w:rsidRPr="007A75BE">
        <w:rPr>
          <w:rFonts w:ascii="Times New Roman" w:hAnsi="Times New Roman" w:cs="Times New Roman"/>
          <w:sz w:val="24"/>
          <w:szCs w:val="24"/>
        </w:rPr>
        <w:t xml:space="preserve"> </w:t>
      </w:r>
    </w:p>
    <w:p w:rsidR="00311802" w:rsidRPr="007A75BE" w:rsidRDefault="00311802" w:rsidP="00A52A87">
      <w:pPr>
        <w:spacing w:before="20" w:afterLines="100" w:after="240" w:line="240" w:lineRule="auto"/>
        <w:ind w:firstLine="567"/>
        <w:jc w:val="both"/>
        <w:rPr>
          <w:rFonts w:ascii="Times New Roman" w:hAnsi="Times New Roman" w:cs="Times New Roman"/>
          <w:sz w:val="24"/>
          <w:szCs w:val="24"/>
        </w:rPr>
      </w:pPr>
    </w:p>
    <w:p w:rsidR="00EE7AC4" w:rsidRPr="007A75BE" w:rsidRDefault="00EE7AC4" w:rsidP="00A52A87">
      <w:pPr>
        <w:spacing w:after="0" w:line="240" w:lineRule="auto"/>
        <w:ind w:left="1134" w:right="1134" w:firstLine="567"/>
        <w:jc w:val="both"/>
        <w:rPr>
          <w:rFonts w:ascii="Times New Roman" w:hAnsi="Times New Roman" w:cs="Times New Roman"/>
          <w:sz w:val="24"/>
          <w:szCs w:val="24"/>
        </w:rPr>
      </w:pPr>
    </w:p>
    <w:sectPr w:rsidR="00EE7AC4" w:rsidRPr="007A75BE" w:rsidSect="007A75B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838"/>
    <w:multiLevelType w:val="multilevel"/>
    <w:tmpl w:val="D322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0F4C77"/>
    <w:multiLevelType w:val="hybridMultilevel"/>
    <w:tmpl w:val="098C8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AB307A"/>
    <w:multiLevelType w:val="multilevel"/>
    <w:tmpl w:val="D9B8E0D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6F4856"/>
    <w:multiLevelType w:val="hybridMultilevel"/>
    <w:tmpl w:val="3B5ED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BC2F68"/>
    <w:multiLevelType w:val="hybridMultilevel"/>
    <w:tmpl w:val="1EEED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0B02B9"/>
    <w:multiLevelType w:val="multilevel"/>
    <w:tmpl w:val="35A2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6234F"/>
    <w:multiLevelType w:val="hybridMultilevel"/>
    <w:tmpl w:val="C0AE5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4A69EA"/>
    <w:multiLevelType w:val="hybridMultilevel"/>
    <w:tmpl w:val="6D04958E"/>
    <w:lvl w:ilvl="0" w:tplc="3DDCA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0"/>
    <w:rsid w:val="0002324D"/>
    <w:rsid w:val="000F4CC0"/>
    <w:rsid w:val="002D1D8A"/>
    <w:rsid w:val="00311802"/>
    <w:rsid w:val="00394E97"/>
    <w:rsid w:val="003B37A4"/>
    <w:rsid w:val="003E4806"/>
    <w:rsid w:val="007A75BE"/>
    <w:rsid w:val="007D6039"/>
    <w:rsid w:val="009658AD"/>
    <w:rsid w:val="009E5BE0"/>
    <w:rsid w:val="00A52A87"/>
    <w:rsid w:val="00A52A99"/>
    <w:rsid w:val="00A93A3D"/>
    <w:rsid w:val="00B368B7"/>
    <w:rsid w:val="00BB2225"/>
    <w:rsid w:val="00EE7AC4"/>
    <w:rsid w:val="00F14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0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039"/>
    <w:pPr>
      <w:ind w:left="720"/>
      <w:contextualSpacing/>
    </w:pPr>
  </w:style>
  <w:style w:type="paragraph" w:styleId="a4">
    <w:name w:val="Normal (Web)"/>
    <w:basedOn w:val="a"/>
    <w:uiPriority w:val="99"/>
    <w:unhideWhenUsed/>
    <w:rsid w:val="00311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11802"/>
    <w:rPr>
      <w:color w:val="0000FF" w:themeColor="hyperlink"/>
      <w:u w:val="single"/>
    </w:rPr>
  </w:style>
  <w:style w:type="character" w:styleId="a6">
    <w:name w:val="Strong"/>
    <w:basedOn w:val="a0"/>
    <w:uiPriority w:val="22"/>
    <w:qFormat/>
    <w:rsid w:val="00311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0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039"/>
    <w:pPr>
      <w:ind w:left="720"/>
      <w:contextualSpacing/>
    </w:pPr>
  </w:style>
  <w:style w:type="paragraph" w:styleId="a4">
    <w:name w:val="Normal (Web)"/>
    <w:basedOn w:val="a"/>
    <w:uiPriority w:val="99"/>
    <w:unhideWhenUsed/>
    <w:rsid w:val="003118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11802"/>
    <w:rPr>
      <w:color w:val="0000FF" w:themeColor="hyperlink"/>
      <w:u w:val="single"/>
    </w:rPr>
  </w:style>
  <w:style w:type="character" w:styleId="a6">
    <w:name w:val="Strong"/>
    <w:basedOn w:val="a0"/>
    <w:uiPriority w:val="22"/>
    <w:qFormat/>
    <w:rsid w:val="00311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1259">
      <w:bodyDiv w:val="1"/>
      <w:marLeft w:val="0"/>
      <w:marRight w:val="0"/>
      <w:marTop w:val="0"/>
      <w:marBottom w:val="0"/>
      <w:divBdr>
        <w:top w:val="none" w:sz="0" w:space="0" w:color="auto"/>
        <w:left w:val="none" w:sz="0" w:space="0" w:color="auto"/>
        <w:bottom w:val="none" w:sz="0" w:space="0" w:color="auto"/>
        <w:right w:val="none" w:sz="0" w:space="0" w:color="auto"/>
      </w:divBdr>
    </w:div>
    <w:div w:id="518392177">
      <w:bodyDiv w:val="1"/>
      <w:marLeft w:val="0"/>
      <w:marRight w:val="0"/>
      <w:marTop w:val="0"/>
      <w:marBottom w:val="0"/>
      <w:divBdr>
        <w:top w:val="none" w:sz="0" w:space="0" w:color="auto"/>
        <w:left w:val="none" w:sz="0" w:space="0" w:color="auto"/>
        <w:bottom w:val="none" w:sz="0" w:space="0" w:color="auto"/>
        <w:right w:val="none" w:sz="0" w:space="0" w:color="auto"/>
      </w:divBdr>
    </w:div>
    <w:div w:id="772747148">
      <w:bodyDiv w:val="1"/>
      <w:marLeft w:val="0"/>
      <w:marRight w:val="0"/>
      <w:marTop w:val="0"/>
      <w:marBottom w:val="0"/>
      <w:divBdr>
        <w:top w:val="none" w:sz="0" w:space="0" w:color="auto"/>
        <w:left w:val="none" w:sz="0" w:space="0" w:color="auto"/>
        <w:bottom w:val="none" w:sz="0" w:space="0" w:color="auto"/>
        <w:right w:val="none" w:sz="0" w:space="0" w:color="auto"/>
      </w:divBdr>
    </w:div>
    <w:div w:id="1847280886">
      <w:bodyDiv w:val="1"/>
      <w:marLeft w:val="0"/>
      <w:marRight w:val="0"/>
      <w:marTop w:val="0"/>
      <w:marBottom w:val="0"/>
      <w:divBdr>
        <w:top w:val="none" w:sz="0" w:space="0" w:color="auto"/>
        <w:left w:val="none" w:sz="0" w:space="0" w:color="auto"/>
        <w:bottom w:val="none" w:sz="0" w:space="0" w:color="auto"/>
        <w:right w:val="none" w:sz="0" w:space="0" w:color="auto"/>
      </w:divBdr>
    </w:div>
    <w:div w:id="21159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rpx.com/file/59380/" TargetMode="External"/><Relationship Id="rId3" Type="http://schemas.microsoft.com/office/2007/relationships/stylesWithEffects" Target="stylesWithEffects.xml"/><Relationship Id="rId7" Type="http://schemas.openxmlformats.org/officeDocument/2006/relationships/hyperlink" Target="https://libarch.nmu.org.ua/bitstream/handle/GenofondUA/4080/23669ede9b8a1b5bdd738adc9581176e.pdf?sequence=1&amp;isAllowe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leninka.ru/article/n/k-voprossu-o-sovremennom-predstavlenii-temperamenta-v-otechestvennoy-i-zarubezhnoj-psikhologii/view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12099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2</cp:revision>
  <dcterms:created xsi:type="dcterms:W3CDTF">2025-02-09T12:52:00Z</dcterms:created>
  <dcterms:modified xsi:type="dcterms:W3CDTF">2025-02-09T12:52:00Z</dcterms:modified>
</cp:coreProperties>
</file>