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82FDC" w14:textId="2DDACD3A" w:rsidR="00A2529F" w:rsidRPr="00A2529F" w:rsidRDefault="00A2529F" w:rsidP="00A2529F">
      <w:pPr>
        <w:rPr>
          <w:rFonts w:ascii="Times" w:eastAsia="Times New Roman" w:hAnsi="Times" w:cs="Times New Roman"/>
          <w:sz w:val="20"/>
          <w:szCs w:val="20"/>
          <w:lang w:eastAsia="ru-RU"/>
        </w:rPr>
      </w:pPr>
      <w:r w:rsidRPr="00A2529F"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ru-RU"/>
        </w:rPr>
        <w:t>Научный форум</w:t>
      </w:r>
      <w:r w:rsidRPr="00A2529F">
        <w:rPr>
          <w:rFonts w:ascii="Open Sans" w:eastAsia="Times New Roman" w:hAnsi="Open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  <w:r w:rsidRPr="00A2529F">
        <w:rPr>
          <w:rFonts w:ascii="Open Sans" w:eastAsia="Times New Roman" w:hAnsi="Open Sans" w:cs="Times New Roman"/>
          <w:b/>
          <w:bCs/>
          <w:color w:val="993300"/>
          <w:sz w:val="21"/>
          <w:szCs w:val="21"/>
          <w:shd w:val="clear" w:color="auto" w:fill="FFFFFF"/>
          <w:lang w:eastAsia="ru-RU"/>
        </w:rPr>
        <w:t>«Медиа в современном мире. Петербургские чтения»</w:t>
      </w:r>
      <w:r>
        <w:rPr>
          <w:rFonts w:ascii="Open Sans" w:eastAsia="Times New Roman" w:hAnsi="Open Sans" w:cs="Times New Roman"/>
          <w:b/>
          <w:bCs/>
          <w:color w:val="993300"/>
          <w:sz w:val="21"/>
          <w:szCs w:val="21"/>
          <w:shd w:val="clear" w:color="auto" w:fill="FFFFFF"/>
          <w:lang w:eastAsia="ru-RU"/>
        </w:rPr>
        <w:t xml:space="preserve">  18-20 </w:t>
      </w:r>
      <w:proofErr w:type="spellStart"/>
      <w:r>
        <w:rPr>
          <w:rFonts w:ascii="Open Sans" w:eastAsia="Times New Roman" w:hAnsi="Open Sans" w:cs="Times New Roman"/>
          <w:b/>
          <w:bCs/>
          <w:color w:val="993300"/>
          <w:sz w:val="21"/>
          <w:szCs w:val="21"/>
          <w:shd w:val="clear" w:color="auto" w:fill="FFFFFF"/>
          <w:lang w:eastAsia="ru-RU"/>
        </w:rPr>
        <w:t>аперля</w:t>
      </w:r>
      <w:proofErr w:type="spellEnd"/>
      <w:r>
        <w:rPr>
          <w:rFonts w:ascii="Open Sans" w:eastAsia="Times New Roman" w:hAnsi="Open Sans" w:cs="Times New Roman"/>
          <w:b/>
          <w:bCs/>
          <w:color w:val="993300"/>
          <w:sz w:val="21"/>
          <w:szCs w:val="21"/>
          <w:shd w:val="clear" w:color="auto" w:fill="FFFFFF"/>
          <w:lang w:eastAsia="ru-RU"/>
        </w:rPr>
        <w:t xml:space="preserve"> </w:t>
      </w:r>
    </w:p>
    <w:p w14:paraId="4AC0DC5E" w14:textId="77777777" w:rsidR="00A2529F" w:rsidRDefault="00A2529F" w:rsidP="00DD68C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p w14:paraId="63D2ECFF" w14:textId="77777777" w:rsidR="00A2529F" w:rsidRDefault="00A2529F" w:rsidP="00DD68C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14:paraId="2AA04000" w14:textId="77777777" w:rsidR="00E7083B" w:rsidRPr="00DD68CE" w:rsidRDefault="00330C26" w:rsidP="00DD68C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DD68CE">
        <w:rPr>
          <w:sz w:val="28"/>
          <w:szCs w:val="28"/>
          <w:lang w:val="en-US"/>
        </w:rPr>
        <w:t xml:space="preserve">Galiya </w:t>
      </w:r>
      <w:proofErr w:type="spellStart"/>
      <w:r w:rsidRPr="00DD68CE">
        <w:rPr>
          <w:sz w:val="28"/>
          <w:szCs w:val="28"/>
          <w:lang w:val="en-US"/>
        </w:rPr>
        <w:t>Zh</w:t>
      </w:r>
      <w:proofErr w:type="spellEnd"/>
      <w:r w:rsidR="00741463" w:rsidRPr="00DD68CE">
        <w:rPr>
          <w:sz w:val="28"/>
          <w:szCs w:val="28"/>
          <w:lang w:val="en-US"/>
        </w:rPr>
        <w:t>.</w:t>
      </w:r>
      <w:r w:rsidRPr="00DD68CE">
        <w:rPr>
          <w:sz w:val="28"/>
          <w:szCs w:val="28"/>
          <w:lang w:val="en-US"/>
        </w:rPr>
        <w:t xml:space="preserve"> Ibrayeva</w:t>
      </w:r>
      <w:r w:rsidR="00B71E29">
        <w:rPr>
          <w:sz w:val="28"/>
          <w:szCs w:val="28"/>
          <w:lang w:val="en-US"/>
        </w:rPr>
        <w:t xml:space="preserve">    </w:t>
      </w:r>
      <w:proofErr w:type="spellStart"/>
      <w:r w:rsidR="00B71E29">
        <w:rPr>
          <w:sz w:val="28"/>
          <w:szCs w:val="28"/>
          <w:lang w:val="en-US"/>
        </w:rPr>
        <w:t>Aliya</w:t>
      </w:r>
      <w:proofErr w:type="spellEnd"/>
      <w:r w:rsidR="00B71E29">
        <w:rPr>
          <w:sz w:val="28"/>
          <w:szCs w:val="28"/>
          <w:lang w:val="en-US"/>
        </w:rPr>
        <w:t xml:space="preserve"> </w:t>
      </w:r>
      <w:proofErr w:type="spellStart"/>
      <w:r w:rsidR="00B71E29">
        <w:rPr>
          <w:sz w:val="28"/>
          <w:szCs w:val="28"/>
          <w:lang w:val="en-US"/>
        </w:rPr>
        <w:t>Nurshaikhova</w:t>
      </w:r>
      <w:proofErr w:type="spellEnd"/>
    </w:p>
    <w:p w14:paraId="60C41A23" w14:textId="77777777" w:rsidR="00E7083B" w:rsidRPr="00DD68CE" w:rsidRDefault="005271D4" w:rsidP="00DD68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68C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741463" w:rsidRPr="00DD68CE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D68CE">
        <w:rPr>
          <w:rFonts w:ascii="Times New Roman" w:hAnsi="Times New Roman" w:cs="Times New Roman"/>
          <w:sz w:val="28"/>
          <w:szCs w:val="28"/>
          <w:lang w:val="en-US"/>
        </w:rPr>
        <w:t>Farabi</w:t>
      </w:r>
      <w:proofErr w:type="spellEnd"/>
      <w:r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1463" w:rsidRPr="00DD68CE">
        <w:rPr>
          <w:rFonts w:ascii="Times New Roman" w:hAnsi="Times New Roman" w:cs="Times New Roman"/>
          <w:sz w:val="28"/>
          <w:szCs w:val="28"/>
          <w:lang w:val="en-US"/>
        </w:rPr>
        <w:t>Kazakh National University</w:t>
      </w:r>
      <w:r w:rsidR="00DD68CE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D68CE" w:rsidRPr="00DD68CE">
        <w:rPr>
          <w:rStyle w:val="hgkelc"/>
          <w:rFonts w:ascii="Times New Roman" w:hAnsi="Times New Roman" w:cs="Times New Roman"/>
          <w:sz w:val="28"/>
          <w:szCs w:val="28"/>
        </w:rPr>
        <w:t>Kazakhstan</w:t>
      </w:r>
      <w:r w:rsidR="00DD68CE" w:rsidRPr="00DD68CE">
        <w:rPr>
          <w:rStyle w:val="hgkelc"/>
          <w:rFonts w:ascii="Times New Roman" w:hAnsi="Times New Roman" w:cs="Times New Roman"/>
          <w:sz w:val="28"/>
          <w:szCs w:val="28"/>
          <w:lang w:val="en-US"/>
        </w:rPr>
        <w:t>,</w:t>
      </w:r>
      <w:r w:rsidR="00DD68CE" w:rsidRPr="00DD68CE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8CE" w:rsidRPr="00DD68CE">
        <w:rPr>
          <w:rStyle w:val="hgkelc"/>
          <w:rFonts w:ascii="Times New Roman" w:hAnsi="Times New Roman" w:cs="Times New Roman"/>
          <w:sz w:val="28"/>
          <w:szCs w:val="28"/>
        </w:rPr>
        <w:t>Almaty</w:t>
      </w:r>
      <w:proofErr w:type="spellEnd"/>
      <w:r w:rsidR="00DD68CE" w:rsidRPr="00DD68C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E2B9E42" w14:textId="77777777" w:rsidR="00E7083B" w:rsidRPr="00DD68CE" w:rsidRDefault="00BB16C2" w:rsidP="00DD68CE">
      <w:pPr>
        <w:spacing w:line="36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val="en-US"/>
        </w:rPr>
      </w:pPr>
      <w:hyperlink r:id="rId9" w:history="1">
        <w:r w:rsidR="005271D4" w:rsidRPr="00DD68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Galiya.Ibrayeva@kaznu.kz</w:t>
        </w:r>
      </w:hyperlink>
    </w:p>
    <w:p w14:paraId="4A63393F" w14:textId="77777777" w:rsidR="00E7083B" w:rsidRPr="00DD68CE" w:rsidRDefault="00E7083B" w:rsidP="00DD68CE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color w:val="444444"/>
          <w:sz w:val="28"/>
          <w:szCs w:val="28"/>
          <w:lang w:val="en-US" w:eastAsia="en-US"/>
        </w:rPr>
      </w:pPr>
    </w:p>
    <w:p w14:paraId="5B97F59C" w14:textId="77777777" w:rsidR="005271D4" w:rsidRPr="00DD68CE" w:rsidRDefault="005B55A3" w:rsidP="00DD68CE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  <w:lang w:val="en-US" w:eastAsia="en-US"/>
        </w:rPr>
      </w:pPr>
      <w:r w:rsidRPr="00DD68CE">
        <w:rPr>
          <w:rFonts w:eastAsia="Calibri"/>
          <w:b/>
          <w:sz w:val="28"/>
          <w:szCs w:val="28"/>
          <w:lang w:eastAsia="en-US"/>
        </w:rPr>
        <w:t>Do</w:t>
      </w:r>
      <w:r w:rsidR="004B1429" w:rsidRPr="00DD68CE">
        <w:rPr>
          <w:rFonts w:eastAsia="Calibri"/>
          <w:b/>
          <w:sz w:val="28"/>
          <w:szCs w:val="28"/>
          <w:lang w:eastAsia="en-US"/>
        </w:rPr>
        <w:t xml:space="preserve"> Russian and Kazakh</w:t>
      </w:r>
      <w:r w:rsidRPr="00DD68CE">
        <w:rPr>
          <w:rFonts w:eastAsia="Calibri"/>
          <w:b/>
          <w:sz w:val="28"/>
          <w:szCs w:val="28"/>
          <w:lang w:eastAsia="en-US"/>
        </w:rPr>
        <w:t xml:space="preserve"> </w:t>
      </w:r>
      <w:r w:rsidR="005271D4" w:rsidRPr="00DD68CE">
        <w:rPr>
          <w:rFonts w:eastAsia="Calibri"/>
          <w:b/>
          <w:sz w:val="28"/>
          <w:szCs w:val="28"/>
          <w:lang w:val="en-US" w:eastAsia="en-US"/>
        </w:rPr>
        <w:t>influence</w:t>
      </w:r>
      <w:r w:rsidR="004B1429" w:rsidRPr="00DD68CE">
        <w:rPr>
          <w:rFonts w:eastAsia="Calibri"/>
          <w:b/>
          <w:sz w:val="28"/>
          <w:szCs w:val="28"/>
          <w:lang w:val="en-US" w:eastAsia="en-US"/>
        </w:rPr>
        <w:t>rs differ in their impact upon</w:t>
      </w:r>
      <w:r w:rsidR="005271D4" w:rsidRPr="00DD68CE">
        <w:rPr>
          <w:rFonts w:eastAsia="Calibri"/>
          <w:b/>
          <w:sz w:val="28"/>
          <w:szCs w:val="28"/>
          <w:lang w:val="en-US" w:eastAsia="en-US"/>
        </w:rPr>
        <w:t xml:space="preserve"> public opinion in Kazakhstan?</w:t>
      </w:r>
      <w:r w:rsidR="004B1429" w:rsidRPr="00DD68CE">
        <w:rPr>
          <w:rFonts w:eastAsia="Calibri"/>
          <w:b/>
          <w:sz w:val="28"/>
          <w:szCs w:val="28"/>
          <w:lang w:val="en-US" w:eastAsia="en-US"/>
        </w:rPr>
        <w:t xml:space="preserve"> Influential frames in cumulative opinion formation</w:t>
      </w:r>
    </w:p>
    <w:p w14:paraId="6FB645B3" w14:textId="77777777" w:rsidR="00741463" w:rsidRPr="00DD68CE" w:rsidRDefault="00741463" w:rsidP="00DD68CE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  <w:lang w:val="en-US" w:eastAsia="en-US"/>
        </w:rPr>
      </w:pPr>
    </w:p>
    <w:p w14:paraId="3E9CD0AC" w14:textId="77777777" w:rsidR="00F7350D" w:rsidRPr="00DD68CE" w:rsidRDefault="00F7350D" w:rsidP="00DD6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val="en-US"/>
        </w:rPr>
      </w:pPr>
      <w:r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Today, academic research shows that </w:t>
      </w:r>
      <w:r w:rsidR="004B1429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the nature of impact cast by social media influencers may vary depending on the language-based communicative culture.</w:t>
      </w:r>
      <w:r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 </w:t>
      </w:r>
      <w:r w:rsidR="00F35F3B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We use frame analysis </w:t>
      </w:r>
      <w:r w:rsidR="004B1429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in bilingual Kazakhstani social media discussions to trace differences in the impact of influencers’ framing and, thus, potential impact upon cumulative public opinion.</w:t>
      </w:r>
    </w:p>
    <w:p w14:paraId="20FE3F03" w14:textId="77777777" w:rsidR="00330C26" w:rsidRPr="00DD68CE" w:rsidRDefault="00330C26" w:rsidP="00DD6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val="en-US"/>
        </w:rPr>
      </w:pPr>
      <w:r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Keywords: public opinion, framing, Kazakhstan, social networks,</w:t>
      </w:r>
      <w:r w:rsidR="004B1429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 cumulative deliberation</w:t>
      </w:r>
    </w:p>
    <w:p w14:paraId="54C4187A" w14:textId="77777777" w:rsidR="00741463" w:rsidRPr="00DD68CE" w:rsidRDefault="00741463" w:rsidP="00DD6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val="en-US"/>
        </w:rPr>
      </w:pPr>
    </w:p>
    <w:p w14:paraId="01EBD79E" w14:textId="77777777" w:rsidR="00E32E1E" w:rsidRPr="00DD68CE" w:rsidRDefault="004C1882" w:rsidP="00DD6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Framing analysis </w:t>
      </w:r>
      <w:r w:rsidR="00E32E1E" w:rsidRPr="00DD68C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F35F3B" w:rsidRPr="00DD68CE">
        <w:rPr>
          <w:rFonts w:ascii="Times New Roman" w:hAnsi="Times New Roman" w:cs="Times New Roman"/>
          <w:sz w:val="28"/>
          <w:szCs w:val="28"/>
          <w:lang w:val="en-US"/>
        </w:rPr>
        <w:t>, largely,</w:t>
      </w:r>
      <w:r w:rsidR="00E32E1E" w:rsidRPr="00DD68C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E32E1E" w:rsidRPr="00DD68CE">
        <w:rPr>
          <w:rFonts w:ascii="Times New Roman" w:hAnsi="Times New Roman" w:cs="Times New Roman"/>
          <w:sz w:val="28"/>
          <w:szCs w:val="28"/>
          <w:lang w:val="en-US"/>
        </w:rPr>
        <w:t>a method used to analyze how people understand situations and events [</w:t>
      </w:r>
      <w:r w:rsidR="00741463" w:rsidRPr="00DD68C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E32E1E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]. The concept of framing is based on the </w:t>
      </w:r>
      <w:r w:rsidR="00F35F3B" w:rsidRPr="00DD68CE">
        <w:rPr>
          <w:rFonts w:ascii="Times New Roman" w:hAnsi="Times New Roman" w:cs="Times New Roman"/>
          <w:sz w:val="28"/>
          <w:szCs w:val="28"/>
          <w:lang w:val="en-US"/>
        </w:rPr>
        <w:t>assumption</w:t>
      </w:r>
      <w:r w:rsidR="00E32E1E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that a person makes a decision depending on the form in which information </w:t>
      </w:r>
      <w:r w:rsidR="00F35F3B" w:rsidRPr="00DD68C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E32E1E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presented</w:t>
      </w:r>
      <w:r w:rsidR="00245419" w:rsidRPr="00DD68C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607B2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5F3B" w:rsidRPr="00DD68CE">
        <w:rPr>
          <w:rFonts w:ascii="Times New Roman" w:hAnsi="Times New Roman" w:cs="Times New Roman"/>
          <w:sz w:val="28"/>
          <w:szCs w:val="28"/>
          <w:lang w:val="en-US"/>
        </w:rPr>
        <w:t>‘F</w:t>
      </w:r>
      <w:r w:rsidR="00E32E1E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raming is the context of consideration of any thing, with the help of which you can change the </w:t>
      </w:r>
      <w:r w:rsidR="00F607B2" w:rsidRPr="00DD68CE">
        <w:rPr>
          <w:rFonts w:ascii="Times New Roman" w:hAnsi="Times New Roman" w:cs="Times New Roman"/>
          <w:sz w:val="28"/>
          <w:szCs w:val="28"/>
          <w:lang w:val="en-US"/>
        </w:rPr>
        <w:t>nuances of perception of this thing</w:t>
      </w:r>
      <w:r w:rsidR="00F35F3B" w:rsidRPr="00DD68C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245419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741463" w:rsidRPr="00DD68C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45419" w:rsidRPr="00DD68C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E32E1E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. Framing allows </w:t>
      </w:r>
      <w:r w:rsidR="00245419" w:rsidRPr="00DD68CE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E32E1E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highlight</w:t>
      </w:r>
      <w:r w:rsidR="00245419" w:rsidRPr="00DD68CE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E32E1E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245419" w:rsidRPr="00DD68CE">
        <w:rPr>
          <w:rFonts w:ascii="Times New Roman" w:hAnsi="Times New Roman" w:cs="Times New Roman"/>
          <w:sz w:val="28"/>
          <w:szCs w:val="28"/>
          <w:lang w:val="en-US"/>
        </w:rPr>
        <w:t>message core</w:t>
      </w:r>
      <w:r w:rsidR="00E32E1E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, cut off what may interfere with </w:t>
      </w:r>
      <w:r w:rsidR="00245419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the intended </w:t>
      </w:r>
      <w:r w:rsidR="00E32E1E" w:rsidRPr="00DD68CE">
        <w:rPr>
          <w:rFonts w:ascii="Times New Roman" w:hAnsi="Times New Roman" w:cs="Times New Roman"/>
          <w:sz w:val="28"/>
          <w:szCs w:val="28"/>
          <w:lang w:val="en-US"/>
        </w:rPr>
        <w:t>perception, and offer information in a light</w:t>
      </w:r>
      <w:r w:rsidR="00245419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favorable for given actors</w:t>
      </w:r>
      <w:r w:rsidR="00E32E1E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607B2" w:rsidRPr="00DD68CE">
        <w:rPr>
          <w:rFonts w:ascii="Times New Roman" w:hAnsi="Times New Roman" w:cs="Times New Roman"/>
          <w:sz w:val="28"/>
          <w:szCs w:val="28"/>
        </w:rPr>
        <w:t>In this vein, the impact of social networks on public opinion</w:t>
      </w:r>
      <w:r w:rsidR="00741463" w:rsidRPr="00DD68CE">
        <w:rPr>
          <w:rFonts w:ascii="Times New Roman" w:hAnsi="Times New Roman" w:cs="Times New Roman"/>
          <w:sz w:val="28"/>
          <w:szCs w:val="28"/>
        </w:rPr>
        <w:t xml:space="preserve"> [1]</w:t>
      </w:r>
      <w:r w:rsidR="00F607B2" w:rsidRPr="00DD68CE">
        <w:rPr>
          <w:rFonts w:ascii="Times New Roman" w:hAnsi="Times New Roman" w:cs="Times New Roman"/>
          <w:sz w:val="28"/>
          <w:szCs w:val="28"/>
        </w:rPr>
        <w:t xml:space="preserve"> occurs</w:t>
      </w:r>
      <w:r w:rsidR="00245419" w:rsidRPr="00DD68CE">
        <w:rPr>
          <w:rFonts w:ascii="Times New Roman" w:hAnsi="Times New Roman" w:cs="Times New Roman"/>
          <w:sz w:val="28"/>
          <w:szCs w:val="28"/>
        </w:rPr>
        <w:t xml:space="preserve"> via frame creators</w:t>
      </w:r>
      <w:r w:rsidR="00F607B2" w:rsidRPr="00DD68CE">
        <w:rPr>
          <w:rFonts w:ascii="Times New Roman" w:hAnsi="Times New Roman" w:cs="Times New Roman"/>
          <w:sz w:val="28"/>
          <w:szCs w:val="28"/>
        </w:rPr>
        <w:t xml:space="preserve"> </w:t>
      </w:r>
      <w:r w:rsidR="004B1429" w:rsidRPr="00DD68CE">
        <w:rPr>
          <w:rFonts w:ascii="Times New Roman" w:hAnsi="Times New Roman" w:cs="Times New Roman"/>
          <w:sz w:val="28"/>
          <w:szCs w:val="28"/>
        </w:rPr>
        <w:t xml:space="preserve">who create </w:t>
      </w:r>
      <w:r w:rsidR="00F607B2" w:rsidRPr="00DD68CE">
        <w:rPr>
          <w:rFonts w:ascii="Times New Roman" w:hAnsi="Times New Roman" w:cs="Times New Roman"/>
          <w:sz w:val="28"/>
          <w:szCs w:val="28"/>
        </w:rPr>
        <w:t xml:space="preserve">keywords, </w:t>
      </w:r>
      <w:r w:rsidR="00F607B2" w:rsidRPr="00DD68CE">
        <w:rPr>
          <w:rFonts w:ascii="Times New Roman" w:hAnsi="Times New Roman" w:cs="Times New Roman"/>
          <w:sz w:val="28"/>
          <w:szCs w:val="28"/>
          <w:lang w:val="en-US"/>
        </w:rPr>
        <w:t>metaphors, identi</w:t>
      </w:r>
      <w:r w:rsidR="004B1429" w:rsidRPr="00DD68CE">
        <w:rPr>
          <w:rFonts w:ascii="Times New Roman" w:hAnsi="Times New Roman" w:cs="Times New Roman"/>
          <w:sz w:val="28"/>
          <w:szCs w:val="28"/>
          <w:lang w:val="en-US"/>
        </w:rPr>
        <w:t>ty markers, etc</w:t>
      </w:r>
      <w:r w:rsidR="00F607B2" w:rsidRPr="00DD68C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45419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31A0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Many </w:t>
      </w:r>
      <w:r w:rsidR="004B1429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scholars </w:t>
      </w:r>
      <w:r w:rsidR="000231A0" w:rsidRPr="00DD68CE">
        <w:rPr>
          <w:rFonts w:ascii="Times New Roman" w:hAnsi="Times New Roman" w:cs="Times New Roman"/>
          <w:sz w:val="28"/>
          <w:szCs w:val="28"/>
          <w:lang w:val="en-US"/>
        </w:rPr>
        <w:t>hint to the differences in how social media framing works various language cultures, but this remains under-explored.</w:t>
      </w:r>
    </w:p>
    <w:p w14:paraId="4FBB6CF6" w14:textId="77777777" w:rsidR="00F607B2" w:rsidRPr="00DD68CE" w:rsidRDefault="004B1429" w:rsidP="00DD6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val="en-US"/>
        </w:rPr>
      </w:pPr>
      <w:r w:rsidRPr="00DD68C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We look at Russian-speaking and Kazakh-speaking </w:t>
      </w:r>
      <w:r w:rsidR="000231A0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publics, including ethnic Russian, Kazakh, </w:t>
      </w:r>
      <w:r w:rsidR="000231A0"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>Uzbek, Uygur, and Kyrgyz groups,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31A0" w:rsidRPr="00DD68CE">
        <w:rPr>
          <w:rFonts w:ascii="Times New Roman" w:hAnsi="Times New Roman" w:cs="Times New Roman"/>
          <w:sz w:val="28"/>
          <w:szCs w:val="28"/>
          <w:lang w:val="en-US"/>
        </w:rPr>
        <w:t>affect the public opinion in respective language communities in Kazakhstan. We have</w:t>
      </w:r>
      <w:r w:rsidR="00E32E1E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 selected the most resonant discussions on </w:t>
      </w:r>
      <w:r w:rsidR="000231A0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the Kazakhstani segment of Facebook</w:t>
      </w:r>
      <w:r w:rsidR="00DD68CE">
        <w:rPr>
          <w:rStyle w:val="a8"/>
          <w:rFonts w:ascii="Times New Roman" w:hAnsi="Times New Roman" w:cs="Times New Roman"/>
          <w:color w:val="1D1D1D"/>
          <w:sz w:val="28"/>
          <w:szCs w:val="28"/>
          <w:lang w:val="en-US"/>
        </w:rPr>
        <w:footnoteReference w:id="1"/>
      </w:r>
      <w:r w:rsidR="000231A0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 </w:t>
      </w:r>
      <w:r w:rsidR="00E32E1E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in 2014 and 2024</w:t>
      </w:r>
      <w:r w:rsidR="00F607B2" w:rsidRPr="00DD68CE">
        <w:rPr>
          <w:rFonts w:ascii="Times New Roman" w:hAnsi="Times New Roman" w:cs="Times New Roman"/>
          <w:color w:val="1D1D1D"/>
          <w:sz w:val="28"/>
          <w:szCs w:val="28"/>
        </w:rPr>
        <w:t xml:space="preserve">, which made it possible to conduct comparative analysis and show the evolution of the impact of </w:t>
      </w:r>
      <w:r w:rsidR="008B06F7" w:rsidRPr="00DD68CE">
        <w:rPr>
          <w:rFonts w:ascii="Times New Roman" w:hAnsi="Times New Roman" w:cs="Times New Roman"/>
          <w:color w:val="1D1D1D"/>
          <w:sz w:val="28"/>
          <w:szCs w:val="28"/>
        </w:rPr>
        <w:t xml:space="preserve">the discussions on </w:t>
      </w:r>
      <w:r w:rsidR="00F607B2" w:rsidRPr="00DD68CE">
        <w:rPr>
          <w:rFonts w:ascii="Times New Roman" w:hAnsi="Times New Roman" w:cs="Times New Roman"/>
          <w:color w:val="1D1D1D"/>
          <w:sz w:val="28"/>
          <w:szCs w:val="28"/>
        </w:rPr>
        <w:t>th</w:t>
      </w:r>
      <w:r w:rsidR="000231A0" w:rsidRPr="00DD68CE">
        <w:rPr>
          <w:rFonts w:ascii="Times New Roman" w:hAnsi="Times New Roman" w:cs="Times New Roman"/>
          <w:color w:val="1D1D1D"/>
          <w:sz w:val="28"/>
          <w:szCs w:val="28"/>
        </w:rPr>
        <w:t>is</w:t>
      </w:r>
      <w:r w:rsidR="00F607B2" w:rsidRPr="00DD68CE">
        <w:rPr>
          <w:rFonts w:ascii="Times New Roman" w:hAnsi="Times New Roman" w:cs="Times New Roman"/>
          <w:color w:val="1D1D1D"/>
          <w:sz w:val="28"/>
          <w:szCs w:val="28"/>
        </w:rPr>
        <w:t xml:space="preserve"> social network </w:t>
      </w:r>
      <w:r w:rsidR="008B06F7" w:rsidRPr="00DD68CE">
        <w:rPr>
          <w:rFonts w:ascii="Times New Roman" w:hAnsi="Times New Roman" w:cs="Times New Roman"/>
          <w:color w:val="1D1D1D"/>
          <w:sz w:val="28"/>
          <w:szCs w:val="28"/>
        </w:rPr>
        <w:t>up</w:t>
      </w:r>
      <w:r w:rsidR="00F607B2" w:rsidRPr="00DD68CE">
        <w:rPr>
          <w:rFonts w:ascii="Times New Roman" w:hAnsi="Times New Roman" w:cs="Times New Roman"/>
          <w:color w:val="1D1D1D"/>
          <w:sz w:val="28"/>
          <w:szCs w:val="28"/>
        </w:rPr>
        <w:t xml:space="preserve">on the Kazakh </w:t>
      </w:r>
      <w:r w:rsidR="000231A0" w:rsidRPr="00DD68CE">
        <w:rPr>
          <w:rFonts w:ascii="Times New Roman" w:hAnsi="Times New Roman" w:cs="Times New Roman"/>
          <w:color w:val="1D1D1D"/>
          <w:sz w:val="28"/>
          <w:szCs w:val="28"/>
        </w:rPr>
        <w:t>publics</w:t>
      </w:r>
      <w:r w:rsidR="00F607B2" w:rsidRPr="00DD68CE">
        <w:rPr>
          <w:rFonts w:ascii="Times New Roman" w:hAnsi="Times New Roman" w:cs="Times New Roman"/>
          <w:color w:val="1D1D1D"/>
          <w:sz w:val="28"/>
          <w:szCs w:val="28"/>
        </w:rPr>
        <w:t xml:space="preserve">. </w:t>
      </w:r>
      <w:r w:rsidR="00F607B2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Of 20</w:t>
      </w:r>
      <w:r w:rsidR="000231A0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 resonant</w:t>
      </w:r>
      <w:r w:rsidR="00F607B2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 topics</w:t>
      </w:r>
      <w:r w:rsidR="000231A0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 relevant for both years</w:t>
      </w:r>
      <w:r w:rsidR="00F607B2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, </w:t>
      </w:r>
      <w:r w:rsidR="000231A0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nine</w:t>
      </w:r>
      <w:r w:rsidR="00F607B2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 were </w:t>
      </w:r>
      <w:r w:rsidR="000231A0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selected</w:t>
      </w:r>
      <w:r w:rsidR="00F607B2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 based on the frequency of their mention</w:t>
      </w:r>
      <w:r w:rsidR="000231A0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s</w:t>
      </w:r>
      <w:r w:rsidR="00F607B2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. </w:t>
      </w:r>
      <w:r w:rsidR="00B21CD3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Comments in both</w:t>
      </w:r>
      <w:r w:rsidR="008B06F7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 </w:t>
      </w:r>
      <w:r w:rsidR="00B21CD3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Kazakh and Russian were selected. </w:t>
      </w:r>
      <w:r w:rsidR="000231A0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We qualitatively </w:t>
      </w:r>
      <w:proofErr w:type="gramStart"/>
      <w:r w:rsidR="000231A0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assess both</w:t>
      </w:r>
      <w:proofErr w:type="gramEnd"/>
      <w:r w:rsidR="000231A0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 the sentiment and framing in </w:t>
      </w:r>
      <w:r w:rsidR="008B06F7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user</w:t>
      </w:r>
      <w:r w:rsidR="000231A0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 xml:space="preserve"> talk</w:t>
      </w:r>
      <w:r w:rsidR="008B06F7"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, making conclusions on the differences and their potential impact upon opinions in the respective communities.</w:t>
      </w:r>
    </w:p>
    <w:p w14:paraId="64500BC8" w14:textId="77777777" w:rsidR="00741463" w:rsidRPr="00DD68CE" w:rsidRDefault="008B06F7" w:rsidP="00DD6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121515"/>
          <w:sz w:val="28"/>
          <w:szCs w:val="28"/>
          <w:lang w:val="en-US"/>
        </w:rPr>
      </w:pPr>
      <w:r w:rsidRPr="00DD68CE">
        <w:rPr>
          <w:rFonts w:ascii="Times New Roman" w:hAnsi="Times New Roman" w:cs="Times New Roman"/>
          <w:color w:val="1D1D1D"/>
          <w:sz w:val="28"/>
          <w:szCs w:val="28"/>
          <w:lang w:val="en-US"/>
        </w:rPr>
        <w:t>Our results show that, first, trigger events are interpreted very differently in the five communities. More precisely, t</w:t>
      </w:r>
      <w:r w:rsidR="002F0ADC"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 xml:space="preserve">he bulk of the analyzed </w:t>
      </w:r>
      <w:r w:rsidR="000231A0"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 xml:space="preserve">comments </w:t>
      </w:r>
      <w:r w:rsidR="002F0ADC"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 xml:space="preserve">in the Kazakh language </w:t>
      </w:r>
      <w:r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>wer</w:t>
      </w:r>
      <w:r w:rsidR="002F0ADC"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 xml:space="preserve">e of positive </w:t>
      </w:r>
      <w:r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 xml:space="preserve">sentiment, while they were largely negative in </w:t>
      </w:r>
      <w:r w:rsidR="002F0ADC"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 xml:space="preserve">Russian. </w:t>
      </w:r>
      <w:r w:rsidR="00996B55"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 xml:space="preserve">Comments </w:t>
      </w:r>
      <w:r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>by</w:t>
      </w:r>
      <w:r w:rsidR="00996B55"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 xml:space="preserve"> Uzbek, Uygur, and Kyrgyz</w:t>
      </w:r>
      <w:r w:rsidR="007F5FA6"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 xml:space="preserve"> netizens were neutral in content.</w:t>
      </w:r>
      <w:r w:rsidR="008C1676"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 xml:space="preserve"> </w:t>
      </w:r>
      <w:r w:rsidRPr="00DD68CE">
        <w:rPr>
          <w:rFonts w:ascii="Times New Roman" w:hAnsi="Times New Roman" w:cs="Times New Roman"/>
          <w:color w:val="121515"/>
          <w:sz w:val="28"/>
          <w:szCs w:val="28"/>
          <w:lang w:val="en-US"/>
        </w:rPr>
        <w:t xml:space="preserve">Second, the dominant (and differing) sentiment in the respective communities to a large extent depends on the impact of language-bound influencing, which includes both institutional and personalized influencers. Thus, </w:t>
      </w:r>
      <w:r w:rsidR="00E7083B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in the Russian-speaking 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>discussion clusters</w:t>
      </w:r>
      <w:r w:rsidR="00E7083B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, opinions from Russian 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media </w:t>
      </w:r>
      <w:r w:rsidR="00E7083B" w:rsidRPr="00DD68CE">
        <w:rPr>
          <w:rFonts w:ascii="Times New Roman" w:hAnsi="Times New Roman" w:cs="Times New Roman"/>
          <w:sz w:val="28"/>
          <w:szCs w:val="28"/>
          <w:lang w:val="en-US"/>
        </w:rPr>
        <w:t>sites predominate, often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bringing on</w:t>
      </w:r>
      <w:r w:rsidR="00E7083B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sharp negati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>vity</w:t>
      </w:r>
      <w:r w:rsidR="00E7083B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. In Kazakh publications, 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>influential cultural and public figures</w:t>
      </w:r>
      <w:r w:rsidR="00E7083B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>become a counter</w:t>
      </w:r>
      <w:r w:rsidR="009D011D" w:rsidRPr="00DD68CE">
        <w:rPr>
          <w:rFonts w:ascii="Times New Roman" w:hAnsi="Times New Roman" w:cs="Times New Roman"/>
          <w:sz w:val="28"/>
          <w:szCs w:val="28"/>
          <w:lang w:val="en-US"/>
        </w:rPr>
        <w:t>weigh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>t to</w:t>
      </w:r>
      <w:r w:rsidR="009D011D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the opinion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D011D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of the Kazakh audience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and help</w:t>
      </w:r>
      <w:r w:rsidR="005F31EC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the Kazakh-speaking publics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lean</w:t>
      </w:r>
      <w:r w:rsidR="009D011D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towards positive assessment of </w:t>
      </w:r>
      <w:r w:rsidR="005F31EC" w:rsidRPr="00DD68C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D011D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event</w:t>
      </w:r>
      <w:r w:rsidR="005F31EC" w:rsidRPr="00DD68CE">
        <w:rPr>
          <w:rFonts w:ascii="Times New Roman" w:hAnsi="Times New Roman" w:cs="Times New Roman"/>
          <w:sz w:val="28"/>
          <w:szCs w:val="28"/>
          <w:lang w:val="en-US"/>
        </w:rPr>
        <w:t>s under scrutiny</w:t>
      </w:r>
      <w:r w:rsidR="009D011D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F31EC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However, it was not only the sentiment that differed in the two communities, but also the framing that varied. Third, framing was key to turn opinion cumulation into hybrid deliberation </w:t>
      </w:r>
      <w:r w:rsidR="00741463" w:rsidRPr="00DD68CE">
        <w:rPr>
          <w:rFonts w:ascii="Times New Roman" w:hAnsi="Times New Roman" w:cs="Times New Roman"/>
          <w:sz w:val="28"/>
          <w:szCs w:val="28"/>
          <w:lang w:val="en-US"/>
        </w:rPr>
        <w:t>[2</w:t>
      </w:r>
      <w:r w:rsidR="005F31EC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], as it clearly affected the decision-makers: As our analysis of their </w:t>
      </w:r>
      <w:proofErr w:type="gramStart"/>
      <w:r w:rsidR="005F31EC" w:rsidRPr="00DD68CE">
        <w:rPr>
          <w:rFonts w:ascii="Times New Roman" w:hAnsi="Times New Roman" w:cs="Times New Roman"/>
          <w:sz w:val="28"/>
          <w:szCs w:val="28"/>
          <w:lang w:val="en-US"/>
        </w:rPr>
        <w:t>socially-mediated</w:t>
      </w:r>
      <w:proofErr w:type="gramEnd"/>
      <w:r w:rsidR="005F31EC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speech shows, they changed the rhetoric under the impact of the ongoing discussion, not vice versa. </w:t>
      </w:r>
    </w:p>
    <w:p w14:paraId="6DE0F682" w14:textId="77777777" w:rsidR="00741463" w:rsidRPr="00DD68CE" w:rsidRDefault="00741463" w:rsidP="00DD6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val="en-US"/>
        </w:rPr>
      </w:pPr>
    </w:p>
    <w:p w14:paraId="6A5DC6EB" w14:textId="77777777" w:rsidR="00E7083B" w:rsidRPr="00DD68CE" w:rsidRDefault="00E7083B" w:rsidP="00DD68CE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68CE">
        <w:rPr>
          <w:rFonts w:ascii="Times New Roman" w:hAnsi="Times New Roman" w:cs="Times New Roman"/>
          <w:bCs/>
          <w:sz w:val="28"/>
          <w:szCs w:val="28"/>
          <w:lang w:val="en-US"/>
        </w:rPr>
        <w:t>References</w:t>
      </w:r>
    </w:p>
    <w:p w14:paraId="2AA52294" w14:textId="77777777" w:rsidR="00741463" w:rsidRPr="00DD68CE" w:rsidRDefault="00DD68CE" w:rsidP="00DD68C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Bodrunova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 </w:t>
      </w:r>
      <w:r w:rsidR="00741463" w:rsidRPr="00DD68CE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41463" w:rsidRPr="00DD68CE">
        <w:rPr>
          <w:rFonts w:ascii="Times New Roman" w:hAnsi="Times New Roman" w:cs="Times New Roman"/>
          <w:sz w:val="28"/>
          <w:szCs w:val="28"/>
          <w:lang w:val="en-US"/>
        </w:rPr>
        <w:t>S. (2024) The concept of cumulative deliberation: Linking systemic approaches to healthier normativity in assessing opinion formation in online discussions. Journal of the Association for Information Science and Technology. DOI: 10.1002/asi.24850.</w:t>
      </w:r>
    </w:p>
    <w:p w14:paraId="1C2C4F40" w14:textId="77777777" w:rsidR="00741463" w:rsidRPr="00DD68CE" w:rsidRDefault="00330C26" w:rsidP="00DD68C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68CE">
        <w:rPr>
          <w:rFonts w:ascii="Times New Roman" w:hAnsi="Times New Roman" w:cs="Times New Roman"/>
          <w:sz w:val="28"/>
          <w:szCs w:val="28"/>
          <w:lang w:val="en-US"/>
        </w:rPr>
        <w:t>Bodrunova</w:t>
      </w:r>
      <w:proofErr w:type="spellEnd"/>
      <w:r w:rsidR="00DD68CE" w:rsidRPr="00DD68CE">
        <w:rPr>
          <w:rFonts w:ascii="Times New Roman" w:hAnsi="Times New Roman" w:cs="Times New Roman"/>
          <w:sz w:val="28"/>
          <w:szCs w:val="28"/>
          <w:lang w:val="en-US"/>
        </w:rPr>
        <w:t>, 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DD68CE" w:rsidRPr="00DD68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741463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(2024)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 Types of opinions in social networks: a review of approaches to determining opinions in social and computational sciences. In: Social Computing and Social </w:t>
      </w:r>
      <w:r w:rsidR="00741463" w:rsidRPr="00DD68CE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. Design, ethics, user behavior and social network analysis. HCII 2024. Lecture Notes in Computer Science </w:t>
      </w:r>
      <w:r w:rsidR="00741463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series 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>(in press). Cham: Springer.</w:t>
      </w:r>
    </w:p>
    <w:p w14:paraId="6AE908AA" w14:textId="77777777" w:rsidR="00741463" w:rsidRPr="00DD68CE" w:rsidRDefault="00DD68CE" w:rsidP="00DD68C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Dilts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41463"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R. (1999). Sleight of mouth: The magic of conversational belief change. Meta Publications. </w:t>
      </w:r>
    </w:p>
    <w:p w14:paraId="08FE475D" w14:textId="77777777" w:rsidR="00E7083B" w:rsidRPr="00DD68CE" w:rsidRDefault="00741463" w:rsidP="00DD68C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8CE">
        <w:rPr>
          <w:rFonts w:ascii="Times New Roman" w:hAnsi="Times New Roman" w:cs="Times New Roman"/>
          <w:sz w:val="28"/>
          <w:szCs w:val="28"/>
          <w:lang w:val="en-US"/>
        </w:rPr>
        <w:t>Goffman</w:t>
      </w:r>
      <w:proofErr w:type="spellEnd"/>
      <w:r w:rsidRPr="00DD68C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D68CE" w:rsidRPr="00DD68CE">
        <w:rPr>
          <w:rFonts w:ascii="Times New Roman" w:hAnsi="Times New Roman" w:cs="Times New Roman"/>
          <w:sz w:val="28"/>
          <w:szCs w:val="28"/>
        </w:rPr>
        <w:t> </w:t>
      </w:r>
      <w:r w:rsidRPr="00DD68CE">
        <w:rPr>
          <w:rFonts w:ascii="Times New Roman" w:hAnsi="Times New Roman" w:cs="Times New Roman"/>
          <w:sz w:val="28"/>
          <w:szCs w:val="28"/>
          <w:lang w:val="en-US"/>
        </w:rPr>
        <w:t xml:space="preserve">E. (1974). Frame analysis: An essay on the organization of experience. Harvard University Press. </w:t>
      </w:r>
    </w:p>
    <w:sectPr w:rsidR="00E7083B" w:rsidRPr="00DD68CE" w:rsidSect="00DE357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285F6" w14:textId="77777777" w:rsidR="00317F35" w:rsidRDefault="00317F35" w:rsidP="00DD68CE">
      <w:r>
        <w:separator/>
      </w:r>
    </w:p>
  </w:endnote>
  <w:endnote w:type="continuationSeparator" w:id="0">
    <w:p w14:paraId="614C54E2" w14:textId="77777777" w:rsidR="00317F35" w:rsidRDefault="00317F35" w:rsidP="00DD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479F4" w14:textId="77777777" w:rsidR="00317F35" w:rsidRDefault="00317F35" w:rsidP="00DD68CE">
      <w:r>
        <w:separator/>
      </w:r>
    </w:p>
  </w:footnote>
  <w:footnote w:type="continuationSeparator" w:id="0">
    <w:p w14:paraId="729C1D6C" w14:textId="77777777" w:rsidR="00317F35" w:rsidRDefault="00317F35" w:rsidP="00DD68CE">
      <w:r>
        <w:continuationSeparator/>
      </w:r>
    </w:p>
  </w:footnote>
  <w:footnote w:id="1">
    <w:p w14:paraId="1A17F773" w14:textId="77777777" w:rsidR="00DD68CE" w:rsidRPr="00DD68CE" w:rsidRDefault="00DD68CE" w:rsidP="00DD68CE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68CE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DD68CE">
        <w:rPr>
          <w:rFonts w:ascii="Times New Roman" w:hAnsi="Times New Roman" w:cs="Times New Roman"/>
          <w:sz w:val="24"/>
          <w:szCs w:val="24"/>
        </w:rPr>
        <w:t xml:space="preserve">Организация признана экстремистской на территории Российской Федерации. </w:t>
      </w:r>
      <w:r w:rsidRPr="00DD68CE">
        <w:rPr>
          <w:rFonts w:ascii="Times New Roman" w:hAnsi="Times New Roman" w:cs="Times New Roman"/>
          <w:iCs/>
          <w:sz w:val="24"/>
          <w:szCs w:val="24"/>
          <w:lang w:val="en-US"/>
        </w:rPr>
        <w:t>Facebook</w:t>
      </w:r>
      <w:r w:rsidRPr="00DD68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68CE">
        <w:rPr>
          <w:rFonts w:ascii="Times New Roman" w:hAnsi="Times New Roman" w:cs="Times New Roman"/>
          <w:iCs/>
          <w:sz w:val="24"/>
          <w:szCs w:val="24"/>
          <w:lang w:val="en-US"/>
        </w:rPr>
        <w:t>belongs</w:t>
      </w:r>
      <w:r w:rsidRPr="00DD68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68CE">
        <w:rPr>
          <w:rFonts w:ascii="Times New Roman" w:hAnsi="Times New Roman" w:cs="Times New Roman"/>
          <w:iCs/>
          <w:sz w:val="24"/>
          <w:szCs w:val="24"/>
          <w:lang w:val="en-US"/>
        </w:rPr>
        <w:t>to</w:t>
      </w:r>
      <w:r w:rsidRPr="00DD68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68CE">
        <w:rPr>
          <w:rFonts w:ascii="Times New Roman" w:hAnsi="Times New Roman" w:cs="Times New Roman"/>
          <w:iCs/>
          <w:sz w:val="24"/>
          <w:szCs w:val="24"/>
          <w:lang w:val="en-US"/>
        </w:rPr>
        <w:t>Meta</w:t>
      </w:r>
      <w:r w:rsidRPr="00DD68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68CE">
        <w:rPr>
          <w:rFonts w:ascii="Times New Roman" w:hAnsi="Times New Roman" w:cs="Times New Roman"/>
          <w:iCs/>
          <w:sz w:val="24"/>
          <w:szCs w:val="24"/>
          <w:lang w:val="en-US"/>
        </w:rPr>
        <w:t>recognized</w:t>
      </w:r>
      <w:r w:rsidRPr="00DD68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68CE">
        <w:rPr>
          <w:rFonts w:ascii="Times New Roman" w:hAnsi="Times New Roman" w:cs="Times New Roman"/>
          <w:iCs/>
          <w:sz w:val="24"/>
          <w:szCs w:val="24"/>
          <w:lang w:val="en-US"/>
        </w:rPr>
        <w:t>as</w:t>
      </w:r>
      <w:r w:rsidRPr="00DD68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68CE">
        <w:rPr>
          <w:rFonts w:ascii="Times New Roman" w:hAnsi="Times New Roman" w:cs="Times New Roman"/>
          <w:iCs/>
          <w:sz w:val="24"/>
          <w:szCs w:val="24"/>
          <w:lang w:val="en-US"/>
        </w:rPr>
        <w:t>extremist</w:t>
      </w:r>
      <w:r w:rsidRPr="00DD68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68CE">
        <w:rPr>
          <w:rFonts w:ascii="Times New Roman" w:hAnsi="Times New Roman" w:cs="Times New Roman"/>
          <w:iCs/>
          <w:sz w:val="24"/>
          <w:szCs w:val="24"/>
          <w:lang w:val="en-US"/>
        </w:rPr>
        <w:t>in</w:t>
      </w:r>
      <w:r w:rsidRPr="00DD68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68CE">
        <w:rPr>
          <w:rFonts w:ascii="Times New Roman" w:hAnsi="Times New Roman" w:cs="Times New Roman"/>
          <w:iCs/>
          <w:sz w:val="24"/>
          <w:szCs w:val="24"/>
          <w:lang w:val="en-US"/>
        </w:rPr>
        <w:t>Russia</w:t>
      </w:r>
      <w:r w:rsidRPr="00DD68CE">
        <w:rPr>
          <w:rFonts w:ascii="Times New Roman" w:hAnsi="Times New Roman" w:cs="Times New Roman"/>
          <w:iCs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55AD5B2"/>
    <w:lvl w:ilvl="0" w:tplc="B348745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85119EB"/>
    <w:multiLevelType w:val="hybridMultilevel"/>
    <w:tmpl w:val="7D78005A"/>
    <w:lvl w:ilvl="0" w:tplc="9CB6605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1E"/>
    <w:rsid w:val="000231A0"/>
    <w:rsid w:val="00073D86"/>
    <w:rsid w:val="00245419"/>
    <w:rsid w:val="002F0ADC"/>
    <w:rsid w:val="00317F35"/>
    <w:rsid w:val="00330C26"/>
    <w:rsid w:val="003A1DC8"/>
    <w:rsid w:val="003B27A8"/>
    <w:rsid w:val="004B1429"/>
    <w:rsid w:val="004C1882"/>
    <w:rsid w:val="005271D4"/>
    <w:rsid w:val="005B55A3"/>
    <w:rsid w:val="005F31EC"/>
    <w:rsid w:val="006268C7"/>
    <w:rsid w:val="0065581D"/>
    <w:rsid w:val="00741463"/>
    <w:rsid w:val="007F5FA6"/>
    <w:rsid w:val="008B06F7"/>
    <w:rsid w:val="008C1676"/>
    <w:rsid w:val="00996B55"/>
    <w:rsid w:val="009D011D"/>
    <w:rsid w:val="00A2529F"/>
    <w:rsid w:val="00A27171"/>
    <w:rsid w:val="00A4269B"/>
    <w:rsid w:val="00B21CD3"/>
    <w:rsid w:val="00B71E29"/>
    <w:rsid w:val="00BB16C2"/>
    <w:rsid w:val="00CB113F"/>
    <w:rsid w:val="00DD68CE"/>
    <w:rsid w:val="00DE357B"/>
    <w:rsid w:val="00E32E1E"/>
    <w:rsid w:val="00E7083B"/>
    <w:rsid w:val="00F35F3B"/>
    <w:rsid w:val="00F528AC"/>
    <w:rsid w:val="00F607B2"/>
    <w:rsid w:val="00F67463"/>
    <w:rsid w:val="00F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BA7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8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708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E7083B"/>
    <w:rPr>
      <w:color w:val="0000FF" w:themeColor="hyperlink"/>
      <w:u w:val="single"/>
    </w:rPr>
  </w:style>
  <w:style w:type="character" w:customStyle="1" w:styleId="hgkelc">
    <w:name w:val="hgkelc"/>
    <w:basedOn w:val="a0"/>
    <w:rsid w:val="00DD68CE"/>
  </w:style>
  <w:style w:type="paragraph" w:styleId="a6">
    <w:name w:val="footnote text"/>
    <w:basedOn w:val="a"/>
    <w:link w:val="a7"/>
    <w:uiPriority w:val="99"/>
    <w:unhideWhenUsed/>
    <w:rsid w:val="00DD68C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D68C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D68CE"/>
    <w:rPr>
      <w:vertAlign w:val="superscript"/>
    </w:rPr>
  </w:style>
  <w:style w:type="character" w:styleId="a9">
    <w:name w:val="Strong"/>
    <w:basedOn w:val="a0"/>
    <w:uiPriority w:val="22"/>
    <w:qFormat/>
    <w:rsid w:val="00A2529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8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708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E7083B"/>
    <w:rPr>
      <w:color w:val="0000FF" w:themeColor="hyperlink"/>
      <w:u w:val="single"/>
    </w:rPr>
  </w:style>
  <w:style w:type="character" w:customStyle="1" w:styleId="hgkelc">
    <w:name w:val="hgkelc"/>
    <w:basedOn w:val="a0"/>
    <w:rsid w:val="00DD68CE"/>
  </w:style>
  <w:style w:type="paragraph" w:styleId="a6">
    <w:name w:val="footnote text"/>
    <w:basedOn w:val="a"/>
    <w:link w:val="a7"/>
    <w:uiPriority w:val="99"/>
    <w:unhideWhenUsed/>
    <w:rsid w:val="00DD68C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D68C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D68CE"/>
    <w:rPr>
      <w:vertAlign w:val="superscript"/>
    </w:rPr>
  </w:style>
  <w:style w:type="character" w:styleId="a9">
    <w:name w:val="Strong"/>
    <w:basedOn w:val="a0"/>
    <w:uiPriority w:val="22"/>
    <w:qFormat/>
    <w:rsid w:val="00A25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sdfg@ghj.r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2B1EB-A257-0444-A580-6A32415C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3851</Characters>
  <Application>Microsoft Macintosh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2</cp:revision>
  <dcterms:created xsi:type="dcterms:W3CDTF">2024-04-21T13:21:00Z</dcterms:created>
  <dcterms:modified xsi:type="dcterms:W3CDTF">2024-04-21T13:21:00Z</dcterms:modified>
</cp:coreProperties>
</file>