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59" w:rsidRPr="00FB4B8E" w:rsidRDefault="00FB4B8E" w:rsidP="00FB4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B8E">
        <w:rPr>
          <w:rFonts w:ascii="Times New Roman" w:hAnsi="Times New Roman" w:cs="Times New Roman"/>
          <w:sz w:val="24"/>
          <w:szCs w:val="24"/>
        </w:rPr>
        <w:t>Аннотация</w:t>
      </w:r>
    </w:p>
    <w:p w:rsidR="00FB4B8E" w:rsidRPr="00FB4B8E" w:rsidRDefault="00FB4B8E" w:rsidP="0099654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Данное учебное пособие рассматривает концепт прозы А. Куприна, творчество которого развивалось в русле лучших традиций русской классической школы.</w:t>
      </w:r>
      <w:r w:rsidRPr="00FB4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4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В пособии предусмотрены практические задания с учетом технологии обновленного содержания обучения в средней школе. Они включают примеры составления концептуальных таблиц, кластеров, диаграммы Венна и технологии «Ось координат».</w:t>
      </w:r>
      <w:r w:rsidRPr="00FB4B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4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Пособие предназначено для студентов филологических факультетов высших учебных заведений и может быть использовано при чтении лекций, проведении практических занятий и во время прохождения пе</w:t>
      </w:r>
      <w:bookmarkStart w:id="0" w:name="_GoBack"/>
      <w:bookmarkEnd w:id="0"/>
      <w:r w:rsidRPr="00FB4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дагогической практики.</w:t>
      </w:r>
    </w:p>
    <w:sectPr w:rsidR="00FB4B8E" w:rsidRPr="00FB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3B"/>
    <w:rsid w:val="00094259"/>
    <w:rsid w:val="0036453B"/>
    <w:rsid w:val="007331BD"/>
    <w:rsid w:val="0099654F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7929C-1A7D-4D58-92A9-D827A178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Тұрлықұл Диана</dc:creator>
  <cp:keywords/>
  <dc:description/>
  <cp:lastModifiedBy>Баянбаева Жадыра</cp:lastModifiedBy>
  <cp:revision>2</cp:revision>
  <dcterms:created xsi:type="dcterms:W3CDTF">2023-05-05T04:44:00Z</dcterms:created>
  <dcterms:modified xsi:type="dcterms:W3CDTF">2023-05-05T09:31:00Z</dcterms:modified>
</cp:coreProperties>
</file>