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D0" w:rsidRPr="009034D0" w:rsidRDefault="00F32833" w:rsidP="00DD79ED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9034D0">
        <w:rPr>
          <w:b/>
          <w:sz w:val="28"/>
          <w:szCs w:val="28"/>
        </w:rPr>
        <w:t>РЕЦЕНЗИЯ</w:t>
      </w:r>
    </w:p>
    <w:p w:rsidR="001C1CAB" w:rsidRPr="001C1CAB" w:rsidRDefault="00F32833" w:rsidP="00DD79E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kk-KZ"/>
        </w:rPr>
      </w:pPr>
      <w:r w:rsidRPr="001C1CAB">
        <w:rPr>
          <w:sz w:val="28"/>
          <w:szCs w:val="28"/>
        </w:rPr>
        <w:t xml:space="preserve"> на монографию «</w:t>
      </w:r>
      <w:proofErr w:type="spellStart"/>
      <w:r w:rsidR="001C1CAB" w:rsidRPr="001C1CAB">
        <w:rPr>
          <w:color w:val="00000A"/>
          <w:sz w:val="28"/>
          <w:szCs w:val="28"/>
        </w:rPr>
        <w:t>Артық</w:t>
      </w:r>
      <w:proofErr w:type="spellEnd"/>
      <w:r w:rsidR="001C1CAB" w:rsidRPr="001C1CAB">
        <w:rPr>
          <w:color w:val="00000A"/>
          <w:sz w:val="28"/>
          <w:szCs w:val="28"/>
        </w:rPr>
        <w:t xml:space="preserve"> </w:t>
      </w:r>
      <w:proofErr w:type="spellStart"/>
      <w:r w:rsidR="001C1CAB" w:rsidRPr="001C1CAB">
        <w:rPr>
          <w:color w:val="00000A"/>
          <w:sz w:val="28"/>
          <w:szCs w:val="28"/>
        </w:rPr>
        <w:t>салмағы</w:t>
      </w:r>
      <w:proofErr w:type="spellEnd"/>
      <w:r w:rsidR="001C1CAB" w:rsidRPr="001C1CAB">
        <w:rPr>
          <w:color w:val="00000A"/>
          <w:sz w:val="28"/>
          <w:szCs w:val="28"/>
        </w:rPr>
        <w:t xml:space="preserve"> бар </w:t>
      </w:r>
      <w:proofErr w:type="spellStart"/>
      <w:r w:rsidR="001C1CAB" w:rsidRPr="001C1CAB">
        <w:rPr>
          <w:color w:val="00000A"/>
          <w:sz w:val="28"/>
          <w:szCs w:val="28"/>
        </w:rPr>
        <w:t>адамдарда</w:t>
      </w:r>
      <w:proofErr w:type="spellEnd"/>
      <w:r w:rsidR="001C1CAB" w:rsidRPr="001C1CAB">
        <w:rPr>
          <w:color w:val="00000A"/>
          <w:sz w:val="28"/>
          <w:szCs w:val="28"/>
        </w:rPr>
        <w:t xml:space="preserve"> </w:t>
      </w:r>
      <w:proofErr w:type="spellStart"/>
      <w:r w:rsidR="001C1CAB" w:rsidRPr="001C1CAB">
        <w:rPr>
          <w:color w:val="00000A"/>
          <w:sz w:val="28"/>
          <w:szCs w:val="28"/>
        </w:rPr>
        <w:t>полиморбидті</w:t>
      </w:r>
      <w:proofErr w:type="spellEnd"/>
      <w:r w:rsidR="001C1CAB" w:rsidRPr="001C1CAB">
        <w:rPr>
          <w:color w:val="00000A"/>
          <w:sz w:val="28"/>
          <w:szCs w:val="28"/>
        </w:rPr>
        <w:t xml:space="preserve"> </w:t>
      </w:r>
      <w:proofErr w:type="spellStart"/>
      <w:r w:rsidR="001C1CAB" w:rsidRPr="001C1CAB">
        <w:rPr>
          <w:color w:val="00000A"/>
          <w:sz w:val="28"/>
          <w:szCs w:val="28"/>
        </w:rPr>
        <w:t>жағдайлардың</w:t>
      </w:r>
      <w:proofErr w:type="spellEnd"/>
      <w:r w:rsidR="001C1CAB" w:rsidRPr="001C1CAB">
        <w:rPr>
          <w:color w:val="00000A"/>
          <w:sz w:val="28"/>
          <w:szCs w:val="28"/>
        </w:rPr>
        <w:t xml:space="preserve"> </w:t>
      </w:r>
      <w:proofErr w:type="spellStart"/>
      <w:r w:rsidR="001C1CAB" w:rsidRPr="001C1CAB">
        <w:rPr>
          <w:color w:val="00000A"/>
          <w:sz w:val="28"/>
          <w:szCs w:val="28"/>
        </w:rPr>
        <w:t>эпидемиологиясы</w:t>
      </w:r>
      <w:proofErr w:type="spellEnd"/>
      <w:r w:rsidR="001C1CAB" w:rsidRPr="001C1CAB">
        <w:rPr>
          <w:color w:val="00000A"/>
          <w:sz w:val="28"/>
          <w:szCs w:val="28"/>
        </w:rPr>
        <w:t xml:space="preserve"> </w:t>
      </w:r>
      <w:proofErr w:type="spellStart"/>
      <w:r w:rsidR="001C1CAB" w:rsidRPr="001C1CAB">
        <w:rPr>
          <w:color w:val="00000A"/>
          <w:sz w:val="28"/>
          <w:szCs w:val="28"/>
        </w:rPr>
        <w:t>және</w:t>
      </w:r>
      <w:proofErr w:type="spellEnd"/>
      <w:r w:rsidR="001C1CAB" w:rsidRPr="001C1CAB">
        <w:rPr>
          <w:color w:val="00000A"/>
          <w:sz w:val="28"/>
          <w:szCs w:val="28"/>
        </w:rPr>
        <w:t xml:space="preserve"> </w:t>
      </w:r>
      <w:proofErr w:type="spellStart"/>
      <w:r w:rsidR="001C1CAB" w:rsidRPr="001C1CAB">
        <w:rPr>
          <w:color w:val="00000A"/>
          <w:sz w:val="28"/>
          <w:szCs w:val="28"/>
        </w:rPr>
        <w:t>қауі</w:t>
      </w:r>
      <w:proofErr w:type="gramStart"/>
      <w:r w:rsidR="001C1CAB" w:rsidRPr="001C1CAB">
        <w:rPr>
          <w:color w:val="00000A"/>
          <w:sz w:val="28"/>
          <w:szCs w:val="28"/>
        </w:rPr>
        <w:t>п</w:t>
      </w:r>
      <w:proofErr w:type="spellEnd"/>
      <w:proofErr w:type="gramEnd"/>
      <w:r w:rsidR="001C1CAB" w:rsidRPr="001C1CAB">
        <w:rPr>
          <w:color w:val="00000A"/>
          <w:sz w:val="28"/>
          <w:szCs w:val="28"/>
        </w:rPr>
        <w:t xml:space="preserve"> </w:t>
      </w:r>
      <w:proofErr w:type="spellStart"/>
      <w:r w:rsidR="001C1CAB" w:rsidRPr="001C1CAB">
        <w:rPr>
          <w:color w:val="00000A"/>
          <w:sz w:val="28"/>
          <w:szCs w:val="28"/>
        </w:rPr>
        <w:t>қатер</w:t>
      </w:r>
      <w:proofErr w:type="spellEnd"/>
      <w:r w:rsidR="001C1CAB" w:rsidRPr="001C1CAB">
        <w:rPr>
          <w:color w:val="00000A"/>
          <w:sz w:val="28"/>
          <w:szCs w:val="28"/>
        </w:rPr>
        <w:t xml:space="preserve"> </w:t>
      </w:r>
      <w:proofErr w:type="spellStart"/>
      <w:r w:rsidR="001C1CAB" w:rsidRPr="001C1CAB">
        <w:rPr>
          <w:color w:val="00000A"/>
          <w:sz w:val="28"/>
          <w:szCs w:val="28"/>
        </w:rPr>
        <w:t>факторлары</w:t>
      </w:r>
      <w:proofErr w:type="spellEnd"/>
      <w:r w:rsidR="001C1CAB" w:rsidRPr="001C1CAB">
        <w:rPr>
          <w:color w:val="00000A"/>
          <w:sz w:val="28"/>
          <w:szCs w:val="28"/>
        </w:rPr>
        <w:t>»</w:t>
      </w:r>
      <w:r w:rsidR="001C1CAB" w:rsidRPr="001C1CAB">
        <w:rPr>
          <w:color w:val="00000A"/>
          <w:sz w:val="28"/>
          <w:szCs w:val="28"/>
          <w:lang w:val="kk-KZ"/>
        </w:rPr>
        <w:t xml:space="preserve"> </w:t>
      </w:r>
      <w:r w:rsidRPr="001C1CAB">
        <w:rPr>
          <w:sz w:val="28"/>
          <w:szCs w:val="28"/>
        </w:rPr>
        <w:t xml:space="preserve">доктора философии </w:t>
      </w:r>
      <w:proofErr w:type="spellStart"/>
      <w:r w:rsidRPr="001C1CAB">
        <w:rPr>
          <w:sz w:val="28"/>
          <w:szCs w:val="28"/>
        </w:rPr>
        <w:t>PhD</w:t>
      </w:r>
      <w:proofErr w:type="spellEnd"/>
      <w:r w:rsidRPr="001C1CAB">
        <w:rPr>
          <w:sz w:val="28"/>
          <w:szCs w:val="28"/>
        </w:rPr>
        <w:t xml:space="preserve">, </w:t>
      </w:r>
      <w:proofErr w:type="spellStart"/>
      <w:r w:rsidRPr="001C1CAB">
        <w:rPr>
          <w:sz w:val="28"/>
          <w:szCs w:val="28"/>
        </w:rPr>
        <w:t>и.о</w:t>
      </w:r>
      <w:proofErr w:type="spellEnd"/>
      <w:r w:rsidRPr="001C1CAB">
        <w:rPr>
          <w:sz w:val="28"/>
          <w:szCs w:val="28"/>
        </w:rPr>
        <w:t>. доцента</w:t>
      </w:r>
      <w:r w:rsidR="001C1CAB" w:rsidRPr="001C1CAB">
        <w:rPr>
          <w:sz w:val="28"/>
          <w:szCs w:val="28"/>
          <w:lang w:val="kk-KZ"/>
        </w:rPr>
        <w:t xml:space="preserve"> А</w:t>
      </w:r>
      <w:r w:rsidR="001C1CAB" w:rsidRPr="001C1CAB">
        <w:rPr>
          <w:sz w:val="28"/>
          <w:szCs w:val="28"/>
        </w:rPr>
        <w:t>.</w:t>
      </w:r>
      <w:r w:rsidR="001C1CAB" w:rsidRPr="001C1CAB">
        <w:rPr>
          <w:sz w:val="28"/>
          <w:szCs w:val="28"/>
          <w:lang w:val="kk-KZ"/>
        </w:rPr>
        <w:t>Д</w:t>
      </w:r>
      <w:r w:rsidRPr="001C1CAB">
        <w:rPr>
          <w:sz w:val="28"/>
          <w:szCs w:val="28"/>
        </w:rPr>
        <w:t xml:space="preserve">. </w:t>
      </w:r>
      <w:r w:rsidR="001C1CAB" w:rsidRPr="001C1CAB">
        <w:rPr>
          <w:sz w:val="28"/>
          <w:szCs w:val="28"/>
          <w:lang w:val="kk-KZ"/>
        </w:rPr>
        <w:t>Садыковой</w:t>
      </w:r>
      <w:r w:rsidR="00596E65">
        <w:rPr>
          <w:sz w:val="28"/>
          <w:szCs w:val="28"/>
        </w:rPr>
        <w:t xml:space="preserve"> и </w:t>
      </w:r>
      <w:r w:rsidR="00DD79ED">
        <w:rPr>
          <w:sz w:val="28"/>
          <w:szCs w:val="28"/>
        </w:rPr>
        <w:t xml:space="preserve">преподавателя </w:t>
      </w:r>
      <w:r w:rsidRPr="001C1CAB">
        <w:rPr>
          <w:sz w:val="28"/>
          <w:szCs w:val="28"/>
        </w:rPr>
        <w:t xml:space="preserve">кафедры </w:t>
      </w:r>
      <w:r w:rsidR="001C1CAB" w:rsidRPr="001C1CAB">
        <w:rPr>
          <w:color w:val="00000A"/>
          <w:sz w:val="28"/>
          <w:szCs w:val="28"/>
        </w:rPr>
        <w:t>Клинических дисциплин</w:t>
      </w:r>
      <w:r w:rsidR="00596E65">
        <w:rPr>
          <w:color w:val="00000A"/>
          <w:sz w:val="28"/>
          <w:szCs w:val="28"/>
        </w:rPr>
        <w:t xml:space="preserve"> </w:t>
      </w:r>
      <w:r w:rsidR="00596E65">
        <w:rPr>
          <w:sz w:val="28"/>
          <w:szCs w:val="28"/>
        </w:rPr>
        <w:t xml:space="preserve">У.Е. </w:t>
      </w:r>
      <w:proofErr w:type="spellStart"/>
      <w:r w:rsidR="00596E65">
        <w:rPr>
          <w:sz w:val="28"/>
          <w:szCs w:val="28"/>
        </w:rPr>
        <w:t>Сагалбаевой</w:t>
      </w:r>
      <w:proofErr w:type="spellEnd"/>
      <w:r w:rsidR="00596E65">
        <w:rPr>
          <w:color w:val="00000A"/>
          <w:sz w:val="28"/>
          <w:szCs w:val="28"/>
          <w:lang w:val="kk-KZ"/>
        </w:rPr>
        <w:t xml:space="preserve"> Казахского Национального У</w:t>
      </w:r>
      <w:r w:rsidR="001C1CAB" w:rsidRPr="001C1CAB">
        <w:rPr>
          <w:color w:val="00000A"/>
          <w:sz w:val="28"/>
          <w:szCs w:val="28"/>
          <w:lang w:val="kk-KZ"/>
        </w:rPr>
        <w:t>ниверситет</w:t>
      </w:r>
      <w:r w:rsidR="00596E65">
        <w:rPr>
          <w:color w:val="00000A"/>
          <w:sz w:val="28"/>
          <w:szCs w:val="28"/>
          <w:lang w:val="kk-KZ"/>
        </w:rPr>
        <w:t>а</w:t>
      </w:r>
      <w:r w:rsidR="001C1CAB" w:rsidRPr="001C1CAB">
        <w:rPr>
          <w:color w:val="00000A"/>
          <w:sz w:val="28"/>
          <w:szCs w:val="28"/>
          <w:lang w:val="kk-KZ"/>
        </w:rPr>
        <w:t xml:space="preserve"> имени аль-Фараби</w:t>
      </w:r>
    </w:p>
    <w:p w:rsidR="001C1CAB" w:rsidRDefault="001C1CAB" w:rsidP="00DD79ED">
      <w:pPr>
        <w:spacing w:line="240" w:lineRule="auto"/>
        <w:ind w:firstLine="3590"/>
      </w:pPr>
    </w:p>
    <w:p w:rsidR="001C1CAB" w:rsidRDefault="001C1CAB" w:rsidP="00DD79ED">
      <w:pPr>
        <w:spacing w:line="240" w:lineRule="auto"/>
        <w:ind w:firstLine="3590"/>
      </w:pPr>
    </w:p>
    <w:p w:rsidR="00DD79ED" w:rsidRDefault="00DD79ED" w:rsidP="00DD79ED">
      <w:pPr>
        <w:spacing w:after="0" w:line="276" w:lineRule="auto"/>
        <w:ind w:left="-6" w:right="113" w:firstLine="714"/>
      </w:pPr>
      <w:r>
        <w:t xml:space="preserve">Монография </w:t>
      </w:r>
      <w:r w:rsidRPr="001C1CAB">
        <w:rPr>
          <w:szCs w:val="28"/>
        </w:rPr>
        <w:t>«</w:t>
      </w:r>
      <w:proofErr w:type="spellStart"/>
      <w:r w:rsidRPr="001C1CAB">
        <w:rPr>
          <w:color w:val="00000A"/>
          <w:szCs w:val="28"/>
        </w:rPr>
        <w:t>Артық</w:t>
      </w:r>
      <w:proofErr w:type="spellEnd"/>
      <w:r w:rsidRPr="001C1CAB">
        <w:rPr>
          <w:color w:val="00000A"/>
          <w:szCs w:val="28"/>
        </w:rPr>
        <w:t xml:space="preserve"> </w:t>
      </w:r>
      <w:proofErr w:type="spellStart"/>
      <w:r w:rsidRPr="001C1CAB">
        <w:rPr>
          <w:color w:val="00000A"/>
          <w:szCs w:val="28"/>
        </w:rPr>
        <w:t>салмағы</w:t>
      </w:r>
      <w:proofErr w:type="spellEnd"/>
      <w:r w:rsidRPr="001C1CAB">
        <w:rPr>
          <w:color w:val="00000A"/>
          <w:szCs w:val="28"/>
        </w:rPr>
        <w:t xml:space="preserve"> бар </w:t>
      </w:r>
      <w:proofErr w:type="spellStart"/>
      <w:r w:rsidRPr="001C1CAB">
        <w:rPr>
          <w:color w:val="00000A"/>
          <w:szCs w:val="28"/>
        </w:rPr>
        <w:t>адамдарда</w:t>
      </w:r>
      <w:proofErr w:type="spellEnd"/>
      <w:r w:rsidRPr="001C1CAB">
        <w:rPr>
          <w:color w:val="00000A"/>
          <w:szCs w:val="28"/>
        </w:rPr>
        <w:t xml:space="preserve"> </w:t>
      </w:r>
      <w:proofErr w:type="spellStart"/>
      <w:r w:rsidRPr="001C1CAB">
        <w:rPr>
          <w:color w:val="00000A"/>
          <w:szCs w:val="28"/>
        </w:rPr>
        <w:t>полиморбидті</w:t>
      </w:r>
      <w:proofErr w:type="spellEnd"/>
      <w:r w:rsidRPr="001C1CAB">
        <w:rPr>
          <w:color w:val="00000A"/>
          <w:szCs w:val="28"/>
        </w:rPr>
        <w:t xml:space="preserve"> </w:t>
      </w:r>
      <w:proofErr w:type="spellStart"/>
      <w:r w:rsidRPr="001C1CAB">
        <w:rPr>
          <w:color w:val="00000A"/>
          <w:szCs w:val="28"/>
        </w:rPr>
        <w:t>жағдайлардың</w:t>
      </w:r>
      <w:proofErr w:type="spellEnd"/>
      <w:r w:rsidRPr="001C1CAB">
        <w:rPr>
          <w:color w:val="00000A"/>
          <w:szCs w:val="28"/>
        </w:rPr>
        <w:t xml:space="preserve"> </w:t>
      </w:r>
      <w:proofErr w:type="spellStart"/>
      <w:r w:rsidRPr="001C1CAB">
        <w:rPr>
          <w:color w:val="00000A"/>
          <w:szCs w:val="28"/>
        </w:rPr>
        <w:t>эпидемиологиясы</w:t>
      </w:r>
      <w:proofErr w:type="spellEnd"/>
      <w:r w:rsidRPr="001C1CAB">
        <w:rPr>
          <w:color w:val="00000A"/>
          <w:szCs w:val="28"/>
        </w:rPr>
        <w:t xml:space="preserve"> </w:t>
      </w:r>
      <w:proofErr w:type="spellStart"/>
      <w:r w:rsidRPr="001C1CAB">
        <w:rPr>
          <w:color w:val="00000A"/>
          <w:szCs w:val="28"/>
        </w:rPr>
        <w:t>және</w:t>
      </w:r>
      <w:proofErr w:type="spellEnd"/>
      <w:r w:rsidRPr="001C1CAB">
        <w:rPr>
          <w:color w:val="00000A"/>
          <w:szCs w:val="28"/>
        </w:rPr>
        <w:t xml:space="preserve"> </w:t>
      </w:r>
      <w:proofErr w:type="spellStart"/>
      <w:r w:rsidRPr="001C1CAB">
        <w:rPr>
          <w:color w:val="00000A"/>
          <w:szCs w:val="28"/>
        </w:rPr>
        <w:t>қауі</w:t>
      </w:r>
      <w:proofErr w:type="gramStart"/>
      <w:r w:rsidRPr="001C1CAB">
        <w:rPr>
          <w:color w:val="00000A"/>
          <w:szCs w:val="28"/>
        </w:rPr>
        <w:t>п</w:t>
      </w:r>
      <w:proofErr w:type="spellEnd"/>
      <w:proofErr w:type="gramEnd"/>
      <w:r w:rsidRPr="001C1CAB">
        <w:rPr>
          <w:color w:val="00000A"/>
          <w:szCs w:val="28"/>
        </w:rPr>
        <w:t xml:space="preserve"> </w:t>
      </w:r>
      <w:proofErr w:type="spellStart"/>
      <w:r w:rsidRPr="001C1CAB">
        <w:rPr>
          <w:color w:val="00000A"/>
          <w:szCs w:val="28"/>
        </w:rPr>
        <w:t>қатер</w:t>
      </w:r>
      <w:proofErr w:type="spellEnd"/>
      <w:r w:rsidRPr="001C1CAB">
        <w:rPr>
          <w:color w:val="00000A"/>
          <w:szCs w:val="28"/>
        </w:rPr>
        <w:t xml:space="preserve"> </w:t>
      </w:r>
      <w:proofErr w:type="spellStart"/>
      <w:r w:rsidRPr="001C1CAB">
        <w:rPr>
          <w:color w:val="00000A"/>
          <w:szCs w:val="28"/>
        </w:rPr>
        <w:t>факторлары</w:t>
      </w:r>
      <w:proofErr w:type="spellEnd"/>
      <w:r w:rsidRPr="001C1CAB">
        <w:rPr>
          <w:color w:val="00000A"/>
          <w:szCs w:val="28"/>
        </w:rPr>
        <w:t>»</w:t>
      </w:r>
      <w:r>
        <w:t xml:space="preserve">  создана для совершенствования организации диагностики и профилактики фатальных осложнений при </w:t>
      </w:r>
      <w:proofErr w:type="spellStart"/>
      <w:r>
        <w:t>полиморбидных</w:t>
      </w:r>
      <w:proofErr w:type="spellEnd"/>
      <w:r>
        <w:t xml:space="preserve"> состояниях и создания нового алгоритма оказания помощи врачам общей практики в кардиологии, эндокринологии.</w:t>
      </w:r>
    </w:p>
    <w:p w:rsidR="00DD79ED" w:rsidRDefault="00DD79ED" w:rsidP="00DD79ED">
      <w:pPr>
        <w:spacing w:after="0" w:line="276" w:lineRule="auto"/>
        <w:ind w:left="-6" w:right="113"/>
      </w:pPr>
      <w:r>
        <w:t>Актуальность монографии заключается в том, что, в</w:t>
      </w:r>
      <w:r w:rsidRPr="001C1CAB">
        <w:t xml:space="preserve"> </w:t>
      </w:r>
      <w:r>
        <w:t>данной</w:t>
      </w:r>
      <w:r w:rsidRPr="001C1CAB">
        <w:t xml:space="preserve"> монографии исследуются основные факторы, влияющие на осложнения неинфекционных заболеваний, основные заболевания, приводящие к смерти, и связанные с ними состояния. Выявление факторов риска развития серьезных летальных осложнений, раннее выявление </w:t>
      </w:r>
      <w:proofErr w:type="gramStart"/>
      <w:r w:rsidRPr="001C1CAB">
        <w:t>сердечно-сосудистых</w:t>
      </w:r>
      <w:proofErr w:type="gramEnd"/>
      <w:r w:rsidRPr="001C1CAB">
        <w:t xml:space="preserve"> заболеваний и диабета и связанных с ними </w:t>
      </w:r>
      <w:proofErr w:type="spellStart"/>
      <w:r w:rsidRPr="001C1CAB">
        <w:t>полиморбидных</w:t>
      </w:r>
      <w:proofErr w:type="spellEnd"/>
      <w:r w:rsidRPr="001C1CAB">
        <w:t xml:space="preserve"> состояний, алгоритмы, представленные в данной монографии, позволяют обосновать и целенаправленно предотвратить раннее развитие заболеваемости и смертности.</w:t>
      </w:r>
    </w:p>
    <w:p w:rsidR="00F32833" w:rsidRDefault="00F32833" w:rsidP="00DD79ED">
      <w:pPr>
        <w:spacing w:after="0" w:line="276" w:lineRule="auto"/>
        <w:ind w:left="-6" w:right="113" w:firstLine="714"/>
      </w:pPr>
      <w:r>
        <w:t>Преимуществом монографии, помимо содержащейся ём</w:t>
      </w:r>
      <w:r w:rsidR="00DD79ED">
        <w:t xml:space="preserve">кой информации является то, что </w:t>
      </w:r>
      <w:r>
        <w:t xml:space="preserve">монография </w:t>
      </w:r>
      <w:r w:rsidR="00DD79ED">
        <w:t xml:space="preserve">будет полезна </w:t>
      </w:r>
      <w:r>
        <w:t>для вузов, занимающихся подготовкой научно-педагогических кадров.</w:t>
      </w:r>
    </w:p>
    <w:p w:rsidR="009034D0" w:rsidRDefault="009034D0" w:rsidP="00DD79ED">
      <w:pPr>
        <w:spacing w:after="38" w:line="276" w:lineRule="auto"/>
        <w:ind w:left="14" w:right="3767" w:hanging="10"/>
        <w:rPr>
          <w:sz w:val="30"/>
        </w:rPr>
      </w:pPr>
      <w:bookmarkStart w:id="0" w:name="_GoBack"/>
      <w:bookmarkEnd w:id="0"/>
    </w:p>
    <w:p w:rsidR="00DD79ED" w:rsidRDefault="00DD79ED" w:rsidP="00DD79ED">
      <w:pPr>
        <w:spacing w:after="38" w:line="240" w:lineRule="auto"/>
        <w:ind w:left="14" w:right="3767" w:hanging="10"/>
        <w:rPr>
          <w:sz w:val="30"/>
        </w:rPr>
      </w:pPr>
    </w:p>
    <w:p w:rsidR="00AF72C5" w:rsidRDefault="00AF72C5" w:rsidP="00DD79ED">
      <w:pPr>
        <w:spacing w:after="38" w:line="240" w:lineRule="auto"/>
        <w:ind w:left="14" w:right="3767" w:hanging="10"/>
        <w:rPr>
          <w:sz w:val="30"/>
        </w:rPr>
      </w:pPr>
    </w:p>
    <w:tbl>
      <w:tblPr>
        <w:tblStyle w:val="a6"/>
        <w:tblW w:w="945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961"/>
      </w:tblGrid>
      <w:tr w:rsidR="00AF72C5" w:rsidTr="00AF72C5">
        <w:tc>
          <w:tcPr>
            <w:tcW w:w="4489" w:type="dxa"/>
          </w:tcPr>
          <w:p w:rsidR="00AF72C5" w:rsidRPr="00AF72C5" w:rsidRDefault="00AF72C5" w:rsidP="00AF72C5">
            <w:pPr>
              <w:spacing w:after="38" w:line="240" w:lineRule="auto"/>
              <w:ind w:left="14" w:right="-108" w:hanging="10"/>
              <w:rPr>
                <w:szCs w:val="28"/>
              </w:rPr>
            </w:pPr>
            <w:r>
              <w:rPr>
                <w:szCs w:val="28"/>
              </w:rPr>
              <w:t>Реценз</w:t>
            </w:r>
            <w:r w:rsidRPr="00AF72C5">
              <w:rPr>
                <w:szCs w:val="28"/>
              </w:rPr>
              <w:t>ент</w:t>
            </w:r>
          </w:p>
          <w:p w:rsidR="00AF72C5" w:rsidRPr="00AF72C5" w:rsidRDefault="00AF72C5" w:rsidP="00AF72C5">
            <w:pPr>
              <w:spacing w:after="38" w:line="240" w:lineRule="auto"/>
              <w:ind w:left="14" w:right="317" w:hanging="10"/>
              <w:rPr>
                <w:szCs w:val="28"/>
              </w:rPr>
            </w:pPr>
            <w:proofErr w:type="spellStart"/>
            <w:r w:rsidRPr="00AF72C5">
              <w:rPr>
                <w:szCs w:val="28"/>
              </w:rPr>
              <w:t>PhD</w:t>
            </w:r>
            <w:proofErr w:type="spellEnd"/>
            <w:r w:rsidRPr="00AF72C5">
              <w:rPr>
                <w:szCs w:val="28"/>
              </w:rPr>
              <w:t xml:space="preserve">, Заместитель декана </w:t>
            </w:r>
          </w:p>
          <w:p w:rsidR="00AF72C5" w:rsidRPr="00AF72C5" w:rsidRDefault="00AF72C5" w:rsidP="00AF72C5">
            <w:pPr>
              <w:spacing w:after="38" w:line="240" w:lineRule="auto"/>
              <w:ind w:left="14" w:right="0" w:hanging="10"/>
              <w:rPr>
                <w:szCs w:val="28"/>
              </w:rPr>
            </w:pPr>
            <w:r w:rsidRPr="00AF72C5">
              <w:rPr>
                <w:szCs w:val="28"/>
              </w:rPr>
              <w:t>факультета послевузовского</w:t>
            </w:r>
          </w:p>
          <w:p w:rsidR="00AF72C5" w:rsidRPr="00AF72C5" w:rsidRDefault="00AF72C5" w:rsidP="00AF72C5">
            <w:pPr>
              <w:spacing w:after="38" w:line="240" w:lineRule="auto"/>
              <w:ind w:left="14" w:right="-108" w:hanging="10"/>
              <w:rPr>
                <w:szCs w:val="28"/>
              </w:rPr>
            </w:pPr>
            <w:r w:rsidRPr="00AF72C5">
              <w:rPr>
                <w:szCs w:val="28"/>
              </w:rPr>
              <w:t xml:space="preserve"> высшего медицинского </w:t>
            </w:r>
          </w:p>
          <w:p w:rsidR="00AF72C5" w:rsidRPr="00AF72C5" w:rsidRDefault="00AF72C5" w:rsidP="00AF72C5">
            <w:pPr>
              <w:spacing w:after="38" w:line="240" w:lineRule="auto"/>
              <w:ind w:left="14" w:right="34" w:hanging="10"/>
              <w:rPr>
                <w:szCs w:val="28"/>
              </w:rPr>
            </w:pPr>
            <w:r w:rsidRPr="00AF72C5">
              <w:rPr>
                <w:szCs w:val="28"/>
              </w:rPr>
              <w:t>образования, МКТУ и</w:t>
            </w:r>
            <w:r w:rsidRPr="00AF72C5">
              <w:rPr>
                <w:szCs w:val="28"/>
              </w:rPr>
              <w:t xml:space="preserve">м. </w:t>
            </w:r>
            <w:proofErr w:type="spellStart"/>
            <w:r w:rsidRPr="00AF72C5">
              <w:rPr>
                <w:szCs w:val="28"/>
              </w:rPr>
              <w:t>Х.А.Ясави</w:t>
            </w:r>
            <w:proofErr w:type="spellEnd"/>
          </w:p>
          <w:p w:rsidR="00AF72C5" w:rsidRDefault="00AF72C5" w:rsidP="00DD79ED">
            <w:pPr>
              <w:spacing w:after="38" w:line="240" w:lineRule="auto"/>
              <w:ind w:left="0" w:right="3767" w:firstLine="0"/>
              <w:rPr>
                <w:sz w:val="30"/>
              </w:rPr>
            </w:pPr>
          </w:p>
        </w:tc>
        <w:tc>
          <w:tcPr>
            <w:tcW w:w="4961" w:type="dxa"/>
          </w:tcPr>
          <w:p w:rsidR="00AF72C5" w:rsidRDefault="00AF72C5" w:rsidP="00DD79ED">
            <w:pPr>
              <w:spacing w:after="38" w:line="240" w:lineRule="auto"/>
              <w:ind w:left="0" w:right="3767" w:firstLine="0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3D007C08" wp14:editId="56A30F74">
                  <wp:extent cx="3058948" cy="1301750"/>
                  <wp:effectExtent l="0" t="0" r="8255" b="0"/>
                  <wp:docPr id="1" name="Рисунок 1" descr="C:\Users\Асел\Desktop\WhatsApp Image 2021-11-23 at 11.03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ел\Desktop\WhatsApp Image 2021-11-23 at 11.03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948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4D0" w:rsidRDefault="009034D0" w:rsidP="00DD79ED">
      <w:pPr>
        <w:spacing w:after="38" w:line="240" w:lineRule="auto"/>
        <w:ind w:left="14" w:right="3767" w:hanging="10"/>
        <w:rPr>
          <w:sz w:val="30"/>
        </w:rPr>
      </w:pPr>
    </w:p>
    <w:p w:rsidR="00C3431D" w:rsidRDefault="00C3431D" w:rsidP="00DD79ED">
      <w:pPr>
        <w:spacing w:line="240" w:lineRule="auto"/>
      </w:pPr>
    </w:p>
    <w:sectPr w:rsidR="00C3431D" w:rsidSect="009034D0">
      <w:pgSz w:w="11904" w:h="16838"/>
      <w:pgMar w:top="1440" w:right="989" w:bottom="1440" w:left="18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C5"/>
    <w:rsid w:val="001C1CAB"/>
    <w:rsid w:val="00596E65"/>
    <w:rsid w:val="009034D0"/>
    <w:rsid w:val="00AD34C6"/>
    <w:rsid w:val="00AF72C5"/>
    <w:rsid w:val="00C3431D"/>
    <w:rsid w:val="00DD79ED"/>
    <w:rsid w:val="00EE0BC5"/>
    <w:rsid w:val="00EE6D86"/>
    <w:rsid w:val="00F3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3"/>
    <w:pPr>
      <w:spacing w:after="16" w:line="273" w:lineRule="auto"/>
      <w:ind w:left="106" w:right="418" w:firstLine="54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C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4C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39"/>
    <w:rsid w:val="00AF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3"/>
    <w:pPr>
      <w:spacing w:after="16" w:line="273" w:lineRule="auto"/>
      <w:ind w:left="106" w:right="418" w:firstLine="54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C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4C6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39"/>
    <w:rsid w:val="00AF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</dc:creator>
  <cp:keywords/>
  <dc:description/>
  <cp:lastModifiedBy>Асел</cp:lastModifiedBy>
  <cp:revision>12</cp:revision>
  <dcterms:created xsi:type="dcterms:W3CDTF">2021-10-20T11:46:00Z</dcterms:created>
  <dcterms:modified xsi:type="dcterms:W3CDTF">2021-11-23T10:43:00Z</dcterms:modified>
</cp:coreProperties>
</file>