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212" w:rsidRDefault="00DC0212" w:rsidP="00DC0212">
      <w:pPr>
        <w:spacing w:after="0" w:line="240" w:lineRule="auto"/>
        <w:ind w:firstLine="720"/>
        <w:rPr>
          <w:rFonts w:ascii="Times New Roman" w:hAnsi="Times New Roman" w:cs="Times New Roman"/>
          <w:sz w:val="24"/>
          <w:szCs w:val="24"/>
          <w:lang w:val="en-GB"/>
        </w:rPr>
      </w:pPr>
      <w:r w:rsidRPr="00400FC5">
        <w:rPr>
          <w:rFonts w:ascii="Times New Roman" w:hAnsi="Times New Roman" w:cs="Times New Roman"/>
          <w:sz w:val="24"/>
          <w:szCs w:val="24"/>
          <w:lang w:val="en-GB"/>
        </w:rPr>
        <w:t>GRNTI 81'243</w:t>
      </w:r>
    </w:p>
    <w:p w:rsidR="00DC0212" w:rsidRPr="00557028" w:rsidRDefault="00DC0212" w:rsidP="00DC0212">
      <w:pPr>
        <w:spacing w:after="0" w:line="240" w:lineRule="auto"/>
        <w:ind w:firstLine="709"/>
        <w:jc w:val="center"/>
        <w:rPr>
          <w:rFonts w:ascii="Times New Roman" w:hAnsi="Times New Roman"/>
          <w:sz w:val="24"/>
          <w:szCs w:val="24"/>
          <w:vertAlign w:val="superscript"/>
          <w:lang w:val="kk-KZ"/>
        </w:rPr>
      </w:pPr>
      <w:proofErr w:type="spellStart"/>
      <w:r w:rsidRPr="00557028">
        <w:rPr>
          <w:rFonts w:ascii="Times New Roman" w:hAnsi="Times New Roman"/>
          <w:sz w:val="24"/>
          <w:szCs w:val="24"/>
          <w:lang w:val="en-GB"/>
        </w:rPr>
        <w:t>E.R.Ignatova</w:t>
      </w:r>
      <w:proofErr w:type="spellEnd"/>
      <w:r>
        <w:rPr>
          <w:rFonts w:ascii="Times New Roman" w:hAnsi="Times New Roman"/>
          <w:noProof/>
          <w:sz w:val="24"/>
          <w:szCs w:val="24"/>
          <w:vertAlign w:val="superscript"/>
          <w:lang w:eastAsia="ru-RU"/>
        </w:rPr>
        <w:drawing>
          <wp:inline distT="0" distB="0" distL="0" distR="0" wp14:anchorId="4B39409B" wp14:editId="6E705DA9">
            <wp:extent cx="255905" cy="25019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905" cy="250190"/>
                    </a:xfrm>
                    <a:prstGeom prst="rect">
                      <a:avLst/>
                    </a:prstGeom>
                    <a:noFill/>
                  </pic:spPr>
                </pic:pic>
              </a:graphicData>
            </a:graphic>
          </wp:inline>
        </w:drawing>
      </w:r>
      <w:r w:rsidRPr="00557028">
        <w:rPr>
          <w:rFonts w:ascii="Times New Roman" w:hAnsi="Times New Roman"/>
          <w:sz w:val="24"/>
          <w:szCs w:val="24"/>
          <w:lang w:val="en-US"/>
        </w:rPr>
        <w:t xml:space="preserve">, </w:t>
      </w:r>
      <w:proofErr w:type="spellStart"/>
      <w:r w:rsidRPr="00557028">
        <w:rPr>
          <w:rFonts w:ascii="Times New Roman" w:hAnsi="Times New Roman"/>
          <w:sz w:val="24"/>
          <w:szCs w:val="24"/>
          <w:lang w:val="en-GB"/>
        </w:rPr>
        <w:t>D.S.Tolmacheva</w:t>
      </w:r>
      <w:proofErr w:type="spellEnd"/>
      <w:r>
        <w:rPr>
          <w:rFonts w:ascii="Times New Roman" w:hAnsi="Times New Roman"/>
          <w:noProof/>
          <w:sz w:val="24"/>
          <w:szCs w:val="24"/>
          <w:vertAlign w:val="superscript"/>
          <w:lang w:eastAsia="ru-RU"/>
        </w:rPr>
        <w:drawing>
          <wp:inline distT="0" distB="0" distL="0" distR="0" wp14:anchorId="67C6170D" wp14:editId="356F34E6">
            <wp:extent cx="255905" cy="2501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905" cy="250190"/>
                    </a:xfrm>
                    <a:prstGeom prst="rect">
                      <a:avLst/>
                    </a:prstGeom>
                    <a:noFill/>
                  </pic:spPr>
                </pic:pic>
              </a:graphicData>
            </a:graphic>
          </wp:inline>
        </w:drawing>
      </w:r>
      <w:r w:rsidRPr="00557028">
        <w:rPr>
          <w:rFonts w:ascii="Times New Roman" w:hAnsi="Times New Roman"/>
          <w:sz w:val="24"/>
          <w:szCs w:val="24"/>
          <w:lang w:val="en-US"/>
        </w:rPr>
        <w:t xml:space="preserve">, </w:t>
      </w:r>
      <w:proofErr w:type="spellStart"/>
      <w:r w:rsidRPr="00557028">
        <w:rPr>
          <w:rFonts w:ascii="Times New Roman" w:hAnsi="Times New Roman"/>
          <w:sz w:val="24"/>
          <w:szCs w:val="24"/>
          <w:lang w:val="en-GB"/>
        </w:rPr>
        <w:t>A.E.Sadenova</w:t>
      </w:r>
      <w:proofErr w:type="spellEnd"/>
      <w:r>
        <w:rPr>
          <w:rFonts w:ascii="Times New Roman" w:hAnsi="Times New Roman"/>
          <w:noProof/>
          <w:sz w:val="24"/>
          <w:szCs w:val="24"/>
          <w:vertAlign w:val="superscript"/>
          <w:lang w:eastAsia="ru-RU"/>
        </w:rPr>
        <w:drawing>
          <wp:inline distT="0" distB="0" distL="0" distR="0" wp14:anchorId="064D39F8" wp14:editId="5BB58D79">
            <wp:extent cx="255905" cy="25019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905" cy="250190"/>
                    </a:xfrm>
                    <a:prstGeom prst="rect">
                      <a:avLst/>
                    </a:prstGeom>
                    <a:noFill/>
                  </pic:spPr>
                </pic:pic>
              </a:graphicData>
            </a:graphic>
          </wp:inline>
        </w:drawing>
      </w:r>
    </w:p>
    <w:p w:rsidR="00DC0212" w:rsidRPr="00EB2649" w:rsidRDefault="00DC0212" w:rsidP="00DC0212">
      <w:pPr>
        <w:pStyle w:val="a3"/>
        <w:spacing w:before="0" w:beforeAutospacing="0" w:after="0" w:afterAutospacing="0"/>
        <w:jc w:val="center"/>
        <w:rPr>
          <w:lang w:val="kk-KZ"/>
        </w:rPr>
      </w:pPr>
      <w:r w:rsidRPr="00557028">
        <w:rPr>
          <w:lang w:val="en-US"/>
        </w:rPr>
        <w:t>Al-</w:t>
      </w:r>
      <w:proofErr w:type="spellStart"/>
      <w:r w:rsidRPr="00557028">
        <w:rPr>
          <w:lang w:val="en-US"/>
        </w:rPr>
        <w:t>Farabi</w:t>
      </w:r>
      <w:proofErr w:type="spellEnd"/>
      <w:r w:rsidRPr="00557028">
        <w:rPr>
          <w:lang w:val="en-US"/>
        </w:rPr>
        <w:t xml:space="preserve"> Kazakh National University, Almaty, Kazakhstan,</w:t>
      </w:r>
    </w:p>
    <w:p w:rsidR="00DC0212" w:rsidRDefault="00DC0212" w:rsidP="00DC0212">
      <w:pPr>
        <w:pStyle w:val="a3"/>
        <w:spacing w:before="0" w:beforeAutospacing="0" w:after="0" w:afterAutospacing="0"/>
        <w:jc w:val="center"/>
        <w:rPr>
          <w:rStyle w:val="a4"/>
          <w:lang w:val="en-US"/>
        </w:rPr>
      </w:pPr>
      <w:proofErr w:type="gramStart"/>
      <w:r w:rsidRPr="00557028">
        <w:rPr>
          <w:lang w:val="en-US"/>
        </w:rPr>
        <w:t>e-mail</w:t>
      </w:r>
      <w:proofErr w:type="gramEnd"/>
      <w:r w:rsidRPr="00557028">
        <w:rPr>
          <w:lang w:val="en-US"/>
        </w:rPr>
        <w:t xml:space="preserve">: </w:t>
      </w:r>
      <w:hyperlink r:id="rId5" w:history="1">
        <w:r w:rsidRPr="00B843F1">
          <w:rPr>
            <w:rStyle w:val="a4"/>
            <w:lang w:val="en-US"/>
          </w:rPr>
          <w:t>sadenovaa@mail.ru</w:t>
        </w:r>
      </w:hyperlink>
    </w:p>
    <w:p w:rsidR="00DC0212" w:rsidRPr="006462B0" w:rsidRDefault="00DC0212" w:rsidP="00DC0212">
      <w:pPr>
        <w:pStyle w:val="a3"/>
        <w:spacing w:before="0" w:beforeAutospacing="0" w:after="0" w:afterAutospacing="0"/>
        <w:jc w:val="center"/>
        <w:rPr>
          <w:lang w:val="kk-KZ"/>
        </w:rPr>
      </w:pPr>
      <w:r>
        <w:rPr>
          <w:lang w:val="kk-KZ"/>
        </w:rPr>
        <w:t xml:space="preserve"> </w:t>
      </w:r>
    </w:p>
    <w:p w:rsidR="00DC0212" w:rsidRPr="006462B0" w:rsidRDefault="00DC0212" w:rsidP="00DC0212">
      <w:pPr>
        <w:spacing w:after="0" w:line="240" w:lineRule="auto"/>
        <w:jc w:val="center"/>
        <w:rPr>
          <w:rFonts w:ascii="Times New Roman" w:eastAsia="Times New Roman" w:hAnsi="Times New Roman"/>
          <w:sz w:val="24"/>
          <w:szCs w:val="24"/>
          <w:lang w:val="kk-KZ" w:eastAsia="ru-RU"/>
        </w:rPr>
      </w:pPr>
      <w:hyperlink r:id="rId6" w:history="1">
        <w:r w:rsidRPr="006462B0">
          <w:rPr>
            <w:rStyle w:val="a4"/>
            <w:rFonts w:ascii="Times New Roman" w:eastAsia="Times New Roman" w:hAnsi="Times New Roman"/>
            <w:sz w:val="24"/>
            <w:szCs w:val="24"/>
            <w:lang w:val="kk-KZ" w:eastAsia="ru-RU"/>
          </w:rPr>
          <w:t>https://orcid.org/0000-0003-2139-585X</w:t>
        </w:r>
      </w:hyperlink>
      <w:r>
        <w:rPr>
          <w:rFonts w:ascii="Times New Roman" w:eastAsia="Times New Roman" w:hAnsi="Times New Roman"/>
          <w:sz w:val="24"/>
          <w:szCs w:val="24"/>
          <w:lang w:val="kk-KZ" w:eastAsia="ru-RU"/>
        </w:rPr>
        <w:t xml:space="preserve"> </w:t>
      </w:r>
    </w:p>
    <w:p w:rsidR="00DC0212" w:rsidRPr="006462B0" w:rsidRDefault="00DC0212" w:rsidP="00DC0212">
      <w:pPr>
        <w:spacing w:after="0" w:line="240" w:lineRule="auto"/>
        <w:jc w:val="center"/>
        <w:rPr>
          <w:rFonts w:ascii="Times New Roman" w:eastAsia="Times New Roman" w:hAnsi="Times New Roman"/>
          <w:sz w:val="24"/>
          <w:szCs w:val="24"/>
          <w:lang w:val="kk-KZ" w:eastAsia="ru-RU"/>
        </w:rPr>
      </w:pPr>
      <w:hyperlink r:id="rId7" w:history="1">
        <w:r w:rsidRPr="006462B0">
          <w:rPr>
            <w:rStyle w:val="a4"/>
            <w:rFonts w:ascii="Times New Roman" w:eastAsia="Times New Roman" w:hAnsi="Times New Roman"/>
            <w:sz w:val="24"/>
            <w:szCs w:val="24"/>
            <w:lang w:val="kk-KZ" w:eastAsia="ru-RU"/>
          </w:rPr>
          <w:t>https://orcid.org/0000-0002-7519-1425</w:t>
        </w:r>
      </w:hyperlink>
      <w:r>
        <w:rPr>
          <w:rFonts w:ascii="Times New Roman" w:eastAsia="Times New Roman" w:hAnsi="Times New Roman"/>
          <w:sz w:val="24"/>
          <w:szCs w:val="24"/>
          <w:lang w:val="kk-KZ" w:eastAsia="ru-RU"/>
        </w:rPr>
        <w:t xml:space="preserve"> </w:t>
      </w:r>
    </w:p>
    <w:p w:rsidR="00DC0212" w:rsidRPr="00A5296C" w:rsidRDefault="00DC0212" w:rsidP="00DC0212">
      <w:pPr>
        <w:spacing w:after="0" w:line="240" w:lineRule="auto"/>
        <w:ind w:firstLine="720"/>
        <w:rPr>
          <w:rFonts w:ascii="Times New Roman" w:hAnsi="Times New Roman" w:cs="Times New Roman"/>
          <w:b/>
          <w:bCs/>
          <w:sz w:val="24"/>
          <w:szCs w:val="24"/>
          <w:lang w:val="kk-KZ"/>
        </w:rPr>
      </w:pPr>
      <w:r w:rsidRPr="00A5296C">
        <w:rPr>
          <w:rFonts w:ascii="Times New Roman" w:hAnsi="Times New Roman" w:cs="Times New Roman"/>
          <w:lang w:val="kk-KZ"/>
        </w:rPr>
        <w:t xml:space="preserve">                                        </w:t>
      </w:r>
      <w:hyperlink r:id="rId8" w:tgtFrame="_blank" w:history="1">
        <w:r w:rsidRPr="00A5296C">
          <w:rPr>
            <w:rFonts w:ascii="Times New Roman" w:hAnsi="Times New Roman" w:cs="Times New Roman"/>
            <w:color w:val="0000FF"/>
            <w:sz w:val="24"/>
            <w:szCs w:val="24"/>
            <w:u w:val="single"/>
            <w:lang w:val="kk-KZ"/>
          </w:rPr>
          <w:t>https://orcid.org/0000-0003-3324-3669</w:t>
        </w:r>
      </w:hyperlink>
    </w:p>
    <w:p w:rsidR="00DC0212" w:rsidRPr="00A5296C" w:rsidRDefault="00DC0212" w:rsidP="00DC0212">
      <w:pPr>
        <w:spacing w:after="0" w:line="240" w:lineRule="auto"/>
        <w:ind w:firstLine="720"/>
        <w:jc w:val="center"/>
        <w:rPr>
          <w:rFonts w:ascii="Times New Roman" w:hAnsi="Times New Roman" w:cs="Times New Roman"/>
          <w:b/>
          <w:bCs/>
          <w:sz w:val="24"/>
          <w:szCs w:val="24"/>
          <w:lang w:val="kk-KZ"/>
        </w:rPr>
      </w:pPr>
    </w:p>
    <w:p w:rsidR="00DC0212" w:rsidRDefault="00DC0212" w:rsidP="00DC0212">
      <w:pPr>
        <w:spacing w:after="0" w:line="240" w:lineRule="auto"/>
        <w:ind w:firstLine="720"/>
        <w:jc w:val="center"/>
        <w:rPr>
          <w:rFonts w:ascii="Times New Roman" w:hAnsi="Times New Roman" w:cs="Times New Roman"/>
          <w:b/>
          <w:bCs/>
          <w:sz w:val="24"/>
          <w:szCs w:val="24"/>
          <w:lang w:val="en-US"/>
        </w:rPr>
      </w:pPr>
      <w:r w:rsidRPr="00861645">
        <w:rPr>
          <w:rFonts w:ascii="Times New Roman" w:hAnsi="Times New Roman" w:cs="Times New Roman"/>
          <w:b/>
          <w:bCs/>
          <w:sz w:val="24"/>
          <w:szCs w:val="24"/>
          <w:lang w:val="en-US"/>
        </w:rPr>
        <w:t xml:space="preserve">Distance learning of foreign students in </w:t>
      </w:r>
      <w:r w:rsidRPr="00861645">
        <w:rPr>
          <w:rFonts w:ascii="Times New Roman" w:hAnsi="Times New Roman" w:cs="Times New Roman"/>
          <w:b/>
          <w:bCs/>
          <w:sz w:val="24"/>
          <w:szCs w:val="24"/>
          <w:lang w:val="en-GB"/>
        </w:rPr>
        <w:t xml:space="preserve">the </w:t>
      </w:r>
      <w:r w:rsidRPr="00861645">
        <w:rPr>
          <w:rFonts w:ascii="Times New Roman" w:hAnsi="Times New Roman" w:cs="Times New Roman"/>
          <w:b/>
          <w:bCs/>
          <w:sz w:val="24"/>
          <w:szCs w:val="24"/>
          <w:lang w:val="en-US"/>
        </w:rPr>
        <w:t xml:space="preserve">Kazakh and Russian languages. </w:t>
      </w:r>
    </w:p>
    <w:p w:rsidR="00DC0212" w:rsidRPr="00861645" w:rsidRDefault="00DC0212" w:rsidP="00DC0212">
      <w:pPr>
        <w:spacing w:after="0" w:line="240" w:lineRule="auto"/>
        <w:ind w:firstLine="720"/>
        <w:jc w:val="center"/>
        <w:rPr>
          <w:rFonts w:ascii="Times New Roman" w:hAnsi="Times New Roman" w:cs="Times New Roman"/>
          <w:sz w:val="24"/>
          <w:szCs w:val="24"/>
          <w:lang w:val="en-US"/>
        </w:rPr>
      </w:pPr>
    </w:p>
    <w:p w:rsidR="00DC0212" w:rsidRPr="004D7F62" w:rsidRDefault="00DC0212" w:rsidP="00DC0212">
      <w:pPr>
        <w:spacing w:after="0" w:line="240" w:lineRule="auto"/>
        <w:ind w:firstLine="720"/>
        <w:jc w:val="both"/>
        <w:rPr>
          <w:rFonts w:ascii="Times New Roman" w:hAnsi="Times New Roman" w:cs="Times New Roman"/>
          <w:sz w:val="24"/>
          <w:szCs w:val="24"/>
          <w:lang w:val="en-US"/>
        </w:rPr>
      </w:pPr>
      <w:r w:rsidRPr="004D7F62">
        <w:rPr>
          <w:rFonts w:ascii="Times New Roman" w:hAnsi="Times New Roman" w:cs="Times New Roman"/>
          <w:sz w:val="24"/>
          <w:szCs w:val="24"/>
          <w:lang w:val="en-US"/>
        </w:rPr>
        <w:t>The article deals with the problems of distance learning</w:t>
      </w:r>
      <w:r w:rsidRPr="004D7F62">
        <w:rPr>
          <w:rFonts w:ascii="Times New Roman" w:hAnsi="Times New Roman" w:cs="Times New Roman"/>
          <w:sz w:val="24"/>
          <w:szCs w:val="24"/>
          <w:lang w:val="en-GB"/>
        </w:rPr>
        <w:t xml:space="preserve"> of a</w:t>
      </w:r>
      <w:r w:rsidRPr="004D7F62">
        <w:rPr>
          <w:rFonts w:ascii="Times New Roman" w:hAnsi="Times New Roman" w:cs="Times New Roman"/>
          <w:sz w:val="24"/>
          <w:szCs w:val="24"/>
          <w:lang w:val="en-US"/>
        </w:rPr>
        <w:t xml:space="preserve"> language, all types of speech activity: speaking, listening, writing, reading.</w:t>
      </w:r>
      <w:r w:rsidRPr="004D7F62">
        <w:rPr>
          <w:rFonts w:ascii="Times New Roman" w:hAnsi="Times New Roman" w:cs="Times New Roman"/>
          <w:sz w:val="24"/>
          <w:szCs w:val="24"/>
          <w:lang w:val="kk-KZ"/>
        </w:rPr>
        <w:t xml:space="preserve"> </w:t>
      </w:r>
      <w:r w:rsidRPr="004D7F62">
        <w:rPr>
          <w:rFonts w:ascii="Times New Roman" w:hAnsi="Times New Roman" w:cs="Times New Roman"/>
          <w:sz w:val="24"/>
          <w:szCs w:val="24"/>
          <w:lang w:val="en-US"/>
        </w:rPr>
        <w:t xml:space="preserve">Methods and techniques of distance learning are </w:t>
      </w:r>
      <w:proofErr w:type="gramStart"/>
      <w:r w:rsidRPr="004D7F62">
        <w:rPr>
          <w:rFonts w:ascii="Times New Roman" w:hAnsi="Times New Roman" w:cs="Times New Roman"/>
          <w:sz w:val="24"/>
          <w:szCs w:val="24"/>
          <w:lang w:val="en-US"/>
        </w:rPr>
        <w:t>analyzed,</w:t>
      </w:r>
      <w:proofErr w:type="gramEnd"/>
      <w:r w:rsidRPr="004D7F62">
        <w:rPr>
          <w:rFonts w:ascii="Times New Roman" w:hAnsi="Times New Roman" w:cs="Times New Roman"/>
          <w:sz w:val="24"/>
          <w:szCs w:val="24"/>
          <w:lang w:val="en-US"/>
        </w:rPr>
        <w:t xml:space="preserve"> recommendations are given that help to overcome psychological and linguistic difficulties </w:t>
      </w:r>
      <w:r w:rsidRPr="004D7F62">
        <w:rPr>
          <w:rFonts w:ascii="Times New Roman" w:hAnsi="Times New Roman" w:cs="Times New Roman"/>
          <w:sz w:val="24"/>
          <w:szCs w:val="24"/>
          <w:lang w:val="en-GB"/>
        </w:rPr>
        <w:t xml:space="preserve">at </w:t>
      </w:r>
      <w:r w:rsidRPr="004D7F62">
        <w:rPr>
          <w:rFonts w:ascii="Times New Roman" w:hAnsi="Times New Roman" w:cs="Times New Roman"/>
          <w:sz w:val="24"/>
          <w:szCs w:val="24"/>
          <w:lang w:val="en-US"/>
        </w:rPr>
        <w:t>teaching two languages ​​in an online format.</w:t>
      </w:r>
      <w:r w:rsidRPr="004D7F62">
        <w:rPr>
          <w:rFonts w:ascii="Times New Roman" w:hAnsi="Times New Roman" w:cs="Times New Roman"/>
          <w:sz w:val="24"/>
          <w:szCs w:val="24"/>
          <w:lang w:val="kk-KZ"/>
        </w:rPr>
        <w:t xml:space="preserve"> </w:t>
      </w:r>
      <w:r w:rsidRPr="004D7F62">
        <w:rPr>
          <w:rFonts w:ascii="Times New Roman" w:hAnsi="Times New Roman" w:cs="Times New Roman"/>
          <w:sz w:val="24"/>
          <w:szCs w:val="24"/>
          <w:lang w:val="en-US"/>
        </w:rPr>
        <w:t xml:space="preserve">Attention </w:t>
      </w:r>
      <w:proofErr w:type="gramStart"/>
      <w:r w:rsidRPr="004D7F62">
        <w:rPr>
          <w:rFonts w:ascii="Times New Roman" w:hAnsi="Times New Roman" w:cs="Times New Roman"/>
          <w:sz w:val="24"/>
          <w:szCs w:val="24"/>
          <w:lang w:val="en-US"/>
        </w:rPr>
        <w:t>is focused</w:t>
      </w:r>
      <w:proofErr w:type="gramEnd"/>
      <w:r w:rsidRPr="004D7F62">
        <w:rPr>
          <w:rFonts w:ascii="Times New Roman" w:hAnsi="Times New Roman" w:cs="Times New Roman"/>
          <w:sz w:val="24"/>
          <w:szCs w:val="24"/>
          <w:lang w:val="en-US"/>
        </w:rPr>
        <w:t xml:space="preserve"> not only on the linguistic form of the statement, but also on the content. The system of exercises </w:t>
      </w:r>
      <w:r w:rsidRPr="004D7F62">
        <w:rPr>
          <w:rFonts w:ascii="Times New Roman" w:hAnsi="Times New Roman" w:cs="Times New Roman"/>
          <w:sz w:val="24"/>
          <w:szCs w:val="24"/>
          <w:lang w:val="en-GB"/>
        </w:rPr>
        <w:t>suggested</w:t>
      </w:r>
      <w:r w:rsidRPr="004D7F62">
        <w:rPr>
          <w:rFonts w:ascii="Times New Roman" w:hAnsi="Times New Roman" w:cs="Times New Roman"/>
          <w:sz w:val="24"/>
          <w:szCs w:val="24"/>
          <w:lang w:val="en-US"/>
        </w:rPr>
        <w:t xml:space="preserve"> in the article</w:t>
      </w:r>
      <w:r w:rsidRPr="004D7F62">
        <w:rPr>
          <w:rFonts w:ascii="Times New Roman" w:hAnsi="Times New Roman" w:cs="Times New Roman"/>
          <w:sz w:val="24"/>
          <w:szCs w:val="24"/>
          <w:lang w:val="en-GB"/>
        </w:rPr>
        <w:t>,</w:t>
      </w:r>
      <w:r w:rsidRPr="004D7F62">
        <w:rPr>
          <w:rFonts w:ascii="Times New Roman" w:hAnsi="Times New Roman" w:cs="Times New Roman"/>
          <w:sz w:val="24"/>
          <w:szCs w:val="24"/>
          <w:lang w:val="en-US"/>
        </w:rPr>
        <w:t xml:space="preserve"> helps students learn, develops their communication skills and abilities. Common methods and techniques </w:t>
      </w:r>
      <w:proofErr w:type="gramStart"/>
      <w:r w:rsidRPr="004D7F62">
        <w:rPr>
          <w:rFonts w:ascii="Times New Roman" w:hAnsi="Times New Roman" w:cs="Times New Roman"/>
          <w:sz w:val="24"/>
          <w:szCs w:val="24"/>
          <w:lang w:val="en-US"/>
        </w:rPr>
        <w:t>are combined</w:t>
      </w:r>
      <w:proofErr w:type="gramEnd"/>
      <w:r w:rsidRPr="004D7F62">
        <w:rPr>
          <w:rFonts w:ascii="Times New Roman" w:hAnsi="Times New Roman" w:cs="Times New Roman"/>
          <w:sz w:val="24"/>
          <w:szCs w:val="24"/>
          <w:lang w:val="en-US"/>
        </w:rPr>
        <w:t xml:space="preserve"> with the capabilities of the online format.</w:t>
      </w:r>
    </w:p>
    <w:p w:rsidR="00DC0212" w:rsidRPr="004D7F62" w:rsidRDefault="00DC0212" w:rsidP="00DC0212">
      <w:pPr>
        <w:spacing w:after="0" w:line="240" w:lineRule="auto"/>
        <w:ind w:firstLine="720"/>
        <w:jc w:val="both"/>
        <w:rPr>
          <w:rFonts w:ascii="Times New Roman" w:hAnsi="Times New Roman" w:cs="Times New Roman"/>
          <w:bCs/>
          <w:sz w:val="24"/>
          <w:szCs w:val="24"/>
          <w:lang w:val="en-US"/>
        </w:rPr>
      </w:pPr>
      <w:r w:rsidRPr="004D7F62">
        <w:rPr>
          <w:rFonts w:ascii="Times New Roman" w:hAnsi="Times New Roman" w:cs="Times New Roman"/>
          <w:bCs/>
          <w:sz w:val="24"/>
          <w:szCs w:val="24"/>
          <w:lang w:val="en-US"/>
        </w:rPr>
        <w:t xml:space="preserve">The activity of the teacher should be aimed not only at teaching the technique of speaking, listening, writing, reading, but also at a careful selection of literature containing interesting and informative information. Training is a complex and multi-purpose process. The activity of the teacher </w:t>
      </w:r>
      <w:proofErr w:type="gramStart"/>
      <w:r w:rsidRPr="004D7F62">
        <w:rPr>
          <w:rFonts w:ascii="Times New Roman" w:hAnsi="Times New Roman" w:cs="Times New Roman"/>
          <w:bCs/>
          <w:sz w:val="24"/>
          <w:szCs w:val="24"/>
          <w:lang w:val="en-US"/>
        </w:rPr>
        <w:t>should be aimed</w:t>
      </w:r>
      <w:proofErr w:type="gramEnd"/>
      <w:r w:rsidRPr="004D7F62">
        <w:rPr>
          <w:rFonts w:ascii="Times New Roman" w:hAnsi="Times New Roman" w:cs="Times New Roman"/>
          <w:bCs/>
          <w:sz w:val="24"/>
          <w:szCs w:val="24"/>
          <w:lang w:val="en-US"/>
        </w:rPr>
        <w:t xml:space="preserve"> at maximizing the learning process. Taking into account these points allows the teacher to competently organize the audience, adjust the pace, alternative forms of work, which means to activate the activities of students. The communicative principle, which has become the basis of most didactic concepts and </w:t>
      </w:r>
      <w:proofErr w:type="gramStart"/>
      <w:r w:rsidRPr="004D7F62">
        <w:rPr>
          <w:rFonts w:ascii="Times New Roman" w:hAnsi="Times New Roman" w:cs="Times New Roman"/>
          <w:bCs/>
          <w:sz w:val="24"/>
          <w:szCs w:val="24"/>
          <w:lang w:val="en-US"/>
        </w:rPr>
        <w:t>has been successfully implemented</w:t>
      </w:r>
      <w:proofErr w:type="gramEnd"/>
      <w:r w:rsidRPr="004D7F62">
        <w:rPr>
          <w:rFonts w:ascii="Times New Roman" w:hAnsi="Times New Roman" w:cs="Times New Roman"/>
          <w:bCs/>
          <w:sz w:val="24"/>
          <w:szCs w:val="24"/>
          <w:lang w:val="en-US"/>
        </w:rPr>
        <w:t xml:space="preserve"> at almost all stages of education, has significantly strengthened the methodology of communication and linguistics, increased interest in teaching the parameters of the communicative process. The article offers various methodological recommendations that correspond to different stages of training. The article suggests forms of work that will activate the activities of students, their assimilation of Kazakh and Russian languages.</w:t>
      </w:r>
    </w:p>
    <w:p w:rsidR="00DC0212" w:rsidRPr="00861645" w:rsidRDefault="00DC0212" w:rsidP="00DC0212">
      <w:pPr>
        <w:spacing w:after="0" w:line="240" w:lineRule="auto"/>
        <w:ind w:firstLine="720"/>
        <w:jc w:val="both"/>
        <w:rPr>
          <w:rFonts w:ascii="Times New Roman" w:hAnsi="Times New Roman" w:cs="Times New Roman"/>
          <w:sz w:val="24"/>
          <w:szCs w:val="24"/>
          <w:lang w:val="en-US"/>
        </w:rPr>
      </w:pPr>
      <w:r w:rsidRPr="00861645">
        <w:rPr>
          <w:rFonts w:ascii="Times New Roman" w:hAnsi="Times New Roman" w:cs="Times New Roman"/>
          <w:b/>
          <w:sz w:val="24"/>
          <w:szCs w:val="24"/>
          <w:lang w:val="en-US"/>
        </w:rPr>
        <w:t>Keywords:</w:t>
      </w:r>
      <w:r w:rsidRPr="00861645">
        <w:rPr>
          <w:rFonts w:ascii="Times New Roman" w:hAnsi="Times New Roman" w:cs="Times New Roman"/>
          <w:sz w:val="24"/>
          <w:szCs w:val="24"/>
          <w:lang w:val="en-US"/>
        </w:rPr>
        <w:t xml:space="preserve"> distance learning, speaking, reading, writing, listening, psychological difficulties, </w:t>
      </w:r>
      <w:proofErr w:type="gramStart"/>
      <w:r w:rsidRPr="00861645">
        <w:rPr>
          <w:rFonts w:ascii="Times New Roman" w:hAnsi="Times New Roman" w:cs="Times New Roman"/>
          <w:sz w:val="24"/>
          <w:szCs w:val="24"/>
          <w:lang w:val="en-US"/>
        </w:rPr>
        <w:t>perspectives</w:t>
      </w:r>
      <w:proofErr w:type="gramEnd"/>
      <w:r w:rsidRPr="00861645">
        <w:rPr>
          <w:rFonts w:ascii="Times New Roman" w:hAnsi="Times New Roman" w:cs="Times New Roman"/>
          <w:sz w:val="24"/>
          <w:szCs w:val="24"/>
          <w:lang w:val="en-US"/>
        </w:rPr>
        <w:t>.</w:t>
      </w:r>
    </w:p>
    <w:p w:rsidR="00DC0212" w:rsidRDefault="00DC0212" w:rsidP="00DC0212">
      <w:pPr>
        <w:spacing w:after="0" w:line="240" w:lineRule="auto"/>
        <w:ind w:firstLine="720"/>
        <w:jc w:val="both"/>
        <w:rPr>
          <w:rFonts w:ascii="Times New Roman" w:hAnsi="Times New Roman" w:cs="Times New Roman"/>
          <w:sz w:val="24"/>
          <w:szCs w:val="24"/>
          <w:lang w:val="en-US"/>
        </w:rPr>
      </w:pPr>
    </w:p>
    <w:p w:rsidR="00DC0212" w:rsidRPr="00D97755" w:rsidRDefault="00DC0212" w:rsidP="00DC0212">
      <w:pPr>
        <w:spacing w:after="0" w:line="240" w:lineRule="auto"/>
        <w:ind w:firstLine="709"/>
        <w:jc w:val="center"/>
        <w:rPr>
          <w:rFonts w:ascii="Times New Roman" w:hAnsi="Times New Roman"/>
          <w:sz w:val="24"/>
          <w:szCs w:val="24"/>
          <w:vertAlign w:val="superscript"/>
        </w:rPr>
      </w:pPr>
      <w:r w:rsidRPr="00557028">
        <w:rPr>
          <w:rFonts w:ascii="Times New Roman" w:hAnsi="Times New Roman"/>
          <w:sz w:val="24"/>
          <w:szCs w:val="24"/>
        </w:rPr>
        <w:t>Е.Р</w:t>
      </w:r>
      <w:r w:rsidRPr="00557028">
        <w:rPr>
          <w:rFonts w:ascii="Times New Roman" w:hAnsi="Times New Roman"/>
          <w:sz w:val="24"/>
          <w:szCs w:val="24"/>
          <w:lang w:val="kk-KZ"/>
        </w:rPr>
        <w:t>.</w:t>
      </w:r>
      <w:r>
        <w:rPr>
          <w:rFonts w:ascii="Times New Roman" w:hAnsi="Times New Roman"/>
          <w:sz w:val="24"/>
          <w:szCs w:val="24"/>
          <w:lang w:val="kk-KZ"/>
        </w:rPr>
        <w:t xml:space="preserve"> </w:t>
      </w:r>
      <w:r w:rsidRPr="00557028">
        <w:rPr>
          <w:rFonts w:ascii="Times New Roman" w:hAnsi="Times New Roman"/>
          <w:sz w:val="24"/>
          <w:szCs w:val="24"/>
        </w:rPr>
        <w:t>Игнатова</w:t>
      </w:r>
      <w:r>
        <w:rPr>
          <w:rFonts w:ascii="Times New Roman" w:hAnsi="Times New Roman"/>
          <w:noProof/>
          <w:sz w:val="24"/>
          <w:szCs w:val="24"/>
          <w:vertAlign w:val="superscript"/>
          <w:lang w:eastAsia="ru-RU"/>
        </w:rPr>
        <w:drawing>
          <wp:inline distT="0" distB="0" distL="0" distR="0" wp14:anchorId="5F014581" wp14:editId="4ED44AF1">
            <wp:extent cx="255905" cy="25019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905" cy="250190"/>
                    </a:xfrm>
                    <a:prstGeom prst="rect">
                      <a:avLst/>
                    </a:prstGeom>
                    <a:noFill/>
                  </pic:spPr>
                </pic:pic>
              </a:graphicData>
            </a:graphic>
          </wp:inline>
        </w:drawing>
      </w:r>
      <w:r w:rsidRPr="00557028">
        <w:rPr>
          <w:rFonts w:ascii="Times New Roman" w:hAnsi="Times New Roman"/>
          <w:sz w:val="24"/>
          <w:szCs w:val="24"/>
        </w:rPr>
        <w:t>, Д.С.</w:t>
      </w:r>
      <w:r>
        <w:rPr>
          <w:rFonts w:ascii="Times New Roman" w:hAnsi="Times New Roman"/>
          <w:sz w:val="24"/>
          <w:szCs w:val="24"/>
          <w:lang w:val="kk-KZ"/>
        </w:rPr>
        <w:t xml:space="preserve"> </w:t>
      </w:r>
      <w:r w:rsidRPr="00557028">
        <w:rPr>
          <w:rFonts w:ascii="Times New Roman" w:hAnsi="Times New Roman"/>
          <w:sz w:val="24"/>
          <w:szCs w:val="24"/>
        </w:rPr>
        <w:t>Толмачева</w:t>
      </w:r>
      <w:r>
        <w:rPr>
          <w:rFonts w:ascii="Times New Roman" w:hAnsi="Times New Roman"/>
          <w:noProof/>
          <w:sz w:val="24"/>
          <w:szCs w:val="24"/>
          <w:vertAlign w:val="superscript"/>
          <w:lang w:eastAsia="ru-RU"/>
        </w:rPr>
        <w:drawing>
          <wp:inline distT="0" distB="0" distL="0" distR="0" wp14:anchorId="414BDAAA" wp14:editId="161080CE">
            <wp:extent cx="255905" cy="25019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905" cy="250190"/>
                    </a:xfrm>
                    <a:prstGeom prst="rect">
                      <a:avLst/>
                    </a:prstGeom>
                    <a:noFill/>
                  </pic:spPr>
                </pic:pic>
              </a:graphicData>
            </a:graphic>
          </wp:inline>
        </w:drawing>
      </w:r>
      <w:r w:rsidRPr="00557028">
        <w:rPr>
          <w:rFonts w:ascii="Times New Roman" w:hAnsi="Times New Roman"/>
          <w:sz w:val="24"/>
          <w:szCs w:val="24"/>
        </w:rPr>
        <w:t>, А</w:t>
      </w:r>
      <w:r w:rsidRPr="00557028">
        <w:rPr>
          <w:rFonts w:ascii="Times New Roman" w:hAnsi="Times New Roman"/>
          <w:sz w:val="24"/>
          <w:szCs w:val="24"/>
          <w:lang w:val="kk-KZ"/>
        </w:rPr>
        <w:t>.Е.</w:t>
      </w:r>
      <w:r>
        <w:rPr>
          <w:rFonts w:ascii="Times New Roman" w:hAnsi="Times New Roman"/>
          <w:sz w:val="24"/>
          <w:szCs w:val="24"/>
          <w:lang w:val="kk-KZ"/>
        </w:rPr>
        <w:t xml:space="preserve"> </w:t>
      </w:r>
      <w:r w:rsidRPr="00557028">
        <w:rPr>
          <w:rFonts w:ascii="Times New Roman" w:hAnsi="Times New Roman"/>
          <w:sz w:val="24"/>
          <w:szCs w:val="24"/>
        </w:rPr>
        <w:t>Саденова</w:t>
      </w:r>
      <w:r>
        <w:rPr>
          <w:rFonts w:ascii="Times New Roman" w:hAnsi="Times New Roman"/>
          <w:noProof/>
          <w:sz w:val="24"/>
          <w:szCs w:val="24"/>
          <w:vertAlign w:val="superscript"/>
          <w:lang w:eastAsia="ru-RU"/>
        </w:rPr>
        <w:drawing>
          <wp:inline distT="0" distB="0" distL="0" distR="0" wp14:anchorId="122A1889" wp14:editId="73FBEDFF">
            <wp:extent cx="255905" cy="25019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905" cy="250190"/>
                    </a:xfrm>
                    <a:prstGeom prst="rect">
                      <a:avLst/>
                    </a:prstGeom>
                    <a:noFill/>
                  </pic:spPr>
                </pic:pic>
              </a:graphicData>
            </a:graphic>
          </wp:inline>
        </w:drawing>
      </w:r>
    </w:p>
    <w:p w:rsidR="00DC0212" w:rsidRPr="00557028" w:rsidRDefault="00DC0212" w:rsidP="00DC0212">
      <w:pPr>
        <w:spacing w:after="0" w:line="240" w:lineRule="auto"/>
        <w:ind w:firstLine="709"/>
        <w:jc w:val="center"/>
        <w:rPr>
          <w:rFonts w:ascii="Times New Roman" w:hAnsi="Times New Roman"/>
          <w:sz w:val="24"/>
          <w:szCs w:val="24"/>
          <w:lang w:val="kk-KZ"/>
        </w:rPr>
      </w:pPr>
      <w:r w:rsidRPr="00557028">
        <w:rPr>
          <w:rFonts w:ascii="Times New Roman" w:hAnsi="Times New Roman"/>
          <w:sz w:val="24"/>
          <w:szCs w:val="24"/>
          <w:lang w:val="kk-KZ"/>
        </w:rPr>
        <w:t>Казахск</w:t>
      </w:r>
      <w:r>
        <w:rPr>
          <w:rFonts w:ascii="Times New Roman" w:hAnsi="Times New Roman"/>
          <w:sz w:val="24"/>
          <w:szCs w:val="24"/>
          <w:lang w:val="kk-KZ"/>
        </w:rPr>
        <w:t>ий</w:t>
      </w:r>
      <w:r w:rsidRPr="00557028">
        <w:rPr>
          <w:rFonts w:ascii="Times New Roman" w:hAnsi="Times New Roman"/>
          <w:sz w:val="24"/>
          <w:szCs w:val="24"/>
          <w:lang w:val="kk-KZ"/>
        </w:rPr>
        <w:t xml:space="preserve"> национальн</w:t>
      </w:r>
      <w:r>
        <w:rPr>
          <w:rFonts w:ascii="Times New Roman" w:hAnsi="Times New Roman"/>
          <w:sz w:val="24"/>
          <w:szCs w:val="24"/>
          <w:lang w:val="kk-KZ"/>
        </w:rPr>
        <w:t>ый</w:t>
      </w:r>
      <w:r w:rsidRPr="00557028">
        <w:rPr>
          <w:rFonts w:ascii="Times New Roman" w:hAnsi="Times New Roman"/>
          <w:sz w:val="24"/>
          <w:szCs w:val="24"/>
          <w:lang w:val="kk-KZ"/>
        </w:rPr>
        <w:t xml:space="preserve"> университет им. аль-Фараби, г. Алматы, Казахстан,</w:t>
      </w:r>
    </w:p>
    <w:p w:rsidR="00DC0212" w:rsidRDefault="00DC0212" w:rsidP="00DC0212">
      <w:pPr>
        <w:spacing w:after="0" w:line="240" w:lineRule="auto"/>
        <w:ind w:firstLine="709"/>
        <w:jc w:val="center"/>
        <w:rPr>
          <w:rFonts w:ascii="Times New Roman" w:hAnsi="Times New Roman"/>
          <w:sz w:val="24"/>
          <w:szCs w:val="24"/>
          <w:lang w:val="en-US"/>
        </w:rPr>
      </w:pPr>
      <w:proofErr w:type="gramStart"/>
      <w:r w:rsidRPr="00557028">
        <w:rPr>
          <w:rFonts w:ascii="Times New Roman" w:hAnsi="Times New Roman"/>
          <w:sz w:val="24"/>
          <w:szCs w:val="24"/>
          <w:lang w:val="en-US"/>
        </w:rPr>
        <w:t>e-mail</w:t>
      </w:r>
      <w:proofErr w:type="gramEnd"/>
      <w:r w:rsidRPr="00557028">
        <w:rPr>
          <w:rFonts w:ascii="Times New Roman" w:hAnsi="Times New Roman"/>
          <w:sz w:val="24"/>
          <w:szCs w:val="24"/>
          <w:lang w:val="kk-KZ"/>
        </w:rPr>
        <w:t>:</w:t>
      </w:r>
      <w:r w:rsidRPr="00557028">
        <w:rPr>
          <w:rFonts w:ascii="Times New Roman" w:hAnsi="Times New Roman"/>
          <w:sz w:val="24"/>
          <w:szCs w:val="24"/>
          <w:lang w:val="en-US"/>
        </w:rPr>
        <w:t xml:space="preserve"> </w:t>
      </w:r>
      <w:hyperlink r:id="rId9" w:history="1">
        <w:r w:rsidRPr="00B843F1">
          <w:rPr>
            <w:rStyle w:val="a4"/>
            <w:rFonts w:ascii="Times New Roman" w:hAnsi="Times New Roman"/>
            <w:sz w:val="24"/>
            <w:szCs w:val="24"/>
            <w:lang w:val="en-US"/>
          </w:rPr>
          <w:t>sadenovaa@mail.ru</w:t>
        </w:r>
      </w:hyperlink>
      <w:r w:rsidRPr="00557028">
        <w:rPr>
          <w:rFonts w:ascii="Times New Roman" w:hAnsi="Times New Roman"/>
          <w:sz w:val="24"/>
          <w:szCs w:val="24"/>
          <w:lang w:val="en-US"/>
        </w:rPr>
        <w:t xml:space="preserve"> </w:t>
      </w:r>
    </w:p>
    <w:p w:rsidR="00DC0212" w:rsidRPr="00557028" w:rsidRDefault="00DC0212" w:rsidP="00DC0212">
      <w:pPr>
        <w:spacing w:after="0" w:line="240" w:lineRule="auto"/>
        <w:ind w:firstLine="709"/>
        <w:jc w:val="center"/>
        <w:rPr>
          <w:rFonts w:ascii="Times New Roman" w:hAnsi="Times New Roman"/>
          <w:sz w:val="24"/>
          <w:szCs w:val="24"/>
          <w:lang w:val="en-US"/>
        </w:rPr>
      </w:pPr>
    </w:p>
    <w:p w:rsidR="00DC0212" w:rsidRPr="006462B0" w:rsidRDefault="00DC0212" w:rsidP="00DC0212">
      <w:pPr>
        <w:spacing w:after="0" w:line="240" w:lineRule="auto"/>
        <w:jc w:val="center"/>
        <w:rPr>
          <w:rFonts w:ascii="Times New Roman" w:eastAsia="Times New Roman" w:hAnsi="Times New Roman"/>
          <w:sz w:val="24"/>
          <w:szCs w:val="24"/>
          <w:lang w:val="kk-KZ" w:eastAsia="ru-RU"/>
        </w:rPr>
      </w:pPr>
      <w:hyperlink r:id="rId10" w:history="1">
        <w:r w:rsidRPr="00050D71">
          <w:rPr>
            <w:rStyle w:val="a4"/>
            <w:rFonts w:ascii="Times New Roman" w:eastAsia="Times New Roman" w:hAnsi="Times New Roman"/>
            <w:sz w:val="24"/>
            <w:szCs w:val="24"/>
            <w:lang w:val="en-US" w:eastAsia="ru-RU"/>
          </w:rPr>
          <w:t>https://orcid.org/0000-0003-2139-585X</w:t>
        </w:r>
      </w:hyperlink>
      <w:r>
        <w:rPr>
          <w:rFonts w:ascii="Times New Roman" w:eastAsia="Times New Roman" w:hAnsi="Times New Roman"/>
          <w:sz w:val="24"/>
          <w:szCs w:val="24"/>
          <w:lang w:val="kk-KZ" w:eastAsia="ru-RU"/>
        </w:rPr>
        <w:t xml:space="preserve"> </w:t>
      </w:r>
    </w:p>
    <w:p w:rsidR="00DC0212" w:rsidRPr="006462B0" w:rsidRDefault="00DC0212" w:rsidP="00DC0212">
      <w:pPr>
        <w:spacing w:after="0" w:line="240" w:lineRule="auto"/>
        <w:jc w:val="center"/>
        <w:rPr>
          <w:rFonts w:ascii="Times New Roman" w:eastAsia="Times New Roman" w:hAnsi="Times New Roman"/>
          <w:sz w:val="24"/>
          <w:szCs w:val="24"/>
          <w:lang w:val="kk-KZ" w:eastAsia="ru-RU"/>
        </w:rPr>
      </w:pPr>
      <w:hyperlink r:id="rId11" w:history="1">
        <w:r w:rsidRPr="00780E69">
          <w:rPr>
            <w:rStyle w:val="a4"/>
            <w:rFonts w:ascii="Times New Roman" w:eastAsia="Times New Roman" w:hAnsi="Times New Roman"/>
            <w:sz w:val="24"/>
            <w:szCs w:val="24"/>
            <w:lang w:val="kk-KZ" w:eastAsia="ru-RU"/>
          </w:rPr>
          <w:t>https://orcid.org/0000-0002-7519-1425</w:t>
        </w:r>
      </w:hyperlink>
      <w:r>
        <w:rPr>
          <w:rFonts w:ascii="Times New Roman" w:eastAsia="Times New Roman" w:hAnsi="Times New Roman"/>
          <w:sz w:val="24"/>
          <w:szCs w:val="24"/>
          <w:lang w:val="kk-KZ" w:eastAsia="ru-RU"/>
        </w:rPr>
        <w:t xml:space="preserve"> </w:t>
      </w:r>
    </w:p>
    <w:p w:rsidR="00DC0212" w:rsidRPr="00A5296C" w:rsidRDefault="00DC0212" w:rsidP="00DC0212">
      <w:pPr>
        <w:spacing w:after="0" w:line="240" w:lineRule="auto"/>
        <w:jc w:val="center"/>
        <w:rPr>
          <w:rFonts w:ascii="Times New Roman" w:eastAsia="Times New Roman" w:hAnsi="Times New Roman" w:cs="Times New Roman"/>
          <w:sz w:val="24"/>
          <w:szCs w:val="24"/>
          <w:lang w:val="kk-KZ" w:eastAsia="ru-RU"/>
        </w:rPr>
      </w:pPr>
      <w:r w:rsidRPr="00780E69">
        <w:rPr>
          <w:sz w:val="24"/>
          <w:szCs w:val="24"/>
          <w:lang w:val="kk-KZ"/>
        </w:rPr>
        <w:t xml:space="preserve"> </w:t>
      </w:r>
      <w:hyperlink r:id="rId12" w:tgtFrame="_blank" w:history="1">
        <w:r w:rsidRPr="00A5296C">
          <w:rPr>
            <w:rFonts w:ascii="Times New Roman" w:hAnsi="Times New Roman" w:cs="Times New Roman"/>
            <w:color w:val="0000FF"/>
            <w:sz w:val="24"/>
            <w:szCs w:val="24"/>
            <w:u w:val="single"/>
            <w:lang w:val="kk-KZ"/>
          </w:rPr>
          <w:t>https://orcid.org/0000-0003-3324-3669</w:t>
        </w:r>
      </w:hyperlink>
      <w:r w:rsidRPr="00A5296C">
        <w:rPr>
          <w:rFonts w:ascii="Times New Roman" w:eastAsia="Times New Roman" w:hAnsi="Times New Roman" w:cs="Times New Roman"/>
          <w:sz w:val="24"/>
          <w:szCs w:val="24"/>
          <w:lang w:val="kk-KZ" w:eastAsia="ru-RU"/>
        </w:rPr>
        <w:t xml:space="preserve"> </w:t>
      </w:r>
    </w:p>
    <w:p w:rsidR="00DC0212" w:rsidRPr="00780E69" w:rsidRDefault="00DC0212" w:rsidP="00DC0212">
      <w:pPr>
        <w:spacing w:after="0" w:line="240" w:lineRule="auto"/>
        <w:ind w:firstLine="720"/>
        <w:jc w:val="center"/>
        <w:rPr>
          <w:rFonts w:ascii="Times New Roman" w:hAnsi="Times New Roman" w:cs="Times New Roman"/>
          <w:sz w:val="24"/>
          <w:szCs w:val="24"/>
          <w:lang w:val="kk-KZ"/>
        </w:rPr>
      </w:pPr>
    </w:p>
    <w:p w:rsidR="00DC0212" w:rsidRDefault="00DC0212" w:rsidP="00DC0212">
      <w:pPr>
        <w:spacing w:after="0" w:line="240" w:lineRule="auto"/>
        <w:ind w:firstLine="720"/>
        <w:jc w:val="both"/>
        <w:rPr>
          <w:rFonts w:ascii="Times New Roman" w:hAnsi="Times New Roman" w:cs="Times New Roman"/>
          <w:b/>
          <w:sz w:val="24"/>
          <w:szCs w:val="24"/>
        </w:rPr>
      </w:pPr>
      <w:r w:rsidRPr="00400FC5">
        <w:rPr>
          <w:rFonts w:ascii="Times New Roman" w:hAnsi="Times New Roman" w:cs="Times New Roman"/>
          <w:b/>
          <w:sz w:val="24"/>
          <w:szCs w:val="24"/>
        </w:rPr>
        <w:t xml:space="preserve">Дистанционное обучение </w:t>
      </w:r>
      <w:r w:rsidRPr="004056C0">
        <w:rPr>
          <w:rFonts w:ascii="Times New Roman" w:hAnsi="Times New Roman" w:cs="Times New Roman"/>
          <w:b/>
          <w:sz w:val="24"/>
          <w:szCs w:val="24"/>
        </w:rPr>
        <w:t xml:space="preserve">иностранных студентов казахскому и русскому языкам </w:t>
      </w:r>
    </w:p>
    <w:p w:rsidR="00DC0212" w:rsidRDefault="00DC0212" w:rsidP="00DC0212">
      <w:pPr>
        <w:spacing w:after="0" w:line="240" w:lineRule="auto"/>
        <w:ind w:firstLine="720"/>
        <w:jc w:val="both"/>
        <w:rPr>
          <w:rFonts w:ascii="Times New Roman" w:hAnsi="Times New Roman" w:cs="Times New Roman"/>
          <w:sz w:val="20"/>
          <w:szCs w:val="20"/>
        </w:rPr>
      </w:pPr>
    </w:p>
    <w:p w:rsidR="00DC0212" w:rsidRPr="004D7F62" w:rsidRDefault="00DC0212" w:rsidP="00DC0212">
      <w:pPr>
        <w:spacing w:after="0" w:line="240" w:lineRule="auto"/>
        <w:ind w:firstLine="720"/>
        <w:jc w:val="both"/>
        <w:rPr>
          <w:rFonts w:ascii="Times New Roman" w:hAnsi="Times New Roman" w:cs="Times New Roman"/>
          <w:sz w:val="24"/>
          <w:szCs w:val="24"/>
        </w:rPr>
      </w:pPr>
      <w:r w:rsidRPr="004D7F62">
        <w:rPr>
          <w:rFonts w:ascii="Times New Roman" w:hAnsi="Times New Roman" w:cs="Times New Roman"/>
          <w:sz w:val="24"/>
          <w:szCs w:val="24"/>
        </w:rPr>
        <w:t xml:space="preserve">В статье рассматриваются проблемы дистанционного обучения языку, всем видам речевой деятельности: говорению, </w:t>
      </w:r>
      <w:proofErr w:type="spellStart"/>
      <w:r w:rsidRPr="004D7F62">
        <w:rPr>
          <w:rFonts w:ascii="Times New Roman" w:hAnsi="Times New Roman" w:cs="Times New Roman"/>
          <w:sz w:val="24"/>
          <w:szCs w:val="24"/>
        </w:rPr>
        <w:t>аудированию</w:t>
      </w:r>
      <w:proofErr w:type="spellEnd"/>
      <w:r w:rsidRPr="004D7F62">
        <w:rPr>
          <w:rFonts w:ascii="Times New Roman" w:hAnsi="Times New Roman" w:cs="Times New Roman"/>
          <w:sz w:val="24"/>
          <w:szCs w:val="24"/>
        </w:rPr>
        <w:t>, письму,</w:t>
      </w:r>
      <w:r w:rsidRPr="004D7F62">
        <w:rPr>
          <w:rFonts w:ascii="Times New Roman" w:hAnsi="Times New Roman" w:cs="Times New Roman"/>
          <w:sz w:val="24"/>
          <w:szCs w:val="24"/>
          <w:lang w:val="kk-KZ"/>
        </w:rPr>
        <w:t xml:space="preserve"> </w:t>
      </w:r>
      <w:r w:rsidRPr="004D7F62">
        <w:rPr>
          <w:rFonts w:ascii="Times New Roman" w:hAnsi="Times New Roman" w:cs="Times New Roman"/>
          <w:sz w:val="24"/>
          <w:szCs w:val="24"/>
        </w:rPr>
        <w:t>чтению.</w:t>
      </w:r>
      <w:r w:rsidRPr="004D7F62">
        <w:rPr>
          <w:rFonts w:ascii="Times New Roman" w:hAnsi="Times New Roman" w:cs="Times New Roman"/>
          <w:sz w:val="24"/>
          <w:szCs w:val="24"/>
          <w:lang w:val="kk-KZ"/>
        </w:rPr>
        <w:t xml:space="preserve"> </w:t>
      </w:r>
      <w:r w:rsidRPr="004D7F62">
        <w:rPr>
          <w:rFonts w:ascii="Times New Roman" w:hAnsi="Times New Roman" w:cs="Times New Roman"/>
          <w:sz w:val="24"/>
          <w:szCs w:val="24"/>
        </w:rPr>
        <w:t>Анализируются методы и приемы дистанционного обучения, даются рекомендации, которые помогают преодолеть психологическую и лингвистическую</w:t>
      </w:r>
      <w:r w:rsidRPr="004D7F62">
        <w:rPr>
          <w:rFonts w:ascii="Times New Roman" w:hAnsi="Times New Roman" w:cs="Times New Roman"/>
          <w:sz w:val="24"/>
          <w:szCs w:val="24"/>
          <w:lang w:val="kk-KZ"/>
        </w:rPr>
        <w:t xml:space="preserve"> </w:t>
      </w:r>
      <w:r w:rsidRPr="004D7F62">
        <w:rPr>
          <w:rFonts w:ascii="Times New Roman" w:hAnsi="Times New Roman" w:cs="Times New Roman"/>
          <w:sz w:val="24"/>
          <w:szCs w:val="24"/>
        </w:rPr>
        <w:t>сложность при</w:t>
      </w:r>
      <w:r w:rsidRPr="004D7F62">
        <w:rPr>
          <w:rFonts w:ascii="Times New Roman" w:hAnsi="Times New Roman" w:cs="Times New Roman"/>
          <w:sz w:val="24"/>
          <w:szCs w:val="24"/>
          <w:lang w:val="kk-KZ"/>
        </w:rPr>
        <w:t xml:space="preserve"> </w:t>
      </w:r>
      <w:r w:rsidRPr="004D7F62">
        <w:rPr>
          <w:rFonts w:ascii="Times New Roman" w:hAnsi="Times New Roman" w:cs="Times New Roman"/>
          <w:sz w:val="24"/>
          <w:szCs w:val="24"/>
        </w:rPr>
        <w:t>обучении двум языкам в онлайн формате. Акцентируется внимание не только на языковой форме высказывания, но и на содержательной.</w:t>
      </w:r>
      <w:r w:rsidRPr="004D7F62">
        <w:rPr>
          <w:rFonts w:ascii="Times New Roman" w:hAnsi="Times New Roman" w:cs="Times New Roman"/>
          <w:sz w:val="24"/>
          <w:szCs w:val="24"/>
          <w:lang w:val="kk-KZ"/>
        </w:rPr>
        <w:t xml:space="preserve"> </w:t>
      </w:r>
      <w:r w:rsidRPr="004D7F62">
        <w:rPr>
          <w:rFonts w:ascii="Times New Roman" w:hAnsi="Times New Roman" w:cs="Times New Roman"/>
          <w:sz w:val="24"/>
          <w:szCs w:val="24"/>
        </w:rPr>
        <w:t>Система упражнений,</w:t>
      </w:r>
      <w:r w:rsidRPr="004D7F62">
        <w:rPr>
          <w:rFonts w:ascii="Times New Roman" w:hAnsi="Times New Roman" w:cs="Times New Roman"/>
          <w:sz w:val="24"/>
          <w:szCs w:val="24"/>
          <w:lang w:val="kk-KZ"/>
        </w:rPr>
        <w:t xml:space="preserve"> </w:t>
      </w:r>
      <w:r w:rsidRPr="004D7F62">
        <w:rPr>
          <w:rFonts w:ascii="Times New Roman" w:hAnsi="Times New Roman" w:cs="Times New Roman"/>
          <w:sz w:val="24"/>
          <w:szCs w:val="24"/>
        </w:rPr>
        <w:t>предложенная в статье,</w:t>
      </w:r>
      <w:r w:rsidRPr="004D7F62">
        <w:rPr>
          <w:rFonts w:ascii="Times New Roman" w:hAnsi="Times New Roman" w:cs="Times New Roman"/>
          <w:sz w:val="24"/>
          <w:szCs w:val="24"/>
          <w:lang w:val="kk-KZ"/>
        </w:rPr>
        <w:t xml:space="preserve"> </w:t>
      </w:r>
      <w:r w:rsidRPr="004D7F62">
        <w:rPr>
          <w:rFonts w:ascii="Times New Roman" w:hAnsi="Times New Roman" w:cs="Times New Roman"/>
          <w:sz w:val="24"/>
          <w:szCs w:val="24"/>
        </w:rPr>
        <w:t xml:space="preserve">помогает обучению </w:t>
      </w:r>
      <w:r w:rsidRPr="004D7F62">
        <w:rPr>
          <w:rFonts w:ascii="Times New Roman" w:hAnsi="Times New Roman" w:cs="Times New Roman"/>
          <w:sz w:val="24"/>
          <w:szCs w:val="24"/>
        </w:rPr>
        <w:lastRenderedPageBreak/>
        <w:t>студентов, развивает их коммуникативные навыки и умения.</w:t>
      </w:r>
      <w:r w:rsidRPr="004D7F62">
        <w:rPr>
          <w:rFonts w:ascii="Times New Roman" w:hAnsi="Times New Roman" w:cs="Times New Roman"/>
          <w:sz w:val="24"/>
          <w:szCs w:val="24"/>
          <w:lang w:val="kk-KZ"/>
        </w:rPr>
        <w:t xml:space="preserve"> </w:t>
      </w:r>
      <w:r w:rsidRPr="004D7F62">
        <w:rPr>
          <w:rFonts w:ascii="Times New Roman" w:hAnsi="Times New Roman" w:cs="Times New Roman"/>
          <w:sz w:val="24"/>
          <w:szCs w:val="24"/>
        </w:rPr>
        <w:t>Общие методы и приемы сочетаются с возможностями онлайн формата.</w:t>
      </w:r>
    </w:p>
    <w:p w:rsidR="00DC0212" w:rsidRPr="004D7F62" w:rsidRDefault="00DC0212" w:rsidP="00DC0212">
      <w:pPr>
        <w:pStyle w:val="a3"/>
        <w:spacing w:before="0" w:beforeAutospacing="0" w:after="0" w:afterAutospacing="0"/>
        <w:ind w:firstLine="709"/>
        <w:jc w:val="both"/>
        <w:rPr>
          <w:lang w:val="kk-KZ"/>
        </w:rPr>
      </w:pPr>
      <w:r w:rsidRPr="004D7F62">
        <w:rPr>
          <w:lang w:val="kk-KZ"/>
        </w:rPr>
        <w:t xml:space="preserve">Деятельность преподавателя должна быть направлена не только на обучение технике </w:t>
      </w:r>
      <w:proofErr w:type="spellStart"/>
      <w:r w:rsidRPr="004D7F62">
        <w:t>говорени</w:t>
      </w:r>
      <w:proofErr w:type="spellEnd"/>
      <w:r w:rsidRPr="004D7F62">
        <w:rPr>
          <w:lang w:val="kk-KZ"/>
        </w:rPr>
        <w:t>е</w:t>
      </w:r>
      <w:r w:rsidRPr="004D7F62">
        <w:t xml:space="preserve">, </w:t>
      </w:r>
      <w:proofErr w:type="spellStart"/>
      <w:r w:rsidRPr="004D7F62">
        <w:t>аудировани</w:t>
      </w:r>
      <w:proofErr w:type="spellEnd"/>
      <w:r w:rsidRPr="004D7F62">
        <w:rPr>
          <w:lang w:val="kk-KZ"/>
        </w:rPr>
        <w:t>е</w:t>
      </w:r>
      <w:r w:rsidRPr="004D7F62">
        <w:t xml:space="preserve">, </w:t>
      </w:r>
      <w:proofErr w:type="spellStart"/>
      <w:r w:rsidRPr="004D7F62">
        <w:t>письм</w:t>
      </w:r>
      <w:proofErr w:type="spellEnd"/>
      <w:r w:rsidRPr="004D7F62">
        <w:rPr>
          <w:lang w:val="kk-KZ"/>
        </w:rPr>
        <w:t>о</w:t>
      </w:r>
      <w:r w:rsidRPr="004D7F62">
        <w:t>,</w:t>
      </w:r>
      <w:r w:rsidRPr="004D7F62">
        <w:rPr>
          <w:lang w:val="kk-KZ"/>
        </w:rPr>
        <w:t xml:space="preserve"> чтения, но и на тщательный подбор литературы, содержащей интересную и познавательную информацию. </w:t>
      </w:r>
      <w:r w:rsidRPr="004D7F62">
        <w:t>Обучение - сложный и многоцелевой процесс. Деятельность преподавателя должна быть направлена на максимизацию процесса обучения. Учет этих моментов позволяет преподавателю грамотно организовать аудиторию, корректировать темпы, альтернативные формы работы, что означает активизировать деятельность учащихся. Коммуникативный принцип, ставший основой большинства</w:t>
      </w:r>
      <w:r w:rsidRPr="00A530F8">
        <w:rPr>
          <w:sz w:val="20"/>
          <w:szCs w:val="20"/>
        </w:rPr>
        <w:t xml:space="preserve"> </w:t>
      </w:r>
      <w:r w:rsidRPr="004D7F62">
        <w:t xml:space="preserve">дидактических концепций и успешно реализованный практически на всех этапах образования, в значительной степени укрепил методологию связей и лингвистику, повышенный интерес к преподаванию параметров коммуникативного процесса. В статье предлагаются различные методические рекомендации, которые соответствуют различным этапам обучения. </w:t>
      </w:r>
      <w:r w:rsidRPr="004D7F62">
        <w:rPr>
          <w:lang w:val="kk-KZ"/>
        </w:rPr>
        <w:t>В статье предлагаются формы работы, которые будут активизировать деятельность учащихся, их усвоение казахского и русского языков.</w:t>
      </w:r>
    </w:p>
    <w:p w:rsidR="00DC0212" w:rsidRPr="004D7F62" w:rsidRDefault="00DC0212" w:rsidP="00DC0212">
      <w:pPr>
        <w:spacing w:after="0" w:line="240" w:lineRule="auto"/>
        <w:ind w:firstLine="720"/>
        <w:jc w:val="both"/>
        <w:rPr>
          <w:rFonts w:ascii="Times New Roman" w:hAnsi="Times New Roman" w:cs="Times New Roman"/>
          <w:sz w:val="24"/>
          <w:szCs w:val="24"/>
          <w:lang w:val="kk-KZ"/>
        </w:rPr>
      </w:pPr>
      <w:r w:rsidRPr="004D7F62">
        <w:rPr>
          <w:rFonts w:ascii="Times New Roman" w:hAnsi="Times New Roman" w:cs="Times New Roman"/>
          <w:b/>
          <w:bCs/>
          <w:sz w:val="24"/>
          <w:szCs w:val="24"/>
        </w:rPr>
        <w:t>Ключевые слова:</w:t>
      </w:r>
      <w:r w:rsidRPr="004D7F62">
        <w:rPr>
          <w:rFonts w:ascii="Times New Roman" w:hAnsi="Times New Roman" w:cs="Times New Roman"/>
          <w:sz w:val="24"/>
          <w:szCs w:val="24"/>
        </w:rPr>
        <w:t xml:space="preserve"> дистанционное обучение, говорение,</w:t>
      </w:r>
      <w:r w:rsidRPr="004D7F62">
        <w:rPr>
          <w:rFonts w:ascii="Times New Roman" w:hAnsi="Times New Roman" w:cs="Times New Roman"/>
          <w:sz w:val="24"/>
          <w:szCs w:val="24"/>
          <w:lang w:val="kk-KZ"/>
        </w:rPr>
        <w:t xml:space="preserve"> </w:t>
      </w:r>
      <w:r w:rsidRPr="004D7F62">
        <w:rPr>
          <w:rFonts w:ascii="Times New Roman" w:hAnsi="Times New Roman" w:cs="Times New Roman"/>
          <w:sz w:val="24"/>
          <w:szCs w:val="24"/>
        </w:rPr>
        <w:t>чтение,</w:t>
      </w:r>
      <w:r w:rsidRPr="004D7F62">
        <w:rPr>
          <w:rFonts w:ascii="Times New Roman" w:hAnsi="Times New Roman" w:cs="Times New Roman"/>
          <w:sz w:val="24"/>
          <w:szCs w:val="24"/>
          <w:lang w:val="kk-KZ"/>
        </w:rPr>
        <w:t xml:space="preserve"> </w:t>
      </w:r>
      <w:r w:rsidRPr="004D7F62">
        <w:rPr>
          <w:rFonts w:ascii="Times New Roman" w:hAnsi="Times New Roman" w:cs="Times New Roman"/>
          <w:sz w:val="24"/>
          <w:szCs w:val="24"/>
        </w:rPr>
        <w:t>письмо,</w:t>
      </w:r>
      <w:r w:rsidRPr="004D7F62">
        <w:rPr>
          <w:rFonts w:ascii="Times New Roman" w:hAnsi="Times New Roman" w:cs="Times New Roman"/>
          <w:sz w:val="24"/>
          <w:szCs w:val="24"/>
          <w:lang w:val="kk-KZ"/>
        </w:rPr>
        <w:t xml:space="preserve"> </w:t>
      </w:r>
      <w:proofErr w:type="spellStart"/>
      <w:r w:rsidRPr="004D7F62">
        <w:rPr>
          <w:rFonts w:ascii="Times New Roman" w:hAnsi="Times New Roman" w:cs="Times New Roman"/>
          <w:sz w:val="24"/>
          <w:szCs w:val="24"/>
        </w:rPr>
        <w:t>аудирование</w:t>
      </w:r>
      <w:proofErr w:type="spellEnd"/>
      <w:r w:rsidRPr="004D7F62">
        <w:rPr>
          <w:rFonts w:ascii="Times New Roman" w:hAnsi="Times New Roman" w:cs="Times New Roman"/>
          <w:sz w:val="24"/>
          <w:szCs w:val="24"/>
        </w:rPr>
        <w:t>, психологические трудности,</w:t>
      </w:r>
      <w:r w:rsidRPr="004D7F62">
        <w:rPr>
          <w:rFonts w:ascii="Times New Roman" w:hAnsi="Times New Roman" w:cs="Times New Roman"/>
          <w:sz w:val="24"/>
          <w:szCs w:val="24"/>
          <w:lang w:val="kk-KZ"/>
        </w:rPr>
        <w:t xml:space="preserve"> </w:t>
      </w:r>
      <w:r w:rsidRPr="004D7F62">
        <w:rPr>
          <w:rFonts w:ascii="Times New Roman" w:hAnsi="Times New Roman" w:cs="Times New Roman"/>
          <w:sz w:val="24"/>
          <w:szCs w:val="24"/>
        </w:rPr>
        <w:t>перспективы</w:t>
      </w:r>
      <w:r w:rsidRPr="004D7F62">
        <w:rPr>
          <w:rFonts w:ascii="Times New Roman" w:hAnsi="Times New Roman" w:cs="Times New Roman"/>
          <w:sz w:val="24"/>
          <w:szCs w:val="24"/>
          <w:lang w:val="kk-KZ"/>
        </w:rPr>
        <w:t>.</w:t>
      </w:r>
    </w:p>
    <w:p w:rsidR="00DC0212" w:rsidRDefault="00DC0212" w:rsidP="00DC0212">
      <w:pPr>
        <w:spacing w:after="0" w:line="240" w:lineRule="auto"/>
        <w:ind w:firstLine="709"/>
        <w:jc w:val="center"/>
        <w:rPr>
          <w:rFonts w:ascii="Times New Roman" w:hAnsi="Times New Roman" w:cs="Times New Roman"/>
          <w:b/>
          <w:sz w:val="24"/>
          <w:szCs w:val="24"/>
          <w:lang w:val="kk-KZ"/>
        </w:rPr>
      </w:pPr>
      <w:r>
        <w:rPr>
          <w:rFonts w:ascii="Times New Roman" w:hAnsi="Times New Roman" w:cs="Times New Roman"/>
          <w:b/>
          <w:sz w:val="24"/>
          <w:szCs w:val="24"/>
          <w:lang w:val="kk-KZ"/>
        </w:rPr>
        <w:tab/>
      </w:r>
    </w:p>
    <w:p w:rsidR="00DC0212" w:rsidRPr="00557028" w:rsidRDefault="00DC0212" w:rsidP="00DC0212">
      <w:pPr>
        <w:spacing w:after="0" w:line="240" w:lineRule="auto"/>
        <w:ind w:firstLine="709"/>
        <w:jc w:val="center"/>
        <w:rPr>
          <w:rFonts w:ascii="Times New Roman" w:hAnsi="Times New Roman"/>
          <w:sz w:val="24"/>
          <w:szCs w:val="24"/>
          <w:vertAlign w:val="superscript"/>
          <w:lang w:val="kk-KZ"/>
        </w:rPr>
      </w:pPr>
      <w:r w:rsidRPr="00557028">
        <w:rPr>
          <w:rFonts w:ascii="Times New Roman" w:hAnsi="Times New Roman"/>
          <w:sz w:val="24"/>
          <w:szCs w:val="24"/>
        </w:rPr>
        <w:t>Е.Р</w:t>
      </w:r>
      <w:r w:rsidRPr="00557028">
        <w:rPr>
          <w:rFonts w:ascii="Times New Roman" w:hAnsi="Times New Roman"/>
          <w:sz w:val="24"/>
          <w:szCs w:val="24"/>
          <w:lang w:val="kk-KZ"/>
        </w:rPr>
        <w:t>.</w:t>
      </w:r>
      <w:r>
        <w:rPr>
          <w:rFonts w:ascii="Times New Roman" w:hAnsi="Times New Roman"/>
          <w:sz w:val="24"/>
          <w:szCs w:val="24"/>
          <w:lang w:val="kk-KZ"/>
        </w:rPr>
        <w:t xml:space="preserve"> </w:t>
      </w:r>
      <w:r w:rsidRPr="00557028">
        <w:rPr>
          <w:rFonts w:ascii="Times New Roman" w:hAnsi="Times New Roman"/>
          <w:sz w:val="24"/>
          <w:szCs w:val="24"/>
        </w:rPr>
        <w:t>Игнатова</w:t>
      </w:r>
      <w:r>
        <w:rPr>
          <w:rFonts w:ascii="Times New Roman" w:hAnsi="Times New Roman"/>
          <w:noProof/>
          <w:sz w:val="24"/>
          <w:szCs w:val="24"/>
          <w:vertAlign w:val="superscript"/>
          <w:lang w:eastAsia="ru-RU"/>
        </w:rPr>
        <w:drawing>
          <wp:inline distT="0" distB="0" distL="0" distR="0" wp14:anchorId="22E6529D" wp14:editId="78FC17FD">
            <wp:extent cx="255905" cy="25019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905" cy="250190"/>
                    </a:xfrm>
                    <a:prstGeom prst="rect">
                      <a:avLst/>
                    </a:prstGeom>
                    <a:noFill/>
                  </pic:spPr>
                </pic:pic>
              </a:graphicData>
            </a:graphic>
          </wp:inline>
        </w:drawing>
      </w:r>
      <w:r w:rsidRPr="00557028">
        <w:rPr>
          <w:rFonts w:ascii="Times New Roman" w:hAnsi="Times New Roman"/>
          <w:sz w:val="24"/>
          <w:szCs w:val="24"/>
        </w:rPr>
        <w:t>, Д.С.</w:t>
      </w:r>
      <w:r>
        <w:rPr>
          <w:rFonts w:ascii="Times New Roman" w:hAnsi="Times New Roman"/>
          <w:sz w:val="24"/>
          <w:szCs w:val="24"/>
          <w:lang w:val="kk-KZ"/>
        </w:rPr>
        <w:t xml:space="preserve"> </w:t>
      </w:r>
      <w:r w:rsidRPr="00557028">
        <w:rPr>
          <w:rFonts w:ascii="Times New Roman" w:hAnsi="Times New Roman"/>
          <w:sz w:val="24"/>
          <w:szCs w:val="24"/>
        </w:rPr>
        <w:t>Толмачева</w:t>
      </w:r>
      <w:r>
        <w:rPr>
          <w:rFonts w:ascii="Times New Roman" w:hAnsi="Times New Roman"/>
          <w:noProof/>
          <w:sz w:val="24"/>
          <w:szCs w:val="24"/>
          <w:vertAlign w:val="superscript"/>
          <w:lang w:eastAsia="ru-RU"/>
        </w:rPr>
        <w:drawing>
          <wp:inline distT="0" distB="0" distL="0" distR="0" wp14:anchorId="7A3145A2" wp14:editId="4F495A73">
            <wp:extent cx="255905" cy="25019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905" cy="250190"/>
                    </a:xfrm>
                    <a:prstGeom prst="rect">
                      <a:avLst/>
                    </a:prstGeom>
                    <a:noFill/>
                  </pic:spPr>
                </pic:pic>
              </a:graphicData>
            </a:graphic>
          </wp:inline>
        </w:drawing>
      </w:r>
      <w:r w:rsidRPr="00557028">
        <w:rPr>
          <w:rFonts w:ascii="Times New Roman" w:hAnsi="Times New Roman"/>
          <w:sz w:val="24"/>
          <w:szCs w:val="24"/>
        </w:rPr>
        <w:t>, А</w:t>
      </w:r>
      <w:r w:rsidRPr="00557028">
        <w:rPr>
          <w:rFonts w:ascii="Times New Roman" w:hAnsi="Times New Roman"/>
          <w:sz w:val="24"/>
          <w:szCs w:val="24"/>
          <w:lang w:val="kk-KZ"/>
        </w:rPr>
        <w:t>.Е.</w:t>
      </w:r>
      <w:r>
        <w:rPr>
          <w:rFonts w:ascii="Times New Roman" w:hAnsi="Times New Roman"/>
          <w:sz w:val="24"/>
          <w:szCs w:val="24"/>
          <w:lang w:val="kk-KZ"/>
        </w:rPr>
        <w:t xml:space="preserve"> </w:t>
      </w:r>
      <w:r w:rsidRPr="00557028">
        <w:rPr>
          <w:rFonts w:ascii="Times New Roman" w:hAnsi="Times New Roman"/>
          <w:sz w:val="24"/>
          <w:szCs w:val="24"/>
        </w:rPr>
        <w:t>Саденова</w:t>
      </w:r>
      <w:r>
        <w:rPr>
          <w:rFonts w:ascii="Times New Roman" w:hAnsi="Times New Roman"/>
          <w:noProof/>
          <w:sz w:val="24"/>
          <w:szCs w:val="24"/>
          <w:vertAlign w:val="superscript"/>
          <w:lang w:eastAsia="ru-RU"/>
        </w:rPr>
        <w:drawing>
          <wp:inline distT="0" distB="0" distL="0" distR="0" wp14:anchorId="4C1FDEB2" wp14:editId="7DAF223C">
            <wp:extent cx="255905" cy="25019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905" cy="250190"/>
                    </a:xfrm>
                    <a:prstGeom prst="rect">
                      <a:avLst/>
                    </a:prstGeom>
                    <a:noFill/>
                  </pic:spPr>
                </pic:pic>
              </a:graphicData>
            </a:graphic>
          </wp:inline>
        </w:drawing>
      </w:r>
    </w:p>
    <w:p w:rsidR="00DC0212" w:rsidRPr="006462B0" w:rsidRDefault="00DC0212" w:rsidP="00DC0212">
      <w:pPr>
        <w:pStyle w:val="a3"/>
        <w:spacing w:before="0" w:beforeAutospacing="0" w:after="0" w:afterAutospacing="0"/>
        <w:jc w:val="center"/>
        <w:rPr>
          <w:lang w:val="aa-ET"/>
        </w:rPr>
      </w:pPr>
      <w:r w:rsidRPr="00557028">
        <w:rPr>
          <w:lang w:val="kk-KZ"/>
        </w:rPr>
        <w:t>Әл-Фараби атындағы Қазақ ұлттық университеті</w:t>
      </w:r>
      <w:r>
        <w:rPr>
          <w:lang w:val="kk-KZ"/>
        </w:rPr>
        <w:t xml:space="preserve">, </w:t>
      </w:r>
      <w:r w:rsidRPr="006462B0">
        <w:rPr>
          <w:lang w:val="aa-ET"/>
        </w:rPr>
        <w:t>Алматы қ., Қазақстан,</w:t>
      </w:r>
    </w:p>
    <w:p w:rsidR="00DC0212" w:rsidRDefault="00DC0212" w:rsidP="00DC0212">
      <w:pPr>
        <w:pStyle w:val="a3"/>
        <w:spacing w:before="0" w:beforeAutospacing="0" w:after="0" w:afterAutospacing="0"/>
        <w:jc w:val="center"/>
        <w:rPr>
          <w:lang w:val="kk-KZ"/>
        </w:rPr>
      </w:pPr>
      <w:r w:rsidRPr="006462B0">
        <w:rPr>
          <w:lang w:val="aa-ET"/>
        </w:rPr>
        <w:t xml:space="preserve">e-mail: </w:t>
      </w:r>
      <w:hyperlink r:id="rId13" w:history="1">
        <w:r w:rsidRPr="00B843F1">
          <w:rPr>
            <w:rStyle w:val="a4"/>
            <w:lang w:val="aa-ET"/>
          </w:rPr>
          <w:t>sadenovaa@mail.ru</w:t>
        </w:r>
      </w:hyperlink>
      <w:r>
        <w:rPr>
          <w:lang w:val="kk-KZ"/>
        </w:rPr>
        <w:t xml:space="preserve"> </w:t>
      </w:r>
    </w:p>
    <w:p w:rsidR="00DC0212" w:rsidRPr="006462B0" w:rsidRDefault="00DC0212" w:rsidP="00DC0212">
      <w:pPr>
        <w:pStyle w:val="a3"/>
        <w:spacing w:before="0" w:beforeAutospacing="0" w:after="0" w:afterAutospacing="0"/>
        <w:jc w:val="center"/>
        <w:rPr>
          <w:lang w:val="kk-KZ"/>
        </w:rPr>
      </w:pPr>
    </w:p>
    <w:p w:rsidR="00DC0212" w:rsidRPr="00A5296C" w:rsidRDefault="00DC0212" w:rsidP="00DC0212">
      <w:pPr>
        <w:spacing w:after="0" w:line="240" w:lineRule="auto"/>
        <w:jc w:val="center"/>
        <w:rPr>
          <w:rFonts w:ascii="Times New Roman" w:eastAsia="Times New Roman" w:hAnsi="Times New Roman" w:cs="Times New Roman"/>
          <w:sz w:val="24"/>
          <w:szCs w:val="24"/>
          <w:lang w:val="kk-KZ" w:eastAsia="ru-RU"/>
        </w:rPr>
      </w:pPr>
      <w:hyperlink r:id="rId14" w:history="1">
        <w:r w:rsidRPr="00A5296C">
          <w:rPr>
            <w:rStyle w:val="a4"/>
            <w:rFonts w:ascii="Times New Roman" w:eastAsia="Times New Roman" w:hAnsi="Times New Roman" w:cs="Times New Roman"/>
            <w:sz w:val="24"/>
            <w:szCs w:val="24"/>
            <w:lang w:val="kk-KZ" w:eastAsia="ru-RU"/>
          </w:rPr>
          <w:t>https://orcid.org/0000-0003-2139-585X</w:t>
        </w:r>
      </w:hyperlink>
      <w:r w:rsidRPr="00A5296C">
        <w:rPr>
          <w:rFonts w:ascii="Times New Roman" w:eastAsia="Times New Roman" w:hAnsi="Times New Roman" w:cs="Times New Roman"/>
          <w:sz w:val="24"/>
          <w:szCs w:val="24"/>
          <w:lang w:val="kk-KZ" w:eastAsia="ru-RU"/>
        </w:rPr>
        <w:t xml:space="preserve"> </w:t>
      </w:r>
    </w:p>
    <w:p w:rsidR="00DC0212" w:rsidRPr="00A5296C" w:rsidRDefault="00DC0212" w:rsidP="00DC0212">
      <w:pPr>
        <w:spacing w:after="0" w:line="240" w:lineRule="auto"/>
        <w:jc w:val="center"/>
        <w:rPr>
          <w:rFonts w:ascii="Times New Roman" w:eastAsia="Times New Roman" w:hAnsi="Times New Roman" w:cs="Times New Roman"/>
          <w:sz w:val="24"/>
          <w:szCs w:val="24"/>
          <w:lang w:val="kk-KZ" w:eastAsia="ru-RU"/>
        </w:rPr>
      </w:pPr>
      <w:hyperlink r:id="rId15" w:history="1">
        <w:r w:rsidRPr="00A5296C">
          <w:rPr>
            <w:rStyle w:val="a4"/>
            <w:rFonts w:ascii="Times New Roman" w:eastAsia="Times New Roman" w:hAnsi="Times New Roman" w:cs="Times New Roman"/>
            <w:sz w:val="24"/>
            <w:szCs w:val="24"/>
            <w:lang w:val="kk-KZ" w:eastAsia="ru-RU"/>
          </w:rPr>
          <w:t>https://orcid.org/0000-0002-7519-1425</w:t>
        </w:r>
      </w:hyperlink>
      <w:r w:rsidRPr="00A5296C">
        <w:rPr>
          <w:rFonts w:ascii="Times New Roman" w:eastAsia="Times New Roman" w:hAnsi="Times New Roman" w:cs="Times New Roman"/>
          <w:sz w:val="24"/>
          <w:szCs w:val="24"/>
          <w:lang w:val="kk-KZ" w:eastAsia="ru-RU"/>
        </w:rPr>
        <w:t xml:space="preserve"> </w:t>
      </w:r>
    </w:p>
    <w:p w:rsidR="00DC0212" w:rsidRPr="00A5296C" w:rsidRDefault="00DC0212" w:rsidP="00DC0212">
      <w:pPr>
        <w:spacing w:after="0" w:line="240" w:lineRule="auto"/>
        <w:rPr>
          <w:rFonts w:ascii="Times New Roman" w:hAnsi="Times New Roman" w:cs="Times New Roman"/>
          <w:b/>
          <w:bCs/>
          <w:sz w:val="24"/>
          <w:szCs w:val="24"/>
          <w:lang w:val="kk-KZ"/>
        </w:rPr>
      </w:pPr>
      <w:r w:rsidRPr="00A5296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hyperlink r:id="rId16" w:tgtFrame="_blank" w:history="1">
        <w:r w:rsidRPr="00A5296C">
          <w:rPr>
            <w:rFonts w:ascii="Times New Roman" w:hAnsi="Times New Roman" w:cs="Times New Roman"/>
            <w:color w:val="0000FF"/>
            <w:sz w:val="24"/>
            <w:szCs w:val="24"/>
            <w:u w:val="single"/>
            <w:lang w:val="kk-KZ"/>
          </w:rPr>
          <w:t>https://orcid.org/0000-0003-3324-3669</w:t>
        </w:r>
      </w:hyperlink>
    </w:p>
    <w:p w:rsidR="00DC0212" w:rsidRDefault="00DC0212" w:rsidP="00DC0212">
      <w:pPr>
        <w:spacing w:after="0" w:line="240" w:lineRule="auto"/>
        <w:ind w:firstLine="720"/>
        <w:jc w:val="center"/>
        <w:rPr>
          <w:rFonts w:ascii="Times New Roman" w:hAnsi="Times New Roman" w:cs="Times New Roman"/>
          <w:b/>
          <w:sz w:val="24"/>
          <w:szCs w:val="24"/>
          <w:lang w:val="kk-KZ"/>
        </w:rPr>
      </w:pPr>
    </w:p>
    <w:p w:rsidR="00DC0212" w:rsidRPr="00156BC4" w:rsidRDefault="00DC0212" w:rsidP="00DC0212">
      <w:pPr>
        <w:spacing w:after="0" w:line="240" w:lineRule="auto"/>
        <w:ind w:firstLine="720"/>
        <w:jc w:val="center"/>
        <w:rPr>
          <w:rFonts w:ascii="Times New Roman" w:hAnsi="Times New Roman" w:cs="Times New Roman"/>
          <w:b/>
          <w:sz w:val="24"/>
          <w:szCs w:val="24"/>
          <w:lang w:val="kk-KZ"/>
        </w:rPr>
      </w:pPr>
      <w:r w:rsidRPr="00156BC4">
        <w:rPr>
          <w:rFonts w:ascii="Times New Roman" w:hAnsi="Times New Roman" w:cs="Times New Roman"/>
          <w:b/>
          <w:sz w:val="24"/>
          <w:szCs w:val="24"/>
          <w:lang w:val="kk-KZ"/>
        </w:rPr>
        <w:t>Шетел студенттерін қазақ және орыс тілдеріне қашықтықтан оқыту</w:t>
      </w:r>
    </w:p>
    <w:p w:rsidR="00DC0212" w:rsidRPr="00156BC4" w:rsidRDefault="00DC0212" w:rsidP="00DC0212">
      <w:pPr>
        <w:spacing w:after="0" w:line="240" w:lineRule="auto"/>
        <w:ind w:firstLine="720"/>
        <w:jc w:val="both"/>
        <w:rPr>
          <w:rFonts w:ascii="Times New Roman" w:hAnsi="Times New Roman" w:cs="Times New Roman"/>
          <w:b/>
          <w:sz w:val="24"/>
          <w:szCs w:val="24"/>
          <w:lang w:val="kk-KZ"/>
        </w:rPr>
      </w:pPr>
    </w:p>
    <w:p w:rsidR="00DC0212" w:rsidRPr="004D7F62" w:rsidRDefault="00DC0212" w:rsidP="00DC0212">
      <w:pPr>
        <w:tabs>
          <w:tab w:val="left" w:pos="3660"/>
        </w:tabs>
        <w:spacing w:after="0" w:line="240" w:lineRule="auto"/>
        <w:ind w:firstLine="720"/>
        <w:jc w:val="both"/>
        <w:rPr>
          <w:rFonts w:ascii="Times New Roman" w:hAnsi="Times New Roman" w:cs="Times New Roman"/>
          <w:sz w:val="24"/>
          <w:szCs w:val="24"/>
          <w:lang w:val="kk-KZ"/>
        </w:rPr>
      </w:pPr>
      <w:r w:rsidRPr="004D7F62">
        <w:rPr>
          <w:rFonts w:ascii="Times New Roman" w:hAnsi="Times New Roman" w:cs="Times New Roman"/>
          <w:sz w:val="24"/>
          <w:szCs w:val="24"/>
          <w:lang w:val="kk-KZ"/>
        </w:rPr>
        <w:t xml:space="preserve">Мақалада тілді қашықтықтан оқыту, сөйлеу әрекетінің барлық түрлері: сөйлеу, тыңдау, жазу, оқу мәселелері қарастырылады. Қашықтықтан оқытудың әдістері мен тәсілдері талданады, онлайн форматта екі тілді оқытуда психологиялық және лингвистикалық қиындықты жеңуге көмектесетін ұсынымдар беріледі. </w:t>
      </w:r>
    </w:p>
    <w:p w:rsidR="00DC0212" w:rsidRPr="004D7F62" w:rsidRDefault="00DC0212" w:rsidP="00DC0212">
      <w:pPr>
        <w:tabs>
          <w:tab w:val="left" w:pos="3660"/>
        </w:tabs>
        <w:spacing w:after="0" w:line="240" w:lineRule="auto"/>
        <w:ind w:firstLine="720"/>
        <w:jc w:val="both"/>
        <w:rPr>
          <w:rFonts w:ascii="Times New Roman" w:hAnsi="Times New Roman" w:cs="Times New Roman"/>
          <w:sz w:val="24"/>
          <w:szCs w:val="24"/>
          <w:lang w:val="kk-KZ"/>
        </w:rPr>
      </w:pPr>
      <w:r w:rsidRPr="004D7F62">
        <w:rPr>
          <w:rFonts w:ascii="Times New Roman" w:hAnsi="Times New Roman" w:cs="Times New Roman"/>
          <w:sz w:val="24"/>
          <w:szCs w:val="24"/>
          <w:lang w:val="kk-KZ"/>
        </w:rPr>
        <w:t>Мақалада ұсынылған жаттығулар жүйесі студенттерді оқытуға көмектеседі, олардың қарым-қатынас дағдылары мен қабілеттерін дамытады. Жалпы әдістер мен әдістер онлайн форматының мүмкіндіктерімен үйлеседі.Оқытушының қызметі сөйлеу, тыңдау, жазу, оқу техникасын үйретуге ғана емес, сонымен қатар қызықты және танымдық ақпараты бар әдебиеттерді мұқият таңдауға бағытталуы керек. Оқыту-күрделі және көп мақсатты үдеріс. Оқытушының қызметі оқу үдерісін барынша арттыруға бағытталуы керек. Осы тармақтарды ескере отырып, оқытушыға аудиторияны сауатты ұйымдастыруға, қарқынын, балама жұмыс түрлерін реттеуге мүмкіндік береді, бұл шетелдік студенттердің белсенділігін арттыра түседі. Көптеген дидактикалық тұжырымдамалардың негізіне айналған және білім берудің барлық кезеңдерінде сәтті жүзеге асырылған коммуникативті принцип байланыс әдіснамасы мен лингвистиканы, коммуникативті процестің параметрлерін оқытуға деген қызығушылықты едәуір нығайтты. Мақалада оқытудың әртүрлі кезеңдеріне сәйкес келетін әртүрлі нұсқаулықтар ұсынылған. Мақалада шетелдік студенттердің іс-әрекетін, олардың қазақ және орыс тілдерін меңгеруін белсендіретін жұмыс түрлері ұсынылады.</w:t>
      </w:r>
    </w:p>
    <w:p w:rsidR="00DC0212" w:rsidRPr="004D7F62" w:rsidRDefault="00DC0212" w:rsidP="00DC0212">
      <w:pPr>
        <w:tabs>
          <w:tab w:val="left" w:pos="3660"/>
        </w:tabs>
        <w:spacing w:after="0" w:line="240" w:lineRule="auto"/>
        <w:ind w:firstLine="720"/>
        <w:jc w:val="both"/>
        <w:rPr>
          <w:rFonts w:ascii="Times New Roman" w:hAnsi="Times New Roman" w:cs="Times New Roman"/>
          <w:sz w:val="24"/>
          <w:szCs w:val="24"/>
          <w:lang w:val="kk-KZ"/>
        </w:rPr>
      </w:pPr>
      <w:r w:rsidRPr="004D7F62">
        <w:rPr>
          <w:rFonts w:ascii="Times New Roman" w:hAnsi="Times New Roman" w:cs="Times New Roman"/>
          <w:b/>
          <w:sz w:val="24"/>
          <w:szCs w:val="24"/>
          <w:lang w:val="kk-KZ"/>
        </w:rPr>
        <w:t>Түйінді сөздер:</w:t>
      </w:r>
      <w:r w:rsidRPr="004D7F62">
        <w:rPr>
          <w:rFonts w:ascii="Times New Roman" w:hAnsi="Times New Roman" w:cs="Times New Roman"/>
          <w:sz w:val="24"/>
          <w:szCs w:val="24"/>
          <w:lang w:val="kk-KZ"/>
        </w:rPr>
        <w:t xml:space="preserve"> қашықтықтан оқыту, сөйлеу, оқу, жазу, тыңдау, психологиялық қиындықтар, перспективалар.</w:t>
      </w:r>
    </w:p>
    <w:p w:rsidR="00DC0212" w:rsidRDefault="00DC0212" w:rsidP="00DC0212">
      <w:pPr>
        <w:tabs>
          <w:tab w:val="left" w:pos="3660"/>
        </w:tabs>
        <w:spacing w:after="0" w:line="240" w:lineRule="auto"/>
        <w:ind w:firstLine="720"/>
        <w:jc w:val="both"/>
        <w:rPr>
          <w:rFonts w:ascii="Times New Roman" w:hAnsi="Times New Roman" w:cs="Times New Roman"/>
          <w:sz w:val="24"/>
          <w:szCs w:val="24"/>
          <w:lang w:val="kk-KZ"/>
        </w:rPr>
      </w:pPr>
    </w:p>
    <w:p w:rsidR="00DC0212" w:rsidRDefault="00DC0212" w:rsidP="00DC0212">
      <w:pPr>
        <w:spacing w:after="0" w:line="240" w:lineRule="auto"/>
        <w:ind w:firstLine="720"/>
        <w:jc w:val="both"/>
        <w:rPr>
          <w:rFonts w:ascii="Times New Roman" w:hAnsi="Times New Roman" w:cs="Times New Roman"/>
          <w:sz w:val="24"/>
          <w:szCs w:val="24"/>
          <w:lang w:val="kk-KZ"/>
        </w:rPr>
      </w:pPr>
      <w:r w:rsidRPr="00156BC4">
        <w:rPr>
          <w:rFonts w:ascii="Times New Roman" w:hAnsi="Times New Roman" w:cs="Times New Roman"/>
          <w:b/>
          <w:sz w:val="24"/>
          <w:szCs w:val="24"/>
          <w:lang w:val="en-US"/>
        </w:rPr>
        <w:t>Introduction.</w:t>
      </w:r>
      <w:r>
        <w:rPr>
          <w:rFonts w:ascii="Times New Roman" w:hAnsi="Times New Roman" w:cs="Times New Roman"/>
          <w:sz w:val="24"/>
          <w:szCs w:val="24"/>
          <w:lang w:val="kk-KZ"/>
        </w:rPr>
        <w:t xml:space="preserve"> </w:t>
      </w:r>
    </w:p>
    <w:p w:rsidR="00DC0212" w:rsidRPr="00861645" w:rsidRDefault="00DC0212" w:rsidP="00DC0212">
      <w:pPr>
        <w:spacing w:after="0" w:line="240" w:lineRule="auto"/>
        <w:ind w:firstLine="720"/>
        <w:jc w:val="both"/>
        <w:rPr>
          <w:rFonts w:ascii="Times New Roman" w:hAnsi="Times New Roman" w:cs="Times New Roman"/>
          <w:sz w:val="24"/>
          <w:szCs w:val="24"/>
          <w:lang w:val="en-US"/>
        </w:rPr>
      </w:pPr>
      <w:r w:rsidRPr="00861645">
        <w:rPr>
          <w:rFonts w:ascii="Times New Roman" w:hAnsi="Times New Roman" w:cs="Times New Roman"/>
          <w:sz w:val="24"/>
          <w:szCs w:val="24"/>
          <w:lang w:val="en-US"/>
        </w:rPr>
        <w:lastRenderedPageBreak/>
        <w:t xml:space="preserve">Foreign students of the </w:t>
      </w:r>
      <w:r w:rsidRPr="00861645">
        <w:rPr>
          <w:rFonts w:ascii="Times New Roman" w:hAnsi="Times New Roman" w:cs="Times New Roman"/>
          <w:sz w:val="24"/>
          <w:szCs w:val="24"/>
          <w:lang w:val="en-GB"/>
        </w:rPr>
        <w:t>Chair</w:t>
      </w:r>
      <w:r w:rsidRPr="00861645">
        <w:rPr>
          <w:rFonts w:ascii="Times New Roman" w:hAnsi="Times New Roman" w:cs="Times New Roman"/>
          <w:sz w:val="24"/>
          <w:szCs w:val="24"/>
          <w:lang w:val="en-US"/>
        </w:rPr>
        <w:t xml:space="preserve"> of Language and General Education of al-</w:t>
      </w:r>
      <w:proofErr w:type="spellStart"/>
      <w:r w:rsidRPr="00861645">
        <w:rPr>
          <w:rFonts w:ascii="Times New Roman" w:hAnsi="Times New Roman" w:cs="Times New Roman"/>
          <w:sz w:val="24"/>
          <w:szCs w:val="24"/>
          <w:lang w:val="en-US"/>
        </w:rPr>
        <w:t>Farabi</w:t>
      </w:r>
      <w:proofErr w:type="spellEnd"/>
      <w:r w:rsidRPr="00861645">
        <w:rPr>
          <w:rFonts w:ascii="Times New Roman" w:hAnsi="Times New Roman" w:cs="Times New Roman"/>
          <w:sz w:val="24"/>
          <w:szCs w:val="24"/>
          <w:lang w:val="en-US"/>
        </w:rPr>
        <w:t xml:space="preserve"> Kazakh National University</w:t>
      </w:r>
      <w:r w:rsidRPr="00861645">
        <w:rPr>
          <w:rFonts w:ascii="Times New Roman" w:hAnsi="Times New Roman" w:cs="Times New Roman"/>
          <w:sz w:val="24"/>
          <w:szCs w:val="24"/>
          <w:lang w:val="en-GB"/>
        </w:rPr>
        <w:t xml:space="preserve"> </w:t>
      </w:r>
      <w:r w:rsidRPr="00861645">
        <w:rPr>
          <w:rFonts w:ascii="Times New Roman" w:hAnsi="Times New Roman" w:cs="Times New Roman"/>
          <w:sz w:val="24"/>
          <w:szCs w:val="24"/>
          <w:lang w:val="en-US"/>
        </w:rPr>
        <w:t xml:space="preserve">study </w:t>
      </w:r>
      <w:r w:rsidRPr="00861645">
        <w:rPr>
          <w:rFonts w:ascii="Times New Roman" w:hAnsi="Times New Roman" w:cs="Times New Roman"/>
          <w:sz w:val="24"/>
          <w:szCs w:val="24"/>
          <w:lang w:val="en-GB"/>
        </w:rPr>
        <w:t xml:space="preserve">the </w:t>
      </w:r>
      <w:r w:rsidRPr="00861645">
        <w:rPr>
          <w:rFonts w:ascii="Times New Roman" w:hAnsi="Times New Roman" w:cs="Times New Roman"/>
          <w:sz w:val="24"/>
          <w:szCs w:val="24"/>
          <w:lang w:val="en-US"/>
        </w:rPr>
        <w:t>Kazakh and Russian languages.</w:t>
      </w:r>
      <w:r>
        <w:rPr>
          <w:rFonts w:ascii="Times New Roman" w:hAnsi="Times New Roman" w:cs="Times New Roman"/>
          <w:sz w:val="24"/>
          <w:szCs w:val="24"/>
          <w:lang w:val="kk-KZ"/>
        </w:rPr>
        <w:t xml:space="preserve"> </w:t>
      </w:r>
      <w:r w:rsidRPr="00861645">
        <w:rPr>
          <w:rFonts w:ascii="Times New Roman" w:hAnsi="Times New Roman" w:cs="Times New Roman"/>
          <w:sz w:val="24"/>
          <w:szCs w:val="24"/>
          <w:lang w:val="en-US"/>
        </w:rPr>
        <w:t>The Kazakh language in Kazakhstan is the state language, the Russian language is the language of interethnic communication. Russian is an international language. Foreign students study these languages for a specific purpose: they want to receive high-quality higher education in these languages in Kazakhstan.</w:t>
      </w:r>
    </w:p>
    <w:p w:rsidR="00DC0212" w:rsidRPr="00861645" w:rsidRDefault="00DC0212" w:rsidP="00DC0212">
      <w:pPr>
        <w:spacing w:after="0" w:line="240" w:lineRule="auto"/>
        <w:ind w:firstLine="720"/>
        <w:jc w:val="both"/>
        <w:rPr>
          <w:rFonts w:ascii="Times New Roman" w:hAnsi="Times New Roman" w:cs="Times New Roman"/>
          <w:sz w:val="24"/>
          <w:szCs w:val="24"/>
          <w:lang w:val="en-US"/>
        </w:rPr>
      </w:pPr>
      <w:r w:rsidRPr="00861645">
        <w:rPr>
          <w:rFonts w:ascii="Times New Roman" w:hAnsi="Times New Roman" w:cs="Times New Roman"/>
          <w:sz w:val="24"/>
          <w:szCs w:val="24"/>
          <w:lang w:val="en-US"/>
        </w:rPr>
        <w:t>Since March 20</w:t>
      </w:r>
      <w:r>
        <w:rPr>
          <w:rFonts w:ascii="Times New Roman" w:hAnsi="Times New Roman" w:cs="Times New Roman"/>
          <w:sz w:val="24"/>
          <w:szCs w:val="24"/>
          <w:lang w:val="kk-KZ"/>
        </w:rPr>
        <w:t>19</w:t>
      </w:r>
      <w:r w:rsidRPr="00861645">
        <w:rPr>
          <w:rFonts w:ascii="Times New Roman" w:hAnsi="Times New Roman" w:cs="Times New Roman"/>
          <w:sz w:val="24"/>
          <w:szCs w:val="24"/>
          <w:lang w:val="en-US"/>
        </w:rPr>
        <w:t>, the faculty of pre-university education of Al-</w:t>
      </w:r>
      <w:proofErr w:type="spellStart"/>
      <w:r w:rsidRPr="00861645">
        <w:rPr>
          <w:rFonts w:ascii="Times New Roman" w:hAnsi="Times New Roman" w:cs="Times New Roman"/>
          <w:sz w:val="24"/>
          <w:szCs w:val="24"/>
          <w:lang w:val="en-US"/>
        </w:rPr>
        <w:t>Farabi</w:t>
      </w:r>
      <w:proofErr w:type="spellEnd"/>
      <w:r w:rsidRPr="00861645">
        <w:rPr>
          <w:rFonts w:ascii="Times New Roman" w:hAnsi="Times New Roman" w:cs="Times New Roman"/>
          <w:sz w:val="24"/>
          <w:szCs w:val="24"/>
          <w:lang w:val="en-US"/>
        </w:rPr>
        <w:t xml:space="preserve"> </w:t>
      </w:r>
      <w:proofErr w:type="spellStart"/>
      <w:r w:rsidRPr="00861645">
        <w:rPr>
          <w:rFonts w:ascii="Times New Roman" w:hAnsi="Times New Roman" w:cs="Times New Roman"/>
          <w:sz w:val="24"/>
          <w:szCs w:val="24"/>
          <w:lang w:val="en-US"/>
        </w:rPr>
        <w:t>KazNU</w:t>
      </w:r>
      <w:proofErr w:type="spellEnd"/>
      <w:r w:rsidRPr="00861645">
        <w:rPr>
          <w:rFonts w:ascii="Times New Roman" w:hAnsi="Times New Roman" w:cs="Times New Roman"/>
          <w:sz w:val="24"/>
          <w:szCs w:val="24"/>
          <w:lang w:val="en-US"/>
        </w:rPr>
        <w:t xml:space="preserve"> </w:t>
      </w:r>
      <w:r w:rsidRPr="00861645">
        <w:rPr>
          <w:rFonts w:ascii="Times New Roman" w:hAnsi="Times New Roman" w:cs="Times New Roman"/>
          <w:sz w:val="24"/>
          <w:szCs w:val="24"/>
          <w:lang w:val="en-GB"/>
        </w:rPr>
        <w:t>has transferred</w:t>
      </w:r>
      <w:r w:rsidRPr="00861645">
        <w:rPr>
          <w:rFonts w:ascii="Times New Roman" w:hAnsi="Times New Roman" w:cs="Times New Roman"/>
          <w:sz w:val="24"/>
          <w:szCs w:val="24"/>
          <w:lang w:val="en-US"/>
        </w:rPr>
        <w:t xml:space="preserve"> to online education due to the global pandemic. Distance learning and online learning are parts of the educational process, but they differ. Distance learning assumes that there is a distance between </w:t>
      </w:r>
      <w:r w:rsidRPr="00861645">
        <w:rPr>
          <w:rFonts w:ascii="Times New Roman" w:hAnsi="Times New Roman" w:cs="Times New Roman"/>
          <w:sz w:val="24"/>
          <w:szCs w:val="24"/>
          <w:lang w:val="en-GB"/>
        </w:rPr>
        <w:t xml:space="preserve">a </w:t>
      </w:r>
      <w:r w:rsidRPr="00861645">
        <w:rPr>
          <w:rFonts w:ascii="Times New Roman" w:hAnsi="Times New Roman" w:cs="Times New Roman"/>
          <w:sz w:val="24"/>
          <w:szCs w:val="24"/>
          <w:lang w:val="en-US"/>
        </w:rPr>
        <w:t xml:space="preserve">teacher and students. They are in different locations. </w:t>
      </w:r>
      <w:proofErr w:type="gramStart"/>
      <w:r w:rsidRPr="00861645">
        <w:rPr>
          <w:rFonts w:ascii="Times New Roman" w:hAnsi="Times New Roman" w:cs="Times New Roman"/>
          <w:sz w:val="24"/>
          <w:szCs w:val="24"/>
          <w:lang w:val="en-US"/>
        </w:rPr>
        <w:t>But</w:t>
      </w:r>
      <w:proofErr w:type="gramEnd"/>
      <w:r w:rsidRPr="00861645">
        <w:rPr>
          <w:rFonts w:ascii="Times New Roman" w:hAnsi="Times New Roman" w:cs="Times New Roman"/>
          <w:sz w:val="24"/>
          <w:szCs w:val="24"/>
          <w:lang w:val="en-US"/>
        </w:rPr>
        <w:t xml:space="preserve">, using ZOOM and Skype platforms, they connect </w:t>
      </w:r>
      <w:r w:rsidRPr="00861645">
        <w:rPr>
          <w:rFonts w:ascii="Times New Roman" w:hAnsi="Times New Roman" w:cs="Times New Roman"/>
          <w:sz w:val="24"/>
          <w:szCs w:val="24"/>
          <w:lang w:val="en-GB"/>
        </w:rPr>
        <w:t>o</w:t>
      </w:r>
      <w:r w:rsidRPr="00861645">
        <w:rPr>
          <w:rFonts w:ascii="Times New Roman" w:hAnsi="Times New Roman" w:cs="Times New Roman"/>
          <w:sz w:val="24"/>
          <w:szCs w:val="24"/>
          <w:lang w:val="en-US"/>
        </w:rPr>
        <w:t>n the lesson.</w:t>
      </w:r>
    </w:p>
    <w:p w:rsidR="00DC0212" w:rsidRPr="00861645" w:rsidRDefault="00DC0212" w:rsidP="00DC0212">
      <w:pPr>
        <w:spacing w:after="0" w:line="240" w:lineRule="auto"/>
        <w:ind w:firstLine="720"/>
        <w:jc w:val="both"/>
        <w:rPr>
          <w:rFonts w:ascii="Times New Roman" w:hAnsi="Times New Roman" w:cs="Times New Roman"/>
          <w:sz w:val="24"/>
          <w:szCs w:val="24"/>
          <w:lang w:val="en-US"/>
        </w:rPr>
      </w:pPr>
      <w:r w:rsidRPr="00861645">
        <w:rPr>
          <w:rFonts w:ascii="Times New Roman" w:hAnsi="Times New Roman" w:cs="Times New Roman"/>
          <w:sz w:val="24"/>
          <w:szCs w:val="24"/>
          <w:lang w:val="en-US"/>
        </w:rPr>
        <w:t xml:space="preserve">Online learning assumes that students use the Internet and electronic devices to learn and receive information. In all other </w:t>
      </w:r>
      <w:r w:rsidRPr="00861645">
        <w:rPr>
          <w:rFonts w:ascii="Times New Roman" w:hAnsi="Times New Roman" w:cs="Times New Roman"/>
          <w:sz w:val="24"/>
          <w:szCs w:val="24"/>
          <w:lang w:val="en-GB"/>
        </w:rPr>
        <w:t>a</w:t>
      </w:r>
      <w:proofErr w:type="spellStart"/>
      <w:r w:rsidRPr="00861645">
        <w:rPr>
          <w:rFonts w:ascii="Times New Roman" w:hAnsi="Times New Roman" w:cs="Times New Roman"/>
          <w:sz w:val="24"/>
          <w:szCs w:val="24"/>
          <w:lang w:val="en-US"/>
        </w:rPr>
        <w:t>spects</w:t>
      </w:r>
      <w:proofErr w:type="spellEnd"/>
      <w:r w:rsidRPr="00861645">
        <w:rPr>
          <w:rFonts w:ascii="Times New Roman" w:hAnsi="Times New Roman" w:cs="Times New Roman"/>
          <w:sz w:val="24"/>
          <w:szCs w:val="24"/>
          <w:lang w:val="en-US"/>
        </w:rPr>
        <w:t>, distance learning and online learning are similar - learning takes place outside the classroom. Online learning is a continuation of distance learning. Distance learning is the interaction of a teacher and students at a distance.</w:t>
      </w:r>
    </w:p>
    <w:p w:rsidR="00DC0212" w:rsidRDefault="00DC0212" w:rsidP="00DC0212">
      <w:pPr>
        <w:spacing w:after="0" w:line="240" w:lineRule="auto"/>
        <w:ind w:firstLine="720"/>
        <w:jc w:val="both"/>
        <w:rPr>
          <w:rFonts w:ascii="Times New Roman" w:hAnsi="Times New Roman" w:cs="Times New Roman"/>
          <w:b/>
          <w:sz w:val="24"/>
          <w:szCs w:val="24"/>
          <w:lang w:val="en-US"/>
        </w:rPr>
      </w:pPr>
    </w:p>
    <w:p w:rsidR="00592D63" w:rsidRPr="00DC0212" w:rsidRDefault="00DC0212">
      <w:pPr>
        <w:rPr>
          <w:lang w:val="en-US"/>
        </w:rPr>
      </w:pPr>
      <w:bookmarkStart w:id="0" w:name="_GoBack"/>
      <w:bookmarkEnd w:id="0"/>
    </w:p>
    <w:sectPr w:rsidR="00592D63" w:rsidRPr="00DC02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DC9"/>
    <w:rsid w:val="000F1B4D"/>
    <w:rsid w:val="00C00DC9"/>
    <w:rsid w:val="00DC0212"/>
    <w:rsid w:val="00F16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4BC26-C395-435E-BBD1-1B54FE1A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2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02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C02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324-3669?lang=ru" TargetMode="External"/><Relationship Id="rId13" Type="http://schemas.openxmlformats.org/officeDocument/2006/relationships/hyperlink" Target="mailto:sadenovaa@mail.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rcid.org/0000-0002-7519-1425" TargetMode="External"/><Relationship Id="rId12" Type="http://schemas.openxmlformats.org/officeDocument/2006/relationships/hyperlink" Target="https://orcid.org/0000-0003-3324-3669?lang=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orcid.org/0000-0003-3324-3669?lang=ru" TargetMode="External"/><Relationship Id="rId1" Type="http://schemas.openxmlformats.org/officeDocument/2006/relationships/styles" Target="styles.xml"/><Relationship Id="rId6" Type="http://schemas.openxmlformats.org/officeDocument/2006/relationships/hyperlink" Target="https://orcid.org/0000-0003-2139-585X" TargetMode="External"/><Relationship Id="rId11" Type="http://schemas.openxmlformats.org/officeDocument/2006/relationships/hyperlink" Target="https://orcid.org/0000-0002-7519-1425" TargetMode="External"/><Relationship Id="rId5" Type="http://schemas.openxmlformats.org/officeDocument/2006/relationships/hyperlink" Target="mailto:sadenovaa@mail.ru" TargetMode="External"/><Relationship Id="rId15" Type="http://schemas.openxmlformats.org/officeDocument/2006/relationships/hyperlink" Target="https://orcid.org/0000-0002-7519-1425" TargetMode="External"/><Relationship Id="rId10" Type="http://schemas.openxmlformats.org/officeDocument/2006/relationships/hyperlink" Target="https://orcid.org/0000-0003-2139-585X" TargetMode="External"/><Relationship Id="rId4" Type="http://schemas.openxmlformats.org/officeDocument/2006/relationships/image" Target="media/image1.png"/><Relationship Id="rId9" Type="http://schemas.openxmlformats.org/officeDocument/2006/relationships/hyperlink" Target="mailto:sadenovaa@mail.ru" TargetMode="External"/><Relationship Id="rId14" Type="http://schemas.openxmlformats.org/officeDocument/2006/relationships/hyperlink" Target="https://orcid.org/0000-0003-2139-585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1218</Words>
  <Characters>6943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Саденова Айгул</dc:creator>
  <cp:keywords/>
  <dc:description/>
  <cp:lastModifiedBy>Саденова Айгул</cp:lastModifiedBy>
  <cp:revision>2</cp:revision>
  <dcterms:created xsi:type="dcterms:W3CDTF">2022-04-22T05:25:00Z</dcterms:created>
  <dcterms:modified xsi:type="dcterms:W3CDTF">2022-04-22T05:25:00Z</dcterms:modified>
</cp:coreProperties>
</file>