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A03F8A">
        <w:rPr>
          <w:sz w:val="28"/>
          <w:szCs w:val="28"/>
          <w:lang w:val="en-US"/>
        </w:rPr>
        <w:t xml:space="preserve">Language is a mirror of development of a human society. Rapid development of a science and </w:t>
      </w:r>
      <w:proofErr w:type="spellStart"/>
      <w:r w:rsidRPr="00A03F8A">
        <w:rPr>
          <w:sz w:val="28"/>
          <w:szCs w:val="28"/>
          <w:lang w:val="en-US"/>
        </w:rPr>
        <w:t>technics</w:t>
      </w:r>
      <w:proofErr w:type="spellEnd"/>
      <w:r w:rsidRPr="00A03F8A">
        <w:rPr>
          <w:sz w:val="28"/>
          <w:szCs w:val="28"/>
          <w:lang w:val="en-US"/>
        </w:rPr>
        <w:t xml:space="preserve">, an innovation and events in public, political, cultural and economic spheres of a life have caused active introduction of new concepts. In this connection the process term formation nowadays develops with unknown force and demands constant efforts in the field of a nomination of new concepts. Sociopolitical changes radically transformed national consciousness. Thereupon the history of formation and development of a native language demands in-depth study and defines as a priority consecutive work on reduction in conformity of this process of transformation with an orientation of development of the Kazakh language. With new force process of introduction of means of a native language in language of a science which is national property renews. Therefore the primary goal for successful practical use of terms is preliminary scientific research of terms </w:t>
      </w:r>
      <w:proofErr w:type="spellStart"/>
      <w:r w:rsidRPr="00A03F8A">
        <w:rPr>
          <w:sz w:val="28"/>
          <w:szCs w:val="28"/>
          <w:lang w:val="en-US"/>
        </w:rPr>
        <w:t>formating</w:t>
      </w:r>
      <w:proofErr w:type="spellEnd"/>
      <w:r w:rsidRPr="00A03F8A">
        <w:rPr>
          <w:sz w:val="28"/>
          <w:szCs w:val="28"/>
          <w:lang w:val="en-US"/>
        </w:rPr>
        <w:t xml:space="preserve"> tendencies in language development, studying of experience of accumulation and formation of terms.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A03F8A">
        <w:rPr>
          <w:sz w:val="28"/>
          <w:szCs w:val="28"/>
          <w:lang w:val="en-US"/>
        </w:rPr>
        <w:t xml:space="preserve">     In connection with acquisition by the Kazakh language of the status of a state language the vigorous activity on drawing up of national terminology on branches, ordering of the branch terms translated from Russian is observed, it becomes a national problem. Scientists have started to analyze and pay the strengthened attention to the terms used by some creative and public figures, the terms used in separate branches of a science. However in all these works the sufficient attention is not paid to tools making using of the Arabian, Persian words-terms which are perceived by the public only at lexical level with repetition for a long time the developed opinions. </w:t>
      </w:r>
    </w:p>
    <w:p w:rsidR="00B038A3" w:rsidRDefault="00B53A6D" w:rsidP="00B53A6D">
      <w:pPr>
        <w:jc w:val="both"/>
        <w:rPr>
          <w:sz w:val="28"/>
          <w:szCs w:val="28"/>
          <w:lang w:val="en-US"/>
        </w:rPr>
      </w:pPr>
      <w:proofErr w:type="gramStart"/>
      <w:r w:rsidRPr="00A03F8A">
        <w:rPr>
          <w:sz w:val="28"/>
          <w:szCs w:val="28"/>
          <w:lang w:val="en-US"/>
        </w:rPr>
        <w:t>This situation demands studying of the questions of new ways creation of national terminology.</w:t>
      </w:r>
      <w:proofErr w:type="gramEnd"/>
      <w:r w:rsidRPr="00A03F8A">
        <w:rPr>
          <w:sz w:val="28"/>
          <w:szCs w:val="28"/>
          <w:lang w:val="en-US"/>
        </w:rPr>
        <w:t xml:space="preserve"> For research and use of terminological units of the Arabian and Persian languages attraction of experts of the given branch is required.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A03F8A">
        <w:rPr>
          <w:sz w:val="28"/>
          <w:szCs w:val="28"/>
          <w:lang w:val="en-US"/>
        </w:rPr>
        <w:t xml:space="preserve">In research process of term formation </w:t>
      </w:r>
      <w:proofErr w:type="gramStart"/>
      <w:r w:rsidRPr="00A03F8A">
        <w:rPr>
          <w:sz w:val="28"/>
          <w:szCs w:val="28"/>
          <w:lang w:val="en-US"/>
        </w:rPr>
        <w:t>of  the</w:t>
      </w:r>
      <w:proofErr w:type="gramEnd"/>
      <w:r w:rsidRPr="00A03F8A">
        <w:rPr>
          <w:sz w:val="28"/>
          <w:szCs w:val="28"/>
          <w:lang w:val="en-US"/>
        </w:rPr>
        <w:t xml:space="preserve"> Arabian and Persian units on the basis of the scientific facts is considered in a complex .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 w:rsidRPr="00A03F8A">
        <w:rPr>
          <w:sz w:val="28"/>
          <w:szCs w:val="28"/>
          <w:lang w:val="en-US"/>
        </w:rPr>
        <w:t xml:space="preserve">- Layers of the Arabian and Persian languages in different branches of a science have been </w:t>
      </w:r>
      <w:proofErr w:type="gramStart"/>
      <w:r w:rsidRPr="00A03F8A">
        <w:rPr>
          <w:sz w:val="28"/>
          <w:szCs w:val="28"/>
          <w:lang w:val="en-US"/>
        </w:rPr>
        <w:t>defined,</w:t>
      </w:r>
      <w:proofErr w:type="gramEnd"/>
      <w:r w:rsidRPr="00A03F8A">
        <w:rPr>
          <w:sz w:val="28"/>
          <w:szCs w:val="28"/>
          <w:lang w:val="en-US"/>
        </w:rPr>
        <w:t xml:space="preserve"> the extra linguistic and linguistic reasons of loan are defined;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Pr="0008402B">
        <w:rPr>
          <w:sz w:val="28"/>
          <w:szCs w:val="28"/>
          <w:lang w:val="en-US"/>
        </w:rPr>
        <w:t xml:space="preserve"> </w:t>
      </w:r>
      <w:r w:rsidRPr="00A03F8A">
        <w:rPr>
          <w:sz w:val="28"/>
          <w:szCs w:val="28"/>
          <w:lang w:val="en-US"/>
        </w:rPr>
        <w:t>Stages of term formation the Arab-Persian elements are defined for the first time;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 w:rsidRPr="00A03F8A">
        <w:rPr>
          <w:sz w:val="28"/>
          <w:szCs w:val="28"/>
          <w:lang w:val="en-US"/>
        </w:rPr>
        <w:t>-</w:t>
      </w:r>
      <w:r w:rsidRPr="0008402B">
        <w:rPr>
          <w:sz w:val="28"/>
          <w:szCs w:val="28"/>
          <w:lang w:val="en-US"/>
        </w:rPr>
        <w:t xml:space="preserve"> </w:t>
      </w:r>
      <w:r w:rsidRPr="00A03F8A">
        <w:rPr>
          <w:sz w:val="28"/>
          <w:szCs w:val="28"/>
          <w:lang w:val="en-US"/>
        </w:rPr>
        <w:t>The share of the Arabian and Persian words in different branches of a science, also especially are defined in two groups of terms which are used in social studies: 1) terms which the general for some branches of a science and different from each other by scientific definitions 2); terminological lexicon, that is set of the names entered into terminological system;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Pr="0008402B">
        <w:rPr>
          <w:sz w:val="28"/>
          <w:szCs w:val="28"/>
          <w:lang w:val="en-US"/>
        </w:rPr>
        <w:t xml:space="preserve"> </w:t>
      </w:r>
      <w:r w:rsidRPr="00A03F8A">
        <w:rPr>
          <w:sz w:val="28"/>
          <w:szCs w:val="28"/>
          <w:lang w:val="en-US"/>
        </w:rPr>
        <w:t>The estimation of the importance of the borrowed terms is given, the committed errors in existing definitions of east terms are corrected;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Pr="0008402B">
        <w:rPr>
          <w:sz w:val="28"/>
          <w:szCs w:val="28"/>
          <w:lang w:val="en-US"/>
        </w:rPr>
        <w:t xml:space="preserve"> </w:t>
      </w:r>
      <w:r w:rsidRPr="00A03F8A">
        <w:rPr>
          <w:sz w:val="28"/>
          <w:szCs w:val="28"/>
          <w:lang w:val="en-US"/>
        </w:rPr>
        <w:t xml:space="preserve">The comparative analysis of values of loan words in Kazakh and a source language is carried out, their features are described. </w:t>
      </w:r>
    </w:p>
    <w:p w:rsidR="00B53A6D" w:rsidRPr="00A03F8A" w:rsidRDefault="00B53A6D" w:rsidP="00B53A6D">
      <w:pPr>
        <w:jc w:val="both"/>
        <w:rPr>
          <w:sz w:val="28"/>
          <w:szCs w:val="28"/>
          <w:lang w:val="en-US"/>
        </w:rPr>
      </w:pPr>
      <w:r w:rsidRPr="0008402B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Pr="0008402B">
        <w:rPr>
          <w:sz w:val="28"/>
          <w:szCs w:val="28"/>
          <w:lang w:val="en-US"/>
        </w:rPr>
        <w:t xml:space="preserve"> </w:t>
      </w:r>
      <w:r w:rsidRPr="00A03F8A">
        <w:rPr>
          <w:sz w:val="28"/>
          <w:szCs w:val="28"/>
          <w:lang w:val="en-US"/>
        </w:rPr>
        <w:t>Etymology and values of the borrowed terms which have appeared in the end of the XX-</w:t>
      </w:r>
      <w:proofErr w:type="spellStart"/>
      <w:r w:rsidRPr="00A03F8A">
        <w:rPr>
          <w:sz w:val="28"/>
          <w:szCs w:val="28"/>
          <w:lang w:val="en-US"/>
        </w:rPr>
        <w:t>th</w:t>
      </w:r>
      <w:proofErr w:type="spellEnd"/>
      <w:r w:rsidRPr="00A03F8A">
        <w:rPr>
          <w:sz w:val="28"/>
          <w:szCs w:val="28"/>
          <w:lang w:val="en-US"/>
        </w:rPr>
        <w:t xml:space="preserve"> century and beginning of ХХІ century are defined.</w:t>
      </w:r>
    </w:p>
    <w:p w:rsidR="00B53A6D" w:rsidRPr="00B038A3" w:rsidRDefault="00B53A6D" w:rsidP="00B53A6D">
      <w:pPr>
        <w:jc w:val="both"/>
        <w:rPr>
          <w:sz w:val="28"/>
          <w:szCs w:val="28"/>
          <w:lang w:val="en-US"/>
        </w:rPr>
      </w:pPr>
    </w:p>
    <w:p w:rsidR="00B038A3" w:rsidRPr="00B038A3" w:rsidRDefault="00B038A3" w:rsidP="00B038A3">
      <w:pPr>
        <w:jc w:val="center"/>
        <w:rPr>
          <w:lang w:val="en-US"/>
        </w:rPr>
      </w:pPr>
    </w:p>
    <w:sectPr w:rsidR="00B038A3" w:rsidRPr="00B0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8A3"/>
    <w:rsid w:val="00B038A3"/>
    <w:rsid w:val="00B5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Fuji</cp:lastModifiedBy>
  <cp:revision>2</cp:revision>
  <dcterms:created xsi:type="dcterms:W3CDTF">2015-01-30T10:13:00Z</dcterms:created>
  <dcterms:modified xsi:type="dcterms:W3CDTF">2015-01-30T11:12:00Z</dcterms:modified>
</cp:coreProperties>
</file>