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02" w:rsidRPr="00542B44" w:rsidRDefault="00257202" w:rsidP="00257202">
      <w:pPr>
        <w:pStyle w:val="a3"/>
        <w:ind w:firstLine="397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542B44">
        <w:rPr>
          <w:rFonts w:ascii="Times New Roman" w:hAnsi="Times New Roman"/>
          <w:b/>
          <w:sz w:val="22"/>
          <w:szCs w:val="22"/>
        </w:rPr>
        <w:t>Садвакасова</w:t>
      </w:r>
      <w:proofErr w:type="spellEnd"/>
      <w:r w:rsidRPr="00542B44">
        <w:rPr>
          <w:rFonts w:ascii="Times New Roman" w:hAnsi="Times New Roman"/>
          <w:b/>
          <w:sz w:val="22"/>
          <w:szCs w:val="22"/>
        </w:rPr>
        <w:t xml:space="preserve"> З.М. </w:t>
      </w: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2B44">
        <w:rPr>
          <w:rFonts w:ascii="Times New Roman" w:hAnsi="Times New Roman"/>
          <w:spacing w:val="-4"/>
          <w:sz w:val="22"/>
          <w:szCs w:val="22"/>
        </w:rPr>
        <w:t>Психологическая устойчивость личности: теория и прак</w:t>
      </w:r>
      <w:r w:rsidRPr="00542B44">
        <w:rPr>
          <w:rFonts w:ascii="Times New Roman" w:hAnsi="Times New Roman"/>
          <w:spacing w:val="-4"/>
          <w:sz w:val="22"/>
          <w:szCs w:val="22"/>
        </w:rPr>
        <w:softHyphen/>
      </w:r>
      <w:r w:rsidRPr="00542B44">
        <w:rPr>
          <w:rFonts w:ascii="Times New Roman" w:hAnsi="Times New Roman"/>
          <w:spacing w:val="-4"/>
          <w:sz w:val="22"/>
          <w:szCs w:val="22"/>
        </w:rPr>
        <w:softHyphen/>
        <w:t>т</w:t>
      </w:r>
      <w:r w:rsidRPr="00542B44">
        <w:rPr>
          <w:rFonts w:ascii="Times New Roman" w:hAnsi="Times New Roman"/>
          <w:sz w:val="22"/>
          <w:szCs w:val="22"/>
        </w:rPr>
        <w:t>ика: монография</w:t>
      </w:r>
      <w:r>
        <w:rPr>
          <w:rFonts w:ascii="Times New Roman" w:hAnsi="Times New Roman"/>
          <w:sz w:val="22"/>
          <w:szCs w:val="22"/>
          <w:lang w:val="kk-KZ"/>
        </w:rPr>
        <w:t xml:space="preserve"> / З.М. Садвакасова</w:t>
      </w:r>
      <w:r w:rsidRPr="00542B44">
        <w:rPr>
          <w:rFonts w:ascii="Times New Roman" w:hAnsi="Times New Roman"/>
          <w:sz w:val="22"/>
          <w:szCs w:val="22"/>
        </w:rPr>
        <w:t xml:space="preserve">. – </w:t>
      </w:r>
      <w:proofErr w:type="spellStart"/>
      <w:r w:rsidRPr="00542B44">
        <w:rPr>
          <w:rFonts w:ascii="Times New Roman" w:hAnsi="Times New Roman"/>
          <w:sz w:val="22"/>
          <w:szCs w:val="22"/>
        </w:rPr>
        <w:t>Aлмaты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: </w:t>
      </w:r>
      <w:r w:rsidRPr="00542B44">
        <w:rPr>
          <w:rFonts w:ascii="Times New Roman" w:hAnsi="Times New Roman"/>
          <w:sz w:val="22"/>
          <w:szCs w:val="22"/>
          <w:lang w:val="kk-KZ"/>
        </w:rPr>
        <w:t>Қ</w:t>
      </w:r>
      <w:proofErr w:type="spellStart"/>
      <w:r w:rsidRPr="00542B44">
        <w:rPr>
          <w:rFonts w:ascii="Times New Roman" w:hAnsi="Times New Roman"/>
          <w:sz w:val="22"/>
          <w:szCs w:val="22"/>
        </w:rPr>
        <w:t>aзa</w:t>
      </w:r>
      <w:proofErr w:type="spellEnd"/>
      <w:r w:rsidRPr="00542B44">
        <w:rPr>
          <w:rFonts w:ascii="Times New Roman" w:hAnsi="Times New Roman"/>
          <w:sz w:val="22"/>
          <w:szCs w:val="22"/>
          <w:lang w:val="kk-KZ"/>
        </w:rPr>
        <w:t>қ</w:t>
      </w:r>
      <w:r w:rsidRPr="00542B44">
        <w:rPr>
          <w:rFonts w:ascii="Times New Roman" w:hAnsi="Times New Roman"/>
          <w:sz w:val="22"/>
          <w:szCs w:val="22"/>
        </w:rPr>
        <w:t xml:space="preserve"> уни</w:t>
      </w:r>
      <w:r w:rsidRPr="00542B44">
        <w:rPr>
          <w:rFonts w:ascii="Times New Roman" w:hAnsi="Times New Roman"/>
          <w:sz w:val="22"/>
          <w:szCs w:val="22"/>
        </w:rPr>
        <w:softHyphen/>
        <w:t>вер</w:t>
      </w:r>
      <w:r w:rsidRPr="00542B44">
        <w:rPr>
          <w:rFonts w:ascii="Times New Roman" w:hAnsi="Times New Roman"/>
          <w:sz w:val="22"/>
          <w:szCs w:val="22"/>
        </w:rPr>
        <w:softHyphen/>
        <w:t>си</w:t>
      </w:r>
      <w:r w:rsidRPr="00542B44">
        <w:rPr>
          <w:rFonts w:ascii="Times New Roman" w:hAnsi="Times New Roman"/>
          <w:sz w:val="22"/>
          <w:szCs w:val="22"/>
        </w:rPr>
        <w:softHyphen/>
        <w:t>те</w:t>
      </w:r>
      <w:r w:rsidRPr="00542B44">
        <w:rPr>
          <w:rFonts w:ascii="Times New Roman" w:hAnsi="Times New Roman"/>
          <w:sz w:val="22"/>
          <w:szCs w:val="22"/>
        </w:rPr>
        <w:softHyphen/>
        <w:t>т</w:t>
      </w:r>
      <w:r w:rsidRPr="00542B44">
        <w:rPr>
          <w:rFonts w:ascii="Times New Roman" w:hAnsi="Times New Roman"/>
          <w:sz w:val="22"/>
          <w:szCs w:val="22"/>
          <w:lang w:val="kk-KZ"/>
        </w:rPr>
        <w:t>і</w:t>
      </w:r>
      <w:r w:rsidRPr="00542B44">
        <w:rPr>
          <w:rFonts w:ascii="Times New Roman" w:hAnsi="Times New Roman"/>
          <w:sz w:val="22"/>
          <w:szCs w:val="22"/>
        </w:rPr>
        <w:t xml:space="preserve">, 2021. – </w:t>
      </w:r>
      <w:r>
        <w:rPr>
          <w:rFonts w:ascii="Times New Roman" w:hAnsi="Times New Roman"/>
          <w:sz w:val="22"/>
          <w:szCs w:val="22"/>
          <w:lang w:val="kk-KZ"/>
        </w:rPr>
        <w:t>444</w:t>
      </w:r>
      <w:r w:rsidRPr="00542B44">
        <w:rPr>
          <w:rFonts w:ascii="Times New Roman" w:hAnsi="Times New Roman"/>
          <w:sz w:val="22"/>
          <w:szCs w:val="22"/>
        </w:rPr>
        <w:t xml:space="preserve"> с.</w:t>
      </w: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57202">
        <w:rPr>
          <w:rFonts w:ascii="Times New Roman" w:hAnsi="Times New Roman"/>
          <w:noProof/>
          <w:sz w:val="22"/>
          <w:szCs w:val="22"/>
          <w:lang w:eastAsia="ru-RU"/>
        </w:rPr>
        <w:drawing>
          <wp:inline distT="0" distB="0" distL="0" distR="0">
            <wp:extent cx="5326380" cy="6652260"/>
            <wp:effectExtent l="0" t="0" r="7620" b="0"/>
            <wp:docPr id="1" name="Рисунок 1" descr="C:\Users\Lenovo\Desktop\WhatsApp Image 2021-09-28 at 11.0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WhatsApp Image 2021-09-28 at 11.09.2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257202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257202" w:rsidRDefault="00257202" w:rsidP="00257202">
      <w:pPr>
        <w:pStyle w:val="a3"/>
        <w:tabs>
          <w:tab w:val="left" w:pos="3969"/>
        </w:tabs>
      </w:pPr>
      <w:r>
        <w:rPr>
          <w:rFonts w:ascii="Times New Roman" w:hAnsi="Times New Roman"/>
          <w:b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7F608" wp14:editId="6B967E39">
                <wp:simplePos x="0" y="0"/>
                <wp:positionH relativeFrom="column">
                  <wp:posOffset>-110490</wp:posOffset>
                </wp:positionH>
                <wp:positionV relativeFrom="paragraph">
                  <wp:posOffset>-357505</wp:posOffset>
                </wp:positionV>
                <wp:extent cx="4159250" cy="247650"/>
                <wp:effectExtent l="0" t="0" r="0" b="0"/>
                <wp:wrapNone/>
                <wp:docPr id="220" name="Прямоугольник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680F1" id="Прямоугольник 220" o:spid="_x0000_s1026" style="position:absolute;margin-left:-8.7pt;margin-top:-28.15pt;width:327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" fillcolor="white [3212]" stroked="f" strokeweight="1pt"/>
            </w:pict>
          </mc:Fallback>
        </mc:AlternateContent>
      </w:r>
      <w:r w:rsidRPr="00596BFC">
        <w:rPr>
          <w:rFonts w:ascii="Times New Roman" w:hAnsi="Times New Roman"/>
          <w:b/>
          <w:sz w:val="28"/>
          <w:szCs w:val="28"/>
        </w:rPr>
        <w:t>ОГЛАВЛЕНИЕ</w:t>
      </w:r>
    </w:p>
    <w:p w:rsidR="00257202" w:rsidRPr="00801238" w:rsidRDefault="00257202" w:rsidP="00257202">
      <w:pPr>
        <w:ind w:firstLine="397"/>
        <w:jc w:val="center"/>
      </w:pPr>
    </w:p>
    <w:p w:rsidR="00257202" w:rsidRPr="00063C5F" w:rsidRDefault="00257202" w:rsidP="00257202">
      <w:pPr>
        <w:pStyle w:val="a3"/>
        <w:tabs>
          <w:tab w:val="left" w:leader="dot" w:pos="5670"/>
        </w:tabs>
        <w:ind w:left="284" w:hanging="284"/>
        <w:rPr>
          <w:rFonts w:ascii="Times New Roman" w:hAnsi="Times New Roman"/>
          <w:bCs/>
          <w:sz w:val="18"/>
          <w:szCs w:val="18"/>
          <w:lang w:val="kk-KZ"/>
        </w:rPr>
      </w:pPr>
      <w:r w:rsidRPr="00382C18">
        <w:rPr>
          <w:rFonts w:ascii="Times New Roman" w:hAnsi="Times New Roman"/>
          <w:bCs/>
          <w:sz w:val="18"/>
          <w:szCs w:val="18"/>
        </w:rPr>
        <w:t xml:space="preserve">ВВЕДЕНИЕ </w:t>
      </w:r>
      <w:r w:rsidRPr="00596BFC">
        <w:rPr>
          <w:rFonts w:ascii="Times New Roman" w:eastAsia="Times New Roman" w:hAnsi="Times New Roman"/>
          <w:bCs/>
          <w:kern w:val="36"/>
          <w:sz w:val="18"/>
          <w:szCs w:val="18"/>
        </w:rPr>
        <w:tab/>
      </w:r>
      <w:r w:rsidRPr="00542B44">
        <w:rPr>
          <w:rFonts w:ascii="Times New Roman" w:eastAsia="Times New Roman" w:hAnsi="Times New Roman"/>
          <w:bCs/>
          <w:kern w:val="36"/>
          <w:sz w:val="18"/>
          <w:szCs w:val="18"/>
          <w:highlight w:val="yellow"/>
          <w:lang w:val="kk-KZ"/>
        </w:rPr>
        <w:t>3</w:t>
      </w:r>
    </w:p>
    <w:p w:rsidR="00257202" w:rsidRDefault="00257202" w:rsidP="00257202">
      <w:pPr>
        <w:pStyle w:val="a3"/>
        <w:tabs>
          <w:tab w:val="left" w:leader="dot" w:pos="5670"/>
        </w:tabs>
        <w:ind w:left="284" w:hanging="284"/>
        <w:rPr>
          <w:rFonts w:ascii="Times New Roman" w:hAnsi="Times New Roman"/>
          <w:bCs/>
          <w:sz w:val="18"/>
          <w:szCs w:val="18"/>
        </w:rPr>
      </w:pPr>
    </w:p>
    <w:p w:rsidR="00257202" w:rsidRPr="00542B44" w:rsidRDefault="00257202" w:rsidP="00257202">
      <w:pPr>
        <w:pStyle w:val="a3"/>
        <w:tabs>
          <w:tab w:val="left" w:leader="dot" w:pos="5670"/>
        </w:tabs>
        <w:ind w:left="284" w:hanging="284"/>
        <w:rPr>
          <w:rFonts w:ascii="Times New Roman" w:hAnsi="Times New Roman"/>
          <w:b/>
          <w:bCs/>
          <w:sz w:val="18"/>
          <w:szCs w:val="18"/>
        </w:rPr>
      </w:pPr>
      <w:r w:rsidRPr="00596BFC">
        <w:rPr>
          <w:rFonts w:ascii="Times New Roman" w:hAnsi="Times New Roman"/>
          <w:bCs/>
          <w:sz w:val="18"/>
          <w:szCs w:val="18"/>
        </w:rPr>
        <w:t xml:space="preserve">1. </w:t>
      </w:r>
      <w:r w:rsidRPr="00542B44">
        <w:rPr>
          <w:rFonts w:ascii="Times New Roman" w:hAnsi="Times New Roman"/>
          <w:b/>
          <w:bCs/>
          <w:sz w:val="18"/>
          <w:szCs w:val="18"/>
        </w:rPr>
        <w:t>ТЕОРЕТИЧЕСКИЕ ОСНОВЫ</w:t>
      </w:r>
    </w:p>
    <w:p w:rsidR="00257202" w:rsidRPr="00063C5F" w:rsidRDefault="00257202" w:rsidP="00257202">
      <w:pPr>
        <w:pStyle w:val="a3"/>
        <w:tabs>
          <w:tab w:val="left" w:leader="dot" w:pos="5670"/>
        </w:tabs>
        <w:ind w:left="284" w:hanging="284"/>
        <w:rPr>
          <w:rFonts w:ascii="Times New Roman" w:hAnsi="Times New Roman"/>
          <w:bCs/>
          <w:sz w:val="18"/>
          <w:szCs w:val="18"/>
          <w:lang w:val="kk-KZ"/>
        </w:rPr>
      </w:pPr>
      <w:r w:rsidRPr="00542B44">
        <w:rPr>
          <w:rFonts w:ascii="Times New Roman" w:hAnsi="Times New Roman"/>
          <w:b/>
          <w:bCs/>
          <w:sz w:val="18"/>
          <w:szCs w:val="18"/>
        </w:rPr>
        <w:t>ПСИХОЛОГИЧЕСКОЙ УСТОЙЧИВОСТИ ЛИЧНОСТИ</w:t>
      </w:r>
      <w:r w:rsidRPr="00596BFC">
        <w:rPr>
          <w:rFonts w:ascii="Times New Roman" w:eastAsia="Times New Roman" w:hAnsi="Times New Roman"/>
          <w:bCs/>
          <w:kern w:val="36"/>
          <w:sz w:val="18"/>
          <w:szCs w:val="18"/>
        </w:rPr>
        <w:tab/>
      </w:r>
      <w:r w:rsidRPr="00596BFC">
        <w:rPr>
          <w:rFonts w:ascii="Times New Roman" w:eastAsia="Times New Roman" w:hAnsi="Times New Roman"/>
          <w:bCs/>
          <w:kern w:val="36"/>
          <w:sz w:val="18"/>
          <w:szCs w:val="18"/>
        </w:rPr>
        <w:tab/>
      </w:r>
      <w:r w:rsidRPr="00542B44">
        <w:rPr>
          <w:rFonts w:ascii="Times New Roman" w:eastAsia="Times New Roman" w:hAnsi="Times New Roman"/>
          <w:bCs/>
          <w:kern w:val="36"/>
          <w:sz w:val="18"/>
          <w:szCs w:val="18"/>
          <w:highlight w:val="yellow"/>
          <w:lang w:val="kk-KZ"/>
        </w:rPr>
        <w:t>6</w:t>
      </w:r>
    </w:p>
    <w:p w:rsidR="00257202" w:rsidRPr="00542B44" w:rsidRDefault="00257202" w:rsidP="00257202">
      <w:pPr>
        <w:pStyle w:val="a3"/>
        <w:tabs>
          <w:tab w:val="left" w:pos="709"/>
          <w:tab w:val="left" w:leader="dot" w:pos="5670"/>
        </w:tabs>
        <w:ind w:left="284" w:hanging="284"/>
        <w:rPr>
          <w:rFonts w:ascii="Times New Roman" w:hAnsi="Times New Roman"/>
          <w:bCs/>
          <w:sz w:val="8"/>
          <w:szCs w:val="8"/>
        </w:rPr>
      </w:pPr>
    </w:p>
    <w:p w:rsidR="00257202" w:rsidRPr="00063C5F" w:rsidRDefault="00257202" w:rsidP="00257202">
      <w:pPr>
        <w:pStyle w:val="a3"/>
        <w:tabs>
          <w:tab w:val="left" w:pos="709"/>
          <w:tab w:val="left" w:leader="dot" w:pos="5670"/>
        </w:tabs>
        <w:ind w:left="284" w:hanging="284"/>
        <w:rPr>
          <w:rFonts w:ascii="Times New Roman" w:hAnsi="Times New Roman"/>
          <w:bCs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1.1.</w:t>
      </w:r>
      <w:r w:rsidRPr="00596BFC">
        <w:rPr>
          <w:rFonts w:ascii="Times New Roman" w:hAnsi="Times New Roman"/>
          <w:bCs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sz w:val="18"/>
          <w:szCs w:val="18"/>
        </w:rPr>
        <w:t>Понятие «Психологическая устойчивость» личности</w:t>
      </w:r>
      <w:r w:rsidRPr="00596BFC">
        <w:rPr>
          <w:rFonts w:ascii="Times New Roman" w:hAnsi="Times New Roman"/>
          <w:bCs/>
          <w:sz w:val="18"/>
          <w:szCs w:val="18"/>
        </w:rPr>
        <w:t>…</w:t>
      </w:r>
      <w:r w:rsidRPr="00596BFC">
        <w:rPr>
          <w:rFonts w:ascii="Times New Roman" w:hAnsi="Times New Roman"/>
          <w:bCs/>
          <w:sz w:val="18"/>
          <w:szCs w:val="18"/>
        </w:rPr>
        <w:tab/>
      </w:r>
      <w:r w:rsidRPr="00542B44">
        <w:rPr>
          <w:rFonts w:ascii="Times New Roman" w:hAnsi="Times New Roman"/>
          <w:bCs/>
          <w:sz w:val="18"/>
          <w:szCs w:val="18"/>
          <w:highlight w:val="yellow"/>
          <w:lang w:val="kk-KZ"/>
        </w:rPr>
        <w:t>6</w:t>
      </w:r>
    </w:p>
    <w:p w:rsidR="00257202" w:rsidRDefault="00257202" w:rsidP="00257202">
      <w:pPr>
        <w:pStyle w:val="a3"/>
        <w:tabs>
          <w:tab w:val="left" w:pos="709"/>
          <w:tab w:val="left" w:leader="dot" w:pos="5670"/>
        </w:tabs>
        <w:ind w:left="284" w:hanging="284"/>
        <w:jc w:val="both"/>
        <w:rPr>
          <w:rFonts w:ascii="Times New Roman" w:hAnsi="Times New Roman"/>
          <w:bCs/>
          <w:sz w:val="18"/>
          <w:szCs w:val="18"/>
        </w:rPr>
      </w:pPr>
    </w:p>
    <w:p w:rsidR="00257202" w:rsidRPr="00063C5F" w:rsidRDefault="00257202" w:rsidP="00257202">
      <w:pPr>
        <w:pStyle w:val="a3"/>
        <w:tabs>
          <w:tab w:val="left" w:pos="709"/>
          <w:tab w:val="left" w:leader="dot" w:pos="5670"/>
        </w:tabs>
        <w:ind w:left="284" w:hanging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1.2.</w:t>
      </w:r>
      <w:r w:rsidRPr="00596BFC">
        <w:rPr>
          <w:rFonts w:ascii="Times New Roman" w:hAnsi="Times New Roman"/>
          <w:bCs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sz w:val="18"/>
          <w:szCs w:val="18"/>
        </w:rPr>
        <w:t>Природа психологически НЕ/Устойчивого поведения личности</w:t>
      </w:r>
      <w:r w:rsidRPr="00596BFC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ab/>
      </w:r>
      <w:r w:rsidRPr="00542B44">
        <w:rPr>
          <w:rFonts w:ascii="Times New Roman" w:hAnsi="Times New Roman"/>
          <w:bCs/>
          <w:sz w:val="18"/>
          <w:szCs w:val="18"/>
          <w:highlight w:val="yellow"/>
          <w:lang w:val="kk-KZ"/>
        </w:rPr>
        <w:t>10</w:t>
      </w:r>
    </w:p>
    <w:p w:rsidR="00257202" w:rsidRPr="00542B44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8"/>
          <w:szCs w:val="8"/>
        </w:rPr>
      </w:pP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Теория «Выученная беспомощность»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11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Феноменологическая теория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16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Теория </w:t>
      </w:r>
      <w:proofErr w:type="spellStart"/>
      <w:r w:rsidRPr="00CB7BEA">
        <w:rPr>
          <w:rFonts w:ascii="Times New Roman" w:hAnsi="Times New Roman"/>
          <w:bCs/>
          <w:sz w:val="18"/>
          <w:szCs w:val="18"/>
        </w:rPr>
        <w:t>социокогнитивного</w:t>
      </w:r>
      <w:proofErr w:type="spellEnd"/>
      <w:r w:rsidRPr="00CB7BEA">
        <w:rPr>
          <w:rFonts w:ascii="Times New Roman" w:hAnsi="Times New Roman"/>
          <w:bCs/>
          <w:sz w:val="18"/>
          <w:szCs w:val="18"/>
        </w:rPr>
        <w:t xml:space="preserve"> подхода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19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Теория </w:t>
      </w:r>
      <w:proofErr w:type="spellStart"/>
      <w:r w:rsidRPr="00CB7BEA">
        <w:rPr>
          <w:rFonts w:ascii="Times New Roman" w:hAnsi="Times New Roman"/>
          <w:bCs/>
          <w:sz w:val="18"/>
          <w:szCs w:val="18"/>
        </w:rPr>
        <w:t>самоээфективности</w:t>
      </w:r>
      <w:proofErr w:type="spellEnd"/>
      <w:r w:rsidRPr="00CB7BEA">
        <w:rPr>
          <w:rFonts w:ascii="Times New Roman" w:hAnsi="Times New Roman"/>
          <w:bCs/>
          <w:sz w:val="18"/>
          <w:szCs w:val="18"/>
        </w:rPr>
        <w:t>: осуществление контроля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21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Теория устойчивости 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23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Теория когнитивного стресса 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27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Теория </w:t>
      </w:r>
      <w:proofErr w:type="spellStart"/>
      <w:r w:rsidRPr="00CB7BEA">
        <w:rPr>
          <w:rFonts w:ascii="Times New Roman" w:hAnsi="Times New Roman"/>
          <w:bCs/>
          <w:sz w:val="18"/>
          <w:szCs w:val="18"/>
        </w:rPr>
        <w:t>резилиенс</w:t>
      </w:r>
      <w:proofErr w:type="spellEnd"/>
      <w:r w:rsidRPr="00CB7BEA">
        <w:rPr>
          <w:rFonts w:ascii="Times New Roman" w:hAnsi="Times New Roman"/>
          <w:bCs/>
          <w:sz w:val="18"/>
          <w:szCs w:val="18"/>
        </w:rPr>
        <w:t xml:space="preserve"> 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33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Теория салютогенеза, когерентности 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35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Теории управления изменениями 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38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Теория формата: думать по-другому 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45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Теория «Регуляционная психология: внутреннее равновесие»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48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proofErr w:type="gramStart"/>
      <w:r w:rsidRPr="00CB7BEA">
        <w:rPr>
          <w:rFonts w:ascii="Times New Roman" w:hAnsi="Times New Roman"/>
          <w:bCs/>
          <w:sz w:val="18"/>
          <w:szCs w:val="18"/>
        </w:rPr>
        <w:t>Теория</w:t>
      </w:r>
      <w:proofErr w:type="gramEnd"/>
      <w:r w:rsidRPr="00CB7BEA">
        <w:rPr>
          <w:rFonts w:ascii="Times New Roman" w:hAnsi="Times New Roman"/>
          <w:bCs/>
          <w:sz w:val="18"/>
          <w:szCs w:val="18"/>
        </w:rPr>
        <w:t xml:space="preserve"> ориентированная на решение проблемы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52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Теория «Колоны компетенций»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55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Теория «Авторство жизни»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56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rPr>
          <w:rFonts w:ascii="Times New Roman" w:hAnsi="Times New Roman"/>
          <w:bCs/>
          <w:sz w:val="18"/>
          <w:szCs w:val="18"/>
        </w:rPr>
      </w:pPr>
      <w:r w:rsidRPr="00CB7BEA">
        <w:rPr>
          <w:rFonts w:ascii="Times New Roman" w:hAnsi="Times New Roman"/>
          <w:bCs/>
          <w:sz w:val="18"/>
          <w:szCs w:val="18"/>
        </w:rPr>
        <w:t>Теория «Модель здорового, активного поведения»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57</w:t>
      </w:r>
      <w:r w:rsidRPr="00CB7BEA">
        <w:rPr>
          <w:rFonts w:ascii="Times New Roman" w:hAnsi="Times New Roman"/>
          <w:bCs/>
          <w:sz w:val="18"/>
          <w:szCs w:val="18"/>
        </w:rPr>
        <w:t xml:space="preserve"> 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Теории поддержки 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58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Процессуально-структурная теория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60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Теория «</w:t>
      </w:r>
      <w:proofErr w:type="spellStart"/>
      <w:r w:rsidRPr="00CB7BEA">
        <w:rPr>
          <w:rFonts w:ascii="Times New Roman" w:hAnsi="Times New Roman"/>
          <w:bCs/>
          <w:sz w:val="18"/>
          <w:szCs w:val="18"/>
        </w:rPr>
        <w:t>Инструментализированное</w:t>
      </w:r>
      <w:proofErr w:type="spellEnd"/>
      <w:r w:rsidRPr="00CB7BEA">
        <w:rPr>
          <w:rFonts w:ascii="Times New Roman" w:hAnsi="Times New Roman"/>
          <w:bCs/>
          <w:sz w:val="18"/>
          <w:szCs w:val="18"/>
        </w:rPr>
        <w:t xml:space="preserve"> сознание»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61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Теория улучшения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68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Теория «Пирамида </w:t>
      </w:r>
      <w:proofErr w:type="spellStart"/>
      <w:r w:rsidRPr="00CB7BEA">
        <w:rPr>
          <w:rFonts w:ascii="Times New Roman" w:hAnsi="Times New Roman"/>
          <w:bCs/>
          <w:sz w:val="18"/>
          <w:szCs w:val="18"/>
        </w:rPr>
        <w:t>Дилтса</w:t>
      </w:r>
      <w:proofErr w:type="spellEnd"/>
      <w:r w:rsidRPr="00CB7BEA">
        <w:rPr>
          <w:rFonts w:ascii="Times New Roman" w:hAnsi="Times New Roman"/>
          <w:bCs/>
          <w:sz w:val="18"/>
          <w:szCs w:val="18"/>
        </w:rPr>
        <w:t>»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71</w:t>
      </w:r>
    </w:p>
    <w:p w:rsidR="00257202" w:rsidRPr="00063C5F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Теории совладания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74</w:t>
      </w:r>
    </w:p>
    <w:p w:rsidR="00257202" w:rsidRDefault="00257202" w:rsidP="00257202">
      <w:pPr>
        <w:pStyle w:val="a3"/>
        <w:tabs>
          <w:tab w:val="left" w:pos="709"/>
          <w:tab w:val="left" w:leader="dot" w:pos="5670"/>
        </w:tabs>
        <w:ind w:left="284" w:hanging="284"/>
        <w:jc w:val="both"/>
        <w:rPr>
          <w:rFonts w:ascii="Times New Roman" w:hAnsi="Times New Roman"/>
          <w:bCs/>
          <w:color w:val="0D0D0D" w:themeColor="text1" w:themeTint="F2"/>
          <w:sz w:val="18"/>
          <w:szCs w:val="18"/>
        </w:rPr>
      </w:pPr>
    </w:p>
    <w:p w:rsidR="00257202" w:rsidRPr="00542B44" w:rsidRDefault="00257202" w:rsidP="00257202">
      <w:pPr>
        <w:pStyle w:val="a3"/>
        <w:tabs>
          <w:tab w:val="left" w:pos="709"/>
          <w:tab w:val="left" w:leader="dot" w:pos="5670"/>
        </w:tabs>
        <w:ind w:left="284" w:hanging="284"/>
        <w:jc w:val="both"/>
        <w:rPr>
          <w:rFonts w:ascii="Times New Roman" w:hAnsi="Times New Roman"/>
          <w:b/>
          <w:bCs/>
          <w:color w:val="0D0D0D" w:themeColor="text1" w:themeTint="F2"/>
          <w:sz w:val="18"/>
          <w:szCs w:val="18"/>
        </w:rPr>
      </w:pPr>
      <w:r w:rsidRPr="00596BFC">
        <w:rPr>
          <w:rFonts w:ascii="Times New Roman" w:hAnsi="Times New Roman"/>
          <w:bCs/>
          <w:color w:val="0D0D0D" w:themeColor="text1" w:themeTint="F2"/>
          <w:sz w:val="18"/>
          <w:szCs w:val="18"/>
        </w:rPr>
        <w:t>1.3.</w:t>
      </w:r>
      <w:r w:rsidRPr="00596BFC">
        <w:rPr>
          <w:rFonts w:ascii="Times New Roman" w:hAnsi="Times New Roman"/>
          <w:bCs/>
          <w:color w:val="0D0D0D" w:themeColor="text1" w:themeTint="F2"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color w:val="0D0D0D" w:themeColor="text1" w:themeTint="F2"/>
          <w:sz w:val="18"/>
          <w:szCs w:val="18"/>
        </w:rPr>
        <w:t xml:space="preserve">Подходы в деятельности психолога, </w:t>
      </w:r>
    </w:p>
    <w:p w:rsidR="00257202" w:rsidRPr="00063C5F" w:rsidRDefault="00257202" w:rsidP="00257202">
      <w:pPr>
        <w:pStyle w:val="a3"/>
        <w:tabs>
          <w:tab w:val="left" w:pos="709"/>
          <w:tab w:val="left" w:leader="dot" w:pos="5670"/>
        </w:tabs>
        <w:ind w:left="284" w:hanging="284"/>
        <w:jc w:val="both"/>
        <w:rPr>
          <w:rFonts w:ascii="Times New Roman" w:hAnsi="Times New Roman"/>
          <w:bCs/>
          <w:color w:val="0D0D0D" w:themeColor="text1" w:themeTint="F2"/>
          <w:sz w:val="18"/>
          <w:szCs w:val="18"/>
          <w:lang w:val="kk-KZ"/>
        </w:rPr>
      </w:pPr>
      <w:r w:rsidRPr="00542B44">
        <w:rPr>
          <w:rFonts w:ascii="Times New Roman" w:hAnsi="Times New Roman"/>
          <w:b/>
          <w:bCs/>
          <w:color w:val="0D0D0D" w:themeColor="text1" w:themeTint="F2"/>
          <w:sz w:val="18"/>
          <w:szCs w:val="18"/>
        </w:rPr>
        <w:tab/>
        <w:t>помогающие личности стать психологически устойчивым</w:t>
      </w:r>
      <w:r>
        <w:rPr>
          <w:rFonts w:ascii="Times New Roman" w:hAnsi="Times New Roman"/>
          <w:bCs/>
          <w:color w:val="0D0D0D" w:themeColor="text1" w:themeTint="F2"/>
          <w:sz w:val="18"/>
          <w:szCs w:val="18"/>
        </w:rPr>
        <w:tab/>
      </w:r>
      <w:r>
        <w:rPr>
          <w:rFonts w:ascii="Times New Roman" w:hAnsi="Times New Roman"/>
          <w:bCs/>
          <w:color w:val="0D0D0D" w:themeColor="text1" w:themeTint="F2"/>
          <w:sz w:val="18"/>
          <w:szCs w:val="18"/>
          <w:lang w:val="kk-KZ"/>
        </w:rPr>
        <w:t>94</w:t>
      </w:r>
    </w:p>
    <w:p w:rsidR="00257202" w:rsidRPr="00542B44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8"/>
          <w:szCs w:val="8"/>
        </w:rPr>
      </w:pP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Когнитивно-поведенческий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94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Ресурсный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116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Психодинамический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126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Подход </w:t>
      </w:r>
      <w:proofErr w:type="spellStart"/>
      <w:r w:rsidRPr="00CB7BEA">
        <w:rPr>
          <w:rFonts w:ascii="Times New Roman" w:hAnsi="Times New Roman"/>
          <w:bCs/>
          <w:sz w:val="18"/>
          <w:szCs w:val="18"/>
        </w:rPr>
        <w:t>Хоровитца</w:t>
      </w:r>
      <w:proofErr w:type="spellEnd"/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127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Рационально-эмотивный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129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Когнитивный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134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Гуманистический подход.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135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left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Экзистенциальный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136</w:t>
      </w:r>
    </w:p>
    <w:p w:rsidR="00257202" w:rsidRPr="00063C5F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Подход </w:t>
      </w:r>
      <w:proofErr w:type="spellStart"/>
      <w:r w:rsidRPr="00CB7BEA">
        <w:rPr>
          <w:rFonts w:ascii="Times New Roman" w:hAnsi="Times New Roman"/>
          <w:bCs/>
          <w:sz w:val="18"/>
          <w:szCs w:val="18"/>
        </w:rPr>
        <w:t>транзакциональный</w:t>
      </w:r>
      <w:proofErr w:type="spellEnd"/>
      <w:r w:rsidRPr="00CB7BEA">
        <w:rPr>
          <w:rFonts w:ascii="Times New Roman" w:hAnsi="Times New Roman"/>
          <w:bCs/>
          <w:sz w:val="18"/>
          <w:szCs w:val="18"/>
        </w:rPr>
        <w:t>, или ситуационный</w:t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137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proofErr w:type="spellStart"/>
      <w:r w:rsidRPr="00CB7BEA">
        <w:rPr>
          <w:rFonts w:ascii="Times New Roman" w:hAnsi="Times New Roman"/>
          <w:bCs/>
          <w:sz w:val="18"/>
          <w:szCs w:val="18"/>
        </w:rPr>
        <w:t>Гештальподход</w:t>
      </w:r>
      <w:proofErr w:type="spellEnd"/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138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Психосоциальный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143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Телесно-ориентированный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147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Средовой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150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Подход нейролингвистическое программирование 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151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>Аналитический подход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151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proofErr w:type="spellStart"/>
      <w:r w:rsidRPr="00CB7BEA">
        <w:rPr>
          <w:rFonts w:ascii="Times New Roman" w:hAnsi="Times New Roman"/>
          <w:bCs/>
          <w:sz w:val="18"/>
          <w:szCs w:val="18"/>
        </w:rPr>
        <w:t>Психодрама</w:t>
      </w:r>
      <w:proofErr w:type="spellEnd"/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152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B7BEA">
        <w:rPr>
          <w:rFonts w:ascii="Times New Roman" w:hAnsi="Times New Roman"/>
          <w:bCs/>
          <w:sz w:val="18"/>
          <w:szCs w:val="18"/>
        </w:rPr>
        <w:t xml:space="preserve">Подход «Смысловая реконструкция» </w:t>
      </w:r>
      <w:r w:rsidRPr="00CB7BEA">
        <w:rPr>
          <w:rFonts w:ascii="Times New Roman" w:hAnsi="Times New Roman"/>
          <w:bCs/>
          <w:sz w:val="18"/>
          <w:szCs w:val="18"/>
        </w:rPr>
        <w:tab/>
      </w:r>
      <w:r w:rsidRPr="00CB7BEA">
        <w:rPr>
          <w:rFonts w:ascii="Times New Roman" w:hAnsi="Times New Roman"/>
          <w:bCs/>
          <w:sz w:val="18"/>
          <w:szCs w:val="18"/>
          <w:lang w:val="kk-KZ"/>
        </w:rPr>
        <w:t>152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284"/>
        <w:jc w:val="both"/>
        <w:rPr>
          <w:rFonts w:ascii="Times New Roman" w:hAnsi="Times New Roman"/>
          <w:bCs/>
          <w:sz w:val="18"/>
          <w:szCs w:val="18"/>
          <w:lang w:val="kk-KZ"/>
        </w:rPr>
      </w:pPr>
      <w:proofErr w:type="spellStart"/>
      <w:r w:rsidRPr="00CB7BEA">
        <w:rPr>
          <w:rFonts w:ascii="Times New Roman" w:hAnsi="Times New Roman"/>
          <w:bCs/>
          <w:color w:val="0D0D0D" w:themeColor="text1" w:themeTint="F2"/>
          <w:sz w:val="18"/>
          <w:szCs w:val="18"/>
        </w:rPr>
        <w:t>Нарративный</w:t>
      </w:r>
      <w:proofErr w:type="spellEnd"/>
      <w:r w:rsidRPr="00CB7BEA">
        <w:rPr>
          <w:rFonts w:ascii="Times New Roman" w:hAnsi="Times New Roman"/>
          <w:bCs/>
          <w:color w:val="0D0D0D" w:themeColor="text1" w:themeTint="F2"/>
          <w:sz w:val="18"/>
          <w:szCs w:val="18"/>
        </w:rPr>
        <w:t xml:space="preserve"> подход </w:t>
      </w:r>
      <w:r w:rsidRPr="00CB7BEA">
        <w:rPr>
          <w:rFonts w:ascii="Times New Roman" w:hAnsi="Times New Roman"/>
          <w:bCs/>
          <w:color w:val="0D0D0D" w:themeColor="text1" w:themeTint="F2"/>
          <w:sz w:val="18"/>
          <w:szCs w:val="18"/>
        </w:rPr>
        <w:tab/>
      </w:r>
      <w:r w:rsidRPr="00CB7BEA">
        <w:rPr>
          <w:rFonts w:ascii="Times New Roman" w:hAnsi="Times New Roman"/>
          <w:bCs/>
          <w:color w:val="0D0D0D" w:themeColor="text1" w:themeTint="F2"/>
          <w:sz w:val="18"/>
          <w:szCs w:val="18"/>
          <w:lang w:val="kk-KZ"/>
        </w:rPr>
        <w:t>154</w:t>
      </w:r>
    </w:p>
    <w:p w:rsidR="00257202" w:rsidRPr="00CB7BEA" w:rsidRDefault="00257202" w:rsidP="00257202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bCs/>
          <w:sz w:val="18"/>
          <w:szCs w:val="18"/>
        </w:rPr>
      </w:pPr>
    </w:p>
    <w:p w:rsidR="00257202" w:rsidRPr="00542B44" w:rsidRDefault="00257202" w:rsidP="00257202">
      <w:pPr>
        <w:pStyle w:val="a3"/>
        <w:tabs>
          <w:tab w:val="left" w:pos="567"/>
          <w:tab w:val="left" w:leader="dot" w:pos="5670"/>
        </w:tabs>
        <w:ind w:firstLine="397"/>
        <w:rPr>
          <w:rFonts w:ascii="Times New Roman" w:hAnsi="Times New Roman"/>
          <w:b/>
          <w:bCs/>
          <w:color w:val="0D0D0D" w:themeColor="text1" w:themeTint="F2"/>
          <w:sz w:val="18"/>
          <w:szCs w:val="18"/>
        </w:rPr>
      </w:pPr>
      <w:r w:rsidRPr="00596BFC">
        <w:rPr>
          <w:rFonts w:ascii="Times New Roman" w:hAnsi="Times New Roman"/>
          <w:bCs/>
          <w:sz w:val="18"/>
          <w:szCs w:val="18"/>
        </w:rPr>
        <w:t>2.</w:t>
      </w:r>
      <w:r w:rsidRPr="00382C18">
        <w:rPr>
          <w:rFonts w:ascii="Times New Roman" w:eastAsia="Times New Roman" w:hAnsi="Times New Roman"/>
          <w:bCs/>
          <w:kern w:val="36"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color w:val="0D0D0D" w:themeColor="text1" w:themeTint="F2"/>
          <w:sz w:val="18"/>
          <w:szCs w:val="18"/>
        </w:rPr>
        <w:t xml:space="preserve">БАЗОВЫЕ КОМПЕТЕНЦИИ В ФОРМИРОВАНИИ </w:t>
      </w:r>
    </w:p>
    <w:p w:rsidR="00257202" w:rsidRPr="00063C5F" w:rsidRDefault="00257202" w:rsidP="00257202">
      <w:pPr>
        <w:pStyle w:val="a3"/>
        <w:tabs>
          <w:tab w:val="left" w:pos="567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 w:rsidRPr="00542B44">
        <w:rPr>
          <w:rFonts w:ascii="Times New Roman" w:hAnsi="Times New Roman"/>
          <w:b/>
          <w:bCs/>
          <w:color w:val="0D0D0D" w:themeColor="text1" w:themeTint="F2"/>
          <w:sz w:val="18"/>
          <w:szCs w:val="18"/>
        </w:rPr>
        <w:t>ПСИХОЛОГИЧЕСКОЙ УСТОЙЧИВОСТИ ЛИЧНОСТИ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155</w:t>
      </w:r>
    </w:p>
    <w:p w:rsidR="00257202" w:rsidRDefault="00257202" w:rsidP="00257202">
      <w:pPr>
        <w:pStyle w:val="a3"/>
        <w:tabs>
          <w:tab w:val="left" w:pos="709"/>
          <w:tab w:val="left" w:leader="dot" w:pos="5670"/>
        </w:tabs>
        <w:ind w:firstLine="397"/>
        <w:rPr>
          <w:rFonts w:ascii="Times New Roman" w:hAnsi="Times New Roman"/>
          <w:bCs/>
          <w:spacing w:val="-4"/>
          <w:sz w:val="18"/>
          <w:szCs w:val="18"/>
        </w:rPr>
      </w:pPr>
    </w:p>
    <w:p w:rsidR="00257202" w:rsidRPr="00542B44" w:rsidRDefault="00257202" w:rsidP="00257202">
      <w:pPr>
        <w:pStyle w:val="a3"/>
        <w:tabs>
          <w:tab w:val="left" w:pos="709"/>
          <w:tab w:val="left" w:leader="dot" w:pos="5670"/>
        </w:tabs>
        <w:ind w:firstLine="397"/>
        <w:rPr>
          <w:rFonts w:ascii="Times New Roman" w:hAnsi="Times New Roman"/>
          <w:b/>
          <w:bCs/>
          <w:spacing w:val="-4"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pacing w:val="-4"/>
          <w:sz w:val="18"/>
          <w:szCs w:val="18"/>
        </w:rPr>
        <w:t>2.1.</w:t>
      </w:r>
      <w:r w:rsidRPr="00596BFC">
        <w:rPr>
          <w:rFonts w:ascii="Times New Roman" w:hAnsi="Times New Roman"/>
          <w:bCs/>
          <w:spacing w:val="-4"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spacing w:val="-4"/>
          <w:sz w:val="18"/>
          <w:szCs w:val="18"/>
        </w:rPr>
        <w:t>Пути формирования психологической устойчивой личности</w:t>
      </w:r>
      <w:r w:rsidRPr="00542B44">
        <w:rPr>
          <w:rFonts w:ascii="Times New Roman" w:hAnsi="Times New Roman"/>
          <w:b/>
          <w:bCs/>
          <w:spacing w:val="-4"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spacing w:val="-4"/>
          <w:sz w:val="18"/>
          <w:szCs w:val="18"/>
          <w:lang w:val="kk-KZ"/>
        </w:rPr>
        <w:t>155</w:t>
      </w:r>
    </w:p>
    <w:p w:rsidR="00257202" w:rsidRPr="00542B44" w:rsidRDefault="00257202" w:rsidP="00257202">
      <w:pPr>
        <w:pStyle w:val="a3"/>
        <w:tabs>
          <w:tab w:val="left" w:pos="709"/>
          <w:tab w:val="left" w:leader="dot" w:pos="5670"/>
        </w:tabs>
        <w:ind w:firstLine="397"/>
        <w:rPr>
          <w:rFonts w:ascii="Times New Roman" w:hAnsi="Times New Roman"/>
          <w:b/>
          <w:bCs/>
          <w:spacing w:val="-4"/>
          <w:sz w:val="8"/>
          <w:szCs w:val="8"/>
        </w:rPr>
      </w:pPr>
    </w:p>
    <w:p w:rsidR="00257202" w:rsidRPr="00542B44" w:rsidRDefault="00257202" w:rsidP="00257202">
      <w:pPr>
        <w:pStyle w:val="a3"/>
        <w:tabs>
          <w:tab w:val="left" w:pos="709"/>
          <w:tab w:val="left" w:leader="dot" w:pos="5670"/>
        </w:tabs>
        <w:ind w:firstLine="397"/>
        <w:rPr>
          <w:rFonts w:ascii="Times New Roman" w:hAnsi="Times New Roman"/>
          <w:b/>
          <w:bCs/>
          <w:spacing w:val="-4"/>
          <w:sz w:val="18"/>
          <w:szCs w:val="18"/>
          <w:lang w:val="kk-KZ"/>
        </w:rPr>
      </w:pPr>
      <w:r w:rsidRPr="00542B44">
        <w:rPr>
          <w:rFonts w:ascii="Times New Roman" w:hAnsi="Times New Roman"/>
          <w:b/>
          <w:bCs/>
          <w:spacing w:val="-4"/>
          <w:sz w:val="18"/>
          <w:szCs w:val="18"/>
        </w:rPr>
        <w:t>2.2.</w:t>
      </w:r>
      <w:r w:rsidRPr="00542B44">
        <w:rPr>
          <w:rFonts w:ascii="Times New Roman" w:hAnsi="Times New Roman"/>
          <w:b/>
          <w:bCs/>
          <w:spacing w:val="-4"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color w:val="0D0D0D" w:themeColor="text1" w:themeTint="F2"/>
          <w:spacing w:val="-4"/>
          <w:sz w:val="18"/>
          <w:szCs w:val="18"/>
        </w:rPr>
        <w:t>Эмоциональная культура человека в стрессовой ситуации</w:t>
      </w:r>
      <w:r w:rsidRPr="00542B44">
        <w:rPr>
          <w:rFonts w:ascii="Times New Roman" w:hAnsi="Times New Roman"/>
          <w:b/>
          <w:bCs/>
          <w:color w:val="0D0D0D" w:themeColor="text1" w:themeTint="F2"/>
          <w:spacing w:val="-4"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color w:val="0D0D0D" w:themeColor="text1" w:themeTint="F2"/>
          <w:spacing w:val="-4"/>
          <w:sz w:val="18"/>
          <w:szCs w:val="18"/>
          <w:lang w:val="kk-KZ"/>
        </w:rPr>
        <w:t>169</w:t>
      </w:r>
    </w:p>
    <w:p w:rsidR="00257202" w:rsidRPr="00542B44" w:rsidRDefault="00257202" w:rsidP="00257202">
      <w:pPr>
        <w:pStyle w:val="a3"/>
        <w:tabs>
          <w:tab w:val="left" w:pos="709"/>
          <w:tab w:val="left" w:leader="dot" w:pos="5670"/>
        </w:tabs>
        <w:ind w:firstLine="397"/>
        <w:jc w:val="both"/>
        <w:rPr>
          <w:rFonts w:ascii="Times New Roman" w:hAnsi="Times New Roman"/>
          <w:b/>
          <w:bCs/>
          <w:sz w:val="8"/>
          <w:szCs w:val="8"/>
        </w:rPr>
      </w:pPr>
    </w:p>
    <w:p w:rsidR="00257202" w:rsidRPr="00542B44" w:rsidRDefault="00257202" w:rsidP="00257202">
      <w:pPr>
        <w:pStyle w:val="a3"/>
        <w:tabs>
          <w:tab w:val="left" w:pos="709"/>
          <w:tab w:val="left" w:leader="dot" w:pos="5670"/>
        </w:tabs>
        <w:ind w:firstLine="397"/>
        <w:jc w:val="both"/>
        <w:rPr>
          <w:rFonts w:ascii="Times New Roman" w:hAnsi="Times New Roman"/>
          <w:b/>
          <w:bCs/>
          <w:color w:val="0D0D0D" w:themeColor="text1" w:themeTint="F2"/>
          <w:sz w:val="18"/>
          <w:szCs w:val="18"/>
        </w:rPr>
      </w:pPr>
      <w:r w:rsidRPr="00542B44">
        <w:rPr>
          <w:rFonts w:ascii="Times New Roman" w:hAnsi="Times New Roman"/>
          <w:b/>
          <w:bCs/>
          <w:sz w:val="18"/>
          <w:szCs w:val="18"/>
        </w:rPr>
        <w:t>2.3.</w:t>
      </w:r>
      <w:r w:rsidRPr="00542B44">
        <w:rPr>
          <w:rFonts w:ascii="Times New Roman" w:hAnsi="Times New Roman"/>
          <w:b/>
          <w:bCs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color w:val="0D0D0D" w:themeColor="text1" w:themeTint="F2"/>
          <w:sz w:val="18"/>
          <w:szCs w:val="18"/>
        </w:rPr>
        <w:t>Позитивное мышление ключ к устойчивости личности</w:t>
      </w:r>
    </w:p>
    <w:p w:rsidR="00257202" w:rsidRPr="00063C5F" w:rsidRDefault="00257202" w:rsidP="00257202">
      <w:pPr>
        <w:pStyle w:val="a3"/>
        <w:tabs>
          <w:tab w:val="left" w:pos="709"/>
          <w:tab w:val="left" w:leader="dot" w:pos="5670"/>
        </w:tabs>
        <w:ind w:firstLine="397"/>
        <w:jc w:val="both"/>
        <w:rPr>
          <w:rFonts w:ascii="Times New Roman" w:hAnsi="Times New Roman"/>
          <w:bCs/>
          <w:color w:val="0D0D0D" w:themeColor="text1" w:themeTint="F2"/>
          <w:sz w:val="18"/>
          <w:szCs w:val="18"/>
          <w:lang w:val="kk-KZ"/>
        </w:rPr>
      </w:pPr>
      <w:r w:rsidRPr="00542B44">
        <w:rPr>
          <w:rFonts w:ascii="Times New Roman" w:hAnsi="Times New Roman"/>
          <w:b/>
          <w:bCs/>
          <w:color w:val="0D0D0D" w:themeColor="text1" w:themeTint="F2"/>
          <w:sz w:val="18"/>
          <w:szCs w:val="18"/>
        </w:rPr>
        <w:tab/>
        <w:t>в стрессовой ситуации</w:t>
      </w:r>
      <w:r>
        <w:rPr>
          <w:rFonts w:ascii="Times New Roman" w:hAnsi="Times New Roman"/>
          <w:bCs/>
          <w:color w:val="0D0D0D" w:themeColor="text1" w:themeTint="F2"/>
          <w:sz w:val="18"/>
          <w:szCs w:val="18"/>
        </w:rPr>
        <w:tab/>
      </w:r>
      <w:r>
        <w:rPr>
          <w:rFonts w:ascii="Times New Roman" w:hAnsi="Times New Roman"/>
          <w:bCs/>
          <w:color w:val="0D0D0D" w:themeColor="text1" w:themeTint="F2"/>
          <w:sz w:val="18"/>
          <w:szCs w:val="18"/>
          <w:lang w:val="kk-KZ"/>
        </w:rPr>
        <w:t>178</w:t>
      </w:r>
    </w:p>
    <w:p w:rsidR="00257202" w:rsidRPr="00063C5F" w:rsidRDefault="00257202" w:rsidP="00257202">
      <w:pPr>
        <w:pStyle w:val="a3"/>
        <w:tabs>
          <w:tab w:val="left" w:leader="dot" w:pos="5670"/>
        </w:tabs>
        <w:ind w:firstLine="709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Теория счастья</w:t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179</w:t>
      </w:r>
    </w:p>
    <w:p w:rsidR="00257202" w:rsidRPr="00063C5F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Теория расширяющих и улучшающих позитивных эмоций</w:t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184</w:t>
      </w:r>
    </w:p>
    <w:p w:rsidR="00257202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</w:rPr>
      </w:pPr>
    </w:p>
    <w:p w:rsidR="00257202" w:rsidRPr="00FE7040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</w:rPr>
      </w:pPr>
      <w:r w:rsidRPr="00FE7040">
        <w:rPr>
          <w:rFonts w:ascii="Times New Roman" w:hAnsi="Times New Roman"/>
          <w:bCs/>
          <w:sz w:val="18"/>
          <w:szCs w:val="18"/>
        </w:rPr>
        <w:t xml:space="preserve">Подходы формирования позитивного мышления </w:t>
      </w:r>
    </w:p>
    <w:p w:rsidR="00257202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i/>
          <w:sz w:val="18"/>
          <w:szCs w:val="18"/>
        </w:rPr>
      </w:pPr>
      <w:r w:rsidRPr="00FE7040">
        <w:rPr>
          <w:rFonts w:ascii="Times New Roman" w:hAnsi="Times New Roman"/>
          <w:bCs/>
          <w:sz w:val="18"/>
          <w:szCs w:val="18"/>
        </w:rPr>
        <w:t>в разных странах</w:t>
      </w:r>
      <w:r w:rsidRPr="00542B44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186</w:t>
      </w:r>
    </w:p>
    <w:p w:rsidR="00257202" w:rsidRPr="00542B44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i/>
          <w:sz w:val="8"/>
          <w:szCs w:val="8"/>
        </w:rPr>
      </w:pP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lastRenderedPageBreak/>
        <w:t xml:space="preserve">Подход 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Итиго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Итиэ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 xml:space="preserve"> в Японии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186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 xml:space="preserve">Подход 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Хюгге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 xml:space="preserve"> в Дании 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189</w:t>
      </w:r>
    </w:p>
    <w:p w:rsidR="00257202" w:rsidRPr="00063C5F" w:rsidRDefault="00257202" w:rsidP="00257202">
      <w:pPr>
        <w:pStyle w:val="a3"/>
        <w:tabs>
          <w:tab w:val="left" w:leader="dot" w:pos="5670"/>
        </w:tabs>
        <w:ind w:firstLine="709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 xml:space="preserve">Подход 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Шао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>-Дао на Востоке в Китае</w:t>
      </w:r>
      <w:r w:rsidRPr="00AA5303">
        <w:rPr>
          <w:rFonts w:ascii="Times New Roman" w:hAnsi="Times New Roman"/>
          <w:bCs/>
          <w:sz w:val="18"/>
          <w:szCs w:val="18"/>
        </w:rPr>
        <w:tab/>
      </w:r>
      <w:r w:rsidRPr="00AA5303">
        <w:rPr>
          <w:rFonts w:ascii="Times New Roman" w:hAnsi="Times New Roman"/>
          <w:bCs/>
          <w:sz w:val="18"/>
          <w:szCs w:val="18"/>
          <w:lang w:val="kk-KZ"/>
        </w:rPr>
        <w:t>191</w:t>
      </w:r>
    </w:p>
    <w:p w:rsidR="00257202" w:rsidRDefault="00257202" w:rsidP="00257202">
      <w:pPr>
        <w:pStyle w:val="a3"/>
        <w:tabs>
          <w:tab w:val="left" w:leader="dot" w:pos="5670"/>
        </w:tabs>
        <w:ind w:firstLine="709"/>
        <w:jc w:val="both"/>
        <w:rPr>
          <w:rStyle w:val="10"/>
          <w:rFonts w:ascii="Times New Roman" w:eastAsiaTheme="minorHAnsi" w:hAnsi="Times New Roman"/>
          <w:b w:val="0"/>
          <w:sz w:val="18"/>
          <w:szCs w:val="18"/>
        </w:rPr>
      </w:pPr>
    </w:p>
    <w:p w:rsidR="00257202" w:rsidRPr="00542B44" w:rsidRDefault="00257202" w:rsidP="00257202">
      <w:pPr>
        <w:pStyle w:val="a3"/>
        <w:tabs>
          <w:tab w:val="left" w:leader="dot" w:pos="5670"/>
        </w:tabs>
        <w:ind w:firstLine="709"/>
        <w:jc w:val="both"/>
        <w:rPr>
          <w:rStyle w:val="10"/>
          <w:rFonts w:ascii="Times New Roman" w:eastAsiaTheme="minorHAnsi" w:hAnsi="Times New Roman"/>
          <w:sz w:val="20"/>
          <w:szCs w:val="18"/>
        </w:rPr>
      </w:pPr>
      <w:r w:rsidRPr="00542B44">
        <w:rPr>
          <w:rStyle w:val="10"/>
          <w:rFonts w:ascii="Times New Roman" w:eastAsiaTheme="minorHAnsi" w:hAnsi="Times New Roman"/>
          <w:sz w:val="20"/>
          <w:szCs w:val="18"/>
        </w:rPr>
        <w:t xml:space="preserve">Подходы в работе психолога для внутреннего </w:t>
      </w:r>
    </w:p>
    <w:p w:rsidR="00257202" w:rsidRDefault="00257202" w:rsidP="00257202">
      <w:pPr>
        <w:pStyle w:val="a3"/>
        <w:tabs>
          <w:tab w:val="left" w:leader="dot" w:pos="5670"/>
        </w:tabs>
        <w:ind w:firstLine="709"/>
        <w:jc w:val="both"/>
        <w:rPr>
          <w:rFonts w:ascii="Times New Roman" w:hAnsi="Times New Roman"/>
          <w:bCs/>
          <w:sz w:val="18"/>
          <w:szCs w:val="18"/>
        </w:rPr>
      </w:pPr>
      <w:r w:rsidRPr="00542B44">
        <w:rPr>
          <w:rStyle w:val="10"/>
          <w:rFonts w:ascii="Times New Roman" w:eastAsiaTheme="minorHAnsi" w:hAnsi="Times New Roman"/>
          <w:sz w:val="20"/>
          <w:szCs w:val="18"/>
        </w:rPr>
        <w:t>самоконтроля человека</w:t>
      </w:r>
      <w:r w:rsidRPr="00542B44">
        <w:rPr>
          <w:rStyle w:val="10"/>
          <w:rFonts w:ascii="Times New Roman" w:eastAsiaTheme="minorHAnsi" w:hAnsi="Times New Roman"/>
          <w:b w:val="0"/>
          <w:sz w:val="20"/>
          <w:szCs w:val="18"/>
        </w:rPr>
        <w:t xml:space="preserve"> </w:t>
      </w:r>
      <w:r w:rsidRPr="00063C5F">
        <w:rPr>
          <w:rStyle w:val="10"/>
          <w:rFonts w:ascii="Times New Roman" w:eastAsiaTheme="minorHAnsi" w:hAnsi="Times New Roman"/>
          <w:b w:val="0"/>
          <w:sz w:val="18"/>
          <w:szCs w:val="18"/>
        </w:rPr>
        <w:tab/>
      </w:r>
      <w:r w:rsidRPr="00063C5F">
        <w:rPr>
          <w:rStyle w:val="10"/>
          <w:rFonts w:ascii="Times New Roman" w:eastAsiaTheme="minorHAnsi" w:hAnsi="Times New Roman"/>
          <w:b w:val="0"/>
          <w:sz w:val="18"/>
          <w:szCs w:val="18"/>
          <w:lang w:val="kk-KZ"/>
        </w:rPr>
        <w:t>195</w:t>
      </w:r>
    </w:p>
    <w:p w:rsidR="00257202" w:rsidRPr="00542B44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8"/>
          <w:szCs w:val="8"/>
        </w:rPr>
      </w:pP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 xml:space="preserve">Метод «Аутогенная тренировка» 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196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>Метод Йоги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205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>Метод Медитация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206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 xml:space="preserve">Метод 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Хасай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 xml:space="preserve"> Алиева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211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>Метод «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Хоопонопоно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>»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215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 xml:space="preserve">Метод самовнушения по 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Куэ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216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>Метод Сильвы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218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>Метод «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Ребефинг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>»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220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>Метод «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Холотропное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 xml:space="preserve"> дыхание»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222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>Метод Стрельниковой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225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 xml:space="preserve">Метод 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Хакоми</w:t>
      </w:r>
      <w:proofErr w:type="spellEnd"/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226</w:t>
      </w:r>
    </w:p>
    <w:p w:rsidR="00257202" w:rsidRPr="00582195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>Подход пеленание «Кокон от стресса»</w:t>
      </w:r>
      <w:r w:rsidRPr="00582195">
        <w:rPr>
          <w:rFonts w:ascii="Times New Roman" w:hAnsi="Times New Roman"/>
          <w:bCs/>
          <w:sz w:val="18"/>
          <w:szCs w:val="18"/>
        </w:rPr>
        <w:tab/>
      </w:r>
      <w:r w:rsidRPr="00582195">
        <w:rPr>
          <w:rFonts w:ascii="Times New Roman" w:hAnsi="Times New Roman"/>
          <w:bCs/>
          <w:sz w:val="18"/>
          <w:szCs w:val="18"/>
          <w:lang w:val="kk-KZ"/>
        </w:rPr>
        <w:t>230</w:t>
      </w:r>
    </w:p>
    <w:p w:rsidR="00257202" w:rsidRPr="00063C5F" w:rsidRDefault="00257202" w:rsidP="00257202">
      <w:pPr>
        <w:pStyle w:val="a3"/>
        <w:tabs>
          <w:tab w:val="left" w:leader="dot" w:pos="5670"/>
        </w:tabs>
        <w:ind w:firstLine="709"/>
        <w:rPr>
          <w:rFonts w:ascii="Times New Roman" w:hAnsi="Times New Roman"/>
          <w:bCs/>
          <w:sz w:val="18"/>
          <w:szCs w:val="18"/>
          <w:lang w:val="kk-KZ"/>
        </w:rPr>
      </w:pPr>
      <w:r w:rsidRPr="00582195">
        <w:rPr>
          <w:rFonts w:ascii="Times New Roman" w:hAnsi="Times New Roman"/>
          <w:bCs/>
          <w:sz w:val="18"/>
          <w:szCs w:val="18"/>
        </w:rPr>
        <w:t xml:space="preserve">Подход </w:t>
      </w:r>
      <w:proofErr w:type="spellStart"/>
      <w:r w:rsidRPr="00582195">
        <w:rPr>
          <w:rFonts w:ascii="Times New Roman" w:hAnsi="Times New Roman"/>
          <w:bCs/>
          <w:sz w:val="18"/>
          <w:szCs w:val="18"/>
        </w:rPr>
        <w:t>Хилинг</w:t>
      </w:r>
      <w:proofErr w:type="spellEnd"/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231</w:t>
      </w:r>
    </w:p>
    <w:p w:rsidR="00257202" w:rsidRDefault="00257202" w:rsidP="00257202">
      <w:pPr>
        <w:pStyle w:val="a3"/>
        <w:tabs>
          <w:tab w:val="left" w:pos="709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</w:p>
    <w:p w:rsidR="00257202" w:rsidRDefault="00257202" w:rsidP="00257202">
      <w:pPr>
        <w:pStyle w:val="a3"/>
        <w:tabs>
          <w:tab w:val="left" w:pos="567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</w:p>
    <w:p w:rsidR="00257202" w:rsidRPr="00542B44" w:rsidRDefault="00257202" w:rsidP="00257202">
      <w:pPr>
        <w:pStyle w:val="a3"/>
        <w:tabs>
          <w:tab w:val="left" w:pos="567"/>
          <w:tab w:val="left" w:leader="dot" w:pos="5670"/>
        </w:tabs>
        <w:ind w:firstLine="397"/>
        <w:rPr>
          <w:rFonts w:ascii="Times New Roman" w:hAnsi="Times New Roman"/>
          <w:b/>
          <w:bCs/>
          <w:sz w:val="18"/>
          <w:szCs w:val="18"/>
        </w:rPr>
      </w:pPr>
      <w:r w:rsidRPr="00596BFC">
        <w:rPr>
          <w:rFonts w:ascii="Times New Roman" w:hAnsi="Times New Roman"/>
          <w:bCs/>
          <w:sz w:val="18"/>
          <w:szCs w:val="18"/>
        </w:rPr>
        <w:t>3.</w:t>
      </w:r>
      <w:r w:rsidRPr="00382C18">
        <w:rPr>
          <w:rFonts w:ascii="Times New Roman" w:hAnsi="Times New Roman"/>
          <w:bCs/>
          <w:sz w:val="18"/>
          <w:szCs w:val="18"/>
        </w:rPr>
        <w:tab/>
      </w:r>
      <w:r w:rsidRPr="00542B44">
        <w:rPr>
          <w:rFonts w:ascii="Times New Roman" w:hAnsi="Times New Roman"/>
          <w:b/>
          <w:bCs/>
          <w:sz w:val="18"/>
          <w:szCs w:val="18"/>
        </w:rPr>
        <w:t xml:space="preserve">ПРОГРАММА ПО ФОРМИРОВАНИЮ И РАЗВИТИЮ </w:t>
      </w:r>
    </w:p>
    <w:p w:rsidR="00257202" w:rsidRPr="00063C5F" w:rsidRDefault="00257202" w:rsidP="00257202">
      <w:pPr>
        <w:pStyle w:val="a3"/>
        <w:tabs>
          <w:tab w:val="left" w:pos="567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 w:rsidRPr="00542B44">
        <w:rPr>
          <w:rFonts w:ascii="Times New Roman" w:hAnsi="Times New Roman"/>
          <w:b/>
          <w:bCs/>
          <w:sz w:val="18"/>
          <w:szCs w:val="18"/>
        </w:rPr>
        <w:t>ПСИХОЛОГИЧЕСКОЙ УСТОЙЧИВОСТИ ЛИЧНОСТИ</w:t>
      </w:r>
      <w:r w:rsidRPr="00DD54CD">
        <w:rPr>
          <w:rFonts w:ascii="Times New Roman" w:hAnsi="Times New Roman"/>
          <w:bCs/>
          <w:sz w:val="18"/>
          <w:szCs w:val="18"/>
        </w:rPr>
        <w:tab/>
      </w:r>
      <w:r w:rsidRPr="00063C5F">
        <w:rPr>
          <w:rStyle w:val="10"/>
          <w:rFonts w:ascii="Times New Roman" w:eastAsiaTheme="minorHAnsi" w:hAnsi="Times New Roman"/>
          <w:b w:val="0"/>
          <w:sz w:val="18"/>
          <w:szCs w:val="18"/>
        </w:rPr>
        <w:tab/>
      </w:r>
      <w:r w:rsidRPr="00063C5F">
        <w:rPr>
          <w:rStyle w:val="10"/>
          <w:rFonts w:ascii="Times New Roman" w:eastAsiaTheme="minorHAnsi" w:hAnsi="Times New Roman"/>
          <w:b w:val="0"/>
          <w:sz w:val="18"/>
          <w:szCs w:val="18"/>
          <w:lang w:val="kk-KZ"/>
        </w:rPr>
        <w:t>232</w:t>
      </w:r>
    </w:p>
    <w:p w:rsidR="00257202" w:rsidRDefault="00257202" w:rsidP="00257202">
      <w:pPr>
        <w:pStyle w:val="a3"/>
        <w:tabs>
          <w:tab w:val="left" w:pos="709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</w:p>
    <w:p w:rsidR="00257202" w:rsidRDefault="00257202" w:rsidP="00257202">
      <w:pPr>
        <w:pStyle w:val="a3"/>
        <w:tabs>
          <w:tab w:val="left" w:pos="709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  <w:r w:rsidRPr="00596BFC">
        <w:rPr>
          <w:rFonts w:ascii="Times New Roman" w:hAnsi="Times New Roman"/>
          <w:bCs/>
          <w:sz w:val="18"/>
          <w:szCs w:val="18"/>
        </w:rPr>
        <w:t>3.1</w:t>
      </w:r>
      <w:r w:rsidRPr="00596BFC">
        <w:rPr>
          <w:rFonts w:ascii="Times New Roman" w:hAnsi="Times New Roman"/>
          <w:bCs/>
          <w:sz w:val="18"/>
          <w:szCs w:val="18"/>
        </w:rPr>
        <w:tab/>
        <w:t>Тренинг «Чувство тревоги: в чем причины</w:t>
      </w:r>
    </w:p>
    <w:p w:rsidR="00257202" w:rsidRPr="00063C5F" w:rsidRDefault="00257202" w:rsidP="00257202">
      <w:pPr>
        <w:pStyle w:val="a3"/>
        <w:tabs>
          <w:tab w:val="left" w:pos="709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tab/>
      </w:r>
      <w:r w:rsidRPr="00596BFC">
        <w:rPr>
          <w:rFonts w:ascii="Times New Roman" w:hAnsi="Times New Roman"/>
          <w:bCs/>
          <w:sz w:val="18"/>
          <w:szCs w:val="18"/>
        </w:rPr>
        <w:t>«беспричинного» беспокойства и как их устранить?»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232</w:t>
      </w:r>
    </w:p>
    <w:p w:rsidR="00257202" w:rsidRPr="00542B44" w:rsidRDefault="00257202" w:rsidP="00257202">
      <w:pPr>
        <w:pStyle w:val="a3"/>
        <w:tabs>
          <w:tab w:val="left" w:pos="709"/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pacing w:val="-2"/>
          <w:sz w:val="8"/>
          <w:szCs w:val="8"/>
        </w:rPr>
      </w:pPr>
    </w:p>
    <w:p w:rsidR="00257202" w:rsidRPr="00063C5F" w:rsidRDefault="00257202" w:rsidP="00257202">
      <w:pPr>
        <w:pStyle w:val="a3"/>
        <w:tabs>
          <w:tab w:val="left" w:pos="709"/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pacing w:val="-2"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pacing w:val="-2"/>
          <w:sz w:val="18"/>
          <w:szCs w:val="18"/>
        </w:rPr>
        <w:t>3.2.</w:t>
      </w:r>
      <w:r w:rsidRPr="00596BFC">
        <w:rPr>
          <w:rFonts w:ascii="Times New Roman" w:hAnsi="Times New Roman"/>
          <w:bCs/>
          <w:spacing w:val="-2"/>
          <w:sz w:val="18"/>
          <w:szCs w:val="18"/>
        </w:rPr>
        <w:tab/>
        <w:t>Тренинг «Жизнестойкость: стратегии совладания в стрессе»</w:t>
      </w:r>
      <w:r w:rsidRPr="00596BFC">
        <w:rPr>
          <w:rFonts w:ascii="Times New Roman" w:hAnsi="Times New Roman"/>
          <w:bCs/>
          <w:spacing w:val="-2"/>
          <w:sz w:val="18"/>
          <w:szCs w:val="18"/>
        </w:rPr>
        <w:tab/>
      </w:r>
      <w:r>
        <w:rPr>
          <w:rFonts w:ascii="Times New Roman" w:hAnsi="Times New Roman"/>
          <w:bCs/>
          <w:spacing w:val="-2"/>
          <w:sz w:val="18"/>
          <w:szCs w:val="18"/>
          <w:lang w:val="kk-KZ"/>
        </w:rPr>
        <w:t>250</w:t>
      </w:r>
    </w:p>
    <w:p w:rsidR="00257202" w:rsidRPr="00542B44" w:rsidRDefault="00257202" w:rsidP="00257202">
      <w:pPr>
        <w:pStyle w:val="a3"/>
        <w:tabs>
          <w:tab w:val="left" w:pos="709"/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pacing w:val="-4"/>
          <w:sz w:val="8"/>
          <w:szCs w:val="8"/>
          <w:lang w:val="kk-KZ"/>
        </w:rPr>
      </w:pPr>
    </w:p>
    <w:p w:rsidR="00257202" w:rsidRPr="00063C5F" w:rsidRDefault="00257202" w:rsidP="00257202">
      <w:pPr>
        <w:pStyle w:val="a3"/>
        <w:tabs>
          <w:tab w:val="left" w:pos="709"/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pacing w:val="-4"/>
          <w:sz w:val="18"/>
          <w:szCs w:val="18"/>
          <w:lang w:val="kk-KZ"/>
        </w:rPr>
      </w:pPr>
      <w:r w:rsidRPr="00063C5F">
        <w:rPr>
          <w:rFonts w:ascii="Times New Roman" w:hAnsi="Times New Roman"/>
          <w:bCs/>
          <w:spacing w:val="-4"/>
          <w:sz w:val="18"/>
          <w:szCs w:val="18"/>
        </w:rPr>
        <w:t>3.3.</w:t>
      </w:r>
      <w:r w:rsidRPr="00063C5F">
        <w:rPr>
          <w:rFonts w:ascii="Times New Roman" w:hAnsi="Times New Roman"/>
          <w:bCs/>
          <w:spacing w:val="-4"/>
          <w:sz w:val="18"/>
          <w:szCs w:val="18"/>
        </w:rPr>
        <w:tab/>
        <w:t>Тренинг «Культура вырабатывать ресурсное состояние в стрессе</w:t>
      </w:r>
      <w:r>
        <w:rPr>
          <w:rFonts w:ascii="Times New Roman" w:hAnsi="Times New Roman"/>
          <w:bCs/>
          <w:spacing w:val="-4"/>
          <w:sz w:val="18"/>
          <w:szCs w:val="18"/>
        </w:rPr>
        <w:tab/>
      </w:r>
      <w:r>
        <w:rPr>
          <w:rFonts w:ascii="Times New Roman" w:hAnsi="Times New Roman"/>
          <w:bCs/>
          <w:spacing w:val="-4"/>
          <w:sz w:val="18"/>
          <w:szCs w:val="18"/>
          <w:lang w:val="kk-KZ"/>
        </w:rPr>
        <w:t>265</w:t>
      </w:r>
    </w:p>
    <w:p w:rsidR="00257202" w:rsidRPr="00542B44" w:rsidRDefault="00257202" w:rsidP="00257202">
      <w:pPr>
        <w:pStyle w:val="a3"/>
        <w:tabs>
          <w:tab w:val="left" w:pos="709"/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  <w:lang w:val="kk-KZ"/>
        </w:rPr>
      </w:pPr>
    </w:p>
    <w:p w:rsidR="00257202" w:rsidRPr="00DD54CD" w:rsidRDefault="00257202" w:rsidP="00257202">
      <w:pPr>
        <w:pStyle w:val="a3"/>
        <w:tabs>
          <w:tab w:val="left" w:pos="709"/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  <w:r w:rsidRPr="00DD54CD">
        <w:rPr>
          <w:rFonts w:ascii="Times New Roman" w:hAnsi="Times New Roman"/>
          <w:bCs/>
          <w:sz w:val="18"/>
          <w:szCs w:val="18"/>
        </w:rPr>
        <w:t>3.4.</w:t>
      </w:r>
      <w:r w:rsidRPr="00DD54CD">
        <w:rPr>
          <w:rFonts w:ascii="Times New Roman" w:hAnsi="Times New Roman"/>
          <w:bCs/>
          <w:sz w:val="18"/>
          <w:szCs w:val="18"/>
        </w:rPr>
        <w:tab/>
        <w:t xml:space="preserve">Тренинг «Смысл жизни и профессиональное </w:t>
      </w:r>
      <w:r w:rsidRPr="00596BFC">
        <w:rPr>
          <w:rFonts w:ascii="Times New Roman" w:hAnsi="Times New Roman"/>
          <w:bCs/>
          <w:sz w:val="18"/>
          <w:szCs w:val="18"/>
        </w:rPr>
        <w:t>самоопределение</w:t>
      </w:r>
    </w:p>
    <w:p w:rsidR="00257202" w:rsidRPr="00063C5F" w:rsidRDefault="00257202" w:rsidP="00257202">
      <w:pPr>
        <w:pStyle w:val="a3"/>
        <w:tabs>
          <w:tab w:val="left" w:pos="709"/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tab/>
      </w:r>
      <w:r w:rsidRPr="00596BFC">
        <w:rPr>
          <w:rFonts w:ascii="Times New Roman" w:hAnsi="Times New Roman"/>
          <w:bCs/>
          <w:sz w:val="18"/>
          <w:szCs w:val="18"/>
        </w:rPr>
        <w:t>человека»</w:t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277</w:t>
      </w:r>
    </w:p>
    <w:p w:rsidR="00257202" w:rsidRPr="00542B44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</w:rPr>
      </w:pPr>
    </w:p>
    <w:p w:rsidR="00257202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  <w:r w:rsidRPr="00596BFC">
        <w:rPr>
          <w:rFonts w:ascii="Times New Roman" w:hAnsi="Times New Roman"/>
          <w:bCs/>
          <w:sz w:val="18"/>
          <w:szCs w:val="18"/>
        </w:rPr>
        <w:t>3.5.</w:t>
      </w:r>
      <w:r w:rsidRPr="00596BFC">
        <w:rPr>
          <w:rFonts w:ascii="Times New Roman" w:hAnsi="Times New Roman"/>
          <w:bCs/>
          <w:sz w:val="18"/>
          <w:szCs w:val="18"/>
        </w:rPr>
        <w:tab/>
        <w:t>Тренинг «Культура целеполагания:</w:t>
      </w:r>
      <w:r w:rsidRPr="009B67AE">
        <w:rPr>
          <w:rFonts w:ascii="Times New Roman" w:hAnsi="Times New Roman"/>
          <w:bCs/>
          <w:sz w:val="18"/>
          <w:szCs w:val="18"/>
        </w:rPr>
        <w:t xml:space="preserve"> </w:t>
      </w:r>
      <w:r w:rsidRPr="00596BFC">
        <w:rPr>
          <w:rFonts w:ascii="Times New Roman" w:hAnsi="Times New Roman"/>
          <w:bCs/>
          <w:sz w:val="18"/>
          <w:szCs w:val="18"/>
        </w:rPr>
        <w:t>как стать автором</w:t>
      </w:r>
      <w:r w:rsidRPr="009B67AE">
        <w:rPr>
          <w:rFonts w:ascii="Times New Roman" w:hAnsi="Times New Roman"/>
          <w:bCs/>
          <w:sz w:val="18"/>
          <w:szCs w:val="18"/>
        </w:rPr>
        <w:t xml:space="preserve"> </w:t>
      </w:r>
      <w:r w:rsidRPr="00596BFC">
        <w:rPr>
          <w:rFonts w:ascii="Times New Roman" w:hAnsi="Times New Roman"/>
          <w:bCs/>
          <w:sz w:val="18"/>
          <w:szCs w:val="18"/>
        </w:rPr>
        <w:t>своей</w:t>
      </w:r>
    </w:p>
    <w:p w:rsidR="00257202" w:rsidRPr="00063C5F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tab/>
      </w:r>
      <w:r w:rsidRPr="00596BFC">
        <w:rPr>
          <w:rFonts w:ascii="Times New Roman" w:hAnsi="Times New Roman"/>
          <w:bCs/>
          <w:sz w:val="18"/>
          <w:szCs w:val="18"/>
        </w:rPr>
        <w:t xml:space="preserve"> жизни»</w:t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296</w:t>
      </w:r>
    </w:p>
    <w:p w:rsidR="00257202" w:rsidRPr="00542B44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</w:rPr>
      </w:pPr>
    </w:p>
    <w:p w:rsidR="00257202" w:rsidRPr="00063C5F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3.6.</w:t>
      </w:r>
      <w:r w:rsidRPr="00596BFC">
        <w:rPr>
          <w:rFonts w:ascii="Times New Roman" w:hAnsi="Times New Roman"/>
          <w:bCs/>
          <w:sz w:val="18"/>
          <w:szCs w:val="18"/>
        </w:rPr>
        <w:tab/>
        <w:t>Тренинг «Психология принятия решения»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303</w:t>
      </w:r>
    </w:p>
    <w:p w:rsidR="00257202" w:rsidRPr="00542B44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</w:rPr>
      </w:pPr>
    </w:p>
    <w:p w:rsidR="00257202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  <w:r w:rsidRPr="00596BFC">
        <w:rPr>
          <w:rFonts w:ascii="Times New Roman" w:hAnsi="Times New Roman"/>
          <w:bCs/>
          <w:sz w:val="18"/>
          <w:szCs w:val="18"/>
        </w:rPr>
        <w:t>3.7.</w:t>
      </w:r>
      <w:r w:rsidRPr="00596BFC">
        <w:rPr>
          <w:rFonts w:ascii="Times New Roman" w:hAnsi="Times New Roman"/>
          <w:bCs/>
          <w:sz w:val="18"/>
          <w:szCs w:val="18"/>
        </w:rPr>
        <w:tab/>
        <w:t xml:space="preserve">Тренинг «От страданий к возможностям: навыки решения </w:t>
      </w:r>
    </w:p>
    <w:p w:rsidR="00257202" w:rsidRPr="00063C5F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t xml:space="preserve">         </w:t>
      </w:r>
      <w:r w:rsidRPr="00596BFC">
        <w:rPr>
          <w:rFonts w:ascii="Times New Roman" w:hAnsi="Times New Roman"/>
          <w:bCs/>
          <w:sz w:val="18"/>
          <w:szCs w:val="18"/>
        </w:rPr>
        <w:t>проблем»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308</w:t>
      </w:r>
    </w:p>
    <w:p w:rsidR="00257202" w:rsidRPr="00542B44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</w:rPr>
      </w:pPr>
    </w:p>
    <w:p w:rsidR="00257202" w:rsidRPr="00063C5F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3.8.</w:t>
      </w:r>
      <w:r w:rsidRPr="00596BFC">
        <w:rPr>
          <w:rFonts w:ascii="Times New Roman" w:hAnsi="Times New Roman"/>
          <w:bCs/>
          <w:sz w:val="18"/>
          <w:szCs w:val="18"/>
        </w:rPr>
        <w:tab/>
        <w:t>Тренинг «Путь волшебника: Меняй себя через свои привычки»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327</w:t>
      </w:r>
    </w:p>
    <w:p w:rsidR="00257202" w:rsidRPr="00542B44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  <w:lang w:val="kk-KZ"/>
        </w:rPr>
      </w:pPr>
    </w:p>
    <w:p w:rsidR="00257202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  <w:r w:rsidRPr="00596BFC">
        <w:rPr>
          <w:rFonts w:ascii="Times New Roman" w:hAnsi="Times New Roman"/>
          <w:bCs/>
          <w:sz w:val="18"/>
          <w:szCs w:val="18"/>
        </w:rPr>
        <w:t>3.9.</w:t>
      </w:r>
      <w:r w:rsidRPr="00596BFC">
        <w:rPr>
          <w:rFonts w:ascii="Times New Roman" w:hAnsi="Times New Roman"/>
          <w:bCs/>
          <w:sz w:val="18"/>
          <w:szCs w:val="18"/>
        </w:rPr>
        <w:tab/>
        <w:t xml:space="preserve">Тренинг «Обида. Почему возникает заноза обида </w:t>
      </w:r>
      <w:r>
        <w:rPr>
          <w:rFonts w:ascii="Times New Roman" w:hAnsi="Times New Roman"/>
          <w:bCs/>
          <w:sz w:val="18"/>
          <w:szCs w:val="18"/>
        </w:rPr>
        <w:t>и как</w:t>
      </w:r>
      <w:r w:rsidRPr="009B67AE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>с ней</w:t>
      </w:r>
    </w:p>
    <w:p w:rsidR="00257202" w:rsidRPr="00063C5F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 xml:space="preserve"> справиться</w:t>
      </w:r>
      <w:r w:rsidRPr="00596BFC">
        <w:rPr>
          <w:rFonts w:ascii="Times New Roman" w:hAnsi="Times New Roman"/>
          <w:bCs/>
          <w:sz w:val="18"/>
          <w:szCs w:val="18"/>
        </w:rPr>
        <w:t>?»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345</w:t>
      </w:r>
    </w:p>
    <w:p w:rsidR="00257202" w:rsidRPr="00542B44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</w:rPr>
      </w:pPr>
    </w:p>
    <w:p w:rsidR="00257202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  <w:r w:rsidRPr="00596BFC">
        <w:rPr>
          <w:rFonts w:ascii="Times New Roman" w:hAnsi="Times New Roman"/>
          <w:bCs/>
          <w:sz w:val="18"/>
          <w:szCs w:val="18"/>
        </w:rPr>
        <w:t>3.10.</w:t>
      </w:r>
      <w:r w:rsidRPr="00596BFC">
        <w:rPr>
          <w:rFonts w:ascii="Times New Roman" w:hAnsi="Times New Roman"/>
          <w:bCs/>
          <w:sz w:val="18"/>
          <w:szCs w:val="18"/>
        </w:rPr>
        <w:tab/>
        <w:t xml:space="preserve">Тренинг «Искусство быть счастливым или </w:t>
      </w:r>
      <w:r w:rsidRPr="00596BFC">
        <w:rPr>
          <w:rFonts w:ascii="Times New Roman" w:hAnsi="Times New Roman"/>
          <w:bCs/>
          <w:sz w:val="18"/>
          <w:szCs w:val="18"/>
        </w:rPr>
        <w:t>как вырабатывать</w:t>
      </w:r>
    </w:p>
    <w:p w:rsidR="00257202" w:rsidRPr="00063C5F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tab/>
      </w:r>
      <w:r w:rsidRPr="00596BFC">
        <w:rPr>
          <w:rFonts w:ascii="Times New Roman" w:hAnsi="Times New Roman"/>
          <w:bCs/>
          <w:sz w:val="18"/>
          <w:szCs w:val="18"/>
        </w:rPr>
        <w:t>гормоны счастья»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370</w:t>
      </w:r>
    </w:p>
    <w:p w:rsidR="00257202" w:rsidRPr="00542B44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</w:rPr>
      </w:pPr>
    </w:p>
    <w:p w:rsidR="00257202" w:rsidRPr="00063C5F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3.11.</w:t>
      </w:r>
      <w:r w:rsidRPr="00596BFC">
        <w:rPr>
          <w:rFonts w:ascii="Times New Roman" w:hAnsi="Times New Roman"/>
          <w:bCs/>
          <w:sz w:val="18"/>
          <w:szCs w:val="18"/>
        </w:rPr>
        <w:tab/>
        <w:t xml:space="preserve">Тренинг «Химия настроения» 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378</w:t>
      </w:r>
    </w:p>
    <w:p w:rsidR="00257202" w:rsidRPr="00542B44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</w:rPr>
      </w:pPr>
    </w:p>
    <w:p w:rsidR="00257202" w:rsidRPr="00063C5F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3.12.</w:t>
      </w:r>
      <w:r w:rsidRPr="00596BFC">
        <w:rPr>
          <w:rFonts w:ascii="Times New Roman" w:hAnsi="Times New Roman"/>
          <w:bCs/>
          <w:sz w:val="18"/>
          <w:szCs w:val="18"/>
        </w:rPr>
        <w:tab/>
        <w:t>Тренинг «Умение отпускать и быть Благодарным»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386</w:t>
      </w:r>
    </w:p>
    <w:p w:rsidR="00257202" w:rsidRPr="00542B44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8"/>
          <w:szCs w:val="8"/>
        </w:rPr>
      </w:pPr>
    </w:p>
    <w:p w:rsidR="00257202" w:rsidRPr="00063C5F" w:rsidRDefault="00257202" w:rsidP="00257202">
      <w:pPr>
        <w:pStyle w:val="a3"/>
        <w:tabs>
          <w:tab w:val="left" w:pos="765"/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3.13.</w:t>
      </w:r>
      <w:r w:rsidRPr="00596BFC">
        <w:rPr>
          <w:rFonts w:ascii="Times New Roman" w:hAnsi="Times New Roman"/>
          <w:bCs/>
          <w:sz w:val="18"/>
          <w:szCs w:val="18"/>
        </w:rPr>
        <w:tab/>
        <w:t>Тренинг «Мир эмоции: ключи сохранения здоровья»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391</w:t>
      </w:r>
    </w:p>
    <w:p w:rsidR="00257202" w:rsidRPr="00596BFC" w:rsidRDefault="00257202" w:rsidP="00257202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</w:p>
    <w:p w:rsidR="00257202" w:rsidRPr="00063C5F" w:rsidDel="00245F20" w:rsidRDefault="00257202" w:rsidP="00257202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  <w:lang w:val="kk-KZ"/>
        </w:rPr>
      </w:pPr>
      <w:r w:rsidRPr="00382C18">
        <w:rPr>
          <w:rFonts w:ascii="Times New Roman" w:hAnsi="Times New Roman"/>
          <w:bCs/>
          <w:sz w:val="18"/>
          <w:szCs w:val="18"/>
        </w:rPr>
        <w:t>ЗАКЛЮЧЕНИЕ</w:t>
      </w:r>
      <w:r w:rsidRPr="00596BFC">
        <w:rPr>
          <w:rFonts w:ascii="Times New Roman" w:hAnsi="Times New Roman"/>
          <w:bCs/>
          <w:sz w:val="18"/>
          <w:szCs w:val="18"/>
        </w:rPr>
        <w:t xml:space="preserve"> </w:t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411</w:t>
      </w:r>
    </w:p>
    <w:p w:rsidR="00257202" w:rsidRPr="00063C5F" w:rsidRDefault="00257202" w:rsidP="00257202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bCs/>
          <w:sz w:val="18"/>
          <w:szCs w:val="18"/>
        </w:rPr>
      </w:pPr>
    </w:p>
    <w:p w:rsidR="00257202" w:rsidRPr="00063C5F" w:rsidRDefault="00257202" w:rsidP="00257202">
      <w:pPr>
        <w:pStyle w:val="a3"/>
        <w:tabs>
          <w:tab w:val="left" w:leader="dot" w:pos="5670"/>
        </w:tabs>
        <w:ind w:firstLine="397"/>
        <w:rPr>
          <w:sz w:val="22"/>
          <w:szCs w:val="22"/>
          <w:lang w:val="kk-KZ"/>
        </w:rPr>
      </w:pPr>
      <w:r w:rsidRPr="00596BFC">
        <w:rPr>
          <w:rFonts w:ascii="Times New Roman" w:hAnsi="Times New Roman"/>
          <w:bCs/>
          <w:sz w:val="18"/>
          <w:szCs w:val="18"/>
        </w:rPr>
        <w:t>БИБЛИОГРАФИЧЕСКИЙ СПИСОК</w:t>
      </w:r>
      <w:r>
        <w:rPr>
          <w:rFonts w:ascii="Times New Roman" w:hAnsi="Times New Roman"/>
          <w:bCs/>
          <w:sz w:val="18"/>
          <w:szCs w:val="18"/>
        </w:rPr>
        <w:tab/>
      </w:r>
      <w:r w:rsidRPr="00596BFC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  <w:lang w:val="kk-KZ"/>
        </w:rPr>
        <w:t>414</w:t>
      </w:r>
    </w:p>
    <w:p w:rsidR="00257202" w:rsidRPr="00063C5F" w:rsidRDefault="00257202" w:rsidP="00257202">
      <w:pPr>
        <w:pStyle w:val="a3"/>
        <w:ind w:firstLine="397"/>
        <w:rPr>
          <w:sz w:val="22"/>
          <w:szCs w:val="22"/>
        </w:rPr>
      </w:pPr>
    </w:p>
    <w:p w:rsidR="00257202" w:rsidRPr="00063C5F" w:rsidRDefault="00257202" w:rsidP="00257202">
      <w:pPr>
        <w:pStyle w:val="a3"/>
        <w:ind w:firstLine="397"/>
        <w:rPr>
          <w:sz w:val="22"/>
          <w:szCs w:val="22"/>
        </w:rPr>
      </w:pPr>
    </w:p>
    <w:p w:rsidR="00257202" w:rsidRPr="00542B44" w:rsidRDefault="00257202" w:rsidP="00257202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FA1A11" w:rsidRDefault="00257202"/>
    <w:sectPr w:rsidR="00FA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6C"/>
    <w:rsid w:val="00257202"/>
    <w:rsid w:val="006E1BA5"/>
    <w:rsid w:val="00A8666C"/>
    <w:rsid w:val="00B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E8FD"/>
  <w15:chartTrackingRefBased/>
  <w15:docId w15:val="{C933010B-544B-4BCF-87C3-8C8D3E31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20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_new_roman_12"/>
    <w:basedOn w:val="a"/>
    <w:link w:val="a4"/>
    <w:uiPriority w:val="1"/>
    <w:qFormat/>
    <w:rsid w:val="00257202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4">
    <w:name w:val="Без интервала Знак"/>
    <w:aliases w:val="Без интервала_new_roman_12 Знак"/>
    <w:link w:val="a3"/>
    <w:uiPriority w:val="1"/>
    <w:rsid w:val="00257202"/>
    <w:rPr>
      <w:rFonts w:eastAsiaTheme="minorEastAsia" w:cs="Times New Roman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257202"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2021-09-28T05:18:00Z</dcterms:created>
  <dcterms:modified xsi:type="dcterms:W3CDTF">2021-09-28T05:19:00Z</dcterms:modified>
</cp:coreProperties>
</file>