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EF1" w:rsidRPr="00870627" w:rsidRDefault="00870627">
      <w:pPr>
        <w:rPr>
          <w:lang w:val="kk-KZ"/>
        </w:rPr>
      </w:pPr>
      <w:hyperlink r:id="rId4" w:history="1">
        <w:r w:rsidRPr="005A0930">
          <w:rPr>
            <w:rStyle w:val="a3"/>
          </w:rPr>
          <w:t>https://www.kaznpu.kz/kz/4079/press/</w:t>
        </w:r>
      </w:hyperlink>
      <w:r>
        <w:rPr>
          <w:lang w:val="kk-KZ"/>
        </w:rPr>
        <w:t xml:space="preserve"> </w:t>
      </w:r>
      <w:bookmarkStart w:id="0" w:name="_GoBack"/>
      <w:bookmarkEnd w:id="0"/>
    </w:p>
    <w:sectPr w:rsidR="002C5EF1" w:rsidRPr="0087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C2"/>
    <w:rsid w:val="002C5EF1"/>
    <w:rsid w:val="00331AC2"/>
    <w:rsid w:val="0087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CEE83-BF8D-4D68-9480-E0EDBDC3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znpu.kz/kz/4079/pr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2021-05-14T11:00:00Z</dcterms:created>
  <dcterms:modified xsi:type="dcterms:W3CDTF">2021-05-14T11:00:00Z</dcterms:modified>
</cp:coreProperties>
</file>