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D2C" w:rsidRPr="00B26970" w:rsidRDefault="00342585" w:rsidP="00EF2D2C">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F26AA">
        <w:rPr>
          <w:rFonts w:ascii="Times New Roman" w:hAnsi="Times New Roman" w:cs="Times New Roman"/>
          <w:sz w:val="28"/>
          <w:szCs w:val="28"/>
          <w:lang w:val="kk-KZ"/>
        </w:rPr>
        <w:t xml:space="preserve">     </w:t>
      </w:r>
      <w:r w:rsidR="00B26970">
        <w:rPr>
          <w:rFonts w:ascii="Times New Roman" w:hAnsi="Times New Roman" w:cs="Times New Roman"/>
          <w:sz w:val="28"/>
          <w:szCs w:val="28"/>
          <w:lang w:val="kk-KZ"/>
        </w:rPr>
        <w:t xml:space="preserve">       </w:t>
      </w:r>
    </w:p>
    <w:p w:rsidR="00EF2D2C" w:rsidRPr="00EF2D2C" w:rsidRDefault="00EF2D2C" w:rsidP="00967E1F">
      <w:pPr>
        <w:jc w:val="center"/>
        <w:rPr>
          <w:rFonts w:ascii="Times New Roman" w:hAnsi="Times New Roman" w:cs="Times New Roman"/>
          <w:b/>
          <w:sz w:val="28"/>
          <w:szCs w:val="28"/>
          <w:lang w:val="kk-KZ"/>
        </w:rPr>
      </w:pPr>
    </w:p>
    <w:p w:rsidR="00967E1F" w:rsidRPr="00967E1F" w:rsidRDefault="00967E1F" w:rsidP="00967E1F">
      <w:pPr>
        <w:jc w:val="center"/>
        <w:rPr>
          <w:rFonts w:ascii="Times New Roman" w:hAnsi="Times New Roman" w:cs="Times New Roman"/>
          <w:b/>
          <w:sz w:val="28"/>
          <w:szCs w:val="28"/>
          <w:lang w:val="ru-RU"/>
        </w:rPr>
      </w:pPr>
      <w:r w:rsidRPr="00967E1F">
        <w:rPr>
          <w:rFonts w:ascii="Times New Roman" w:hAnsi="Times New Roman" w:cs="Times New Roman"/>
          <w:b/>
          <w:sz w:val="28"/>
          <w:szCs w:val="28"/>
          <w:lang w:val="ru-RU"/>
        </w:rPr>
        <w:t>Ф.Н. Мийманбаева</w:t>
      </w:r>
    </w:p>
    <w:p w:rsidR="00967E1F" w:rsidRPr="00967E1F" w:rsidRDefault="00967E1F" w:rsidP="00967E1F">
      <w:pPr>
        <w:jc w:val="center"/>
        <w:rPr>
          <w:rFonts w:ascii="Times New Roman" w:hAnsi="Times New Roman" w:cs="Times New Roman"/>
          <w:sz w:val="28"/>
          <w:szCs w:val="28"/>
          <w:lang w:val="ru-RU"/>
        </w:rPr>
      </w:pPr>
    </w:p>
    <w:p w:rsidR="00967E1F" w:rsidRPr="00967E1F" w:rsidRDefault="00967E1F" w:rsidP="00967E1F">
      <w:pPr>
        <w:jc w:val="center"/>
        <w:rPr>
          <w:rFonts w:ascii="Times New Roman" w:hAnsi="Times New Roman" w:cs="Times New Roman"/>
          <w:sz w:val="28"/>
          <w:szCs w:val="28"/>
          <w:lang w:val="ru-RU"/>
        </w:rPr>
      </w:pPr>
    </w:p>
    <w:p w:rsidR="00967E1F" w:rsidRPr="00967E1F" w:rsidRDefault="00967E1F" w:rsidP="00967E1F">
      <w:pPr>
        <w:jc w:val="center"/>
        <w:rPr>
          <w:rFonts w:ascii="Times New Roman" w:hAnsi="Times New Roman" w:cs="Times New Roman"/>
          <w:sz w:val="28"/>
          <w:szCs w:val="28"/>
          <w:lang w:val="ru-RU"/>
        </w:rPr>
      </w:pPr>
    </w:p>
    <w:p w:rsidR="00967E1F" w:rsidRPr="00A15A34" w:rsidRDefault="00967E1F" w:rsidP="00967E1F">
      <w:pPr>
        <w:jc w:val="center"/>
        <w:rPr>
          <w:rFonts w:ascii="Times New Roman" w:hAnsi="Times New Roman" w:cs="Times New Roman"/>
          <w:b/>
          <w:sz w:val="36"/>
          <w:szCs w:val="36"/>
          <w:lang w:val="ru-RU"/>
        </w:rPr>
      </w:pPr>
      <w:r w:rsidRPr="00A15A34">
        <w:rPr>
          <w:rFonts w:ascii="Times New Roman" w:hAnsi="Times New Roman" w:cs="Times New Roman"/>
          <w:b/>
          <w:sz w:val="36"/>
          <w:szCs w:val="36"/>
          <w:lang w:val="ru-RU"/>
        </w:rPr>
        <w:t>История древнего Востока</w:t>
      </w:r>
    </w:p>
    <w:p w:rsidR="00967E1F" w:rsidRPr="00A15A34" w:rsidRDefault="00967E1F" w:rsidP="00967E1F">
      <w:pPr>
        <w:jc w:val="center"/>
        <w:rPr>
          <w:rFonts w:ascii="Times New Roman" w:hAnsi="Times New Roman" w:cs="Times New Roman"/>
          <w:b/>
          <w:sz w:val="36"/>
          <w:szCs w:val="36"/>
          <w:lang w:val="ru-RU"/>
        </w:rPr>
      </w:pPr>
    </w:p>
    <w:p w:rsidR="00967E1F" w:rsidRPr="00967E1F" w:rsidRDefault="005074DC" w:rsidP="00967E1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Учебно-методическое</w:t>
      </w:r>
      <w:r w:rsidR="00967E1F" w:rsidRPr="00967E1F">
        <w:rPr>
          <w:rFonts w:ascii="Times New Roman" w:hAnsi="Times New Roman" w:cs="Times New Roman"/>
          <w:sz w:val="24"/>
          <w:szCs w:val="24"/>
          <w:lang w:val="ru-RU"/>
        </w:rPr>
        <w:t xml:space="preserve">  пособие для студентов, обучающихся </w:t>
      </w:r>
    </w:p>
    <w:p w:rsidR="00967E1F" w:rsidRPr="00967E1F" w:rsidRDefault="00967E1F" w:rsidP="00967E1F">
      <w:pPr>
        <w:spacing w:after="0" w:line="240" w:lineRule="auto"/>
        <w:jc w:val="center"/>
        <w:rPr>
          <w:rFonts w:ascii="Times New Roman" w:hAnsi="Times New Roman" w:cs="Times New Roman"/>
          <w:sz w:val="24"/>
          <w:szCs w:val="24"/>
          <w:lang w:val="ru-RU"/>
        </w:rPr>
      </w:pPr>
      <w:r w:rsidRPr="00967E1F">
        <w:rPr>
          <w:rFonts w:ascii="Times New Roman" w:hAnsi="Times New Roman" w:cs="Times New Roman"/>
          <w:sz w:val="24"/>
          <w:szCs w:val="24"/>
          <w:lang w:val="ru-RU"/>
        </w:rPr>
        <w:t>по специальности  5В020300 - «История»</w:t>
      </w:r>
    </w:p>
    <w:p w:rsidR="00967E1F" w:rsidRPr="00967E1F" w:rsidRDefault="00967E1F" w:rsidP="00967E1F">
      <w:pPr>
        <w:jc w:val="center"/>
        <w:rPr>
          <w:rFonts w:ascii="Times New Roman" w:hAnsi="Times New Roman" w:cs="Times New Roman"/>
          <w:b/>
          <w:sz w:val="36"/>
          <w:szCs w:val="36"/>
          <w:lang w:val="ru-RU"/>
        </w:rPr>
      </w:pPr>
    </w:p>
    <w:p w:rsidR="00967E1F" w:rsidRPr="00967E1F" w:rsidRDefault="00967E1F" w:rsidP="00967E1F">
      <w:pPr>
        <w:jc w:val="center"/>
        <w:rPr>
          <w:rFonts w:ascii="Times New Roman" w:hAnsi="Times New Roman" w:cs="Times New Roman"/>
          <w:b/>
          <w:sz w:val="36"/>
          <w:szCs w:val="36"/>
          <w:lang w:val="ru-RU"/>
        </w:rPr>
      </w:pPr>
    </w:p>
    <w:p w:rsidR="00967E1F" w:rsidRPr="00967E1F" w:rsidRDefault="00967E1F" w:rsidP="00967E1F">
      <w:pPr>
        <w:jc w:val="center"/>
        <w:rPr>
          <w:rFonts w:ascii="Times New Roman" w:hAnsi="Times New Roman" w:cs="Times New Roman"/>
          <w:b/>
          <w:sz w:val="36"/>
          <w:szCs w:val="36"/>
          <w:lang w:val="ru-RU"/>
        </w:rPr>
      </w:pPr>
    </w:p>
    <w:p w:rsidR="00967E1F" w:rsidRPr="00967E1F" w:rsidRDefault="00967E1F" w:rsidP="00967E1F">
      <w:pPr>
        <w:jc w:val="center"/>
        <w:rPr>
          <w:rFonts w:ascii="Times New Roman" w:hAnsi="Times New Roman" w:cs="Times New Roman"/>
          <w:b/>
          <w:sz w:val="36"/>
          <w:szCs w:val="36"/>
          <w:lang w:val="ru-RU"/>
        </w:rPr>
      </w:pPr>
    </w:p>
    <w:p w:rsidR="00967E1F" w:rsidRPr="00967E1F" w:rsidRDefault="00967E1F" w:rsidP="00967E1F">
      <w:pPr>
        <w:jc w:val="center"/>
        <w:rPr>
          <w:rFonts w:ascii="Times New Roman" w:hAnsi="Times New Roman" w:cs="Times New Roman"/>
          <w:b/>
          <w:sz w:val="36"/>
          <w:szCs w:val="36"/>
          <w:lang w:val="ru-RU"/>
        </w:rPr>
      </w:pPr>
    </w:p>
    <w:p w:rsidR="00967E1F" w:rsidRPr="00967E1F" w:rsidRDefault="00967E1F" w:rsidP="00967E1F">
      <w:pPr>
        <w:jc w:val="center"/>
        <w:rPr>
          <w:rFonts w:ascii="Times New Roman" w:hAnsi="Times New Roman" w:cs="Times New Roman"/>
          <w:b/>
          <w:sz w:val="36"/>
          <w:szCs w:val="36"/>
          <w:lang w:val="ru-RU"/>
        </w:rPr>
      </w:pPr>
    </w:p>
    <w:p w:rsidR="00967E1F" w:rsidRPr="00967E1F" w:rsidRDefault="00967E1F" w:rsidP="00967E1F">
      <w:pPr>
        <w:jc w:val="center"/>
        <w:rPr>
          <w:rFonts w:ascii="Times New Roman" w:hAnsi="Times New Roman" w:cs="Times New Roman"/>
          <w:b/>
          <w:sz w:val="36"/>
          <w:szCs w:val="36"/>
          <w:lang w:val="ru-RU"/>
        </w:rPr>
      </w:pPr>
    </w:p>
    <w:p w:rsidR="00967E1F" w:rsidRPr="00967E1F" w:rsidRDefault="00967E1F" w:rsidP="00967E1F">
      <w:pPr>
        <w:jc w:val="center"/>
        <w:rPr>
          <w:rFonts w:ascii="Times New Roman" w:hAnsi="Times New Roman" w:cs="Times New Roman"/>
          <w:b/>
          <w:sz w:val="36"/>
          <w:szCs w:val="36"/>
          <w:lang w:val="ru-RU"/>
        </w:rPr>
      </w:pPr>
    </w:p>
    <w:p w:rsidR="00967E1F" w:rsidRPr="00967E1F" w:rsidRDefault="00967E1F" w:rsidP="00967E1F">
      <w:pPr>
        <w:jc w:val="center"/>
        <w:rPr>
          <w:rFonts w:ascii="Times New Roman" w:hAnsi="Times New Roman" w:cs="Times New Roman"/>
          <w:b/>
          <w:sz w:val="36"/>
          <w:szCs w:val="36"/>
          <w:lang w:val="ru-RU"/>
        </w:rPr>
      </w:pPr>
    </w:p>
    <w:p w:rsidR="00967E1F" w:rsidRPr="00967E1F" w:rsidRDefault="00967E1F" w:rsidP="00967E1F">
      <w:pPr>
        <w:jc w:val="center"/>
        <w:rPr>
          <w:rFonts w:ascii="Times New Roman" w:hAnsi="Times New Roman" w:cs="Times New Roman"/>
          <w:b/>
          <w:sz w:val="36"/>
          <w:szCs w:val="36"/>
          <w:lang w:val="ru-RU"/>
        </w:rPr>
      </w:pPr>
    </w:p>
    <w:p w:rsidR="00967E1F" w:rsidRDefault="00967E1F" w:rsidP="00967E1F">
      <w:pPr>
        <w:jc w:val="center"/>
        <w:rPr>
          <w:rFonts w:ascii="Times New Roman" w:hAnsi="Times New Roman" w:cs="Times New Roman"/>
          <w:b/>
          <w:sz w:val="36"/>
          <w:szCs w:val="36"/>
          <w:lang w:val="ru-RU"/>
        </w:rPr>
      </w:pPr>
    </w:p>
    <w:p w:rsidR="00080A19" w:rsidRPr="00967E1F" w:rsidRDefault="00080A19" w:rsidP="00967E1F">
      <w:pPr>
        <w:jc w:val="center"/>
        <w:rPr>
          <w:rFonts w:ascii="Times New Roman" w:hAnsi="Times New Roman" w:cs="Times New Roman"/>
          <w:b/>
          <w:sz w:val="36"/>
          <w:szCs w:val="36"/>
          <w:lang w:val="ru-RU"/>
        </w:rPr>
      </w:pPr>
    </w:p>
    <w:p w:rsidR="00967E1F" w:rsidRPr="00A15A34" w:rsidRDefault="00924405" w:rsidP="00967E1F">
      <w:pPr>
        <w:jc w:val="center"/>
        <w:rPr>
          <w:rFonts w:ascii="Times New Roman" w:hAnsi="Times New Roman" w:cs="Times New Roman"/>
          <w:b/>
          <w:sz w:val="28"/>
          <w:szCs w:val="28"/>
          <w:lang w:val="ru-RU"/>
        </w:rPr>
      </w:pPr>
      <w:r>
        <w:rPr>
          <w:rFonts w:ascii="Times New Roman" w:hAnsi="Times New Roman" w:cs="Times New Roman"/>
          <w:b/>
          <w:sz w:val="28"/>
          <w:szCs w:val="28"/>
          <w:lang w:val="ru-RU"/>
        </w:rPr>
        <w:t>Алматы 2020</w:t>
      </w:r>
    </w:p>
    <w:p w:rsidR="00967E1F" w:rsidRPr="00A15A34" w:rsidRDefault="00967E1F" w:rsidP="00967E1F">
      <w:pPr>
        <w:jc w:val="center"/>
        <w:rPr>
          <w:rFonts w:ascii="Times New Roman" w:hAnsi="Times New Roman" w:cs="Times New Roman"/>
          <w:b/>
          <w:sz w:val="28"/>
          <w:szCs w:val="28"/>
          <w:lang w:val="ru-RU"/>
        </w:rPr>
      </w:pPr>
    </w:p>
    <w:p w:rsidR="00967E1F" w:rsidRPr="00A15A34" w:rsidRDefault="00967E1F" w:rsidP="00967E1F">
      <w:pPr>
        <w:jc w:val="center"/>
        <w:rPr>
          <w:rFonts w:ascii="Times New Roman" w:hAnsi="Times New Roman" w:cs="Times New Roman"/>
          <w:b/>
          <w:sz w:val="28"/>
          <w:szCs w:val="28"/>
          <w:lang w:val="ru-RU"/>
        </w:rPr>
      </w:pPr>
    </w:p>
    <w:p w:rsidR="00967E1F" w:rsidRPr="00A15A34" w:rsidRDefault="00967E1F" w:rsidP="00967E1F">
      <w:pPr>
        <w:spacing w:after="0" w:line="240" w:lineRule="auto"/>
        <w:jc w:val="center"/>
        <w:rPr>
          <w:rFonts w:ascii="Times New Roman" w:hAnsi="Times New Roman" w:cs="Times New Roman"/>
          <w:sz w:val="24"/>
          <w:szCs w:val="24"/>
          <w:lang w:val="ru-RU"/>
        </w:rPr>
      </w:pPr>
    </w:p>
    <w:p w:rsidR="00924405" w:rsidRDefault="00924405" w:rsidP="00967E1F">
      <w:pPr>
        <w:spacing w:after="0" w:line="240" w:lineRule="auto"/>
        <w:jc w:val="center"/>
        <w:rPr>
          <w:rFonts w:ascii="Times New Roman" w:hAnsi="Times New Roman" w:cs="Times New Roman"/>
          <w:sz w:val="24"/>
          <w:szCs w:val="24"/>
          <w:lang w:val="ru-RU"/>
        </w:rPr>
      </w:pPr>
    </w:p>
    <w:p w:rsidR="00967E1F" w:rsidRPr="00967E1F" w:rsidRDefault="00967E1F" w:rsidP="00967E1F">
      <w:pPr>
        <w:spacing w:after="0" w:line="240" w:lineRule="auto"/>
        <w:jc w:val="center"/>
        <w:rPr>
          <w:rFonts w:ascii="Times New Roman" w:hAnsi="Times New Roman" w:cs="Times New Roman"/>
          <w:sz w:val="24"/>
          <w:szCs w:val="24"/>
          <w:lang w:val="ru-RU"/>
        </w:rPr>
      </w:pPr>
      <w:r w:rsidRPr="00967E1F">
        <w:rPr>
          <w:rFonts w:ascii="Times New Roman" w:hAnsi="Times New Roman" w:cs="Times New Roman"/>
          <w:sz w:val="24"/>
          <w:szCs w:val="24"/>
          <w:lang w:val="ru-RU"/>
        </w:rPr>
        <w:t>Рекомендовано к изданию Ученым советом факультета истории,</w:t>
      </w:r>
    </w:p>
    <w:p w:rsidR="00967E1F" w:rsidRPr="00967E1F" w:rsidRDefault="00967E1F" w:rsidP="00967E1F">
      <w:pPr>
        <w:spacing w:after="0" w:line="240" w:lineRule="auto"/>
        <w:jc w:val="center"/>
        <w:rPr>
          <w:rFonts w:ascii="Times New Roman" w:hAnsi="Times New Roman" w:cs="Times New Roman"/>
          <w:sz w:val="24"/>
          <w:szCs w:val="24"/>
          <w:lang w:val="ru-RU"/>
        </w:rPr>
      </w:pPr>
      <w:r w:rsidRPr="00967E1F">
        <w:rPr>
          <w:rFonts w:ascii="Times New Roman" w:hAnsi="Times New Roman" w:cs="Times New Roman"/>
          <w:sz w:val="24"/>
          <w:szCs w:val="24"/>
          <w:lang w:val="ru-RU"/>
        </w:rPr>
        <w:t>археологии и этнологии и РИСО КазНУ им. Аль-Фараби</w:t>
      </w:r>
    </w:p>
    <w:p w:rsidR="00967E1F" w:rsidRPr="00967E1F" w:rsidRDefault="00967E1F" w:rsidP="00967E1F">
      <w:pPr>
        <w:spacing w:after="0" w:line="240" w:lineRule="auto"/>
        <w:jc w:val="center"/>
        <w:rPr>
          <w:rFonts w:ascii="Times New Roman" w:hAnsi="Times New Roman" w:cs="Times New Roman"/>
          <w:sz w:val="24"/>
          <w:szCs w:val="24"/>
          <w:lang w:val="ru-RU"/>
        </w:rPr>
      </w:pPr>
    </w:p>
    <w:p w:rsidR="00967E1F" w:rsidRPr="00967E1F" w:rsidRDefault="00967E1F" w:rsidP="00967E1F">
      <w:pPr>
        <w:spacing w:after="0" w:line="240" w:lineRule="auto"/>
        <w:jc w:val="center"/>
        <w:rPr>
          <w:rFonts w:ascii="Times New Roman" w:hAnsi="Times New Roman" w:cs="Times New Roman"/>
          <w:sz w:val="24"/>
          <w:szCs w:val="24"/>
          <w:lang w:val="ru-RU"/>
        </w:rPr>
      </w:pPr>
    </w:p>
    <w:p w:rsidR="00967E1F" w:rsidRPr="00967E1F" w:rsidRDefault="00967E1F" w:rsidP="00967E1F">
      <w:pPr>
        <w:spacing w:after="0" w:line="240" w:lineRule="auto"/>
        <w:jc w:val="center"/>
        <w:rPr>
          <w:rFonts w:ascii="Times New Roman" w:hAnsi="Times New Roman" w:cs="Times New Roman"/>
          <w:sz w:val="24"/>
          <w:szCs w:val="24"/>
          <w:lang w:val="ru-RU"/>
        </w:rPr>
      </w:pPr>
    </w:p>
    <w:p w:rsidR="00967E1F" w:rsidRPr="00967E1F" w:rsidRDefault="00967E1F" w:rsidP="00967E1F">
      <w:pPr>
        <w:spacing w:after="0" w:line="240" w:lineRule="auto"/>
        <w:jc w:val="center"/>
        <w:rPr>
          <w:rFonts w:ascii="Times New Roman" w:hAnsi="Times New Roman" w:cs="Times New Roman"/>
          <w:sz w:val="24"/>
          <w:szCs w:val="24"/>
          <w:lang w:val="ru-RU"/>
        </w:rPr>
      </w:pPr>
      <w:r w:rsidRPr="00967E1F">
        <w:rPr>
          <w:rFonts w:ascii="Times New Roman" w:hAnsi="Times New Roman" w:cs="Times New Roman"/>
          <w:sz w:val="24"/>
          <w:szCs w:val="24"/>
          <w:lang w:val="ru-RU"/>
        </w:rPr>
        <w:t>Рецензенты:</w:t>
      </w:r>
    </w:p>
    <w:p w:rsidR="005074DC" w:rsidRDefault="00826052" w:rsidP="00826052">
      <w:pPr>
        <w:spacing w:after="0" w:line="240" w:lineRule="auto"/>
        <w:jc w:val="center"/>
        <w:rPr>
          <w:rFonts w:ascii="Times New Roman" w:hAnsi="Times New Roman" w:cs="Times New Roman"/>
          <w:sz w:val="24"/>
          <w:szCs w:val="24"/>
          <w:lang w:val="ru-RU"/>
        </w:rPr>
      </w:pPr>
      <w:r w:rsidRPr="00826052">
        <w:rPr>
          <w:rFonts w:ascii="Times New Roman" w:hAnsi="Times New Roman" w:cs="Times New Roman"/>
          <w:sz w:val="24"/>
          <w:szCs w:val="24"/>
          <w:lang w:val="ru-RU"/>
        </w:rPr>
        <w:t xml:space="preserve">Доктор исторических наук, профессор </w:t>
      </w:r>
      <w:r w:rsidR="005074DC" w:rsidRPr="00826052">
        <w:rPr>
          <w:rFonts w:ascii="Times New Roman" w:hAnsi="Times New Roman" w:cs="Times New Roman"/>
          <w:sz w:val="24"/>
          <w:szCs w:val="24"/>
          <w:lang w:val="ru-RU"/>
        </w:rPr>
        <w:t>Тулекова М.К</w:t>
      </w:r>
    </w:p>
    <w:p w:rsidR="00826052" w:rsidRPr="00826052" w:rsidRDefault="005074DC" w:rsidP="00826052">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Кандидат</w:t>
      </w:r>
      <w:r w:rsidR="00826052" w:rsidRPr="00826052">
        <w:rPr>
          <w:rFonts w:ascii="Times New Roman" w:hAnsi="Times New Roman" w:cs="Times New Roman"/>
          <w:sz w:val="24"/>
          <w:szCs w:val="24"/>
          <w:lang w:val="ru-RU"/>
        </w:rPr>
        <w:t xml:space="preserve"> исторических наук, </w:t>
      </w:r>
      <w:r w:rsidR="00020E4B">
        <w:rPr>
          <w:rFonts w:ascii="Times New Roman" w:hAnsi="Times New Roman" w:cs="Times New Roman"/>
          <w:sz w:val="24"/>
          <w:szCs w:val="24"/>
          <w:lang w:val="ru-RU"/>
        </w:rPr>
        <w:t>доцент Абдира</w:t>
      </w:r>
      <w:r>
        <w:rPr>
          <w:rFonts w:ascii="Times New Roman" w:hAnsi="Times New Roman" w:cs="Times New Roman"/>
          <w:sz w:val="24"/>
          <w:szCs w:val="24"/>
          <w:lang w:val="ru-RU"/>
        </w:rPr>
        <w:t>имова А.С.</w:t>
      </w:r>
    </w:p>
    <w:p w:rsidR="00967E1F" w:rsidRPr="00967E1F" w:rsidRDefault="00967E1F" w:rsidP="00967E1F">
      <w:pPr>
        <w:spacing w:after="0" w:line="240" w:lineRule="auto"/>
        <w:jc w:val="center"/>
        <w:rPr>
          <w:rFonts w:ascii="Times New Roman" w:hAnsi="Times New Roman" w:cs="Times New Roman"/>
          <w:sz w:val="24"/>
          <w:szCs w:val="24"/>
          <w:lang w:val="ru-RU"/>
        </w:rPr>
      </w:pPr>
    </w:p>
    <w:p w:rsidR="00967E1F" w:rsidRPr="00967E1F" w:rsidRDefault="00967E1F" w:rsidP="00967E1F">
      <w:pPr>
        <w:spacing w:after="0" w:line="240" w:lineRule="auto"/>
        <w:jc w:val="center"/>
        <w:rPr>
          <w:rFonts w:ascii="Times New Roman" w:hAnsi="Times New Roman" w:cs="Times New Roman"/>
          <w:sz w:val="24"/>
          <w:szCs w:val="24"/>
          <w:lang w:val="ru-RU"/>
        </w:rPr>
      </w:pPr>
    </w:p>
    <w:p w:rsidR="00967E1F" w:rsidRPr="00967E1F" w:rsidRDefault="00967E1F" w:rsidP="00967E1F">
      <w:pPr>
        <w:spacing w:after="0" w:line="240" w:lineRule="auto"/>
        <w:rPr>
          <w:rFonts w:ascii="Times New Roman" w:hAnsi="Times New Roman" w:cs="Times New Roman"/>
          <w:sz w:val="24"/>
          <w:szCs w:val="24"/>
          <w:lang w:val="ru-RU"/>
        </w:rPr>
      </w:pPr>
      <w:r w:rsidRPr="00967E1F">
        <w:rPr>
          <w:rFonts w:ascii="Times New Roman" w:hAnsi="Times New Roman" w:cs="Times New Roman"/>
          <w:sz w:val="24"/>
          <w:szCs w:val="24"/>
          <w:lang w:val="ru-RU"/>
        </w:rPr>
        <w:t>Мийманбаева Ф.Н.</w:t>
      </w:r>
    </w:p>
    <w:p w:rsidR="00967E1F" w:rsidRDefault="00967E1F" w:rsidP="00967E1F">
      <w:pPr>
        <w:spacing w:after="0" w:line="240" w:lineRule="auto"/>
        <w:rPr>
          <w:rFonts w:ascii="Times New Roman" w:hAnsi="Times New Roman" w:cs="Times New Roman"/>
          <w:sz w:val="24"/>
          <w:szCs w:val="24"/>
          <w:lang w:val="kk-KZ"/>
        </w:rPr>
      </w:pPr>
      <w:r w:rsidRPr="00967E1F">
        <w:rPr>
          <w:rFonts w:ascii="Times New Roman" w:hAnsi="Times New Roman" w:cs="Times New Roman"/>
          <w:sz w:val="24"/>
          <w:szCs w:val="24"/>
          <w:lang w:val="ru-RU"/>
        </w:rPr>
        <w:t>И</w:t>
      </w:r>
      <w:r w:rsidR="005074DC">
        <w:rPr>
          <w:rFonts w:ascii="Times New Roman" w:hAnsi="Times New Roman" w:cs="Times New Roman"/>
          <w:sz w:val="24"/>
          <w:szCs w:val="24"/>
          <w:lang w:val="ru-RU"/>
        </w:rPr>
        <w:t>стория древнего Востока: учебно-методическое</w:t>
      </w:r>
      <w:r w:rsidRPr="00967E1F">
        <w:rPr>
          <w:rFonts w:ascii="Times New Roman" w:hAnsi="Times New Roman" w:cs="Times New Roman"/>
          <w:sz w:val="24"/>
          <w:szCs w:val="24"/>
          <w:lang w:val="ru-RU"/>
        </w:rPr>
        <w:t xml:space="preserve"> пособие для студентов – Алматы: </w:t>
      </w:r>
      <w:r>
        <w:rPr>
          <w:rFonts w:ascii="Times New Roman" w:hAnsi="Times New Roman" w:cs="Times New Roman"/>
          <w:sz w:val="24"/>
          <w:szCs w:val="24"/>
          <w:lang w:val="kk-KZ"/>
        </w:rPr>
        <w:t>Қазақ</w:t>
      </w:r>
      <w:r w:rsidR="00924405">
        <w:rPr>
          <w:rFonts w:ascii="Times New Roman" w:hAnsi="Times New Roman" w:cs="Times New Roman"/>
          <w:sz w:val="24"/>
          <w:szCs w:val="24"/>
          <w:lang w:val="kk-KZ"/>
        </w:rPr>
        <w:t xml:space="preserve"> университеті, 2020</w:t>
      </w:r>
      <w:r>
        <w:rPr>
          <w:rFonts w:ascii="Times New Roman" w:hAnsi="Times New Roman" w:cs="Times New Roman"/>
          <w:sz w:val="24"/>
          <w:szCs w:val="24"/>
          <w:lang w:val="kk-KZ"/>
        </w:rPr>
        <w:t xml:space="preserve">. </w:t>
      </w:r>
    </w:p>
    <w:p w:rsidR="00967E1F" w:rsidRDefault="00967E1F" w:rsidP="00967E1F">
      <w:pPr>
        <w:spacing w:after="0" w:line="240" w:lineRule="auto"/>
        <w:rPr>
          <w:rFonts w:ascii="Times New Roman" w:hAnsi="Times New Roman" w:cs="Times New Roman"/>
          <w:sz w:val="24"/>
          <w:szCs w:val="24"/>
          <w:lang w:val="kk-KZ"/>
        </w:rPr>
      </w:pPr>
    </w:p>
    <w:p w:rsidR="00967E1F" w:rsidRDefault="00967E1F" w:rsidP="00967E1F">
      <w:pPr>
        <w:spacing w:after="0" w:line="240" w:lineRule="auto"/>
        <w:rPr>
          <w:rFonts w:ascii="Times New Roman" w:hAnsi="Times New Roman" w:cs="Times New Roman"/>
          <w:sz w:val="24"/>
          <w:szCs w:val="24"/>
          <w:lang w:val="kk-KZ"/>
        </w:rPr>
      </w:pPr>
    </w:p>
    <w:p w:rsidR="00967E1F" w:rsidRDefault="00967E1F" w:rsidP="00967E1F">
      <w:pPr>
        <w:spacing w:after="0" w:line="240" w:lineRule="auto"/>
        <w:rPr>
          <w:rFonts w:ascii="Times New Roman" w:hAnsi="Times New Roman" w:cs="Times New Roman"/>
          <w:sz w:val="24"/>
          <w:szCs w:val="24"/>
          <w:lang w:val="kk-KZ"/>
        </w:rPr>
      </w:pPr>
    </w:p>
    <w:p w:rsidR="00967E1F" w:rsidRDefault="00967E1F" w:rsidP="00967E1F">
      <w:pPr>
        <w:pStyle w:val="ab"/>
        <w:rPr>
          <w:lang w:val="ru-RU"/>
        </w:rPr>
      </w:pPr>
      <w:r>
        <w:rPr>
          <w:lang w:val="kk-KZ"/>
        </w:rPr>
        <w:t>Учебное пособие предназначено для студентов</w:t>
      </w:r>
      <w:r w:rsidRPr="00967E1F">
        <w:rPr>
          <w:lang w:val="ru-RU"/>
        </w:rPr>
        <w:t xml:space="preserve">, обучающихся по специальности «История». </w:t>
      </w:r>
      <w:r w:rsidR="00924405">
        <w:rPr>
          <w:lang w:val="ru-RU"/>
        </w:rPr>
        <w:t>В пособии рассматриваю</w:t>
      </w:r>
      <w:r w:rsidRPr="00967E1F">
        <w:rPr>
          <w:lang w:val="ru-RU"/>
        </w:rPr>
        <w:t>т</w:t>
      </w:r>
      <w:r w:rsidR="00924405">
        <w:rPr>
          <w:lang w:val="ru-RU"/>
        </w:rPr>
        <w:t>ся</w:t>
      </w:r>
      <w:r w:rsidRPr="00967E1F">
        <w:rPr>
          <w:lang w:val="ru-RU"/>
        </w:rPr>
        <w:t xml:space="preserve"> возникновение и начальные этапы развития раннеклассовых обществ и государств в различных регионах Западной Азии, долине Нила, Индии и Китае (</w:t>
      </w:r>
      <w:r>
        <w:t>IV</w:t>
      </w:r>
      <w:r w:rsidRPr="00967E1F">
        <w:rPr>
          <w:lang w:val="ru-RU"/>
        </w:rPr>
        <w:t>—</w:t>
      </w:r>
      <w:r>
        <w:t>II</w:t>
      </w:r>
      <w:r w:rsidRPr="00967E1F">
        <w:rPr>
          <w:lang w:val="ru-RU"/>
        </w:rPr>
        <w:t xml:space="preserve"> тысячелетия до</w:t>
      </w:r>
      <w:r w:rsidR="00924405">
        <w:rPr>
          <w:lang w:val="ru-RU"/>
        </w:rPr>
        <w:t xml:space="preserve"> н. э.), социально-экономическая, политическая и культурная история</w:t>
      </w:r>
      <w:r w:rsidRPr="00967E1F">
        <w:rPr>
          <w:lang w:val="ru-RU"/>
        </w:rPr>
        <w:t xml:space="preserve"> древних обществ. Книга рассчитана на студентов, а также на широкий круг читателей, интересующихся древней историей Востока.</w:t>
      </w:r>
    </w:p>
    <w:p w:rsidR="00967E1F" w:rsidRPr="00967E1F" w:rsidRDefault="00967E1F" w:rsidP="00967E1F">
      <w:pPr>
        <w:pStyle w:val="ab"/>
        <w:rPr>
          <w:lang w:val="ru-RU"/>
        </w:rPr>
      </w:pPr>
      <w:r>
        <w:t> </w:t>
      </w:r>
    </w:p>
    <w:p w:rsidR="00967E1F" w:rsidRPr="00967E1F" w:rsidRDefault="00967E1F" w:rsidP="00967E1F">
      <w:pPr>
        <w:spacing w:after="0" w:line="240" w:lineRule="auto"/>
        <w:jc w:val="right"/>
        <w:rPr>
          <w:rFonts w:ascii="Times New Roman" w:hAnsi="Times New Roman" w:cs="Times New Roman"/>
          <w:sz w:val="24"/>
          <w:szCs w:val="24"/>
          <w:lang w:val="ru-RU"/>
        </w:rPr>
      </w:pPr>
    </w:p>
    <w:p w:rsidR="00967E1F" w:rsidRPr="00967E1F" w:rsidRDefault="00967E1F" w:rsidP="00967E1F">
      <w:pPr>
        <w:spacing w:after="0" w:line="240" w:lineRule="auto"/>
        <w:jc w:val="right"/>
        <w:rPr>
          <w:rFonts w:ascii="Times New Roman" w:hAnsi="Times New Roman" w:cs="Times New Roman"/>
          <w:sz w:val="24"/>
          <w:szCs w:val="24"/>
          <w:lang w:val="ru-RU"/>
        </w:rPr>
      </w:pPr>
    </w:p>
    <w:p w:rsidR="00967E1F" w:rsidRPr="00967E1F" w:rsidRDefault="00967E1F" w:rsidP="00967E1F">
      <w:pPr>
        <w:spacing w:after="0" w:line="240" w:lineRule="auto"/>
        <w:jc w:val="right"/>
        <w:rPr>
          <w:rFonts w:ascii="Times New Roman" w:hAnsi="Times New Roman" w:cs="Times New Roman"/>
          <w:sz w:val="24"/>
          <w:szCs w:val="24"/>
          <w:lang w:val="ru-RU"/>
        </w:rPr>
      </w:pPr>
    </w:p>
    <w:p w:rsidR="00967E1F" w:rsidRPr="00967E1F" w:rsidRDefault="00967E1F" w:rsidP="00967E1F">
      <w:pPr>
        <w:spacing w:after="0" w:line="240" w:lineRule="auto"/>
        <w:jc w:val="right"/>
        <w:rPr>
          <w:rFonts w:ascii="Times New Roman" w:hAnsi="Times New Roman" w:cs="Times New Roman"/>
          <w:sz w:val="24"/>
          <w:szCs w:val="24"/>
          <w:lang w:val="ru-RU"/>
        </w:rPr>
      </w:pPr>
    </w:p>
    <w:p w:rsidR="00967E1F" w:rsidRPr="00967E1F" w:rsidRDefault="00924405" w:rsidP="00924405">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967E1F" w:rsidRPr="00967E1F">
        <w:rPr>
          <w:rFonts w:ascii="Times New Roman" w:hAnsi="Times New Roman" w:cs="Times New Roman"/>
          <w:sz w:val="24"/>
          <w:szCs w:val="24"/>
          <w:lang w:val="ru-RU"/>
        </w:rPr>
        <w:t>Мийманбаева Ф.Н.</w:t>
      </w:r>
    </w:p>
    <w:p w:rsidR="00967E1F" w:rsidRPr="00A15A34" w:rsidRDefault="00967E1F" w:rsidP="00967E1F">
      <w:pPr>
        <w:spacing w:after="0" w:line="240" w:lineRule="auto"/>
        <w:jc w:val="right"/>
        <w:rPr>
          <w:rFonts w:ascii="Times New Roman" w:hAnsi="Times New Roman" w:cs="Times New Roman"/>
          <w:sz w:val="24"/>
          <w:szCs w:val="24"/>
          <w:lang w:val="ru-RU"/>
        </w:rPr>
      </w:pPr>
      <w:r w:rsidRPr="00A15A34">
        <w:rPr>
          <w:rFonts w:ascii="Times New Roman" w:hAnsi="Times New Roman" w:cs="Times New Roman"/>
          <w:sz w:val="24"/>
          <w:szCs w:val="24"/>
          <w:lang w:val="ru-RU"/>
        </w:rPr>
        <w:t>КазНУ им. Аль-Фараби</w:t>
      </w:r>
    </w:p>
    <w:p w:rsidR="00967E1F" w:rsidRPr="00A15A34" w:rsidRDefault="00967E1F" w:rsidP="00967E1F">
      <w:pPr>
        <w:spacing w:after="0" w:line="240" w:lineRule="auto"/>
        <w:jc w:val="right"/>
        <w:rPr>
          <w:rFonts w:ascii="Times New Roman" w:hAnsi="Times New Roman" w:cs="Times New Roman"/>
          <w:sz w:val="24"/>
          <w:szCs w:val="24"/>
          <w:lang w:val="ru-RU"/>
        </w:rPr>
      </w:pPr>
    </w:p>
    <w:p w:rsidR="00967E1F" w:rsidRPr="00A15A34" w:rsidRDefault="00967E1F" w:rsidP="00967E1F">
      <w:pPr>
        <w:spacing w:after="0" w:line="240" w:lineRule="auto"/>
        <w:jc w:val="right"/>
        <w:rPr>
          <w:rFonts w:ascii="Times New Roman" w:hAnsi="Times New Roman" w:cs="Times New Roman"/>
          <w:sz w:val="24"/>
          <w:szCs w:val="24"/>
          <w:lang w:val="ru-RU"/>
        </w:rPr>
      </w:pPr>
    </w:p>
    <w:p w:rsidR="00967E1F" w:rsidRPr="00A15A34" w:rsidRDefault="00967E1F" w:rsidP="00967E1F">
      <w:pPr>
        <w:spacing w:after="0" w:line="240" w:lineRule="auto"/>
        <w:jc w:val="right"/>
        <w:rPr>
          <w:rFonts w:ascii="Times New Roman" w:hAnsi="Times New Roman" w:cs="Times New Roman"/>
          <w:sz w:val="24"/>
          <w:szCs w:val="24"/>
          <w:lang w:val="ru-RU"/>
        </w:rPr>
      </w:pPr>
    </w:p>
    <w:p w:rsidR="00967E1F" w:rsidRPr="00A15A34" w:rsidRDefault="00967E1F" w:rsidP="00967E1F">
      <w:pPr>
        <w:spacing w:after="0" w:line="240" w:lineRule="auto"/>
        <w:jc w:val="right"/>
        <w:rPr>
          <w:rFonts w:ascii="Times New Roman" w:hAnsi="Times New Roman" w:cs="Times New Roman"/>
          <w:sz w:val="24"/>
          <w:szCs w:val="24"/>
          <w:lang w:val="ru-RU"/>
        </w:rPr>
      </w:pPr>
    </w:p>
    <w:p w:rsidR="00967E1F" w:rsidRPr="00A15A34" w:rsidRDefault="00967E1F" w:rsidP="00967E1F">
      <w:pPr>
        <w:spacing w:after="0" w:line="240" w:lineRule="auto"/>
        <w:jc w:val="right"/>
        <w:rPr>
          <w:rFonts w:ascii="Times New Roman" w:hAnsi="Times New Roman" w:cs="Times New Roman"/>
          <w:sz w:val="24"/>
          <w:szCs w:val="24"/>
          <w:lang w:val="ru-RU"/>
        </w:rPr>
      </w:pPr>
    </w:p>
    <w:p w:rsidR="00967E1F" w:rsidRPr="00A15A34" w:rsidRDefault="00967E1F" w:rsidP="00967E1F">
      <w:pPr>
        <w:spacing w:after="0" w:line="240" w:lineRule="auto"/>
        <w:jc w:val="right"/>
        <w:rPr>
          <w:rFonts w:ascii="Times New Roman" w:hAnsi="Times New Roman" w:cs="Times New Roman"/>
          <w:sz w:val="24"/>
          <w:szCs w:val="24"/>
          <w:lang w:val="ru-RU"/>
        </w:rPr>
      </w:pPr>
    </w:p>
    <w:p w:rsidR="00967E1F" w:rsidRPr="00A15A34" w:rsidRDefault="00967E1F" w:rsidP="00967E1F">
      <w:pPr>
        <w:spacing w:after="0" w:line="240" w:lineRule="auto"/>
        <w:jc w:val="right"/>
        <w:rPr>
          <w:rFonts w:ascii="Times New Roman" w:hAnsi="Times New Roman" w:cs="Times New Roman"/>
          <w:sz w:val="24"/>
          <w:szCs w:val="24"/>
          <w:lang w:val="ru-RU"/>
        </w:rPr>
      </w:pPr>
    </w:p>
    <w:p w:rsidR="00967E1F" w:rsidRPr="00A15A34" w:rsidRDefault="00967E1F" w:rsidP="00967E1F">
      <w:pPr>
        <w:spacing w:after="0" w:line="240" w:lineRule="auto"/>
        <w:jc w:val="right"/>
        <w:rPr>
          <w:rFonts w:ascii="Times New Roman" w:hAnsi="Times New Roman" w:cs="Times New Roman"/>
          <w:sz w:val="24"/>
          <w:szCs w:val="24"/>
          <w:lang w:val="ru-RU"/>
        </w:rPr>
      </w:pPr>
    </w:p>
    <w:p w:rsidR="00967E1F" w:rsidRPr="00A15A34" w:rsidRDefault="00967E1F" w:rsidP="00967E1F">
      <w:pPr>
        <w:spacing w:after="0" w:line="240" w:lineRule="auto"/>
        <w:jc w:val="right"/>
        <w:rPr>
          <w:rFonts w:ascii="Times New Roman" w:hAnsi="Times New Roman" w:cs="Times New Roman"/>
          <w:sz w:val="24"/>
          <w:szCs w:val="24"/>
          <w:lang w:val="ru-RU"/>
        </w:rPr>
      </w:pPr>
    </w:p>
    <w:p w:rsidR="00967E1F" w:rsidRPr="00A15A34" w:rsidRDefault="00967E1F" w:rsidP="00967E1F">
      <w:pPr>
        <w:spacing w:after="0" w:line="240" w:lineRule="auto"/>
        <w:jc w:val="right"/>
        <w:rPr>
          <w:rFonts w:ascii="Times New Roman" w:hAnsi="Times New Roman" w:cs="Times New Roman"/>
          <w:sz w:val="24"/>
          <w:szCs w:val="24"/>
          <w:lang w:val="ru-RU"/>
        </w:rPr>
      </w:pPr>
    </w:p>
    <w:p w:rsidR="00967E1F" w:rsidRPr="00A15A34" w:rsidRDefault="00967E1F" w:rsidP="00967E1F">
      <w:pPr>
        <w:spacing w:after="0" w:line="240" w:lineRule="auto"/>
        <w:jc w:val="right"/>
        <w:rPr>
          <w:rFonts w:ascii="Times New Roman" w:hAnsi="Times New Roman" w:cs="Times New Roman"/>
          <w:sz w:val="24"/>
          <w:szCs w:val="24"/>
          <w:lang w:val="ru-RU"/>
        </w:rPr>
      </w:pPr>
    </w:p>
    <w:p w:rsidR="00967E1F" w:rsidRPr="00A15A34" w:rsidRDefault="00967E1F" w:rsidP="00967E1F">
      <w:pPr>
        <w:jc w:val="center"/>
        <w:rPr>
          <w:rFonts w:ascii="Times New Roman" w:hAnsi="Times New Roman" w:cs="Times New Roman"/>
          <w:b/>
          <w:sz w:val="28"/>
          <w:szCs w:val="28"/>
          <w:lang w:val="ru-RU"/>
        </w:rPr>
      </w:pPr>
    </w:p>
    <w:p w:rsidR="00967E1F" w:rsidRPr="00A15A34" w:rsidRDefault="00967E1F" w:rsidP="00967E1F">
      <w:pPr>
        <w:jc w:val="center"/>
        <w:rPr>
          <w:rFonts w:ascii="Times New Roman" w:hAnsi="Times New Roman" w:cs="Times New Roman"/>
          <w:b/>
          <w:sz w:val="28"/>
          <w:szCs w:val="28"/>
          <w:lang w:val="ru-RU"/>
        </w:rPr>
      </w:pPr>
    </w:p>
    <w:p w:rsidR="0092274C" w:rsidRPr="00A15A34" w:rsidRDefault="0092274C" w:rsidP="0092274C">
      <w:pPr>
        <w:jc w:val="center"/>
        <w:rPr>
          <w:rFonts w:ascii="Times New Roman" w:hAnsi="Times New Roman" w:cs="Times New Roman"/>
          <w:b/>
          <w:sz w:val="28"/>
          <w:szCs w:val="28"/>
          <w:lang w:val="ru-RU"/>
        </w:rPr>
      </w:pPr>
    </w:p>
    <w:p w:rsidR="005074DC" w:rsidRDefault="005074DC" w:rsidP="0092274C">
      <w:pPr>
        <w:jc w:val="center"/>
        <w:rPr>
          <w:rFonts w:ascii="Times New Roman" w:hAnsi="Times New Roman" w:cs="Times New Roman"/>
          <w:b/>
          <w:sz w:val="28"/>
          <w:szCs w:val="28"/>
          <w:lang w:val="kk-KZ"/>
        </w:rPr>
      </w:pPr>
    </w:p>
    <w:p w:rsidR="0092274C" w:rsidRPr="00E723E6" w:rsidRDefault="0092274C" w:rsidP="0092274C">
      <w:pPr>
        <w:jc w:val="center"/>
        <w:rPr>
          <w:rFonts w:ascii="Times New Roman" w:hAnsi="Times New Roman" w:cs="Times New Roman"/>
          <w:b/>
          <w:sz w:val="28"/>
          <w:szCs w:val="28"/>
          <w:lang w:val="kk-KZ"/>
        </w:rPr>
      </w:pPr>
      <w:r w:rsidRPr="00F10B0C">
        <w:rPr>
          <w:rFonts w:ascii="Times New Roman" w:hAnsi="Times New Roman" w:cs="Times New Roman"/>
          <w:b/>
          <w:sz w:val="28"/>
          <w:szCs w:val="28"/>
          <w:lang w:val="kk-KZ"/>
        </w:rPr>
        <w:lastRenderedPageBreak/>
        <w:t>Предисловие</w:t>
      </w:r>
    </w:p>
    <w:p w:rsidR="0092274C" w:rsidRDefault="00924405" w:rsidP="0092274C">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Курс «История Древнего Востока» читается при изучении предмет</w:t>
      </w:r>
      <w:r w:rsidR="00C96010">
        <w:rPr>
          <w:rFonts w:ascii="Times New Roman" w:hAnsi="Times New Roman" w:cs="Times New Roman"/>
          <w:sz w:val="28"/>
          <w:szCs w:val="28"/>
          <w:lang w:val="kk-KZ"/>
        </w:rPr>
        <w:t>а</w:t>
      </w:r>
      <w:r>
        <w:rPr>
          <w:rFonts w:ascii="Times New Roman" w:hAnsi="Times New Roman" w:cs="Times New Roman"/>
          <w:sz w:val="28"/>
          <w:szCs w:val="28"/>
          <w:lang w:val="kk-KZ"/>
        </w:rPr>
        <w:t xml:space="preserve"> </w:t>
      </w:r>
      <w:r w:rsidR="0092274C" w:rsidRPr="00E723E6">
        <w:rPr>
          <w:rFonts w:ascii="Times New Roman" w:hAnsi="Times New Roman" w:cs="Times New Roman"/>
          <w:sz w:val="28"/>
          <w:szCs w:val="28"/>
          <w:lang w:val="kk-KZ"/>
        </w:rPr>
        <w:t>«История древнего мира»</w:t>
      </w:r>
      <w:r>
        <w:rPr>
          <w:rFonts w:ascii="Times New Roman" w:hAnsi="Times New Roman" w:cs="Times New Roman"/>
          <w:sz w:val="28"/>
          <w:szCs w:val="28"/>
          <w:lang w:val="kk-KZ"/>
        </w:rPr>
        <w:t xml:space="preserve">,  </w:t>
      </w:r>
      <w:r w:rsidR="0092274C" w:rsidRPr="00E723E6">
        <w:rPr>
          <w:rFonts w:ascii="Times New Roman" w:hAnsi="Times New Roman" w:cs="Times New Roman"/>
          <w:sz w:val="28"/>
          <w:szCs w:val="28"/>
          <w:lang w:val="kk-KZ"/>
        </w:rPr>
        <w:t>является для студентов-историков</w:t>
      </w:r>
      <w:r w:rsidR="0092274C">
        <w:rPr>
          <w:rFonts w:ascii="Times New Roman" w:hAnsi="Times New Roman" w:cs="Times New Roman"/>
          <w:sz w:val="28"/>
          <w:szCs w:val="28"/>
          <w:lang w:val="kk-KZ"/>
        </w:rPr>
        <w:t xml:space="preserve"> базовой дисциплиной в системе высшего образования, важнейшим элементом профессиональной подготовки. Настоящее учебное пособие рассчитано на студентов исторического  и других гуманитарных факультетов университетов. Оно включает в себя основной материал, знания которого требует учебная программа.</w:t>
      </w:r>
    </w:p>
    <w:p w:rsidR="00C96010" w:rsidRDefault="0092274C" w:rsidP="0092274C">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Предмет</w:t>
      </w:r>
      <w:r w:rsidR="00B5246F">
        <w:rPr>
          <w:rFonts w:ascii="Times New Roman" w:hAnsi="Times New Roman" w:cs="Times New Roman"/>
          <w:sz w:val="28"/>
          <w:szCs w:val="28"/>
          <w:lang w:val="kk-KZ"/>
        </w:rPr>
        <w:t>ом учебного пособия является</w:t>
      </w:r>
      <w:r>
        <w:rPr>
          <w:rFonts w:ascii="Times New Roman" w:hAnsi="Times New Roman" w:cs="Times New Roman"/>
          <w:sz w:val="28"/>
          <w:szCs w:val="28"/>
          <w:lang w:val="kk-KZ"/>
        </w:rPr>
        <w:t xml:space="preserve"> история </w:t>
      </w:r>
      <w:r w:rsidR="00C96010">
        <w:rPr>
          <w:rFonts w:ascii="Times New Roman" w:hAnsi="Times New Roman" w:cs="Times New Roman"/>
          <w:sz w:val="28"/>
          <w:szCs w:val="28"/>
          <w:lang w:val="kk-KZ"/>
        </w:rPr>
        <w:t xml:space="preserve"> Египта, государств Месопотамии, Ирана, Индии, Китая, Урарту и Центральной Азии в древнейший период</w:t>
      </w:r>
      <w:r>
        <w:rPr>
          <w:rFonts w:ascii="Times New Roman" w:hAnsi="Times New Roman" w:cs="Times New Roman"/>
          <w:sz w:val="28"/>
          <w:szCs w:val="28"/>
          <w:lang w:val="kk-KZ"/>
        </w:rPr>
        <w:t xml:space="preserve">. </w:t>
      </w:r>
      <w:r w:rsidR="00C96010">
        <w:rPr>
          <w:rFonts w:ascii="Times New Roman" w:hAnsi="Times New Roman" w:cs="Times New Roman"/>
          <w:sz w:val="28"/>
          <w:szCs w:val="28"/>
          <w:lang w:val="kk-KZ"/>
        </w:rPr>
        <w:t>История Закавказья и Центральной Азии  тесно связана с историей</w:t>
      </w:r>
      <w:r w:rsidR="00C96010" w:rsidRPr="00C96010">
        <w:rPr>
          <w:rFonts w:ascii="Times New Roman" w:hAnsi="Times New Roman" w:cs="Times New Roman"/>
          <w:sz w:val="28"/>
          <w:szCs w:val="28"/>
          <w:lang w:val="kk-KZ"/>
        </w:rPr>
        <w:t xml:space="preserve"> </w:t>
      </w:r>
      <w:r w:rsidR="00C96010">
        <w:rPr>
          <w:rFonts w:ascii="Times New Roman" w:hAnsi="Times New Roman" w:cs="Times New Roman"/>
          <w:sz w:val="28"/>
          <w:szCs w:val="28"/>
          <w:lang w:val="kk-KZ"/>
        </w:rPr>
        <w:t>Древнего Востока и соответственно входит в рамки             всемирной истории.</w:t>
      </w:r>
      <w:r w:rsidR="00553863">
        <w:rPr>
          <w:rFonts w:ascii="Times New Roman" w:hAnsi="Times New Roman" w:cs="Times New Roman"/>
          <w:sz w:val="28"/>
          <w:szCs w:val="28"/>
          <w:lang w:val="kk-KZ"/>
        </w:rPr>
        <w:t xml:space="preserve"> Изучение истории многочисленных народов, созаваших эти государства и богатую своеобразную культуру, дает возможность исследовать проблему распада родового строя, зарождения и развития рабовладельческого государства, возникновения различных форм  рабства. Этот процесс развития общества на </w:t>
      </w:r>
      <w:r w:rsidR="00B5246F">
        <w:rPr>
          <w:rFonts w:ascii="Times New Roman" w:hAnsi="Times New Roman" w:cs="Times New Roman"/>
          <w:sz w:val="28"/>
          <w:szCs w:val="28"/>
          <w:lang w:val="kk-KZ"/>
        </w:rPr>
        <w:t>д</w:t>
      </w:r>
      <w:r w:rsidR="00553863">
        <w:rPr>
          <w:rFonts w:ascii="Times New Roman" w:hAnsi="Times New Roman" w:cs="Times New Roman"/>
          <w:sz w:val="28"/>
          <w:szCs w:val="28"/>
          <w:lang w:val="kk-KZ"/>
        </w:rPr>
        <w:t>ревнем Востоке протекал очень медленно</w:t>
      </w:r>
      <w:r w:rsidR="00B5246F">
        <w:rPr>
          <w:rFonts w:ascii="Times New Roman" w:hAnsi="Times New Roman" w:cs="Times New Roman"/>
          <w:sz w:val="28"/>
          <w:szCs w:val="28"/>
          <w:lang w:val="kk-KZ"/>
        </w:rPr>
        <w:t xml:space="preserve">. Важнейшей чертой общественного строя древневосточных народов является длительное сохранение общины, сначала семейной, а затем сельской. </w:t>
      </w:r>
      <w:r w:rsidR="00D13657">
        <w:rPr>
          <w:rFonts w:ascii="Times New Roman" w:hAnsi="Times New Roman" w:cs="Times New Roman"/>
          <w:sz w:val="28"/>
          <w:szCs w:val="28"/>
          <w:lang w:val="kk-KZ"/>
        </w:rPr>
        <w:t>Развитие производительных сил и производственных отношений приводит к отделению земледелия от скотоводства, разитию ремесла, отделению его от сельского хозяйства, появлению меновой торговли, имущественному расслоению и появлению классов. Государство на древнем Востоке приобретает форму восточной деспотии, при которой вся земля считается собственностью государства, а вся верховная власть сосредоточена в руках царя.</w:t>
      </w:r>
      <w:r w:rsidR="00FD2593">
        <w:rPr>
          <w:rFonts w:ascii="Times New Roman" w:hAnsi="Times New Roman" w:cs="Times New Roman"/>
          <w:sz w:val="28"/>
          <w:szCs w:val="28"/>
          <w:lang w:val="kk-KZ"/>
        </w:rPr>
        <w:t xml:space="preserve"> Неограниченная власть деспота обосновывается религией, объявляющей царя живым во</w:t>
      </w:r>
      <w:r w:rsidR="005074DC">
        <w:rPr>
          <w:rFonts w:ascii="Times New Roman" w:hAnsi="Times New Roman" w:cs="Times New Roman"/>
          <w:sz w:val="28"/>
          <w:szCs w:val="28"/>
          <w:lang w:val="kk-KZ"/>
        </w:rPr>
        <w:t>площением Бога на земле. Религия</w:t>
      </w:r>
      <w:r w:rsidR="00FD2593">
        <w:rPr>
          <w:rFonts w:ascii="Times New Roman" w:hAnsi="Times New Roman" w:cs="Times New Roman"/>
          <w:sz w:val="28"/>
          <w:szCs w:val="28"/>
          <w:lang w:val="kk-KZ"/>
        </w:rPr>
        <w:t xml:space="preserve"> господствует над сознанием людей древнего Востока. Первые зачатки науки возникают чрезвычайно медленно.</w:t>
      </w:r>
    </w:p>
    <w:p w:rsidR="0092274C" w:rsidRDefault="0092274C" w:rsidP="0092274C">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Задачей настоящего учебного пособия является дать студентам целостное представление исторического пути развития человеческого общества, показать единство и многообразие этого процесса, помочь выработать многомерное видение истории древнейших цивилизаций.</w:t>
      </w:r>
    </w:p>
    <w:p w:rsidR="0092274C" w:rsidRDefault="0092274C" w:rsidP="005074DC">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Изложение материала по регионам позволяет показать особенности исторических судеб отдельных областей и народов, а также проследисть общие закономерности развития</w:t>
      </w:r>
      <w:r w:rsidR="00B5246F">
        <w:rPr>
          <w:rFonts w:ascii="Times New Roman" w:hAnsi="Times New Roman" w:cs="Times New Roman"/>
          <w:sz w:val="28"/>
          <w:szCs w:val="28"/>
          <w:lang w:val="kk-KZ"/>
        </w:rPr>
        <w:t xml:space="preserve"> </w:t>
      </w:r>
      <w:r>
        <w:rPr>
          <w:rFonts w:ascii="Times New Roman" w:hAnsi="Times New Roman" w:cs="Times New Roman"/>
          <w:sz w:val="28"/>
          <w:szCs w:val="28"/>
          <w:lang w:val="kk-KZ"/>
        </w:rPr>
        <w:t>и выделить основные его этапы.</w:t>
      </w:r>
    </w:p>
    <w:p w:rsidR="0092274C" w:rsidRDefault="00E86A96" w:rsidP="005074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0092274C">
        <w:rPr>
          <w:rFonts w:ascii="Times New Roman" w:hAnsi="Times New Roman" w:cs="Times New Roman"/>
          <w:sz w:val="28"/>
          <w:szCs w:val="28"/>
          <w:lang w:val="kk-KZ"/>
        </w:rPr>
        <w:t>Учебное пособие подготовлено в соответствии с требованиями, предявляемыми к использованию новых технологий обучения в сфере подготовки специалистов высшего образования. К пособию</w:t>
      </w:r>
      <w:r>
        <w:rPr>
          <w:rFonts w:ascii="Times New Roman" w:hAnsi="Times New Roman" w:cs="Times New Roman"/>
          <w:sz w:val="28"/>
          <w:szCs w:val="28"/>
          <w:lang w:val="kk-KZ"/>
        </w:rPr>
        <w:t xml:space="preserve"> прилагается</w:t>
      </w:r>
      <w:r w:rsidR="00C36FAD">
        <w:rPr>
          <w:rFonts w:ascii="Times New Roman" w:hAnsi="Times New Roman" w:cs="Times New Roman"/>
          <w:sz w:val="28"/>
          <w:szCs w:val="28"/>
          <w:lang w:val="kk-KZ"/>
        </w:rPr>
        <w:t xml:space="preserve"> </w:t>
      </w:r>
      <w:r w:rsidR="005074DC">
        <w:rPr>
          <w:rFonts w:ascii="Times New Roman" w:hAnsi="Times New Roman" w:cs="Times New Roman"/>
          <w:sz w:val="28"/>
          <w:szCs w:val="28"/>
          <w:lang w:val="ru-RU"/>
        </w:rPr>
        <w:t>с</w:t>
      </w:r>
      <w:r w:rsidR="005074DC" w:rsidRPr="005074DC">
        <w:rPr>
          <w:rFonts w:ascii="Times New Roman" w:hAnsi="Times New Roman" w:cs="Times New Roman"/>
          <w:sz w:val="28"/>
          <w:szCs w:val="28"/>
          <w:lang w:val="ru-RU"/>
        </w:rPr>
        <w:t>писок рекомендуемых источников и литературы</w:t>
      </w:r>
      <w:r w:rsidR="005074DC">
        <w:rPr>
          <w:rFonts w:ascii="Times New Roman" w:hAnsi="Times New Roman" w:cs="Times New Roman"/>
          <w:sz w:val="28"/>
          <w:szCs w:val="28"/>
          <w:lang w:val="ru-RU"/>
        </w:rPr>
        <w:t xml:space="preserve"> </w:t>
      </w:r>
      <w:r w:rsidRPr="00E86A96">
        <w:rPr>
          <w:rFonts w:ascii="Times New Roman" w:hAnsi="Times New Roman" w:cs="Times New Roman"/>
          <w:sz w:val="28"/>
          <w:szCs w:val="28"/>
          <w:lang w:val="ru-RU"/>
        </w:rPr>
        <w:t>по истории Древнего Востока</w:t>
      </w:r>
      <w:r>
        <w:rPr>
          <w:rFonts w:ascii="Times New Roman" w:hAnsi="Times New Roman" w:cs="Times New Roman"/>
          <w:sz w:val="28"/>
          <w:szCs w:val="28"/>
          <w:lang w:val="ru-RU"/>
        </w:rPr>
        <w:t>,</w:t>
      </w:r>
      <w:r w:rsidRPr="00E86A96">
        <w:rPr>
          <w:rFonts w:ascii="Times New Roman" w:hAnsi="Times New Roman" w:cs="Times New Roman"/>
          <w:sz w:val="28"/>
          <w:szCs w:val="28"/>
          <w:lang w:val="kk-KZ"/>
        </w:rPr>
        <w:t xml:space="preserve"> </w:t>
      </w:r>
      <w:r>
        <w:rPr>
          <w:rFonts w:ascii="Times New Roman" w:hAnsi="Times New Roman" w:cs="Times New Roman"/>
          <w:sz w:val="28"/>
          <w:szCs w:val="28"/>
          <w:lang w:val="kk-KZ"/>
        </w:rPr>
        <w:t>примерная тематика семинарских занятий,</w:t>
      </w:r>
      <w:r w:rsidR="005A613A">
        <w:rPr>
          <w:rFonts w:ascii="Times New Roman" w:hAnsi="Times New Roman" w:cs="Times New Roman"/>
          <w:sz w:val="28"/>
          <w:szCs w:val="28"/>
          <w:lang w:val="kk-KZ"/>
        </w:rPr>
        <w:t xml:space="preserve"> </w:t>
      </w:r>
      <w:r w:rsidR="0092274C">
        <w:rPr>
          <w:rFonts w:ascii="Times New Roman" w:hAnsi="Times New Roman" w:cs="Times New Roman"/>
          <w:sz w:val="28"/>
          <w:szCs w:val="28"/>
          <w:lang w:val="kk-KZ"/>
        </w:rPr>
        <w:t>глоссарий, тематика рефератов, тесты для самоконтроля.</w:t>
      </w:r>
    </w:p>
    <w:p w:rsidR="005074DC" w:rsidRDefault="005074DC" w:rsidP="008B28C5">
      <w:pPr>
        <w:ind w:left="-1560" w:right="-517" w:hanging="141"/>
        <w:jc w:val="center"/>
        <w:rPr>
          <w:rFonts w:ascii="Times New Roman" w:hAnsi="Times New Roman" w:cs="Times New Roman"/>
          <w:b/>
          <w:sz w:val="28"/>
          <w:szCs w:val="28"/>
          <w:lang w:val="kk-KZ"/>
        </w:rPr>
      </w:pPr>
    </w:p>
    <w:p w:rsidR="00FD2593" w:rsidRDefault="00A958EC" w:rsidP="008B28C5">
      <w:pPr>
        <w:ind w:left="-1560" w:right="-517" w:hanging="141"/>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ВВЕДЕНИЕ</w:t>
      </w:r>
    </w:p>
    <w:p w:rsidR="0079172C" w:rsidRDefault="0079172C" w:rsidP="00A56EA6">
      <w:pPr>
        <w:spacing w:after="0" w:line="240" w:lineRule="auto"/>
        <w:ind w:firstLine="720"/>
        <w:jc w:val="both"/>
        <w:rPr>
          <w:rFonts w:ascii="Times New Roman" w:hAnsi="Times New Roman" w:cs="Times New Roman"/>
          <w:sz w:val="28"/>
          <w:szCs w:val="28"/>
          <w:lang w:val="kk-KZ"/>
        </w:rPr>
      </w:pPr>
      <w:r w:rsidRPr="0079172C">
        <w:rPr>
          <w:rFonts w:ascii="Times New Roman" w:hAnsi="Times New Roman" w:cs="Times New Roman"/>
          <w:sz w:val="28"/>
          <w:szCs w:val="28"/>
          <w:lang w:val="kk-KZ"/>
        </w:rPr>
        <w:t>Понятие «</w:t>
      </w:r>
      <w:r>
        <w:rPr>
          <w:rFonts w:ascii="Times New Roman" w:hAnsi="Times New Roman" w:cs="Times New Roman"/>
          <w:sz w:val="28"/>
          <w:szCs w:val="28"/>
          <w:lang w:val="kk-KZ"/>
        </w:rPr>
        <w:t>Восток» появилось впервые в Европе еще в античную эпоху.</w:t>
      </w:r>
      <w:r w:rsidR="003A0880">
        <w:rPr>
          <w:rFonts w:ascii="Times New Roman" w:hAnsi="Times New Roman" w:cs="Times New Roman"/>
          <w:sz w:val="28"/>
          <w:szCs w:val="28"/>
          <w:lang w:val="kk-KZ"/>
        </w:rPr>
        <w:t xml:space="preserve"> </w:t>
      </w:r>
      <w:r>
        <w:rPr>
          <w:rFonts w:ascii="Times New Roman" w:hAnsi="Times New Roman" w:cs="Times New Roman"/>
          <w:sz w:val="28"/>
          <w:szCs w:val="28"/>
          <w:lang w:val="kk-KZ"/>
        </w:rPr>
        <w:t>Именно древние греки мысленно разделили человечество на «Запад» и «Восток», причем «Запад»  ассоциировался с полисом, демократией, свободой личности, а «Восток» - с Персидской империей, жестоким подавлением человека, деспотизмом.</w:t>
      </w:r>
      <w:r w:rsidR="003A0880">
        <w:rPr>
          <w:rFonts w:ascii="Times New Roman" w:hAnsi="Times New Roman" w:cs="Times New Roman"/>
          <w:sz w:val="28"/>
          <w:szCs w:val="28"/>
          <w:lang w:val="kk-KZ"/>
        </w:rPr>
        <w:t xml:space="preserve"> </w:t>
      </w:r>
      <w:r>
        <w:rPr>
          <w:rFonts w:ascii="Times New Roman" w:hAnsi="Times New Roman" w:cs="Times New Roman"/>
          <w:sz w:val="28"/>
          <w:szCs w:val="28"/>
          <w:lang w:val="kk-KZ"/>
        </w:rPr>
        <w:t>Граница между Востоком и Западом была подвижна, менялось также осознание существа их противопоставления.</w:t>
      </w:r>
    </w:p>
    <w:p w:rsidR="00C80748" w:rsidRDefault="00C80748" w:rsidP="00A56EA6">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История Древнего Востока имеет бол</w:t>
      </w:r>
      <w:r w:rsidR="003A0880">
        <w:rPr>
          <w:rFonts w:ascii="Times New Roman" w:hAnsi="Times New Roman" w:cs="Times New Roman"/>
          <w:sz w:val="28"/>
          <w:szCs w:val="28"/>
          <w:lang w:val="kk-KZ"/>
        </w:rPr>
        <w:t>ь</w:t>
      </w:r>
      <w:r>
        <w:rPr>
          <w:rFonts w:ascii="Times New Roman" w:hAnsi="Times New Roman" w:cs="Times New Roman"/>
          <w:sz w:val="28"/>
          <w:szCs w:val="28"/>
          <w:lang w:val="kk-KZ"/>
        </w:rPr>
        <w:t xml:space="preserve">шую протяженность во времени: от появления первых классовых (стратифицированных) и  государственных образований </w:t>
      </w:r>
      <w:r w:rsidR="00943504">
        <w:rPr>
          <w:rFonts w:ascii="Times New Roman" w:hAnsi="Times New Roman" w:cs="Times New Roman"/>
          <w:sz w:val="28"/>
          <w:szCs w:val="28"/>
          <w:lang w:val="kk-KZ"/>
        </w:rPr>
        <w:t xml:space="preserve">в Месопотамии и долине Нила во II половине  IV тысячелетия до н.э. </w:t>
      </w:r>
      <w:r>
        <w:rPr>
          <w:rFonts w:ascii="Times New Roman" w:hAnsi="Times New Roman" w:cs="Times New Roman"/>
          <w:sz w:val="28"/>
          <w:szCs w:val="28"/>
          <w:lang w:val="kk-KZ"/>
        </w:rPr>
        <w:t xml:space="preserve"> до середины I тысячелетия н.э. </w:t>
      </w:r>
    </w:p>
    <w:p w:rsidR="0079172C" w:rsidRDefault="00C80748" w:rsidP="00A56EA6">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Каковы географические рамки курса истории Древнего Востока? Это большая географическая зона</w:t>
      </w:r>
      <w:r w:rsidR="003A0880">
        <w:rPr>
          <w:rFonts w:ascii="Times New Roman" w:hAnsi="Times New Roman" w:cs="Times New Roman"/>
          <w:sz w:val="28"/>
          <w:szCs w:val="28"/>
          <w:lang w:val="kk-KZ"/>
        </w:rPr>
        <w:t>, простирающаяся с запада на восток от современного Туниса, где располагалось одно из древневосточных государств – Карфаген, до современных Китая, Японии и Индонезии, а с юга на север – от современной Эфиопии до Кавказских гор и южных берегов Аральского моря. В этой обширной географической зоне существовали многочисленные государства, сыгравшие важную роль в историии: великое Древнеегипетское царство, Вавилонское государство, Хеттская держава, огромная Ассирийская империя,государство Урарту, мелкие государственные образования на территории Финикии,Сирии, Палестины, Троянское, Фригийское и Лидийское царства, государства Иранского нагорья, в том числе мировая Персидская монархия.</w:t>
      </w:r>
    </w:p>
    <w:p w:rsidR="0059575E" w:rsidRDefault="000760D0" w:rsidP="00A56EA6">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По природным условиям разные территории Древнего Востока имеют свои особенности, хотя им присущи и общие черты: это район в основном субтропического климата с очень жарким сухим летом, мягкой зимой; бассейны рек с их плодородными долинами перемежаются здесь с каменистыми пусытнями, обширными плоскогорьями и горными хребтами. Особенно большую роль в исторических судьбах народов Древнего Востока играли великие реки: Нил,Евфрат, Тигр, Инд, Ганг, Хуанхэ, Янцзы и др.</w:t>
      </w:r>
      <w:r w:rsidR="0059575E" w:rsidRPr="0059575E">
        <w:rPr>
          <w:rFonts w:ascii="Times New Roman" w:hAnsi="Times New Roman" w:cs="Times New Roman"/>
          <w:sz w:val="28"/>
          <w:szCs w:val="28"/>
          <w:lang w:val="kk-KZ"/>
        </w:rPr>
        <w:t xml:space="preserve"> </w:t>
      </w:r>
      <w:r w:rsidR="0059575E">
        <w:rPr>
          <w:rFonts w:ascii="Times New Roman" w:hAnsi="Times New Roman" w:cs="Times New Roman"/>
          <w:sz w:val="28"/>
          <w:szCs w:val="28"/>
          <w:lang w:val="kk-KZ"/>
        </w:rPr>
        <w:t>Природные условия способствовали здеь ускорению общего хода развития производительных сил, определявшего и социально-экономические сдвиги, и в конечном счете, политические формы и культуру.</w:t>
      </w:r>
    </w:p>
    <w:p w:rsidR="00A56EA6" w:rsidRDefault="00754C8C" w:rsidP="00A56EA6">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Место Востока во в</w:t>
      </w:r>
      <w:r w:rsidR="000760D0">
        <w:rPr>
          <w:rFonts w:ascii="Times New Roman" w:hAnsi="Times New Roman" w:cs="Times New Roman"/>
          <w:sz w:val="28"/>
          <w:szCs w:val="28"/>
          <w:lang w:val="kk-KZ"/>
        </w:rPr>
        <w:t>семирной истории ни в коем случае нельзя недооценивать. Именно на Востоке впервые произошло разложение первобытнообщинного строя и появилась частная собственность</w:t>
      </w:r>
      <w:r w:rsidR="00A10995">
        <w:rPr>
          <w:rFonts w:ascii="Times New Roman" w:hAnsi="Times New Roman" w:cs="Times New Roman"/>
          <w:sz w:val="28"/>
          <w:szCs w:val="28"/>
          <w:lang w:val="kk-KZ"/>
        </w:rPr>
        <w:t>, классовый антагонизм и государственная власть.</w:t>
      </w:r>
    </w:p>
    <w:p w:rsidR="00A10995" w:rsidRPr="00A958EC" w:rsidRDefault="00A10995" w:rsidP="00A56EA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kk-KZ"/>
        </w:rPr>
        <w:t>Именно первичным цивилизациям Востока принадлежат те важнейшие культурные достижения человечества, которые и сделали возможным его дальнейший прогресс. Главными из них являются: 1.</w:t>
      </w:r>
      <w:r w:rsidR="000907E0">
        <w:rPr>
          <w:rFonts w:ascii="Times New Roman" w:hAnsi="Times New Roman" w:cs="Times New Roman"/>
          <w:sz w:val="28"/>
          <w:szCs w:val="28"/>
          <w:lang w:val="kk-KZ"/>
        </w:rPr>
        <w:t>и</w:t>
      </w:r>
      <w:r>
        <w:rPr>
          <w:rFonts w:ascii="Times New Roman" w:hAnsi="Times New Roman" w:cs="Times New Roman"/>
          <w:sz w:val="28"/>
          <w:szCs w:val="28"/>
          <w:lang w:val="kk-KZ"/>
        </w:rPr>
        <w:t>зобретение письменности</w:t>
      </w:r>
      <w:r w:rsidR="000907E0">
        <w:rPr>
          <w:rFonts w:ascii="Times New Roman" w:hAnsi="Times New Roman" w:cs="Times New Roman"/>
          <w:sz w:val="28"/>
          <w:szCs w:val="28"/>
          <w:lang w:val="kk-KZ"/>
        </w:rPr>
        <w:t xml:space="preserve">, благодаря чему человечество приобрело бессмертную и способную хранить неограниченный объем информации коллективную память; 2.опыт организованного совместного труда значительных человеческих коллективов. Только цивилизация ставит организованный труд </w:t>
      </w:r>
      <w:r w:rsidR="000907E0">
        <w:rPr>
          <w:rFonts w:ascii="Times New Roman" w:hAnsi="Times New Roman" w:cs="Times New Roman"/>
          <w:sz w:val="28"/>
          <w:szCs w:val="28"/>
          <w:lang w:val="kk-KZ"/>
        </w:rPr>
        <w:lastRenderedPageBreak/>
        <w:t xml:space="preserve">в основу своего существования: именно он создает крупные ирригационные системы, храмы, дворцы и городские стены. С этим тоже увязано появление новых профессий – планировщиков, организаторов, управителей. Этот же прицип организации совершил переворот в военном деле. Беспорядочная массовая драка или серия поединков была заменена схваткой построенных в четкие боевые порядки воинов. Оказалось, что воинский строй увеличивает силу отряда по меньшей мере на порядок. И здесь появились новые профессии – воина и полководца. 3. </w:t>
      </w:r>
      <w:r w:rsidR="001E1132">
        <w:rPr>
          <w:rFonts w:ascii="Times New Roman" w:hAnsi="Times New Roman" w:cs="Times New Roman"/>
          <w:sz w:val="28"/>
          <w:szCs w:val="28"/>
          <w:lang w:val="kk-KZ"/>
        </w:rPr>
        <w:t>и</w:t>
      </w:r>
      <w:r w:rsidR="000907E0">
        <w:rPr>
          <w:rFonts w:ascii="Times New Roman" w:hAnsi="Times New Roman" w:cs="Times New Roman"/>
          <w:sz w:val="28"/>
          <w:szCs w:val="28"/>
          <w:lang w:val="kk-KZ"/>
        </w:rPr>
        <w:t>менно на Древнем Востоке появились те формы политической жизни (гражданская община</w:t>
      </w:r>
      <w:r w:rsidR="001E1132">
        <w:rPr>
          <w:rFonts w:ascii="Times New Roman" w:hAnsi="Times New Roman" w:cs="Times New Roman"/>
          <w:sz w:val="28"/>
          <w:szCs w:val="28"/>
          <w:lang w:val="kk-KZ"/>
        </w:rPr>
        <w:t>, различные типы государства, царская власть) и общественного сознания (религиозные и философские движения, ставящие во главу угла этику, индивидуальную ответственность человека за свои поступки), которые в дальнейшем распрос</w:t>
      </w:r>
      <w:r w:rsidR="00A958EC">
        <w:rPr>
          <w:rFonts w:ascii="Times New Roman" w:hAnsi="Times New Roman" w:cs="Times New Roman"/>
          <w:sz w:val="28"/>
          <w:szCs w:val="28"/>
          <w:lang w:val="kk-KZ"/>
        </w:rPr>
        <w:t xml:space="preserve">транились по всему земному шару </w:t>
      </w:r>
      <w:r w:rsidR="00A958EC" w:rsidRPr="00A958EC">
        <w:rPr>
          <w:rFonts w:ascii="Times New Roman" w:hAnsi="Times New Roman" w:cs="Times New Roman"/>
          <w:sz w:val="28"/>
          <w:szCs w:val="28"/>
          <w:lang w:val="ru-RU"/>
        </w:rPr>
        <w:t>[1].</w:t>
      </w:r>
    </w:p>
    <w:p w:rsidR="001E1132" w:rsidRDefault="001E1132" w:rsidP="00A56EA6">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Чрезвычайно существенную роль на заре цивилизации играет географический фактор. Им определяется характер хозяйства, а в некоторых случаях даже и форма государственного устройства. Например, специфические географические условия Египта (узкая полоса пригодной для обитания и для возделывания земли, вытянутая вдоль громадной реки – естественного пути через всю стран) очень рано привели к созданию здесь еди</w:t>
      </w:r>
      <w:r w:rsidR="00113CDD">
        <w:rPr>
          <w:rFonts w:ascii="Times New Roman" w:hAnsi="Times New Roman" w:cs="Times New Roman"/>
          <w:sz w:val="28"/>
          <w:szCs w:val="28"/>
          <w:lang w:val="kk-KZ"/>
        </w:rPr>
        <w:t>ного государства с мощной центра</w:t>
      </w:r>
      <w:r>
        <w:rPr>
          <w:rFonts w:ascii="Times New Roman" w:hAnsi="Times New Roman" w:cs="Times New Roman"/>
          <w:sz w:val="28"/>
          <w:szCs w:val="28"/>
          <w:lang w:val="kk-KZ"/>
        </w:rPr>
        <w:t>льной властью, во главе которой стоял обожествленный царь. Альтернативой этому было бы лишь взаимное истребление враждующих номов.</w:t>
      </w:r>
    </w:p>
    <w:p w:rsidR="00113CDD" w:rsidRDefault="001E1132" w:rsidP="00A56EA6">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Вместе с тем не следует преувеличивать роль географического фактора.</w:t>
      </w:r>
      <w:r w:rsidR="00113CDD">
        <w:rPr>
          <w:rFonts w:ascii="Times New Roman" w:hAnsi="Times New Roman" w:cs="Times New Roman"/>
          <w:sz w:val="28"/>
          <w:szCs w:val="28"/>
          <w:lang w:val="kk-KZ"/>
        </w:rPr>
        <w:t xml:space="preserve"> Так, необходимость искусственного орошения не была побудительным мотивом к созданию крупных территориальных государств. В указанных речных долинах не было и не могло быть в древности единой оросительной системы, управляемой из единого центра, а были многочисленные, независимые друг от друга местные системы. Для III – II тысячелетий до н.э. более типично не единство, а политическая раздробленность, характерная в течение длительного времени также для Индии и Китая.</w:t>
      </w:r>
      <w:r w:rsidR="00113CDD" w:rsidRPr="00113CDD">
        <w:rPr>
          <w:rFonts w:ascii="Times New Roman" w:hAnsi="Times New Roman" w:cs="Times New Roman"/>
          <w:sz w:val="28"/>
          <w:szCs w:val="28"/>
          <w:lang w:val="kk-KZ"/>
        </w:rPr>
        <w:t xml:space="preserve"> </w:t>
      </w:r>
      <w:r w:rsidR="00113CDD">
        <w:rPr>
          <w:rFonts w:ascii="Times New Roman" w:hAnsi="Times New Roman" w:cs="Times New Roman"/>
          <w:sz w:val="28"/>
          <w:szCs w:val="28"/>
          <w:lang w:val="kk-KZ"/>
        </w:rPr>
        <w:t>На самом же деле создание больших централизованных государств на месте первоначальной системы «номовых» государств</w:t>
      </w:r>
      <w:r w:rsidR="00E12E9E">
        <w:rPr>
          <w:rFonts w:ascii="Times New Roman" w:hAnsi="Times New Roman" w:cs="Times New Roman"/>
          <w:sz w:val="28"/>
          <w:szCs w:val="28"/>
          <w:lang w:val="kk-KZ"/>
        </w:rPr>
        <w:t xml:space="preserve"> есть результат завоеваний и стремления к увеличению возможностей эксплуатации населения.</w:t>
      </w:r>
    </w:p>
    <w:p w:rsidR="00E12E9E" w:rsidRDefault="00E12E9E" w:rsidP="00A56EA6">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Первую формацию классового общества историки сегодня предлагают называть «древним обществом» или даже «древним общинно-гражданским обществом».</w:t>
      </w:r>
      <w:r w:rsidR="00B17CD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Такое название представляется более точно выражающим суть дела, чем принятое в наши дни </w:t>
      </w:r>
      <w:r w:rsidR="00B17CD6">
        <w:rPr>
          <w:rFonts w:ascii="Times New Roman" w:hAnsi="Times New Roman" w:cs="Times New Roman"/>
          <w:sz w:val="28"/>
          <w:szCs w:val="28"/>
          <w:lang w:val="kk-KZ"/>
        </w:rPr>
        <w:t xml:space="preserve">понятие </w:t>
      </w:r>
      <w:r>
        <w:rPr>
          <w:rFonts w:ascii="Times New Roman" w:hAnsi="Times New Roman" w:cs="Times New Roman"/>
          <w:sz w:val="28"/>
          <w:szCs w:val="28"/>
          <w:lang w:val="kk-KZ"/>
        </w:rPr>
        <w:t>«рабовладельческое».</w:t>
      </w:r>
      <w:r w:rsidR="00B17CD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Отрицать </w:t>
      </w:r>
      <w:r w:rsidR="00550B33">
        <w:rPr>
          <w:rFonts w:ascii="Times New Roman" w:hAnsi="Times New Roman" w:cs="Times New Roman"/>
          <w:sz w:val="28"/>
          <w:szCs w:val="28"/>
          <w:lang w:val="kk-KZ"/>
        </w:rPr>
        <w:t xml:space="preserve"> </w:t>
      </w:r>
      <w:r>
        <w:rPr>
          <w:rFonts w:ascii="Times New Roman" w:hAnsi="Times New Roman" w:cs="Times New Roman"/>
          <w:sz w:val="28"/>
          <w:szCs w:val="28"/>
          <w:lang w:val="kk-KZ"/>
        </w:rPr>
        <w:t>рабовладельческий строй в странах Древнего Востока оснований нет. Надо только во избежание недоразумений уточнить два момента. Первое. Ни в одной стране Древнего Востока рабы не составляли большинства населения. Второе. Необходимо максимально учитывать местные различия в ходе развития рабовладения на Востоке.</w:t>
      </w:r>
      <w:r w:rsidR="00FF2830">
        <w:rPr>
          <w:rFonts w:ascii="Times New Roman" w:hAnsi="Times New Roman" w:cs="Times New Roman"/>
          <w:sz w:val="28"/>
          <w:szCs w:val="28"/>
          <w:lang w:val="kk-KZ"/>
        </w:rPr>
        <w:t xml:space="preserve"> Далеко не все страны Востока достигли </w:t>
      </w:r>
      <w:r w:rsidR="00FF2830">
        <w:rPr>
          <w:rFonts w:ascii="Times New Roman" w:hAnsi="Times New Roman" w:cs="Times New Roman"/>
          <w:sz w:val="28"/>
          <w:szCs w:val="28"/>
          <w:lang w:val="kk-KZ"/>
        </w:rPr>
        <w:lastRenderedPageBreak/>
        <w:t>высокого уровня развития рабовладельческого общества (приближающегося на более поздних этапах к античному).</w:t>
      </w:r>
    </w:p>
    <w:p w:rsidR="00FF2830" w:rsidRDefault="00FF2830" w:rsidP="00A56EA6">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Период древности должен быть разделен на два подпери</w:t>
      </w:r>
      <w:r w:rsidR="00550B33">
        <w:rPr>
          <w:rFonts w:ascii="Times New Roman" w:hAnsi="Times New Roman" w:cs="Times New Roman"/>
          <w:sz w:val="28"/>
          <w:szCs w:val="28"/>
          <w:lang w:val="kk-KZ"/>
        </w:rPr>
        <w:t>ода: раннюю и позднюю древн</w:t>
      </w:r>
      <w:r w:rsidR="00550B33" w:rsidRPr="00550B33">
        <w:rPr>
          <w:rFonts w:ascii="Times New Roman" w:hAnsi="Times New Roman" w:cs="Times New Roman"/>
          <w:sz w:val="28"/>
          <w:szCs w:val="28"/>
          <w:lang w:val="kk-KZ"/>
        </w:rPr>
        <w:t>ост</w:t>
      </w:r>
      <w:r w:rsidR="00550B33">
        <w:rPr>
          <w:rFonts w:ascii="Times New Roman" w:hAnsi="Times New Roman" w:cs="Times New Roman"/>
          <w:sz w:val="28"/>
          <w:szCs w:val="28"/>
          <w:lang w:val="kk-KZ"/>
        </w:rPr>
        <w:t xml:space="preserve">ь </w:t>
      </w:r>
      <w:r w:rsidR="00550B33" w:rsidRPr="00A958EC">
        <w:rPr>
          <w:rFonts w:ascii="Times New Roman" w:hAnsi="Times New Roman" w:cs="Times New Roman"/>
          <w:sz w:val="28"/>
          <w:szCs w:val="28"/>
          <w:lang w:val="ru-RU"/>
        </w:rPr>
        <w:t>[</w:t>
      </w:r>
      <w:r w:rsidR="00550B33">
        <w:rPr>
          <w:rFonts w:ascii="Times New Roman" w:hAnsi="Times New Roman" w:cs="Times New Roman"/>
          <w:sz w:val="28"/>
          <w:szCs w:val="28"/>
          <w:lang w:val="ru-RU"/>
        </w:rPr>
        <w:t>2</w:t>
      </w:r>
      <w:r w:rsidR="00550B33" w:rsidRPr="00A958EC">
        <w:rPr>
          <w:rFonts w:ascii="Times New Roman" w:hAnsi="Times New Roman" w:cs="Times New Roman"/>
          <w:sz w:val="28"/>
          <w:szCs w:val="28"/>
          <w:lang w:val="ru-RU"/>
        </w:rPr>
        <w:t>].</w:t>
      </w:r>
      <w:r w:rsidR="00550B33">
        <w:rPr>
          <w:rFonts w:ascii="Times New Roman" w:hAnsi="Times New Roman" w:cs="Times New Roman"/>
          <w:sz w:val="28"/>
          <w:szCs w:val="28"/>
          <w:lang w:val="ru-RU"/>
        </w:rPr>
        <w:t xml:space="preserve"> </w:t>
      </w:r>
      <w:r>
        <w:rPr>
          <w:rFonts w:ascii="Times New Roman" w:hAnsi="Times New Roman" w:cs="Times New Roman"/>
          <w:sz w:val="28"/>
          <w:szCs w:val="28"/>
          <w:lang w:val="kk-KZ"/>
        </w:rPr>
        <w:t xml:space="preserve"> Характерными чертами ранней древности являются: 1. соседская община, сохраняющая в той или иной мере самоуправление и право собственности на землю, выражающиеся в различных формах – от периодических переделов земли до контроля над ее отчуждением; 2. общинная социальная психология взаимной помощи и коллективной ответственности; 3. </w:t>
      </w:r>
      <w:r w:rsidR="00B17CD6">
        <w:rPr>
          <w:rFonts w:ascii="Times New Roman" w:hAnsi="Times New Roman" w:cs="Times New Roman"/>
          <w:sz w:val="28"/>
          <w:szCs w:val="28"/>
          <w:lang w:val="kk-KZ"/>
        </w:rPr>
        <w:t>о</w:t>
      </w:r>
      <w:r>
        <w:rPr>
          <w:rFonts w:ascii="Times New Roman" w:hAnsi="Times New Roman" w:cs="Times New Roman"/>
          <w:sz w:val="28"/>
          <w:szCs w:val="28"/>
          <w:lang w:val="kk-KZ"/>
        </w:rPr>
        <w:t>бщинные политеистические религии, в которых этика не играет существенной роли</w:t>
      </w:r>
      <w:r w:rsidR="00B17CD6">
        <w:rPr>
          <w:rFonts w:ascii="Times New Roman" w:hAnsi="Times New Roman" w:cs="Times New Roman"/>
          <w:sz w:val="28"/>
          <w:szCs w:val="28"/>
          <w:lang w:val="kk-KZ"/>
        </w:rPr>
        <w:t>. Эти религии можно назвать также «естественными»: они являются прямым продолжением верований и представлений эпохи первобытности; 4. «Номовое», или территориальное, государство.</w:t>
      </w:r>
    </w:p>
    <w:p w:rsidR="00942C9A" w:rsidRDefault="00B17CD6" w:rsidP="00A56EA6">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Для поздней древности характерны: 1.распад общинной земельной собственности и распространение или полное господство частной собственности на землю; 2.утрата общинами (кроме храмовых городов) самоуправления и превращение их в чисто фискальные единицы; 3.соответствующие изменения в социальной психологии, рост индивидуализма, новые представления о человеческой личности, находящие выражение в праве (концепция индивидуальной ответственности); 4.</w:t>
      </w:r>
      <w:r w:rsidR="00942C9A">
        <w:rPr>
          <w:rFonts w:ascii="Times New Roman" w:hAnsi="Times New Roman" w:cs="Times New Roman"/>
          <w:sz w:val="28"/>
          <w:szCs w:val="28"/>
          <w:lang w:val="kk-KZ"/>
        </w:rPr>
        <w:t>возникновение и распространение догматических этических религий, переходящих общинные и этнические границы («мировые религии»); 5.возникновение нового типа государства – мировых держав, империй.</w:t>
      </w:r>
      <w:r w:rsidR="00942C9A" w:rsidRPr="00942C9A">
        <w:rPr>
          <w:rFonts w:ascii="Times New Roman" w:hAnsi="Times New Roman" w:cs="Times New Roman"/>
          <w:sz w:val="28"/>
          <w:szCs w:val="28"/>
          <w:lang w:val="kk-KZ"/>
        </w:rPr>
        <w:t xml:space="preserve"> </w:t>
      </w:r>
      <w:r w:rsidR="00942C9A">
        <w:rPr>
          <w:rFonts w:ascii="Times New Roman" w:hAnsi="Times New Roman" w:cs="Times New Roman"/>
          <w:sz w:val="28"/>
          <w:szCs w:val="28"/>
          <w:lang w:val="kk-KZ"/>
        </w:rPr>
        <w:t xml:space="preserve">Хронологически эти стадии в разных древних обществах не всегда совпадают. Лишь очень приблизительно можно сказать, что первая стадия древности падает на  </w:t>
      </w:r>
      <w:r w:rsidR="00942C9A">
        <w:rPr>
          <w:rFonts w:ascii="Times New Roman" w:hAnsi="Times New Roman" w:cs="Times New Roman"/>
          <w:sz w:val="28"/>
          <w:szCs w:val="28"/>
        </w:rPr>
        <w:t>III</w:t>
      </w:r>
      <w:r w:rsidR="00942C9A">
        <w:rPr>
          <w:rFonts w:ascii="Times New Roman" w:hAnsi="Times New Roman" w:cs="Times New Roman"/>
          <w:sz w:val="28"/>
          <w:szCs w:val="28"/>
          <w:lang w:val="ru-RU"/>
        </w:rPr>
        <w:t xml:space="preserve"> -</w:t>
      </w:r>
      <w:r w:rsidR="00942C9A" w:rsidRPr="00942C9A">
        <w:rPr>
          <w:rFonts w:ascii="Times New Roman" w:hAnsi="Times New Roman" w:cs="Times New Roman"/>
          <w:sz w:val="28"/>
          <w:szCs w:val="28"/>
          <w:lang w:val="ru-RU"/>
        </w:rPr>
        <w:t xml:space="preserve"> </w:t>
      </w:r>
      <w:r w:rsidR="00942C9A">
        <w:rPr>
          <w:rFonts w:ascii="Times New Roman" w:hAnsi="Times New Roman" w:cs="Times New Roman"/>
          <w:sz w:val="28"/>
          <w:szCs w:val="28"/>
        </w:rPr>
        <w:t>II</w:t>
      </w:r>
      <w:r w:rsidR="00942C9A">
        <w:rPr>
          <w:rFonts w:ascii="Times New Roman" w:hAnsi="Times New Roman" w:cs="Times New Roman"/>
          <w:sz w:val="28"/>
          <w:szCs w:val="28"/>
          <w:lang w:val="kk-KZ"/>
        </w:rPr>
        <w:t xml:space="preserve"> тысячелетия до н.э., а вторая – на  </w:t>
      </w:r>
      <w:r w:rsidR="00942C9A">
        <w:rPr>
          <w:rFonts w:ascii="Times New Roman" w:hAnsi="Times New Roman" w:cs="Times New Roman"/>
          <w:sz w:val="28"/>
          <w:szCs w:val="28"/>
        </w:rPr>
        <w:t>I</w:t>
      </w:r>
      <w:r w:rsidR="00942C9A" w:rsidRPr="00942C9A">
        <w:rPr>
          <w:rFonts w:ascii="Times New Roman" w:hAnsi="Times New Roman" w:cs="Times New Roman"/>
          <w:sz w:val="28"/>
          <w:szCs w:val="28"/>
          <w:lang w:val="ru-RU"/>
        </w:rPr>
        <w:t xml:space="preserve"> </w:t>
      </w:r>
      <w:r w:rsidR="00942C9A">
        <w:rPr>
          <w:rFonts w:ascii="Times New Roman" w:hAnsi="Times New Roman" w:cs="Times New Roman"/>
          <w:sz w:val="28"/>
          <w:szCs w:val="28"/>
          <w:lang w:val="kk-KZ"/>
        </w:rPr>
        <w:t>тысячелетие до н.э.</w:t>
      </w:r>
    </w:p>
    <w:p w:rsidR="00942C9A" w:rsidRDefault="00942C9A" w:rsidP="00A56EA6">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Необходимо отметить, что при всех фундаментальных свершениях, существуют и теневые стороны исторической жизни Древнего Востока. К ним относится прежде всего слабое развитие городов. Затем в политической жизни характерным было почти безраздельное преобладание единоличной монархической власти, деспотии, а в общинной – засилье жречества.</w:t>
      </w:r>
      <w:r w:rsidR="009B18BA">
        <w:rPr>
          <w:rFonts w:ascii="Times New Roman" w:hAnsi="Times New Roman" w:cs="Times New Roman"/>
          <w:sz w:val="28"/>
          <w:szCs w:val="28"/>
          <w:lang w:val="kk-KZ"/>
        </w:rPr>
        <w:t xml:space="preserve"> Соответственно, ввиду сильнейшего идеологического давления со стороны царской власти и жреческой верхушки, духовная жизнь в странах Востока отличалась скованностью, показательным было слабое развитие светской литературы и свободных гуманитарных наук и искусств, практически полностью отсутствовали философия и историография. Древний Восток (вплоть до эллинистической эпохи) не знал единой хронологической системы (такой, как счет по Олимпиадам или от основания Рима в античном мире). События датировались годами правлени царей, ил</w:t>
      </w:r>
      <w:r w:rsidR="000A508B">
        <w:rPr>
          <w:rFonts w:ascii="Times New Roman" w:hAnsi="Times New Roman" w:cs="Times New Roman"/>
          <w:sz w:val="28"/>
          <w:szCs w:val="28"/>
          <w:lang w:val="kk-KZ"/>
        </w:rPr>
        <w:t>и</w:t>
      </w:r>
      <w:r w:rsidR="009B18BA">
        <w:rPr>
          <w:rFonts w:ascii="Times New Roman" w:hAnsi="Times New Roman" w:cs="Times New Roman"/>
          <w:sz w:val="28"/>
          <w:szCs w:val="28"/>
          <w:lang w:val="kk-KZ"/>
        </w:rPr>
        <w:t xml:space="preserve"> каждый год носил особое наименование (по главному событию).</w:t>
      </w:r>
    </w:p>
    <w:p w:rsidR="007750A6" w:rsidRDefault="009B18BA" w:rsidP="007750A6">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Элементы культуры, выработанные в Древнем Востоке, вошли в общий обиход и надолго сделались достоянием всего исторического мира. Древневосточная математика и медицина послужили сначала для греческих </w:t>
      </w:r>
      <w:r>
        <w:rPr>
          <w:rFonts w:ascii="Times New Roman" w:hAnsi="Times New Roman" w:cs="Times New Roman"/>
          <w:sz w:val="28"/>
          <w:szCs w:val="28"/>
          <w:lang w:val="kk-KZ"/>
        </w:rPr>
        <w:lastRenderedPageBreak/>
        <w:t>философов, потом для александрийских ученых и, наконец, через арабов распространились по средневековой Европе. Вавилонская система мер и весов господствовала во всем мире до введения метрической системы. То, что наши алфавиты восходят к Древнему Востоку,</w:t>
      </w:r>
      <w:r w:rsidR="000A508B">
        <w:rPr>
          <w:rFonts w:ascii="Times New Roman" w:hAnsi="Times New Roman" w:cs="Times New Roman"/>
          <w:sz w:val="28"/>
          <w:szCs w:val="28"/>
          <w:lang w:val="kk-KZ"/>
        </w:rPr>
        <w:t xml:space="preserve"> известно каждому. Несомненно влияние восточной (особенно египетской) государственности сначала на эллинистические монархии, а затем на Рим, Византию и т.д. В Египте – корни европейского искусства; он впервые дал тип пропорциональной человеческой фигуры и создал стиль, в котором многообразие жизни подчинено единому представлению. Наконец, в лице христианства Древний Восток духовно покорил Запад, подчинивший его оружи</w:t>
      </w:r>
      <w:r w:rsidR="00D0253E">
        <w:rPr>
          <w:rFonts w:ascii="Times New Roman" w:hAnsi="Times New Roman" w:cs="Times New Roman"/>
          <w:sz w:val="28"/>
          <w:szCs w:val="28"/>
          <w:lang w:val="kk-KZ"/>
        </w:rPr>
        <w:t>ем.</w:t>
      </w:r>
    </w:p>
    <w:p w:rsidR="007750A6" w:rsidRPr="00D177A8" w:rsidRDefault="00D0253E" w:rsidP="007750A6">
      <w:pPr>
        <w:shd w:val="clear" w:color="auto" w:fill="FFFFFF"/>
        <w:autoSpaceDE w:val="0"/>
        <w:autoSpaceDN w:val="0"/>
        <w:adjustRightInd w:val="0"/>
        <w:spacing w:after="0" w:line="240" w:lineRule="auto"/>
        <w:ind w:firstLine="709"/>
        <w:jc w:val="center"/>
        <w:rPr>
          <w:rFonts w:ascii="Times New Roman" w:hAnsi="Times New Roman" w:cs="Times New Roman"/>
          <w:b/>
          <w:color w:val="000000"/>
          <w:sz w:val="24"/>
          <w:szCs w:val="24"/>
          <w:lang w:val="ru-RU"/>
        </w:rPr>
      </w:pPr>
      <w:r w:rsidRPr="00D177A8">
        <w:rPr>
          <w:rFonts w:ascii="Times New Roman" w:hAnsi="Times New Roman" w:cs="Times New Roman"/>
          <w:b/>
          <w:color w:val="000000"/>
          <w:sz w:val="24"/>
          <w:szCs w:val="24"/>
          <w:lang w:val="ru-RU"/>
        </w:rPr>
        <w:t>Вопросы для самоконтроля:</w:t>
      </w:r>
    </w:p>
    <w:p w:rsidR="00D0253E" w:rsidRPr="00D177A8" w:rsidRDefault="00754C8C" w:rsidP="007750A6">
      <w:pPr>
        <w:shd w:val="clear" w:color="auto" w:fill="FFFFFF"/>
        <w:autoSpaceDE w:val="0"/>
        <w:autoSpaceDN w:val="0"/>
        <w:adjustRightInd w:val="0"/>
        <w:spacing w:after="0" w:line="240" w:lineRule="auto"/>
        <w:rPr>
          <w:rFonts w:ascii="Times New Roman" w:hAnsi="Times New Roman" w:cs="Times New Roman"/>
          <w:sz w:val="24"/>
          <w:szCs w:val="24"/>
          <w:lang w:val="kk-KZ"/>
        </w:rPr>
      </w:pPr>
      <w:r w:rsidRPr="00D177A8">
        <w:rPr>
          <w:rFonts w:ascii="Times New Roman" w:hAnsi="Times New Roman" w:cs="Times New Roman"/>
          <w:sz w:val="24"/>
          <w:szCs w:val="24"/>
          <w:lang w:val="kk-KZ"/>
        </w:rPr>
        <w:t>1</w:t>
      </w:r>
      <w:r w:rsidRPr="00D177A8">
        <w:rPr>
          <w:rFonts w:ascii="Times New Roman" w:hAnsi="Times New Roman" w:cs="Times New Roman"/>
          <w:sz w:val="24"/>
          <w:szCs w:val="24"/>
          <w:lang w:val="ru-RU"/>
        </w:rPr>
        <w:t>.</w:t>
      </w:r>
      <w:r w:rsidRPr="00D177A8">
        <w:rPr>
          <w:rFonts w:ascii="Times New Roman" w:hAnsi="Times New Roman" w:cs="Times New Roman"/>
          <w:sz w:val="24"/>
          <w:szCs w:val="24"/>
          <w:lang w:val="kk-KZ"/>
        </w:rPr>
        <w:t>Каковы географические рамки курса истории Древнего Востока?</w:t>
      </w:r>
    </w:p>
    <w:p w:rsidR="00754C8C" w:rsidRPr="00D177A8" w:rsidRDefault="00754C8C" w:rsidP="007750A6">
      <w:pPr>
        <w:pStyle w:val="a3"/>
        <w:spacing w:after="0" w:line="240" w:lineRule="auto"/>
        <w:ind w:left="0"/>
        <w:jc w:val="both"/>
        <w:rPr>
          <w:rFonts w:ascii="Times New Roman" w:hAnsi="Times New Roman" w:cs="Times New Roman"/>
          <w:sz w:val="24"/>
          <w:szCs w:val="24"/>
          <w:lang w:val="kk-KZ"/>
        </w:rPr>
      </w:pPr>
      <w:r w:rsidRPr="00D177A8">
        <w:rPr>
          <w:rFonts w:ascii="Times New Roman" w:hAnsi="Times New Roman" w:cs="Times New Roman"/>
          <w:sz w:val="24"/>
          <w:szCs w:val="24"/>
          <w:lang w:val="ru-RU"/>
        </w:rPr>
        <w:t>2.На какие под</w:t>
      </w:r>
      <w:r w:rsidRPr="00D177A8">
        <w:rPr>
          <w:rFonts w:ascii="Times New Roman" w:hAnsi="Times New Roman" w:cs="Times New Roman"/>
          <w:sz w:val="24"/>
          <w:szCs w:val="24"/>
          <w:lang w:val="kk-KZ"/>
        </w:rPr>
        <w:t>периоды делится  период древности и что для них характерно?</w:t>
      </w:r>
    </w:p>
    <w:p w:rsidR="00754C8C" w:rsidRDefault="00754C8C" w:rsidP="007750A6">
      <w:pPr>
        <w:spacing w:after="0" w:line="240" w:lineRule="auto"/>
        <w:ind w:firstLine="720"/>
        <w:jc w:val="center"/>
        <w:rPr>
          <w:rFonts w:ascii="Times New Roman" w:hAnsi="Times New Roman" w:cs="Times New Roman"/>
          <w:sz w:val="32"/>
          <w:szCs w:val="32"/>
          <w:lang w:val="kk-KZ"/>
        </w:rPr>
      </w:pPr>
    </w:p>
    <w:p w:rsidR="00550B33" w:rsidRDefault="00550B33" w:rsidP="000A508B">
      <w:pPr>
        <w:ind w:firstLine="720"/>
        <w:jc w:val="center"/>
        <w:rPr>
          <w:rFonts w:ascii="Times New Roman" w:hAnsi="Times New Roman" w:cs="Times New Roman"/>
          <w:sz w:val="32"/>
          <w:szCs w:val="32"/>
          <w:lang w:val="kk-KZ"/>
        </w:rPr>
      </w:pPr>
    </w:p>
    <w:p w:rsidR="00B17CD6" w:rsidRDefault="009B2B15" w:rsidP="000A508B">
      <w:pPr>
        <w:ind w:firstLine="720"/>
        <w:jc w:val="center"/>
        <w:rPr>
          <w:rFonts w:ascii="Times New Roman" w:hAnsi="Times New Roman" w:cs="Times New Roman"/>
          <w:b/>
          <w:sz w:val="32"/>
          <w:szCs w:val="32"/>
          <w:lang w:val="kk-KZ"/>
        </w:rPr>
      </w:pPr>
      <w:r>
        <w:rPr>
          <w:rFonts w:ascii="Times New Roman" w:hAnsi="Times New Roman" w:cs="Times New Roman"/>
          <w:sz w:val="32"/>
          <w:szCs w:val="32"/>
          <w:lang w:val="kk-KZ"/>
        </w:rPr>
        <w:t>Глава І</w:t>
      </w:r>
      <w:r w:rsidR="002B3CA1" w:rsidRPr="002B3CA1">
        <w:rPr>
          <w:rFonts w:ascii="Times New Roman" w:hAnsi="Times New Roman" w:cs="Times New Roman"/>
          <w:sz w:val="32"/>
          <w:szCs w:val="32"/>
          <w:lang w:val="ru-RU"/>
        </w:rPr>
        <w:t>.</w:t>
      </w:r>
      <w:r w:rsidR="002B3CA1" w:rsidRPr="002B3CA1">
        <w:rPr>
          <w:rFonts w:ascii="Times New Roman" w:hAnsi="Times New Roman" w:cs="Times New Roman"/>
          <w:b/>
          <w:sz w:val="32"/>
          <w:szCs w:val="32"/>
          <w:lang w:val="ru-RU"/>
        </w:rPr>
        <w:t xml:space="preserve">   </w:t>
      </w:r>
      <w:r w:rsidR="006461F0">
        <w:rPr>
          <w:rFonts w:ascii="Times New Roman" w:hAnsi="Times New Roman" w:cs="Times New Roman"/>
          <w:b/>
          <w:sz w:val="32"/>
          <w:szCs w:val="32"/>
          <w:lang w:val="ru-RU"/>
        </w:rPr>
        <w:t xml:space="preserve">История </w:t>
      </w:r>
      <w:r w:rsidR="006461F0">
        <w:rPr>
          <w:rFonts w:ascii="Times New Roman" w:hAnsi="Times New Roman" w:cs="Times New Roman"/>
          <w:b/>
          <w:sz w:val="32"/>
          <w:szCs w:val="32"/>
          <w:lang w:val="kk-KZ"/>
        </w:rPr>
        <w:t>Древнего Егип</w:t>
      </w:r>
      <w:r w:rsidR="000A508B" w:rsidRPr="002B3CA1">
        <w:rPr>
          <w:rFonts w:ascii="Times New Roman" w:hAnsi="Times New Roman" w:cs="Times New Roman"/>
          <w:b/>
          <w:sz w:val="32"/>
          <w:szCs w:val="32"/>
          <w:lang w:val="kk-KZ"/>
        </w:rPr>
        <w:t>т</w:t>
      </w:r>
      <w:r w:rsidR="006461F0">
        <w:rPr>
          <w:rFonts w:ascii="Times New Roman" w:hAnsi="Times New Roman" w:cs="Times New Roman"/>
          <w:b/>
          <w:sz w:val="32"/>
          <w:szCs w:val="32"/>
          <w:lang w:val="kk-KZ"/>
        </w:rPr>
        <w:t>а</w:t>
      </w:r>
    </w:p>
    <w:p w:rsidR="002B3CA1" w:rsidRPr="002B3CA1" w:rsidRDefault="006461F0" w:rsidP="000A508B">
      <w:pPr>
        <w:ind w:firstLine="720"/>
        <w:jc w:val="center"/>
        <w:rPr>
          <w:rFonts w:ascii="Times New Roman" w:hAnsi="Times New Roman" w:cs="Times New Roman"/>
          <w:b/>
          <w:sz w:val="28"/>
          <w:szCs w:val="28"/>
          <w:lang w:val="kk-KZ"/>
        </w:rPr>
      </w:pPr>
      <w:r>
        <w:rPr>
          <w:rFonts w:ascii="Times New Roman" w:hAnsi="Times New Roman" w:cs="Times New Roman"/>
          <w:b/>
          <w:sz w:val="28"/>
          <w:szCs w:val="28"/>
        </w:rPr>
        <w:t>I</w:t>
      </w:r>
      <w:r w:rsidRPr="00082B6F">
        <w:rPr>
          <w:rFonts w:ascii="Times New Roman" w:hAnsi="Times New Roman" w:cs="Times New Roman"/>
          <w:b/>
          <w:sz w:val="28"/>
          <w:szCs w:val="28"/>
          <w:lang w:val="ru-RU"/>
        </w:rPr>
        <w:t xml:space="preserve">.1. </w:t>
      </w:r>
      <w:r w:rsidR="002B3CA1">
        <w:rPr>
          <w:rFonts w:ascii="Times New Roman" w:hAnsi="Times New Roman" w:cs="Times New Roman"/>
          <w:b/>
          <w:sz w:val="28"/>
          <w:szCs w:val="28"/>
          <w:lang w:val="kk-KZ"/>
        </w:rPr>
        <w:t>Возникновение цивилизации</w:t>
      </w:r>
    </w:p>
    <w:p w:rsidR="00F13A4D" w:rsidRPr="00F13A4D" w:rsidRDefault="00FF4F6B" w:rsidP="00D177A8">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Египетское государство возникло на северо-востоке Африки</w:t>
      </w:r>
      <w:r w:rsidR="009751F2">
        <w:rPr>
          <w:rFonts w:ascii="Times New Roman" w:hAnsi="Times New Roman" w:cs="Times New Roman"/>
          <w:color w:val="000000"/>
          <w:sz w:val="28"/>
          <w:szCs w:val="28"/>
          <w:lang w:val="ru-RU"/>
        </w:rPr>
        <w:t>. Основной частью его являлась долина Нила, от первых порогов до Средиземного моря, но оно включало также Аравийское нагорье на востоке (между Нилом и Красным морем) и часть Ливийского плоскогорья на западе.</w:t>
      </w:r>
      <w:r w:rsidR="009751F2" w:rsidRPr="009751F2">
        <w:rPr>
          <w:rFonts w:ascii="Times New Roman" w:hAnsi="Times New Roman" w:cs="Times New Roman"/>
          <w:color w:val="000000"/>
          <w:sz w:val="28"/>
          <w:szCs w:val="28"/>
          <w:lang w:val="ru-RU"/>
        </w:rPr>
        <w:t xml:space="preserve"> </w:t>
      </w:r>
      <w:r w:rsidR="009751F2" w:rsidRPr="00F13A4D">
        <w:rPr>
          <w:rFonts w:ascii="Times New Roman" w:hAnsi="Times New Roman" w:cs="Times New Roman"/>
          <w:color w:val="000000"/>
          <w:sz w:val="28"/>
          <w:szCs w:val="28"/>
          <w:lang w:val="ru-RU"/>
        </w:rPr>
        <w:t xml:space="preserve">Складывание египетской государственности следует относить к </w:t>
      </w:r>
      <w:r w:rsidR="009751F2" w:rsidRPr="00F13A4D">
        <w:rPr>
          <w:rFonts w:ascii="Times New Roman" w:hAnsi="Times New Roman" w:cs="Times New Roman"/>
          <w:color w:val="000000"/>
          <w:sz w:val="28"/>
          <w:szCs w:val="28"/>
        </w:rPr>
        <w:t>IV</w:t>
      </w:r>
      <w:r w:rsidR="009751F2">
        <w:rPr>
          <w:rFonts w:ascii="Times New Roman" w:hAnsi="Times New Roman" w:cs="Times New Roman"/>
          <w:color w:val="000000"/>
          <w:sz w:val="28"/>
          <w:szCs w:val="28"/>
          <w:lang w:val="ru-RU"/>
        </w:rPr>
        <w:t xml:space="preserve"> тыс. до н.</w:t>
      </w:r>
      <w:r w:rsidR="009751F2" w:rsidRPr="00F13A4D">
        <w:rPr>
          <w:rFonts w:ascii="Times New Roman" w:hAnsi="Times New Roman" w:cs="Times New Roman"/>
          <w:color w:val="000000"/>
          <w:sz w:val="28"/>
          <w:szCs w:val="28"/>
          <w:lang w:val="ru-RU"/>
        </w:rPr>
        <w:t xml:space="preserve">э. </w:t>
      </w:r>
      <w:r w:rsidR="009751F2">
        <w:rPr>
          <w:rFonts w:ascii="Times New Roman" w:hAnsi="Times New Roman" w:cs="Times New Roman"/>
          <w:color w:val="000000"/>
          <w:sz w:val="28"/>
          <w:szCs w:val="28"/>
          <w:lang w:val="ru-RU"/>
        </w:rPr>
        <w:t>Сами египтяне называли свою страну «черная земля», подчеркивая этим плодородие ее почвы, в противоположность «красной земле», то есть пустыне. Что касается наименования «Египет», то оно было дано этой стране греками и представляло из себя искаженное поэтическое обозначение древней столицы – Мемфиса – Хет–ка-Птах, то есть «крепость духа (бога) Птаха». Древние египтяне были единым народом, говорившем на  одном языке (хотя и распадавшемся на несколько диалектов,</w:t>
      </w:r>
      <w:r w:rsidR="00D87ABB">
        <w:rPr>
          <w:rFonts w:ascii="Times New Roman" w:hAnsi="Times New Roman" w:cs="Times New Roman"/>
          <w:color w:val="000000"/>
          <w:sz w:val="28"/>
          <w:szCs w:val="28"/>
          <w:lang w:val="ru-RU"/>
        </w:rPr>
        <w:t xml:space="preserve"> </w:t>
      </w:r>
      <w:r w:rsidR="009751F2">
        <w:rPr>
          <w:rFonts w:ascii="Times New Roman" w:hAnsi="Times New Roman" w:cs="Times New Roman"/>
          <w:color w:val="000000"/>
          <w:sz w:val="28"/>
          <w:szCs w:val="28"/>
          <w:lang w:val="ru-RU"/>
        </w:rPr>
        <w:t>имевших некоторые фонетические отличия), относящихся к</w:t>
      </w:r>
      <w:r w:rsidR="009F5D0A">
        <w:rPr>
          <w:rFonts w:ascii="Times New Roman" w:hAnsi="Times New Roman" w:cs="Times New Roman"/>
          <w:color w:val="000000"/>
          <w:sz w:val="28"/>
          <w:szCs w:val="28"/>
          <w:lang w:val="ru-RU"/>
        </w:rPr>
        <w:t xml:space="preserve"> семье афразийских языков (</w:t>
      </w:r>
      <w:r w:rsidR="009751F2">
        <w:rPr>
          <w:rFonts w:ascii="Times New Roman" w:hAnsi="Times New Roman" w:cs="Times New Roman"/>
          <w:color w:val="000000"/>
          <w:sz w:val="28"/>
          <w:szCs w:val="28"/>
          <w:lang w:val="ru-RU"/>
        </w:rPr>
        <w:t xml:space="preserve"> семи</w:t>
      </w:r>
      <w:r w:rsidR="009F5D0A">
        <w:rPr>
          <w:rFonts w:ascii="Times New Roman" w:hAnsi="Times New Roman" w:cs="Times New Roman"/>
          <w:color w:val="000000"/>
          <w:sz w:val="28"/>
          <w:szCs w:val="28"/>
          <w:lang w:val="ru-RU"/>
        </w:rPr>
        <w:t xml:space="preserve">то-хамитской группе, </w:t>
      </w:r>
      <w:r w:rsidR="009751F2">
        <w:rPr>
          <w:rFonts w:ascii="Times New Roman" w:hAnsi="Times New Roman" w:cs="Times New Roman"/>
          <w:color w:val="000000"/>
          <w:sz w:val="28"/>
          <w:szCs w:val="28"/>
          <w:lang w:val="ru-RU"/>
        </w:rPr>
        <w:t>ее хамитской ветви)</w:t>
      </w:r>
      <w:r w:rsidR="00D177A8">
        <w:rPr>
          <w:rFonts w:ascii="Times New Roman" w:hAnsi="Times New Roman" w:cs="Times New Roman"/>
          <w:color w:val="000000"/>
          <w:sz w:val="28"/>
          <w:szCs w:val="28"/>
          <w:lang w:val="ru-RU"/>
        </w:rPr>
        <w:t xml:space="preserve"> </w:t>
      </w:r>
      <w:r w:rsidR="00AC7924">
        <w:rPr>
          <w:rFonts w:ascii="Times New Roman" w:hAnsi="Times New Roman" w:cs="Times New Roman"/>
          <w:sz w:val="28"/>
          <w:szCs w:val="28"/>
          <w:lang w:val="ru-RU"/>
        </w:rPr>
        <w:t>[3</w:t>
      </w:r>
      <w:r w:rsidR="00D177A8" w:rsidRPr="00A958EC">
        <w:rPr>
          <w:rFonts w:ascii="Times New Roman" w:hAnsi="Times New Roman" w:cs="Times New Roman"/>
          <w:sz w:val="28"/>
          <w:szCs w:val="28"/>
          <w:lang w:val="ru-RU"/>
        </w:rPr>
        <w:t>].</w:t>
      </w:r>
      <w:r w:rsidR="006351B6">
        <w:rPr>
          <w:rFonts w:ascii="Times New Roman" w:hAnsi="Times New Roman" w:cs="Times New Roman"/>
          <w:color w:val="000000"/>
          <w:sz w:val="28"/>
          <w:szCs w:val="28"/>
          <w:lang w:val="ru-RU"/>
        </w:rPr>
        <w:t xml:space="preserve"> </w:t>
      </w:r>
    </w:p>
    <w:p w:rsidR="00F13A4D" w:rsidRDefault="009F5D0A" w:rsidP="00F371DE">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Древний Египет принадлежит к </w:t>
      </w:r>
      <w:r w:rsidRPr="00AB7E00">
        <w:rPr>
          <w:rFonts w:ascii="Times New Roman" w:hAnsi="Times New Roman" w:cs="Times New Roman"/>
          <w:i/>
          <w:color w:val="000000"/>
          <w:sz w:val="28"/>
          <w:szCs w:val="28"/>
          <w:lang w:val="ru-RU"/>
        </w:rPr>
        <w:t>цивилизациям великих рек</w:t>
      </w:r>
      <w:r w:rsidRPr="00AB7E00">
        <w:rPr>
          <w:rFonts w:ascii="Times New Roman" w:hAnsi="Times New Roman" w:cs="Times New Roman"/>
          <w:color w:val="000000"/>
          <w:sz w:val="28"/>
          <w:szCs w:val="28"/>
          <w:lang w:val="ru-RU"/>
        </w:rPr>
        <w:t>.</w:t>
      </w:r>
      <w:r>
        <w:rPr>
          <w:rFonts w:ascii="Times New Roman" w:hAnsi="Times New Roman" w:cs="Times New Roman"/>
          <w:color w:val="000000"/>
          <w:sz w:val="28"/>
          <w:szCs w:val="28"/>
          <w:lang w:val="ru-RU"/>
        </w:rPr>
        <w:t xml:space="preserve"> </w:t>
      </w:r>
      <w:r w:rsidR="00F13A4D" w:rsidRPr="00F13A4D">
        <w:rPr>
          <w:rFonts w:ascii="Times New Roman" w:hAnsi="Times New Roman" w:cs="Times New Roman"/>
          <w:color w:val="000000"/>
          <w:sz w:val="28"/>
          <w:szCs w:val="28"/>
          <w:lang w:val="ru-RU"/>
        </w:rPr>
        <w:t>Египет является, – по выражению предшественника Геродота, Гекатея, – «даром Нила». Река создала нильскую долину и на всех этапах су</w:t>
      </w:r>
      <w:r w:rsidR="00F13A4D" w:rsidRPr="00F13A4D">
        <w:rPr>
          <w:rFonts w:ascii="Times New Roman" w:hAnsi="Times New Roman" w:cs="Times New Roman"/>
          <w:color w:val="000000"/>
          <w:sz w:val="28"/>
          <w:szCs w:val="28"/>
          <w:lang w:val="ru-RU"/>
        </w:rPr>
        <w:softHyphen/>
        <w:t>ществования египетской цивилизации Нил был божеством для египтяни</w:t>
      </w:r>
      <w:r w:rsidR="00F13A4D" w:rsidRPr="00F13A4D">
        <w:rPr>
          <w:rFonts w:ascii="Times New Roman" w:hAnsi="Times New Roman" w:cs="Times New Roman"/>
          <w:color w:val="000000"/>
          <w:sz w:val="28"/>
          <w:szCs w:val="28"/>
          <w:lang w:val="ru-RU"/>
        </w:rPr>
        <w:softHyphen/>
        <w:t xml:space="preserve">на. С течением времени, по мере развития земледелия и потребностей экономики, уже в </w:t>
      </w:r>
      <w:r w:rsidR="00F13A4D" w:rsidRPr="00F13A4D">
        <w:rPr>
          <w:rFonts w:ascii="Times New Roman" w:hAnsi="Times New Roman" w:cs="Times New Roman"/>
          <w:color w:val="000000"/>
          <w:sz w:val="28"/>
          <w:szCs w:val="28"/>
        </w:rPr>
        <w:t>IV</w:t>
      </w:r>
      <w:r w:rsidR="00F13A4D" w:rsidRPr="00F13A4D">
        <w:rPr>
          <w:rFonts w:ascii="Times New Roman" w:hAnsi="Times New Roman" w:cs="Times New Roman"/>
          <w:color w:val="000000"/>
          <w:sz w:val="28"/>
          <w:szCs w:val="28"/>
          <w:lang w:val="ru-RU"/>
        </w:rPr>
        <w:t xml:space="preserve"> тыс. до н. э., в Египте создается </w:t>
      </w:r>
      <w:r w:rsidR="00876463">
        <w:rPr>
          <w:rFonts w:ascii="Times New Roman" w:hAnsi="Times New Roman" w:cs="Times New Roman"/>
          <w:color w:val="000000"/>
          <w:sz w:val="28"/>
          <w:szCs w:val="28"/>
          <w:lang w:val="ru-RU"/>
        </w:rPr>
        <w:t xml:space="preserve"> бассейновая система орошения, ставшая основой ирригационной сис</w:t>
      </w:r>
      <w:r w:rsidR="00876463">
        <w:rPr>
          <w:rFonts w:ascii="Times New Roman" w:hAnsi="Times New Roman" w:cs="Times New Roman"/>
          <w:color w:val="000000"/>
          <w:sz w:val="28"/>
          <w:szCs w:val="28"/>
          <w:lang w:val="ru-RU"/>
        </w:rPr>
        <w:softHyphen/>
        <w:t>тем страны</w:t>
      </w:r>
      <w:r w:rsidR="00F13A4D" w:rsidRPr="00F13A4D">
        <w:rPr>
          <w:rFonts w:ascii="Times New Roman" w:hAnsi="Times New Roman" w:cs="Times New Roman"/>
          <w:color w:val="000000"/>
          <w:sz w:val="28"/>
          <w:szCs w:val="28"/>
          <w:lang w:val="ru-RU"/>
        </w:rPr>
        <w:t>. Сначала она охватывала только незначительные районы страны, а позднее, уже в период Старого (Древнего) царства, была создана единая ирригационная система страны.</w:t>
      </w:r>
      <w:r w:rsidR="00876463">
        <w:rPr>
          <w:rFonts w:ascii="Times New Roman" w:hAnsi="Times New Roman" w:cs="Times New Roman"/>
          <w:color w:val="000000"/>
          <w:sz w:val="28"/>
          <w:szCs w:val="28"/>
          <w:lang w:val="ru-RU"/>
        </w:rPr>
        <w:t xml:space="preserve"> Обильные и устойчивые урожаи обеспечивались тем,</w:t>
      </w:r>
      <w:r w:rsidR="006A1ADC">
        <w:rPr>
          <w:rFonts w:ascii="Times New Roman" w:hAnsi="Times New Roman" w:cs="Times New Roman"/>
          <w:color w:val="000000"/>
          <w:sz w:val="28"/>
          <w:szCs w:val="28"/>
          <w:lang w:val="ru-RU"/>
        </w:rPr>
        <w:t xml:space="preserve"> </w:t>
      </w:r>
      <w:r w:rsidR="00876463">
        <w:rPr>
          <w:rFonts w:ascii="Times New Roman" w:hAnsi="Times New Roman" w:cs="Times New Roman"/>
          <w:color w:val="000000"/>
          <w:sz w:val="28"/>
          <w:szCs w:val="28"/>
          <w:lang w:val="ru-RU"/>
        </w:rPr>
        <w:t xml:space="preserve">что во время разлива египетская </w:t>
      </w:r>
      <w:r w:rsidR="00876463">
        <w:rPr>
          <w:rFonts w:ascii="Times New Roman" w:hAnsi="Times New Roman" w:cs="Times New Roman"/>
          <w:color w:val="000000"/>
          <w:sz w:val="28"/>
          <w:szCs w:val="28"/>
          <w:lang w:val="ru-RU"/>
        </w:rPr>
        <w:lastRenderedPageBreak/>
        <w:t>почва ежегодно восстанавливала свое плодородие, обогащаясь новыми отложениями ила, который под воздействием солнечного тепла имел способность выделять соединения азота и фосфора, столь необходимые для будущего урожая. Ежегодные разливы Нила препятствовали засолению почв. Поэтому в Египте плодородие земли не падало на протяжении тысячелетий.</w:t>
      </w:r>
    </w:p>
    <w:p w:rsidR="00C027E9" w:rsidRDefault="00876463" w:rsidP="00F371DE">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В условиях создания ирригационных систем возникает своеобразная общность людей в рамках локального ирригационного хозяйства, которой присущи как черты соседской земельной общины, так и черты первичного государственного образования. По традиции мы называем такие общественные организации греческим термином «ном».</w:t>
      </w:r>
      <w:r w:rsidRPr="00876463">
        <w:rPr>
          <w:rFonts w:ascii="Times New Roman" w:hAnsi="Times New Roman" w:cs="Times New Roman"/>
          <w:color w:val="000000"/>
          <w:sz w:val="28"/>
          <w:szCs w:val="28"/>
          <w:lang w:val="ru-RU"/>
        </w:rPr>
        <w:t xml:space="preserve"> </w:t>
      </w:r>
      <w:r w:rsidRPr="00F13A4D">
        <w:rPr>
          <w:rFonts w:ascii="Times New Roman" w:hAnsi="Times New Roman" w:cs="Times New Roman"/>
          <w:color w:val="000000"/>
          <w:sz w:val="28"/>
          <w:szCs w:val="28"/>
          <w:lang w:val="ru-RU"/>
        </w:rPr>
        <w:t>Во вто</w:t>
      </w:r>
      <w:r w:rsidRPr="00F13A4D">
        <w:rPr>
          <w:rFonts w:ascii="Times New Roman" w:hAnsi="Times New Roman" w:cs="Times New Roman"/>
          <w:color w:val="000000"/>
          <w:sz w:val="28"/>
          <w:szCs w:val="28"/>
          <w:lang w:val="ru-RU"/>
        </w:rPr>
        <w:softHyphen/>
        <w:t xml:space="preserve">рой половине </w:t>
      </w:r>
      <w:r w:rsidRPr="00F13A4D">
        <w:rPr>
          <w:rFonts w:ascii="Times New Roman" w:hAnsi="Times New Roman" w:cs="Times New Roman"/>
          <w:color w:val="000000"/>
          <w:sz w:val="28"/>
          <w:szCs w:val="28"/>
        </w:rPr>
        <w:t>IV</w:t>
      </w:r>
      <w:r w:rsidRPr="00F13A4D">
        <w:rPr>
          <w:rFonts w:ascii="Times New Roman" w:hAnsi="Times New Roman" w:cs="Times New Roman"/>
          <w:color w:val="000000"/>
          <w:sz w:val="28"/>
          <w:szCs w:val="28"/>
          <w:lang w:val="ru-RU"/>
        </w:rPr>
        <w:t xml:space="preserve"> тыс. до н. э. уже существовали </w:t>
      </w:r>
      <w:r w:rsidRPr="00AB7E00">
        <w:rPr>
          <w:rFonts w:ascii="Times New Roman" w:hAnsi="Times New Roman" w:cs="Times New Roman"/>
          <w:i/>
          <w:iCs/>
          <w:color w:val="000000"/>
          <w:sz w:val="28"/>
          <w:szCs w:val="28"/>
          <w:lang w:val="ru-RU"/>
        </w:rPr>
        <w:t>номы,</w:t>
      </w:r>
      <w:r w:rsidRPr="00F13A4D">
        <w:rPr>
          <w:rFonts w:ascii="Times New Roman" w:hAnsi="Times New Roman" w:cs="Times New Roman"/>
          <w:i/>
          <w:iCs/>
          <w:color w:val="000000"/>
          <w:sz w:val="28"/>
          <w:szCs w:val="28"/>
          <w:lang w:val="ru-RU"/>
        </w:rPr>
        <w:t xml:space="preserve"> </w:t>
      </w:r>
      <w:r w:rsidRPr="00F13A4D">
        <w:rPr>
          <w:rFonts w:ascii="Times New Roman" w:hAnsi="Times New Roman" w:cs="Times New Roman"/>
          <w:color w:val="000000"/>
          <w:sz w:val="28"/>
          <w:szCs w:val="28"/>
          <w:lang w:val="ru-RU"/>
        </w:rPr>
        <w:t>являющиеся в это время раннегосударственными образованиями. К их сложению вел про</w:t>
      </w:r>
      <w:r w:rsidRPr="00F13A4D">
        <w:rPr>
          <w:rFonts w:ascii="Times New Roman" w:hAnsi="Times New Roman" w:cs="Times New Roman"/>
          <w:color w:val="000000"/>
          <w:sz w:val="28"/>
          <w:szCs w:val="28"/>
          <w:lang w:val="ru-RU"/>
        </w:rPr>
        <w:softHyphen/>
        <w:t>цесс консолидации и экономического единения египетских земледельче</w:t>
      </w:r>
      <w:r w:rsidRPr="00F13A4D">
        <w:rPr>
          <w:rFonts w:ascii="Times New Roman" w:hAnsi="Times New Roman" w:cs="Times New Roman"/>
          <w:color w:val="000000"/>
          <w:sz w:val="28"/>
          <w:szCs w:val="28"/>
          <w:lang w:val="ru-RU"/>
        </w:rPr>
        <w:softHyphen/>
        <w:t>ских общин. В последующей египетской истории количество номов дохо</w:t>
      </w:r>
      <w:r w:rsidRPr="00F13A4D">
        <w:rPr>
          <w:rFonts w:ascii="Times New Roman" w:hAnsi="Times New Roman" w:cs="Times New Roman"/>
          <w:color w:val="000000"/>
          <w:sz w:val="28"/>
          <w:szCs w:val="28"/>
          <w:lang w:val="ru-RU"/>
        </w:rPr>
        <w:softHyphen/>
        <w:t>дило до 42-х. Они и в позднем Египте продолжали сохранять свое эконо</w:t>
      </w:r>
      <w:r w:rsidRPr="00F13A4D">
        <w:rPr>
          <w:rFonts w:ascii="Times New Roman" w:hAnsi="Times New Roman" w:cs="Times New Roman"/>
          <w:color w:val="000000"/>
          <w:sz w:val="28"/>
          <w:szCs w:val="28"/>
          <w:lang w:val="ru-RU"/>
        </w:rPr>
        <w:softHyphen/>
        <w:t>мическое, политическое и культурное единство и своеобразие.</w:t>
      </w:r>
      <w:r w:rsidR="00BC4186">
        <w:rPr>
          <w:rFonts w:ascii="Times New Roman" w:hAnsi="Times New Roman" w:cs="Times New Roman"/>
          <w:color w:val="000000"/>
          <w:sz w:val="28"/>
          <w:szCs w:val="28"/>
          <w:lang w:val="ru-RU"/>
        </w:rPr>
        <w:t xml:space="preserve"> Во второй половине IV тыс. до н.э. номы Юга и Севера страны объединились в Верхнеегипетское и Нижнеегипетское царства. Цари Верхнеегипетского (южного) царства носили на голове убор белого цвета, цари Нижнеегипетского (северного) царства – корону красного цвета.</w:t>
      </w:r>
      <w:r w:rsidR="00D87ABB">
        <w:rPr>
          <w:rFonts w:ascii="Times New Roman" w:hAnsi="Times New Roman" w:cs="Times New Roman"/>
          <w:color w:val="000000"/>
          <w:sz w:val="28"/>
          <w:szCs w:val="28"/>
          <w:lang w:val="ru-RU"/>
        </w:rPr>
        <w:t xml:space="preserve"> Они часто воевали друг с другом, пока правители Верхнего Египта, наиболее известными из которых были фараоны Нармер и Мина, не подчинили около 3100 г. до н.э. Нижний Египет.</w:t>
      </w:r>
      <w:r w:rsidR="00BC4186">
        <w:rPr>
          <w:rFonts w:ascii="Times New Roman" w:hAnsi="Times New Roman" w:cs="Times New Roman"/>
          <w:color w:val="000000"/>
          <w:sz w:val="28"/>
          <w:szCs w:val="28"/>
          <w:lang w:val="ru-RU"/>
        </w:rPr>
        <w:t xml:space="preserve"> С созданием единого Египта двойная красно-белая корона этих царств стала символом царской власти до конца древнеегипетской истории. Так, к концу IV тыс. до н.э. завершился наконец продолжительный так называемый додинастический период египетской истории. Именно в додинастический период был заложен фундамент государства, экономической основой которого стала</w:t>
      </w:r>
      <w:r w:rsidR="00B96F37">
        <w:rPr>
          <w:rFonts w:ascii="Times New Roman" w:hAnsi="Times New Roman" w:cs="Times New Roman"/>
          <w:color w:val="000000"/>
          <w:sz w:val="28"/>
          <w:szCs w:val="28"/>
          <w:lang w:val="ru-RU"/>
        </w:rPr>
        <w:t xml:space="preserve"> ирригационная система земледелия в масштабах всей долины. К концу додинастического периода относится и возникновение египетской письменности</w:t>
      </w:r>
      <w:r w:rsidR="001356E9">
        <w:rPr>
          <w:rFonts w:ascii="Times New Roman" w:hAnsi="Times New Roman" w:cs="Times New Roman"/>
          <w:color w:val="000000"/>
          <w:sz w:val="28"/>
          <w:szCs w:val="28"/>
          <w:lang w:val="ru-RU"/>
        </w:rPr>
        <w:t xml:space="preserve"> - </w:t>
      </w:r>
      <w:r w:rsidR="001356E9" w:rsidRPr="00AB7E00">
        <w:rPr>
          <w:rFonts w:ascii="Times New Roman" w:hAnsi="Times New Roman" w:cs="Times New Roman"/>
          <w:i/>
          <w:color w:val="000000"/>
          <w:sz w:val="28"/>
          <w:szCs w:val="28"/>
          <w:lang w:val="ru-RU"/>
        </w:rPr>
        <w:t>иероглифики</w:t>
      </w:r>
      <w:r w:rsidR="00B96F37" w:rsidRPr="00AB7E00">
        <w:rPr>
          <w:rFonts w:ascii="Times New Roman" w:hAnsi="Times New Roman" w:cs="Times New Roman"/>
          <w:color w:val="000000"/>
          <w:sz w:val="28"/>
          <w:szCs w:val="28"/>
          <w:lang w:val="ru-RU"/>
        </w:rPr>
        <w:t>,</w:t>
      </w:r>
      <w:r w:rsidR="00B96F37">
        <w:rPr>
          <w:rFonts w:ascii="Times New Roman" w:hAnsi="Times New Roman" w:cs="Times New Roman"/>
          <w:color w:val="000000"/>
          <w:sz w:val="28"/>
          <w:szCs w:val="28"/>
          <w:lang w:val="ru-RU"/>
        </w:rPr>
        <w:t xml:space="preserve"> </w:t>
      </w:r>
      <w:r w:rsidR="00BB0AA6">
        <w:rPr>
          <w:rFonts w:ascii="Times New Roman" w:hAnsi="Times New Roman" w:cs="Times New Roman"/>
          <w:color w:val="000000"/>
          <w:sz w:val="28"/>
          <w:szCs w:val="28"/>
          <w:lang w:val="ru-RU"/>
        </w:rPr>
        <w:t>то есть картинного изображения и передачи</w:t>
      </w:r>
      <w:r w:rsidR="00BB0AA6" w:rsidRPr="00F13A4D">
        <w:rPr>
          <w:rFonts w:ascii="Times New Roman" w:hAnsi="Times New Roman" w:cs="Times New Roman"/>
          <w:color w:val="000000"/>
          <w:sz w:val="28"/>
          <w:szCs w:val="28"/>
          <w:lang w:val="ru-RU"/>
        </w:rPr>
        <w:t xml:space="preserve"> в письме знаков и понятий</w:t>
      </w:r>
      <w:r w:rsidR="00BB0AA6">
        <w:rPr>
          <w:rFonts w:ascii="Times New Roman" w:hAnsi="Times New Roman" w:cs="Times New Roman"/>
          <w:color w:val="000000"/>
          <w:sz w:val="28"/>
          <w:szCs w:val="28"/>
          <w:lang w:val="ru-RU"/>
        </w:rPr>
        <w:t xml:space="preserve">, </w:t>
      </w:r>
      <w:r w:rsidR="00B96F37">
        <w:rPr>
          <w:rFonts w:ascii="Times New Roman" w:hAnsi="Times New Roman" w:cs="Times New Roman"/>
          <w:color w:val="000000"/>
          <w:sz w:val="28"/>
          <w:szCs w:val="28"/>
          <w:lang w:val="ru-RU"/>
        </w:rPr>
        <w:t>по-видимому, первоначально вызванной к жизни хозяйственными потребностями нарождавшегося государства.</w:t>
      </w:r>
      <w:r w:rsidR="001356E9">
        <w:rPr>
          <w:rFonts w:ascii="Times New Roman" w:hAnsi="Times New Roman" w:cs="Times New Roman"/>
          <w:color w:val="000000"/>
          <w:sz w:val="28"/>
          <w:szCs w:val="28"/>
          <w:lang w:val="ru-RU"/>
        </w:rPr>
        <w:t xml:space="preserve"> Иероглифика не была единственной формой египетской письменности. На ее основе появилась иератика («священное письмо», как называли его древние греки), в знаках которой уже трудно угадать первоначальную форму рисунков, и так называемое народное письмо (демотика), похожее на нашу стенографию. В Позднем Египте все три системы </w:t>
      </w:r>
      <w:r w:rsidR="00033010">
        <w:rPr>
          <w:rFonts w:ascii="Times New Roman" w:hAnsi="Times New Roman" w:cs="Times New Roman"/>
          <w:color w:val="000000"/>
          <w:sz w:val="28"/>
          <w:szCs w:val="28"/>
          <w:lang w:val="ru-RU"/>
        </w:rPr>
        <w:t>со</w:t>
      </w:r>
      <w:r w:rsidR="001356E9">
        <w:rPr>
          <w:rFonts w:ascii="Times New Roman" w:hAnsi="Times New Roman" w:cs="Times New Roman"/>
          <w:color w:val="000000"/>
          <w:sz w:val="28"/>
          <w:szCs w:val="28"/>
          <w:lang w:val="ru-RU"/>
        </w:rPr>
        <w:t>существовали: в быту пользовались демотикой, старинную классическую литературу переписывали на свитках папируса иератикой, а чеканные иероглифические надписи высекали на священных сооружениях и статуях. В 1822 г. француз Жан Франсуа Шампольон (1790 – 1832) разгадал тайну египетской письменности с помощью греческого перевода иероглифической надписи, высеченной на Розеттском камне во времена династии Птолемеев.</w:t>
      </w:r>
      <w:r w:rsidR="00B96F37">
        <w:rPr>
          <w:rFonts w:ascii="Times New Roman" w:hAnsi="Times New Roman" w:cs="Times New Roman"/>
          <w:color w:val="000000"/>
          <w:sz w:val="28"/>
          <w:szCs w:val="28"/>
          <w:lang w:val="ru-RU"/>
        </w:rPr>
        <w:t xml:space="preserve"> </w:t>
      </w:r>
    </w:p>
    <w:p w:rsidR="00B96F37" w:rsidRDefault="00B96F37" w:rsidP="00CA7E38">
      <w:pPr>
        <w:spacing w:after="0" w:line="240" w:lineRule="auto"/>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lastRenderedPageBreak/>
        <w:t xml:space="preserve">Периодизация истории династического Египта от полулегендарного царя Менеса до Александра Македонского, примерно с </w:t>
      </w:r>
      <w:r>
        <w:rPr>
          <w:rFonts w:ascii="Times New Roman" w:hAnsi="Times New Roman" w:cs="Times New Roman"/>
          <w:color w:val="000000"/>
          <w:sz w:val="28"/>
          <w:szCs w:val="28"/>
        </w:rPr>
        <w:t>XXX</w:t>
      </w:r>
      <w:r w:rsidRPr="00B96F37">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в. до н.э. вплоть до </w:t>
      </w:r>
      <w:r>
        <w:rPr>
          <w:rFonts w:ascii="Times New Roman" w:hAnsi="Times New Roman" w:cs="Times New Roman"/>
          <w:color w:val="000000"/>
          <w:sz w:val="28"/>
          <w:szCs w:val="28"/>
        </w:rPr>
        <w:t>IV</w:t>
      </w:r>
      <w:r>
        <w:rPr>
          <w:rFonts w:ascii="Times New Roman" w:hAnsi="Times New Roman" w:cs="Times New Roman"/>
          <w:color w:val="000000"/>
          <w:sz w:val="28"/>
          <w:szCs w:val="28"/>
          <w:lang w:val="ru-RU"/>
        </w:rPr>
        <w:t xml:space="preserve"> в. до н.э. связана с манефоновской традицией. </w:t>
      </w:r>
      <w:r w:rsidR="00B356A9">
        <w:rPr>
          <w:rFonts w:ascii="Times New Roman" w:hAnsi="Times New Roman" w:cs="Times New Roman"/>
          <w:color w:val="000000"/>
          <w:sz w:val="28"/>
          <w:szCs w:val="28"/>
          <w:lang w:val="ru-RU"/>
        </w:rPr>
        <w:t xml:space="preserve">По поручению одного из Птолемеев </w:t>
      </w:r>
      <w:r w:rsidR="00B356A9" w:rsidRPr="00F13A4D">
        <w:rPr>
          <w:rFonts w:ascii="Times New Roman" w:hAnsi="Times New Roman" w:cs="Times New Roman"/>
          <w:color w:val="000000"/>
          <w:sz w:val="28"/>
          <w:szCs w:val="28"/>
          <w:lang w:val="ru-RU"/>
        </w:rPr>
        <w:t xml:space="preserve">египетский жрец и историк Манефон, который жил в </w:t>
      </w:r>
      <w:r w:rsidR="00B356A9" w:rsidRPr="00F13A4D">
        <w:rPr>
          <w:rFonts w:ascii="Times New Roman" w:hAnsi="Times New Roman" w:cs="Times New Roman"/>
          <w:color w:val="000000"/>
          <w:sz w:val="28"/>
          <w:szCs w:val="28"/>
        </w:rPr>
        <w:t>IV</w:t>
      </w:r>
      <w:r w:rsidR="00B356A9" w:rsidRPr="00F13A4D">
        <w:rPr>
          <w:rFonts w:ascii="Times New Roman" w:hAnsi="Times New Roman" w:cs="Times New Roman"/>
          <w:color w:val="000000"/>
          <w:sz w:val="28"/>
          <w:szCs w:val="28"/>
          <w:lang w:val="ru-RU"/>
        </w:rPr>
        <w:t>-</w:t>
      </w:r>
      <w:r w:rsidR="00B356A9" w:rsidRPr="00F13A4D">
        <w:rPr>
          <w:rFonts w:ascii="Times New Roman" w:hAnsi="Times New Roman" w:cs="Times New Roman"/>
          <w:color w:val="000000"/>
          <w:sz w:val="28"/>
          <w:szCs w:val="28"/>
        </w:rPr>
        <w:t>III</w:t>
      </w:r>
      <w:r w:rsidR="00B356A9" w:rsidRPr="00F13A4D">
        <w:rPr>
          <w:rFonts w:ascii="Times New Roman" w:hAnsi="Times New Roman" w:cs="Times New Roman"/>
          <w:color w:val="000000"/>
          <w:sz w:val="28"/>
          <w:szCs w:val="28"/>
          <w:lang w:val="ru-RU"/>
        </w:rPr>
        <w:t xml:space="preserve"> </w:t>
      </w:r>
      <w:r w:rsidR="00B356A9">
        <w:rPr>
          <w:rFonts w:ascii="Times New Roman" w:hAnsi="Times New Roman" w:cs="Times New Roman"/>
          <w:color w:val="000000"/>
          <w:sz w:val="28"/>
          <w:szCs w:val="28"/>
          <w:lang w:val="ru-RU"/>
        </w:rPr>
        <w:t>вв.</w:t>
      </w:r>
      <w:r w:rsidR="00B356A9" w:rsidRPr="00F13A4D">
        <w:rPr>
          <w:rFonts w:ascii="Times New Roman" w:hAnsi="Times New Roman" w:cs="Times New Roman"/>
          <w:color w:val="000000"/>
          <w:sz w:val="28"/>
          <w:szCs w:val="28"/>
          <w:lang w:val="ru-RU"/>
        </w:rPr>
        <w:t xml:space="preserve"> до н. э.</w:t>
      </w:r>
      <w:r w:rsidR="00B356A9">
        <w:rPr>
          <w:rFonts w:ascii="Times New Roman" w:hAnsi="Times New Roman" w:cs="Times New Roman"/>
          <w:color w:val="000000"/>
          <w:sz w:val="28"/>
          <w:szCs w:val="28"/>
          <w:lang w:val="ru-RU"/>
        </w:rPr>
        <w:t xml:space="preserve"> написал на греческом языке двухтомную «Историю Египта». Он в</w:t>
      </w:r>
      <w:r w:rsidRPr="00F13A4D">
        <w:rPr>
          <w:rFonts w:ascii="Times New Roman" w:hAnsi="Times New Roman" w:cs="Times New Roman"/>
          <w:color w:val="000000"/>
          <w:sz w:val="28"/>
          <w:szCs w:val="28"/>
          <w:lang w:val="ru-RU"/>
        </w:rPr>
        <w:t xml:space="preserve">первые </w:t>
      </w:r>
      <w:r w:rsidR="00B356A9" w:rsidRPr="00F13A4D">
        <w:rPr>
          <w:rFonts w:ascii="Times New Roman" w:hAnsi="Times New Roman" w:cs="Times New Roman"/>
          <w:color w:val="000000"/>
          <w:sz w:val="28"/>
          <w:szCs w:val="28"/>
          <w:lang w:val="ru-RU"/>
        </w:rPr>
        <w:t xml:space="preserve">разделил </w:t>
      </w:r>
      <w:r w:rsidRPr="00F13A4D">
        <w:rPr>
          <w:rFonts w:ascii="Times New Roman" w:hAnsi="Times New Roman" w:cs="Times New Roman"/>
          <w:color w:val="000000"/>
          <w:sz w:val="28"/>
          <w:szCs w:val="28"/>
          <w:lang w:val="ru-RU"/>
        </w:rPr>
        <w:t>всю историю Египта на Старое, Среднее и Новое царств</w:t>
      </w:r>
      <w:r w:rsidR="00B356A9">
        <w:rPr>
          <w:rFonts w:ascii="Times New Roman" w:hAnsi="Times New Roman" w:cs="Times New Roman"/>
          <w:color w:val="000000"/>
          <w:sz w:val="28"/>
          <w:szCs w:val="28"/>
          <w:lang w:val="ru-RU"/>
        </w:rPr>
        <w:t xml:space="preserve">а; каждое из них делится на династии, по 10 на каждое царство, - всего тридцать </w:t>
      </w:r>
      <w:r w:rsidR="006A1ADC">
        <w:rPr>
          <w:rFonts w:ascii="Times New Roman" w:hAnsi="Times New Roman" w:cs="Times New Roman"/>
          <w:color w:val="000000"/>
          <w:sz w:val="28"/>
          <w:szCs w:val="28"/>
          <w:lang w:val="ru-RU"/>
        </w:rPr>
        <w:t>династий</w:t>
      </w:r>
      <w:r w:rsidR="00CA7E38">
        <w:rPr>
          <w:rFonts w:ascii="Times New Roman" w:hAnsi="Times New Roman" w:cs="Times New Roman"/>
          <w:color w:val="000000"/>
          <w:sz w:val="28"/>
          <w:szCs w:val="28"/>
          <w:lang w:val="ru-RU"/>
        </w:rPr>
        <w:t xml:space="preserve"> </w:t>
      </w:r>
      <w:r w:rsidR="00CA7E38" w:rsidRPr="00A958EC">
        <w:rPr>
          <w:rFonts w:ascii="Times New Roman" w:hAnsi="Times New Roman" w:cs="Times New Roman"/>
          <w:sz w:val="28"/>
          <w:szCs w:val="28"/>
          <w:lang w:val="ru-RU"/>
        </w:rPr>
        <w:t>[</w:t>
      </w:r>
      <w:r w:rsidR="00AC7924">
        <w:rPr>
          <w:rFonts w:ascii="Times New Roman" w:hAnsi="Times New Roman" w:cs="Times New Roman"/>
          <w:sz w:val="28"/>
          <w:szCs w:val="28"/>
          <w:lang w:val="ru-RU"/>
        </w:rPr>
        <w:t>4</w:t>
      </w:r>
      <w:r w:rsidR="00CA7E38" w:rsidRPr="00A958EC">
        <w:rPr>
          <w:rFonts w:ascii="Times New Roman" w:hAnsi="Times New Roman" w:cs="Times New Roman"/>
          <w:sz w:val="28"/>
          <w:szCs w:val="28"/>
          <w:lang w:val="ru-RU"/>
        </w:rPr>
        <w:t>].</w:t>
      </w:r>
      <w:r w:rsidR="00CA7E38">
        <w:rPr>
          <w:rFonts w:ascii="Times New Roman" w:hAnsi="Times New Roman" w:cs="Times New Roman"/>
          <w:sz w:val="28"/>
          <w:szCs w:val="28"/>
          <w:lang w:val="ru-RU"/>
        </w:rPr>
        <w:t xml:space="preserve"> </w:t>
      </w:r>
      <w:r w:rsidRPr="00F13A4D">
        <w:rPr>
          <w:rFonts w:ascii="Times New Roman" w:hAnsi="Times New Roman" w:cs="Times New Roman"/>
          <w:color w:val="000000"/>
          <w:sz w:val="28"/>
          <w:szCs w:val="28"/>
          <w:lang w:val="ru-RU"/>
        </w:rPr>
        <w:t xml:space="preserve"> К Старому царству относятся </w:t>
      </w:r>
      <w:r w:rsidRPr="00F13A4D">
        <w:rPr>
          <w:rFonts w:ascii="Times New Roman" w:hAnsi="Times New Roman" w:cs="Times New Roman"/>
          <w:color w:val="000000"/>
          <w:sz w:val="28"/>
          <w:szCs w:val="28"/>
        </w:rPr>
        <w:t>III</w:t>
      </w:r>
      <w:r w:rsidRPr="00F13A4D">
        <w:rPr>
          <w:rFonts w:ascii="Times New Roman" w:hAnsi="Times New Roman" w:cs="Times New Roman"/>
          <w:color w:val="000000"/>
          <w:sz w:val="28"/>
          <w:szCs w:val="28"/>
          <w:lang w:val="ru-RU"/>
        </w:rPr>
        <w:t>-</w:t>
      </w:r>
      <w:r w:rsidRPr="00F13A4D">
        <w:rPr>
          <w:rFonts w:ascii="Times New Roman" w:hAnsi="Times New Roman" w:cs="Times New Roman"/>
          <w:color w:val="000000"/>
          <w:sz w:val="28"/>
          <w:szCs w:val="28"/>
        </w:rPr>
        <w:t>VI</w:t>
      </w:r>
      <w:r w:rsidRPr="00F13A4D">
        <w:rPr>
          <w:rFonts w:ascii="Times New Roman" w:hAnsi="Times New Roman" w:cs="Times New Roman"/>
          <w:color w:val="000000"/>
          <w:sz w:val="28"/>
          <w:szCs w:val="28"/>
          <w:lang w:val="ru-RU"/>
        </w:rPr>
        <w:t xml:space="preserve"> династии, к Среднему</w:t>
      </w:r>
      <w:r w:rsidR="00B356A9">
        <w:rPr>
          <w:rFonts w:ascii="Times New Roman" w:hAnsi="Times New Roman" w:cs="Times New Roman"/>
          <w:color w:val="000000"/>
          <w:sz w:val="28"/>
          <w:szCs w:val="28"/>
          <w:lang w:val="ru-RU"/>
        </w:rPr>
        <w:t xml:space="preserve"> - </w:t>
      </w:r>
      <w:r w:rsidRPr="00F13A4D">
        <w:rPr>
          <w:rFonts w:ascii="Times New Roman" w:hAnsi="Times New Roman" w:cs="Times New Roman"/>
          <w:color w:val="000000"/>
          <w:sz w:val="28"/>
          <w:szCs w:val="28"/>
          <w:lang w:val="ru-RU"/>
        </w:rPr>
        <w:t xml:space="preserve"> Х</w:t>
      </w:r>
      <w:r w:rsidRPr="00F13A4D">
        <w:rPr>
          <w:rFonts w:ascii="Times New Roman" w:hAnsi="Times New Roman" w:cs="Times New Roman"/>
          <w:color w:val="000000"/>
          <w:sz w:val="28"/>
          <w:szCs w:val="28"/>
        </w:rPr>
        <w:t>I</w:t>
      </w:r>
      <w:r w:rsidRPr="00F13A4D">
        <w:rPr>
          <w:rFonts w:ascii="Times New Roman" w:hAnsi="Times New Roman" w:cs="Times New Roman"/>
          <w:color w:val="000000"/>
          <w:sz w:val="28"/>
          <w:szCs w:val="28"/>
          <w:lang w:val="ru-RU"/>
        </w:rPr>
        <w:t xml:space="preserve">-ХП, </w:t>
      </w:r>
      <w:r w:rsidR="00B356A9">
        <w:rPr>
          <w:rFonts w:ascii="Times New Roman" w:hAnsi="Times New Roman" w:cs="Times New Roman"/>
          <w:color w:val="000000"/>
          <w:sz w:val="28"/>
          <w:szCs w:val="28"/>
          <w:lang w:val="ru-RU"/>
        </w:rPr>
        <w:t xml:space="preserve">к </w:t>
      </w:r>
      <w:r w:rsidRPr="00F13A4D">
        <w:rPr>
          <w:rFonts w:ascii="Times New Roman" w:hAnsi="Times New Roman" w:cs="Times New Roman"/>
          <w:color w:val="000000"/>
          <w:sz w:val="28"/>
          <w:szCs w:val="28"/>
          <w:lang w:val="ru-RU"/>
        </w:rPr>
        <w:t>Новому</w:t>
      </w:r>
      <w:r w:rsidR="00B356A9">
        <w:rPr>
          <w:rFonts w:ascii="Times New Roman" w:hAnsi="Times New Roman" w:cs="Times New Roman"/>
          <w:color w:val="000000"/>
          <w:sz w:val="28"/>
          <w:szCs w:val="28"/>
          <w:lang w:val="ru-RU"/>
        </w:rPr>
        <w:t xml:space="preserve"> - </w:t>
      </w:r>
      <w:r w:rsidRPr="00F13A4D">
        <w:rPr>
          <w:rFonts w:ascii="Times New Roman" w:hAnsi="Times New Roman" w:cs="Times New Roman"/>
          <w:color w:val="000000"/>
          <w:sz w:val="28"/>
          <w:szCs w:val="28"/>
          <w:lang w:val="ru-RU"/>
        </w:rPr>
        <w:t xml:space="preserve"> Х</w:t>
      </w:r>
      <w:r w:rsidRPr="00F13A4D">
        <w:rPr>
          <w:rFonts w:ascii="Times New Roman" w:hAnsi="Times New Roman" w:cs="Times New Roman"/>
          <w:color w:val="000000"/>
          <w:sz w:val="28"/>
          <w:szCs w:val="28"/>
        </w:rPr>
        <w:t>VIII</w:t>
      </w:r>
      <w:r w:rsidRPr="00F13A4D">
        <w:rPr>
          <w:rFonts w:ascii="Times New Roman" w:hAnsi="Times New Roman" w:cs="Times New Roman"/>
          <w:color w:val="000000"/>
          <w:sz w:val="28"/>
          <w:szCs w:val="28"/>
          <w:lang w:val="ru-RU"/>
        </w:rPr>
        <w:t xml:space="preserve">-ХХ династии. Другие династии образуют переходные периоды. </w:t>
      </w:r>
      <w:r w:rsidR="00866AD3">
        <w:rPr>
          <w:rFonts w:ascii="Times New Roman" w:hAnsi="Times New Roman" w:cs="Times New Roman"/>
          <w:color w:val="000000"/>
          <w:sz w:val="28"/>
          <w:szCs w:val="28"/>
          <w:lang w:val="ru-RU"/>
        </w:rPr>
        <w:t xml:space="preserve"> Общая хронологическая канва истории Древнего Египта в современной науке выглядит примерно так: </w:t>
      </w:r>
    </w:p>
    <w:p w:rsidR="00866AD3" w:rsidRDefault="00866AD3" w:rsidP="00F371DE">
      <w:pPr>
        <w:shd w:val="clear" w:color="auto" w:fill="FFFFFF"/>
        <w:autoSpaceDE w:val="0"/>
        <w:autoSpaceDN w:val="0"/>
        <w:adjustRightInd w:val="0"/>
        <w:spacing w:after="0" w:line="240"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додинастический период - IV тыс. до н.э. </w:t>
      </w:r>
    </w:p>
    <w:p w:rsidR="00866AD3" w:rsidRDefault="00866AD3" w:rsidP="00F371DE">
      <w:pPr>
        <w:shd w:val="clear" w:color="auto" w:fill="FFFFFF"/>
        <w:autoSpaceDE w:val="0"/>
        <w:autoSpaceDN w:val="0"/>
        <w:adjustRightInd w:val="0"/>
        <w:spacing w:after="0" w:line="240"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Раннее царство (I - II династии) - условно XXXI – XXVIII вв. до н.э.</w:t>
      </w:r>
    </w:p>
    <w:p w:rsidR="00866AD3" w:rsidRDefault="00866AD3" w:rsidP="00F371DE">
      <w:pPr>
        <w:shd w:val="clear" w:color="auto" w:fill="FFFFFF"/>
        <w:autoSpaceDE w:val="0"/>
        <w:autoSpaceDN w:val="0"/>
        <w:adjustRightInd w:val="0"/>
        <w:spacing w:after="0" w:line="240"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Древнее царство (III – VI династии) - примерно XXVIII - XXIII вв. до н.э.</w:t>
      </w:r>
    </w:p>
    <w:p w:rsidR="00002889" w:rsidRDefault="00866AD3" w:rsidP="00F371DE">
      <w:pPr>
        <w:shd w:val="clear" w:color="auto" w:fill="FFFFFF"/>
        <w:autoSpaceDE w:val="0"/>
        <w:autoSpaceDN w:val="0"/>
        <w:adjustRightInd w:val="0"/>
        <w:spacing w:after="0" w:line="240"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Первый переходный период (</w:t>
      </w:r>
      <w:r>
        <w:rPr>
          <w:rFonts w:ascii="Times New Roman" w:hAnsi="Times New Roman" w:cs="Times New Roman"/>
          <w:color w:val="000000"/>
          <w:sz w:val="28"/>
          <w:szCs w:val="28"/>
        </w:rPr>
        <w:t>VII</w:t>
      </w:r>
      <w:r w:rsidR="00002889">
        <w:rPr>
          <w:rFonts w:ascii="Times New Roman" w:hAnsi="Times New Roman" w:cs="Times New Roman"/>
          <w:color w:val="000000"/>
          <w:sz w:val="28"/>
          <w:szCs w:val="28"/>
          <w:lang w:val="ru-RU"/>
        </w:rPr>
        <w:t xml:space="preserve"> -</w:t>
      </w:r>
      <w:r w:rsidRPr="00866AD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X</w:t>
      </w:r>
      <w:r w:rsidRPr="00866AD3">
        <w:rPr>
          <w:rFonts w:ascii="Times New Roman" w:hAnsi="Times New Roman" w:cs="Times New Roman"/>
          <w:color w:val="000000"/>
          <w:sz w:val="28"/>
          <w:szCs w:val="28"/>
          <w:lang w:val="ru-RU"/>
        </w:rPr>
        <w:t xml:space="preserve"> </w:t>
      </w:r>
      <w:r w:rsidR="00002889">
        <w:rPr>
          <w:rFonts w:ascii="Times New Roman" w:hAnsi="Times New Roman" w:cs="Times New Roman"/>
          <w:color w:val="000000"/>
          <w:sz w:val="28"/>
          <w:szCs w:val="28"/>
          <w:lang w:val="ru-RU"/>
        </w:rPr>
        <w:t>династии) –</w:t>
      </w:r>
      <w:r w:rsidRPr="00866AD3">
        <w:rPr>
          <w:rFonts w:ascii="Times New Roman" w:hAnsi="Times New Roman" w:cs="Times New Roman"/>
          <w:color w:val="000000"/>
          <w:sz w:val="28"/>
          <w:szCs w:val="28"/>
          <w:lang w:val="ru-RU"/>
        </w:rPr>
        <w:t xml:space="preserve"> </w:t>
      </w:r>
      <w:r w:rsidR="00002889">
        <w:rPr>
          <w:rFonts w:ascii="Times New Roman" w:hAnsi="Times New Roman" w:cs="Times New Roman"/>
          <w:color w:val="000000"/>
          <w:sz w:val="28"/>
          <w:szCs w:val="28"/>
        </w:rPr>
        <w:t>XXIII</w:t>
      </w:r>
      <w:r w:rsidR="00002889">
        <w:rPr>
          <w:rFonts w:ascii="Times New Roman" w:hAnsi="Times New Roman" w:cs="Times New Roman"/>
          <w:color w:val="000000"/>
          <w:sz w:val="28"/>
          <w:szCs w:val="28"/>
          <w:lang w:val="ru-RU"/>
        </w:rPr>
        <w:t xml:space="preserve"> –</w:t>
      </w:r>
      <w:r w:rsidR="00002889" w:rsidRPr="00002889">
        <w:rPr>
          <w:rFonts w:ascii="Times New Roman" w:hAnsi="Times New Roman" w:cs="Times New Roman"/>
          <w:color w:val="000000"/>
          <w:sz w:val="28"/>
          <w:szCs w:val="28"/>
          <w:lang w:val="ru-RU"/>
        </w:rPr>
        <w:t xml:space="preserve"> </w:t>
      </w:r>
      <w:r w:rsidR="00002889">
        <w:rPr>
          <w:rFonts w:ascii="Times New Roman" w:hAnsi="Times New Roman" w:cs="Times New Roman"/>
          <w:color w:val="000000"/>
          <w:sz w:val="28"/>
          <w:szCs w:val="28"/>
        </w:rPr>
        <w:t>XXI</w:t>
      </w:r>
      <w:r w:rsidR="00002889">
        <w:rPr>
          <w:rFonts w:ascii="Times New Roman" w:hAnsi="Times New Roman" w:cs="Times New Roman"/>
          <w:color w:val="000000"/>
          <w:sz w:val="28"/>
          <w:szCs w:val="28"/>
          <w:lang w:val="ru-RU"/>
        </w:rPr>
        <w:t xml:space="preserve"> вв. до н.э.</w:t>
      </w:r>
    </w:p>
    <w:p w:rsidR="00002889" w:rsidRDefault="00002889" w:rsidP="00F371DE">
      <w:pPr>
        <w:shd w:val="clear" w:color="auto" w:fill="FFFFFF"/>
        <w:autoSpaceDE w:val="0"/>
        <w:autoSpaceDN w:val="0"/>
        <w:adjustRightInd w:val="0"/>
        <w:spacing w:after="0" w:line="240"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Среднее царство (XI – XIII династии) - XXI – XVIII вв. до н.э.</w:t>
      </w:r>
    </w:p>
    <w:p w:rsidR="00002889" w:rsidRDefault="00002889" w:rsidP="00F371DE">
      <w:pPr>
        <w:shd w:val="clear" w:color="auto" w:fill="FFFFFF"/>
        <w:autoSpaceDE w:val="0"/>
        <w:autoSpaceDN w:val="0"/>
        <w:adjustRightInd w:val="0"/>
        <w:spacing w:after="0" w:line="240"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Второй переходный период (XIV–XVII династии) – XVIII – нач.XVI</w:t>
      </w:r>
      <w:r w:rsidRPr="00002889">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вв. до н.э.</w:t>
      </w:r>
    </w:p>
    <w:p w:rsidR="00002889" w:rsidRDefault="00002889" w:rsidP="00F371DE">
      <w:pPr>
        <w:shd w:val="clear" w:color="auto" w:fill="FFFFFF"/>
        <w:autoSpaceDE w:val="0"/>
        <w:autoSpaceDN w:val="0"/>
        <w:adjustRightInd w:val="0"/>
        <w:spacing w:after="0" w:line="240"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 Новое царство (XVIII-XX династии) - начало XVI - начало XI вв. до н.э.</w:t>
      </w:r>
    </w:p>
    <w:p w:rsidR="00CA7E38" w:rsidRDefault="00002889" w:rsidP="00CA7E38">
      <w:pPr>
        <w:spacing w:after="0" w:line="240" w:lineRule="auto"/>
        <w:rPr>
          <w:rFonts w:ascii="Times New Roman" w:hAnsi="Times New Roman" w:cs="Times New Roman"/>
          <w:sz w:val="28"/>
          <w:szCs w:val="28"/>
          <w:lang w:val="ru-RU"/>
        </w:rPr>
      </w:pPr>
      <w:r>
        <w:rPr>
          <w:rFonts w:ascii="Times New Roman" w:hAnsi="Times New Roman" w:cs="Times New Roman"/>
          <w:color w:val="000000"/>
          <w:sz w:val="28"/>
          <w:szCs w:val="28"/>
          <w:lang w:val="ru-RU"/>
        </w:rPr>
        <w:t>- Поздний Египет (XXI – XXX династии) - XI в. до н.э. – 332 г. до н.э. (завоевание страны царем Александром Македонским)</w:t>
      </w:r>
      <w:r w:rsidR="00CA7E38" w:rsidRPr="00CA7E38">
        <w:rPr>
          <w:rFonts w:ascii="Times New Roman" w:hAnsi="Times New Roman" w:cs="Times New Roman"/>
          <w:b/>
          <w:sz w:val="24"/>
          <w:szCs w:val="24"/>
          <w:lang w:val="kk-KZ"/>
        </w:rPr>
        <w:t xml:space="preserve"> </w:t>
      </w:r>
      <w:r w:rsidR="00CA7E38" w:rsidRPr="00A958EC">
        <w:rPr>
          <w:rFonts w:ascii="Times New Roman" w:hAnsi="Times New Roman" w:cs="Times New Roman"/>
          <w:sz w:val="28"/>
          <w:szCs w:val="28"/>
          <w:lang w:val="ru-RU"/>
        </w:rPr>
        <w:t>[</w:t>
      </w:r>
      <w:r w:rsidR="00AC7924">
        <w:rPr>
          <w:rFonts w:ascii="Times New Roman" w:hAnsi="Times New Roman" w:cs="Times New Roman"/>
          <w:sz w:val="28"/>
          <w:szCs w:val="28"/>
          <w:lang w:val="ru-RU"/>
        </w:rPr>
        <w:t>5</w:t>
      </w:r>
      <w:r w:rsidR="00CA7E38" w:rsidRPr="00A958EC">
        <w:rPr>
          <w:rFonts w:ascii="Times New Roman" w:hAnsi="Times New Roman" w:cs="Times New Roman"/>
          <w:sz w:val="28"/>
          <w:szCs w:val="28"/>
          <w:lang w:val="ru-RU"/>
        </w:rPr>
        <w:t>].</w:t>
      </w:r>
      <w:r w:rsidR="00CA7E38">
        <w:rPr>
          <w:rFonts w:ascii="Times New Roman" w:hAnsi="Times New Roman" w:cs="Times New Roman"/>
          <w:color w:val="000000"/>
          <w:sz w:val="28"/>
          <w:szCs w:val="28"/>
          <w:lang w:val="ru-RU"/>
        </w:rPr>
        <w:t xml:space="preserve"> </w:t>
      </w:r>
    </w:p>
    <w:p w:rsidR="00F371DE" w:rsidRDefault="00002889" w:rsidP="00CA7E38">
      <w:pPr>
        <w:shd w:val="clear" w:color="auto" w:fill="FFFFFF"/>
        <w:autoSpaceDE w:val="0"/>
        <w:autoSpaceDN w:val="0"/>
        <w:adjustRightInd w:val="0"/>
        <w:spacing w:after="0" w:line="240"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CA7E38">
        <w:rPr>
          <w:rFonts w:ascii="Times New Roman" w:hAnsi="Times New Roman" w:cs="Times New Roman"/>
          <w:color w:val="000000"/>
          <w:sz w:val="28"/>
          <w:szCs w:val="28"/>
          <w:lang w:val="ru-RU"/>
        </w:rPr>
        <w:t xml:space="preserve"> </w:t>
      </w:r>
      <w:r w:rsidR="00CA7E38">
        <w:rPr>
          <w:rFonts w:ascii="Times New Roman" w:hAnsi="Times New Roman" w:cs="Times New Roman"/>
          <w:color w:val="000000"/>
          <w:sz w:val="28"/>
          <w:szCs w:val="28"/>
          <w:lang w:val="ru-RU"/>
        </w:rPr>
        <w:tab/>
      </w:r>
      <w:r w:rsidR="00F371DE">
        <w:rPr>
          <w:rFonts w:ascii="Times New Roman" w:hAnsi="Times New Roman" w:cs="Times New Roman"/>
          <w:color w:val="000000"/>
          <w:sz w:val="28"/>
          <w:szCs w:val="28"/>
          <w:lang w:val="ru-RU"/>
        </w:rPr>
        <w:t>Следующие три века, когда в стране правила греко-македонская династия Птолемеев, обычно включаются в курс истории Древней Греции, в раздел о так называемых эллинистических государствах на Востоке.</w:t>
      </w:r>
    </w:p>
    <w:p w:rsidR="00CA7E38" w:rsidRDefault="00CA7E38" w:rsidP="00CA7E38">
      <w:pPr>
        <w:shd w:val="clear" w:color="auto" w:fill="FFFFFF"/>
        <w:autoSpaceDE w:val="0"/>
        <w:autoSpaceDN w:val="0"/>
        <w:adjustRightInd w:val="0"/>
        <w:spacing w:after="0" w:line="240" w:lineRule="auto"/>
        <w:jc w:val="both"/>
        <w:rPr>
          <w:rFonts w:ascii="Times New Roman" w:hAnsi="Times New Roman" w:cs="Times New Roman"/>
          <w:color w:val="000000"/>
          <w:sz w:val="28"/>
          <w:szCs w:val="28"/>
          <w:lang w:val="ru-RU"/>
        </w:rPr>
      </w:pPr>
    </w:p>
    <w:p w:rsidR="00754C8C" w:rsidRPr="00D0253E" w:rsidRDefault="00754C8C" w:rsidP="00754C8C">
      <w:pPr>
        <w:spacing w:after="0" w:line="240" w:lineRule="auto"/>
        <w:ind w:firstLine="720"/>
        <w:jc w:val="center"/>
        <w:rPr>
          <w:rFonts w:ascii="Times New Roman" w:eastAsia="Times New Roman" w:hAnsi="Times New Roman" w:cs="Times New Roman"/>
          <w:sz w:val="24"/>
          <w:szCs w:val="24"/>
          <w:lang w:val="ru-RU"/>
        </w:rPr>
      </w:pPr>
      <w:r w:rsidRPr="00D0253E">
        <w:rPr>
          <w:rFonts w:ascii="Times New Roman" w:hAnsi="Times New Roman" w:cs="Times New Roman"/>
          <w:b/>
          <w:color w:val="000000"/>
          <w:sz w:val="24"/>
          <w:szCs w:val="24"/>
          <w:lang w:val="ru-RU"/>
        </w:rPr>
        <w:t>Вопросы для самоконтроля:</w:t>
      </w:r>
    </w:p>
    <w:p w:rsidR="00925206" w:rsidRPr="00033010" w:rsidRDefault="00754C8C" w:rsidP="00754C8C">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r w:rsidRPr="00033010">
        <w:rPr>
          <w:rFonts w:ascii="Times New Roman" w:hAnsi="Times New Roman" w:cs="Times New Roman"/>
          <w:color w:val="000000"/>
          <w:sz w:val="24"/>
          <w:szCs w:val="24"/>
          <w:lang w:val="ru-RU"/>
        </w:rPr>
        <w:t>1.К каким цивилизациям принадлежит Древний Египет?</w:t>
      </w:r>
    </w:p>
    <w:p w:rsidR="00033010" w:rsidRPr="00033010" w:rsidRDefault="00033010" w:rsidP="00754C8C">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r w:rsidRPr="00033010">
        <w:rPr>
          <w:rFonts w:ascii="Times New Roman" w:hAnsi="Times New Roman" w:cs="Times New Roman"/>
          <w:color w:val="000000"/>
          <w:sz w:val="24"/>
          <w:szCs w:val="24"/>
          <w:lang w:val="ru-RU"/>
        </w:rPr>
        <w:t>2.Что означает наименование «Египет»?</w:t>
      </w:r>
    </w:p>
    <w:p w:rsidR="00033010" w:rsidRPr="00033010" w:rsidRDefault="00033010" w:rsidP="00754C8C">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r w:rsidRPr="00033010">
        <w:rPr>
          <w:rFonts w:ascii="Times New Roman" w:hAnsi="Times New Roman" w:cs="Times New Roman"/>
          <w:color w:val="000000"/>
          <w:sz w:val="24"/>
          <w:szCs w:val="24"/>
          <w:lang w:val="ru-RU"/>
        </w:rPr>
        <w:t>3.К какому периоду истории Египта относится возникновение египетской письменности – иероглифики?</w:t>
      </w:r>
    </w:p>
    <w:p w:rsidR="00033010" w:rsidRPr="00033010" w:rsidRDefault="00033010" w:rsidP="00754C8C">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r w:rsidRPr="00033010">
        <w:rPr>
          <w:rFonts w:ascii="Times New Roman" w:hAnsi="Times New Roman" w:cs="Times New Roman"/>
          <w:color w:val="000000"/>
          <w:sz w:val="24"/>
          <w:szCs w:val="24"/>
          <w:lang w:val="ru-RU"/>
        </w:rPr>
        <w:t>4.Когда и кто из ученых-лингвистов расшифровал иероглифику?</w:t>
      </w:r>
    </w:p>
    <w:p w:rsidR="00033010" w:rsidRDefault="00033010" w:rsidP="00754C8C">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r w:rsidRPr="00033010">
        <w:rPr>
          <w:rFonts w:ascii="Times New Roman" w:hAnsi="Times New Roman" w:cs="Times New Roman"/>
          <w:color w:val="000000"/>
          <w:sz w:val="24"/>
          <w:szCs w:val="24"/>
          <w:lang w:val="ru-RU"/>
        </w:rPr>
        <w:t>5.Назовите периодизацию истории Древнего Египта.</w:t>
      </w:r>
    </w:p>
    <w:p w:rsidR="00D177A8" w:rsidRPr="00033010" w:rsidRDefault="00D177A8" w:rsidP="00754C8C">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p>
    <w:p w:rsidR="00033010" w:rsidRDefault="00033010" w:rsidP="00754C8C">
      <w:pPr>
        <w:shd w:val="clear" w:color="auto" w:fill="FFFFFF"/>
        <w:autoSpaceDE w:val="0"/>
        <w:autoSpaceDN w:val="0"/>
        <w:adjustRightInd w:val="0"/>
        <w:spacing w:after="0" w:line="240" w:lineRule="auto"/>
        <w:jc w:val="both"/>
        <w:rPr>
          <w:rFonts w:ascii="Times New Roman" w:hAnsi="Times New Roman" w:cs="Times New Roman"/>
          <w:color w:val="000000"/>
          <w:sz w:val="28"/>
          <w:szCs w:val="28"/>
          <w:lang w:val="ru-RU"/>
        </w:rPr>
      </w:pPr>
    </w:p>
    <w:p w:rsidR="00D177A8" w:rsidRDefault="00D177A8" w:rsidP="00754C8C">
      <w:pPr>
        <w:shd w:val="clear" w:color="auto" w:fill="FFFFFF"/>
        <w:autoSpaceDE w:val="0"/>
        <w:autoSpaceDN w:val="0"/>
        <w:adjustRightInd w:val="0"/>
        <w:spacing w:after="0" w:line="240" w:lineRule="auto"/>
        <w:jc w:val="both"/>
        <w:rPr>
          <w:rFonts w:ascii="Times New Roman" w:hAnsi="Times New Roman" w:cs="Times New Roman"/>
          <w:color w:val="000000"/>
          <w:sz w:val="28"/>
          <w:szCs w:val="28"/>
          <w:lang w:val="ru-RU"/>
        </w:rPr>
      </w:pPr>
    </w:p>
    <w:p w:rsidR="00925206" w:rsidRPr="00925206" w:rsidRDefault="006461F0" w:rsidP="00925206">
      <w:pPr>
        <w:shd w:val="clear" w:color="auto" w:fill="FFFFFF"/>
        <w:autoSpaceDE w:val="0"/>
        <w:autoSpaceDN w:val="0"/>
        <w:adjustRightInd w:val="0"/>
        <w:spacing w:after="0" w:line="240" w:lineRule="auto"/>
        <w:ind w:firstLine="709"/>
        <w:jc w:val="center"/>
        <w:rPr>
          <w:rFonts w:ascii="Times New Roman" w:hAnsi="Times New Roman" w:cs="Times New Roman"/>
          <w:b/>
          <w:color w:val="000000"/>
          <w:sz w:val="28"/>
          <w:szCs w:val="28"/>
          <w:lang w:val="ru-RU"/>
        </w:rPr>
      </w:pPr>
      <w:r>
        <w:rPr>
          <w:rFonts w:ascii="Times New Roman" w:hAnsi="Times New Roman" w:cs="Times New Roman"/>
          <w:b/>
          <w:color w:val="000000"/>
          <w:sz w:val="28"/>
          <w:szCs w:val="28"/>
        </w:rPr>
        <w:t>I</w:t>
      </w:r>
      <w:r w:rsidRPr="00082B6F">
        <w:rPr>
          <w:rFonts w:ascii="Times New Roman" w:hAnsi="Times New Roman" w:cs="Times New Roman"/>
          <w:b/>
          <w:color w:val="000000"/>
          <w:sz w:val="28"/>
          <w:szCs w:val="28"/>
          <w:lang w:val="ru-RU"/>
        </w:rPr>
        <w:t xml:space="preserve">.2. </w:t>
      </w:r>
      <w:r w:rsidR="00925206" w:rsidRPr="00925206">
        <w:rPr>
          <w:rFonts w:ascii="Times New Roman" w:hAnsi="Times New Roman" w:cs="Times New Roman"/>
          <w:b/>
          <w:color w:val="000000"/>
          <w:sz w:val="28"/>
          <w:szCs w:val="28"/>
          <w:lang w:val="ru-RU"/>
        </w:rPr>
        <w:t>Древнее царство</w:t>
      </w:r>
    </w:p>
    <w:p w:rsidR="00925206" w:rsidRDefault="00925206" w:rsidP="00F371DE">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p>
    <w:p w:rsidR="00F13A4D" w:rsidRPr="00F13A4D" w:rsidRDefault="00F13A4D" w:rsidP="00F371DE">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F13A4D">
        <w:rPr>
          <w:rFonts w:ascii="Times New Roman" w:hAnsi="Times New Roman" w:cs="Times New Roman"/>
          <w:color w:val="000000"/>
          <w:sz w:val="28"/>
          <w:szCs w:val="28"/>
          <w:lang w:val="ru-RU"/>
        </w:rPr>
        <w:t xml:space="preserve">В эпоху </w:t>
      </w:r>
      <w:r w:rsidR="00D87ABB" w:rsidRPr="00AB7E00">
        <w:rPr>
          <w:rFonts w:ascii="Times New Roman" w:hAnsi="Times New Roman" w:cs="Times New Roman"/>
          <w:i/>
          <w:color w:val="000000"/>
          <w:sz w:val="28"/>
          <w:szCs w:val="28"/>
          <w:lang w:val="ru-RU"/>
        </w:rPr>
        <w:t xml:space="preserve">Древнего </w:t>
      </w:r>
      <w:r w:rsidRPr="00AB7E00">
        <w:rPr>
          <w:rFonts w:ascii="Times New Roman" w:hAnsi="Times New Roman" w:cs="Times New Roman"/>
          <w:i/>
          <w:color w:val="000000"/>
          <w:sz w:val="28"/>
          <w:szCs w:val="28"/>
          <w:lang w:val="ru-RU"/>
        </w:rPr>
        <w:t>царства</w:t>
      </w:r>
      <w:r w:rsidRPr="00F13A4D">
        <w:rPr>
          <w:rFonts w:ascii="Times New Roman" w:hAnsi="Times New Roman" w:cs="Times New Roman"/>
          <w:color w:val="000000"/>
          <w:sz w:val="28"/>
          <w:szCs w:val="28"/>
          <w:lang w:val="ru-RU"/>
        </w:rPr>
        <w:t xml:space="preserve"> завершается процесс объединения Верхнего и Нижнего Египта и создания единог</w:t>
      </w:r>
      <w:r w:rsidR="00236AB8">
        <w:rPr>
          <w:rFonts w:ascii="Times New Roman" w:hAnsi="Times New Roman" w:cs="Times New Roman"/>
          <w:color w:val="000000"/>
          <w:sz w:val="28"/>
          <w:szCs w:val="28"/>
          <w:lang w:val="ru-RU"/>
        </w:rPr>
        <w:t>о централизованного государства, происходит становление общеегипетского государственного аппарата. Известно, что в этот период существовало большое многоотраслевое царское хозяйство, включавшее в себя пашни и пастбища, виноградники и сады, пищевое ведомство, ремесленные мастерские и судостроительные верфи.</w:t>
      </w:r>
      <w:r w:rsidRPr="00F13A4D">
        <w:rPr>
          <w:rFonts w:ascii="Times New Roman" w:hAnsi="Times New Roman" w:cs="Times New Roman"/>
          <w:color w:val="000000"/>
          <w:sz w:val="28"/>
          <w:szCs w:val="28"/>
          <w:lang w:val="ru-RU"/>
        </w:rPr>
        <w:t xml:space="preserve"> Начиная с этого времени, мы можем говорить о специфической египет</w:t>
      </w:r>
      <w:r w:rsidRPr="00F13A4D">
        <w:rPr>
          <w:rFonts w:ascii="Times New Roman" w:hAnsi="Times New Roman" w:cs="Times New Roman"/>
          <w:color w:val="000000"/>
          <w:sz w:val="28"/>
          <w:szCs w:val="28"/>
          <w:lang w:val="ru-RU"/>
        </w:rPr>
        <w:softHyphen/>
        <w:t xml:space="preserve">ской форме организации труда. Это создание своеобразных </w:t>
      </w:r>
      <w:r w:rsidR="00236AB8">
        <w:rPr>
          <w:rFonts w:ascii="Times New Roman" w:hAnsi="Times New Roman" w:cs="Times New Roman"/>
          <w:color w:val="000000"/>
          <w:sz w:val="28"/>
          <w:szCs w:val="28"/>
          <w:lang w:val="ru-RU"/>
        </w:rPr>
        <w:t>рабочи</w:t>
      </w:r>
      <w:r w:rsidRPr="00F13A4D">
        <w:rPr>
          <w:rFonts w:ascii="Times New Roman" w:hAnsi="Times New Roman" w:cs="Times New Roman"/>
          <w:color w:val="000000"/>
          <w:sz w:val="28"/>
          <w:szCs w:val="28"/>
          <w:lang w:val="ru-RU"/>
        </w:rPr>
        <w:t>х от</w:t>
      </w:r>
      <w:r w:rsidRPr="00F13A4D">
        <w:rPr>
          <w:rFonts w:ascii="Times New Roman" w:hAnsi="Times New Roman" w:cs="Times New Roman"/>
          <w:color w:val="000000"/>
          <w:sz w:val="28"/>
          <w:szCs w:val="28"/>
          <w:lang w:val="ru-RU"/>
        </w:rPr>
        <w:softHyphen/>
        <w:t xml:space="preserve">рядов из трудового населения страны. Такие отряды трудились в хозяйстве </w:t>
      </w:r>
      <w:r w:rsidRPr="00F13A4D">
        <w:rPr>
          <w:rFonts w:ascii="Times New Roman" w:hAnsi="Times New Roman" w:cs="Times New Roman"/>
          <w:color w:val="000000"/>
          <w:sz w:val="28"/>
          <w:szCs w:val="28"/>
          <w:lang w:val="ru-RU"/>
        </w:rPr>
        <w:lastRenderedPageBreak/>
        <w:t>государства, царя и знати, в хозяйстве храмов и служилого сословия. Они обязаны были выполнять положенную норму труда, в том числе и днев</w:t>
      </w:r>
      <w:r w:rsidRPr="00F13A4D">
        <w:rPr>
          <w:rFonts w:ascii="Times New Roman" w:hAnsi="Times New Roman" w:cs="Times New Roman"/>
          <w:color w:val="000000"/>
          <w:sz w:val="28"/>
          <w:szCs w:val="28"/>
          <w:lang w:val="ru-RU"/>
        </w:rPr>
        <w:softHyphen/>
        <w:t>ную, а также трудиться в строительстве, на возведении ирригационных систем, в рудниках и в каменоломнях. Настоящая форма организации тру</w:t>
      </w:r>
      <w:r w:rsidRPr="00F13A4D">
        <w:rPr>
          <w:rFonts w:ascii="Times New Roman" w:hAnsi="Times New Roman" w:cs="Times New Roman"/>
          <w:color w:val="000000"/>
          <w:sz w:val="28"/>
          <w:szCs w:val="28"/>
          <w:lang w:val="ru-RU"/>
        </w:rPr>
        <w:softHyphen/>
        <w:t>да продолжала жить в Древнем Египте очень долго. Население обладало известной частной и личной собственностью, являясь при этом придатком хозяйств знати, чиновничества и служилого сословия. Подобная работа рассматривалась как религиозный долг всех жителей, как работа, обеспе</w:t>
      </w:r>
      <w:r w:rsidRPr="00F13A4D">
        <w:rPr>
          <w:rFonts w:ascii="Times New Roman" w:hAnsi="Times New Roman" w:cs="Times New Roman"/>
          <w:color w:val="000000"/>
          <w:sz w:val="28"/>
          <w:szCs w:val="28"/>
          <w:lang w:val="ru-RU"/>
        </w:rPr>
        <w:softHyphen/>
        <w:t>чивающая бессмертие не только фараона, но и всего его народа.</w:t>
      </w:r>
    </w:p>
    <w:p w:rsidR="00F13A4D" w:rsidRDefault="00F13A4D" w:rsidP="00C027E9">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F13A4D">
        <w:rPr>
          <w:rFonts w:ascii="Times New Roman" w:hAnsi="Times New Roman" w:cs="Times New Roman"/>
          <w:color w:val="000000"/>
          <w:sz w:val="28"/>
          <w:szCs w:val="28"/>
          <w:lang w:val="ru-RU"/>
        </w:rPr>
        <w:t xml:space="preserve">В эпоху </w:t>
      </w:r>
      <w:r w:rsidR="00D87ABB">
        <w:rPr>
          <w:rFonts w:ascii="Times New Roman" w:hAnsi="Times New Roman" w:cs="Times New Roman"/>
          <w:color w:val="000000"/>
          <w:sz w:val="28"/>
          <w:szCs w:val="28"/>
          <w:lang w:val="ru-RU"/>
        </w:rPr>
        <w:t>Древне</w:t>
      </w:r>
      <w:r w:rsidRPr="00F13A4D">
        <w:rPr>
          <w:rFonts w:ascii="Times New Roman" w:hAnsi="Times New Roman" w:cs="Times New Roman"/>
          <w:color w:val="000000"/>
          <w:sz w:val="28"/>
          <w:szCs w:val="28"/>
          <w:lang w:val="ru-RU"/>
        </w:rPr>
        <w:t>го царства также сложилась специфическая форма вла</w:t>
      </w:r>
      <w:r w:rsidRPr="00F13A4D">
        <w:rPr>
          <w:rFonts w:ascii="Times New Roman" w:hAnsi="Times New Roman" w:cs="Times New Roman"/>
          <w:color w:val="000000"/>
          <w:sz w:val="28"/>
          <w:szCs w:val="28"/>
          <w:lang w:val="ru-RU"/>
        </w:rPr>
        <w:softHyphen/>
        <w:t xml:space="preserve">сти. </w:t>
      </w:r>
      <w:r w:rsidR="00236AB8">
        <w:rPr>
          <w:rFonts w:ascii="Times New Roman" w:hAnsi="Times New Roman" w:cs="Times New Roman"/>
          <w:color w:val="000000"/>
          <w:sz w:val="28"/>
          <w:szCs w:val="28"/>
          <w:lang w:val="ru-RU"/>
        </w:rPr>
        <w:t xml:space="preserve">Правитель Египта воплощал единство страны и считался фигурой в высшей степени сакральной. </w:t>
      </w:r>
      <w:r w:rsidR="00335957" w:rsidRPr="00F13A4D">
        <w:rPr>
          <w:rFonts w:ascii="Times New Roman" w:hAnsi="Times New Roman" w:cs="Times New Roman"/>
          <w:color w:val="000000"/>
          <w:sz w:val="28"/>
          <w:szCs w:val="28"/>
          <w:lang w:val="ru-RU"/>
        </w:rPr>
        <w:t>Фараоны представлялись воплощением, ретранслятором божествен</w:t>
      </w:r>
      <w:r w:rsidR="00335957" w:rsidRPr="00F13A4D">
        <w:rPr>
          <w:rFonts w:ascii="Times New Roman" w:hAnsi="Times New Roman" w:cs="Times New Roman"/>
          <w:color w:val="000000"/>
          <w:sz w:val="28"/>
          <w:szCs w:val="28"/>
          <w:lang w:val="ru-RU"/>
        </w:rPr>
        <w:softHyphen/>
        <w:t xml:space="preserve">ной воли, высшей справедливости. В эпоху Старого царства фараон олицетворял бога, а также благополучие государства и нации. </w:t>
      </w:r>
      <w:r w:rsidR="00236AB8">
        <w:rPr>
          <w:rFonts w:ascii="Times New Roman" w:hAnsi="Times New Roman" w:cs="Times New Roman"/>
          <w:color w:val="000000"/>
          <w:sz w:val="28"/>
          <w:szCs w:val="28"/>
          <w:lang w:val="ru-RU"/>
        </w:rPr>
        <w:t>О</w:t>
      </w:r>
      <w:r w:rsidR="00335957">
        <w:rPr>
          <w:rFonts w:ascii="Times New Roman" w:hAnsi="Times New Roman" w:cs="Times New Roman"/>
          <w:color w:val="000000"/>
          <w:sz w:val="28"/>
          <w:szCs w:val="28"/>
          <w:lang w:val="ru-RU"/>
        </w:rPr>
        <w:t>н</w:t>
      </w:r>
      <w:r w:rsidR="00236AB8">
        <w:rPr>
          <w:rFonts w:ascii="Times New Roman" w:hAnsi="Times New Roman" w:cs="Times New Roman"/>
          <w:color w:val="000000"/>
          <w:sz w:val="28"/>
          <w:szCs w:val="28"/>
          <w:lang w:val="ru-RU"/>
        </w:rPr>
        <w:t xml:space="preserve"> магически обеспечивал разливы Нила, проводя соответствующие ритуалы</w:t>
      </w:r>
      <w:r w:rsidR="00335957">
        <w:rPr>
          <w:rFonts w:ascii="Times New Roman" w:hAnsi="Times New Roman" w:cs="Times New Roman"/>
          <w:color w:val="000000"/>
          <w:sz w:val="28"/>
          <w:szCs w:val="28"/>
          <w:lang w:val="ru-RU"/>
        </w:rPr>
        <w:t xml:space="preserve">, от него зависели плодородие полей, приплод домашнего скота, рождение потомства в каждой семье. </w:t>
      </w:r>
      <w:r w:rsidR="008827DF">
        <w:rPr>
          <w:rFonts w:ascii="Times New Roman" w:hAnsi="Times New Roman" w:cs="Times New Roman"/>
          <w:color w:val="000000"/>
          <w:sz w:val="28"/>
          <w:szCs w:val="28"/>
          <w:lang w:val="ru-RU"/>
        </w:rPr>
        <w:t xml:space="preserve">Фараон именовался «добрым богом», сыном Ра (то есть бога Солнца). Подданные, появляясь перед лицом царя, обязаны были падать «на свой живот» и целовать землю под его ногами. </w:t>
      </w:r>
      <w:r w:rsidR="00335957">
        <w:rPr>
          <w:rFonts w:ascii="Times New Roman" w:hAnsi="Times New Roman" w:cs="Times New Roman"/>
          <w:color w:val="000000"/>
          <w:sz w:val="28"/>
          <w:szCs w:val="28"/>
          <w:lang w:val="ru-RU"/>
        </w:rPr>
        <w:t xml:space="preserve">Имя его нельзя было произносить всуе, поэтому употреблялись иносказания (например, «пер-о», то есть «большой дом, царский дворец», - понятие, к которому восходит слово «фараон»). </w:t>
      </w:r>
      <w:r w:rsidRPr="00F13A4D">
        <w:rPr>
          <w:rFonts w:ascii="Times New Roman" w:hAnsi="Times New Roman" w:cs="Times New Roman"/>
          <w:color w:val="000000"/>
          <w:sz w:val="28"/>
          <w:szCs w:val="28"/>
          <w:lang w:val="ru-RU"/>
        </w:rPr>
        <w:t>Но такого пра</w:t>
      </w:r>
      <w:r w:rsidRPr="00F13A4D">
        <w:rPr>
          <w:rFonts w:ascii="Times New Roman" w:hAnsi="Times New Roman" w:cs="Times New Roman"/>
          <w:color w:val="000000"/>
          <w:sz w:val="28"/>
          <w:szCs w:val="28"/>
          <w:lang w:val="ru-RU"/>
        </w:rPr>
        <w:softHyphen/>
        <w:t xml:space="preserve">вителя нельзя представлять как восточного тирана. Фараон </w:t>
      </w:r>
      <w:r w:rsidR="00960C70">
        <w:rPr>
          <w:rFonts w:ascii="Times New Roman" w:hAnsi="Times New Roman" w:cs="Times New Roman"/>
          <w:color w:val="000000"/>
          <w:sz w:val="28"/>
          <w:szCs w:val="28"/>
          <w:lang w:val="ru-RU"/>
        </w:rPr>
        <w:t>обладал неограниченной экономической, политической и верховной жреческой властью.</w:t>
      </w:r>
      <w:r w:rsidR="00960C70" w:rsidRPr="00F13A4D">
        <w:rPr>
          <w:rFonts w:ascii="Times New Roman" w:hAnsi="Times New Roman" w:cs="Times New Roman"/>
          <w:color w:val="000000"/>
          <w:sz w:val="28"/>
          <w:szCs w:val="28"/>
          <w:lang w:val="ru-RU"/>
        </w:rPr>
        <w:t xml:space="preserve"> </w:t>
      </w:r>
      <w:r w:rsidR="00960C70">
        <w:rPr>
          <w:rFonts w:ascii="Times New Roman" w:hAnsi="Times New Roman" w:cs="Times New Roman"/>
          <w:color w:val="000000"/>
          <w:sz w:val="28"/>
          <w:szCs w:val="28"/>
          <w:lang w:val="ru-RU"/>
        </w:rPr>
        <w:t xml:space="preserve">Он </w:t>
      </w:r>
      <w:r w:rsidRPr="00F13A4D">
        <w:rPr>
          <w:rFonts w:ascii="Times New Roman" w:hAnsi="Times New Roman" w:cs="Times New Roman"/>
          <w:color w:val="000000"/>
          <w:sz w:val="28"/>
          <w:szCs w:val="28"/>
          <w:lang w:val="ru-RU"/>
        </w:rPr>
        <w:t>был главой всей администрации страны.</w:t>
      </w:r>
      <w:r w:rsidR="00960C70">
        <w:rPr>
          <w:rFonts w:ascii="Times New Roman" w:hAnsi="Times New Roman" w:cs="Times New Roman"/>
          <w:color w:val="000000"/>
          <w:sz w:val="28"/>
          <w:szCs w:val="28"/>
          <w:lang w:val="ru-RU"/>
        </w:rPr>
        <w:t xml:space="preserve"> </w:t>
      </w:r>
      <w:r w:rsidRPr="00F13A4D">
        <w:rPr>
          <w:rFonts w:ascii="Times New Roman" w:hAnsi="Times New Roman" w:cs="Times New Roman"/>
          <w:color w:val="000000"/>
          <w:sz w:val="28"/>
          <w:szCs w:val="28"/>
          <w:lang w:val="ru-RU"/>
        </w:rPr>
        <w:t xml:space="preserve">Ему подчинялись все основные ведомства, которыми царь руководил через посредство верховного сановника. В окружение фараона входила и местная знать, главы номов и члены их семей. Внешним выражением власти фараона и его государственного аппарата, всего благосостояния египетского государства, являлись </w:t>
      </w:r>
      <w:r w:rsidRPr="00AB7E00">
        <w:rPr>
          <w:rFonts w:ascii="Times New Roman" w:hAnsi="Times New Roman" w:cs="Times New Roman"/>
          <w:i/>
          <w:iCs/>
          <w:color w:val="000000"/>
          <w:sz w:val="28"/>
          <w:szCs w:val="28"/>
          <w:lang w:val="ru-RU"/>
        </w:rPr>
        <w:t>пирамиды,</w:t>
      </w:r>
      <w:r w:rsidRPr="00F13A4D">
        <w:rPr>
          <w:rFonts w:ascii="Times New Roman" w:hAnsi="Times New Roman" w:cs="Times New Roman"/>
          <w:i/>
          <w:iCs/>
          <w:color w:val="000000"/>
          <w:sz w:val="28"/>
          <w:szCs w:val="28"/>
          <w:lang w:val="ru-RU"/>
        </w:rPr>
        <w:t xml:space="preserve"> </w:t>
      </w:r>
      <w:r w:rsidRPr="00F13A4D">
        <w:rPr>
          <w:rFonts w:ascii="Times New Roman" w:hAnsi="Times New Roman" w:cs="Times New Roman"/>
          <w:color w:val="000000"/>
          <w:sz w:val="28"/>
          <w:szCs w:val="28"/>
          <w:lang w:val="ru-RU"/>
        </w:rPr>
        <w:t>мону</w:t>
      </w:r>
      <w:r w:rsidRPr="00F13A4D">
        <w:rPr>
          <w:rFonts w:ascii="Times New Roman" w:hAnsi="Times New Roman" w:cs="Times New Roman"/>
          <w:color w:val="000000"/>
          <w:sz w:val="28"/>
          <w:szCs w:val="28"/>
          <w:lang w:val="ru-RU"/>
        </w:rPr>
        <w:softHyphen/>
        <w:t>ментальные общественные здания и скульптуры из камня</w:t>
      </w:r>
      <w:r w:rsidR="00F90F01">
        <w:rPr>
          <w:rFonts w:ascii="Times New Roman" w:hAnsi="Times New Roman" w:cs="Times New Roman"/>
          <w:color w:val="000000"/>
          <w:sz w:val="28"/>
          <w:szCs w:val="28"/>
          <w:lang w:val="ru-RU"/>
        </w:rPr>
        <w:t xml:space="preserve"> </w:t>
      </w:r>
      <w:r w:rsidR="00F90F01" w:rsidRPr="00A958EC">
        <w:rPr>
          <w:rFonts w:ascii="Times New Roman" w:hAnsi="Times New Roman" w:cs="Times New Roman"/>
          <w:sz w:val="28"/>
          <w:szCs w:val="28"/>
          <w:lang w:val="ru-RU"/>
        </w:rPr>
        <w:t>[</w:t>
      </w:r>
      <w:r w:rsidR="00F90F01">
        <w:rPr>
          <w:rFonts w:ascii="Times New Roman" w:hAnsi="Times New Roman" w:cs="Times New Roman"/>
          <w:sz w:val="28"/>
          <w:szCs w:val="28"/>
          <w:lang w:val="ru-RU"/>
        </w:rPr>
        <w:t>6</w:t>
      </w:r>
      <w:r w:rsidR="00F90F01" w:rsidRPr="00A958EC">
        <w:rPr>
          <w:rFonts w:ascii="Times New Roman" w:hAnsi="Times New Roman" w:cs="Times New Roman"/>
          <w:sz w:val="28"/>
          <w:szCs w:val="28"/>
          <w:lang w:val="ru-RU"/>
        </w:rPr>
        <w:t>].</w:t>
      </w:r>
      <w:r w:rsidRPr="00F13A4D">
        <w:rPr>
          <w:rFonts w:ascii="Times New Roman" w:hAnsi="Times New Roman" w:cs="Times New Roman"/>
          <w:color w:val="000000"/>
          <w:sz w:val="28"/>
          <w:szCs w:val="28"/>
          <w:lang w:val="ru-RU"/>
        </w:rPr>
        <w:t xml:space="preserve"> Все самые крупные пирамиды возводились в Египте только в эпоху Старого царства, причем исключительно с единственной целью – обеспечить загробный культ умершего царя. Самые высокие пирамиды были построены царями </w:t>
      </w:r>
      <w:r w:rsidRPr="00F13A4D">
        <w:rPr>
          <w:rFonts w:ascii="Times New Roman" w:hAnsi="Times New Roman" w:cs="Times New Roman"/>
          <w:color w:val="000000"/>
          <w:sz w:val="28"/>
          <w:szCs w:val="28"/>
        </w:rPr>
        <w:t>IV</w:t>
      </w:r>
      <w:r w:rsidRPr="00F13A4D">
        <w:rPr>
          <w:rFonts w:ascii="Times New Roman" w:hAnsi="Times New Roman" w:cs="Times New Roman"/>
          <w:color w:val="000000"/>
          <w:sz w:val="28"/>
          <w:szCs w:val="28"/>
          <w:lang w:val="ru-RU"/>
        </w:rPr>
        <w:t xml:space="preserve"> династии: Хуфу, Хафрэ, Менкаурэ (греческие авторы называли этих царей соответственно: Хеопс, Хефрен, Микерин). Их пирамиды являются выдающимися образцами монументальной архитектуры древности, и гре</w:t>
      </w:r>
      <w:r w:rsidRPr="00F13A4D">
        <w:rPr>
          <w:rFonts w:ascii="Times New Roman" w:hAnsi="Times New Roman" w:cs="Times New Roman"/>
          <w:color w:val="000000"/>
          <w:sz w:val="28"/>
          <w:szCs w:val="28"/>
          <w:lang w:val="ru-RU"/>
        </w:rPr>
        <w:softHyphen/>
        <w:t>ки не случайно включили их первыми в число семи чудес света. Прекра</w:t>
      </w:r>
      <w:r w:rsidRPr="00F13A4D">
        <w:rPr>
          <w:rFonts w:ascii="Times New Roman" w:hAnsi="Times New Roman" w:cs="Times New Roman"/>
          <w:color w:val="000000"/>
          <w:sz w:val="28"/>
          <w:szCs w:val="28"/>
          <w:lang w:val="ru-RU"/>
        </w:rPr>
        <w:softHyphen/>
        <w:t>щение строительства пирамид следует связывать с изменением внутриполитической обстановки в стране, ослаблением центральной власти и с существенными переменами в области религиозных представлений древ</w:t>
      </w:r>
      <w:r w:rsidRPr="00F13A4D">
        <w:rPr>
          <w:rFonts w:ascii="Times New Roman" w:hAnsi="Times New Roman" w:cs="Times New Roman"/>
          <w:color w:val="000000"/>
          <w:sz w:val="28"/>
          <w:szCs w:val="28"/>
          <w:lang w:val="ru-RU"/>
        </w:rPr>
        <w:softHyphen/>
        <w:t>них египтян.</w:t>
      </w:r>
    </w:p>
    <w:p w:rsidR="00960C70" w:rsidRPr="00F13A4D" w:rsidRDefault="00960C70" w:rsidP="00F90F01">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В научной литературе </w:t>
      </w:r>
      <w:r w:rsidR="0000571A">
        <w:rPr>
          <w:rFonts w:ascii="Times New Roman" w:hAnsi="Times New Roman" w:cs="Times New Roman"/>
          <w:color w:val="000000"/>
          <w:sz w:val="28"/>
          <w:szCs w:val="28"/>
          <w:lang w:val="ru-RU"/>
        </w:rPr>
        <w:t xml:space="preserve">применительно к </w:t>
      </w:r>
      <w:r>
        <w:rPr>
          <w:rFonts w:ascii="Times New Roman" w:hAnsi="Times New Roman" w:cs="Times New Roman"/>
          <w:color w:val="000000"/>
          <w:sz w:val="28"/>
          <w:szCs w:val="28"/>
          <w:lang w:val="ru-RU"/>
        </w:rPr>
        <w:t>Древнем</w:t>
      </w:r>
      <w:r w:rsidR="0000571A">
        <w:rPr>
          <w:rFonts w:ascii="Times New Roman" w:hAnsi="Times New Roman" w:cs="Times New Roman"/>
          <w:color w:val="000000"/>
          <w:sz w:val="28"/>
          <w:szCs w:val="28"/>
          <w:lang w:val="ru-RU"/>
        </w:rPr>
        <w:t>у Востоку</w:t>
      </w:r>
      <w:r>
        <w:rPr>
          <w:rFonts w:ascii="Times New Roman" w:hAnsi="Times New Roman" w:cs="Times New Roman"/>
          <w:color w:val="000000"/>
          <w:sz w:val="28"/>
          <w:szCs w:val="28"/>
          <w:lang w:val="ru-RU"/>
        </w:rPr>
        <w:t xml:space="preserve"> </w:t>
      </w:r>
      <w:r w:rsidR="0000571A">
        <w:rPr>
          <w:rFonts w:ascii="Times New Roman" w:hAnsi="Times New Roman" w:cs="Times New Roman"/>
          <w:color w:val="000000"/>
          <w:sz w:val="28"/>
          <w:szCs w:val="28"/>
          <w:lang w:val="ru-RU"/>
        </w:rPr>
        <w:t xml:space="preserve">часто </w:t>
      </w:r>
      <w:r>
        <w:rPr>
          <w:rFonts w:ascii="Times New Roman" w:hAnsi="Times New Roman" w:cs="Times New Roman"/>
          <w:color w:val="000000"/>
          <w:sz w:val="28"/>
          <w:szCs w:val="28"/>
          <w:lang w:val="ru-RU"/>
        </w:rPr>
        <w:t xml:space="preserve">используется понятие «деспотия». Прилагается оно и к Египту. Слово это имеет греческое происхождение и находится в близком родстве с </w:t>
      </w:r>
      <w:r>
        <w:rPr>
          <w:rFonts w:ascii="Times New Roman" w:hAnsi="Times New Roman" w:cs="Times New Roman"/>
          <w:color w:val="000000"/>
          <w:sz w:val="28"/>
          <w:szCs w:val="28"/>
          <w:lang w:val="ru-RU"/>
        </w:rPr>
        <w:lastRenderedPageBreak/>
        <w:t>древнеиндийским «дампати»</w:t>
      </w:r>
      <w:r w:rsidR="00996584">
        <w:rPr>
          <w:rFonts w:ascii="Times New Roman" w:hAnsi="Times New Roman" w:cs="Times New Roman"/>
          <w:color w:val="000000"/>
          <w:sz w:val="28"/>
          <w:szCs w:val="28"/>
          <w:lang w:val="ru-RU"/>
        </w:rPr>
        <w:t>, что значит буквально «домовладыка». Древний правитель воспринимал свои владения как огромное хозяйство, которым он полновластно распоряжалс</w:t>
      </w:r>
      <w:r w:rsidR="00F90F01">
        <w:rPr>
          <w:rFonts w:ascii="Times New Roman" w:hAnsi="Times New Roman" w:cs="Times New Roman"/>
          <w:color w:val="000000"/>
          <w:sz w:val="28"/>
          <w:szCs w:val="28"/>
          <w:lang w:val="ru-RU"/>
        </w:rPr>
        <w:t xml:space="preserve">я </w:t>
      </w:r>
      <w:r w:rsidR="00F90F01" w:rsidRPr="00A958EC">
        <w:rPr>
          <w:rFonts w:ascii="Times New Roman" w:hAnsi="Times New Roman" w:cs="Times New Roman"/>
          <w:sz w:val="28"/>
          <w:szCs w:val="28"/>
          <w:lang w:val="ru-RU"/>
        </w:rPr>
        <w:t>[</w:t>
      </w:r>
      <w:r w:rsidR="00F90F01">
        <w:rPr>
          <w:rFonts w:ascii="Times New Roman" w:hAnsi="Times New Roman" w:cs="Times New Roman"/>
          <w:sz w:val="28"/>
          <w:szCs w:val="28"/>
          <w:lang w:val="ru-RU"/>
        </w:rPr>
        <w:t>7</w:t>
      </w:r>
      <w:r w:rsidR="00F90F01" w:rsidRPr="00A958EC">
        <w:rPr>
          <w:rFonts w:ascii="Times New Roman" w:hAnsi="Times New Roman" w:cs="Times New Roman"/>
          <w:sz w:val="28"/>
          <w:szCs w:val="28"/>
          <w:lang w:val="ru-RU"/>
        </w:rPr>
        <w:t>].</w:t>
      </w:r>
      <w:r w:rsidR="00F90F01" w:rsidRPr="00F13A4D">
        <w:rPr>
          <w:rFonts w:ascii="Times New Roman" w:hAnsi="Times New Roman" w:cs="Times New Roman"/>
          <w:color w:val="000000"/>
          <w:sz w:val="28"/>
          <w:szCs w:val="28"/>
          <w:lang w:val="ru-RU"/>
        </w:rPr>
        <w:t xml:space="preserve"> </w:t>
      </w:r>
      <w:r w:rsidR="00996584">
        <w:rPr>
          <w:rFonts w:ascii="Times New Roman" w:hAnsi="Times New Roman" w:cs="Times New Roman"/>
          <w:color w:val="000000"/>
          <w:sz w:val="28"/>
          <w:szCs w:val="28"/>
          <w:lang w:val="ru-RU"/>
        </w:rPr>
        <w:t>. Фараон управлял страной с помощью огромного и сложного бюрократического аппарата. Четкой дифференциации ведомств не существовало. В системе управления выделяется три уровня: центральный, региональный и местный.  На местном уровне представителями власти были писцы, управляющие и уполномоченные царско-храмовых</w:t>
      </w:r>
      <w:r w:rsidR="00494BBD">
        <w:rPr>
          <w:rFonts w:ascii="Times New Roman" w:hAnsi="Times New Roman" w:cs="Times New Roman"/>
          <w:color w:val="000000"/>
          <w:sz w:val="28"/>
          <w:szCs w:val="28"/>
          <w:lang w:val="ru-RU"/>
        </w:rPr>
        <w:t xml:space="preserve"> либо вельможно-сановничьих хозяйств, а также, возможно, главы поселений, отвечавшие за уплату ренты-налога. На региональном уровне функции власти исполняли храмовые жрецы, правители номов (номархи), сановные вельможи и чиновники средних рангов. Они собирали ренту-налог, отвечали за нормальное функционирование храмовых хозяйств, включая зернохранилища, склады готовой продукции и инвентаря, мастерские, архивы и т.п. В их же функции входила организация общественных работ на местах, особенно в сфере водного хозяйства и строительства. Высший уровень власти – центральный – являл собой разветвленную и специализированную систему управления. </w:t>
      </w:r>
      <w:r w:rsidR="00996584">
        <w:rPr>
          <w:rFonts w:ascii="Times New Roman" w:hAnsi="Times New Roman" w:cs="Times New Roman"/>
          <w:color w:val="000000"/>
          <w:sz w:val="28"/>
          <w:szCs w:val="28"/>
          <w:lang w:val="ru-RU"/>
        </w:rPr>
        <w:t xml:space="preserve">Важнейшим помощником царя был верховный сановник </w:t>
      </w:r>
      <w:r w:rsidR="00494BBD">
        <w:rPr>
          <w:rFonts w:ascii="Times New Roman" w:hAnsi="Times New Roman" w:cs="Times New Roman"/>
          <w:color w:val="000000"/>
          <w:sz w:val="28"/>
          <w:szCs w:val="28"/>
          <w:lang w:val="ru-RU"/>
        </w:rPr>
        <w:t>–</w:t>
      </w:r>
      <w:r w:rsidR="00996584">
        <w:rPr>
          <w:rFonts w:ascii="Times New Roman" w:hAnsi="Times New Roman" w:cs="Times New Roman"/>
          <w:color w:val="000000"/>
          <w:sz w:val="28"/>
          <w:szCs w:val="28"/>
          <w:lang w:val="ru-RU"/>
        </w:rPr>
        <w:t xml:space="preserve"> чати</w:t>
      </w:r>
      <w:r w:rsidR="00494BBD">
        <w:rPr>
          <w:rFonts w:ascii="Times New Roman" w:hAnsi="Times New Roman" w:cs="Times New Roman"/>
          <w:color w:val="000000"/>
          <w:sz w:val="28"/>
          <w:szCs w:val="28"/>
          <w:lang w:val="ru-RU"/>
        </w:rPr>
        <w:t>, должность которого исполнял один из царевичей или иных близких родственников фараона. Чати держал в своих руках все рычаги администрации</w:t>
      </w:r>
      <w:r w:rsidR="00704F53">
        <w:rPr>
          <w:rFonts w:ascii="Times New Roman" w:hAnsi="Times New Roman" w:cs="Times New Roman"/>
          <w:color w:val="000000"/>
          <w:sz w:val="28"/>
          <w:szCs w:val="28"/>
          <w:lang w:val="ru-RU"/>
        </w:rPr>
        <w:t xml:space="preserve"> и лично возглавлял судебное ведомство, протокольное (архивы, документация), государственную сокровищницу, руководил хозяйственной жизнью страны. Однако, ему в течение почти всей истории Египта не доверялось руководство военным ведомством, во главе которого стоял другой крупнейший сановник – начальник войска. Единственным родом постоянного египетского войска была пехота. Воины были вооружены луками, стрелами и короткими мечами. Полицейские функции в Египте осуществлялись выходцами из рано покоренной египтянами северной Нубии – маджаями.</w:t>
      </w:r>
    </w:p>
    <w:p w:rsidR="00F13A4D" w:rsidRPr="00D87ABB" w:rsidRDefault="00F13A4D" w:rsidP="00C027E9">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F13A4D">
        <w:rPr>
          <w:rFonts w:ascii="Times New Roman" w:hAnsi="Times New Roman" w:cs="Times New Roman"/>
          <w:color w:val="000000"/>
          <w:sz w:val="28"/>
          <w:szCs w:val="28"/>
          <w:lang w:val="ru-RU"/>
        </w:rPr>
        <w:t xml:space="preserve">Эпоха </w:t>
      </w:r>
      <w:r w:rsidR="00D87ABB">
        <w:rPr>
          <w:rFonts w:ascii="Times New Roman" w:hAnsi="Times New Roman" w:cs="Times New Roman"/>
          <w:color w:val="000000"/>
          <w:sz w:val="28"/>
          <w:szCs w:val="28"/>
          <w:lang w:val="ru-RU"/>
        </w:rPr>
        <w:t>Древне</w:t>
      </w:r>
      <w:r w:rsidRPr="00F13A4D">
        <w:rPr>
          <w:rFonts w:ascii="Times New Roman" w:hAnsi="Times New Roman" w:cs="Times New Roman"/>
          <w:color w:val="000000"/>
          <w:sz w:val="28"/>
          <w:szCs w:val="28"/>
          <w:lang w:val="ru-RU"/>
        </w:rPr>
        <w:t xml:space="preserve">го царства, особенно время правления </w:t>
      </w:r>
      <w:r w:rsidRPr="00F13A4D">
        <w:rPr>
          <w:rFonts w:ascii="Times New Roman" w:hAnsi="Times New Roman" w:cs="Times New Roman"/>
          <w:color w:val="000000"/>
          <w:sz w:val="28"/>
          <w:szCs w:val="28"/>
        </w:rPr>
        <w:t>III</w:t>
      </w:r>
      <w:r w:rsidRPr="00F13A4D">
        <w:rPr>
          <w:rFonts w:ascii="Times New Roman" w:hAnsi="Times New Roman" w:cs="Times New Roman"/>
          <w:color w:val="000000"/>
          <w:sz w:val="28"/>
          <w:szCs w:val="28"/>
          <w:lang w:val="ru-RU"/>
        </w:rPr>
        <w:t>-</w:t>
      </w:r>
      <w:r w:rsidRPr="00F13A4D">
        <w:rPr>
          <w:rFonts w:ascii="Times New Roman" w:hAnsi="Times New Roman" w:cs="Times New Roman"/>
          <w:color w:val="000000"/>
          <w:sz w:val="28"/>
          <w:szCs w:val="28"/>
        </w:rPr>
        <w:t>IV</w:t>
      </w:r>
      <w:r w:rsidRPr="00F13A4D">
        <w:rPr>
          <w:rFonts w:ascii="Times New Roman" w:hAnsi="Times New Roman" w:cs="Times New Roman"/>
          <w:color w:val="000000"/>
          <w:sz w:val="28"/>
          <w:szCs w:val="28"/>
          <w:lang w:val="ru-RU"/>
        </w:rPr>
        <w:t xml:space="preserve"> династий, это время активной внешней политики Египта. </w:t>
      </w:r>
      <w:r w:rsidRPr="00D87ABB">
        <w:rPr>
          <w:rFonts w:ascii="Times New Roman" w:hAnsi="Times New Roman" w:cs="Times New Roman"/>
          <w:color w:val="000000"/>
          <w:sz w:val="28"/>
          <w:szCs w:val="28"/>
          <w:lang w:val="ru-RU"/>
        </w:rPr>
        <w:t>Она развивалась по глав</w:t>
      </w:r>
      <w:r w:rsidRPr="00D87ABB">
        <w:rPr>
          <w:rFonts w:ascii="Times New Roman" w:hAnsi="Times New Roman" w:cs="Times New Roman"/>
          <w:color w:val="000000"/>
          <w:sz w:val="28"/>
          <w:szCs w:val="28"/>
          <w:lang w:val="ru-RU"/>
        </w:rPr>
        <w:softHyphen/>
        <w:t>ным направлениям:</w:t>
      </w:r>
    </w:p>
    <w:p w:rsidR="00F13A4D" w:rsidRPr="00F13A4D" w:rsidRDefault="00F13A4D" w:rsidP="00335957">
      <w:pPr>
        <w:numPr>
          <w:ilvl w:val="0"/>
          <w:numId w:val="1"/>
        </w:numPr>
        <w:shd w:val="clear" w:color="auto" w:fill="FFFFFF"/>
        <w:autoSpaceDE w:val="0"/>
        <w:autoSpaceDN w:val="0"/>
        <w:adjustRightInd w:val="0"/>
        <w:spacing w:after="0" w:line="240" w:lineRule="auto"/>
        <w:jc w:val="both"/>
        <w:rPr>
          <w:rFonts w:ascii="Times New Roman" w:hAnsi="Times New Roman" w:cs="Times New Roman"/>
          <w:sz w:val="28"/>
          <w:szCs w:val="28"/>
          <w:lang w:val="ru-RU"/>
        </w:rPr>
      </w:pPr>
      <w:r w:rsidRPr="00F13A4D">
        <w:rPr>
          <w:rFonts w:ascii="Times New Roman" w:hAnsi="Times New Roman" w:cs="Times New Roman"/>
          <w:color w:val="000000"/>
          <w:sz w:val="28"/>
          <w:szCs w:val="28"/>
          <w:lang w:val="ru-RU"/>
        </w:rPr>
        <w:t>через Синай, по направлению на восток от течения Нила, к Красному морю;</w:t>
      </w:r>
    </w:p>
    <w:p w:rsidR="00F13A4D" w:rsidRPr="00F13A4D" w:rsidRDefault="00F13A4D" w:rsidP="00335957">
      <w:pPr>
        <w:numPr>
          <w:ilvl w:val="0"/>
          <w:numId w:val="1"/>
        </w:numPr>
        <w:shd w:val="clear" w:color="auto" w:fill="FFFFFF"/>
        <w:autoSpaceDE w:val="0"/>
        <w:autoSpaceDN w:val="0"/>
        <w:adjustRightInd w:val="0"/>
        <w:spacing w:after="0" w:line="240" w:lineRule="auto"/>
        <w:jc w:val="both"/>
        <w:rPr>
          <w:rFonts w:ascii="Times New Roman" w:hAnsi="Times New Roman" w:cs="Times New Roman"/>
          <w:sz w:val="28"/>
          <w:szCs w:val="28"/>
          <w:lang w:val="ru-RU"/>
        </w:rPr>
      </w:pPr>
      <w:r w:rsidRPr="00F13A4D">
        <w:rPr>
          <w:rFonts w:ascii="Times New Roman" w:hAnsi="Times New Roman" w:cs="Times New Roman"/>
          <w:color w:val="000000"/>
          <w:sz w:val="28"/>
          <w:szCs w:val="28"/>
          <w:lang w:val="ru-RU"/>
        </w:rPr>
        <w:t>по пути на юг, в Нубию (Куш) и далее на юг;</w:t>
      </w:r>
    </w:p>
    <w:p w:rsidR="00F13A4D" w:rsidRPr="00F13A4D" w:rsidRDefault="00F13A4D" w:rsidP="00335957">
      <w:pPr>
        <w:numPr>
          <w:ilvl w:val="0"/>
          <w:numId w:val="1"/>
        </w:numPr>
        <w:shd w:val="clear" w:color="auto" w:fill="FFFFFF"/>
        <w:autoSpaceDE w:val="0"/>
        <w:autoSpaceDN w:val="0"/>
        <w:adjustRightInd w:val="0"/>
        <w:spacing w:after="0" w:line="240" w:lineRule="auto"/>
        <w:jc w:val="both"/>
        <w:rPr>
          <w:rFonts w:ascii="Times New Roman" w:hAnsi="Times New Roman" w:cs="Times New Roman"/>
          <w:sz w:val="28"/>
          <w:szCs w:val="28"/>
          <w:lang w:val="ru-RU"/>
        </w:rPr>
      </w:pPr>
      <w:r w:rsidRPr="00F13A4D">
        <w:rPr>
          <w:rFonts w:ascii="Times New Roman" w:hAnsi="Times New Roman" w:cs="Times New Roman"/>
          <w:color w:val="000000"/>
          <w:sz w:val="28"/>
          <w:szCs w:val="28"/>
          <w:lang w:val="ru-RU"/>
        </w:rPr>
        <w:t>на запад от дельты Нила, в Ливию.</w:t>
      </w:r>
    </w:p>
    <w:p w:rsidR="00F13A4D" w:rsidRPr="00F13A4D" w:rsidRDefault="00F13A4D" w:rsidP="00335957">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F13A4D">
        <w:rPr>
          <w:rFonts w:ascii="Times New Roman" w:hAnsi="Times New Roman" w:cs="Times New Roman"/>
          <w:color w:val="000000"/>
          <w:sz w:val="28"/>
          <w:szCs w:val="28"/>
          <w:lang w:val="ru-RU"/>
        </w:rPr>
        <w:t xml:space="preserve">Уже при фараонах </w:t>
      </w:r>
      <w:r w:rsidRPr="00F13A4D">
        <w:rPr>
          <w:rFonts w:ascii="Times New Roman" w:hAnsi="Times New Roman" w:cs="Times New Roman"/>
          <w:color w:val="000000"/>
          <w:sz w:val="28"/>
          <w:szCs w:val="28"/>
        </w:rPr>
        <w:t>IV</w:t>
      </w:r>
      <w:r w:rsidRPr="00F13A4D">
        <w:rPr>
          <w:rFonts w:ascii="Times New Roman" w:hAnsi="Times New Roman" w:cs="Times New Roman"/>
          <w:color w:val="000000"/>
          <w:sz w:val="28"/>
          <w:szCs w:val="28"/>
          <w:lang w:val="ru-RU"/>
        </w:rPr>
        <w:t xml:space="preserve"> династии, задолго до того как на политической и даже историко-географической арене Ближнего Востока появились со</w:t>
      </w:r>
      <w:r w:rsidRPr="00F13A4D">
        <w:rPr>
          <w:rFonts w:ascii="Times New Roman" w:hAnsi="Times New Roman" w:cs="Times New Roman"/>
          <w:color w:val="000000"/>
          <w:sz w:val="28"/>
          <w:szCs w:val="28"/>
          <w:lang w:val="ru-RU"/>
        </w:rPr>
        <w:softHyphen/>
        <w:t xml:space="preserve">седи Египта, египтяне освоили районы Синая, откуда они широко вывозили столь необходимую для развития их экономики и ремесла медь. В период </w:t>
      </w:r>
      <w:r w:rsidR="00D83A34">
        <w:rPr>
          <w:rFonts w:ascii="Times New Roman" w:hAnsi="Times New Roman" w:cs="Times New Roman"/>
          <w:color w:val="000000"/>
          <w:sz w:val="28"/>
          <w:szCs w:val="28"/>
          <w:lang w:val="ru-RU"/>
        </w:rPr>
        <w:t>Древне</w:t>
      </w:r>
      <w:r w:rsidRPr="00F13A4D">
        <w:rPr>
          <w:rFonts w:ascii="Times New Roman" w:hAnsi="Times New Roman" w:cs="Times New Roman"/>
          <w:color w:val="000000"/>
          <w:sz w:val="28"/>
          <w:szCs w:val="28"/>
          <w:lang w:val="ru-RU"/>
        </w:rPr>
        <w:t>го царства были освоены и районы западного побережья Красного моря и часть территории Северной Нубии (Куша)</w:t>
      </w:r>
      <w:r w:rsidR="0000571A" w:rsidRPr="0000571A">
        <w:rPr>
          <w:rFonts w:ascii="Times New Roman" w:hAnsi="Times New Roman" w:cs="Times New Roman"/>
          <w:sz w:val="28"/>
          <w:szCs w:val="28"/>
          <w:lang w:val="ru-RU"/>
        </w:rPr>
        <w:t xml:space="preserve"> </w:t>
      </w:r>
      <w:r w:rsidR="0000571A" w:rsidRPr="00A958EC">
        <w:rPr>
          <w:rFonts w:ascii="Times New Roman" w:hAnsi="Times New Roman" w:cs="Times New Roman"/>
          <w:sz w:val="28"/>
          <w:szCs w:val="28"/>
          <w:lang w:val="ru-RU"/>
        </w:rPr>
        <w:t>[</w:t>
      </w:r>
      <w:r w:rsidR="0000571A">
        <w:rPr>
          <w:rFonts w:ascii="Times New Roman" w:hAnsi="Times New Roman" w:cs="Times New Roman"/>
          <w:sz w:val="28"/>
          <w:szCs w:val="28"/>
          <w:lang w:val="ru-RU"/>
        </w:rPr>
        <w:t>8</w:t>
      </w:r>
      <w:r w:rsidR="0000571A" w:rsidRPr="00A958EC">
        <w:rPr>
          <w:rFonts w:ascii="Times New Roman" w:hAnsi="Times New Roman" w:cs="Times New Roman"/>
          <w:sz w:val="28"/>
          <w:szCs w:val="28"/>
          <w:lang w:val="ru-RU"/>
        </w:rPr>
        <w:t>].</w:t>
      </w:r>
    </w:p>
    <w:p w:rsidR="00F13A4D" w:rsidRDefault="00F13A4D" w:rsidP="00335957">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F13A4D">
        <w:rPr>
          <w:rFonts w:ascii="Times New Roman" w:hAnsi="Times New Roman" w:cs="Times New Roman"/>
          <w:color w:val="000000"/>
          <w:sz w:val="28"/>
          <w:szCs w:val="28"/>
          <w:lang w:val="ru-RU"/>
        </w:rPr>
        <w:t xml:space="preserve">Уже в период правления последних фараонов </w:t>
      </w:r>
      <w:r w:rsidRPr="00F13A4D">
        <w:rPr>
          <w:rFonts w:ascii="Times New Roman" w:hAnsi="Times New Roman" w:cs="Times New Roman"/>
          <w:color w:val="000000"/>
          <w:sz w:val="28"/>
          <w:szCs w:val="28"/>
        </w:rPr>
        <w:t>VI</w:t>
      </w:r>
      <w:r w:rsidRPr="00F13A4D">
        <w:rPr>
          <w:rFonts w:ascii="Times New Roman" w:hAnsi="Times New Roman" w:cs="Times New Roman"/>
          <w:color w:val="000000"/>
          <w:sz w:val="28"/>
          <w:szCs w:val="28"/>
          <w:lang w:val="ru-RU"/>
        </w:rPr>
        <w:t xml:space="preserve"> династии</w:t>
      </w:r>
      <w:r w:rsidR="003361F8">
        <w:rPr>
          <w:rFonts w:ascii="Times New Roman" w:hAnsi="Times New Roman" w:cs="Times New Roman"/>
          <w:color w:val="000000"/>
          <w:sz w:val="28"/>
          <w:szCs w:val="28"/>
          <w:lang w:val="ru-RU"/>
        </w:rPr>
        <w:t xml:space="preserve">, около 2200 г. до н.э., </w:t>
      </w:r>
      <w:r w:rsidRPr="00F13A4D">
        <w:rPr>
          <w:rFonts w:ascii="Times New Roman" w:hAnsi="Times New Roman" w:cs="Times New Roman"/>
          <w:color w:val="000000"/>
          <w:sz w:val="28"/>
          <w:szCs w:val="28"/>
          <w:lang w:val="ru-RU"/>
        </w:rPr>
        <w:t xml:space="preserve"> единое го</w:t>
      </w:r>
      <w:r w:rsidRPr="00F13A4D">
        <w:rPr>
          <w:rFonts w:ascii="Times New Roman" w:hAnsi="Times New Roman" w:cs="Times New Roman"/>
          <w:color w:val="000000"/>
          <w:sz w:val="28"/>
          <w:szCs w:val="28"/>
          <w:lang w:val="ru-RU"/>
        </w:rPr>
        <w:softHyphen/>
        <w:t xml:space="preserve">сударство в долине Нила перестает существовать. Этот период, известный как время </w:t>
      </w:r>
      <w:r w:rsidRPr="00AB7E00">
        <w:rPr>
          <w:rFonts w:ascii="Times New Roman" w:hAnsi="Times New Roman" w:cs="Times New Roman"/>
          <w:i/>
          <w:color w:val="000000"/>
          <w:sz w:val="28"/>
          <w:szCs w:val="28"/>
          <w:lang w:val="ru-RU"/>
        </w:rPr>
        <w:t>первого переходного периода</w:t>
      </w:r>
      <w:r w:rsidRPr="00AB7E00">
        <w:rPr>
          <w:rFonts w:ascii="Times New Roman" w:hAnsi="Times New Roman" w:cs="Times New Roman"/>
          <w:color w:val="000000"/>
          <w:sz w:val="28"/>
          <w:szCs w:val="28"/>
          <w:lang w:val="ru-RU"/>
        </w:rPr>
        <w:t>,</w:t>
      </w:r>
      <w:r w:rsidRPr="00F13A4D">
        <w:rPr>
          <w:rFonts w:ascii="Times New Roman" w:hAnsi="Times New Roman" w:cs="Times New Roman"/>
          <w:color w:val="000000"/>
          <w:sz w:val="28"/>
          <w:szCs w:val="28"/>
          <w:lang w:val="ru-RU"/>
        </w:rPr>
        <w:t xml:space="preserve"> период </w:t>
      </w:r>
      <w:r w:rsidRPr="00F13A4D">
        <w:rPr>
          <w:rFonts w:ascii="Times New Roman" w:hAnsi="Times New Roman" w:cs="Times New Roman"/>
          <w:color w:val="000000"/>
          <w:sz w:val="28"/>
          <w:szCs w:val="28"/>
          <w:lang w:val="ru-RU"/>
        </w:rPr>
        <w:lastRenderedPageBreak/>
        <w:t>децентрализации, про</w:t>
      </w:r>
      <w:r w:rsidRPr="00F13A4D">
        <w:rPr>
          <w:rFonts w:ascii="Times New Roman" w:hAnsi="Times New Roman" w:cs="Times New Roman"/>
          <w:color w:val="000000"/>
          <w:sz w:val="28"/>
          <w:szCs w:val="28"/>
          <w:lang w:val="ru-RU"/>
        </w:rPr>
        <w:softHyphen/>
        <w:t xml:space="preserve">должается до правления </w:t>
      </w:r>
      <w:r w:rsidRPr="00F13A4D">
        <w:rPr>
          <w:rFonts w:ascii="Times New Roman" w:hAnsi="Times New Roman" w:cs="Times New Roman"/>
          <w:color w:val="000000"/>
          <w:sz w:val="28"/>
          <w:szCs w:val="28"/>
        </w:rPr>
        <w:t>XI</w:t>
      </w:r>
      <w:r w:rsidRPr="00F13A4D">
        <w:rPr>
          <w:rFonts w:ascii="Times New Roman" w:hAnsi="Times New Roman" w:cs="Times New Roman"/>
          <w:color w:val="000000"/>
          <w:sz w:val="28"/>
          <w:szCs w:val="28"/>
          <w:lang w:val="ru-RU"/>
        </w:rPr>
        <w:t xml:space="preserve"> династии, при первых представителях которой египетская экономика начинает испытывать новые стремления к созданию прочного и единого в масштабах всей страны рынка, объединению ирри</w:t>
      </w:r>
      <w:r w:rsidRPr="00F13A4D">
        <w:rPr>
          <w:rFonts w:ascii="Times New Roman" w:hAnsi="Times New Roman" w:cs="Times New Roman"/>
          <w:color w:val="000000"/>
          <w:sz w:val="28"/>
          <w:szCs w:val="28"/>
          <w:lang w:val="ru-RU"/>
        </w:rPr>
        <w:softHyphen/>
        <w:t>гационной системы, созданию единой централизованной власти.</w:t>
      </w:r>
    </w:p>
    <w:p w:rsidR="00422C9F" w:rsidRDefault="00422C9F" w:rsidP="00033010">
      <w:pPr>
        <w:spacing w:after="0" w:line="240" w:lineRule="auto"/>
        <w:ind w:firstLine="720"/>
        <w:jc w:val="center"/>
        <w:rPr>
          <w:rFonts w:ascii="Times New Roman" w:hAnsi="Times New Roman" w:cs="Times New Roman"/>
          <w:b/>
          <w:color w:val="000000"/>
          <w:sz w:val="24"/>
          <w:szCs w:val="24"/>
          <w:lang w:val="ru-RU"/>
        </w:rPr>
      </w:pPr>
    </w:p>
    <w:p w:rsidR="00033010" w:rsidRPr="00D0253E" w:rsidRDefault="00033010" w:rsidP="00033010">
      <w:pPr>
        <w:spacing w:after="0" w:line="240" w:lineRule="auto"/>
        <w:ind w:firstLine="720"/>
        <w:jc w:val="center"/>
        <w:rPr>
          <w:rFonts w:ascii="Times New Roman" w:eastAsia="Times New Roman" w:hAnsi="Times New Roman" w:cs="Times New Roman"/>
          <w:sz w:val="24"/>
          <w:szCs w:val="24"/>
          <w:lang w:val="ru-RU"/>
        </w:rPr>
      </w:pPr>
      <w:r w:rsidRPr="00D0253E">
        <w:rPr>
          <w:rFonts w:ascii="Times New Roman" w:hAnsi="Times New Roman" w:cs="Times New Roman"/>
          <w:b/>
          <w:color w:val="000000"/>
          <w:sz w:val="24"/>
          <w:szCs w:val="24"/>
          <w:lang w:val="ru-RU"/>
        </w:rPr>
        <w:t>Вопросы для самоконтроля:</w:t>
      </w:r>
    </w:p>
    <w:p w:rsidR="00925206" w:rsidRPr="009710B8" w:rsidRDefault="00033010" w:rsidP="00033010">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r w:rsidRPr="009710B8">
        <w:rPr>
          <w:rFonts w:ascii="Times New Roman" w:hAnsi="Times New Roman" w:cs="Times New Roman"/>
          <w:color w:val="000000"/>
          <w:sz w:val="24"/>
          <w:szCs w:val="24"/>
          <w:lang w:val="ru-RU"/>
        </w:rPr>
        <w:t>1.Когда в Древнем Египте происходит процесс создания единог</w:t>
      </w:r>
      <w:r w:rsidR="009710B8" w:rsidRPr="009710B8">
        <w:rPr>
          <w:rFonts w:ascii="Times New Roman" w:hAnsi="Times New Roman" w:cs="Times New Roman"/>
          <w:color w:val="000000"/>
          <w:sz w:val="24"/>
          <w:szCs w:val="24"/>
          <w:lang w:val="ru-RU"/>
        </w:rPr>
        <w:t>о централизованного государства?</w:t>
      </w:r>
    </w:p>
    <w:p w:rsidR="009710B8" w:rsidRPr="009710B8" w:rsidRDefault="009710B8" w:rsidP="00033010">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r w:rsidRPr="009710B8">
        <w:rPr>
          <w:rFonts w:ascii="Times New Roman" w:hAnsi="Times New Roman" w:cs="Times New Roman"/>
          <w:color w:val="000000"/>
          <w:sz w:val="24"/>
          <w:szCs w:val="24"/>
          <w:lang w:val="ru-RU"/>
        </w:rPr>
        <w:t>2.Что означает слово «фараон»?</w:t>
      </w:r>
    </w:p>
    <w:p w:rsidR="009710B8" w:rsidRPr="009710B8" w:rsidRDefault="009710B8" w:rsidP="00033010">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r w:rsidRPr="009710B8">
        <w:rPr>
          <w:rFonts w:ascii="Times New Roman" w:hAnsi="Times New Roman" w:cs="Times New Roman"/>
          <w:color w:val="000000"/>
          <w:sz w:val="24"/>
          <w:szCs w:val="24"/>
          <w:lang w:val="ru-RU"/>
        </w:rPr>
        <w:t>3.Расскажите о системе государственного управления в Древнем Египте?</w:t>
      </w:r>
    </w:p>
    <w:p w:rsidR="009710B8" w:rsidRDefault="009710B8" w:rsidP="00033010">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r w:rsidRPr="009710B8">
        <w:rPr>
          <w:rFonts w:ascii="Times New Roman" w:hAnsi="Times New Roman" w:cs="Times New Roman"/>
          <w:color w:val="000000"/>
          <w:sz w:val="24"/>
          <w:szCs w:val="24"/>
          <w:lang w:val="ru-RU"/>
        </w:rPr>
        <w:t>4.Назовите основные направления внешней политики Древнего Египта.</w:t>
      </w:r>
    </w:p>
    <w:p w:rsidR="00F90F01" w:rsidRDefault="00F90F01" w:rsidP="00033010">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p>
    <w:p w:rsidR="00322B30" w:rsidRDefault="00322B30" w:rsidP="00925206">
      <w:pPr>
        <w:shd w:val="clear" w:color="auto" w:fill="FFFFFF"/>
        <w:autoSpaceDE w:val="0"/>
        <w:autoSpaceDN w:val="0"/>
        <w:adjustRightInd w:val="0"/>
        <w:spacing w:after="0" w:line="240" w:lineRule="auto"/>
        <w:ind w:firstLine="709"/>
        <w:jc w:val="center"/>
        <w:rPr>
          <w:rFonts w:ascii="Times New Roman" w:hAnsi="Times New Roman" w:cs="Times New Roman"/>
          <w:b/>
          <w:sz w:val="24"/>
          <w:szCs w:val="24"/>
          <w:lang w:val="kk-KZ"/>
        </w:rPr>
      </w:pPr>
    </w:p>
    <w:p w:rsidR="00322B30" w:rsidRDefault="00322B30" w:rsidP="00925206">
      <w:pPr>
        <w:shd w:val="clear" w:color="auto" w:fill="FFFFFF"/>
        <w:autoSpaceDE w:val="0"/>
        <w:autoSpaceDN w:val="0"/>
        <w:adjustRightInd w:val="0"/>
        <w:spacing w:after="0" w:line="240" w:lineRule="auto"/>
        <w:ind w:firstLine="709"/>
        <w:jc w:val="center"/>
        <w:rPr>
          <w:rFonts w:ascii="Times New Roman" w:hAnsi="Times New Roman" w:cs="Times New Roman"/>
          <w:b/>
          <w:sz w:val="24"/>
          <w:szCs w:val="24"/>
          <w:lang w:val="kk-KZ"/>
        </w:rPr>
      </w:pPr>
    </w:p>
    <w:p w:rsidR="00925206" w:rsidRPr="00925206" w:rsidRDefault="006461F0" w:rsidP="00925206">
      <w:pPr>
        <w:shd w:val="clear" w:color="auto" w:fill="FFFFFF"/>
        <w:autoSpaceDE w:val="0"/>
        <w:autoSpaceDN w:val="0"/>
        <w:adjustRightInd w:val="0"/>
        <w:spacing w:after="0" w:line="240" w:lineRule="auto"/>
        <w:ind w:firstLine="709"/>
        <w:jc w:val="center"/>
        <w:rPr>
          <w:rFonts w:ascii="Times New Roman" w:hAnsi="Times New Roman" w:cs="Times New Roman"/>
          <w:b/>
          <w:color w:val="000000"/>
          <w:sz w:val="28"/>
          <w:szCs w:val="28"/>
          <w:lang w:val="ru-RU"/>
        </w:rPr>
      </w:pPr>
      <w:r>
        <w:rPr>
          <w:rFonts w:ascii="Times New Roman" w:hAnsi="Times New Roman" w:cs="Times New Roman"/>
          <w:b/>
          <w:color w:val="000000"/>
          <w:sz w:val="28"/>
          <w:szCs w:val="28"/>
        </w:rPr>
        <w:t>I</w:t>
      </w:r>
      <w:r w:rsidRPr="00082B6F">
        <w:rPr>
          <w:rFonts w:ascii="Times New Roman" w:hAnsi="Times New Roman" w:cs="Times New Roman"/>
          <w:b/>
          <w:color w:val="000000"/>
          <w:sz w:val="28"/>
          <w:szCs w:val="28"/>
          <w:lang w:val="ru-RU"/>
        </w:rPr>
        <w:t xml:space="preserve">.3. </w:t>
      </w:r>
      <w:r w:rsidR="00925206" w:rsidRPr="00925206">
        <w:rPr>
          <w:rFonts w:ascii="Times New Roman" w:hAnsi="Times New Roman" w:cs="Times New Roman"/>
          <w:b/>
          <w:color w:val="000000"/>
          <w:sz w:val="28"/>
          <w:szCs w:val="28"/>
          <w:lang w:val="ru-RU"/>
        </w:rPr>
        <w:t>Среднее царство</w:t>
      </w:r>
    </w:p>
    <w:p w:rsidR="00925206" w:rsidRPr="00F13A4D" w:rsidRDefault="00925206" w:rsidP="00335957">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p>
    <w:p w:rsidR="00F13A4D" w:rsidRPr="003361F8" w:rsidRDefault="003361F8" w:rsidP="00335957">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Период </w:t>
      </w:r>
      <w:r w:rsidRPr="00AB7E00">
        <w:rPr>
          <w:rFonts w:ascii="Times New Roman" w:hAnsi="Times New Roman" w:cs="Times New Roman"/>
          <w:i/>
          <w:color w:val="000000"/>
          <w:sz w:val="28"/>
          <w:szCs w:val="28"/>
          <w:lang w:val="ru-RU"/>
        </w:rPr>
        <w:t>Среднего царства</w:t>
      </w:r>
      <w:r>
        <w:rPr>
          <w:rFonts w:ascii="Times New Roman" w:hAnsi="Times New Roman" w:cs="Times New Roman"/>
          <w:color w:val="000000"/>
          <w:sz w:val="28"/>
          <w:szCs w:val="28"/>
          <w:lang w:val="ru-RU"/>
        </w:rPr>
        <w:t xml:space="preserve"> (время XI – XIII династий) наступает в результате победы Фиванского нома над Гераклеопольским и установления его гегемонии на всей территории Египта.</w:t>
      </w:r>
      <w:r w:rsidR="00CB3047" w:rsidRPr="00CB3047">
        <w:rPr>
          <w:rFonts w:ascii="Times New Roman" w:hAnsi="Times New Roman" w:cs="Times New Roman"/>
          <w:color w:val="000000"/>
          <w:sz w:val="28"/>
          <w:szCs w:val="28"/>
          <w:lang w:val="ru-RU"/>
        </w:rPr>
        <w:t xml:space="preserve"> О</w:t>
      </w:r>
      <w:r w:rsidR="00CB3047">
        <w:rPr>
          <w:rFonts w:ascii="Times New Roman" w:hAnsi="Times New Roman" w:cs="Times New Roman"/>
          <w:color w:val="000000"/>
          <w:sz w:val="28"/>
          <w:szCs w:val="28"/>
          <w:lang w:val="ru-RU"/>
        </w:rPr>
        <w:t>коло 2040 г. до н.э. фиванский царь Ментухетеп I становится фараоном всего Египта.</w:t>
      </w:r>
      <w:r>
        <w:rPr>
          <w:rFonts w:ascii="Times New Roman" w:hAnsi="Times New Roman" w:cs="Times New Roman"/>
          <w:color w:val="000000"/>
          <w:sz w:val="28"/>
          <w:szCs w:val="28"/>
          <w:lang w:val="ru-RU"/>
        </w:rPr>
        <w:t xml:space="preserve"> </w:t>
      </w:r>
      <w:r w:rsidR="00F13A4D" w:rsidRPr="00F13A4D">
        <w:rPr>
          <w:rFonts w:ascii="Times New Roman" w:hAnsi="Times New Roman" w:cs="Times New Roman"/>
          <w:color w:val="000000"/>
          <w:sz w:val="28"/>
          <w:szCs w:val="28"/>
          <w:lang w:val="ru-RU"/>
        </w:rPr>
        <w:t xml:space="preserve">Создание единого Египетского государства эпохи </w:t>
      </w:r>
      <w:r w:rsidR="00F13A4D" w:rsidRPr="003361F8">
        <w:rPr>
          <w:rFonts w:ascii="Times New Roman" w:hAnsi="Times New Roman" w:cs="Times New Roman"/>
          <w:iCs/>
          <w:color w:val="000000"/>
          <w:sz w:val="28"/>
          <w:szCs w:val="28"/>
          <w:lang w:val="ru-RU"/>
        </w:rPr>
        <w:t>Среднего царства</w:t>
      </w:r>
      <w:r w:rsidR="00F13A4D" w:rsidRPr="00F13A4D">
        <w:rPr>
          <w:rFonts w:ascii="Times New Roman" w:hAnsi="Times New Roman" w:cs="Times New Roman"/>
          <w:i/>
          <w:iCs/>
          <w:color w:val="000000"/>
          <w:sz w:val="28"/>
          <w:szCs w:val="28"/>
          <w:lang w:val="ru-RU"/>
        </w:rPr>
        <w:t xml:space="preserve"> </w:t>
      </w:r>
      <w:r w:rsidR="00F13A4D" w:rsidRPr="00F13A4D">
        <w:rPr>
          <w:rFonts w:ascii="Times New Roman" w:hAnsi="Times New Roman" w:cs="Times New Roman"/>
          <w:color w:val="000000"/>
          <w:sz w:val="28"/>
          <w:szCs w:val="28"/>
          <w:lang w:val="ru-RU"/>
        </w:rPr>
        <w:t xml:space="preserve">внешне напоминает тот же процесс, который имел место, когда создавалось единое государство эпохи </w:t>
      </w:r>
      <w:r w:rsidR="00D83A34">
        <w:rPr>
          <w:rFonts w:ascii="Times New Roman" w:hAnsi="Times New Roman" w:cs="Times New Roman"/>
          <w:color w:val="000000"/>
          <w:sz w:val="28"/>
          <w:szCs w:val="28"/>
          <w:lang w:val="ru-RU"/>
        </w:rPr>
        <w:t>Древне</w:t>
      </w:r>
      <w:r w:rsidR="00F13A4D" w:rsidRPr="00F13A4D">
        <w:rPr>
          <w:rFonts w:ascii="Times New Roman" w:hAnsi="Times New Roman" w:cs="Times New Roman"/>
          <w:color w:val="000000"/>
          <w:sz w:val="28"/>
          <w:szCs w:val="28"/>
          <w:lang w:val="ru-RU"/>
        </w:rPr>
        <w:t xml:space="preserve">го царства. </w:t>
      </w:r>
      <w:r w:rsidR="00F13A4D" w:rsidRPr="003361F8">
        <w:rPr>
          <w:rFonts w:ascii="Times New Roman" w:hAnsi="Times New Roman" w:cs="Times New Roman"/>
          <w:color w:val="000000"/>
          <w:sz w:val="28"/>
          <w:szCs w:val="28"/>
          <w:lang w:val="ru-RU"/>
        </w:rPr>
        <w:t>Внешне этим объектив</w:t>
      </w:r>
      <w:r w:rsidR="00F13A4D" w:rsidRPr="003361F8">
        <w:rPr>
          <w:rFonts w:ascii="Times New Roman" w:hAnsi="Times New Roman" w:cs="Times New Roman"/>
          <w:color w:val="000000"/>
          <w:sz w:val="28"/>
          <w:szCs w:val="28"/>
          <w:lang w:val="ru-RU"/>
        </w:rPr>
        <w:softHyphen/>
        <w:t>ным процессом двигали те же причины:</w:t>
      </w:r>
    </w:p>
    <w:p w:rsidR="00F13A4D" w:rsidRPr="00F13A4D" w:rsidRDefault="00F13A4D" w:rsidP="00335957">
      <w:pPr>
        <w:numPr>
          <w:ilvl w:val="0"/>
          <w:numId w:val="2"/>
        </w:numPr>
        <w:shd w:val="clear" w:color="auto" w:fill="FFFFFF"/>
        <w:autoSpaceDE w:val="0"/>
        <w:autoSpaceDN w:val="0"/>
        <w:adjustRightInd w:val="0"/>
        <w:spacing w:after="0" w:line="240" w:lineRule="auto"/>
        <w:jc w:val="both"/>
        <w:rPr>
          <w:rFonts w:ascii="Times New Roman" w:hAnsi="Times New Roman" w:cs="Times New Roman"/>
          <w:sz w:val="28"/>
          <w:szCs w:val="28"/>
          <w:lang w:val="ru-RU"/>
        </w:rPr>
      </w:pPr>
      <w:r w:rsidRPr="00F13A4D">
        <w:rPr>
          <w:rFonts w:ascii="Times New Roman" w:hAnsi="Times New Roman" w:cs="Times New Roman"/>
          <w:color w:val="000000"/>
          <w:sz w:val="28"/>
          <w:szCs w:val="28"/>
          <w:lang w:val="ru-RU"/>
        </w:rPr>
        <w:t>необходимость создания единой ирригационной системы в масшта</w:t>
      </w:r>
      <w:r w:rsidRPr="00F13A4D">
        <w:rPr>
          <w:rFonts w:ascii="Times New Roman" w:hAnsi="Times New Roman" w:cs="Times New Roman"/>
          <w:color w:val="000000"/>
          <w:sz w:val="28"/>
          <w:szCs w:val="28"/>
          <w:lang w:val="ru-RU"/>
        </w:rPr>
        <w:softHyphen/>
        <w:t>бах всей страны;</w:t>
      </w:r>
    </w:p>
    <w:p w:rsidR="00F13A4D" w:rsidRPr="00F13A4D" w:rsidRDefault="00F13A4D" w:rsidP="00335957">
      <w:pPr>
        <w:numPr>
          <w:ilvl w:val="0"/>
          <w:numId w:val="2"/>
        </w:numPr>
        <w:shd w:val="clear" w:color="auto" w:fill="FFFFFF"/>
        <w:autoSpaceDE w:val="0"/>
        <w:autoSpaceDN w:val="0"/>
        <w:adjustRightInd w:val="0"/>
        <w:spacing w:after="0" w:line="240" w:lineRule="auto"/>
        <w:jc w:val="both"/>
        <w:rPr>
          <w:rFonts w:ascii="Times New Roman" w:hAnsi="Times New Roman" w:cs="Times New Roman"/>
          <w:sz w:val="28"/>
          <w:szCs w:val="28"/>
          <w:lang w:val="ru-RU"/>
        </w:rPr>
      </w:pPr>
      <w:r w:rsidRPr="00F13A4D">
        <w:rPr>
          <w:rFonts w:ascii="Times New Roman" w:hAnsi="Times New Roman" w:cs="Times New Roman"/>
          <w:color w:val="000000"/>
          <w:sz w:val="28"/>
          <w:szCs w:val="28"/>
          <w:lang w:val="ru-RU"/>
        </w:rPr>
        <w:t>продолжение военной экспансии по основным традиционным на</w:t>
      </w:r>
      <w:r w:rsidRPr="00F13A4D">
        <w:rPr>
          <w:rFonts w:ascii="Times New Roman" w:hAnsi="Times New Roman" w:cs="Times New Roman"/>
          <w:color w:val="000000"/>
          <w:sz w:val="28"/>
          <w:szCs w:val="28"/>
          <w:lang w:val="ru-RU"/>
        </w:rPr>
        <w:softHyphen/>
        <w:t>правлениям;</w:t>
      </w:r>
    </w:p>
    <w:p w:rsidR="0000571A" w:rsidRPr="00F13A4D" w:rsidRDefault="0000571A" w:rsidP="000D0E08">
      <w:pPr>
        <w:shd w:val="clear" w:color="auto" w:fill="FFFFFF"/>
        <w:autoSpaceDE w:val="0"/>
        <w:autoSpaceDN w:val="0"/>
        <w:adjustRightInd w:val="0"/>
        <w:spacing w:after="0" w:line="240"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3)</w:t>
      </w:r>
      <w:r w:rsidR="00F13A4D" w:rsidRPr="00F13A4D">
        <w:rPr>
          <w:rFonts w:ascii="Times New Roman" w:hAnsi="Times New Roman" w:cs="Times New Roman"/>
          <w:color w:val="000000"/>
          <w:sz w:val="28"/>
          <w:szCs w:val="28"/>
          <w:lang w:val="ru-RU"/>
        </w:rPr>
        <w:t>необходимость удерживать в полном повинов</w:t>
      </w:r>
      <w:r>
        <w:rPr>
          <w:rFonts w:ascii="Times New Roman" w:hAnsi="Times New Roman" w:cs="Times New Roman"/>
          <w:color w:val="000000"/>
          <w:sz w:val="28"/>
          <w:szCs w:val="28"/>
          <w:lang w:val="ru-RU"/>
        </w:rPr>
        <w:t>ении трудовое населе</w:t>
      </w:r>
      <w:r>
        <w:rPr>
          <w:rFonts w:ascii="Times New Roman" w:hAnsi="Times New Roman" w:cs="Times New Roman"/>
          <w:color w:val="000000"/>
          <w:sz w:val="28"/>
          <w:szCs w:val="28"/>
          <w:lang w:val="ru-RU"/>
        </w:rPr>
        <w:softHyphen/>
        <w:t>ние страны</w:t>
      </w:r>
      <w:r w:rsidR="003361F8">
        <w:rPr>
          <w:rFonts w:ascii="Times New Roman" w:hAnsi="Times New Roman" w:cs="Times New Roman"/>
          <w:color w:val="000000"/>
          <w:sz w:val="28"/>
          <w:szCs w:val="28"/>
          <w:lang w:val="ru-RU"/>
        </w:rPr>
        <w:t xml:space="preserve"> </w:t>
      </w:r>
      <w:r w:rsidRPr="00A958EC">
        <w:rPr>
          <w:rFonts w:ascii="Times New Roman" w:hAnsi="Times New Roman" w:cs="Times New Roman"/>
          <w:sz w:val="28"/>
          <w:szCs w:val="28"/>
          <w:lang w:val="ru-RU"/>
        </w:rPr>
        <w:t>[</w:t>
      </w:r>
      <w:r w:rsidR="00BD0302">
        <w:rPr>
          <w:rFonts w:ascii="Times New Roman" w:hAnsi="Times New Roman" w:cs="Times New Roman"/>
          <w:sz w:val="28"/>
          <w:szCs w:val="28"/>
          <w:lang w:val="ru-RU"/>
        </w:rPr>
        <w:t>9</w:t>
      </w:r>
      <w:r w:rsidR="000D0E08">
        <w:rPr>
          <w:rFonts w:ascii="Times New Roman" w:hAnsi="Times New Roman" w:cs="Times New Roman"/>
          <w:sz w:val="28"/>
          <w:szCs w:val="28"/>
          <w:lang w:val="ru-RU"/>
        </w:rPr>
        <w:t xml:space="preserve">. </w:t>
      </w:r>
      <w:r w:rsidR="000D0E08">
        <w:rPr>
          <w:rFonts w:ascii="Times New Roman" w:hAnsi="Times New Roman" w:cs="Times New Roman"/>
          <w:color w:val="000000"/>
          <w:sz w:val="24"/>
          <w:szCs w:val="24"/>
          <w:lang w:val="ru-RU"/>
        </w:rPr>
        <w:t>Красняк О.А. Всемирная история: Учебное пособие . Изд.2-е. – М.: Издательство ЛКИ, 2008. – 280 с. – с.19</w:t>
      </w:r>
      <w:r w:rsidRPr="00A958EC">
        <w:rPr>
          <w:rFonts w:ascii="Times New Roman" w:hAnsi="Times New Roman" w:cs="Times New Roman"/>
          <w:sz w:val="28"/>
          <w:szCs w:val="28"/>
          <w:lang w:val="ru-RU"/>
        </w:rPr>
        <w:t>].</w:t>
      </w:r>
    </w:p>
    <w:p w:rsidR="00F13A4D" w:rsidRPr="007E7176" w:rsidRDefault="003361F8" w:rsidP="002E35B3">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Эта эпоха, продолжавшаяся около трех столетий (XXI – XVIII вв. до н.э.) характеризуется подъемом местных центров, строительством городов, развитием ремесел и торговли</w:t>
      </w:r>
      <w:r w:rsidR="00DC75C9">
        <w:rPr>
          <w:rFonts w:ascii="Times New Roman" w:hAnsi="Times New Roman" w:cs="Times New Roman"/>
          <w:color w:val="000000"/>
          <w:sz w:val="28"/>
          <w:szCs w:val="28"/>
          <w:lang w:val="ru-RU"/>
        </w:rPr>
        <w:t>, расширением международных контактов.</w:t>
      </w:r>
      <w:r w:rsidR="000F4ADC">
        <w:rPr>
          <w:rFonts w:ascii="Times New Roman" w:hAnsi="Times New Roman" w:cs="Times New Roman"/>
          <w:color w:val="000000"/>
          <w:sz w:val="28"/>
          <w:szCs w:val="28"/>
          <w:lang w:val="ru-RU"/>
        </w:rPr>
        <w:t xml:space="preserve"> Фараоны </w:t>
      </w:r>
      <w:r w:rsidR="007E7176">
        <w:rPr>
          <w:rFonts w:ascii="Times New Roman" w:hAnsi="Times New Roman" w:cs="Times New Roman"/>
          <w:color w:val="000000"/>
          <w:sz w:val="28"/>
          <w:szCs w:val="28"/>
        </w:rPr>
        <w:t>XII</w:t>
      </w:r>
      <w:r w:rsidR="007E7176" w:rsidRPr="007E7176">
        <w:rPr>
          <w:rFonts w:ascii="Times New Roman" w:hAnsi="Times New Roman" w:cs="Times New Roman"/>
          <w:color w:val="000000"/>
          <w:sz w:val="28"/>
          <w:szCs w:val="28"/>
          <w:lang w:val="ru-RU"/>
        </w:rPr>
        <w:t xml:space="preserve"> </w:t>
      </w:r>
      <w:r w:rsidR="000F4ADC">
        <w:rPr>
          <w:rFonts w:ascii="Times New Roman" w:hAnsi="Times New Roman" w:cs="Times New Roman"/>
          <w:color w:val="000000"/>
          <w:sz w:val="28"/>
          <w:szCs w:val="28"/>
          <w:lang w:val="ru-RU"/>
        </w:rPr>
        <w:t>династии, главным образом Сенусерт III</w:t>
      </w:r>
      <w:r w:rsidR="007E7176" w:rsidRPr="007E7176">
        <w:rPr>
          <w:rFonts w:ascii="Times New Roman" w:hAnsi="Times New Roman" w:cs="Times New Roman"/>
          <w:color w:val="000000"/>
          <w:sz w:val="28"/>
          <w:szCs w:val="28"/>
          <w:lang w:val="ru-RU"/>
        </w:rPr>
        <w:t xml:space="preserve"> (1887-1850 гг.</w:t>
      </w:r>
      <w:r w:rsidR="007E7176">
        <w:rPr>
          <w:rFonts w:ascii="Times New Roman" w:hAnsi="Times New Roman" w:cs="Times New Roman"/>
          <w:color w:val="000000"/>
          <w:sz w:val="28"/>
          <w:szCs w:val="28"/>
          <w:lang w:val="ru-RU"/>
        </w:rPr>
        <w:t xml:space="preserve"> до н.э.)</w:t>
      </w:r>
      <w:r w:rsidR="000F4ADC">
        <w:rPr>
          <w:rFonts w:ascii="Times New Roman" w:hAnsi="Times New Roman" w:cs="Times New Roman"/>
          <w:color w:val="000000"/>
          <w:sz w:val="28"/>
          <w:szCs w:val="28"/>
          <w:lang w:val="ru-RU"/>
        </w:rPr>
        <w:t xml:space="preserve">, вели активную внешнюю политику. Они совершали </w:t>
      </w:r>
      <w:r w:rsidR="007E7176">
        <w:rPr>
          <w:rFonts w:ascii="Times New Roman" w:hAnsi="Times New Roman" w:cs="Times New Roman"/>
          <w:color w:val="000000"/>
          <w:sz w:val="28"/>
          <w:szCs w:val="28"/>
          <w:lang w:val="ru-RU"/>
        </w:rPr>
        <w:t xml:space="preserve"> военные походы в Нубию, </w:t>
      </w:r>
      <w:r w:rsidR="000F4ADC">
        <w:rPr>
          <w:rFonts w:ascii="Times New Roman" w:hAnsi="Times New Roman" w:cs="Times New Roman"/>
          <w:color w:val="000000"/>
          <w:sz w:val="28"/>
          <w:szCs w:val="28"/>
          <w:lang w:val="ru-RU"/>
        </w:rPr>
        <w:t>набеги в Ливию</w:t>
      </w:r>
      <w:r w:rsidR="007E7176">
        <w:rPr>
          <w:rFonts w:ascii="Times New Roman" w:hAnsi="Times New Roman" w:cs="Times New Roman"/>
          <w:color w:val="000000"/>
          <w:sz w:val="28"/>
          <w:szCs w:val="28"/>
          <w:lang w:val="ru-RU"/>
        </w:rPr>
        <w:t>, отнимая скот у местных бедуинов. Посредством торговли и дипломатии египтяне старались закрепить свое присутствие в Восточном Средиземноморье.</w:t>
      </w:r>
    </w:p>
    <w:p w:rsidR="00F13A4D" w:rsidRPr="00F13A4D" w:rsidRDefault="00F13A4D" w:rsidP="00335957">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F13A4D">
        <w:rPr>
          <w:rFonts w:ascii="Times New Roman" w:hAnsi="Times New Roman" w:cs="Times New Roman"/>
          <w:color w:val="000000"/>
          <w:sz w:val="28"/>
          <w:szCs w:val="28"/>
          <w:lang w:val="ru-RU"/>
        </w:rPr>
        <w:t>Существенно изменились в эпоху Среднего царства социальные отно</w:t>
      </w:r>
      <w:r w:rsidRPr="00F13A4D">
        <w:rPr>
          <w:rFonts w:ascii="Times New Roman" w:hAnsi="Times New Roman" w:cs="Times New Roman"/>
          <w:color w:val="000000"/>
          <w:sz w:val="28"/>
          <w:szCs w:val="28"/>
          <w:lang w:val="ru-RU"/>
        </w:rPr>
        <w:softHyphen/>
        <w:t>шения. Следует обратить внимание на то, что в Египте этого времени име</w:t>
      </w:r>
      <w:r w:rsidRPr="00F13A4D">
        <w:rPr>
          <w:rFonts w:ascii="Times New Roman" w:hAnsi="Times New Roman" w:cs="Times New Roman"/>
          <w:color w:val="000000"/>
          <w:sz w:val="28"/>
          <w:szCs w:val="28"/>
          <w:lang w:val="ru-RU"/>
        </w:rPr>
        <w:softHyphen/>
        <w:t>лись следующие социальные категории: правящая верхушка, воины, жрече</w:t>
      </w:r>
      <w:r w:rsidRPr="00F13A4D">
        <w:rPr>
          <w:rFonts w:ascii="Times New Roman" w:hAnsi="Times New Roman" w:cs="Times New Roman"/>
          <w:color w:val="000000"/>
          <w:sz w:val="28"/>
          <w:szCs w:val="28"/>
          <w:lang w:val="ru-RU"/>
        </w:rPr>
        <w:softHyphen/>
        <w:t xml:space="preserve">ство, огромная масса основного трудового населения страны, т. н. «царские люди» – </w:t>
      </w:r>
      <w:r w:rsidRPr="00AB7E00">
        <w:rPr>
          <w:rFonts w:ascii="Times New Roman" w:hAnsi="Times New Roman" w:cs="Times New Roman"/>
          <w:i/>
          <w:iCs/>
          <w:color w:val="000000"/>
          <w:sz w:val="28"/>
          <w:szCs w:val="28"/>
          <w:lang w:val="ru-RU"/>
        </w:rPr>
        <w:t>хемуу несут.</w:t>
      </w:r>
      <w:r w:rsidR="00F42AAB">
        <w:rPr>
          <w:rFonts w:ascii="Times New Roman" w:hAnsi="Times New Roman" w:cs="Times New Roman"/>
          <w:i/>
          <w:iCs/>
          <w:color w:val="000000"/>
          <w:sz w:val="28"/>
          <w:szCs w:val="28"/>
          <w:lang w:val="ru-RU"/>
        </w:rPr>
        <w:t xml:space="preserve"> </w:t>
      </w:r>
      <w:r w:rsidR="00F42AAB">
        <w:rPr>
          <w:rFonts w:ascii="Times New Roman" w:hAnsi="Times New Roman" w:cs="Times New Roman"/>
          <w:iCs/>
          <w:color w:val="000000"/>
          <w:sz w:val="28"/>
          <w:szCs w:val="28"/>
          <w:lang w:val="ru-RU"/>
        </w:rPr>
        <w:t xml:space="preserve">Наряду со знатью выдвигаются средние слои населения – «сильные неджесы», то есть простолюдины (египетское слово </w:t>
      </w:r>
      <w:r w:rsidR="00F42AAB">
        <w:rPr>
          <w:rFonts w:ascii="Times New Roman" w:hAnsi="Times New Roman" w:cs="Times New Roman"/>
          <w:iCs/>
          <w:color w:val="000000"/>
          <w:sz w:val="28"/>
          <w:szCs w:val="28"/>
          <w:lang w:val="ru-RU"/>
        </w:rPr>
        <w:lastRenderedPageBreak/>
        <w:t>«неджес» означало «малый»). Это были разбогатевшие земледельцы и ремесленники, ведущие самостоятельное хозяйство и порой приобретающие рабов. Так создается новая служилая знать.</w:t>
      </w:r>
      <w:r w:rsidRPr="00F13A4D">
        <w:rPr>
          <w:rFonts w:ascii="Times New Roman" w:hAnsi="Times New Roman" w:cs="Times New Roman"/>
          <w:i/>
          <w:iCs/>
          <w:color w:val="000000"/>
          <w:sz w:val="28"/>
          <w:szCs w:val="28"/>
          <w:lang w:val="ru-RU"/>
        </w:rPr>
        <w:t xml:space="preserve"> </w:t>
      </w:r>
      <w:r w:rsidRPr="00F13A4D">
        <w:rPr>
          <w:rFonts w:ascii="Times New Roman" w:hAnsi="Times New Roman" w:cs="Times New Roman"/>
          <w:color w:val="000000"/>
          <w:sz w:val="28"/>
          <w:szCs w:val="28"/>
          <w:lang w:val="ru-RU"/>
        </w:rPr>
        <w:t>Происходит профессионализация основного населе</w:t>
      </w:r>
      <w:r w:rsidRPr="00F13A4D">
        <w:rPr>
          <w:rFonts w:ascii="Times New Roman" w:hAnsi="Times New Roman" w:cs="Times New Roman"/>
          <w:color w:val="000000"/>
          <w:sz w:val="28"/>
          <w:szCs w:val="28"/>
          <w:lang w:val="ru-RU"/>
        </w:rPr>
        <w:softHyphen/>
        <w:t>ния страны. Профессии распределялись по специальному указанию специ</w:t>
      </w:r>
      <w:r w:rsidRPr="00F13A4D">
        <w:rPr>
          <w:rFonts w:ascii="Times New Roman" w:hAnsi="Times New Roman" w:cs="Times New Roman"/>
          <w:color w:val="000000"/>
          <w:sz w:val="28"/>
          <w:szCs w:val="28"/>
          <w:lang w:val="ru-RU"/>
        </w:rPr>
        <w:softHyphen/>
        <w:t>альных служб. Практика отдельных профессий также жестко регламентиро</w:t>
      </w:r>
      <w:r w:rsidRPr="00F13A4D">
        <w:rPr>
          <w:rFonts w:ascii="Times New Roman" w:hAnsi="Times New Roman" w:cs="Times New Roman"/>
          <w:color w:val="000000"/>
          <w:sz w:val="28"/>
          <w:szCs w:val="28"/>
          <w:lang w:val="ru-RU"/>
        </w:rPr>
        <w:softHyphen/>
        <w:t>валась. При достижении определенного возраста все египтяне проходили смотр, в результате которого определялось дальнейшее занятие каждого человека. Теоретически все были равны, но фактически существовало нера</w:t>
      </w:r>
      <w:r w:rsidRPr="00F13A4D">
        <w:rPr>
          <w:rFonts w:ascii="Times New Roman" w:hAnsi="Times New Roman" w:cs="Times New Roman"/>
          <w:color w:val="000000"/>
          <w:sz w:val="28"/>
          <w:szCs w:val="28"/>
          <w:lang w:val="ru-RU"/>
        </w:rPr>
        <w:softHyphen/>
        <w:t>венство, ибо поддерживалась наследственность специализации.</w:t>
      </w:r>
    </w:p>
    <w:p w:rsidR="00F13A4D" w:rsidRPr="00F13A4D" w:rsidRDefault="00F13A4D" w:rsidP="002E35B3">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F13A4D">
        <w:rPr>
          <w:rFonts w:ascii="Times New Roman" w:hAnsi="Times New Roman" w:cs="Times New Roman"/>
          <w:color w:val="000000"/>
          <w:sz w:val="28"/>
          <w:szCs w:val="28"/>
          <w:lang w:val="ru-RU"/>
        </w:rPr>
        <w:t>Военная и гражданская знать за свою службу получала в соответствии со своим служебным положением и рангом во временное пользование (вла</w:t>
      </w:r>
      <w:r w:rsidRPr="00F13A4D">
        <w:rPr>
          <w:rFonts w:ascii="Times New Roman" w:hAnsi="Times New Roman" w:cs="Times New Roman"/>
          <w:color w:val="000000"/>
          <w:sz w:val="28"/>
          <w:szCs w:val="28"/>
          <w:lang w:val="ru-RU"/>
        </w:rPr>
        <w:softHyphen/>
        <w:t>дение) определенное количество земли. За царем оставалось право высшей юрисдикции по отношению к передачам земли, имущества, собственности.</w:t>
      </w:r>
    </w:p>
    <w:p w:rsidR="002E35B3" w:rsidRDefault="00F13A4D" w:rsidP="002E35B3">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F13A4D">
        <w:rPr>
          <w:rFonts w:ascii="Times New Roman" w:hAnsi="Times New Roman" w:cs="Times New Roman"/>
          <w:color w:val="000000"/>
          <w:sz w:val="28"/>
          <w:szCs w:val="28"/>
          <w:lang w:val="ru-RU"/>
        </w:rPr>
        <w:t>Вместе с непосредственными производителями в Египте эпохи Сред</w:t>
      </w:r>
      <w:r w:rsidRPr="00F13A4D">
        <w:rPr>
          <w:rFonts w:ascii="Times New Roman" w:hAnsi="Times New Roman" w:cs="Times New Roman"/>
          <w:color w:val="000000"/>
          <w:sz w:val="28"/>
          <w:szCs w:val="28"/>
          <w:lang w:val="ru-RU"/>
        </w:rPr>
        <w:softHyphen/>
        <w:t xml:space="preserve">него царства имелись и рабы. </w:t>
      </w:r>
      <w:r w:rsidR="002E35B3">
        <w:rPr>
          <w:rFonts w:ascii="Times New Roman" w:hAnsi="Times New Roman" w:cs="Times New Roman"/>
          <w:color w:val="000000"/>
          <w:sz w:val="28"/>
          <w:szCs w:val="28"/>
          <w:lang w:val="ru-RU"/>
        </w:rPr>
        <w:t>Среди рабов различались две категории: порабощенные (баку) и под</w:t>
      </w:r>
      <w:r w:rsidR="00DC75C9">
        <w:rPr>
          <w:rFonts w:ascii="Times New Roman" w:hAnsi="Times New Roman" w:cs="Times New Roman"/>
          <w:color w:val="000000"/>
          <w:sz w:val="28"/>
          <w:szCs w:val="28"/>
          <w:lang w:val="ru-RU"/>
        </w:rPr>
        <w:t xml:space="preserve">властные (хему). Последние были, </w:t>
      </w:r>
      <w:r w:rsidR="002E35B3">
        <w:rPr>
          <w:rFonts w:ascii="Times New Roman" w:hAnsi="Times New Roman" w:cs="Times New Roman"/>
          <w:color w:val="000000"/>
          <w:sz w:val="28"/>
          <w:szCs w:val="28"/>
          <w:lang w:val="ru-RU"/>
        </w:rPr>
        <w:t xml:space="preserve">по-видимому, сыновьями наложниц и работали в семье своего господина (и обычно фактического отца). </w:t>
      </w:r>
      <w:r w:rsidRPr="00F13A4D">
        <w:rPr>
          <w:rFonts w:ascii="Times New Roman" w:hAnsi="Times New Roman" w:cs="Times New Roman"/>
          <w:color w:val="000000"/>
          <w:sz w:val="28"/>
          <w:szCs w:val="28"/>
          <w:lang w:val="ru-RU"/>
        </w:rPr>
        <w:t>Однако стоили рабы, как правило, чрезвы</w:t>
      </w:r>
      <w:r w:rsidRPr="00F13A4D">
        <w:rPr>
          <w:rFonts w:ascii="Times New Roman" w:hAnsi="Times New Roman" w:cs="Times New Roman"/>
          <w:color w:val="000000"/>
          <w:sz w:val="28"/>
          <w:szCs w:val="28"/>
          <w:lang w:val="ru-RU"/>
        </w:rPr>
        <w:softHyphen/>
        <w:t xml:space="preserve">чайно дорого, а количество их и удельный вес их труда в экономике даже отдельных хозяйств оставались весьма незначительными. </w:t>
      </w:r>
    </w:p>
    <w:p w:rsidR="00341705" w:rsidRPr="00F13A4D" w:rsidRDefault="00F13A4D" w:rsidP="00341705">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F13A4D">
        <w:rPr>
          <w:rFonts w:ascii="Times New Roman" w:hAnsi="Times New Roman" w:cs="Times New Roman"/>
          <w:color w:val="000000"/>
          <w:sz w:val="28"/>
          <w:szCs w:val="28"/>
          <w:lang w:val="ru-RU"/>
        </w:rPr>
        <w:t>В конце Средне</w:t>
      </w:r>
      <w:r w:rsidRPr="00F13A4D">
        <w:rPr>
          <w:rFonts w:ascii="Times New Roman" w:hAnsi="Times New Roman" w:cs="Times New Roman"/>
          <w:color w:val="000000"/>
          <w:sz w:val="28"/>
          <w:szCs w:val="28"/>
          <w:lang w:val="ru-RU"/>
        </w:rPr>
        <w:softHyphen/>
        <w:t>го царства</w:t>
      </w:r>
      <w:r w:rsidR="005A49AE">
        <w:rPr>
          <w:rFonts w:ascii="Times New Roman" w:hAnsi="Times New Roman" w:cs="Times New Roman"/>
          <w:color w:val="000000"/>
          <w:sz w:val="28"/>
          <w:szCs w:val="28"/>
          <w:lang w:val="ru-RU"/>
        </w:rPr>
        <w:t>, примерно в 1700 г. до н.э.,</w:t>
      </w:r>
      <w:r w:rsidR="00717AB9">
        <w:rPr>
          <w:rFonts w:ascii="Times New Roman" w:hAnsi="Times New Roman" w:cs="Times New Roman"/>
          <w:color w:val="000000"/>
          <w:sz w:val="28"/>
          <w:szCs w:val="28"/>
          <w:lang w:val="ru-RU"/>
        </w:rPr>
        <w:t xml:space="preserve"> </w:t>
      </w:r>
      <w:r w:rsidR="003D4BEC">
        <w:rPr>
          <w:rFonts w:ascii="Times New Roman" w:hAnsi="Times New Roman" w:cs="Times New Roman"/>
          <w:color w:val="000000"/>
          <w:sz w:val="28"/>
          <w:szCs w:val="28"/>
          <w:lang w:val="ru-RU"/>
        </w:rPr>
        <w:t>воспользовавшись ослаблением страны, острой социальной борьбой и раздроблением государства на ряд мелких самостоятельных княжеств,</w:t>
      </w:r>
      <w:r w:rsidRPr="00F13A4D">
        <w:rPr>
          <w:rFonts w:ascii="Times New Roman" w:hAnsi="Times New Roman" w:cs="Times New Roman"/>
          <w:color w:val="000000"/>
          <w:sz w:val="28"/>
          <w:szCs w:val="28"/>
          <w:lang w:val="ru-RU"/>
        </w:rPr>
        <w:t xml:space="preserve"> </w:t>
      </w:r>
      <w:r w:rsidR="005A49AE" w:rsidRPr="00F13A4D">
        <w:rPr>
          <w:rFonts w:ascii="Times New Roman" w:hAnsi="Times New Roman" w:cs="Times New Roman"/>
          <w:color w:val="000000"/>
          <w:sz w:val="28"/>
          <w:szCs w:val="28"/>
          <w:lang w:val="ru-RU"/>
        </w:rPr>
        <w:t>в Египет</w:t>
      </w:r>
      <w:r w:rsidR="005A49AE">
        <w:rPr>
          <w:rFonts w:ascii="Times New Roman" w:hAnsi="Times New Roman" w:cs="Times New Roman"/>
          <w:color w:val="000000"/>
          <w:sz w:val="28"/>
          <w:szCs w:val="28"/>
          <w:lang w:val="ru-RU"/>
        </w:rPr>
        <w:t xml:space="preserve"> </w:t>
      </w:r>
      <w:r w:rsidRPr="00F13A4D">
        <w:rPr>
          <w:rFonts w:ascii="Times New Roman" w:hAnsi="Times New Roman" w:cs="Times New Roman"/>
          <w:color w:val="000000"/>
          <w:sz w:val="28"/>
          <w:szCs w:val="28"/>
          <w:lang w:val="ru-RU"/>
        </w:rPr>
        <w:t xml:space="preserve">вторгаются </w:t>
      </w:r>
      <w:r w:rsidR="009B0433">
        <w:rPr>
          <w:rFonts w:ascii="Times New Roman" w:hAnsi="Times New Roman" w:cs="Times New Roman"/>
          <w:color w:val="000000"/>
          <w:sz w:val="28"/>
          <w:szCs w:val="28"/>
          <w:lang w:val="ru-RU"/>
        </w:rPr>
        <w:t xml:space="preserve">азиатские </w:t>
      </w:r>
      <w:r w:rsidR="00972E92">
        <w:rPr>
          <w:rFonts w:ascii="Times New Roman" w:hAnsi="Times New Roman" w:cs="Times New Roman"/>
          <w:color w:val="000000"/>
          <w:sz w:val="28"/>
          <w:szCs w:val="28"/>
          <w:lang w:val="ru-RU"/>
        </w:rPr>
        <w:t xml:space="preserve">скотоводческие </w:t>
      </w:r>
      <w:r w:rsidR="009B0433">
        <w:rPr>
          <w:rFonts w:ascii="Times New Roman" w:hAnsi="Times New Roman" w:cs="Times New Roman"/>
          <w:color w:val="000000"/>
          <w:sz w:val="28"/>
          <w:szCs w:val="28"/>
          <w:lang w:val="ru-RU"/>
        </w:rPr>
        <w:t xml:space="preserve">племена </w:t>
      </w:r>
      <w:r w:rsidRPr="00F13A4D">
        <w:rPr>
          <w:rFonts w:ascii="Times New Roman" w:hAnsi="Times New Roman" w:cs="Times New Roman"/>
          <w:color w:val="000000"/>
          <w:sz w:val="28"/>
          <w:szCs w:val="28"/>
          <w:lang w:val="ru-RU"/>
        </w:rPr>
        <w:t xml:space="preserve">– </w:t>
      </w:r>
      <w:r w:rsidR="00972E92">
        <w:rPr>
          <w:rFonts w:ascii="Times New Roman" w:hAnsi="Times New Roman" w:cs="Times New Roman"/>
          <w:i/>
          <w:iCs/>
          <w:color w:val="000000"/>
          <w:sz w:val="28"/>
          <w:szCs w:val="28"/>
          <w:lang w:val="ru-RU"/>
        </w:rPr>
        <w:t xml:space="preserve">гиксосы, </w:t>
      </w:r>
      <w:r w:rsidR="00A80045">
        <w:rPr>
          <w:rFonts w:ascii="Times New Roman" w:hAnsi="Times New Roman" w:cs="Times New Roman"/>
          <w:i/>
          <w:iCs/>
          <w:color w:val="000000"/>
          <w:sz w:val="28"/>
          <w:szCs w:val="28"/>
          <w:lang w:val="ru-RU"/>
        </w:rPr>
        <w:t xml:space="preserve"> </w:t>
      </w:r>
      <w:r w:rsidR="00A80045" w:rsidRPr="00A80045">
        <w:rPr>
          <w:rFonts w:ascii="Times New Roman" w:hAnsi="Times New Roman" w:cs="Times New Roman"/>
          <w:iCs/>
          <w:color w:val="000000"/>
          <w:sz w:val="28"/>
          <w:szCs w:val="28"/>
          <w:lang w:val="ru-RU"/>
        </w:rPr>
        <w:t>составлявшие племенной союз обитателей южной Сирии и северной Аравии,</w:t>
      </w:r>
      <w:r w:rsidR="00A80045">
        <w:rPr>
          <w:rFonts w:ascii="Times New Roman" w:hAnsi="Times New Roman" w:cs="Times New Roman"/>
          <w:i/>
          <w:iCs/>
          <w:color w:val="000000"/>
          <w:sz w:val="28"/>
          <w:szCs w:val="28"/>
          <w:lang w:val="ru-RU"/>
        </w:rPr>
        <w:t xml:space="preserve"> </w:t>
      </w:r>
      <w:r w:rsidR="00A37B3A">
        <w:rPr>
          <w:rFonts w:ascii="Times New Roman" w:hAnsi="Times New Roman" w:cs="Times New Roman"/>
          <w:iCs/>
          <w:color w:val="000000"/>
          <w:sz w:val="28"/>
          <w:szCs w:val="28"/>
          <w:lang w:val="ru-RU"/>
        </w:rPr>
        <w:t>говорившие</w:t>
      </w:r>
      <w:r w:rsidR="00972E92" w:rsidRPr="00972E92">
        <w:rPr>
          <w:rFonts w:ascii="Times New Roman" w:hAnsi="Times New Roman" w:cs="Times New Roman"/>
          <w:iCs/>
          <w:color w:val="000000"/>
          <w:sz w:val="28"/>
          <w:szCs w:val="28"/>
          <w:lang w:val="ru-RU"/>
        </w:rPr>
        <w:t xml:space="preserve"> на семитских языках</w:t>
      </w:r>
      <w:r w:rsidR="00F811D2">
        <w:rPr>
          <w:rFonts w:ascii="Times New Roman" w:hAnsi="Times New Roman" w:cs="Times New Roman"/>
          <w:iCs/>
          <w:color w:val="000000"/>
          <w:sz w:val="28"/>
          <w:szCs w:val="28"/>
          <w:lang w:val="ru-RU"/>
        </w:rPr>
        <w:t>, господствовавшие в Египте  свыше 100 лет.</w:t>
      </w:r>
      <w:r w:rsidR="00972E92">
        <w:rPr>
          <w:rFonts w:ascii="Times New Roman" w:hAnsi="Times New Roman" w:cs="Times New Roman"/>
          <w:i/>
          <w:iCs/>
          <w:color w:val="000000"/>
          <w:sz w:val="28"/>
          <w:szCs w:val="28"/>
          <w:lang w:val="ru-RU"/>
        </w:rPr>
        <w:t>.</w:t>
      </w:r>
      <w:r w:rsidR="009B0433">
        <w:rPr>
          <w:rFonts w:ascii="Times New Roman" w:hAnsi="Times New Roman" w:cs="Times New Roman"/>
          <w:i/>
          <w:iCs/>
          <w:color w:val="000000"/>
          <w:sz w:val="28"/>
          <w:szCs w:val="28"/>
          <w:lang w:val="ru-RU"/>
        </w:rPr>
        <w:t xml:space="preserve"> </w:t>
      </w:r>
      <w:r w:rsidR="009B0433">
        <w:rPr>
          <w:rFonts w:ascii="Times New Roman" w:hAnsi="Times New Roman" w:cs="Times New Roman"/>
          <w:iCs/>
          <w:color w:val="000000"/>
          <w:sz w:val="28"/>
          <w:szCs w:val="28"/>
          <w:lang w:val="ru-RU"/>
        </w:rPr>
        <w:t>Египтяне называли их предводителей</w:t>
      </w:r>
      <w:r w:rsidRPr="00F13A4D">
        <w:rPr>
          <w:rFonts w:ascii="Times New Roman" w:hAnsi="Times New Roman" w:cs="Times New Roman"/>
          <w:i/>
          <w:iCs/>
          <w:color w:val="000000"/>
          <w:sz w:val="28"/>
          <w:szCs w:val="28"/>
          <w:lang w:val="ru-RU"/>
        </w:rPr>
        <w:t xml:space="preserve"> </w:t>
      </w:r>
      <w:r w:rsidRPr="00F13A4D">
        <w:rPr>
          <w:rFonts w:ascii="Times New Roman" w:hAnsi="Times New Roman" w:cs="Times New Roman"/>
          <w:color w:val="000000"/>
          <w:sz w:val="28"/>
          <w:szCs w:val="28"/>
          <w:lang w:val="ru-RU"/>
        </w:rPr>
        <w:t xml:space="preserve">«правители </w:t>
      </w:r>
      <w:r w:rsidR="009B0433">
        <w:rPr>
          <w:rFonts w:ascii="Times New Roman" w:hAnsi="Times New Roman" w:cs="Times New Roman"/>
          <w:color w:val="000000"/>
          <w:sz w:val="28"/>
          <w:szCs w:val="28"/>
          <w:lang w:val="ru-RU"/>
        </w:rPr>
        <w:t>пустынных стран» («хека хасут»), откуда и возникло слово «гиксосы»</w:t>
      </w:r>
      <w:r w:rsidR="00341705" w:rsidRPr="00341705">
        <w:rPr>
          <w:rFonts w:ascii="Times New Roman" w:hAnsi="Times New Roman" w:cs="Times New Roman"/>
          <w:sz w:val="28"/>
          <w:szCs w:val="28"/>
          <w:lang w:val="ru-RU"/>
        </w:rPr>
        <w:t xml:space="preserve"> </w:t>
      </w:r>
      <w:r w:rsidR="00341705" w:rsidRPr="00A958EC">
        <w:rPr>
          <w:rFonts w:ascii="Times New Roman" w:hAnsi="Times New Roman" w:cs="Times New Roman"/>
          <w:sz w:val="28"/>
          <w:szCs w:val="28"/>
          <w:lang w:val="ru-RU"/>
        </w:rPr>
        <w:t>[</w:t>
      </w:r>
      <w:r w:rsidR="00341705">
        <w:rPr>
          <w:rFonts w:ascii="Times New Roman" w:hAnsi="Times New Roman" w:cs="Times New Roman"/>
          <w:sz w:val="28"/>
          <w:szCs w:val="28"/>
          <w:lang w:val="ru-RU"/>
        </w:rPr>
        <w:t xml:space="preserve">10. </w:t>
      </w:r>
      <w:r w:rsidR="00341705" w:rsidRPr="00F811D2">
        <w:rPr>
          <w:rFonts w:ascii="Times New Roman" w:hAnsi="Times New Roman" w:cs="Times New Roman"/>
          <w:iCs/>
          <w:sz w:val="24"/>
          <w:szCs w:val="24"/>
          <w:lang w:val="ru-RU"/>
        </w:rPr>
        <w:t>Авдиев В.И. 'История Древнего Востока' - Ленинград: Госполитиздат, 1953</w:t>
      </w:r>
      <w:r w:rsidR="00341705">
        <w:rPr>
          <w:rFonts w:ascii="Times New Roman" w:hAnsi="Times New Roman" w:cs="Times New Roman"/>
          <w:sz w:val="28"/>
          <w:szCs w:val="28"/>
          <w:lang w:val="ru-RU"/>
        </w:rPr>
        <w:t>. С. 230.</w:t>
      </w:r>
      <w:r w:rsidR="00341705" w:rsidRPr="00A958EC">
        <w:rPr>
          <w:rFonts w:ascii="Times New Roman" w:hAnsi="Times New Roman" w:cs="Times New Roman"/>
          <w:sz w:val="28"/>
          <w:szCs w:val="28"/>
          <w:lang w:val="ru-RU"/>
        </w:rPr>
        <w:t>].</w:t>
      </w:r>
    </w:p>
    <w:p w:rsidR="00F13A4D" w:rsidRDefault="00341705" w:rsidP="00F811D2">
      <w:pPr>
        <w:spacing w:after="0" w:line="240" w:lineRule="auto"/>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0D0E08">
        <w:rPr>
          <w:rFonts w:ascii="Times New Roman" w:hAnsi="Times New Roman" w:cs="Times New Roman"/>
          <w:color w:val="000000"/>
          <w:sz w:val="28"/>
          <w:szCs w:val="28"/>
          <w:lang w:val="ru-RU"/>
        </w:rPr>
        <w:t xml:space="preserve"> </w:t>
      </w:r>
      <w:r w:rsidR="000D0E08">
        <w:rPr>
          <w:rFonts w:ascii="Times New Roman" w:hAnsi="Times New Roman" w:cs="Times New Roman"/>
          <w:color w:val="000000"/>
          <w:sz w:val="28"/>
          <w:szCs w:val="28"/>
          <w:lang w:val="ru-RU"/>
        </w:rPr>
        <w:tab/>
      </w:r>
      <w:r w:rsidR="00A37B3A">
        <w:rPr>
          <w:rFonts w:ascii="Times New Roman" w:hAnsi="Times New Roman" w:cs="Times New Roman"/>
          <w:color w:val="000000"/>
          <w:sz w:val="28"/>
          <w:szCs w:val="28"/>
          <w:lang w:val="ru-RU"/>
        </w:rPr>
        <w:t>Осевшие в районе</w:t>
      </w:r>
      <w:r w:rsidR="00F13A4D" w:rsidRPr="00F13A4D">
        <w:rPr>
          <w:rFonts w:ascii="Times New Roman" w:hAnsi="Times New Roman" w:cs="Times New Roman"/>
          <w:color w:val="000000"/>
          <w:sz w:val="28"/>
          <w:szCs w:val="28"/>
          <w:lang w:val="ru-RU"/>
        </w:rPr>
        <w:t xml:space="preserve"> </w:t>
      </w:r>
      <w:r w:rsidR="00A80045">
        <w:rPr>
          <w:rFonts w:ascii="Times New Roman" w:hAnsi="Times New Roman" w:cs="Times New Roman"/>
          <w:color w:val="000000"/>
          <w:sz w:val="28"/>
          <w:szCs w:val="28"/>
          <w:lang w:val="ru-RU"/>
        </w:rPr>
        <w:t>Дельты</w:t>
      </w:r>
      <w:r w:rsidR="00972E92">
        <w:rPr>
          <w:rFonts w:ascii="Times New Roman" w:hAnsi="Times New Roman" w:cs="Times New Roman"/>
          <w:color w:val="000000"/>
          <w:sz w:val="28"/>
          <w:szCs w:val="28"/>
          <w:lang w:val="ru-RU"/>
        </w:rPr>
        <w:t>, где были хорошие пастбища</w:t>
      </w:r>
      <w:r w:rsidR="00A37B3A">
        <w:rPr>
          <w:rFonts w:ascii="Times New Roman" w:hAnsi="Times New Roman" w:cs="Times New Roman"/>
          <w:color w:val="000000"/>
          <w:sz w:val="28"/>
          <w:szCs w:val="28"/>
          <w:lang w:val="ru-RU"/>
        </w:rPr>
        <w:t xml:space="preserve">, </w:t>
      </w:r>
      <w:r w:rsidR="00A80045">
        <w:rPr>
          <w:rFonts w:ascii="Times New Roman" w:hAnsi="Times New Roman" w:cs="Times New Roman"/>
          <w:color w:val="000000"/>
          <w:sz w:val="28"/>
          <w:szCs w:val="28"/>
          <w:lang w:val="ru-RU"/>
        </w:rPr>
        <w:t xml:space="preserve">гиксосы правили около полутора веков, </w:t>
      </w:r>
      <w:r w:rsidR="00A37B3A">
        <w:rPr>
          <w:rFonts w:ascii="Times New Roman" w:hAnsi="Times New Roman" w:cs="Times New Roman"/>
          <w:color w:val="000000"/>
          <w:sz w:val="28"/>
          <w:szCs w:val="28"/>
          <w:lang w:val="ru-RU"/>
        </w:rPr>
        <w:t>здесь они основали столицу</w:t>
      </w:r>
      <w:r w:rsidR="00A80045">
        <w:rPr>
          <w:rFonts w:ascii="Times New Roman" w:hAnsi="Times New Roman" w:cs="Times New Roman"/>
          <w:color w:val="000000"/>
          <w:sz w:val="28"/>
          <w:szCs w:val="28"/>
          <w:lang w:val="ru-RU"/>
        </w:rPr>
        <w:t xml:space="preserve"> Аварис. </w:t>
      </w:r>
      <w:r w:rsidR="00F13A4D" w:rsidRPr="00F13A4D">
        <w:rPr>
          <w:rFonts w:ascii="Times New Roman" w:hAnsi="Times New Roman" w:cs="Times New Roman"/>
          <w:color w:val="000000"/>
          <w:sz w:val="28"/>
          <w:szCs w:val="28"/>
          <w:lang w:val="ru-RU"/>
        </w:rPr>
        <w:t>Фараоны Египта продолжают управлять всей остальной территорией страны, располагая свою резиденцию на Юге. Номинально вся территория страны находилась в подчинении у завоевателей. Гиксосское господство нашло отражение в памятниках египетской литературы, которые датируются концом второго переходного периода.</w:t>
      </w:r>
      <w:r w:rsidR="00F42AAB">
        <w:rPr>
          <w:rFonts w:ascii="Times New Roman" w:hAnsi="Times New Roman" w:cs="Times New Roman"/>
          <w:color w:val="000000"/>
          <w:sz w:val="28"/>
          <w:szCs w:val="28"/>
          <w:lang w:val="ru-RU"/>
        </w:rPr>
        <w:t xml:space="preserve"> </w:t>
      </w:r>
      <w:r w:rsidR="00CF0EF1">
        <w:rPr>
          <w:rFonts w:ascii="Times New Roman" w:hAnsi="Times New Roman" w:cs="Times New Roman"/>
          <w:color w:val="000000"/>
          <w:sz w:val="28"/>
          <w:szCs w:val="28"/>
          <w:lang w:val="ru-RU"/>
        </w:rPr>
        <w:t>В некоторых сочинениях («Речение Ипусера», «Пророчество Неферти») собраны рассказы о временах хаоса и беспорядка, когда варвары все крушат, Нил высыхает (т.е. ирригация не функционирует), богачи и бедняки меняются местами и даже «женщины не беременеют». Однако,</w:t>
      </w:r>
      <w:r w:rsidR="00972E92">
        <w:rPr>
          <w:rFonts w:ascii="Times New Roman" w:hAnsi="Times New Roman" w:cs="Times New Roman"/>
          <w:color w:val="000000"/>
          <w:sz w:val="28"/>
          <w:szCs w:val="28"/>
          <w:lang w:val="ru-RU"/>
        </w:rPr>
        <w:t xml:space="preserve"> </w:t>
      </w:r>
      <w:r w:rsidR="00CF0EF1">
        <w:rPr>
          <w:rFonts w:ascii="Times New Roman" w:hAnsi="Times New Roman" w:cs="Times New Roman"/>
          <w:color w:val="000000"/>
          <w:sz w:val="28"/>
          <w:szCs w:val="28"/>
          <w:lang w:val="ru-RU"/>
        </w:rPr>
        <w:t>п</w:t>
      </w:r>
      <w:r w:rsidR="00A37B3A">
        <w:rPr>
          <w:rFonts w:ascii="Times New Roman" w:hAnsi="Times New Roman" w:cs="Times New Roman"/>
          <w:color w:val="000000"/>
          <w:sz w:val="28"/>
          <w:szCs w:val="28"/>
          <w:lang w:val="ru-RU"/>
        </w:rPr>
        <w:t>ериод гиксосского завоевания не был временем всеобщего упадка и запустения. Именно тогда установились широкие связи Египта с Азией и у жителей долины Нила появились ценные новшества в сфере как материальной, так и духовной культуры</w:t>
      </w:r>
      <w:r w:rsidR="00E83A0E">
        <w:rPr>
          <w:rFonts w:ascii="Times New Roman" w:hAnsi="Times New Roman" w:cs="Times New Roman"/>
          <w:color w:val="000000"/>
          <w:sz w:val="28"/>
          <w:szCs w:val="28"/>
          <w:lang w:val="ru-RU"/>
        </w:rPr>
        <w:t xml:space="preserve"> </w:t>
      </w:r>
      <w:r w:rsidR="00E83A0E" w:rsidRPr="00A958EC">
        <w:rPr>
          <w:rFonts w:ascii="Times New Roman" w:hAnsi="Times New Roman" w:cs="Times New Roman"/>
          <w:sz w:val="28"/>
          <w:szCs w:val="28"/>
          <w:lang w:val="ru-RU"/>
        </w:rPr>
        <w:t>[</w:t>
      </w:r>
      <w:r>
        <w:rPr>
          <w:rFonts w:ascii="Times New Roman" w:hAnsi="Times New Roman" w:cs="Times New Roman"/>
          <w:sz w:val="28"/>
          <w:szCs w:val="28"/>
          <w:lang w:val="ru-RU"/>
        </w:rPr>
        <w:t>11</w:t>
      </w:r>
      <w:r w:rsidR="00F811D2">
        <w:rPr>
          <w:rFonts w:ascii="Times New Roman" w:hAnsi="Times New Roman" w:cs="Times New Roman"/>
          <w:sz w:val="28"/>
          <w:szCs w:val="28"/>
          <w:lang w:val="ru-RU"/>
        </w:rPr>
        <w:t>.</w:t>
      </w:r>
      <w:r w:rsidR="00F811D2" w:rsidRPr="00F811D2">
        <w:rPr>
          <w:rFonts w:ascii="Times New Roman" w:hAnsi="Times New Roman" w:cs="Times New Roman"/>
          <w:sz w:val="24"/>
          <w:szCs w:val="24"/>
          <w:lang w:val="ru-RU"/>
        </w:rPr>
        <w:t xml:space="preserve"> </w:t>
      </w:r>
      <w:r w:rsidR="00F811D2">
        <w:rPr>
          <w:rFonts w:ascii="Times New Roman" w:hAnsi="Times New Roman" w:cs="Times New Roman"/>
          <w:sz w:val="24"/>
          <w:szCs w:val="24"/>
          <w:lang w:val="ru-RU"/>
        </w:rPr>
        <w:t xml:space="preserve">Вигасин А.А. История </w:t>
      </w:r>
      <w:r w:rsidR="00F811D2">
        <w:rPr>
          <w:rFonts w:ascii="Times New Roman" w:hAnsi="Times New Roman" w:cs="Times New Roman"/>
          <w:sz w:val="24"/>
          <w:szCs w:val="24"/>
          <w:lang w:val="ru-RU"/>
        </w:rPr>
        <w:lastRenderedPageBreak/>
        <w:t>Древнего Востока: Учеб. пособие.- 2-е изд. – М.: Дрофа, 2007. – 223 с.  – С.35.</w:t>
      </w:r>
      <w:r w:rsidR="00E83A0E" w:rsidRPr="00A958EC">
        <w:rPr>
          <w:rFonts w:ascii="Times New Roman" w:hAnsi="Times New Roman" w:cs="Times New Roman"/>
          <w:sz w:val="28"/>
          <w:szCs w:val="28"/>
          <w:lang w:val="ru-RU"/>
        </w:rPr>
        <w:t>].</w:t>
      </w:r>
      <w:r w:rsidR="00A37B3A">
        <w:rPr>
          <w:rFonts w:ascii="Times New Roman" w:hAnsi="Times New Roman" w:cs="Times New Roman"/>
          <w:color w:val="000000"/>
          <w:sz w:val="28"/>
          <w:szCs w:val="28"/>
          <w:lang w:val="ru-RU"/>
        </w:rPr>
        <w:t xml:space="preserve"> </w:t>
      </w:r>
      <w:r w:rsidR="00F811D2">
        <w:rPr>
          <w:rFonts w:ascii="Times New Roman" w:hAnsi="Times New Roman" w:cs="Times New Roman"/>
          <w:color w:val="000000"/>
          <w:sz w:val="28"/>
          <w:szCs w:val="28"/>
          <w:lang w:val="ru-RU"/>
        </w:rPr>
        <w:t xml:space="preserve"> </w:t>
      </w:r>
      <w:r w:rsidR="00972E92">
        <w:rPr>
          <w:rFonts w:ascii="Times New Roman" w:hAnsi="Times New Roman" w:cs="Times New Roman"/>
          <w:color w:val="000000"/>
          <w:sz w:val="28"/>
          <w:szCs w:val="28"/>
          <w:lang w:val="ru-RU"/>
        </w:rPr>
        <w:t xml:space="preserve">Гиксосы </w:t>
      </w:r>
      <w:r w:rsidR="000D0E08">
        <w:rPr>
          <w:rFonts w:ascii="Times New Roman" w:hAnsi="Times New Roman" w:cs="Times New Roman"/>
          <w:color w:val="000000"/>
          <w:sz w:val="28"/>
          <w:szCs w:val="28"/>
          <w:lang w:val="ru-RU"/>
        </w:rPr>
        <w:t>шире,</w:t>
      </w:r>
      <w:r w:rsidR="00A37B3A">
        <w:rPr>
          <w:rFonts w:ascii="Times New Roman" w:hAnsi="Times New Roman" w:cs="Times New Roman"/>
          <w:color w:val="000000"/>
          <w:sz w:val="28"/>
          <w:szCs w:val="28"/>
          <w:lang w:val="ru-RU"/>
        </w:rPr>
        <w:t xml:space="preserve"> чем египтяне применяли бронзовое оружие и способствовали развитию производства бронзового сплава в Египте. Они </w:t>
      </w:r>
      <w:r w:rsidR="00972E92">
        <w:rPr>
          <w:rFonts w:ascii="Times New Roman" w:hAnsi="Times New Roman" w:cs="Times New Roman"/>
          <w:color w:val="000000"/>
          <w:sz w:val="28"/>
          <w:szCs w:val="28"/>
          <w:lang w:val="ru-RU"/>
        </w:rPr>
        <w:t>познакомили египтян с боевыми колесницами, запряженными до того вовсе неизвестными в Египте лошадьми.</w:t>
      </w:r>
    </w:p>
    <w:p w:rsidR="00C91CF9" w:rsidRDefault="00C91CF9" w:rsidP="002E35B3">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Владычество гиксосов было непрочным. В Фивах практически параллельно с гиксосами существовала египетская </w:t>
      </w:r>
      <w:r w:rsidR="007E7176">
        <w:rPr>
          <w:rFonts w:ascii="Times New Roman" w:hAnsi="Times New Roman" w:cs="Times New Roman"/>
          <w:color w:val="000000"/>
          <w:sz w:val="28"/>
          <w:szCs w:val="28"/>
        </w:rPr>
        <w:t>XVII</w:t>
      </w:r>
      <w:r w:rsidR="007E7176" w:rsidRPr="007E7176">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династия, контролировавшая почти весь Верхний Египет</w:t>
      </w:r>
      <w:r w:rsidR="00617720">
        <w:rPr>
          <w:rFonts w:ascii="Times New Roman" w:hAnsi="Times New Roman" w:cs="Times New Roman"/>
          <w:color w:val="000000"/>
          <w:sz w:val="28"/>
          <w:szCs w:val="28"/>
          <w:lang w:val="ru-RU"/>
        </w:rPr>
        <w:t>, которая вела</w:t>
      </w:r>
      <w:r>
        <w:rPr>
          <w:rFonts w:ascii="Times New Roman" w:hAnsi="Times New Roman" w:cs="Times New Roman"/>
          <w:color w:val="000000"/>
          <w:sz w:val="28"/>
          <w:szCs w:val="28"/>
          <w:lang w:val="ru-RU"/>
        </w:rPr>
        <w:t xml:space="preserve"> </w:t>
      </w:r>
      <w:r w:rsidR="00617720">
        <w:rPr>
          <w:rFonts w:ascii="Times New Roman" w:hAnsi="Times New Roman" w:cs="Times New Roman"/>
          <w:color w:val="000000"/>
          <w:sz w:val="28"/>
          <w:szCs w:val="28"/>
          <w:lang w:val="ru-RU"/>
        </w:rPr>
        <w:t>освободительную войну против  иноземцев</w:t>
      </w:r>
      <w:r>
        <w:rPr>
          <w:rFonts w:ascii="Times New Roman" w:hAnsi="Times New Roman" w:cs="Times New Roman"/>
          <w:color w:val="000000"/>
          <w:sz w:val="28"/>
          <w:szCs w:val="28"/>
          <w:lang w:val="ru-RU"/>
        </w:rPr>
        <w:t>. Эти войны продолжали</w:t>
      </w:r>
      <w:r w:rsidR="000F4ADC">
        <w:rPr>
          <w:rFonts w:ascii="Times New Roman" w:hAnsi="Times New Roman" w:cs="Times New Roman"/>
          <w:color w:val="000000"/>
          <w:sz w:val="28"/>
          <w:szCs w:val="28"/>
          <w:lang w:val="ru-RU"/>
        </w:rPr>
        <w:t>с</w:t>
      </w:r>
      <w:r>
        <w:rPr>
          <w:rFonts w:ascii="Times New Roman" w:hAnsi="Times New Roman" w:cs="Times New Roman"/>
          <w:color w:val="000000"/>
          <w:sz w:val="28"/>
          <w:szCs w:val="28"/>
          <w:lang w:val="ru-RU"/>
        </w:rPr>
        <w:t>ь ряд десятилетий, пока Яхмос I</w:t>
      </w:r>
      <w:r w:rsidR="005A49AE">
        <w:rPr>
          <w:rFonts w:ascii="Times New Roman" w:hAnsi="Times New Roman" w:cs="Times New Roman"/>
          <w:color w:val="000000"/>
          <w:sz w:val="28"/>
          <w:szCs w:val="28"/>
          <w:lang w:val="ru-RU"/>
        </w:rPr>
        <w:t xml:space="preserve"> (1570-1546 гг. до н.э</w:t>
      </w:r>
      <w:r w:rsidR="00617720">
        <w:rPr>
          <w:rFonts w:ascii="Times New Roman" w:hAnsi="Times New Roman" w:cs="Times New Roman"/>
          <w:color w:val="000000"/>
          <w:sz w:val="28"/>
          <w:szCs w:val="28"/>
          <w:lang w:val="ru-RU"/>
        </w:rPr>
        <w:t>)</w:t>
      </w:r>
      <w:r>
        <w:rPr>
          <w:rFonts w:ascii="Times New Roman" w:hAnsi="Times New Roman" w:cs="Times New Roman"/>
          <w:color w:val="000000"/>
          <w:sz w:val="28"/>
          <w:szCs w:val="28"/>
          <w:lang w:val="ru-RU"/>
        </w:rPr>
        <w:t xml:space="preserve"> не изгнал </w:t>
      </w:r>
      <w:r w:rsidR="000F4ADC">
        <w:rPr>
          <w:rFonts w:ascii="Times New Roman" w:hAnsi="Times New Roman" w:cs="Times New Roman"/>
          <w:color w:val="000000"/>
          <w:sz w:val="28"/>
          <w:szCs w:val="28"/>
          <w:lang w:val="ru-RU"/>
        </w:rPr>
        <w:t xml:space="preserve">захватчиков из страны и не стал основателем новой, </w:t>
      </w:r>
      <w:r w:rsidR="00CB3047">
        <w:rPr>
          <w:rFonts w:ascii="Times New Roman" w:hAnsi="Times New Roman" w:cs="Times New Roman"/>
          <w:color w:val="000000"/>
          <w:sz w:val="28"/>
          <w:szCs w:val="28"/>
        </w:rPr>
        <w:t>XVIII</w:t>
      </w:r>
      <w:r w:rsidR="00CB3047" w:rsidRPr="00CB3047">
        <w:rPr>
          <w:rFonts w:ascii="Times New Roman" w:hAnsi="Times New Roman" w:cs="Times New Roman"/>
          <w:color w:val="000000"/>
          <w:sz w:val="28"/>
          <w:szCs w:val="28"/>
          <w:lang w:val="ru-RU"/>
        </w:rPr>
        <w:t xml:space="preserve"> </w:t>
      </w:r>
      <w:r w:rsidR="000F4ADC">
        <w:rPr>
          <w:rFonts w:ascii="Times New Roman" w:hAnsi="Times New Roman" w:cs="Times New Roman"/>
          <w:color w:val="000000"/>
          <w:sz w:val="28"/>
          <w:szCs w:val="28"/>
          <w:lang w:val="ru-RU"/>
        </w:rPr>
        <w:t>династии, когда Египет вступил в период своего наивысшего могущества.</w:t>
      </w:r>
      <w:r w:rsidR="00617720">
        <w:rPr>
          <w:rFonts w:ascii="Times New Roman" w:hAnsi="Times New Roman" w:cs="Times New Roman"/>
          <w:color w:val="000000"/>
          <w:sz w:val="28"/>
          <w:szCs w:val="28"/>
          <w:lang w:val="ru-RU"/>
        </w:rPr>
        <w:t xml:space="preserve"> Остатки гиксосов отступили в Палестину.</w:t>
      </w:r>
      <w:r w:rsidR="000D0E08">
        <w:rPr>
          <w:rFonts w:ascii="Times New Roman" w:hAnsi="Times New Roman" w:cs="Times New Roman"/>
          <w:color w:val="000000"/>
          <w:sz w:val="28"/>
          <w:szCs w:val="28"/>
          <w:lang w:val="ru-RU"/>
        </w:rPr>
        <w:t xml:space="preserve"> </w:t>
      </w:r>
      <w:r w:rsidR="00F811D2">
        <w:rPr>
          <w:rFonts w:ascii="Times New Roman" w:hAnsi="Times New Roman" w:cs="Times New Roman"/>
          <w:color w:val="000000"/>
          <w:sz w:val="28"/>
          <w:szCs w:val="28"/>
          <w:lang w:val="ru-RU"/>
        </w:rPr>
        <w:t>Египетские войска проникли вплоть до областей Финикии и Сирии.</w:t>
      </w:r>
      <w:r w:rsidR="000D0E08">
        <w:rPr>
          <w:rFonts w:ascii="Times New Roman" w:hAnsi="Times New Roman" w:cs="Times New Roman"/>
          <w:color w:val="000000"/>
          <w:sz w:val="28"/>
          <w:szCs w:val="28"/>
          <w:lang w:val="ru-RU"/>
        </w:rPr>
        <w:t>, но особенно крупных успехов достигли в Нубии.</w:t>
      </w:r>
    </w:p>
    <w:p w:rsidR="00422C9F" w:rsidRDefault="00422C9F" w:rsidP="009710B8">
      <w:pPr>
        <w:spacing w:after="0" w:line="240" w:lineRule="auto"/>
        <w:ind w:firstLine="720"/>
        <w:jc w:val="center"/>
        <w:rPr>
          <w:rFonts w:ascii="Times New Roman" w:hAnsi="Times New Roman" w:cs="Times New Roman"/>
          <w:b/>
          <w:color w:val="000000"/>
          <w:sz w:val="24"/>
          <w:szCs w:val="24"/>
          <w:lang w:val="ru-RU"/>
        </w:rPr>
      </w:pPr>
    </w:p>
    <w:p w:rsidR="009710B8" w:rsidRPr="00D0253E" w:rsidRDefault="009710B8" w:rsidP="009710B8">
      <w:pPr>
        <w:spacing w:after="0" w:line="240" w:lineRule="auto"/>
        <w:ind w:firstLine="720"/>
        <w:jc w:val="center"/>
        <w:rPr>
          <w:rFonts w:ascii="Times New Roman" w:eastAsia="Times New Roman" w:hAnsi="Times New Roman" w:cs="Times New Roman"/>
          <w:sz w:val="24"/>
          <w:szCs w:val="24"/>
          <w:lang w:val="ru-RU"/>
        </w:rPr>
      </w:pPr>
      <w:r w:rsidRPr="00D0253E">
        <w:rPr>
          <w:rFonts w:ascii="Times New Roman" w:hAnsi="Times New Roman" w:cs="Times New Roman"/>
          <w:b/>
          <w:color w:val="000000"/>
          <w:sz w:val="24"/>
          <w:szCs w:val="24"/>
          <w:lang w:val="ru-RU"/>
        </w:rPr>
        <w:t>Вопросы для самоконтроля:</w:t>
      </w:r>
    </w:p>
    <w:p w:rsidR="009710B8" w:rsidRPr="00210831" w:rsidRDefault="009710B8" w:rsidP="009710B8">
      <w:pPr>
        <w:shd w:val="clear" w:color="auto" w:fill="FFFFFF"/>
        <w:autoSpaceDE w:val="0"/>
        <w:autoSpaceDN w:val="0"/>
        <w:adjustRightInd w:val="0"/>
        <w:spacing w:after="0" w:line="240" w:lineRule="auto"/>
        <w:rPr>
          <w:rFonts w:ascii="Times New Roman" w:hAnsi="Times New Roman" w:cs="Times New Roman"/>
          <w:iCs/>
          <w:color w:val="000000"/>
          <w:sz w:val="24"/>
          <w:szCs w:val="24"/>
          <w:lang w:val="ru-RU"/>
        </w:rPr>
      </w:pPr>
      <w:r w:rsidRPr="00210831">
        <w:rPr>
          <w:rFonts w:ascii="Times New Roman" w:hAnsi="Times New Roman" w:cs="Times New Roman"/>
          <w:color w:val="000000"/>
          <w:sz w:val="24"/>
          <w:szCs w:val="24"/>
          <w:lang w:val="ru-RU"/>
        </w:rPr>
        <w:t>1.Каковы причины</w:t>
      </w:r>
      <w:r w:rsidRPr="00210831">
        <w:rPr>
          <w:rFonts w:ascii="Times New Roman" w:hAnsi="Times New Roman" w:cs="Times New Roman"/>
          <w:b/>
          <w:color w:val="000000"/>
          <w:sz w:val="24"/>
          <w:szCs w:val="24"/>
          <w:lang w:val="ru-RU"/>
        </w:rPr>
        <w:t xml:space="preserve"> </w:t>
      </w:r>
      <w:r w:rsidRPr="00210831">
        <w:rPr>
          <w:rFonts w:ascii="Times New Roman" w:hAnsi="Times New Roman" w:cs="Times New Roman"/>
          <w:color w:val="000000"/>
          <w:sz w:val="24"/>
          <w:szCs w:val="24"/>
          <w:lang w:val="ru-RU"/>
        </w:rPr>
        <w:t xml:space="preserve">создания  единого Египетского государства эпохи </w:t>
      </w:r>
      <w:r w:rsidRPr="00210831">
        <w:rPr>
          <w:rFonts w:ascii="Times New Roman" w:hAnsi="Times New Roman" w:cs="Times New Roman"/>
          <w:iCs/>
          <w:color w:val="000000"/>
          <w:sz w:val="24"/>
          <w:szCs w:val="24"/>
          <w:lang w:val="ru-RU"/>
        </w:rPr>
        <w:t>Среднего царства?</w:t>
      </w:r>
    </w:p>
    <w:p w:rsidR="009710B8" w:rsidRPr="00210831" w:rsidRDefault="009710B8" w:rsidP="009710B8">
      <w:pPr>
        <w:shd w:val="clear" w:color="auto" w:fill="FFFFFF"/>
        <w:autoSpaceDE w:val="0"/>
        <w:autoSpaceDN w:val="0"/>
        <w:adjustRightInd w:val="0"/>
        <w:spacing w:after="0" w:line="240" w:lineRule="auto"/>
        <w:rPr>
          <w:rFonts w:ascii="Times New Roman" w:hAnsi="Times New Roman" w:cs="Times New Roman"/>
          <w:color w:val="000000"/>
          <w:sz w:val="24"/>
          <w:szCs w:val="24"/>
          <w:lang w:val="ru-RU"/>
        </w:rPr>
      </w:pPr>
      <w:r w:rsidRPr="00210831">
        <w:rPr>
          <w:rFonts w:ascii="Times New Roman" w:hAnsi="Times New Roman" w:cs="Times New Roman"/>
          <w:iCs/>
          <w:color w:val="000000"/>
          <w:sz w:val="24"/>
          <w:szCs w:val="24"/>
          <w:lang w:val="ru-RU"/>
        </w:rPr>
        <w:t xml:space="preserve">2.Какие </w:t>
      </w:r>
      <w:r w:rsidRPr="00210831">
        <w:rPr>
          <w:rFonts w:ascii="Times New Roman" w:hAnsi="Times New Roman" w:cs="Times New Roman"/>
          <w:color w:val="000000"/>
          <w:sz w:val="24"/>
          <w:szCs w:val="24"/>
          <w:lang w:val="ru-RU"/>
        </w:rPr>
        <w:t>социальные категории проживали в Египте в эпоху Среднего царства?</w:t>
      </w:r>
    </w:p>
    <w:p w:rsidR="009710B8" w:rsidRDefault="009710B8" w:rsidP="009710B8">
      <w:pPr>
        <w:shd w:val="clear" w:color="auto" w:fill="FFFFFF"/>
        <w:autoSpaceDE w:val="0"/>
        <w:autoSpaceDN w:val="0"/>
        <w:adjustRightInd w:val="0"/>
        <w:spacing w:after="0" w:line="240" w:lineRule="auto"/>
        <w:rPr>
          <w:rFonts w:ascii="Times New Roman" w:hAnsi="Times New Roman" w:cs="Times New Roman"/>
          <w:color w:val="000000"/>
          <w:sz w:val="24"/>
          <w:szCs w:val="24"/>
          <w:lang w:val="ru-RU"/>
        </w:rPr>
      </w:pPr>
      <w:r w:rsidRPr="00210831">
        <w:rPr>
          <w:rFonts w:ascii="Times New Roman" w:hAnsi="Times New Roman" w:cs="Times New Roman"/>
          <w:color w:val="000000"/>
          <w:sz w:val="24"/>
          <w:szCs w:val="24"/>
          <w:lang w:val="ru-RU"/>
        </w:rPr>
        <w:t>3.</w:t>
      </w:r>
      <w:r w:rsidR="00210831" w:rsidRPr="00210831">
        <w:rPr>
          <w:rFonts w:ascii="Times New Roman" w:hAnsi="Times New Roman" w:cs="Times New Roman"/>
          <w:color w:val="000000"/>
          <w:sz w:val="24"/>
          <w:szCs w:val="24"/>
          <w:lang w:val="ru-RU"/>
        </w:rPr>
        <w:t>Когда началось гиксосское завоевание Египта?</w:t>
      </w:r>
    </w:p>
    <w:p w:rsidR="0000571A" w:rsidRDefault="0000571A" w:rsidP="009710B8">
      <w:pPr>
        <w:shd w:val="clear" w:color="auto" w:fill="FFFFFF"/>
        <w:autoSpaceDE w:val="0"/>
        <w:autoSpaceDN w:val="0"/>
        <w:adjustRightInd w:val="0"/>
        <w:spacing w:after="0" w:line="240" w:lineRule="auto"/>
        <w:rPr>
          <w:rFonts w:ascii="Times New Roman" w:hAnsi="Times New Roman" w:cs="Times New Roman"/>
          <w:color w:val="000000"/>
          <w:sz w:val="24"/>
          <w:szCs w:val="24"/>
          <w:lang w:val="ru-RU"/>
        </w:rPr>
      </w:pPr>
    </w:p>
    <w:p w:rsidR="0000571A" w:rsidRDefault="0000571A" w:rsidP="009710B8">
      <w:pPr>
        <w:shd w:val="clear" w:color="auto" w:fill="FFFFFF"/>
        <w:autoSpaceDE w:val="0"/>
        <w:autoSpaceDN w:val="0"/>
        <w:adjustRightInd w:val="0"/>
        <w:spacing w:after="0" w:line="240" w:lineRule="auto"/>
        <w:rPr>
          <w:rFonts w:ascii="Times New Roman" w:hAnsi="Times New Roman" w:cs="Times New Roman"/>
          <w:b/>
          <w:sz w:val="24"/>
          <w:szCs w:val="24"/>
          <w:lang w:val="kk-KZ"/>
        </w:rPr>
      </w:pPr>
    </w:p>
    <w:p w:rsidR="00322B30" w:rsidRPr="00E83A0E" w:rsidRDefault="00322B30" w:rsidP="009710B8">
      <w:pPr>
        <w:shd w:val="clear" w:color="auto" w:fill="FFFFFF"/>
        <w:autoSpaceDE w:val="0"/>
        <w:autoSpaceDN w:val="0"/>
        <w:adjustRightInd w:val="0"/>
        <w:spacing w:after="0" w:line="240" w:lineRule="auto"/>
        <w:rPr>
          <w:rFonts w:ascii="Times New Roman" w:hAnsi="Times New Roman" w:cs="Times New Roman"/>
          <w:color w:val="000000"/>
          <w:sz w:val="24"/>
          <w:szCs w:val="24"/>
          <w:lang w:val="ru-RU"/>
        </w:rPr>
      </w:pPr>
    </w:p>
    <w:p w:rsidR="00925206" w:rsidRPr="007211E7" w:rsidRDefault="006461F0" w:rsidP="007211E7">
      <w:pPr>
        <w:shd w:val="clear" w:color="auto" w:fill="FFFFFF"/>
        <w:autoSpaceDE w:val="0"/>
        <w:autoSpaceDN w:val="0"/>
        <w:adjustRightInd w:val="0"/>
        <w:spacing w:after="0" w:line="240" w:lineRule="auto"/>
        <w:ind w:firstLine="709"/>
        <w:jc w:val="center"/>
        <w:rPr>
          <w:rFonts w:ascii="Times New Roman" w:hAnsi="Times New Roman" w:cs="Times New Roman"/>
          <w:b/>
          <w:color w:val="000000"/>
          <w:sz w:val="28"/>
          <w:szCs w:val="28"/>
          <w:lang w:val="ru-RU"/>
        </w:rPr>
      </w:pPr>
      <w:r>
        <w:rPr>
          <w:rFonts w:ascii="Times New Roman" w:hAnsi="Times New Roman" w:cs="Times New Roman"/>
          <w:b/>
          <w:color w:val="000000"/>
          <w:sz w:val="28"/>
          <w:szCs w:val="28"/>
        </w:rPr>
        <w:t>I</w:t>
      </w:r>
      <w:r w:rsidRPr="00082B6F">
        <w:rPr>
          <w:rFonts w:ascii="Times New Roman" w:hAnsi="Times New Roman" w:cs="Times New Roman"/>
          <w:b/>
          <w:color w:val="000000"/>
          <w:sz w:val="28"/>
          <w:szCs w:val="28"/>
          <w:lang w:val="ru-RU"/>
        </w:rPr>
        <w:t xml:space="preserve">.4. </w:t>
      </w:r>
      <w:r w:rsidR="007211E7" w:rsidRPr="007211E7">
        <w:rPr>
          <w:rFonts w:ascii="Times New Roman" w:hAnsi="Times New Roman" w:cs="Times New Roman"/>
          <w:b/>
          <w:color w:val="000000"/>
          <w:sz w:val="28"/>
          <w:szCs w:val="28"/>
          <w:lang w:val="ru-RU"/>
        </w:rPr>
        <w:t>Новое царство</w:t>
      </w:r>
    </w:p>
    <w:p w:rsidR="00925206" w:rsidRPr="00C91CF9" w:rsidRDefault="00925206" w:rsidP="002E35B3">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p>
    <w:p w:rsidR="00453DA0" w:rsidRDefault="00F13A4D" w:rsidP="00336D7D">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AB7E00">
        <w:rPr>
          <w:rFonts w:ascii="Times New Roman" w:hAnsi="Times New Roman" w:cs="Times New Roman"/>
          <w:i/>
          <w:iCs/>
          <w:color w:val="000000"/>
          <w:sz w:val="28"/>
          <w:szCs w:val="28"/>
          <w:lang w:val="ru-RU"/>
        </w:rPr>
        <w:t>Новое царство</w:t>
      </w:r>
      <w:r w:rsidRPr="00F13A4D">
        <w:rPr>
          <w:rFonts w:ascii="Times New Roman" w:hAnsi="Times New Roman" w:cs="Times New Roman"/>
          <w:i/>
          <w:iCs/>
          <w:color w:val="000000"/>
          <w:sz w:val="28"/>
          <w:szCs w:val="28"/>
          <w:lang w:val="ru-RU"/>
        </w:rPr>
        <w:t xml:space="preserve"> </w:t>
      </w:r>
      <w:r w:rsidRPr="00F13A4D">
        <w:rPr>
          <w:rFonts w:ascii="Times New Roman" w:hAnsi="Times New Roman" w:cs="Times New Roman"/>
          <w:color w:val="000000"/>
          <w:sz w:val="28"/>
          <w:szCs w:val="28"/>
          <w:lang w:val="ru-RU"/>
        </w:rPr>
        <w:t>– период правления в стране фараонов Х</w:t>
      </w:r>
      <w:r w:rsidRPr="00F13A4D">
        <w:rPr>
          <w:rFonts w:ascii="Times New Roman" w:hAnsi="Times New Roman" w:cs="Times New Roman"/>
          <w:color w:val="000000"/>
          <w:sz w:val="28"/>
          <w:szCs w:val="28"/>
        </w:rPr>
        <w:t>VIII</w:t>
      </w:r>
      <w:r w:rsidRPr="00F13A4D">
        <w:rPr>
          <w:rFonts w:ascii="Times New Roman" w:hAnsi="Times New Roman" w:cs="Times New Roman"/>
          <w:color w:val="000000"/>
          <w:sz w:val="28"/>
          <w:szCs w:val="28"/>
          <w:lang w:val="ru-RU"/>
        </w:rPr>
        <w:t>-ХХ ди</w:t>
      </w:r>
      <w:r w:rsidRPr="00F13A4D">
        <w:rPr>
          <w:rFonts w:ascii="Times New Roman" w:hAnsi="Times New Roman" w:cs="Times New Roman"/>
          <w:color w:val="000000"/>
          <w:sz w:val="28"/>
          <w:szCs w:val="28"/>
          <w:lang w:val="ru-RU"/>
        </w:rPr>
        <w:softHyphen/>
        <w:t>настий</w:t>
      </w:r>
      <w:r w:rsidR="00AC37A2">
        <w:rPr>
          <w:rFonts w:ascii="Times New Roman" w:hAnsi="Times New Roman" w:cs="Times New Roman"/>
          <w:color w:val="000000"/>
          <w:sz w:val="28"/>
          <w:szCs w:val="28"/>
          <w:lang w:val="ru-RU"/>
        </w:rPr>
        <w:t>, длившееся около пятисот лет,</w:t>
      </w:r>
      <w:r w:rsidRPr="00F13A4D">
        <w:rPr>
          <w:rFonts w:ascii="Times New Roman" w:hAnsi="Times New Roman" w:cs="Times New Roman"/>
          <w:color w:val="000000"/>
          <w:sz w:val="28"/>
          <w:szCs w:val="28"/>
          <w:lang w:val="ru-RU"/>
        </w:rPr>
        <w:t xml:space="preserve"> – создание и существование первой в мировой истории обширной, объединенной силой египетского оружия, Египетской империи. Она была создана при Тутмосе </w:t>
      </w:r>
      <w:r w:rsidRPr="00F13A4D">
        <w:rPr>
          <w:rFonts w:ascii="Times New Roman" w:hAnsi="Times New Roman" w:cs="Times New Roman"/>
          <w:color w:val="000000"/>
          <w:sz w:val="28"/>
          <w:szCs w:val="28"/>
        </w:rPr>
        <w:t>III</w:t>
      </w:r>
      <w:r w:rsidRPr="00F13A4D">
        <w:rPr>
          <w:rFonts w:ascii="Times New Roman" w:hAnsi="Times New Roman" w:cs="Times New Roman"/>
          <w:color w:val="000000"/>
          <w:sz w:val="28"/>
          <w:szCs w:val="28"/>
          <w:lang w:val="ru-RU"/>
        </w:rPr>
        <w:t xml:space="preserve"> </w:t>
      </w:r>
      <w:r w:rsidR="00453DA0" w:rsidRPr="00453DA0">
        <w:rPr>
          <w:rFonts w:ascii="Times New Roman" w:hAnsi="Times New Roman" w:cs="Times New Roman"/>
          <w:color w:val="000000"/>
          <w:sz w:val="28"/>
          <w:szCs w:val="28"/>
          <w:lang w:val="ru-RU"/>
        </w:rPr>
        <w:t xml:space="preserve">(1490—1436 гг. до </w:t>
      </w:r>
    </w:p>
    <w:p w:rsidR="00336D7D" w:rsidRDefault="00453DA0" w:rsidP="00453DA0">
      <w:pPr>
        <w:shd w:val="clear" w:color="auto" w:fill="FFFFFF"/>
        <w:autoSpaceDE w:val="0"/>
        <w:autoSpaceDN w:val="0"/>
        <w:adjustRightInd w:val="0"/>
        <w:spacing w:after="0" w:line="240" w:lineRule="auto"/>
        <w:jc w:val="both"/>
        <w:rPr>
          <w:rFonts w:ascii="Times New Roman" w:hAnsi="Times New Roman" w:cs="Times New Roman"/>
          <w:color w:val="000000"/>
          <w:sz w:val="28"/>
          <w:szCs w:val="28"/>
          <w:lang w:val="ru-RU"/>
        </w:rPr>
      </w:pPr>
      <w:r w:rsidRPr="00453DA0">
        <w:rPr>
          <w:rFonts w:ascii="Times New Roman" w:hAnsi="Times New Roman" w:cs="Times New Roman"/>
          <w:color w:val="000000"/>
          <w:sz w:val="28"/>
          <w:szCs w:val="28"/>
          <w:lang w:val="ru-RU"/>
        </w:rPr>
        <w:t>н. э.)</w:t>
      </w:r>
      <w:r>
        <w:rPr>
          <w:rFonts w:ascii="Times New Roman" w:hAnsi="Times New Roman" w:cs="Times New Roman"/>
          <w:color w:val="000000"/>
          <w:sz w:val="28"/>
          <w:szCs w:val="28"/>
          <w:lang w:val="ru-RU"/>
        </w:rPr>
        <w:t xml:space="preserve">. </w:t>
      </w:r>
      <w:r w:rsidR="00336D7D" w:rsidRPr="00F13A4D">
        <w:rPr>
          <w:rFonts w:ascii="Times New Roman" w:hAnsi="Times New Roman" w:cs="Times New Roman"/>
          <w:color w:val="000000"/>
          <w:sz w:val="28"/>
          <w:szCs w:val="28"/>
          <w:lang w:val="ru-RU"/>
        </w:rPr>
        <w:t xml:space="preserve">Первая династия Нового царства, </w:t>
      </w:r>
      <w:r w:rsidR="00336D7D" w:rsidRPr="00F13A4D">
        <w:rPr>
          <w:rFonts w:ascii="Times New Roman" w:hAnsi="Times New Roman" w:cs="Times New Roman"/>
          <w:color w:val="000000"/>
          <w:sz w:val="28"/>
          <w:szCs w:val="28"/>
        </w:rPr>
        <w:t>XVIII</w:t>
      </w:r>
      <w:r w:rsidR="00336D7D" w:rsidRPr="00F13A4D">
        <w:rPr>
          <w:rFonts w:ascii="Times New Roman" w:hAnsi="Times New Roman" w:cs="Times New Roman"/>
          <w:color w:val="000000"/>
          <w:sz w:val="28"/>
          <w:szCs w:val="28"/>
          <w:lang w:val="ru-RU"/>
        </w:rPr>
        <w:t>, возглавила борьбу с завоева</w:t>
      </w:r>
      <w:r w:rsidR="00336D7D" w:rsidRPr="00F13A4D">
        <w:rPr>
          <w:rFonts w:ascii="Times New Roman" w:hAnsi="Times New Roman" w:cs="Times New Roman"/>
          <w:color w:val="000000"/>
          <w:sz w:val="28"/>
          <w:szCs w:val="28"/>
          <w:lang w:val="ru-RU"/>
        </w:rPr>
        <w:softHyphen/>
        <w:t xml:space="preserve">телями страны, гиксосами. В </w:t>
      </w:r>
      <w:r w:rsidR="00336D7D" w:rsidRPr="00F13A4D">
        <w:rPr>
          <w:rFonts w:ascii="Times New Roman" w:hAnsi="Times New Roman" w:cs="Times New Roman"/>
          <w:color w:val="000000"/>
          <w:sz w:val="28"/>
          <w:szCs w:val="28"/>
        </w:rPr>
        <w:t>XVI</w:t>
      </w:r>
      <w:r w:rsidR="00336D7D" w:rsidRPr="00F13A4D">
        <w:rPr>
          <w:rFonts w:ascii="Times New Roman" w:hAnsi="Times New Roman" w:cs="Times New Roman"/>
          <w:color w:val="000000"/>
          <w:sz w:val="28"/>
          <w:szCs w:val="28"/>
          <w:lang w:val="ru-RU"/>
        </w:rPr>
        <w:t xml:space="preserve"> в. до н. э. они были изгнаны из страны.</w:t>
      </w:r>
      <w:r w:rsidR="0059535B">
        <w:rPr>
          <w:rFonts w:ascii="Times New Roman" w:hAnsi="Times New Roman" w:cs="Times New Roman"/>
          <w:color w:val="000000"/>
          <w:sz w:val="28"/>
          <w:szCs w:val="28"/>
          <w:lang w:val="ru-RU"/>
        </w:rPr>
        <w:t xml:space="preserve"> Отличительной чертой государства времени Нового царства является его резко выраженный военный характер.</w:t>
      </w:r>
      <w:r w:rsidR="00336D7D" w:rsidRPr="00F13A4D">
        <w:rPr>
          <w:rFonts w:ascii="Times New Roman" w:hAnsi="Times New Roman" w:cs="Times New Roman"/>
          <w:color w:val="000000"/>
          <w:sz w:val="28"/>
          <w:szCs w:val="28"/>
          <w:lang w:val="ru-RU"/>
        </w:rPr>
        <w:t xml:space="preserve"> Масштабные военные действия на традиционных направлениях экспансии Египта подготовили усиление военного служилого сословия. В период правления Х</w:t>
      </w:r>
      <w:r w:rsidR="00336D7D" w:rsidRPr="00F13A4D">
        <w:rPr>
          <w:rFonts w:ascii="Times New Roman" w:hAnsi="Times New Roman" w:cs="Times New Roman"/>
          <w:color w:val="000000"/>
          <w:sz w:val="28"/>
          <w:szCs w:val="28"/>
        </w:rPr>
        <w:t>VIII</w:t>
      </w:r>
      <w:r w:rsidR="00336D7D" w:rsidRPr="00F13A4D">
        <w:rPr>
          <w:rFonts w:ascii="Times New Roman" w:hAnsi="Times New Roman" w:cs="Times New Roman"/>
          <w:color w:val="000000"/>
          <w:sz w:val="28"/>
          <w:szCs w:val="28"/>
          <w:lang w:val="ru-RU"/>
        </w:rPr>
        <w:t>-ХХ династий в Египте существовало значительное вой</w:t>
      </w:r>
      <w:r w:rsidR="00336D7D" w:rsidRPr="00F13A4D">
        <w:rPr>
          <w:rFonts w:ascii="Times New Roman" w:hAnsi="Times New Roman" w:cs="Times New Roman"/>
          <w:color w:val="000000"/>
          <w:sz w:val="28"/>
          <w:szCs w:val="28"/>
          <w:lang w:val="ru-RU"/>
        </w:rPr>
        <w:softHyphen/>
        <w:t xml:space="preserve">ско, претерпевшее существенное изменение по сравнению с предыдущим временем. </w:t>
      </w:r>
      <w:r w:rsidR="00336D7D">
        <w:rPr>
          <w:rFonts w:ascii="Times New Roman" w:hAnsi="Times New Roman" w:cs="Times New Roman"/>
          <w:color w:val="000000"/>
          <w:sz w:val="28"/>
          <w:szCs w:val="28"/>
          <w:lang w:val="ru-RU"/>
        </w:rPr>
        <w:t xml:space="preserve">Армия комплектовалась по набору и имела четкую организационную структуру, делясь по родам войск, а не по номам. Была налажена служба снабжения и система обучения новобранцев. В войске </w:t>
      </w:r>
      <w:r w:rsidR="00336D7D" w:rsidRPr="00F13A4D">
        <w:rPr>
          <w:rFonts w:ascii="Times New Roman" w:hAnsi="Times New Roman" w:cs="Times New Roman"/>
          <w:color w:val="000000"/>
          <w:sz w:val="28"/>
          <w:szCs w:val="28"/>
          <w:lang w:val="ru-RU"/>
        </w:rPr>
        <w:t>появились колесницы, специальные отряды лучников, копьеносцев, пращников и т. д.</w:t>
      </w:r>
    </w:p>
    <w:p w:rsidR="00336D7D" w:rsidRDefault="00F13A4D" w:rsidP="000D0E08">
      <w:pPr>
        <w:shd w:val="clear" w:color="auto" w:fill="FFFFFF"/>
        <w:autoSpaceDE w:val="0"/>
        <w:autoSpaceDN w:val="0"/>
        <w:adjustRightInd w:val="0"/>
        <w:spacing w:after="0" w:line="240" w:lineRule="auto"/>
        <w:jc w:val="both"/>
        <w:rPr>
          <w:rFonts w:ascii="Times New Roman" w:hAnsi="Times New Roman" w:cs="Times New Roman"/>
          <w:color w:val="000000"/>
          <w:sz w:val="28"/>
          <w:szCs w:val="28"/>
          <w:lang w:val="ru-RU"/>
        </w:rPr>
      </w:pPr>
      <w:r w:rsidRPr="00F13A4D">
        <w:rPr>
          <w:rFonts w:ascii="Times New Roman" w:hAnsi="Times New Roman" w:cs="Times New Roman"/>
          <w:color w:val="000000"/>
          <w:sz w:val="28"/>
          <w:szCs w:val="28"/>
          <w:lang w:val="ru-RU"/>
        </w:rPr>
        <w:t>Экспансия Египта за его пределы осуществлялась по традиционным направлениям. Однако в новых условиях основным становится северное направление.</w:t>
      </w:r>
      <w:r w:rsidR="00244FB9">
        <w:rPr>
          <w:rFonts w:ascii="Times New Roman" w:hAnsi="Times New Roman" w:cs="Times New Roman"/>
          <w:color w:val="000000"/>
          <w:sz w:val="28"/>
          <w:szCs w:val="28"/>
          <w:lang w:val="ru-RU"/>
        </w:rPr>
        <w:t xml:space="preserve"> Египетские войска достигли «реки, текущей в обратную сторону» (т.е. верховьев Е</w:t>
      </w:r>
      <w:r w:rsidR="00C64C35">
        <w:rPr>
          <w:rFonts w:ascii="Times New Roman" w:hAnsi="Times New Roman" w:cs="Times New Roman"/>
          <w:color w:val="000000"/>
          <w:sz w:val="28"/>
          <w:szCs w:val="28"/>
          <w:lang w:val="ru-RU"/>
        </w:rPr>
        <w:t>в</w:t>
      </w:r>
      <w:r w:rsidR="00244FB9">
        <w:rPr>
          <w:rFonts w:ascii="Times New Roman" w:hAnsi="Times New Roman" w:cs="Times New Roman"/>
          <w:color w:val="000000"/>
          <w:sz w:val="28"/>
          <w:szCs w:val="28"/>
          <w:lang w:val="ru-RU"/>
        </w:rPr>
        <w:t>фрата, течение которого с севера на юг поразило жителей Нильской долины).</w:t>
      </w:r>
      <w:r w:rsidR="00AD3609">
        <w:rPr>
          <w:rFonts w:ascii="Times New Roman" w:hAnsi="Times New Roman" w:cs="Times New Roman"/>
          <w:color w:val="000000"/>
          <w:sz w:val="28"/>
          <w:szCs w:val="28"/>
          <w:lang w:val="ru-RU"/>
        </w:rPr>
        <w:t xml:space="preserve"> Успешно начатые походы были прерваны после смерти Тутмоса I (1520 г. до н.э.). На троне фараонов в это время оказалась </w:t>
      </w:r>
      <w:r w:rsidR="00C64C35">
        <w:rPr>
          <w:rFonts w:ascii="Times New Roman" w:hAnsi="Times New Roman" w:cs="Times New Roman"/>
          <w:color w:val="000000"/>
          <w:sz w:val="28"/>
          <w:szCs w:val="28"/>
          <w:lang w:val="ru-RU"/>
        </w:rPr>
        <w:lastRenderedPageBreak/>
        <w:t xml:space="preserve">царица </w:t>
      </w:r>
      <w:r w:rsidR="00AD3609">
        <w:rPr>
          <w:rFonts w:ascii="Times New Roman" w:hAnsi="Times New Roman" w:cs="Times New Roman"/>
          <w:color w:val="000000"/>
          <w:sz w:val="28"/>
          <w:szCs w:val="28"/>
          <w:lang w:val="ru-RU"/>
        </w:rPr>
        <w:t>Хатшепсут</w:t>
      </w:r>
      <w:r w:rsidR="005C15BD">
        <w:rPr>
          <w:rFonts w:ascii="Times New Roman" w:hAnsi="Times New Roman" w:cs="Times New Roman"/>
          <w:color w:val="000000"/>
          <w:sz w:val="28"/>
          <w:szCs w:val="28"/>
          <w:lang w:val="ru-RU"/>
        </w:rPr>
        <w:t xml:space="preserve"> (женщина на троне – явление необычайное для Египта, и во время официальных церемоний царице приходилось подвязывать накладную бородку, какая обычно была у фараонов).</w:t>
      </w:r>
      <w:r w:rsidR="00596682">
        <w:rPr>
          <w:rFonts w:ascii="Times New Roman" w:hAnsi="Times New Roman" w:cs="Times New Roman"/>
          <w:color w:val="000000"/>
          <w:sz w:val="28"/>
          <w:szCs w:val="28"/>
          <w:lang w:val="ru-RU"/>
        </w:rPr>
        <w:t xml:space="preserve"> Это была волевая и решительная личность, умевшая сплотить вокруг себя приверженцев. </w:t>
      </w:r>
      <w:r w:rsidR="009508FC">
        <w:rPr>
          <w:rFonts w:ascii="Times New Roman" w:hAnsi="Times New Roman" w:cs="Times New Roman"/>
          <w:color w:val="000000"/>
          <w:sz w:val="28"/>
          <w:szCs w:val="28"/>
          <w:lang w:val="ru-RU"/>
        </w:rPr>
        <w:t>Она являлась выразительницей интересов довольно широкого слоя высокопоставленных вельмож и жречества.</w:t>
      </w:r>
      <w:r w:rsidR="00596682">
        <w:rPr>
          <w:rFonts w:ascii="Times New Roman" w:hAnsi="Times New Roman" w:cs="Times New Roman"/>
          <w:color w:val="000000"/>
          <w:sz w:val="28"/>
          <w:szCs w:val="28"/>
          <w:lang w:val="ru-RU"/>
        </w:rPr>
        <w:t xml:space="preserve"> </w:t>
      </w:r>
      <w:r w:rsidR="00B0125D">
        <w:rPr>
          <w:rFonts w:ascii="Times New Roman" w:hAnsi="Times New Roman" w:cs="Times New Roman"/>
          <w:color w:val="000000"/>
          <w:sz w:val="28"/>
          <w:szCs w:val="28"/>
          <w:lang w:val="ru-RU"/>
        </w:rPr>
        <w:t>За время ее царствования Египет не вел захватнических войн.</w:t>
      </w:r>
      <w:r w:rsidR="005C15BD">
        <w:rPr>
          <w:rFonts w:ascii="Times New Roman" w:hAnsi="Times New Roman" w:cs="Times New Roman"/>
          <w:color w:val="000000"/>
          <w:sz w:val="28"/>
          <w:szCs w:val="28"/>
          <w:lang w:val="ru-RU"/>
        </w:rPr>
        <w:t xml:space="preserve"> </w:t>
      </w:r>
      <w:r w:rsidR="001A1AFD">
        <w:rPr>
          <w:rFonts w:ascii="Times New Roman" w:hAnsi="Times New Roman" w:cs="Times New Roman"/>
          <w:color w:val="000000"/>
          <w:sz w:val="28"/>
          <w:szCs w:val="28"/>
          <w:lang w:val="ru-RU"/>
        </w:rPr>
        <w:t>Ее роль как фараона заключалась в сохранении установленного в мире порядка и содействи</w:t>
      </w:r>
      <w:r w:rsidR="00071542">
        <w:rPr>
          <w:rFonts w:ascii="Times New Roman" w:hAnsi="Times New Roman" w:cs="Times New Roman"/>
          <w:color w:val="000000"/>
          <w:sz w:val="28"/>
          <w:szCs w:val="28"/>
          <w:lang w:val="ru-RU"/>
        </w:rPr>
        <w:t xml:space="preserve">и </w:t>
      </w:r>
      <w:r w:rsidR="001A1AFD">
        <w:rPr>
          <w:rFonts w:ascii="Times New Roman" w:hAnsi="Times New Roman" w:cs="Times New Roman"/>
          <w:color w:val="000000"/>
          <w:sz w:val="28"/>
          <w:szCs w:val="28"/>
          <w:lang w:val="ru-RU"/>
        </w:rPr>
        <w:t>сбору хорошего урожая в Египте</w:t>
      </w:r>
      <w:r w:rsidR="00BF520C">
        <w:rPr>
          <w:rFonts w:ascii="Times New Roman" w:hAnsi="Times New Roman" w:cs="Times New Roman"/>
          <w:color w:val="000000"/>
          <w:sz w:val="28"/>
          <w:szCs w:val="28"/>
          <w:lang w:val="ru-RU"/>
        </w:rPr>
        <w:t xml:space="preserve"> </w:t>
      </w:r>
      <w:r w:rsidR="001A1AFD" w:rsidRPr="00A958EC">
        <w:rPr>
          <w:rFonts w:ascii="Times New Roman" w:hAnsi="Times New Roman" w:cs="Times New Roman"/>
          <w:sz w:val="28"/>
          <w:szCs w:val="28"/>
          <w:lang w:val="ru-RU"/>
        </w:rPr>
        <w:t>[</w:t>
      </w:r>
      <w:r w:rsidR="000D0E08">
        <w:rPr>
          <w:rFonts w:ascii="Times New Roman" w:hAnsi="Times New Roman" w:cs="Times New Roman"/>
          <w:sz w:val="28"/>
          <w:szCs w:val="28"/>
          <w:lang w:val="ru-RU"/>
        </w:rPr>
        <w:t xml:space="preserve">12. </w:t>
      </w:r>
      <w:r w:rsidR="000D0E08">
        <w:rPr>
          <w:rFonts w:ascii="Times New Roman" w:hAnsi="Times New Roman" w:cs="Times New Roman"/>
          <w:color w:val="000000"/>
          <w:sz w:val="24"/>
          <w:szCs w:val="24"/>
          <w:lang w:val="ru-RU"/>
        </w:rPr>
        <w:t>Большаков В.А. Хатшепсут. Женщина-фараон.- М.:Компания Спутник +, 2001.- 59 с. – С.28.</w:t>
      </w:r>
      <w:r w:rsidR="001A1AFD" w:rsidRPr="00A958EC">
        <w:rPr>
          <w:rFonts w:ascii="Times New Roman" w:hAnsi="Times New Roman" w:cs="Times New Roman"/>
          <w:sz w:val="28"/>
          <w:szCs w:val="28"/>
          <w:lang w:val="ru-RU"/>
        </w:rPr>
        <w:t>].</w:t>
      </w:r>
      <w:r w:rsidR="001A1AFD">
        <w:rPr>
          <w:rFonts w:ascii="Times New Roman" w:hAnsi="Times New Roman" w:cs="Times New Roman"/>
          <w:color w:val="000000"/>
          <w:sz w:val="28"/>
          <w:szCs w:val="28"/>
          <w:lang w:val="ru-RU"/>
        </w:rPr>
        <w:t xml:space="preserve">   </w:t>
      </w:r>
      <w:r w:rsidR="005C15BD">
        <w:rPr>
          <w:rFonts w:ascii="Times New Roman" w:hAnsi="Times New Roman" w:cs="Times New Roman"/>
          <w:color w:val="000000"/>
          <w:sz w:val="28"/>
          <w:szCs w:val="28"/>
          <w:lang w:val="ru-RU"/>
        </w:rPr>
        <w:t xml:space="preserve">При Хатшепсут проводилась мирная политика, </w:t>
      </w:r>
      <w:r w:rsidR="00BF520C">
        <w:rPr>
          <w:rFonts w:ascii="Times New Roman" w:hAnsi="Times New Roman" w:cs="Times New Roman"/>
          <w:color w:val="000000"/>
          <w:sz w:val="28"/>
          <w:szCs w:val="28"/>
          <w:lang w:val="ru-RU"/>
        </w:rPr>
        <w:t>она</w:t>
      </w:r>
      <w:r w:rsidR="00071542">
        <w:rPr>
          <w:rFonts w:ascii="Times New Roman" w:hAnsi="Times New Roman" w:cs="Times New Roman"/>
          <w:color w:val="000000"/>
          <w:sz w:val="28"/>
          <w:szCs w:val="28"/>
          <w:lang w:val="ru-RU"/>
        </w:rPr>
        <w:t xml:space="preserve"> вела активную строительную деятельность,</w:t>
      </w:r>
      <w:r w:rsidR="00BF520C">
        <w:rPr>
          <w:rFonts w:ascii="Times New Roman" w:hAnsi="Times New Roman" w:cs="Times New Roman"/>
          <w:color w:val="000000"/>
          <w:sz w:val="28"/>
          <w:szCs w:val="28"/>
          <w:lang w:val="ru-RU"/>
        </w:rPr>
        <w:t xml:space="preserve"> покровительствовала строительству храмов,    </w:t>
      </w:r>
      <w:r w:rsidR="005C15BD">
        <w:rPr>
          <w:rFonts w:ascii="Times New Roman" w:hAnsi="Times New Roman" w:cs="Times New Roman"/>
          <w:color w:val="000000"/>
          <w:sz w:val="28"/>
          <w:szCs w:val="28"/>
          <w:lang w:val="ru-RU"/>
        </w:rPr>
        <w:t>снарядила морскую экспедицию в страну Пунт (современный полуостров Сомали), и корабли ее вернулись нагруженные зо</w:t>
      </w:r>
      <w:r w:rsidR="00C64C35">
        <w:rPr>
          <w:rFonts w:ascii="Times New Roman" w:hAnsi="Times New Roman" w:cs="Times New Roman"/>
          <w:color w:val="000000"/>
          <w:sz w:val="28"/>
          <w:szCs w:val="28"/>
          <w:lang w:val="ru-RU"/>
        </w:rPr>
        <w:t>лотом, слоновой костью, душистой</w:t>
      </w:r>
      <w:r w:rsidR="005C15BD">
        <w:rPr>
          <w:rFonts w:ascii="Times New Roman" w:hAnsi="Times New Roman" w:cs="Times New Roman"/>
          <w:color w:val="000000"/>
          <w:sz w:val="28"/>
          <w:szCs w:val="28"/>
          <w:lang w:val="ru-RU"/>
        </w:rPr>
        <w:t xml:space="preserve"> мирровой смолой и живыми мирровыми деревьями, посаженными в кадки, а также обез</w:t>
      </w:r>
      <w:r w:rsidR="00A30102">
        <w:rPr>
          <w:rFonts w:ascii="Times New Roman" w:hAnsi="Times New Roman" w:cs="Times New Roman"/>
          <w:color w:val="000000"/>
          <w:sz w:val="28"/>
          <w:szCs w:val="28"/>
          <w:lang w:val="ru-RU"/>
        </w:rPr>
        <w:t>ь</w:t>
      </w:r>
      <w:r w:rsidR="005C15BD">
        <w:rPr>
          <w:rFonts w:ascii="Times New Roman" w:hAnsi="Times New Roman" w:cs="Times New Roman"/>
          <w:color w:val="000000"/>
          <w:sz w:val="28"/>
          <w:szCs w:val="28"/>
          <w:lang w:val="ru-RU"/>
        </w:rPr>
        <w:t>янами и собаками.</w:t>
      </w:r>
      <w:r w:rsidR="00071542">
        <w:rPr>
          <w:rFonts w:ascii="Times New Roman" w:hAnsi="Times New Roman" w:cs="Times New Roman"/>
          <w:color w:val="000000"/>
          <w:sz w:val="28"/>
          <w:szCs w:val="28"/>
          <w:lang w:val="ru-RU"/>
        </w:rPr>
        <w:t xml:space="preserve"> </w:t>
      </w:r>
      <w:r w:rsidR="009508FC">
        <w:rPr>
          <w:rFonts w:ascii="Times New Roman" w:hAnsi="Times New Roman" w:cs="Times New Roman"/>
          <w:color w:val="000000"/>
          <w:sz w:val="28"/>
          <w:szCs w:val="28"/>
          <w:lang w:val="ru-RU"/>
        </w:rPr>
        <w:t xml:space="preserve">Хатшепсут </w:t>
      </w:r>
      <w:r w:rsidR="00071542">
        <w:rPr>
          <w:rFonts w:ascii="Times New Roman" w:hAnsi="Times New Roman" w:cs="Times New Roman"/>
          <w:color w:val="000000"/>
          <w:sz w:val="28"/>
          <w:szCs w:val="28"/>
          <w:lang w:val="ru-RU"/>
        </w:rPr>
        <w:t>демонстрировал</w:t>
      </w:r>
      <w:r w:rsidR="009508FC">
        <w:rPr>
          <w:rFonts w:ascii="Times New Roman" w:hAnsi="Times New Roman" w:cs="Times New Roman"/>
          <w:color w:val="000000"/>
          <w:sz w:val="28"/>
          <w:szCs w:val="28"/>
          <w:lang w:val="ru-RU"/>
        </w:rPr>
        <w:t>а</w:t>
      </w:r>
      <w:r w:rsidR="00071542">
        <w:rPr>
          <w:rFonts w:ascii="Times New Roman" w:hAnsi="Times New Roman" w:cs="Times New Roman"/>
          <w:color w:val="000000"/>
          <w:sz w:val="28"/>
          <w:szCs w:val="28"/>
          <w:lang w:val="ru-RU"/>
        </w:rPr>
        <w:t xml:space="preserve"> подданным, </w:t>
      </w:r>
      <w:r w:rsidR="009508FC">
        <w:rPr>
          <w:rFonts w:ascii="Times New Roman" w:hAnsi="Times New Roman" w:cs="Times New Roman"/>
          <w:color w:val="000000"/>
          <w:sz w:val="28"/>
          <w:szCs w:val="28"/>
          <w:lang w:val="ru-RU"/>
        </w:rPr>
        <w:t xml:space="preserve">что </w:t>
      </w:r>
      <w:r w:rsidR="00071542">
        <w:rPr>
          <w:rFonts w:ascii="Times New Roman" w:hAnsi="Times New Roman" w:cs="Times New Roman"/>
          <w:color w:val="000000"/>
          <w:sz w:val="28"/>
          <w:szCs w:val="28"/>
          <w:lang w:val="ru-RU"/>
        </w:rPr>
        <w:t xml:space="preserve">успешно руководит государством, </w:t>
      </w:r>
      <w:r w:rsidR="00071542" w:rsidRPr="00071542">
        <w:rPr>
          <w:rFonts w:ascii="Times New Roman" w:hAnsi="Times New Roman" w:cs="Times New Roman"/>
          <w:color w:val="000000"/>
          <w:sz w:val="28"/>
          <w:szCs w:val="28"/>
          <w:lang w:val="ru-RU"/>
        </w:rPr>
        <w:t xml:space="preserve"> </w:t>
      </w:r>
      <w:r w:rsidR="00071542">
        <w:rPr>
          <w:rFonts w:ascii="Times New Roman" w:hAnsi="Times New Roman" w:cs="Times New Roman"/>
          <w:color w:val="000000"/>
          <w:sz w:val="28"/>
          <w:szCs w:val="28"/>
          <w:lang w:val="ru-RU"/>
        </w:rPr>
        <w:t>действуя в традициях великих царей предшественников.</w:t>
      </w:r>
    </w:p>
    <w:p w:rsidR="00AD3609" w:rsidRPr="00A30102" w:rsidRDefault="00A30102" w:rsidP="00A56EA6">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На протяжении правления XVIII династии цели и методы политики египтян претерпели значительные изменения. Победители первоначально стремились вывезти из завоеванных стран как можно больше материальных ценностей (включая рабочую силу – «четвероногую» и «двуногую»). Но постепенно египтяне стали проводить более продуманную колониальную политику</w:t>
      </w:r>
      <w:r w:rsidR="00336D7D">
        <w:rPr>
          <w:rFonts w:ascii="Times New Roman" w:hAnsi="Times New Roman" w:cs="Times New Roman"/>
          <w:color w:val="000000"/>
          <w:sz w:val="28"/>
          <w:szCs w:val="28"/>
          <w:lang w:val="ru-RU"/>
        </w:rPr>
        <w:t>: завоеванные земли стали включаться в состав  огромной державы.</w:t>
      </w:r>
    </w:p>
    <w:p w:rsidR="00F13A4D" w:rsidRDefault="00F13A4D" w:rsidP="00A56EA6">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F13A4D">
        <w:rPr>
          <w:rFonts w:ascii="Times New Roman" w:hAnsi="Times New Roman" w:cs="Times New Roman"/>
          <w:color w:val="000000"/>
          <w:sz w:val="28"/>
          <w:szCs w:val="28"/>
          <w:lang w:val="ru-RU"/>
        </w:rPr>
        <w:t xml:space="preserve"> В условиях развития всего ближневосточного рынка Египет стремится овладеть важными торговыми и экономическими путями, а также новыми источниками сырья. </w:t>
      </w:r>
      <w:r w:rsidR="00244FB9">
        <w:rPr>
          <w:rFonts w:ascii="Times New Roman" w:hAnsi="Times New Roman" w:cs="Times New Roman"/>
          <w:color w:val="000000"/>
          <w:sz w:val="28"/>
          <w:szCs w:val="28"/>
          <w:lang w:val="ru-RU"/>
        </w:rPr>
        <w:t xml:space="preserve">Значительно усиливается внутренний и внешний обмен, и растет удельный вес денежного хозяйства по сравнению с натуральным. Главным мерилом ценности становится серебро, привозимое из Азии. </w:t>
      </w:r>
      <w:r w:rsidR="00812F4C">
        <w:rPr>
          <w:rFonts w:ascii="Times New Roman" w:hAnsi="Times New Roman" w:cs="Times New Roman"/>
          <w:color w:val="000000"/>
          <w:sz w:val="28"/>
          <w:szCs w:val="28"/>
          <w:lang w:val="ru-RU"/>
        </w:rPr>
        <w:t>Египет при Тутмосе III</w:t>
      </w:r>
      <w:r w:rsidR="00FD4E18">
        <w:rPr>
          <w:rFonts w:ascii="Times New Roman" w:hAnsi="Times New Roman" w:cs="Times New Roman"/>
          <w:color w:val="000000"/>
          <w:sz w:val="28"/>
          <w:szCs w:val="28"/>
          <w:lang w:val="ru-RU"/>
        </w:rPr>
        <w:t xml:space="preserve"> (1525-1491гг. до н.э.)</w:t>
      </w:r>
      <w:r w:rsidR="00453DA0">
        <w:rPr>
          <w:rFonts w:ascii="Times New Roman" w:hAnsi="Times New Roman" w:cs="Times New Roman"/>
          <w:color w:val="000000"/>
          <w:sz w:val="28"/>
          <w:szCs w:val="28"/>
          <w:lang w:val="ru-RU"/>
        </w:rPr>
        <w:t>, талантливом</w:t>
      </w:r>
      <w:r w:rsidR="00453DA0" w:rsidRPr="00453DA0">
        <w:rPr>
          <w:rFonts w:ascii="Times New Roman" w:hAnsi="Times New Roman" w:cs="Times New Roman"/>
          <w:color w:val="000000"/>
          <w:sz w:val="28"/>
          <w:szCs w:val="28"/>
          <w:lang w:val="ru-RU"/>
        </w:rPr>
        <w:t xml:space="preserve"> </w:t>
      </w:r>
      <w:r w:rsidR="00453DA0">
        <w:rPr>
          <w:rFonts w:ascii="Times New Roman" w:hAnsi="Times New Roman" w:cs="Times New Roman"/>
          <w:color w:val="000000"/>
          <w:sz w:val="28"/>
          <w:szCs w:val="28"/>
          <w:lang w:val="ru-RU"/>
        </w:rPr>
        <w:t>полководце</w:t>
      </w:r>
      <w:r w:rsidR="00453DA0" w:rsidRPr="00453DA0">
        <w:rPr>
          <w:rFonts w:ascii="Times New Roman" w:hAnsi="Times New Roman" w:cs="Times New Roman"/>
          <w:color w:val="000000"/>
          <w:sz w:val="28"/>
          <w:szCs w:val="28"/>
          <w:lang w:val="ru-RU"/>
        </w:rPr>
        <w:t>, дальн</w:t>
      </w:r>
      <w:r w:rsidR="00453DA0">
        <w:rPr>
          <w:rFonts w:ascii="Times New Roman" w:hAnsi="Times New Roman" w:cs="Times New Roman"/>
          <w:color w:val="000000"/>
          <w:sz w:val="28"/>
          <w:szCs w:val="28"/>
          <w:lang w:val="ru-RU"/>
        </w:rPr>
        <w:t>овидном</w:t>
      </w:r>
      <w:r w:rsidR="00453DA0" w:rsidRPr="00453DA0">
        <w:rPr>
          <w:rFonts w:ascii="Times New Roman" w:hAnsi="Times New Roman" w:cs="Times New Roman"/>
          <w:color w:val="000000"/>
          <w:sz w:val="28"/>
          <w:szCs w:val="28"/>
          <w:lang w:val="ru-RU"/>
        </w:rPr>
        <w:t xml:space="preserve"> </w:t>
      </w:r>
      <w:r w:rsidR="00453DA0">
        <w:rPr>
          <w:rFonts w:ascii="Times New Roman" w:hAnsi="Times New Roman" w:cs="Times New Roman"/>
          <w:color w:val="000000"/>
          <w:sz w:val="28"/>
          <w:szCs w:val="28"/>
          <w:lang w:val="ru-RU"/>
        </w:rPr>
        <w:t>государственном</w:t>
      </w:r>
      <w:r w:rsidR="00453DA0" w:rsidRPr="00453DA0">
        <w:rPr>
          <w:rFonts w:ascii="Times New Roman" w:hAnsi="Times New Roman" w:cs="Times New Roman"/>
          <w:color w:val="000000"/>
          <w:sz w:val="28"/>
          <w:szCs w:val="28"/>
          <w:lang w:val="ru-RU"/>
        </w:rPr>
        <w:t xml:space="preserve"> </w:t>
      </w:r>
      <w:r w:rsidR="00453DA0">
        <w:rPr>
          <w:rFonts w:ascii="Times New Roman" w:hAnsi="Times New Roman" w:cs="Times New Roman"/>
          <w:color w:val="000000"/>
          <w:sz w:val="28"/>
          <w:szCs w:val="28"/>
          <w:lang w:val="ru-RU"/>
        </w:rPr>
        <w:t>деятеле</w:t>
      </w:r>
      <w:r w:rsidR="00453DA0" w:rsidRPr="00453DA0">
        <w:rPr>
          <w:rFonts w:ascii="Times New Roman" w:hAnsi="Times New Roman" w:cs="Times New Roman"/>
          <w:color w:val="000000"/>
          <w:sz w:val="28"/>
          <w:szCs w:val="28"/>
          <w:lang w:val="ru-RU"/>
        </w:rPr>
        <w:t>. сосре</w:t>
      </w:r>
      <w:r w:rsidR="00453DA0">
        <w:rPr>
          <w:rFonts w:ascii="Times New Roman" w:hAnsi="Times New Roman" w:cs="Times New Roman"/>
          <w:color w:val="000000"/>
          <w:sz w:val="28"/>
          <w:szCs w:val="28"/>
          <w:lang w:val="ru-RU"/>
        </w:rPr>
        <w:t>доточившим</w:t>
      </w:r>
      <w:r w:rsidR="00453DA0" w:rsidRPr="00453DA0">
        <w:rPr>
          <w:rFonts w:ascii="Times New Roman" w:hAnsi="Times New Roman" w:cs="Times New Roman"/>
          <w:color w:val="000000"/>
          <w:sz w:val="28"/>
          <w:szCs w:val="28"/>
          <w:lang w:val="ru-RU"/>
        </w:rPr>
        <w:t xml:space="preserve"> основное внимание на регионе </w:t>
      </w:r>
      <w:r w:rsidR="00453DA0">
        <w:rPr>
          <w:rFonts w:ascii="Times New Roman" w:hAnsi="Times New Roman" w:cs="Times New Roman"/>
          <w:color w:val="000000"/>
          <w:sz w:val="28"/>
          <w:szCs w:val="28"/>
          <w:lang w:val="ru-RU"/>
        </w:rPr>
        <w:t>В</w:t>
      </w:r>
      <w:r w:rsidR="00453DA0" w:rsidRPr="00453DA0">
        <w:rPr>
          <w:rFonts w:ascii="Times New Roman" w:hAnsi="Times New Roman" w:cs="Times New Roman"/>
          <w:color w:val="000000"/>
          <w:sz w:val="28"/>
          <w:szCs w:val="28"/>
          <w:lang w:val="ru-RU"/>
        </w:rPr>
        <w:t>осточно</w:t>
      </w:r>
      <w:r w:rsidR="00453DA0">
        <w:rPr>
          <w:rFonts w:ascii="Times New Roman" w:hAnsi="Times New Roman" w:cs="Times New Roman"/>
          <w:color w:val="000000"/>
          <w:sz w:val="28"/>
          <w:szCs w:val="28"/>
          <w:lang w:val="ru-RU"/>
        </w:rPr>
        <w:t>го Средиземноморья,</w:t>
      </w:r>
      <w:r w:rsidR="00453DA0" w:rsidRPr="00453DA0">
        <w:rPr>
          <w:rFonts w:ascii="Times New Roman" w:hAnsi="Times New Roman" w:cs="Times New Roman"/>
          <w:color w:val="000000"/>
          <w:sz w:val="28"/>
          <w:szCs w:val="28"/>
          <w:lang w:val="ru-RU"/>
        </w:rPr>
        <w:t>.</w:t>
      </w:r>
      <w:r w:rsidR="00812F4C">
        <w:rPr>
          <w:rFonts w:ascii="Times New Roman" w:hAnsi="Times New Roman" w:cs="Times New Roman"/>
          <w:color w:val="000000"/>
          <w:sz w:val="28"/>
          <w:szCs w:val="28"/>
          <w:lang w:val="ru-RU"/>
        </w:rPr>
        <w:t xml:space="preserve">вступил в активные внешнеполитические связи с крупнейшими государствами тогдашней Передней Азии – Митанни и Хеттским царством. </w:t>
      </w:r>
      <w:r w:rsidR="00FD4E18">
        <w:rPr>
          <w:rFonts w:ascii="Times New Roman" w:hAnsi="Times New Roman" w:cs="Times New Roman"/>
          <w:color w:val="000000"/>
          <w:sz w:val="28"/>
          <w:szCs w:val="28"/>
          <w:lang w:val="ru-RU"/>
        </w:rPr>
        <w:t>Тутмос</w:t>
      </w:r>
      <w:r w:rsidR="00FD4E18" w:rsidRPr="00FD4E18">
        <w:rPr>
          <w:rFonts w:ascii="Times New Roman" w:hAnsi="Times New Roman" w:cs="Times New Roman"/>
          <w:color w:val="000000"/>
          <w:sz w:val="28"/>
          <w:szCs w:val="28"/>
          <w:lang w:val="ru-RU"/>
        </w:rPr>
        <w:t xml:space="preserve"> </w:t>
      </w:r>
      <w:r w:rsidR="00FD4E18">
        <w:rPr>
          <w:rFonts w:ascii="Times New Roman" w:hAnsi="Times New Roman" w:cs="Times New Roman"/>
          <w:color w:val="000000"/>
          <w:sz w:val="28"/>
          <w:szCs w:val="28"/>
          <w:lang w:val="ru-RU"/>
        </w:rPr>
        <w:t xml:space="preserve">III совершил поход за Нил на запад и подчинил себе часть Ливии.  </w:t>
      </w:r>
      <w:r w:rsidR="00812F4C">
        <w:rPr>
          <w:rFonts w:ascii="Times New Roman" w:hAnsi="Times New Roman" w:cs="Times New Roman"/>
          <w:color w:val="000000"/>
          <w:sz w:val="28"/>
          <w:szCs w:val="28"/>
          <w:lang w:val="ru-RU"/>
        </w:rPr>
        <w:t>С</w:t>
      </w:r>
      <w:r w:rsidRPr="00F13A4D">
        <w:rPr>
          <w:rFonts w:ascii="Times New Roman" w:hAnsi="Times New Roman" w:cs="Times New Roman"/>
          <w:color w:val="000000"/>
          <w:sz w:val="28"/>
          <w:szCs w:val="28"/>
          <w:lang w:val="ru-RU"/>
        </w:rPr>
        <w:t>еверные г</w:t>
      </w:r>
      <w:r w:rsidR="00812F4C">
        <w:rPr>
          <w:rFonts w:ascii="Times New Roman" w:hAnsi="Times New Roman" w:cs="Times New Roman"/>
          <w:color w:val="000000"/>
          <w:sz w:val="28"/>
          <w:szCs w:val="28"/>
          <w:lang w:val="ru-RU"/>
        </w:rPr>
        <w:t xml:space="preserve">раницы </w:t>
      </w:r>
      <w:r w:rsidR="00453DA0">
        <w:rPr>
          <w:rFonts w:ascii="Times New Roman" w:hAnsi="Times New Roman" w:cs="Times New Roman"/>
          <w:color w:val="000000"/>
          <w:sz w:val="28"/>
          <w:szCs w:val="28"/>
          <w:lang w:val="ru-RU"/>
        </w:rPr>
        <w:t xml:space="preserve">Египта </w:t>
      </w:r>
      <w:r w:rsidRPr="00F13A4D">
        <w:rPr>
          <w:rFonts w:ascii="Times New Roman" w:hAnsi="Times New Roman" w:cs="Times New Roman"/>
          <w:color w:val="000000"/>
          <w:sz w:val="28"/>
          <w:szCs w:val="28"/>
          <w:lang w:val="ru-RU"/>
        </w:rPr>
        <w:t>достигают Евфрата, а на юге они доходят до пятого порога Нила. Куш превращается в провинцию Египта. На подвла</w:t>
      </w:r>
      <w:r w:rsidRPr="00F13A4D">
        <w:rPr>
          <w:rFonts w:ascii="Times New Roman" w:hAnsi="Times New Roman" w:cs="Times New Roman"/>
          <w:color w:val="000000"/>
          <w:sz w:val="28"/>
          <w:szCs w:val="28"/>
          <w:lang w:val="ru-RU"/>
        </w:rPr>
        <w:softHyphen/>
        <w:t>стной территории внедряются египетские политические институты, адми</w:t>
      </w:r>
      <w:r w:rsidRPr="00F13A4D">
        <w:rPr>
          <w:rFonts w:ascii="Times New Roman" w:hAnsi="Times New Roman" w:cs="Times New Roman"/>
          <w:color w:val="000000"/>
          <w:sz w:val="28"/>
          <w:szCs w:val="28"/>
          <w:lang w:val="ru-RU"/>
        </w:rPr>
        <w:softHyphen/>
        <w:t>нистрация, широко проникает египетская религия и ее культы.</w:t>
      </w:r>
      <w:r w:rsidR="00812F4C">
        <w:rPr>
          <w:rFonts w:ascii="Times New Roman" w:hAnsi="Times New Roman" w:cs="Times New Roman"/>
          <w:color w:val="000000"/>
          <w:sz w:val="28"/>
          <w:szCs w:val="28"/>
          <w:lang w:val="ru-RU"/>
        </w:rPr>
        <w:t xml:space="preserve"> </w:t>
      </w:r>
    </w:p>
    <w:p w:rsidR="00812F4C" w:rsidRDefault="00B0496F" w:rsidP="00A56EA6">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Преемники Тутмоса III активно продолжали его политику, успехи которой вызвали к жизни необходимость в некоторых реформах. Реформы коснулись прежде всего системы управления. Страна была разделена на две части, север и юг, во главе которых были поставлены наместники фараона. Бывшие еще недавно независимыми номархи превратились в чиновников, каждый из которых отвечал за управление номом. Все это сопровождалось </w:t>
      </w:r>
      <w:r>
        <w:rPr>
          <w:rFonts w:ascii="Times New Roman" w:hAnsi="Times New Roman" w:cs="Times New Roman"/>
          <w:color w:val="000000"/>
          <w:sz w:val="28"/>
          <w:szCs w:val="28"/>
          <w:lang w:val="ru-RU"/>
        </w:rPr>
        <w:lastRenderedPageBreak/>
        <w:t>наступлением на привычные права и привилегии вельможно-жреческой знати, власть которой заметно уменьшилась.</w:t>
      </w:r>
    </w:p>
    <w:p w:rsidR="00812F4C" w:rsidRPr="00812F4C" w:rsidRDefault="00812F4C" w:rsidP="00A56EA6">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Войны давали много рабов.</w:t>
      </w:r>
      <w:r w:rsidR="0059535B">
        <w:rPr>
          <w:rFonts w:ascii="Times New Roman" w:hAnsi="Times New Roman" w:cs="Times New Roman"/>
          <w:color w:val="000000"/>
          <w:sz w:val="28"/>
          <w:szCs w:val="28"/>
          <w:lang w:val="ru-RU"/>
        </w:rPr>
        <w:t xml:space="preserve"> </w:t>
      </w:r>
      <w:r w:rsidR="00DE09CB">
        <w:rPr>
          <w:rFonts w:ascii="Times New Roman" w:hAnsi="Times New Roman" w:cs="Times New Roman"/>
          <w:color w:val="000000"/>
          <w:sz w:val="28"/>
          <w:szCs w:val="28"/>
          <w:lang w:val="ru-RU"/>
        </w:rPr>
        <w:t xml:space="preserve">Множество невольников фараоны дарили своим вельможам и храмовым хозяйствам. Особенно велики были пожертвования в крупные храмы, например в храм Амона в Фивах. </w:t>
      </w:r>
      <w:r w:rsidR="0059535B">
        <w:rPr>
          <w:rFonts w:ascii="Times New Roman" w:hAnsi="Times New Roman" w:cs="Times New Roman"/>
          <w:color w:val="000000"/>
          <w:sz w:val="28"/>
          <w:szCs w:val="28"/>
          <w:lang w:val="ru-RU"/>
        </w:rPr>
        <w:t>Будучи подаренными</w:t>
      </w:r>
      <w:r w:rsidR="00B0496F">
        <w:rPr>
          <w:rFonts w:ascii="Times New Roman" w:hAnsi="Times New Roman" w:cs="Times New Roman"/>
          <w:color w:val="000000"/>
          <w:sz w:val="28"/>
          <w:szCs w:val="28"/>
          <w:lang w:val="ru-RU"/>
        </w:rPr>
        <w:t xml:space="preserve"> храмам, </w:t>
      </w:r>
      <w:r w:rsidR="00C64C35">
        <w:rPr>
          <w:rFonts w:ascii="Times New Roman" w:hAnsi="Times New Roman" w:cs="Times New Roman"/>
          <w:color w:val="000000"/>
          <w:sz w:val="28"/>
          <w:szCs w:val="28"/>
          <w:lang w:val="ru-RU"/>
        </w:rPr>
        <w:t>рабы чаще всего сажались на землю</w:t>
      </w:r>
      <w:r w:rsidR="00B0496F">
        <w:rPr>
          <w:rFonts w:ascii="Times New Roman" w:hAnsi="Times New Roman" w:cs="Times New Roman"/>
          <w:color w:val="000000"/>
          <w:sz w:val="28"/>
          <w:szCs w:val="28"/>
          <w:lang w:val="ru-RU"/>
        </w:rPr>
        <w:t xml:space="preserve"> и пре</w:t>
      </w:r>
      <w:r w:rsidR="0059535B">
        <w:rPr>
          <w:rFonts w:ascii="Times New Roman" w:hAnsi="Times New Roman" w:cs="Times New Roman"/>
          <w:color w:val="000000"/>
          <w:sz w:val="28"/>
          <w:szCs w:val="28"/>
          <w:lang w:val="ru-RU"/>
        </w:rPr>
        <w:t>вращались в обычный слой зависи</w:t>
      </w:r>
      <w:r w:rsidR="00B0496F">
        <w:rPr>
          <w:rFonts w:ascii="Times New Roman" w:hAnsi="Times New Roman" w:cs="Times New Roman"/>
          <w:color w:val="000000"/>
          <w:sz w:val="28"/>
          <w:szCs w:val="28"/>
          <w:lang w:val="ru-RU"/>
        </w:rPr>
        <w:t>мых земледельцев-арендаторов.</w:t>
      </w:r>
      <w:r w:rsidR="00DE09CB">
        <w:rPr>
          <w:rFonts w:ascii="Times New Roman" w:hAnsi="Times New Roman" w:cs="Times New Roman"/>
          <w:color w:val="000000"/>
          <w:sz w:val="28"/>
          <w:szCs w:val="28"/>
          <w:lang w:val="ru-RU"/>
        </w:rPr>
        <w:t xml:space="preserve"> Впрочем, несмотря на приток в страну десятков тысяч пленных, рабов в частном секторе было по-прежнему немного и стоили они весьма дорого:  цена рабыни приравнивалась к стоимости 4-5 коров; одна рабыня-девочка была продана за цену, эквивалентную 373 г серебра (один грамм приравнивался к 72 литрам зерна; 373 г по этому курсу  - свыше 25 т зерна).</w:t>
      </w:r>
    </w:p>
    <w:p w:rsidR="00F13A4D" w:rsidRPr="00F13A4D" w:rsidRDefault="00F13A4D" w:rsidP="00A56EA6">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F13A4D">
        <w:rPr>
          <w:rFonts w:ascii="Times New Roman" w:hAnsi="Times New Roman" w:cs="Times New Roman"/>
          <w:color w:val="000000"/>
          <w:sz w:val="28"/>
          <w:szCs w:val="28"/>
          <w:lang w:val="ru-RU"/>
        </w:rPr>
        <w:t>Военные кампании сопровождались и экономическим усилением, а также культурным проникновением Египта в подвластные ему районы. Огромная территория империи была, конечно, непрочным организмом, поскольку держава объединяла народы, племена и области, которые по всем показателям социально-экономического, политического и культурно</w:t>
      </w:r>
      <w:r w:rsidRPr="00F13A4D">
        <w:rPr>
          <w:rFonts w:ascii="Times New Roman" w:hAnsi="Times New Roman" w:cs="Times New Roman"/>
          <w:color w:val="000000"/>
          <w:sz w:val="28"/>
          <w:szCs w:val="28"/>
          <w:lang w:val="ru-RU"/>
        </w:rPr>
        <w:softHyphen/>
        <w:t xml:space="preserve">го развития значительно уступали египетской цивилизации. Но с течением времени они восприняли достижения Египта и уже к </w:t>
      </w:r>
      <w:r w:rsidRPr="00F13A4D">
        <w:rPr>
          <w:rFonts w:ascii="Times New Roman" w:hAnsi="Times New Roman" w:cs="Times New Roman"/>
          <w:color w:val="000000"/>
          <w:sz w:val="28"/>
          <w:szCs w:val="28"/>
        </w:rPr>
        <w:t>I</w:t>
      </w:r>
      <w:r w:rsidRPr="00F13A4D">
        <w:rPr>
          <w:rFonts w:ascii="Times New Roman" w:hAnsi="Times New Roman" w:cs="Times New Roman"/>
          <w:color w:val="000000"/>
          <w:sz w:val="28"/>
          <w:szCs w:val="28"/>
          <w:lang w:val="ru-RU"/>
        </w:rPr>
        <w:t xml:space="preserve"> тыс. до н. э. в военном отношении стали значительно сильнее египетского государства. Однако к тому времени империя уже успела быстро сойти со сцены. Но Египет создал первый пример такого рода в мировой истории.</w:t>
      </w:r>
    </w:p>
    <w:p w:rsidR="005411B8" w:rsidRPr="00AB7E00" w:rsidRDefault="003B7A75" w:rsidP="00CF6C38">
      <w:pPr>
        <w:shd w:val="clear" w:color="auto" w:fill="FFFFFF"/>
        <w:autoSpaceDE w:val="0"/>
        <w:autoSpaceDN w:val="0"/>
        <w:adjustRightInd w:val="0"/>
        <w:spacing w:after="0" w:line="240" w:lineRule="auto"/>
        <w:ind w:firstLine="709"/>
        <w:jc w:val="both"/>
        <w:rPr>
          <w:rFonts w:ascii="Times New Roman" w:hAnsi="Times New Roman" w:cs="Times New Roman"/>
          <w:i/>
          <w:iCs/>
          <w:color w:val="000000"/>
          <w:sz w:val="28"/>
          <w:szCs w:val="28"/>
          <w:lang w:val="ru-RU"/>
        </w:rPr>
      </w:pPr>
      <w:r>
        <w:rPr>
          <w:rFonts w:ascii="Times New Roman" w:hAnsi="Times New Roman" w:cs="Times New Roman"/>
          <w:color w:val="000000"/>
          <w:sz w:val="28"/>
          <w:szCs w:val="28"/>
          <w:lang w:val="ru-RU"/>
        </w:rPr>
        <w:t>В результате грандиозных военных походов и создания великой державы произошло обогащение знати и усиление храмов. Храмы играли важную роль не только в религиозно-культурной и социально-экономической жизни страны: жречество активно вмешивалось в государственную политику</w:t>
      </w:r>
      <w:r w:rsidR="00194576">
        <w:rPr>
          <w:rFonts w:ascii="Times New Roman" w:hAnsi="Times New Roman" w:cs="Times New Roman"/>
          <w:color w:val="000000"/>
          <w:sz w:val="28"/>
          <w:szCs w:val="28"/>
          <w:lang w:val="ru-RU"/>
        </w:rPr>
        <w:t>, пыталось изменить традиционные правопорядки, ведущие к фактическому</w:t>
      </w:r>
      <w:r w:rsidR="00194576" w:rsidRPr="00194576">
        <w:rPr>
          <w:rFonts w:ascii="Times New Roman" w:hAnsi="Times New Roman" w:cs="Times New Roman"/>
          <w:color w:val="000000"/>
          <w:sz w:val="28"/>
          <w:szCs w:val="28"/>
          <w:lang w:val="ru-RU"/>
        </w:rPr>
        <w:t xml:space="preserve"> </w:t>
      </w:r>
      <w:r w:rsidR="00194576">
        <w:rPr>
          <w:rFonts w:ascii="Times New Roman" w:hAnsi="Times New Roman" w:cs="Times New Roman"/>
          <w:color w:val="000000"/>
          <w:sz w:val="28"/>
          <w:szCs w:val="28"/>
          <w:lang w:val="ru-RU"/>
        </w:rPr>
        <w:t>ограничению единодержавия фараонов.</w:t>
      </w:r>
      <w:r w:rsidR="00322C30">
        <w:rPr>
          <w:rFonts w:ascii="Times New Roman" w:hAnsi="Times New Roman" w:cs="Times New Roman"/>
          <w:color w:val="000000"/>
          <w:sz w:val="28"/>
          <w:szCs w:val="28"/>
          <w:lang w:val="ru-RU"/>
        </w:rPr>
        <w:t>При Аменхотепе III один верховный жрец Амона был визирем, а другой – главным казначеем.</w:t>
      </w:r>
      <w:r w:rsidR="00756479">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В то же время фараон чувствовал себя единовластным правителем страны и не хотел считаться  с региональной политической элитой. </w:t>
      </w:r>
      <w:r w:rsidR="00F13A4D" w:rsidRPr="00F13A4D">
        <w:rPr>
          <w:rFonts w:ascii="Times New Roman" w:hAnsi="Times New Roman" w:cs="Times New Roman"/>
          <w:color w:val="000000"/>
          <w:sz w:val="28"/>
          <w:szCs w:val="28"/>
          <w:lang w:val="ru-RU"/>
        </w:rPr>
        <w:t>Это создало объективные условия для воз</w:t>
      </w:r>
      <w:r w:rsidR="00F13A4D" w:rsidRPr="00F13A4D">
        <w:rPr>
          <w:rFonts w:ascii="Times New Roman" w:hAnsi="Times New Roman" w:cs="Times New Roman"/>
          <w:color w:val="000000"/>
          <w:sz w:val="28"/>
          <w:szCs w:val="28"/>
          <w:lang w:val="ru-RU"/>
        </w:rPr>
        <w:softHyphen/>
        <w:t>никновения внутренних противоречий между прежней, старой, потомст</w:t>
      </w:r>
      <w:r w:rsidR="00F13A4D" w:rsidRPr="00F13A4D">
        <w:rPr>
          <w:rFonts w:ascii="Times New Roman" w:hAnsi="Times New Roman" w:cs="Times New Roman"/>
          <w:color w:val="000000"/>
          <w:sz w:val="28"/>
          <w:szCs w:val="28"/>
          <w:lang w:val="ru-RU"/>
        </w:rPr>
        <w:softHyphen/>
        <w:t xml:space="preserve">венной знатью и верхушкой нового служилого сословия. Этот конфликт проявился частично в так называемой </w:t>
      </w:r>
      <w:r w:rsidR="00F13A4D" w:rsidRPr="00AB7E00">
        <w:rPr>
          <w:rFonts w:ascii="Times New Roman" w:hAnsi="Times New Roman" w:cs="Times New Roman"/>
          <w:i/>
          <w:iCs/>
          <w:color w:val="000000"/>
          <w:sz w:val="28"/>
          <w:szCs w:val="28"/>
          <w:lang w:val="ru-RU"/>
        </w:rPr>
        <w:t xml:space="preserve">реформе фараона Аменхотепа </w:t>
      </w:r>
      <w:r w:rsidR="00F13A4D" w:rsidRPr="00AB7E00">
        <w:rPr>
          <w:rFonts w:ascii="Times New Roman" w:hAnsi="Times New Roman" w:cs="Times New Roman"/>
          <w:i/>
          <w:iCs/>
          <w:color w:val="000000"/>
          <w:sz w:val="28"/>
          <w:szCs w:val="28"/>
        </w:rPr>
        <w:t>IV</w:t>
      </w:r>
      <w:r w:rsidRPr="00AB7E00">
        <w:rPr>
          <w:rFonts w:ascii="Times New Roman" w:hAnsi="Times New Roman" w:cs="Times New Roman"/>
          <w:i/>
          <w:iCs/>
          <w:color w:val="000000"/>
          <w:sz w:val="28"/>
          <w:szCs w:val="28"/>
          <w:lang w:val="ru-RU"/>
        </w:rPr>
        <w:t xml:space="preserve"> (Эхнатона).</w:t>
      </w:r>
    </w:p>
    <w:p w:rsidR="00756479" w:rsidRDefault="005411B8" w:rsidP="00756479">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iCs/>
          <w:color w:val="000000"/>
          <w:sz w:val="28"/>
          <w:szCs w:val="28"/>
          <w:lang w:val="ru-RU"/>
        </w:rPr>
        <w:t>В широких</w:t>
      </w:r>
      <w:r w:rsidR="00CF6C38">
        <w:rPr>
          <w:rFonts w:ascii="Times New Roman" w:hAnsi="Times New Roman" w:cs="Times New Roman"/>
          <w:iCs/>
          <w:color w:val="000000"/>
          <w:sz w:val="28"/>
          <w:szCs w:val="28"/>
          <w:lang w:val="ru-RU"/>
        </w:rPr>
        <w:t xml:space="preserve"> </w:t>
      </w:r>
      <w:r>
        <w:rPr>
          <w:rFonts w:ascii="Times New Roman" w:hAnsi="Times New Roman" w:cs="Times New Roman"/>
          <w:iCs/>
          <w:color w:val="000000"/>
          <w:sz w:val="28"/>
          <w:szCs w:val="28"/>
          <w:lang w:val="ru-RU"/>
        </w:rPr>
        <w:t>массах египетского народа господствовала религия многобожия. Древние египтяне обоготворяли различные стихии, небесные светила, некоторые явления хозяйственной и общественной жизни в образах многих богов. Но наряду с этим еще в период Древнего царства в городе Гелиополе возникли представления о едином верховном боге, которого называли Ра-Горахте, т.е. солнцем, встающим на горизонте в образе покровителя царской власти Гора, почитавшегося в виде сокола. Начав борьбу с</w:t>
      </w:r>
      <w:r w:rsidR="00CF6C38">
        <w:rPr>
          <w:rFonts w:ascii="Times New Roman" w:hAnsi="Times New Roman" w:cs="Times New Roman"/>
          <w:iCs/>
          <w:color w:val="000000"/>
          <w:sz w:val="28"/>
          <w:szCs w:val="28"/>
          <w:lang w:val="ru-RU"/>
        </w:rPr>
        <w:t xml:space="preserve">о старой знатью - </w:t>
      </w:r>
      <w:r>
        <w:rPr>
          <w:rFonts w:ascii="Times New Roman" w:hAnsi="Times New Roman" w:cs="Times New Roman"/>
          <w:iCs/>
          <w:color w:val="000000"/>
          <w:sz w:val="28"/>
          <w:szCs w:val="28"/>
          <w:lang w:val="ru-RU"/>
        </w:rPr>
        <w:t xml:space="preserve"> высшим фиванским жречеством, </w:t>
      </w:r>
      <w:r w:rsidR="00CF6C38">
        <w:rPr>
          <w:rFonts w:ascii="Times New Roman" w:hAnsi="Times New Roman" w:cs="Times New Roman"/>
          <w:iCs/>
          <w:color w:val="000000"/>
          <w:sz w:val="28"/>
          <w:szCs w:val="28"/>
          <w:lang w:val="ru-RU"/>
        </w:rPr>
        <w:t xml:space="preserve">служителями храма бога Амона, </w:t>
      </w:r>
      <w:r>
        <w:rPr>
          <w:rFonts w:ascii="Times New Roman" w:hAnsi="Times New Roman" w:cs="Times New Roman"/>
          <w:iCs/>
          <w:color w:val="000000"/>
          <w:sz w:val="28"/>
          <w:szCs w:val="28"/>
          <w:lang w:val="ru-RU"/>
        </w:rPr>
        <w:t xml:space="preserve">Аменхотеп </w:t>
      </w:r>
      <w:r>
        <w:rPr>
          <w:rFonts w:ascii="Times New Roman" w:hAnsi="Times New Roman" w:cs="Times New Roman"/>
          <w:color w:val="000000"/>
          <w:sz w:val="28"/>
          <w:szCs w:val="28"/>
          <w:lang w:val="ru-RU"/>
        </w:rPr>
        <w:t>IV (1372-1354 гг. до н.э.) нес</w:t>
      </w:r>
      <w:r w:rsidR="00CF6C38">
        <w:rPr>
          <w:rFonts w:ascii="Times New Roman" w:hAnsi="Times New Roman" w:cs="Times New Roman"/>
          <w:color w:val="000000"/>
          <w:sz w:val="28"/>
          <w:szCs w:val="28"/>
          <w:lang w:val="ru-RU"/>
        </w:rPr>
        <w:t>о</w:t>
      </w:r>
      <w:r>
        <w:rPr>
          <w:rFonts w:ascii="Times New Roman" w:hAnsi="Times New Roman" w:cs="Times New Roman"/>
          <w:color w:val="000000"/>
          <w:sz w:val="28"/>
          <w:szCs w:val="28"/>
          <w:lang w:val="ru-RU"/>
        </w:rPr>
        <w:t xml:space="preserve">мненно опирался  </w:t>
      </w:r>
      <w:r>
        <w:rPr>
          <w:rFonts w:ascii="Times New Roman" w:hAnsi="Times New Roman" w:cs="Times New Roman"/>
          <w:color w:val="000000"/>
          <w:sz w:val="28"/>
          <w:szCs w:val="28"/>
          <w:lang w:val="ru-RU"/>
        </w:rPr>
        <w:lastRenderedPageBreak/>
        <w:t>на идеи единобожия и на гелиопольское жречество, а также на неродовитых служилых людей</w:t>
      </w:r>
      <w:r w:rsidR="00CF6C38">
        <w:rPr>
          <w:rFonts w:ascii="Times New Roman" w:hAnsi="Times New Roman" w:cs="Times New Roman"/>
          <w:color w:val="000000"/>
          <w:sz w:val="28"/>
          <w:szCs w:val="28"/>
          <w:lang w:val="ru-RU"/>
        </w:rPr>
        <w:t xml:space="preserve"> – </w:t>
      </w:r>
      <w:r w:rsidR="00CF6C38" w:rsidRPr="00CF6C38">
        <w:rPr>
          <w:rFonts w:ascii="Times New Roman" w:hAnsi="Times New Roman" w:cs="Times New Roman"/>
          <w:i/>
          <w:color w:val="000000"/>
          <w:sz w:val="28"/>
          <w:szCs w:val="28"/>
          <w:lang w:val="ru-RU"/>
        </w:rPr>
        <w:t>«немху»</w:t>
      </w:r>
      <w:r w:rsidR="00CF6C38">
        <w:rPr>
          <w:rFonts w:ascii="Times New Roman" w:hAnsi="Times New Roman" w:cs="Times New Roman"/>
          <w:color w:val="000000"/>
          <w:sz w:val="28"/>
          <w:szCs w:val="28"/>
          <w:lang w:val="ru-RU"/>
        </w:rPr>
        <w:t xml:space="preserve"> (что означает «сироты», конечно, в переносном смысле), из которых пополнялись ряды чиновников и придворной аристократии, целиком обязанных фараону своим возвышением.</w:t>
      </w:r>
      <w:r w:rsidR="00CF6C38" w:rsidRPr="00F13A4D">
        <w:rPr>
          <w:rFonts w:ascii="Times New Roman" w:hAnsi="Times New Roman" w:cs="Times New Roman"/>
          <w:i/>
          <w:iCs/>
          <w:color w:val="000000"/>
          <w:sz w:val="28"/>
          <w:szCs w:val="28"/>
          <w:lang w:val="ru-RU"/>
        </w:rPr>
        <w:t xml:space="preserve"> </w:t>
      </w:r>
      <w:r w:rsidR="00CF6C38">
        <w:rPr>
          <w:rFonts w:ascii="Times New Roman" w:hAnsi="Times New Roman" w:cs="Times New Roman"/>
          <w:color w:val="000000"/>
          <w:sz w:val="28"/>
          <w:szCs w:val="28"/>
          <w:lang w:val="ru-RU"/>
        </w:rPr>
        <w:t>Ам</w:t>
      </w:r>
      <w:r w:rsidR="001D5A33">
        <w:rPr>
          <w:rFonts w:ascii="Times New Roman" w:hAnsi="Times New Roman" w:cs="Times New Roman"/>
          <w:color w:val="000000"/>
          <w:sz w:val="28"/>
          <w:szCs w:val="28"/>
          <w:lang w:val="ru-RU"/>
        </w:rPr>
        <w:t>е</w:t>
      </w:r>
      <w:r w:rsidR="00CF6C38">
        <w:rPr>
          <w:rFonts w:ascii="Times New Roman" w:hAnsi="Times New Roman" w:cs="Times New Roman"/>
          <w:color w:val="000000"/>
          <w:sz w:val="28"/>
          <w:szCs w:val="28"/>
          <w:lang w:val="ru-RU"/>
        </w:rPr>
        <w:t xml:space="preserve">нхотеп IV </w:t>
      </w:r>
      <w:r w:rsidR="00CF6C38" w:rsidRPr="00F13A4D">
        <w:rPr>
          <w:rFonts w:ascii="Times New Roman" w:hAnsi="Times New Roman" w:cs="Times New Roman"/>
          <w:color w:val="000000"/>
          <w:sz w:val="28"/>
          <w:szCs w:val="28"/>
          <w:lang w:val="ru-RU"/>
        </w:rPr>
        <w:t>усилил значение культа одного из многих еги</w:t>
      </w:r>
      <w:r w:rsidR="00CF6C38" w:rsidRPr="00F13A4D">
        <w:rPr>
          <w:rFonts w:ascii="Times New Roman" w:hAnsi="Times New Roman" w:cs="Times New Roman"/>
          <w:color w:val="000000"/>
          <w:sz w:val="28"/>
          <w:szCs w:val="28"/>
          <w:lang w:val="ru-RU"/>
        </w:rPr>
        <w:softHyphen/>
        <w:t>петских богов, бога Атона,</w:t>
      </w:r>
      <w:r w:rsidR="00CF6C38">
        <w:rPr>
          <w:rFonts w:ascii="Times New Roman" w:hAnsi="Times New Roman" w:cs="Times New Roman"/>
          <w:color w:val="000000"/>
          <w:sz w:val="28"/>
          <w:szCs w:val="28"/>
          <w:lang w:val="ru-RU"/>
        </w:rPr>
        <w:t xml:space="preserve"> </w:t>
      </w:r>
      <w:r w:rsidR="002822AC">
        <w:rPr>
          <w:rFonts w:ascii="Times New Roman" w:hAnsi="Times New Roman" w:cs="Times New Roman"/>
          <w:color w:val="000000"/>
          <w:sz w:val="28"/>
          <w:szCs w:val="28"/>
          <w:lang w:val="ru-RU"/>
        </w:rPr>
        <w:t xml:space="preserve">олицетворявшего солнечный диск, лучи которого заканчиваются руками, держащими символический знак слова «жизнь» (анх), </w:t>
      </w:r>
      <w:r w:rsidR="00CF6C38">
        <w:rPr>
          <w:rFonts w:ascii="Times New Roman" w:hAnsi="Times New Roman" w:cs="Times New Roman"/>
          <w:color w:val="000000"/>
          <w:sz w:val="28"/>
          <w:szCs w:val="28"/>
          <w:lang w:val="ru-RU"/>
        </w:rPr>
        <w:t>удобного для него тем, что за ним не сто</w:t>
      </w:r>
      <w:r w:rsidR="002822AC">
        <w:rPr>
          <w:rFonts w:ascii="Times New Roman" w:hAnsi="Times New Roman" w:cs="Times New Roman"/>
          <w:color w:val="000000"/>
          <w:sz w:val="28"/>
          <w:szCs w:val="28"/>
          <w:lang w:val="ru-RU"/>
        </w:rPr>
        <w:t xml:space="preserve">яли какие-либо влиятельные силы. </w:t>
      </w:r>
      <w:r w:rsidR="001D5A33">
        <w:rPr>
          <w:rFonts w:ascii="Times New Roman" w:hAnsi="Times New Roman" w:cs="Times New Roman"/>
          <w:color w:val="000000"/>
          <w:sz w:val="28"/>
          <w:szCs w:val="28"/>
          <w:lang w:val="ru-RU"/>
        </w:rPr>
        <w:t>Установление государственного культа солнца -  Атона  Аменхотеп IV мотивировал тем, что солнце светит и греет над всем миром и что поэтому оно является господином и источником жизни во всем мире. Он объявил Атона единым богом не только Египта</w:t>
      </w:r>
      <w:r w:rsidR="00267CE4">
        <w:rPr>
          <w:rFonts w:ascii="Times New Roman" w:hAnsi="Times New Roman" w:cs="Times New Roman"/>
          <w:color w:val="000000"/>
          <w:sz w:val="28"/>
          <w:szCs w:val="28"/>
          <w:lang w:val="ru-RU"/>
        </w:rPr>
        <w:t xml:space="preserve">, но и всего света и составил гимн Атону, в котором говорилось, что Атон создал весь мир и посылает жизнь всем народам. </w:t>
      </w:r>
      <w:r w:rsidR="001D5A33">
        <w:rPr>
          <w:rFonts w:ascii="Times New Roman" w:hAnsi="Times New Roman" w:cs="Times New Roman"/>
          <w:color w:val="000000"/>
          <w:sz w:val="28"/>
          <w:szCs w:val="28"/>
          <w:lang w:val="ru-RU"/>
        </w:rPr>
        <w:t>Аме</w:t>
      </w:r>
      <w:r w:rsidR="002822AC">
        <w:rPr>
          <w:rFonts w:ascii="Times New Roman" w:hAnsi="Times New Roman" w:cs="Times New Roman"/>
          <w:color w:val="000000"/>
          <w:sz w:val="28"/>
          <w:szCs w:val="28"/>
          <w:lang w:val="ru-RU"/>
        </w:rPr>
        <w:t xml:space="preserve">нхотеп </w:t>
      </w:r>
      <w:r w:rsidR="001D5A33">
        <w:rPr>
          <w:rFonts w:ascii="Times New Roman" w:hAnsi="Times New Roman" w:cs="Times New Roman"/>
          <w:color w:val="000000"/>
          <w:sz w:val="28"/>
          <w:szCs w:val="28"/>
          <w:lang w:val="ru-RU"/>
        </w:rPr>
        <w:t>IV</w:t>
      </w:r>
      <w:r w:rsidR="00CF6C38" w:rsidRPr="00F13A4D">
        <w:rPr>
          <w:rFonts w:ascii="Times New Roman" w:hAnsi="Times New Roman" w:cs="Times New Roman"/>
          <w:color w:val="000000"/>
          <w:sz w:val="28"/>
          <w:szCs w:val="28"/>
          <w:lang w:val="ru-RU"/>
        </w:rPr>
        <w:t xml:space="preserve"> резко снизил, а затем и вовсе отменил госу</w:t>
      </w:r>
      <w:r w:rsidR="00CF6C38" w:rsidRPr="00F13A4D">
        <w:rPr>
          <w:rFonts w:ascii="Times New Roman" w:hAnsi="Times New Roman" w:cs="Times New Roman"/>
          <w:color w:val="000000"/>
          <w:sz w:val="28"/>
          <w:szCs w:val="28"/>
          <w:lang w:val="ru-RU"/>
        </w:rPr>
        <w:softHyphen/>
        <w:t>дарственные отчисления всем другим, кроме солнечных, храмам, – пре</w:t>
      </w:r>
      <w:r w:rsidR="00CF6C38" w:rsidRPr="00F13A4D">
        <w:rPr>
          <w:rFonts w:ascii="Times New Roman" w:hAnsi="Times New Roman" w:cs="Times New Roman"/>
          <w:color w:val="000000"/>
          <w:sz w:val="28"/>
          <w:szCs w:val="28"/>
          <w:lang w:val="ru-RU"/>
        </w:rPr>
        <w:softHyphen/>
        <w:t>жде вс</w:t>
      </w:r>
      <w:r w:rsidR="00CF6C38">
        <w:rPr>
          <w:rFonts w:ascii="Times New Roman" w:hAnsi="Times New Roman" w:cs="Times New Roman"/>
          <w:color w:val="000000"/>
          <w:sz w:val="28"/>
          <w:szCs w:val="28"/>
          <w:lang w:val="ru-RU"/>
        </w:rPr>
        <w:t xml:space="preserve">его фиванскому храму бога Амона. </w:t>
      </w:r>
      <w:r w:rsidR="00765A5D">
        <w:rPr>
          <w:rFonts w:ascii="Times New Roman" w:hAnsi="Times New Roman" w:cs="Times New Roman"/>
          <w:color w:val="000000"/>
          <w:sz w:val="28"/>
          <w:szCs w:val="28"/>
          <w:lang w:val="ru-RU"/>
        </w:rPr>
        <w:t xml:space="preserve">Объявив себя верховным жрецом Атона, Аменхотеп изменил свое имя на Эхнатон («угодный Атону»). </w:t>
      </w:r>
      <w:r w:rsidR="00CF6C38" w:rsidRPr="00F13A4D">
        <w:rPr>
          <w:rFonts w:ascii="Times New Roman" w:hAnsi="Times New Roman" w:cs="Times New Roman"/>
          <w:color w:val="000000"/>
          <w:sz w:val="28"/>
          <w:szCs w:val="28"/>
          <w:lang w:val="ru-RU"/>
        </w:rPr>
        <w:t>Эхнатон построил новую столи</w:t>
      </w:r>
      <w:r w:rsidR="00CF6C38" w:rsidRPr="00F13A4D">
        <w:rPr>
          <w:rFonts w:ascii="Times New Roman" w:hAnsi="Times New Roman" w:cs="Times New Roman"/>
          <w:color w:val="000000"/>
          <w:sz w:val="28"/>
          <w:szCs w:val="28"/>
          <w:lang w:val="ru-RU"/>
        </w:rPr>
        <w:softHyphen/>
        <w:t>цу, Ахетатон</w:t>
      </w:r>
      <w:r w:rsidR="00765A5D">
        <w:rPr>
          <w:rFonts w:ascii="Times New Roman" w:hAnsi="Times New Roman" w:cs="Times New Roman"/>
          <w:color w:val="000000"/>
          <w:sz w:val="28"/>
          <w:szCs w:val="28"/>
          <w:lang w:val="ru-RU"/>
        </w:rPr>
        <w:t xml:space="preserve"> («горизонт Атона»)</w:t>
      </w:r>
      <w:r w:rsidR="00CF6C38" w:rsidRPr="00F13A4D">
        <w:rPr>
          <w:rFonts w:ascii="Times New Roman" w:hAnsi="Times New Roman" w:cs="Times New Roman"/>
          <w:color w:val="000000"/>
          <w:sz w:val="28"/>
          <w:szCs w:val="28"/>
          <w:lang w:val="ru-RU"/>
        </w:rPr>
        <w:t>, и перенес туда свою резиденцию.</w:t>
      </w:r>
      <w:r w:rsidR="00765A5D">
        <w:rPr>
          <w:rFonts w:ascii="Times New Roman" w:hAnsi="Times New Roman" w:cs="Times New Roman"/>
          <w:color w:val="000000"/>
          <w:sz w:val="28"/>
          <w:szCs w:val="28"/>
          <w:lang w:val="ru-RU"/>
        </w:rPr>
        <w:t xml:space="preserve"> С точки зрения религии, это была едва ли не первая в истории попытка создать культ единого, общеобязательного для всех бога. Но монотеистическая тенденция реформы отнюдь не была главной; основная цель ее сводилась к тому,</w:t>
      </w:r>
      <w:r w:rsidR="00194576">
        <w:rPr>
          <w:rFonts w:ascii="Times New Roman" w:hAnsi="Times New Roman" w:cs="Times New Roman"/>
          <w:color w:val="000000"/>
          <w:sz w:val="28"/>
          <w:szCs w:val="28"/>
          <w:lang w:val="ru-RU"/>
        </w:rPr>
        <w:t xml:space="preserve"> чтобы укрепить централизованную администрацию за счет ликвидации сепаратистских тенде</w:t>
      </w:r>
      <w:r w:rsidR="00756479">
        <w:rPr>
          <w:rFonts w:ascii="Times New Roman" w:hAnsi="Times New Roman" w:cs="Times New Roman"/>
          <w:color w:val="000000"/>
          <w:sz w:val="28"/>
          <w:szCs w:val="28"/>
          <w:lang w:val="ru-RU"/>
        </w:rPr>
        <w:t>нций влиятельной храмовой знати.</w:t>
      </w:r>
      <w:r w:rsidR="00267CE4">
        <w:rPr>
          <w:rFonts w:ascii="Times New Roman" w:hAnsi="Times New Roman" w:cs="Times New Roman"/>
          <w:color w:val="000000"/>
          <w:sz w:val="28"/>
          <w:szCs w:val="28"/>
          <w:lang w:val="ru-RU"/>
        </w:rPr>
        <w:t xml:space="preserve"> Эхнатон рассчитывал, что его реформу поддержит египетское крестьянство, жестоко эксплуатируемое жречеством Амона и других богов, а также на укрепление политического влияния Египта и власть фараона в подвластных ему странах – Нубии, Палестине и Сирии. Однако расчеты Эхнатона оказались ошибочными</w:t>
      </w:r>
      <w:r w:rsidR="00EA1478">
        <w:rPr>
          <w:rFonts w:ascii="Times New Roman" w:hAnsi="Times New Roman" w:cs="Times New Roman"/>
          <w:color w:val="000000"/>
          <w:sz w:val="28"/>
          <w:szCs w:val="28"/>
          <w:lang w:val="ru-RU"/>
        </w:rPr>
        <w:t>. На защиту традиционной религии поднялись не только жречество, но и крестьяне. Унифицируя культ, Эхнатон уничтожил храм и культ Осириса, который был всенародным земледельческим культом, с его ликвидацией положение культа не изменилось к лучшему. Жрецы подогревали народное недовольство. Против Эхнатона началось народное восстание, которое было подавлено при помощи солдат. Причину неудачи реформы Эхнатона надо искать в том, что он, как высокоодаренный реформатор, был одиночкой. Он был первым и единственным на древнем Востоке</w:t>
      </w:r>
      <w:r w:rsidR="00710A39">
        <w:rPr>
          <w:rFonts w:ascii="Times New Roman" w:hAnsi="Times New Roman" w:cs="Times New Roman"/>
          <w:color w:val="000000"/>
          <w:sz w:val="28"/>
          <w:szCs w:val="28"/>
          <w:lang w:val="ru-RU"/>
        </w:rPr>
        <w:t xml:space="preserve"> мыслителем, поднявшимся в области религии до единобожия; но, реформируя религию, он ничем не облегчил жизнь народных масс, тем самым ускорил гибель своего дела </w:t>
      </w:r>
      <w:r w:rsidR="00710A39" w:rsidRPr="00A958EC">
        <w:rPr>
          <w:rFonts w:ascii="Times New Roman" w:hAnsi="Times New Roman" w:cs="Times New Roman"/>
          <w:sz w:val="28"/>
          <w:szCs w:val="28"/>
          <w:lang w:val="ru-RU"/>
        </w:rPr>
        <w:t>[</w:t>
      </w:r>
      <w:r w:rsidR="00710A39">
        <w:rPr>
          <w:rFonts w:ascii="Times New Roman" w:hAnsi="Times New Roman" w:cs="Times New Roman"/>
          <w:sz w:val="28"/>
          <w:szCs w:val="28"/>
          <w:lang w:val="ru-RU"/>
        </w:rPr>
        <w:t>13.</w:t>
      </w:r>
      <w:r w:rsidR="00710A39">
        <w:rPr>
          <w:rFonts w:ascii="Times New Roman" w:hAnsi="Times New Roman" w:cs="Times New Roman"/>
          <w:color w:val="000000"/>
          <w:sz w:val="24"/>
          <w:szCs w:val="24"/>
          <w:lang w:val="ru-RU"/>
        </w:rPr>
        <w:t xml:space="preserve"> История древнего мира /Под ред. Дьякова В.Н. и Никольского Н.М. – М.: Учпедгиз, 1953.-781 с. – С.134-136.</w:t>
      </w:r>
      <w:r w:rsidR="00710A39" w:rsidRPr="00A958EC">
        <w:rPr>
          <w:rFonts w:ascii="Times New Roman" w:hAnsi="Times New Roman" w:cs="Times New Roman"/>
          <w:sz w:val="28"/>
          <w:szCs w:val="28"/>
          <w:lang w:val="ru-RU"/>
        </w:rPr>
        <w:t>].</w:t>
      </w:r>
      <w:r w:rsidR="00710A39">
        <w:rPr>
          <w:rFonts w:ascii="Times New Roman" w:hAnsi="Times New Roman" w:cs="Times New Roman"/>
          <w:color w:val="000000"/>
          <w:sz w:val="28"/>
          <w:szCs w:val="28"/>
          <w:lang w:val="ru-RU"/>
        </w:rPr>
        <w:t xml:space="preserve">   </w:t>
      </w:r>
    </w:p>
    <w:p w:rsidR="00860246" w:rsidRDefault="00CE4848" w:rsidP="00CE4848">
      <w:pPr>
        <w:shd w:val="clear" w:color="auto" w:fill="FFFFFF"/>
        <w:autoSpaceDE w:val="0"/>
        <w:autoSpaceDN w:val="0"/>
        <w:adjustRightInd w:val="0"/>
        <w:spacing w:after="0" w:line="240"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ab/>
      </w:r>
      <w:r w:rsidR="00F13A4D" w:rsidRPr="00F13A4D">
        <w:rPr>
          <w:rFonts w:ascii="Times New Roman" w:hAnsi="Times New Roman" w:cs="Times New Roman"/>
          <w:color w:val="000000"/>
          <w:sz w:val="28"/>
          <w:szCs w:val="28"/>
          <w:lang w:val="ru-RU"/>
        </w:rPr>
        <w:t>Реформа Эхнатона была не только религиозной по своему содержа</w:t>
      </w:r>
      <w:r w:rsidR="00F13A4D" w:rsidRPr="00F13A4D">
        <w:rPr>
          <w:rFonts w:ascii="Times New Roman" w:hAnsi="Times New Roman" w:cs="Times New Roman"/>
          <w:color w:val="000000"/>
          <w:sz w:val="28"/>
          <w:szCs w:val="28"/>
          <w:lang w:val="ru-RU"/>
        </w:rPr>
        <w:softHyphen/>
        <w:t>нию. Ее значение гораздо шире. Она затрагивала все основы, главным об</w:t>
      </w:r>
      <w:r w:rsidR="00F13A4D" w:rsidRPr="00F13A4D">
        <w:rPr>
          <w:rFonts w:ascii="Times New Roman" w:hAnsi="Times New Roman" w:cs="Times New Roman"/>
          <w:color w:val="000000"/>
          <w:sz w:val="28"/>
          <w:szCs w:val="28"/>
          <w:lang w:val="ru-RU"/>
        </w:rPr>
        <w:softHyphen/>
        <w:t>разом, прежней общественной и внутриполитической жизни. Последствия ее проявились во всех сторонах идеологии, культуры, религии и общест</w:t>
      </w:r>
      <w:r w:rsidR="00F13A4D" w:rsidRPr="00F13A4D">
        <w:rPr>
          <w:rFonts w:ascii="Times New Roman" w:hAnsi="Times New Roman" w:cs="Times New Roman"/>
          <w:color w:val="000000"/>
          <w:sz w:val="28"/>
          <w:szCs w:val="28"/>
          <w:lang w:val="ru-RU"/>
        </w:rPr>
        <w:softHyphen/>
        <w:t xml:space="preserve">венного сознания. События внутриполитической жизни, которые имели место в </w:t>
      </w:r>
      <w:r w:rsidR="00F13A4D" w:rsidRPr="00F13A4D">
        <w:rPr>
          <w:rFonts w:ascii="Times New Roman" w:hAnsi="Times New Roman" w:cs="Times New Roman"/>
          <w:color w:val="000000"/>
          <w:sz w:val="28"/>
          <w:szCs w:val="28"/>
          <w:lang w:val="ru-RU"/>
        </w:rPr>
        <w:lastRenderedPageBreak/>
        <w:t xml:space="preserve">Египте на рубеже </w:t>
      </w:r>
      <w:r w:rsidR="00F13A4D" w:rsidRPr="00F13A4D">
        <w:rPr>
          <w:rFonts w:ascii="Times New Roman" w:hAnsi="Times New Roman" w:cs="Times New Roman"/>
          <w:color w:val="000000"/>
          <w:sz w:val="28"/>
          <w:szCs w:val="28"/>
        </w:rPr>
        <w:t>XV</w:t>
      </w:r>
      <w:r w:rsidR="00F13A4D" w:rsidRPr="00F13A4D">
        <w:rPr>
          <w:rFonts w:ascii="Times New Roman" w:hAnsi="Times New Roman" w:cs="Times New Roman"/>
          <w:color w:val="000000"/>
          <w:sz w:val="28"/>
          <w:szCs w:val="28"/>
          <w:lang w:val="ru-RU"/>
        </w:rPr>
        <w:t xml:space="preserve"> и </w:t>
      </w:r>
      <w:r w:rsidR="00F13A4D" w:rsidRPr="00F13A4D">
        <w:rPr>
          <w:rFonts w:ascii="Times New Roman" w:hAnsi="Times New Roman" w:cs="Times New Roman"/>
          <w:color w:val="000000"/>
          <w:sz w:val="28"/>
          <w:szCs w:val="28"/>
        </w:rPr>
        <w:t>XIV</w:t>
      </w:r>
      <w:r w:rsidR="00F13A4D" w:rsidRPr="00F13A4D">
        <w:rPr>
          <w:rFonts w:ascii="Times New Roman" w:hAnsi="Times New Roman" w:cs="Times New Roman"/>
          <w:color w:val="000000"/>
          <w:sz w:val="28"/>
          <w:szCs w:val="28"/>
          <w:lang w:val="ru-RU"/>
        </w:rPr>
        <w:t xml:space="preserve"> вв. до н. э., не нанесли удара по жре</w:t>
      </w:r>
      <w:r w:rsidR="00F13A4D" w:rsidRPr="00F13A4D">
        <w:rPr>
          <w:rFonts w:ascii="Times New Roman" w:hAnsi="Times New Roman" w:cs="Times New Roman"/>
          <w:color w:val="000000"/>
          <w:sz w:val="28"/>
          <w:szCs w:val="28"/>
          <w:lang w:val="ru-RU"/>
        </w:rPr>
        <w:softHyphen/>
        <w:t>честву бога Амона и не перераспределяли храмовую собственность в пользу нового бога и его жречества</w:t>
      </w:r>
      <w:r w:rsidR="00120F03">
        <w:rPr>
          <w:rFonts w:ascii="Times New Roman" w:hAnsi="Times New Roman" w:cs="Times New Roman"/>
          <w:color w:val="000000"/>
          <w:sz w:val="28"/>
          <w:szCs w:val="28"/>
          <w:lang w:val="ru-RU"/>
        </w:rPr>
        <w:t xml:space="preserve">  </w:t>
      </w:r>
      <w:r w:rsidRPr="00CE4848">
        <w:rPr>
          <w:rFonts w:ascii="Times New Roman" w:hAnsi="Times New Roman" w:cs="Times New Roman"/>
          <w:color w:val="000000"/>
          <w:sz w:val="28"/>
          <w:szCs w:val="28"/>
          <w:lang w:val="ru-RU"/>
        </w:rPr>
        <w:t>[14</w:t>
      </w:r>
      <w:r w:rsidR="00120F03" w:rsidRPr="00CE4848">
        <w:rPr>
          <w:rFonts w:ascii="Times New Roman" w:hAnsi="Times New Roman" w:cs="Times New Roman"/>
          <w:color w:val="000000"/>
          <w:sz w:val="28"/>
          <w:szCs w:val="28"/>
          <w:lang w:val="ru-RU"/>
        </w:rPr>
        <w:t>.Красняк О.А. Всемирная история: Учебное пособие . Изд.2-е. – М.: Издательство ЛКИ, 2008. – 2</w:t>
      </w:r>
      <w:r w:rsidRPr="00CE4848">
        <w:rPr>
          <w:rFonts w:ascii="Times New Roman" w:hAnsi="Times New Roman" w:cs="Times New Roman"/>
          <w:color w:val="000000"/>
          <w:sz w:val="28"/>
          <w:szCs w:val="28"/>
          <w:lang w:val="ru-RU"/>
        </w:rPr>
        <w:t>80 с. – с.20</w:t>
      </w:r>
      <w:r w:rsidRPr="00CE4848">
        <w:rPr>
          <w:rFonts w:ascii="Times New Roman" w:hAnsi="Times New Roman" w:cs="Times New Roman"/>
          <w:color w:val="000000"/>
          <w:sz w:val="24"/>
          <w:szCs w:val="24"/>
          <w:lang w:val="ru-RU"/>
        </w:rPr>
        <w:t>]</w:t>
      </w:r>
      <w:r w:rsidR="00120F03">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 xml:space="preserve"> </w:t>
      </w:r>
      <w:r w:rsidR="00F13A4D" w:rsidRPr="00F13A4D">
        <w:rPr>
          <w:rFonts w:ascii="Times New Roman" w:hAnsi="Times New Roman" w:cs="Times New Roman"/>
          <w:color w:val="000000"/>
          <w:sz w:val="28"/>
          <w:szCs w:val="28"/>
          <w:lang w:val="ru-RU"/>
        </w:rPr>
        <w:t xml:space="preserve">Последние фараоны </w:t>
      </w:r>
      <w:r w:rsidR="00F13A4D" w:rsidRPr="00F13A4D">
        <w:rPr>
          <w:rFonts w:ascii="Times New Roman" w:hAnsi="Times New Roman" w:cs="Times New Roman"/>
          <w:color w:val="000000"/>
          <w:sz w:val="28"/>
          <w:szCs w:val="28"/>
        </w:rPr>
        <w:t>XVIII</w:t>
      </w:r>
      <w:r w:rsidR="00F13A4D" w:rsidRPr="00F13A4D">
        <w:rPr>
          <w:rFonts w:ascii="Times New Roman" w:hAnsi="Times New Roman" w:cs="Times New Roman"/>
          <w:color w:val="000000"/>
          <w:sz w:val="28"/>
          <w:szCs w:val="28"/>
          <w:lang w:val="ru-RU"/>
        </w:rPr>
        <w:t xml:space="preserve"> династии переносят столицу из Ахетатона в Мемфис, который был столичным горо</w:t>
      </w:r>
      <w:r w:rsidR="00F13A4D" w:rsidRPr="00F13A4D">
        <w:rPr>
          <w:rFonts w:ascii="Times New Roman" w:hAnsi="Times New Roman" w:cs="Times New Roman"/>
          <w:color w:val="000000"/>
          <w:sz w:val="28"/>
          <w:szCs w:val="28"/>
          <w:lang w:val="ru-RU"/>
        </w:rPr>
        <w:softHyphen/>
        <w:t>дом Египта еще в эпоху Старого царства, но не в Фивы – центр поклоне</w:t>
      </w:r>
      <w:r w:rsidR="00F13A4D" w:rsidRPr="00F13A4D">
        <w:rPr>
          <w:rFonts w:ascii="Times New Roman" w:hAnsi="Times New Roman" w:cs="Times New Roman"/>
          <w:color w:val="000000"/>
          <w:sz w:val="28"/>
          <w:szCs w:val="28"/>
          <w:lang w:val="ru-RU"/>
        </w:rPr>
        <w:softHyphen/>
        <w:t xml:space="preserve">ния богу Амону. </w:t>
      </w:r>
    </w:p>
    <w:p w:rsidR="00382A0A" w:rsidRDefault="00860246" w:rsidP="004E1136">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Реформа Эхнатона ненадолго пережила своего основателя. Уже один из его ближайших преемников, юный Тутанхатон, вынужден был поменять свое имя на Тутанхамон. Амон, таким образом, торжественно возвращался на принадлежавшее ему прежде место, оттесняя своего солнечного соперника. Престол вскоре занял  могущественный фиванский жрец Хоремхеб. </w:t>
      </w:r>
      <w:r w:rsidR="00BD056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Хоремхеб и его преемники не стали ссориться со служилой знатью, воинами и чиновниками из числа немху, которые были опорой Эхнатона, и именно это сыграло важную роль в достижениях фараонов </w:t>
      </w:r>
      <w:r w:rsidRPr="00F13A4D">
        <w:rPr>
          <w:rFonts w:ascii="Times New Roman" w:hAnsi="Times New Roman" w:cs="Times New Roman"/>
          <w:color w:val="000000"/>
          <w:sz w:val="28"/>
          <w:szCs w:val="28"/>
        </w:rPr>
        <w:t>XIX</w:t>
      </w:r>
      <w:r w:rsidRPr="00F13A4D">
        <w:rPr>
          <w:rFonts w:ascii="Times New Roman" w:hAnsi="Times New Roman" w:cs="Times New Roman"/>
          <w:color w:val="000000"/>
          <w:sz w:val="28"/>
          <w:szCs w:val="28"/>
          <w:lang w:val="ru-RU"/>
        </w:rPr>
        <w:t xml:space="preserve"> династии</w:t>
      </w:r>
      <w:r>
        <w:rPr>
          <w:rFonts w:ascii="Times New Roman" w:hAnsi="Times New Roman" w:cs="Times New Roman"/>
          <w:color w:val="000000"/>
          <w:sz w:val="28"/>
          <w:szCs w:val="28"/>
          <w:lang w:val="ru-RU"/>
        </w:rPr>
        <w:t>, одной из самых могущественных в истории Древнего Египта.</w:t>
      </w:r>
      <w:r w:rsidR="004E1136" w:rsidRPr="004E1136">
        <w:rPr>
          <w:rFonts w:ascii="Times New Roman" w:hAnsi="Times New Roman" w:cs="Times New Roman"/>
          <w:color w:val="000000"/>
          <w:sz w:val="28"/>
          <w:szCs w:val="28"/>
          <w:lang w:val="ru-RU"/>
        </w:rPr>
        <w:t xml:space="preserve"> </w:t>
      </w:r>
    </w:p>
    <w:p w:rsidR="00860246" w:rsidRDefault="00382A0A" w:rsidP="00756479">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После смерти Хоремхеба к власти пришла </w:t>
      </w:r>
      <w:r w:rsidRPr="00F13A4D">
        <w:rPr>
          <w:rFonts w:ascii="Times New Roman" w:hAnsi="Times New Roman" w:cs="Times New Roman"/>
          <w:color w:val="000000"/>
          <w:sz w:val="28"/>
          <w:szCs w:val="28"/>
        </w:rPr>
        <w:t>XIX</w:t>
      </w:r>
      <w:r>
        <w:rPr>
          <w:rFonts w:ascii="Times New Roman" w:hAnsi="Times New Roman" w:cs="Times New Roman"/>
          <w:color w:val="000000"/>
          <w:sz w:val="28"/>
          <w:szCs w:val="28"/>
          <w:lang w:val="ru-RU"/>
        </w:rPr>
        <w:t xml:space="preserve"> дин</w:t>
      </w:r>
      <w:r w:rsidR="00B20626">
        <w:rPr>
          <w:rFonts w:ascii="Times New Roman" w:hAnsi="Times New Roman" w:cs="Times New Roman"/>
          <w:color w:val="000000"/>
          <w:sz w:val="28"/>
          <w:szCs w:val="28"/>
          <w:lang w:val="ru-RU"/>
        </w:rPr>
        <w:t>астия.</w:t>
      </w:r>
      <w:r>
        <w:rPr>
          <w:rFonts w:ascii="Times New Roman" w:hAnsi="Times New Roman" w:cs="Times New Roman"/>
          <w:color w:val="000000"/>
          <w:sz w:val="28"/>
          <w:szCs w:val="28"/>
          <w:lang w:val="ru-RU"/>
        </w:rPr>
        <w:t xml:space="preserve"> Это было время наивысшего взлета внешнеполитического могущества империи. </w:t>
      </w:r>
      <w:r w:rsidR="00B20626" w:rsidRPr="00F13A4D">
        <w:rPr>
          <w:rFonts w:ascii="Times New Roman" w:hAnsi="Times New Roman" w:cs="Times New Roman"/>
          <w:color w:val="000000"/>
          <w:sz w:val="28"/>
          <w:szCs w:val="28"/>
          <w:lang w:val="ru-RU"/>
        </w:rPr>
        <w:t>Египет вновь становится на путь завоеваний. Они велись в основном на северном направлении, в Восточ</w:t>
      </w:r>
      <w:r w:rsidR="00B20626" w:rsidRPr="00F13A4D">
        <w:rPr>
          <w:rFonts w:ascii="Times New Roman" w:hAnsi="Times New Roman" w:cs="Times New Roman"/>
          <w:color w:val="000000"/>
          <w:sz w:val="28"/>
          <w:szCs w:val="28"/>
          <w:lang w:val="ru-RU"/>
        </w:rPr>
        <w:softHyphen/>
        <w:t>ном Средиземноморье. Однако здесь египтяне встретили мощног</w:t>
      </w:r>
      <w:r w:rsidR="00B20626">
        <w:rPr>
          <w:rFonts w:ascii="Times New Roman" w:hAnsi="Times New Roman" w:cs="Times New Roman"/>
          <w:color w:val="000000"/>
          <w:sz w:val="28"/>
          <w:szCs w:val="28"/>
          <w:lang w:val="ru-RU"/>
        </w:rPr>
        <w:t xml:space="preserve">о врага в лице хеттов. Среди представителей этой династии резко выделялся Рамсес II, или Рамсес Великий, он </w:t>
      </w:r>
      <w:r>
        <w:rPr>
          <w:rFonts w:ascii="Times New Roman" w:hAnsi="Times New Roman" w:cs="Times New Roman"/>
          <w:color w:val="000000"/>
          <w:sz w:val="28"/>
          <w:szCs w:val="28"/>
          <w:lang w:val="ru-RU"/>
        </w:rPr>
        <w:t>был высокого роста и отличался крепким здоро</w:t>
      </w:r>
      <w:r w:rsidR="00BD0564">
        <w:rPr>
          <w:rFonts w:ascii="Times New Roman" w:hAnsi="Times New Roman" w:cs="Times New Roman"/>
          <w:color w:val="000000"/>
          <w:sz w:val="28"/>
          <w:szCs w:val="28"/>
          <w:lang w:val="ru-RU"/>
        </w:rPr>
        <w:t>в</w:t>
      </w:r>
      <w:r>
        <w:rPr>
          <w:rFonts w:ascii="Times New Roman" w:hAnsi="Times New Roman" w:cs="Times New Roman"/>
          <w:color w:val="000000"/>
          <w:sz w:val="28"/>
          <w:szCs w:val="28"/>
          <w:lang w:val="ru-RU"/>
        </w:rPr>
        <w:t>ьем и большой физической силой. Правил он весьма долго</w:t>
      </w:r>
      <w:r w:rsidR="00BD056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(1290-1224 гг. до н.э.)</w:t>
      </w:r>
      <w:r w:rsidR="00BD0564">
        <w:rPr>
          <w:rFonts w:ascii="Times New Roman" w:hAnsi="Times New Roman" w:cs="Times New Roman"/>
          <w:color w:val="000000"/>
          <w:sz w:val="28"/>
          <w:szCs w:val="28"/>
          <w:lang w:val="ru-RU"/>
        </w:rPr>
        <w:t>, оставив после себя более 100 детей от разных жен. Свою успешную военную карьеру</w:t>
      </w:r>
      <w:r w:rsidR="00BD0564" w:rsidRPr="00BD0564">
        <w:rPr>
          <w:rFonts w:ascii="Times New Roman" w:hAnsi="Times New Roman" w:cs="Times New Roman"/>
          <w:color w:val="000000"/>
          <w:sz w:val="28"/>
          <w:szCs w:val="28"/>
          <w:lang w:val="ru-RU"/>
        </w:rPr>
        <w:t xml:space="preserve"> </w:t>
      </w:r>
      <w:r w:rsidR="00BD0564">
        <w:rPr>
          <w:rFonts w:ascii="Times New Roman" w:hAnsi="Times New Roman" w:cs="Times New Roman"/>
          <w:color w:val="000000"/>
          <w:sz w:val="28"/>
          <w:szCs w:val="28"/>
          <w:lang w:val="ru-RU"/>
        </w:rPr>
        <w:t>Рамсес II  начал в молодости с похода против хеттов (1286 г. до н.э. – битва при Кадеше). Результатом экспедиции и еще ряда победносных походов Рамсеса в Азию было укрепление позиций империи в Палестине и Сирии, а также союз с хеттами против усилившейся Ассирии. Этот союз (1270 г. до н.э.) был скреплен браком Р</w:t>
      </w:r>
      <w:r w:rsidR="00B20626">
        <w:rPr>
          <w:rFonts w:ascii="Times New Roman" w:hAnsi="Times New Roman" w:cs="Times New Roman"/>
          <w:color w:val="000000"/>
          <w:sz w:val="28"/>
          <w:szCs w:val="28"/>
          <w:lang w:val="ru-RU"/>
        </w:rPr>
        <w:t>а</w:t>
      </w:r>
      <w:r w:rsidR="00BD0564">
        <w:rPr>
          <w:rFonts w:ascii="Times New Roman" w:hAnsi="Times New Roman" w:cs="Times New Roman"/>
          <w:color w:val="000000"/>
          <w:sz w:val="28"/>
          <w:szCs w:val="28"/>
          <w:lang w:val="ru-RU"/>
        </w:rPr>
        <w:t xml:space="preserve">мсеса с дочерью хеттского царя Хаттусили III, </w:t>
      </w:r>
      <w:r w:rsidR="00B20626">
        <w:rPr>
          <w:rFonts w:ascii="Times New Roman" w:hAnsi="Times New Roman" w:cs="Times New Roman"/>
          <w:color w:val="000000"/>
          <w:sz w:val="28"/>
          <w:szCs w:val="28"/>
          <w:lang w:val="ru-RU"/>
        </w:rPr>
        <w:t xml:space="preserve"> </w:t>
      </w:r>
      <w:r w:rsidR="00BD0564">
        <w:rPr>
          <w:rFonts w:ascii="Times New Roman" w:hAnsi="Times New Roman" w:cs="Times New Roman"/>
          <w:color w:val="000000"/>
          <w:sz w:val="28"/>
          <w:szCs w:val="28"/>
          <w:lang w:val="ru-RU"/>
        </w:rPr>
        <w:t>пополнившей его гарем.</w:t>
      </w:r>
      <w:r w:rsidR="00B20626">
        <w:rPr>
          <w:rFonts w:ascii="Times New Roman" w:hAnsi="Times New Roman" w:cs="Times New Roman"/>
          <w:color w:val="000000"/>
          <w:sz w:val="28"/>
          <w:szCs w:val="28"/>
          <w:lang w:val="ru-RU"/>
        </w:rPr>
        <w:t xml:space="preserve"> После правления этого фараона Египет постепенно теряет азиатские владения и сокращается до исконной своей территории на берегах Нила.</w:t>
      </w:r>
    </w:p>
    <w:p w:rsidR="005F26A0" w:rsidRDefault="00AC37A2" w:rsidP="00756479">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Во время</w:t>
      </w:r>
      <w:r w:rsidR="00F13A4D" w:rsidRPr="00F13A4D">
        <w:rPr>
          <w:rFonts w:ascii="Times New Roman" w:hAnsi="Times New Roman" w:cs="Times New Roman"/>
          <w:color w:val="000000"/>
          <w:sz w:val="28"/>
          <w:szCs w:val="28"/>
          <w:lang w:val="ru-RU"/>
        </w:rPr>
        <w:t xml:space="preserve"> правления фараонов </w:t>
      </w:r>
      <w:r w:rsidR="00F13A4D" w:rsidRPr="00F13A4D">
        <w:rPr>
          <w:rFonts w:ascii="Times New Roman" w:hAnsi="Times New Roman" w:cs="Times New Roman"/>
          <w:color w:val="000000"/>
          <w:sz w:val="28"/>
          <w:szCs w:val="28"/>
        </w:rPr>
        <w:t>XX</w:t>
      </w:r>
      <w:r w:rsidR="00F13A4D" w:rsidRPr="00F13A4D">
        <w:rPr>
          <w:rFonts w:ascii="Times New Roman" w:hAnsi="Times New Roman" w:cs="Times New Roman"/>
          <w:color w:val="000000"/>
          <w:sz w:val="28"/>
          <w:szCs w:val="28"/>
          <w:lang w:val="ru-RU"/>
        </w:rPr>
        <w:t xml:space="preserve"> династии вновь чрезвы</w:t>
      </w:r>
      <w:r w:rsidR="00F13A4D" w:rsidRPr="00F13A4D">
        <w:rPr>
          <w:rFonts w:ascii="Times New Roman" w:hAnsi="Times New Roman" w:cs="Times New Roman"/>
          <w:color w:val="000000"/>
          <w:sz w:val="28"/>
          <w:szCs w:val="28"/>
          <w:lang w:val="ru-RU"/>
        </w:rPr>
        <w:softHyphen/>
        <w:t>чайно усилилось жречество. Возвращает себе всяческие привилегии и по</w:t>
      </w:r>
      <w:r w:rsidR="00F13A4D" w:rsidRPr="00F13A4D">
        <w:rPr>
          <w:rFonts w:ascii="Times New Roman" w:hAnsi="Times New Roman" w:cs="Times New Roman"/>
          <w:color w:val="000000"/>
          <w:sz w:val="28"/>
          <w:szCs w:val="28"/>
          <w:lang w:val="ru-RU"/>
        </w:rPr>
        <w:softHyphen/>
        <w:t>лу</w:t>
      </w:r>
      <w:r w:rsidR="00C032E8">
        <w:rPr>
          <w:rFonts w:ascii="Times New Roman" w:hAnsi="Times New Roman" w:cs="Times New Roman"/>
          <w:color w:val="000000"/>
          <w:sz w:val="28"/>
          <w:szCs w:val="28"/>
          <w:lang w:val="ru-RU"/>
        </w:rPr>
        <w:t>чает новые старая родовая знать, обострились социальные противоречия.</w:t>
      </w:r>
      <w:r w:rsidR="00F13A4D" w:rsidRPr="00F13A4D">
        <w:rPr>
          <w:rFonts w:ascii="Times New Roman" w:hAnsi="Times New Roman" w:cs="Times New Roman"/>
          <w:color w:val="000000"/>
          <w:sz w:val="28"/>
          <w:szCs w:val="28"/>
          <w:lang w:val="ru-RU"/>
        </w:rPr>
        <w:t xml:space="preserve"> Имеет место усиление номов. Все это приводит</w:t>
      </w:r>
      <w:r w:rsidR="005F26A0">
        <w:rPr>
          <w:rFonts w:ascii="Times New Roman" w:hAnsi="Times New Roman" w:cs="Times New Roman"/>
          <w:color w:val="000000"/>
          <w:sz w:val="28"/>
          <w:szCs w:val="28"/>
          <w:lang w:val="ru-RU"/>
        </w:rPr>
        <w:t xml:space="preserve"> в н. X</w:t>
      </w:r>
      <w:r w:rsidR="005F26A0">
        <w:rPr>
          <w:rFonts w:ascii="Times New Roman" w:hAnsi="Times New Roman" w:cs="Times New Roman"/>
          <w:color w:val="000000"/>
          <w:sz w:val="28"/>
          <w:szCs w:val="28"/>
        </w:rPr>
        <w:t>I</w:t>
      </w:r>
      <w:r w:rsidR="005F26A0" w:rsidRPr="005F26A0">
        <w:rPr>
          <w:rFonts w:ascii="Times New Roman" w:hAnsi="Times New Roman" w:cs="Times New Roman"/>
          <w:color w:val="000000"/>
          <w:sz w:val="28"/>
          <w:szCs w:val="28"/>
          <w:lang w:val="ru-RU"/>
        </w:rPr>
        <w:t xml:space="preserve"> в.</w:t>
      </w:r>
      <w:r w:rsidR="005F26A0">
        <w:rPr>
          <w:rFonts w:ascii="Times New Roman" w:hAnsi="Times New Roman" w:cs="Times New Roman"/>
          <w:color w:val="000000"/>
          <w:sz w:val="28"/>
          <w:szCs w:val="28"/>
          <w:lang w:val="ru-RU"/>
        </w:rPr>
        <w:t xml:space="preserve"> до н.э. </w:t>
      </w:r>
      <w:r w:rsidR="00F13A4D" w:rsidRPr="00F13A4D">
        <w:rPr>
          <w:rFonts w:ascii="Times New Roman" w:hAnsi="Times New Roman" w:cs="Times New Roman"/>
          <w:color w:val="000000"/>
          <w:sz w:val="28"/>
          <w:szCs w:val="28"/>
          <w:lang w:val="ru-RU"/>
        </w:rPr>
        <w:t xml:space="preserve"> к</w:t>
      </w:r>
      <w:r w:rsidR="005F26A0">
        <w:rPr>
          <w:rFonts w:ascii="Times New Roman" w:hAnsi="Times New Roman" w:cs="Times New Roman"/>
          <w:color w:val="000000"/>
          <w:sz w:val="28"/>
          <w:szCs w:val="28"/>
          <w:lang w:val="ru-RU"/>
        </w:rPr>
        <w:t xml:space="preserve"> формальному распаду  египетского государства, положившего конец блистательной эпохе Нового царства</w:t>
      </w:r>
      <w:r w:rsidR="000F14A4">
        <w:rPr>
          <w:rFonts w:ascii="Times New Roman" w:hAnsi="Times New Roman" w:cs="Times New Roman"/>
          <w:color w:val="000000"/>
          <w:sz w:val="28"/>
          <w:szCs w:val="28"/>
          <w:lang w:val="ru-RU"/>
        </w:rPr>
        <w:t>.</w:t>
      </w:r>
    </w:p>
    <w:p w:rsidR="00210831" w:rsidRPr="00D0253E" w:rsidRDefault="00210831" w:rsidP="00210831">
      <w:pPr>
        <w:spacing w:after="0" w:line="240" w:lineRule="auto"/>
        <w:ind w:firstLine="720"/>
        <w:jc w:val="center"/>
        <w:rPr>
          <w:rFonts w:ascii="Times New Roman" w:eastAsia="Times New Roman" w:hAnsi="Times New Roman" w:cs="Times New Roman"/>
          <w:sz w:val="24"/>
          <w:szCs w:val="24"/>
          <w:lang w:val="ru-RU"/>
        </w:rPr>
      </w:pPr>
      <w:r w:rsidRPr="00D0253E">
        <w:rPr>
          <w:rFonts w:ascii="Times New Roman" w:hAnsi="Times New Roman" w:cs="Times New Roman"/>
          <w:b/>
          <w:color w:val="000000"/>
          <w:sz w:val="24"/>
          <w:szCs w:val="24"/>
          <w:lang w:val="ru-RU"/>
        </w:rPr>
        <w:t>Вопросы для самоконтроля:</w:t>
      </w:r>
    </w:p>
    <w:p w:rsidR="007211E7" w:rsidRPr="00DC5C5B" w:rsidRDefault="00210831" w:rsidP="00210831">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r w:rsidRPr="00DC5C5B">
        <w:rPr>
          <w:rFonts w:ascii="Times New Roman" w:hAnsi="Times New Roman" w:cs="Times New Roman"/>
          <w:color w:val="000000"/>
          <w:sz w:val="24"/>
          <w:szCs w:val="24"/>
          <w:lang w:val="ru-RU"/>
        </w:rPr>
        <w:t>1.Что является отличительной чертой Египта Нового царства?</w:t>
      </w:r>
    </w:p>
    <w:p w:rsidR="00210831" w:rsidRPr="00DC5C5B" w:rsidRDefault="00210831" w:rsidP="00210831">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r w:rsidRPr="00DC5C5B">
        <w:rPr>
          <w:rFonts w:ascii="Times New Roman" w:hAnsi="Times New Roman" w:cs="Times New Roman"/>
          <w:color w:val="000000"/>
          <w:sz w:val="24"/>
          <w:szCs w:val="24"/>
          <w:lang w:val="ru-RU"/>
        </w:rPr>
        <w:t>2.Какую политику проводила царица Хатшепсут?</w:t>
      </w:r>
    </w:p>
    <w:p w:rsidR="00210831" w:rsidRPr="00DC5C5B" w:rsidRDefault="00210831" w:rsidP="00210831">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r w:rsidRPr="00DC5C5B">
        <w:rPr>
          <w:rFonts w:ascii="Times New Roman" w:hAnsi="Times New Roman" w:cs="Times New Roman"/>
          <w:color w:val="000000"/>
          <w:sz w:val="24"/>
          <w:szCs w:val="24"/>
          <w:lang w:val="ru-RU"/>
        </w:rPr>
        <w:t>3.Какие реформы были проведены п</w:t>
      </w:r>
      <w:r w:rsidR="00DC5C5B" w:rsidRPr="00DC5C5B">
        <w:rPr>
          <w:rFonts w:ascii="Times New Roman" w:hAnsi="Times New Roman" w:cs="Times New Roman"/>
          <w:color w:val="000000"/>
          <w:sz w:val="24"/>
          <w:szCs w:val="24"/>
          <w:lang w:val="ru-RU"/>
        </w:rPr>
        <w:t>реемниками</w:t>
      </w:r>
      <w:r w:rsidRPr="00DC5C5B">
        <w:rPr>
          <w:rFonts w:ascii="Times New Roman" w:hAnsi="Times New Roman" w:cs="Times New Roman"/>
          <w:color w:val="000000"/>
          <w:sz w:val="24"/>
          <w:szCs w:val="24"/>
          <w:lang w:val="ru-RU"/>
        </w:rPr>
        <w:t xml:space="preserve"> Тутмоса III</w:t>
      </w:r>
      <w:r w:rsidR="00DC5C5B" w:rsidRPr="00DC5C5B">
        <w:rPr>
          <w:rFonts w:ascii="Times New Roman" w:hAnsi="Times New Roman" w:cs="Times New Roman"/>
          <w:color w:val="000000"/>
          <w:sz w:val="24"/>
          <w:szCs w:val="24"/>
          <w:lang w:val="ru-RU"/>
        </w:rPr>
        <w:t>?</w:t>
      </w:r>
    </w:p>
    <w:p w:rsidR="00DC5C5B" w:rsidRPr="00DC5C5B" w:rsidRDefault="00DC5C5B" w:rsidP="00DC5C5B">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lang w:val="ru-RU"/>
        </w:rPr>
      </w:pPr>
      <w:r w:rsidRPr="00DC5C5B">
        <w:rPr>
          <w:rFonts w:ascii="Times New Roman" w:hAnsi="Times New Roman" w:cs="Times New Roman"/>
          <w:color w:val="000000"/>
          <w:sz w:val="24"/>
          <w:szCs w:val="24"/>
          <w:lang w:val="ru-RU"/>
        </w:rPr>
        <w:t xml:space="preserve">4.В чем заключалась сущность </w:t>
      </w:r>
      <w:r w:rsidRPr="00DC5C5B">
        <w:rPr>
          <w:rFonts w:ascii="Times New Roman" w:hAnsi="Times New Roman" w:cs="Times New Roman"/>
          <w:iCs/>
          <w:color w:val="000000"/>
          <w:sz w:val="24"/>
          <w:szCs w:val="24"/>
          <w:lang w:val="ru-RU"/>
        </w:rPr>
        <w:t xml:space="preserve">реформы фараона Аменхотепа </w:t>
      </w:r>
      <w:r w:rsidRPr="00DC5C5B">
        <w:rPr>
          <w:rFonts w:ascii="Times New Roman" w:hAnsi="Times New Roman" w:cs="Times New Roman"/>
          <w:iCs/>
          <w:color w:val="000000"/>
          <w:sz w:val="24"/>
          <w:szCs w:val="24"/>
        </w:rPr>
        <w:t>IV</w:t>
      </w:r>
      <w:r w:rsidRPr="00DC5C5B">
        <w:rPr>
          <w:rFonts w:ascii="Times New Roman" w:hAnsi="Times New Roman" w:cs="Times New Roman"/>
          <w:iCs/>
          <w:color w:val="000000"/>
          <w:sz w:val="24"/>
          <w:szCs w:val="24"/>
          <w:lang w:val="ru-RU"/>
        </w:rPr>
        <w:t xml:space="preserve"> (Эхнатона)?</w:t>
      </w:r>
    </w:p>
    <w:p w:rsidR="00DC5C5B" w:rsidRPr="00DC5C5B" w:rsidRDefault="00DC5C5B" w:rsidP="00210831">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p>
    <w:p w:rsidR="00322B30" w:rsidRDefault="00322B30" w:rsidP="007211E7">
      <w:pPr>
        <w:shd w:val="clear" w:color="auto" w:fill="FFFFFF"/>
        <w:autoSpaceDE w:val="0"/>
        <w:autoSpaceDN w:val="0"/>
        <w:adjustRightInd w:val="0"/>
        <w:spacing w:after="0" w:line="240" w:lineRule="auto"/>
        <w:ind w:firstLine="709"/>
        <w:jc w:val="center"/>
        <w:rPr>
          <w:rFonts w:ascii="Times New Roman" w:hAnsi="Times New Roman" w:cs="Times New Roman"/>
          <w:b/>
          <w:sz w:val="24"/>
          <w:szCs w:val="24"/>
          <w:lang w:val="kk-KZ"/>
        </w:rPr>
      </w:pPr>
    </w:p>
    <w:p w:rsidR="00322B30" w:rsidRDefault="00322B30" w:rsidP="007211E7">
      <w:pPr>
        <w:shd w:val="clear" w:color="auto" w:fill="FFFFFF"/>
        <w:autoSpaceDE w:val="0"/>
        <w:autoSpaceDN w:val="0"/>
        <w:adjustRightInd w:val="0"/>
        <w:spacing w:after="0" w:line="240" w:lineRule="auto"/>
        <w:ind w:firstLine="709"/>
        <w:jc w:val="center"/>
        <w:rPr>
          <w:rFonts w:ascii="Times New Roman" w:hAnsi="Times New Roman" w:cs="Times New Roman"/>
          <w:b/>
          <w:sz w:val="24"/>
          <w:szCs w:val="24"/>
          <w:lang w:val="kk-KZ"/>
        </w:rPr>
      </w:pPr>
    </w:p>
    <w:p w:rsidR="00322B30" w:rsidRDefault="00322B30" w:rsidP="007211E7">
      <w:pPr>
        <w:shd w:val="clear" w:color="auto" w:fill="FFFFFF"/>
        <w:autoSpaceDE w:val="0"/>
        <w:autoSpaceDN w:val="0"/>
        <w:adjustRightInd w:val="0"/>
        <w:spacing w:after="0" w:line="240" w:lineRule="auto"/>
        <w:ind w:firstLine="709"/>
        <w:jc w:val="center"/>
        <w:rPr>
          <w:rFonts w:ascii="Times New Roman" w:hAnsi="Times New Roman" w:cs="Times New Roman"/>
          <w:b/>
          <w:sz w:val="24"/>
          <w:szCs w:val="24"/>
          <w:lang w:val="kk-KZ"/>
        </w:rPr>
      </w:pPr>
    </w:p>
    <w:p w:rsidR="00322B30" w:rsidRDefault="00322B30" w:rsidP="007211E7">
      <w:pPr>
        <w:shd w:val="clear" w:color="auto" w:fill="FFFFFF"/>
        <w:autoSpaceDE w:val="0"/>
        <w:autoSpaceDN w:val="0"/>
        <w:adjustRightInd w:val="0"/>
        <w:spacing w:after="0" w:line="240" w:lineRule="auto"/>
        <w:ind w:firstLine="709"/>
        <w:jc w:val="center"/>
        <w:rPr>
          <w:rFonts w:ascii="Times New Roman" w:hAnsi="Times New Roman" w:cs="Times New Roman"/>
          <w:b/>
          <w:sz w:val="24"/>
          <w:szCs w:val="24"/>
          <w:lang w:val="kk-KZ"/>
        </w:rPr>
      </w:pPr>
    </w:p>
    <w:p w:rsidR="007211E7" w:rsidRPr="007211E7" w:rsidRDefault="006461F0" w:rsidP="007211E7">
      <w:pPr>
        <w:shd w:val="clear" w:color="auto" w:fill="FFFFFF"/>
        <w:autoSpaceDE w:val="0"/>
        <w:autoSpaceDN w:val="0"/>
        <w:adjustRightInd w:val="0"/>
        <w:spacing w:after="0" w:line="240" w:lineRule="auto"/>
        <w:ind w:firstLine="709"/>
        <w:jc w:val="center"/>
        <w:rPr>
          <w:rFonts w:ascii="Times New Roman" w:hAnsi="Times New Roman" w:cs="Times New Roman"/>
          <w:b/>
          <w:color w:val="000000"/>
          <w:sz w:val="28"/>
          <w:szCs w:val="28"/>
          <w:lang w:val="ru-RU"/>
        </w:rPr>
      </w:pPr>
      <w:r>
        <w:rPr>
          <w:rFonts w:ascii="Times New Roman" w:hAnsi="Times New Roman" w:cs="Times New Roman"/>
          <w:b/>
          <w:color w:val="000000"/>
          <w:sz w:val="28"/>
          <w:szCs w:val="28"/>
        </w:rPr>
        <w:t>I</w:t>
      </w:r>
      <w:r w:rsidRPr="00082B6F">
        <w:rPr>
          <w:rFonts w:ascii="Times New Roman" w:hAnsi="Times New Roman" w:cs="Times New Roman"/>
          <w:b/>
          <w:color w:val="000000"/>
          <w:sz w:val="28"/>
          <w:szCs w:val="28"/>
          <w:lang w:val="ru-RU"/>
        </w:rPr>
        <w:t xml:space="preserve">.5. </w:t>
      </w:r>
      <w:r w:rsidR="007211E7" w:rsidRPr="007211E7">
        <w:rPr>
          <w:rFonts w:ascii="Times New Roman" w:hAnsi="Times New Roman" w:cs="Times New Roman"/>
          <w:b/>
          <w:color w:val="000000"/>
          <w:sz w:val="28"/>
          <w:szCs w:val="28"/>
          <w:lang w:val="ru-RU"/>
        </w:rPr>
        <w:t>Поздний Египет</w:t>
      </w:r>
    </w:p>
    <w:p w:rsidR="007211E7" w:rsidRDefault="007211E7" w:rsidP="00756479">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p>
    <w:p w:rsidR="00411BCB" w:rsidRDefault="00F13A4D" w:rsidP="00CB3C34">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F13A4D">
        <w:rPr>
          <w:rFonts w:ascii="Times New Roman" w:hAnsi="Times New Roman" w:cs="Times New Roman"/>
          <w:color w:val="000000"/>
          <w:sz w:val="28"/>
          <w:szCs w:val="28"/>
          <w:lang w:val="ru-RU"/>
        </w:rPr>
        <w:t>Время Х</w:t>
      </w:r>
      <w:r w:rsidRPr="00F13A4D">
        <w:rPr>
          <w:rFonts w:ascii="Times New Roman" w:hAnsi="Times New Roman" w:cs="Times New Roman"/>
          <w:color w:val="000000"/>
          <w:sz w:val="28"/>
          <w:szCs w:val="28"/>
        </w:rPr>
        <w:t>I</w:t>
      </w:r>
      <w:r w:rsidRPr="00F13A4D">
        <w:rPr>
          <w:rFonts w:ascii="Times New Roman" w:hAnsi="Times New Roman" w:cs="Times New Roman"/>
          <w:color w:val="000000"/>
          <w:sz w:val="28"/>
          <w:szCs w:val="28"/>
          <w:lang w:val="ru-RU"/>
        </w:rPr>
        <w:t>-</w:t>
      </w:r>
      <w:r w:rsidRPr="00F13A4D">
        <w:rPr>
          <w:rFonts w:ascii="Times New Roman" w:hAnsi="Times New Roman" w:cs="Times New Roman"/>
          <w:color w:val="000000"/>
          <w:sz w:val="28"/>
          <w:szCs w:val="28"/>
        </w:rPr>
        <w:t>VI</w:t>
      </w:r>
      <w:r w:rsidRPr="00F13A4D">
        <w:rPr>
          <w:rFonts w:ascii="Times New Roman" w:hAnsi="Times New Roman" w:cs="Times New Roman"/>
          <w:color w:val="000000"/>
          <w:sz w:val="28"/>
          <w:szCs w:val="28"/>
          <w:lang w:val="ru-RU"/>
        </w:rPr>
        <w:t xml:space="preserve"> вв. до н. э. в науке называется </w:t>
      </w:r>
      <w:r w:rsidRPr="00AB7E00">
        <w:rPr>
          <w:rFonts w:ascii="Times New Roman" w:hAnsi="Times New Roman" w:cs="Times New Roman"/>
          <w:i/>
          <w:iCs/>
          <w:color w:val="000000"/>
          <w:sz w:val="28"/>
          <w:szCs w:val="28"/>
          <w:lang w:val="ru-RU"/>
        </w:rPr>
        <w:t>Поздним царством</w:t>
      </w:r>
      <w:r w:rsidRPr="00F13A4D">
        <w:rPr>
          <w:rFonts w:ascii="Times New Roman" w:hAnsi="Times New Roman" w:cs="Times New Roman"/>
          <w:i/>
          <w:iCs/>
          <w:color w:val="000000"/>
          <w:sz w:val="28"/>
          <w:szCs w:val="28"/>
          <w:lang w:val="ru-RU"/>
        </w:rPr>
        <w:t xml:space="preserve"> </w:t>
      </w:r>
      <w:r w:rsidRPr="00F13A4D">
        <w:rPr>
          <w:rFonts w:ascii="Times New Roman" w:hAnsi="Times New Roman" w:cs="Times New Roman"/>
          <w:color w:val="000000"/>
          <w:sz w:val="28"/>
          <w:szCs w:val="28"/>
          <w:lang w:val="ru-RU"/>
        </w:rPr>
        <w:t xml:space="preserve">или </w:t>
      </w:r>
      <w:r w:rsidRPr="00AB7E00">
        <w:rPr>
          <w:rFonts w:ascii="Times New Roman" w:hAnsi="Times New Roman" w:cs="Times New Roman"/>
          <w:i/>
          <w:iCs/>
          <w:color w:val="000000"/>
          <w:sz w:val="28"/>
          <w:szCs w:val="28"/>
          <w:lang w:val="ru-RU"/>
        </w:rPr>
        <w:t>Ливийско-Саисским периодом.</w:t>
      </w:r>
      <w:r w:rsidRPr="00F13A4D">
        <w:rPr>
          <w:rFonts w:ascii="Times New Roman" w:hAnsi="Times New Roman" w:cs="Times New Roman"/>
          <w:i/>
          <w:iCs/>
          <w:color w:val="000000"/>
          <w:sz w:val="28"/>
          <w:szCs w:val="28"/>
          <w:lang w:val="ru-RU"/>
        </w:rPr>
        <w:t xml:space="preserve"> </w:t>
      </w:r>
      <w:r w:rsidR="00053C7C">
        <w:rPr>
          <w:rFonts w:ascii="Times New Roman" w:hAnsi="Times New Roman" w:cs="Times New Roman"/>
          <w:i/>
          <w:iCs/>
          <w:color w:val="000000"/>
          <w:sz w:val="28"/>
          <w:szCs w:val="28"/>
          <w:lang w:val="ru-RU"/>
        </w:rPr>
        <w:t xml:space="preserve"> </w:t>
      </w:r>
      <w:r w:rsidR="00CB3C34">
        <w:rPr>
          <w:rFonts w:ascii="Times New Roman" w:hAnsi="Times New Roman" w:cs="Times New Roman"/>
          <w:color w:val="000000"/>
          <w:sz w:val="28"/>
          <w:szCs w:val="28"/>
          <w:lang w:val="ru-RU"/>
        </w:rPr>
        <w:t>Скопление ливийцев на севере и использование их в качестве воинов-наемников привело на рубеже</w:t>
      </w:r>
      <w:r w:rsidR="00CB3C34" w:rsidRPr="000F14A4">
        <w:rPr>
          <w:rFonts w:ascii="Times New Roman" w:hAnsi="Times New Roman" w:cs="Times New Roman"/>
          <w:color w:val="000000"/>
          <w:sz w:val="28"/>
          <w:szCs w:val="28"/>
          <w:lang w:val="ru-RU"/>
        </w:rPr>
        <w:t xml:space="preserve"> </w:t>
      </w:r>
      <w:r w:rsidR="00CB3C34">
        <w:rPr>
          <w:rFonts w:ascii="Times New Roman" w:hAnsi="Times New Roman" w:cs="Times New Roman"/>
          <w:color w:val="000000"/>
          <w:sz w:val="28"/>
          <w:szCs w:val="28"/>
        </w:rPr>
        <w:t>I</w:t>
      </w:r>
      <w:r w:rsidR="00CB3C34">
        <w:rPr>
          <w:rFonts w:ascii="Times New Roman" w:hAnsi="Times New Roman" w:cs="Times New Roman"/>
          <w:color w:val="000000"/>
          <w:sz w:val="28"/>
          <w:szCs w:val="28"/>
          <w:lang w:val="ru-RU"/>
        </w:rPr>
        <w:t xml:space="preserve"> –</w:t>
      </w:r>
      <w:r w:rsidR="00CB3C34" w:rsidRPr="000F14A4">
        <w:rPr>
          <w:rFonts w:ascii="Times New Roman" w:hAnsi="Times New Roman" w:cs="Times New Roman"/>
          <w:color w:val="000000"/>
          <w:sz w:val="28"/>
          <w:szCs w:val="28"/>
          <w:lang w:val="ru-RU"/>
        </w:rPr>
        <w:t xml:space="preserve"> </w:t>
      </w:r>
      <w:r w:rsidR="00CB3C34">
        <w:rPr>
          <w:rFonts w:ascii="Times New Roman" w:hAnsi="Times New Roman" w:cs="Times New Roman"/>
          <w:color w:val="000000"/>
          <w:sz w:val="28"/>
          <w:szCs w:val="28"/>
        </w:rPr>
        <w:t>II</w:t>
      </w:r>
      <w:r w:rsidR="00CB3C34">
        <w:rPr>
          <w:rFonts w:ascii="Times New Roman" w:hAnsi="Times New Roman" w:cs="Times New Roman"/>
          <w:color w:val="000000"/>
          <w:sz w:val="28"/>
          <w:szCs w:val="28"/>
          <w:lang w:val="ru-RU"/>
        </w:rPr>
        <w:t xml:space="preserve"> тысячелетий до н.э. к выдвижению на авансцену политической жизни страны амбициозных ливийских военачальников. Они отстраняют коренных египтян от службы в армии и лишают их связанных с этим привилегий и раздач. Так образуется военная каста, конкурирующая со жреческой. Шешонк – один из вождей-военачальников -  провозгласил себя царем в сер.</w:t>
      </w:r>
      <w:r w:rsidR="00CB3C34">
        <w:rPr>
          <w:rFonts w:ascii="Times New Roman" w:hAnsi="Times New Roman" w:cs="Times New Roman"/>
          <w:color w:val="000000"/>
          <w:sz w:val="28"/>
          <w:szCs w:val="28"/>
        </w:rPr>
        <w:t>X</w:t>
      </w:r>
      <w:r w:rsidR="00CB3C34" w:rsidRPr="00CB3C34">
        <w:rPr>
          <w:rFonts w:ascii="Times New Roman" w:hAnsi="Times New Roman" w:cs="Times New Roman"/>
          <w:color w:val="000000"/>
          <w:sz w:val="28"/>
          <w:szCs w:val="28"/>
          <w:lang w:val="ru-RU"/>
        </w:rPr>
        <w:t xml:space="preserve"> в. </w:t>
      </w:r>
      <w:r w:rsidR="00CB3C34">
        <w:rPr>
          <w:rFonts w:ascii="Times New Roman" w:hAnsi="Times New Roman" w:cs="Times New Roman"/>
          <w:color w:val="000000"/>
          <w:sz w:val="28"/>
          <w:szCs w:val="28"/>
          <w:lang w:val="ru-RU"/>
        </w:rPr>
        <w:t xml:space="preserve">до н.э. и положил начало XXII (ливийской) династии. </w:t>
      </w:r>
    </w:p>
    <w:p w:rsidR="00CB3C34" w:rsidRDefault="00CB3C34" w:rsidP="00CB3C34">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В это время появился противник на юге, в Нубии. В </w:t>
      </w:r>
      <w:r>
        <w:rPr>
          <w:rFonts w:ascii="Times New Roman" w:hAnsi="Times New Roman" w:cs="Times New Roman"/>
          <w:color w:val="000000"/>
          <w:sz w:val="28"/>
          <w:szCs w:val="28"/>
        </w:rPr>
        <w:t>VIII</w:t>
      </w:r>
      <w:r>
        <w:rPr>
          <w:rFonts w:ascii="Times New Roman" w:hAnsi="Times New Roman" w:cs="Times New Roman"/>
          <w:color w:val="000000"/>
          <w:sz w:val="28"/>
          <w:szCs w:val="28"/>
          <w:lang w:val="ru-RU"/>
        </w:rPr>
        <w:t xml:space="preserve"> в.до н.э. здесь сложилось государство Напата, находившееся под сильным влиянием египетской культуры. В конце</w:t>
      </w:r>
      <w:r w:rsidRPr="00CB3C3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VIII</w:t>
      </w:r>
      <w:r>
        <w:rPr>
          <w:rFonts w:ascii="Times New Roman" w:hAnsi="Times New Roman" w:cs="Times New Roman"/>
          <w:color w:val="000000"/>
          <w:sz w:val="28"/>
          <w:szCs w:val="28"/>
          <w:lang w:val="ru-RU"/>
        </w:rPr>
        <w:t xml:space="preserve"> в.</w:t>
      </w:r>
      <w:r w:rsidR="00170B37">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до н.э. фараоны Напаты</w:t>
      </w:r>
      <w:r w:rsidR="00170B37">
        <w:rPr>
          <w:rFonts w:ascii="Times New Roman" w:hAnsi="Times New Roman" w:cs="Times New Roman"/>
          <w:color w:val="000000"/>
          <w:sz w:val="28"/>
          <w:szCs w:val="28"/>
          <w:lang w:val="ru-RU"/>
        </w:rPr>
        <w:t xml:space="preserve"> совершали походы по долине Нила на север, стремясь создать Египетско-Напатское царство во главе с собственной, Эфиопской династией.</w:t>
      </w:r>
      <w:r w:rsidR="00411BCB" w:rsidRPr="00411BCB">
        <w:rPr>
          <w:rFonts w:ascii="Times New Roman" w:hAnsi="Times New Roman" w:cs="Times New Roman"/>
          <w:color w:val="000000"/>
          <w:sz w:val="28"/>
          <w:szCs w:val="28"/>
          <w:lang w:val="ru-RU"/>
        </w:rPr>
        <w:t xml:space="preserve"> </w:t>
      </w:r>
      <w:r w:rsidR="00411BCB">
        <w:rPr>
          <w:rFonts w:ascii="Times New Roman" w:hAnsi="Times New Roman" w:cs="Times New Roman"/>
          <w:color w:val="000000"/>
          <w:sz w:val="28"/>
          <w:szCs w:val="28"/>
          <w:lang w:val="ru-RU"/>
        </w:rPr>
        <w:t>В борьбе за Египет правители Н</w:t>
      </w:r>
      <w:r w:rsidR="009B071C">
        <w:rPr>
          <w:rFonts w:ascii="Times New Roman" w:hAnsi="Times New Roman" w:cs="Times New Roman"/>
          <w:color w:val="000000"/>
          <w:sz w:val="28"/>
          <w:szCs w:val="28"/>
          <w:lang w:val="ru-RU"/>
        </w:rPr>
        <w:t>а</w:t>
      </w:r>
      <w:r w:rsidR="00411BCB">
        <w:rPr>
          <w:rFonts w:ascii="Times New Roman" w:hAnsi="Times New Roman" w:cs="Times New Roman"/>
          <w:color w:val="000000"/>
          <w:sz w:val="28"/>
          <w:szCs w:val="28"/>
          <w:lang w:val="ru-RU"/>
        </w:rPr>
        <w:t>паты (XXV династия) столкнулись с мощным соперником – Ассирией, переживавшей пору своего последнего расцвета. В 671 г.</w:t>
      </w:r>
      <w:r w:rsidR="00411BCB" w:rsidRPr="00170B37">
        <w:rPr>
          <w:rFonts w:ascii="Times New Roman" w:hAnsi="Times New Roman" w:cs="Times New Roman"/>
          <w:color w:val="000000"/>
          <w:sz w:val="28"/>
          <w:szCs w:val="28"/>
          <w:lang w:val="ru-RU"/>
        </w:rPr>
        <w:t xml:space="preserve"> </w:t>
      </w:r>
      <w:r w:rsidR="00411BCB">
        <w:rPr>
          <w:rFonts w:ascii="Times New Roman" w:hAnsi="Times New Roman" w:cs="Times New Roman"/>
          <w:color w:val="000000"/>
          <w:sz w:val="28"/>
          <w:szCs w:val="28"/>
          <w:lang w:val="ru-RU"/>
        </w:rPr>
        <w:t>до н.э. ассирийский царь Асархаддон разбил войска напатского фараона Тахарки, прогнав его на территорию современного Судана. Около 15 лет Египет входил в состав ассирийской военной державы.</w:t>
      </w:r>
    </w:p>
    <w:p w:rsidR="00411BCB" w:rsidRDefault="00411BCB" w:rsidP="00CB3C34">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Борьба с иноземной властью способствовала консолидации политических сил, во главе которых встал один из номов Нижнего Египта – Саисский. И после изгнания ассирийцев в 655 г.</w:t>
      </w:r>
      <w:r w:rsidRPr="00170B37">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до н.э. началось так называемое Саисское возрождение.</w:t>
      </w:r>
    </w:p>
    <w:p w:rsidR="00411BCB" w:rsidRPr="00F13A4D" w:rsidRDefault="00411BCB" w:rsidP="00411BCB">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F13A4D">
        <w:rPr>
          <w:rFonts w:ascii="Times New Roman" w:hAnsi="Times New Roman" w:cs="Times New Roman"/>
          <w:color w:val="000000"/>
          <w:sz w:val="28"/>
          <w:szCs w:val="28"/>
          <w:lang w:val="ru-RU"/>
        </w:rPr>
        <w:t xml:space="preserve">Однако это внешнее оформление не определяет существа совершенно новых явлений в экономике и социальных отношениях. </w:t>
      </w:r>
      <w:r w:rsidR="00053C7C" w:rsidRPr="00053C7C">
        <w:rPr>
          <w:rFonts w:ascii="Times New Roman" w:hAnsi="Times New Roman" w:cs="Times New Roman"/>
          <w:iCs/>
          <w:color w:val="000000"/>
          <w:sz w:val="28"/>
          <w:szCs w:val="28"/>
          <w:lang w:val="ru-RU"/>
        </w:rPr>
        <w:t>Египет</w:t>
      </w:r>
      <w:r w:rsidR="00053C7C">
        <w:rPr>
          <w:rFonts w:ascii="Times New Roman" w:hAnsi="Times New Roman" w:cs="Times New Roman"/>
          <w:i/>
          <w:iCs/>
          <w:color w:val="000000"/>
          <w:sz w:val="28"/>
          <w:szCs w:val="28"/>
          <w:lang w:val="ru-RU"/>
        </w:rPr>
        <w:t xml:space="preserve"> </w:t>
      </w:r>
      <w:r>
        <w:rPr>
          <w:rFonts w:ascii="Times New Roman" w:hAnsi="Times New Roman" w:cs="Times New Roman"/>
          <w:iCs/>
          <w:color w:val="000000"/>
          <w:sz w:val="28"/>
          <w:szCs w:val="28"/>
          <w:lang w:val="ru-RU"/>
        </w:rPr>
        <w:t>вступает в железны</w:t>
      </w:r>
      <w:r w:rsidR="00053C7C" w:rsidRPr="00053C7C">
        <w:rPr>
          <w:rFonts w:ascii="Times New Roman" w:hAnsi="Times New Roman" w:cs="Times New Roman"/>
          <w:iCs/>
          <w:color w:val="000000"/>
          <w:sz w:val="28"/>
          <w:szCs w:val="28"/>
          <w:lang w:val="ru-RU"/>
        </w:rPr>
        <w:t>й век</w:t>
      </w:r>
      <w:r w:rsidR="00053C7C">
        <w:rPr>
          <w:rFonts w:ascii="Times New Roman" w:hAnsi="Times New Roman" w:cs="Times New Roman"/>
          <w:i/>
          <w:iCs/>
          <w:color w:val="000000"/>
          <w:sz w:val="28"/>
          <w:szCs w:val="28"/>
          <w:lang w:val="ru-RU"/>
        </w:rPr>
        <w:t xml:space="preserve">. </w:t>
      </w:r>
      <w:r w:rsidR="00F13A4D" w:rsidRPr="00F13A4D">
        <w:rPr>
          <w:rFonts w:ascii="Times New Roman" w:hAnsi="Times New Roman" w:cs="Times New Roman"/>
          <w:color w:val="000000"/>
          <w:sz w:val="28"/>
          <w:szCs w:val="28"/>
          <w:lang w:val="ru-RU"/>
        </w:rPr>
        <w:t xml:space="preserve">Этот период является временем важных изменений в египетской экономике, социальных отношениях, а также временем дальнейшего культурного развития страны. </w:t>
      </w:r>
      <w:r>
        <w:rPr>
          <w:rFonts w:ascii="Times New Roman" w:hAnsi="Times New Roman" w:cs="Times New Roman"/>
          <w:color w:val="000000"/>
          <w:sz w:val="28"/>
          <w:szCs w:val="28"/>
          <w:lang w:val="ru-RU"/>
        </w:rPr>
        <w:t xml:space="preserve">Наблюдается небывалый ранее рост товарно-денежных отношений, причем объектом купли-продажи все чаще становится земля. Это свидетельствует о развитии частного землевладения. </w:t>
      </w:r>
      <w:r w:rsidRPr="00F13A4D">
        <w:rPr>
          <w:rFonts w:ascii="Times New Roman" w:hAnsi="Times New Roman" w:cs="Times New Roman"/>
          <w:color w:val="000000"/>
          <w:sz w:val="28"/>
          <w:szCs w:val="28"/>
          <w:lang w:val="ru-RU"/>
        </w:rPr>
        <w:t>Многочисленные контракты, ссуды и аренды зерна, денег и различно</w:t>
      </w:r>
      <w:r w:rsidRPr="00F13A4D">
        <w:rPr>
          <w:rFonts w:ascii="Times New Roman" w:hAnsi="Times New Roman" w:cs="Times New Roman"/>
          <w:color w:val="000000"/>
          <w:sz w:val="28"/>
          <w:szCs w:val="28"/>
          <w:lang w:val="ru-RU"/>
        </w:rPr>
        <w:softHyphen/>
        <w:t>го имущества пок</w:t>
      </w:r>
      <w:r>
        <w:rPr>
          <w:rFonts w:ascii="Times New Roman" w:hAnsi="Times New Roman" w:cs="Times New Roman"/>
          <w:color w:val="000000"/>
          <w:sz w:val="28"/>
          <w:szCs w:val="28"/>
          <w:lang w:val="ru-RU"/>
        </w:rPr>
        <w:t>азывают развитие ростовщичества</w:t>
      </w:r>
      <w:r w:rsidRPr="00F13A4D">
        <w:rPr>
          <w:rFonts w:ascii="Times New Roman" w:hAnsi="Times New Roman" w:cs="Times New Roman"/>
          <w:color w:val="000000"/>
          <w:sz w:val="28"/>
          <w:szCs w:val="28"/>
          <w:lang w:val="ru-RU"/>
        </w:rPr>
        <w:t>. Они весьма прочно и глубоко проникли в египетскую экономику и социальные отношения.</w:t>
      </w:r>
      <w:r w:rsidR="009B071C" w:rsidRPr="009B071C">
        <w:rPr>
          <w:rFonts w:ascii="Times New Roman" w:hAnsi="Times New Roman" w:cs="Times New Roman"/>
          <w:color w:val="000000"/>
          <w:sz w:val="28"/>
          <w:szCs w:val="28"/>
          <w:lang w:val="ru-RU"/>
        </w:rPr>
        <w:t xml:space="preserve"> </w:t>
      </w:r>
      <w:r w:rsidR="009B071C" w:rsidRPr="00F13A4D">
        <w:rPr>
          <w:rFonts w:ascii="Times New Roman" w:hAnsi="Times New Roman" w:cs="Times New Roman"/>
          <w:color w:val="000000"/>
          <w:sz w:val="28"/>
          <w:szCs w:val="28"/>
          <w:lang w:val="ru-RU"/>
        </w:rPr>
        <w:t xml:space="preserve">Также не оказывали сколько-нибудь важных воздействий на Египет этого времени и различные иноземные вторжения: ливийцев, кушитов, ассирийцев и персов. Большое количество вторжений дополняется проникновением с </w:t>
      </w:r>
      <w:r w:rsidR="009B071C" w:rsidRPr="00F13A4D">
        <w:rPr>
          <w:rFonts w:ascii="Times New Roman" w:hAnsi="Times New Roman" w:cs="Times New Roman"/>
          <w:color w:val="000000"/>
          <w:sz w:val="28"/>
          <w:szCs w:val="28"/>
        </w:rPr>
        <w:t>VII</w:t>
      </w:r>
      <w:r w:rsidR="009B071C" w:rsidRPr="00F13A4D">
        <w:rPr>
          <w:rFonts w:ascii="Times New Roman" w:hAnsi="Times New Roman" w:cs="Times New Roman"/>
          <w:color w:val="000000"/>
          <w:sz w:val="28"/>
          <w:szCs w:val="28"/>
          <w:lang w:val="ru-RU"/>
        </w:rPr>
        <w:t xml:space="preserve"> в. до н. э. в Египет греков. Египетская экономика получает важные стимулы к своему дальнейшему развитию за счет контактов с новыми районами и странами: Нубией, Аравией, района</w:t>
      </w:r>
      <w:r w:rsidR="009B071C" w:rsidRPr="00F13A4D">
        <w:rPr>
          <w:rFonts w:ascii="Times New Roman" w:hAnsi="Times New Roman" w:cs="Times New Roman"/>
          <w:color w:val="000000"/>
          <w:sz w:val="28"/>
          <w:szCs w:val="28"/>
          <w:lang w:val="ru-RU"/>
        </w:rPr>
        <w:softHyphen/>
        <w:t>ми Передней Азии, областями Средиземноморья. Во все стороны эконо</w:t>
      </w:r>
      <w:r w:rsidR="009B071C" w:rsidRPr="00F13A4D">
        <w:rPr>
          <w:rFonts w:ascii="Times New Roman" w:hAnsi="Times New Roman" w:cs="Times New Roman"/>
          <w:color w:val="000000"/>
          <w:sz w:val="28"/>
          <w:szCs w:val="28"/>
          <w:lang w:val="ru-RU"/>
        </w:rPr>
        <w:softHyphen/>
        <w:t xml:space="preserve">мической и социальной жизни страны прочно проникает рабство. </w:t>
      </w:r>
      <w:r w:rsidR="009B071C" w:rsidRPr="006A1ADC">
        <w:rPr>
          <w:rFonts w:ascii="Times New Roman" w:hAnsi="Times New Roman" w:cs="Times New Roman"/>
          <w:color w:val="000000"/>
          <w:sz w:val="28"/>
          <w:szCs w:val="28"/>
          <w:lang w:val="ru-RU"/>
        </w:rPr>
        <w:t>Рабов становится заметно больше, а формы рабовладения усложняются.</w:t>
      </w:r>
      <w:r w:rsidR="00B300AF">
        <w:rPr>
          <w:rFonts w:ascii="Times New Roman" w:hAnsi="Times New Roman" w:cs="Times New Roman"/>
          <w:color w:val="000000"/>
          <w:sz w:val="28"/>
          <w:szCs w:val="28"/>
          <w:lang w:val="ru-RU"/>
        </w:rPr>
        <w:t xml:space="preserve"> Впервые появляются рабы-должники, что вызвало широкое недовольство населения. </w:t>
      </w:r>
      <w:r w:rsidR="00770603">
        <w:rPr>
          <w:rFonts w:ascii="Times New Roman" w:hAnsi="Times New Roman" w:cs="Times New Roman"/>
          <w:color w:val="000000"/>
          <w:sz w:val="28"/>
          <w:szCs w:val="28"/>
          <w:lang w:val="ru-RU"/>
        </w:rPr>
        <w:t xml:space="preserve">Впоследствии </w:t>
      </w:r>
      <w:r w:rsidR="00B300AF">
        <w:rPr>
          <w:rFonts w:ascii="Times New Roman" w:hAnsi="Times New Roman" w:cs="Times New Roman"/>
          <w:color w:val="000000"/>
          <w:sz w:val="28"/>
          <w:szCs w:val="28"/>
          <w:lang w:val="ru-RU"/>
        </w:rPr>
        <w:t>долговое рабство было отменено</w:t>
      </w:r>
    </w:p>
    <w:p w:rsidR="00770603" w:rsidRDefault="00770603" w:rsidP="00C70699">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Ведя борьбу с влиятельным египетским жречеством и многочисленными князьками, саисские цари были вынуждены опираться на малоазийских и греческих наемников. Так, Псаметтих I предоставил большие льготы и привилегии греческой колонии Навкратису. Последующие саисские фараоны продолжали политику сближения с греками.</w:t>
      </w:r>
    </w:p>
    <w:p w:rsidR="00770603" w:rsidRDefault="00770603" w:rsidP="00C70699">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Но это был последний период существования независимого египетского государства. На востоке выросла Персидская держава</w:t>
      </w:r>
      <w:r w:rsidR="005B0C81">
        <w:rPr>
          <w:rFonts w:ascii="Times New Roman" w:hAnsi="Times New Roman" w:cs="Times New Roman"/>
          <w:color w:val="000000"/>
          <w:sz w:val="28"/>
          <w:szCs w:val="28"/>
          <w:lang w:val="ru-RU"/>
        </w:rPr>
        <w:t>, стремившаяся объединить под своей властью весь древневосточный мир. Вскоре после смерти Яхмоса II, в 525 г.</w:t>
      </w:r>
      <w:r w:rsidR="005B0C81" w:rsidRPr="005B0C81">
        <w:rPr>
          <w:rFonts w:ascii="Times New Roman" w:hAnsi="Times New Roman" w:cs="Times New Roman"/>
          <w:color w:val="000000"/>
          <w:sz w:val="28"/>
          <w:szCs w:val="28"/>
          <w:lang w:val="ru-RU"/>
        </w:rPr>
        <w:t xml:space="preserve"> </w:t>
      </w:r>
      <w:r w:rsidR="005B0C81" w:rsidRPr="00F13A4D">
        <w:rPr>
          <w:rFonts w:ascii="Times New Roman" w:hAnsi="Times New Roman" w:cs="Times New Roman"/>
          <w:color w:val="000000"/>
          <w:sz w:val="28"/>
          <w:szCs w:val="28"/>
          <w:lang w:val="ru-RU"/>
        </w:rPr>
        <w:t>до н. э.</w:t>
      </w:r>
      <w:r w:rsidR="005B0C81">
        <w:rPr>
          <w:rFonts w:ascii="Times New Roman" w:hAnsi="Times New Roman" w:cs="Times New Roman"/>
          <w:color w:val="000000"/>
          <w:sz w:val="28"/>
          <w:szCs w:val="28"/>
          <w:lang w:val="ru-RU"/>
        </w:rPr>
        <w:t>, персидский царь Камбиз вторгся в пределы Египта, разбил при Пелусии египетское войско и покончил с независимостью Египта, превратив его – до 404 г.</w:t>
      </w:r>
      <w:r w:rsidR="005B0C81" w:rsidRPr="005B0C81">
        <w:rPr>
          <w:rFonts w:ascii="Times New Roman" w:hAnsi="Times New Roman" w:cs="Times New Roman"/>
          <w:color w:val="000000"/>
          <w:sz w:val="28"/>
          <w:szCs w:val="28"/>
          <w:lang w:val="ru-RU"/>
        </w:rPr>
        <w:t xml:space="preserve"> </w:t>
      </w:r>
      <w:r w:rsidR="005B0C81" w:rsidRPr="00F13A4D">
        <w:rPr>
          <w:rFonts w:ascii="Times New Roman" w:hAnsi="Times New Roman" w:cs="Times New Roman"/>
          <w:color w:val="000000"/>
          <w:sz w:val="28"/>
          <w:szCs w:val="28"/>
          <w:lang w:val="ru-RU"/>
        </w:rPr>
        <w:t>до н. э.</w:t>
      </w:r>
      <w:r w:rsidR="005B0C81">
        <w:rPr>
          <w:rFonts w:ascii="Times New Roman" w:hAnsi="Times New Roman" w:cs="Times New Roman"/>
          <w:color w:val="000000"/>
          <w:sz w:val="28"/>
          <w:szCs w:val="28"/>
          <w:lang w:val="ru-RU"/>
        </w:rPr>
        <w:t xml:space="preserve"> – в сатрапию Ахеменидской империи. Почти два века продолжалось персидское владычество в Египте, хотя спокойствия в стране не было и не всегда персы ее фактически контролировали.</w:t>
      </w:r>
    </w:p>
    <w:p w:rsidR="0089463C" w:rsidRDefault="005B0C81" w:rsidP="00C70699">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Наконец в 332 г.</w:t>
      </w:r>
      <w:r w:rsidRPr="005B0C81">
        <w:rPr>
          <w:rFonts w:ascii="Times New Roman" w:hAnsi="Times New Roman" w:cs="Times New Roman"/>
          <w:color w:val="000000"/>
          <w:sz w:val="28"/>
          <w:szCs w:val="28"/>
          <w:lang w:val="ru-RU"/>
        </w:rPr>
        <w:t xml:space="preserve"> </w:t>
      </w:r>
      <w:r w:rsidRPr="00F13A4D">
        <w:rPr>
          <w:rFonts w:ascii="Times New Roman" w:hAnsi="Times New Roman" w:cs="Times New Roman"/>
          <w:color w:val="000000"/>
          <w:sz w:val="28"/>
          <w:szCs w:val="28"/>
          <w:lang w:val="ru-RU"/>
        </w:rPr>
        <w:t>до н. э.</w:t>
      </w:r>
      <w:r>
        <w:rPr>
          <w:rFonts w:ascii="Times New Roman" w:hAnsi="Times New Roman" w:cs="Times New Roman"/>
          <w:color w:val="000000"/>
          <w:sz w:val="28"/>
          <w:szCs w:val="28"/>
          <w:lang w:val="ru-RU"/>
        </w:rPr>
        <w:t xml:space="preserve"> на землю Древнего Египта пришли греко-македонские войска.</w:t>
      </w:r>
      <w:r w:rsidR="0089463C">
        <w:rPr>
          <w:rFonts w:ascii="Times New Roman" w:hAnsi="Times New Roman" w:cs="Times New Roman"/>
          <w:color w:val="000000"/>
          <w:sz w:val="28"/>
          <w:szCs w:val="28"/>
          <w:lang w:val="ru-RU"/>
        </w:rPr>
        <w:t xml:space="preserve"> Александр Македонский не встретил сильного сопротивления. После смерти Александра Египет стал владением одного из греческих сподвижников-диадохов Александра, Птолемея. Период правления Птолемея ознаменовался энергичной эллинизацией страны, столицей которой стала Александрия, признанный центр эллинистического мира и всей мировой культуры той эпохи.</w:t>
      </w:r>
    </w:p>
    <w:p w:rsidR="00F13A4D" w:rsidRDefault="00F13A4D" w:rsidP="00C70699">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F13A4D">
        <w:rPr>
          <w:rFonts w:ascii="Times New Roman" w:hAnsi="Times New Roman" w:cs="Times New Roman"/>
          <w:color w:val="000000"/>
          <w:sz w:val="28"/>
          <w:szCs w:val="28"/>
          <w:lang w:val="ru-RU"/>
        </w:rPr>
        <w:t xml:space="preserve">Интереснейшим элементом египетской культуры является язык, на котором говорили жители долины Нила, начиная с глубокой древности и вплоть до середины </w:t>
      </w:r>
      <w:r w:rsidRPr="00F13A4D">
        <w:rPr>
          <w:rFonts w:ascii="Times New Roman" w:hAnsi="Times New Roman" w:cs="Times New Roman"/>
          <w:color w:val="000000"/>
          <w:sz w:val="28"/>
          <w:szCs w:val="28"/>
        </w:rPr>
        <w:t>I</w:t>
      </w:r>
      <w:r w:rsidRPr="00F13A4D">
        <w:rPr>
          <w:rFonts w:ascii="Times New Roman" w:hAnsi="Times New Roman" w:cs="Times New Roman"/>
          <w:color w:val="000000"/>
          <w:sz w:val="28"/>
          <w:szCs w:val="28"/>
          <w:lang w:val="ru-RU"/>
        </w:rPr>
        <w:t xml:space="preserve"> тыс. н. э., когда он был вытеснен арабским. Египет</w:t>
      </w:r>
      <w:r w:rsidRPr="00F13A4D">
        <w:rPr>
          <w:rFonts w:ascii="Times New Roman" w:hAnsi="Times New Roman" w:cs="Times New Roman"/>
          <w:color w:val="000000"/>
          <w:sz w:val="28"/>
          <w:szCs w:val="28"/>
          <w:lang w:val="ru-RU"/>
        </w:rPr>
        <w:softHyphen/>
        <w:t>ский язык является мертвым, но продолжает жить во многих и многих названиях географических пунктов современного Египта, во многих лич</w:t>
      </w:r>
      <w:r w:rsidRPr="00F13A4D">
        <w:rPr>
          <w:rFonts w:ascii="Times New Roman" w:hAnsi="Times New Roman" w:cs="Times New Roman"/>
          <w:color w:val="000000"/>
          <w:sz w:val="28"/>
          <w:szCs w:val="28"/>
          <w:lang w:val="ru-RU"/>
        </w:rPr>
        <w:softHyphen/>
        <w:t>ных именах. Очень большое значение египетская пись</w:t>
      </w:r>
      <w:r w:rsidRPr="00F13A4D">
        <w:rPr>
          <w:rFonts w:ascii="Times New Roman" w:hAnsi="Times New Roman" w:cs="Times New Roman"/>
          <w:color w:val="000000"/>
          <w:sz w:val="28"/>
          <w:szCs w:val="28"/>
          <w:lang w:val="ru-RU"/>
        </w:rPr>
        <w:softHyphen/>
        <w:t>менность имела для развития мировой системы письма. Через угаритскую систему она привела к возникновению алфавита. Многие жанры литературы, которые в дальнейшем получили новое развитие, существовали уже в Старом царстве. Это зачатки своеобразной поэзии, поучения, автобиографические надписи, которые в ряде случаев явно имеют литературный характер, пророчества и, конечно, сказки. Ин</w:t>
      </w:r>
      <w:r w:rsidRPr="00F13A4D">
        <w:rPr>
          <w:rFonts w:ascii="Times New Roman" w:hAnsi="Times New Roman" w:cs="Times New Roman"/>
          <w:color w:val="000000"/>
          <w:sz w:val="28"/>
          <w:szCs w:val="28"/>
          <w:lang w:val="ru-RU"/>
        </w:rPr>
        <w:softHyphen/>
        <w:t>тересна египетская мифологическая литература, которая, как и в Месопо</w:t>
      </w:r>
      <w:r w:rsidRPr="00F13A4D">
        <w:rPr>
          <w:rFonts w:ascii="Times New Roman" w:hAnsi="Times New Roman" w:cs="Times New Roman"/>
          <w:color w:val="000000"/>
          <w:sz w:val="28"/>
          <w:szCs w:val="28"/>
          <w:lang w:val="ru-RU"/>
        </w:rPr>
        <w:softHyphen/>
        <w:t>тамии, и в других странах, восходит к самым древним этапам развития устного народного творчества. Наиболее полным из дошедших до нас ми</w:t>
      </w:r>
      <w:r w:rsidRPr="00F13A4D">
        <w:rPr>
          <w:rFonts w:ascii="Times New Roman" w:hAnsi="Times New Roman" w:cs="Times New Roman"/>
          <w:color w:val="000000"/>
          <w:sz w:val="28"/>
          <w:szCs w:val="28"/>
          <w:lang w:val="ru-RU"/>
        </w:rPr>
        <w:softHyphen/>
        <w:t>фов является миф об Осирисе, Исиде и их сыне Горе, где воспевается сила и мощь этих богов, их роль в качестве богов природы, загробного мира и мира реальной жизни.</w:t>
      </w:r>
    </w:p>
    <w:p w:rsidR="00E96F21" w:rsidRPr="00F13A4D" w:rsidRDefault="00E96F21" w:rsidP="00C70699">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В египетской религии, в особенности то, что связано с культом мертвых и представлениями о загробном существовании, особенно важной кажется идея посмертного суда, когда судьба покойного решается в зависимости от поступков, совершенных им при жизни; мотив воздаяния играет со временем все более важную роль. Этот круг представлений оказал огромное воздействие на раннее христианство.</w:t>
      </w:r>
    </w:p>
    <w:p w:rsidR="000A3E72" w:rsidRPr="000A3E72" w:rsidRDefault="000A3E72" w:rsidP="00A715BD">
      <w:pPr>
        <w:shd w:val="clear" w:color="auto" w:fill="FFFFFF"/>
        <w:spacing w:after="0" w:line="240" w:lineRule="auto"/>
        <w:ind w:firstLine="284"/>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ab/>
      </w:r>
      <w:r w:rsidRPr="000A3E72">
        <w:rPr>
          <w:rFonts w:ascii="Times New Roman" w:hAnsi="Times New Roman" w:cs="Times New Roman"/>
          <w:color w:val="000000"/>
          <w:sz w:val="28"/>
          <w:szCs w:val="28"/>
          <w:lang w:val="ru-RU"/>
        </w:rPr>
        <w:t>Приобретение образования требовало немалого труда. Школы возникали при храмах, дворцах царей и вельмож. Поначалу ученик должен был научиться правильно и красиво писать и читать; затем - составлять деловые бумаги, соблюдая соответствующий стиль. Для овладения грамотой ученику следовало запомнить не менее 700 иероглифов, различать беглое, упрощенное и классическое письмо. В итоге ученик должен был освоить деловой стиль для светских нужд и уставный для составления религиозных текстов.</w:t>
      </w:r>
    </w:p>
    <w:p w:rsidR="000A3E72" w:rsidRPr="000A3E72" w:rsidRDefault="000A3E72" w:rsidP="00A715BD">
      <w:pPr>
        <w:shd w:val="clear" w:color="auto" w:fill="FFFFFF"/>
        <w:spacing w:after="0" w:line="240" w:lineRule="auto"/>
        <w:ind w:firstLine="284"/>
        <w:jc w:val="both"/>
        <w:rPr>
          <w:rFonts w:ascii="Times New Roman" w:hAnsi="Times New Roman" w:cs="Times New Roman"/>
          <w:sz w:val="28"/>
          <w:szCs w:val="28"/>
          <w:lang w:val="ru-RU"/>
        </w:rPr>
      </w:pPr>
      <w:r w:rsidRPr="000A3E72">
        <w:rPr>
          <w:rFonts w:ascii="Times New Roman" w:hAnsi="Times New Roman" w:cs="Times New Roman"/>
          <w:color w:val="000000"/>
          <w:sz w:val="28"/>
          <w:szCs w:val="28"/>
          <w:lang w:val="ru-RU"/>
        </w:rPr>
        <w:t>В ряде школ обучали математике, географии, астрономии, медицине, языкам других народов. Преподавались знания, которые могли понадобиться для расчетов при строительстве каналов, храмов, пирамид, для определения количества урожая, для астрономических вычислений, использовавшихся, в частности, при прогнозах разлива Нила. Географии часто обучали в сочетании с геометрией, чтобы ученик мог научиться рисовать план местности.</w:t>
      </w:r>
    </w:p>
    <w:p w:rsidR="000A3E72" w:rsidRPr="00A715BD" w:rsidRDefault="000A3E72" w:rsidP="00A715BD">
      <w:pPr>
        <w:pStyle w:val="ad"/>
        <w:spacing w:after="0"/>
        <w:ind w:left="0"/>
        <w:rPr>
          <w:sz w:val="28"/>
          <w:szCs w:val="28"/>
        </w:rPr>
      </w:pPr>
      <w:r>
        <w:rPr>
          <w:color w:val="000000"/>
          <w:sz w:val="28"/>
          <w:szCs w:val="28"/>
        </w:rPr>
        <w:t xml:space="preserve">  </w:t>
      </w:r>
      <w:r>
        <w:rPr>
          <w:color w:val="000000"/>
          <w:sz w:val="28"/>
          <w:szCs w:val="28"/>
        </w:rPr>
        <w:tab/>
      </w:r>
      <w:r w:rsidRPr="000A3E72">
        <w:rPr>
          <w:color w:val="000000"/>
          <w:sz w:val="28"/>
          <w:szCs w:val="28"/>
        </w:rPr>
        <w:t>Постепенно специализация обучения у</w:t>
      </w:r>
      <w:r>
        <w:rPr>
          <w:color w:val="000000"/>
          <w:sz w:val="28"/>
          <w:szCs w:val="28"/>
        </w:rPr>
        <w:t xml:space="preserve">силивалась. Так, в эпоху Нового </w:t>
      </w:r>
      <w:r w:rsidR="00A715BD">
        <w:rPr>
          <w:color w:val="000000"/>
          <w:sz w:val="28"/>
          <w:szCs w:val="28"/>
        </w:rPr>
        <w:t xml:space="preserve">царства </w:t>
      </w:r>
      <w:r w:rsidRPr="000A3E72">
        <w:rPr>
          <w:color w:val="000000"/>
          <w:sz w:val="28"/>
          <w:szCs w:val="28"/>
        </w:rPr>
        <w:t>появляются школы врачевателей. К тому времени были накоплены знания и учебные пособия по диагностике и лечению почти полусотни различных болезней</w:t>
      </w:r>
      <w:r>
        <w:rPr>
          <w:color w:val="000000"/>
          <w:sz w:val="28"/>
          <w:szCs w:val="28"/>
        </w:rPr>
        <w:t xml:space="preserve"> </w:t>
      </w:r>
      <w:r w:rsidRPr="00F13A4D">
        <w:rPr>
          <w:color w:val="000000"/>
          <w:sz w:val="28"/>
          <w:szCs w:val="28"/>
        </w:rPr>
        <w:t>жречества</w:t>
      </w:r>
      <w:r>
        <w:rPr>
          <w:color w:val="000000"/>
          <w:sz w:val="28"/>
          <w:szCs w:val="28"/>
        </w:rPr>
        <w:t xml:space="preserve">  [15.</w:t>
      </w:r>
      <w:r w:rsidRPr="000A3E72">
        <w:rPr>
          <w:b/>
          <w:bCs/>
          <w:color w:val="000000"/>
        </w:rPr>
        <w:t xml:space="preserve"> </w:t>
      </w:r>
      <w:r w:rsidRPr="00A715BD">
        <w:rPr>
          <w:bCs/>
          <w:color w:val="000000"/>
          <w:sz w:val="28"/>
          <w:szCs w:val="28"/>
        </w:rPr>
        <w:t xml:space="preserve">Джуринский А.Н. </w:t>
      </w:r>
      <w:r w:rsidRPr="00A715BD">
        <w:rPr>
          <w:sz w:val="28"/>
          <w:szCs w:val="28"/>
        </w:rPr>
        <w:t>История педагогики: Учеб. пособие для студ. педвузов. - М.: Гуманит. изд. центр ВЛАДОС, 2000. - 432 с.</w:t>
      </w:r>
      <w:r w:rsidR="00A715BD" w:rsidRPr="00A715BD">
        <w:rPr>
          <w:sz w:val="28"/>
          <w:szCs w:val="28"/>
        </w:rPr>
        <w:t xml:space="preserve"> – С.12</w:t>
      </w:r>
      <w:r w:rsidRPr="00A715BD">
        <w:rPr>
          <w:color w:val="000000"/>
          <w:sz w:val="28"/>
          <w:szCs w:val="28"/>
        </w:rPr>
        <w:t xml:space="preserve">].  </w:t>
      </w:r>
    </w:p>
    <w:p w:rsidR="00F13A4D" w:rsidRPr="00F13A4D" w:rsidRDefault="00F13A4D" w:rsidP="00A715BD">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F13A4D">
        <w:rPr>
          <w:rFonts w:ascii="Times New Roman" w:hAnsi="Times New Roman" w:cs="Times New Roman"/>
          <w:color w:val="000000"/>
          <w:sz w:val="28"/>
          <w:szCs w:val="28"/>
          <w:lang w:val="ru-RU"/>
        </w:rPr>
        <w:t>Достижения египетской медицины и ветеринарии были выше, чем аналогичные достижения других народов. Этому способствовали муми</w:t>
      </w:r>
      <w:r w:rsidRPr="00F13A4D">
        <w:rPr>
          <w:rFonts w:ascii="Times New Roman" w:hAnsi="Times New Roman" w:cs="Times New Roman"/>
          <w:color w:val="000000"/>
          <w:sz w:val="28"/>
          <w:szCs w:val="28"/>
          <w:lang w:val="ru-RU"/>
        </w:rPr>
        <w:softHyphen/>
        <w:t>фикация и бальзамирование, что производилось египтянами исключи</w:t>
      </w:r>
      <w:r w:rsidRPr="00F13A4D">
        <w:rPr>
          <w:rFonts w:ascii="Times New Roman" w:hAnsi="Times New Roman" w:cs="Times New Roman"/>
          <w:color w:val="000000"/>
          <w:sz w:val="28"/>
          <w:szCs w:val="28"/>
          <w:lang w:val="ru-RU"/>
        </w:rPr>
        <w:softHyphen/>
        <w:t>тельно с религиозными целями. Однако параллельно с этим имел место процесс научного изучения врачами и бальзамировщиками анатомии че</w:t>
      </w:r>
      <w:r w:rsidRPr="00F13A4D">
        <w:rPr>
          <w:rFonts w:ascii="Times New Roman" w:hAnsi="Times New Roman" w:cs="Times New Roman"/>
          <w:color w:val="000000"/>
          <w:sz w:val="28"/>
          <w:szCs w:val="28"/>
          <w:lang w:val="ru-RU"/>
        </w:rPr>
        <w:softHyphen/>
        <w:t>ловека и животных. Египетских медиков высоко ценили на Древнем Вос</w:t>
      </w:r>
      <w:r w:rsidRPr="00F13A4D">
        <w:rPr>
          <w:rFonts w:ascii="Times New Roman" w:hAnsi="Times New Roman" w:cs="Times New Roman"/>
          <w:color w:val="000000"/>
          <w:sz w:val="28"/>
          <w:szCs w:val="28"/>
          <w:lang w:val="ru-RU"/>
        </w:rPr>
        <w:softHyphen/>
        <w:t>токе во все времена, свои знания древние египтяне донесли до нас в меди</w:t>
      </w:r>
      <w:r w:rsidRPr="00F13A4D">
        <w:rPr>
          <w:rFonts w:ascii="Times New Roman" w:hAnsi="Times New Roman" w:cs="Times New Roman"/>
          <w:color w:val="000000"/>
          <w:sz w:val="28"/>
          <w:szCs w:val="28"/>
          <w:lang w:val="ru-RU"/>
        </w:rPr>
        <w:softHyphen/>
        <w:t>цинских папирусах, которые сохранились до нашего времени.</w:t>
      </w:r>
    </w:p>
    <w:p w:rsidR="00F13A4D" w:rsidRDefault="00F13A4D" w:rsidP="00E96F21">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F13A4D">
        <w:rPr>
          <w:rFonts w:ascii="Times New Roman" w:hAnsi="Times New Roman" w:cs="Times New Roman"/>
          <w:color w:val="000000"/>
          <w:sz w:val="28"/>
          <w:szCs w:val="28"/>
          <w:lang w:val="ru-RU"/>
        </w:rPr>
        <w:t>Египетское изобразительное искусство, скульптура и архитектура – совершенно уникальные явления в древней истории. Во многом они име</w:t>
      </w:r>
      <w:r w:rsidRPr="00F13A4D">
        <w:rPr>
          <w:rFonts w:ascii="Times New Roman" w:hAnsi="Times New Roman" w:cs="Times New Roman"/>
          <w:color w:val="000000"/>
          <w:sz w:val="28"/>
          <w:szCs w:val="28"/>
          <w:lang w:val="ru-RU"/>
        </w:rPr>
        <w:softHyphen/>
        <w:t>ли религиозный, культовый характер. Но их основа оставалась реалисти</w:t>
      </w:r>
      <w:r w:rsidRPr="00F13A4D">
        <w:rPr>
          <w:rFonts w:ascii="Times New Roman" w:hAnsi="Times New Roman" w:cs="Times New Roman"/>
          <w:color w:val="000000"/>
          <w:sz w:val="28"/>
          <w:szCs w:val="28"/>
          <w:lang w:val="ru-RU"/>
        </w:rPr>
        <w:softHyphen/>
        <w:t>ческой. В архитектуре особенно характерным являются монументальные сооружения: пирамиды (в Гизе, Саккара и ряде других центров), храмы (храм царицы Хатшепсут в Деир-эль-Бахри, храм бога Амона в Луксоре, в Карнаке, солнечные храмы в Гелиополе, и многие другие), пилоны, обе</w:t>
      </w:r>
      <w:r w:rsidRPr="00F13A4D">
        <w:rPr>
          <w:rFonts w:ascii="Times New Roman" w:hAnsi="Times New Roman" w:cs="Times New Roman"/>
          <w:color w:val="000000"/>
          <w:sz w:val="28"/>
          <w:szCs w:val="28"/>
          <w:lang w:val="ru-RU"/>
        </w:rPr>
        <w:softHyphen/>
        <w:t>лиски, гробницы царей, придворной знати, вельмож, жрецов, писцов и просто состоятельных представителей верхушки общества, а также пред</w:t>
      </w:r>
      <w:r w:rsidRPr="00F13A4D">
        <w:rPr>
          <w:rFonts w:ascii="Times New Roman" w:hAnsi="Times New Roman" w:cs="Times New Roman"/>
          <w:color w:val="000000"/>
          <w:sz w:val="28"/>
          <w:szCs w:val="28"/>
          <w:lang w:val="ru-RU"/>
        </w:rPr>
        <w:softHyphen/>
        <w:t>ставителей средних слоев населения. Астрономы и математики Древнего Египта служили нуждам земледелия, ирригации, созданию инженерных построек и сооружений: дамб, плотин, искусственных водоемов, каналов, фортификационных построек. Египетские инженеры успешно справля</w:t>
      </w:r>
      <w:r w:rsidRPr="00F13A4D">
        <w:rPr>
          <w:rFonts w:ascii="Times New Roman" w:hAnsi="Times New Roman" w:cs="Times New Roman"/>
          <w:color w:val="000000"/>
          <w:sz w:val="28"/>
          <w:szCs w:val="28"/>
          <w:lang w:val="ru-RU"/>
        </w:rPr>
        <w:softHyphen/>
        <w:t xml:space="preserve">лись с проектированием и прорытием грандиозных каналов. В конце </w:t>
      </w:r>
      <w:r w:rsidRPr="00F13A4D">
        <w:rPr>
          <w:rFonts w:ascii="Times New Roman" w:hAnsi="Times New Roman" w:cs="Times New Roman"/>
          <w:color w:val="000000"/>
          <w:sz w:val="28"/>
          <w:szCs w:val="28"/>
        </w:rPr>
        <w:t>VI</w:t>
      </w:r>
      <w:r w:rsidRPr="00F13A4D">
        <w:rPr>
          <w:rFonts w:ascii="Times New Roman" w:hAnsi="Times New Roman" w:cs="Times New Roman"/>
          <w:color w:val="000000"/>
          <w:sz w:val="28"/>
          <w:szCs w:val="28"/>
          <w:lang w:val="ru-RU"/>
        </w:rPr>
        <w:t xml:space="preserve"> в. до н. э. египтяне соединили различные водоемы и крайний восточный ру</w:t>
      </w:r>
      <w:r w:rsidRPr="00F13A4D">
        <w:rPr>
          <w:rFonts w:ascii="Times New Roman" w:hAnsi="Times New Roman" w:cs="Times New Roman"/>
          <w:color w:val="000000"/>
          <w:sz w:val="28"/>
          <w:szCs w:val="28"/>
          <w:lang w:val="ru-RU"/>
        </w:rPr>
        <w:softHyphen/>
        <w:t>кав Нила с Красным морем, решив ту задачу, которая потребовала колос</w:t>
      </w:r>
      <w:r w:rsidRPr="00F13A4D">
        <w:rPr>
          <w:rFonts w:ascii="Times New Roman" w:hAnsi="Times New Roman" w:cs="Times New Roman"/>
          <w:color w:val="000000"/>
          <w:sz w:val="28"/>
          <w:szCs w:val="28"/>
          <w:lang w:val="ru-RU"/>
        </w:rPr>
        <w:softHyphen/>
        <w:t>сального напряжения усилий рабочих, инженеров, геодезистов и гидроло</w:t>
      </w:r>
      <w:r w:rsidRPr="00F13A4D">
        <w:rPr>
          <w:rFonts w:ascii="Times New Roman" w:hAnsi="Times New Roman" w:cs="Times New Roman"/>
          <w:color w:val="000000"/>
          <w:sz w:val="28"/>
          <w:szCs w:val="28"/>
          <w:lang w:val="ru-RU"/>
        </w:rPr>
        <w:softHyphen/>
        <w:t xml:space="preserve">гов </w:t>
      </w:r>
      <w:r w:rsidRPr="00F13A4D">
        <w:rPr>
          <w:rFonts w:ascii="Times New Roman" w:hAnsi="Times New Roman" w:cs="Times New Roman"/>
          <w:color w:val="000000"/>
          <w:sz w:val="28"/>
          <w:szCs w:val="28"/>
        </w:rPr>
        <w:t>XIX</w:t>
      </w:r>
      <w:r w:rsidRPr="00F13A4D">
        <w:rPr>
          <w:rFonts w:ascii="Times New Roman" w:hAnsi="Times New Roman" w:cs="Times New Roman"/>
          <w:color w:val="000000"/>
          <w:sz w:val="28"/>
          <w:szCs w:val="28"/>
          <w:lang w:val="ru-RU"/>
        </w:rPr>
        <w:t xml:space="preserve"> в. при создании современного Суэцкого канала. Большое число каналов египтяне создавали для того, чтобы лучше распределить воду Ни</w:t>
      </w:r>
      <w:r w:rsidRPr="00F13A4D">
        <w:rPr>
          <w:rFonts w:ascii="Times New Roman" w:hAnsi="Times New Roman" w:cs="Times New Roman"/>
          <w:color w:val="000000"/>
          <w:sz w:val="28"/>
          <w:szCs w:val="28"/>
          <w:lang w:val="ru-RU"/>
        </w:rPr>
        <w:softHyphen/>
        <w:t>ла по всей узкой долине реки и для нужд мелиорации Дельты. Всемирно известны математические папирусы египтян. Архитектурные сооруже</w:t>
      </w:r>
      <w:r w:rsidRPr="00F13A4D">
        <w:rPr>
          <w:rFonts w:ascii="Times New Roman" w:hAnsi="Times New Roman" w:cs="Times New Roman"/>
          <w:color w:val="000000"/>
          <w:sz w:val="28"/>
          <w:szCs w:val="28"/>
          <w:lang w:val="ru-RU"/>
        </w:rPr>
        <w:softHyphen/>
        <w:t>ния построены на основе сложнейших инженерных и математических расчетов. Это относится и к пирамидам, и к скальным гробницам, к хра</w:t>
      </w:r>
      <w:r w:rsidRPr="00F13A4D">
        <w:rPr>
          <w:rFonts w:ascii="Times New Roman" w:hAnsi="Times New Roman" w:cs="Times New Roman"/>
          <w:color w:val="000000"/>
          <w:sz w:val="28"/>
          <w:szCs w:val="28"/>
          <w:lang w:val="ru-RU"/>
        </w:rPr>
        <w:softHyphen/>
        <w:t>мам, дворцам.</w:t>
      </w:r>
    </w:p>
    <w:p w:rsidR="00DC5C5B" w:rsidRPr="00D0253E" w:rsidRDefault="00DC5C5B" w:rsidP="00DC5C5B">
      <w:pPr>
        <w:spacing w:after="0" w:line="240" w:lineRule="auto"/>
        <w:ind w:firstLine="720"/>
        <w:jc w:val="center"/>
        <w:rPr>
          <w:rFonts w:ascii="Times New Roman" w:eastAsia="Times New Roman" w:hAnsi="Times New Roman" w:cs="Times New Roman"/>
          <w:sz w:val="24"/>
          <w:szCs w:val="24"/>
          <w:lang w:val="ru-RU"/>
        </w:rPr>
      </w:pPr>
      <w:r w:rsidRPr="00D0253E">
        <w:rPr>
          <w:rFonts w:ascii="Times New Roman" w:hAnsi="Times New Roman" w:cs="Times New Roman"/>
          <w:b/>
          <w:color w:val="000000"/>
          <w:sz w:val="24"/>
          <w:szCs w:val="24"/>
          <w:lang w:val="ru-RU"/>
        </w:rPr>
        <w:t>Вопросы для самоконтроля:</w:t>
      </w:r>
    </w:p>
    <w:p w:rsidR="00DC5C5B" w:rsidRPr="00342C15" w:rsidRDefault="00DC5C5B" w:rsidP="00DC5C5B">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r w:rsidRPr="00342C15">
        <w:rPr>
          <w:rFonts w:ascii="Times New Roman" w:hAnsi="Times New Roman" w:cs="Times New Roman"/>
          <w:sz w:val="24"/>
          <w:szCs w:val="24"/>
          <w:lang w:val="ru-RU"/>
        </w:rPr>
        <w:t xml:space="preserve">1.Почему Египет </w:t>
      </w:r>
      <w:r w:rsidRPr="00342C15">
        <w:rPr>
          <w:rFonts w:ascii="Times New Roman" w:hAnsi="Times New Roman" w:cs="Times New Roman"/>
          <w:color w:val="000000"/>
          <w:sz w:val="24"/>
          <w:szCs w:val="24"/>
          <w:lang w:val="ru-RU"/>
        </w:rPr>
        <w:t>входил в состав ассирийской военной державы?</w:t>
      </w:r>
    </w:p>
    <w:p w:rsidR="00DC5C5B" w:rsidRPr="00342C15" w:rsidRDefault="00DC5C5B" w:rsidP="00DC5C5B">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r w:rsidRPr="00342C15">
        <w:rPr>
          <w:rFonts w:ascii="Times New Roman" w:hAnsi="Times New Roman" w:cs="Times New Roman"/>
          <w:color w:val="000000"/>
          <w:sz w:val="24"/>
          <w:szCs w:val="24"/>
          <w:lang w:val="ru-RU"/>
        </w:rPr>
        <w:t>2.В чем выразилось так называемое Саисское возрождение?</w:t>
      </w:r>
    </w:p>
    <w:p w:rsidR="00DC5C5B" w:rsidRPr="00342C15" w:rsidRDefault="00DC5C5B" w:rsidP="00DC5C5B">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r w:rsidRPr="00342C15">
        <w:rPr>
          <w:rFonts w:ascii="Times New Roman" w:hAnsi="Times New Roman" w:cs="Times New Roman"/>
          <w:color w:val="000000"/>
          <w:sz w:val="24"/>
          <w:szCs w:val="24"/>
          <w:lang w:val="ru-RU"/>
        </w:rPr>
        <w:t>3.Когда Египет являлся сатрапией</w:t>
      </w:r>
      <w:r w:rsidR="00342C15" w:rsidRPr="00342C15">
        <w:rPr>
          <w:rFonts w:ascii="Times New Roman" w:hAnsi="Times New Roman" w:cs="Times New Roman"/>
          <w:color w:val="000000"/>
          <w:sz w:val="24"/>
          <w:szCs w:val="24"/>
          <w:lang w:val="ru-RU"/>
        </w:rPr>
        <w:t xml:space="preserve"> Ахеменидской империи?</w:t>
      </w:r>
    </w:p>
    <w:p w:rsidR="00342C15" w:rsidRPr="00342C15" w:rsidRDefault="00342C15" w:rsidP="00DC5C5B">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r w:rsidRPr="00342C15">
        <w:rPr>
          <w:rFonts w:ascii="Times New Roman" w:hAnsi="Times New Roman" w:cs="Times New Roman"/>
          <w:color w:val="000000"/>
          <w:sz w:val="24"/>
          <w:szCs w:val="24"/>
          <w:lang w:val="ru-RU"/>
        </w:rPr>
        <w:t>4.Расскажите о развитии древнеегипетской культуры.</w:t>
      </w:r>
    </w:p>
    <w:p w:rsidR="00A715BD" w:rsidRDefault="00A715BD" w:rsidP="00342C15">
      <w:pPr>
        <w:shd w:val="clear" w:color="auto" w:fill="FFFFFF"/>
        <w:autoSpaceDE w:val="0"/>
        <w:autoSpaceDN w:val="0"/>
        <w:adjustRightInd w:val="0"/>
        <w:spacing w:after="0" w:line="240" w:lineRule="auto"/>
        <w:ind w:firstLine="709"/>
        <w:jc w:val="center"/>
        <w:rPr>
          <w:rFonts w:ascii="Times New Roman" w:hAnsi="Times New Roman" w:cs="Times New Roman"/>
          <w:b/>
          <w:sz w:val="24"/>
          <w:szCs w:val="24"/>
          <w:lang w:val="kk-KZ"/>
        </w:rPr>
      </w:pPr>
    </w:p>
    <w:p w:rsidR="00322B30" w:rsidRDefault="00322B30" w:rsidP="00342C15">
      <w:pPr>
        <w:shd w:val="clear" w:color="auto" w:fill="FFFFFF"/>
        <w:autoSpaceDE w:val="0"/>
        <w:autoSpaceDN w:val="0"/>
        <w:adjustRightInd w:val="0"/>
        <w:spacing w:after="0" w:line="240" w:lineRule="auto"/>
        <w:ind w:firstLine="709"/>
        <w:jc w:val="center"/>
        <w:rPr>
          <w:rFonts w:ascii="Times New Roman" w:hAnsi="Times New Roman" w:cs="Times New Roman"/>
          <w:b/>
          <w:sz w:val="24"/>
          <w:szCs w:val="24"/>
          <w:lang w:val="kk-KZ"/>
        </w:rPr>
      </w:pPr>
    </w:p>
    <w:p w:rsidR="00322B30" w:rsidRDefault="00322B30" w:rsidP="00342C15">
      <w:pPr>
        <w:shd w:val="clear" w:color="auto" w:fill="FFFFFF"/>
        <w:autoSpaceDE w:val="0"/>
        <w:autoSpaceDN w:val="0"/>
        <w:adjustRightInd w:val="0"/>
        <w:spacing w:after="0" w:line="240" w:lineRule="auto"/>
        <w:ind w:firstLine="709"/>
        <w:jc w:val="center"/>
        <w:rPr>
          <w:rFonts w:ascii="Times New Roman" w:hAnsi="Times New Roman" w:cs="Times New Roman"/>
          <w:b/>
          <w:sz w:val="24"/>
          <w:szCs w:val="24"/>
          <w:lang w:val="kk-KZ"/>
        </w:rPr>
      </w:pPr>
    </w:p>
    <w:p w:rsidR="00322B30" w:rsidRDefault="00322B30" w:rsidP="00342C15">
      <w:pPr>
        <w:shd w:val="clear" w:color="auto" w:fill="FFFFFF"/>
        <w:autoSpaceDE w:val="0"/>
        <w:autoSpaceDN w:val="0"/>
        <w:adjustRightInd w:val="0"/>
        <w:spacing w:after="0" w:line="240" w:lineRule="auto"/>
        <w:ind w:firstLine="709"/>
        <w:jc w:val="center"/>
        <w:rPr>
          <w:rFonts w:ascii="Times New Roman" w:hAnsi="Times New Roman" w:cs="Times New Roman"/>
          <w:b/>
          <w:color w:val="000000"/>
          <w:sz w:val="28"/>
          <w:szCs w:val="28"/>
          <w:lang w:val="ru-RU"/>
        </w:rPr>
      </w:pPr>
    </w:p>
    <w:p w:rsidR="00E8798B" w:rsidRDefault="00EB344D" w:rsidP="00342C15">
      <w:pPr>
        <w:shd w:val="clear" w:color="auto" w:fill="FFFFFF"/>
        <w:autoSpaceDE w:val="0"/>
        <w:autoSpaceDN w:val="0"/>
        <w:adjustRightInd w:val="0"/>
        <w:spacing w:after="0" w:line="240" w:lineRule="auto"/>
        <w:ind w:firstLine="709"/>
        <w:jc w:val="center"/>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 xml:space="preserve">Глава ІІ </w:t>
      </w:r>
      <w:r w:rsidR="007211E7" w:rsidRPr="00DC5C5B">
        <w:rPr>
          <w:rFonts w:ascii="Times New Roman" w:hAnsi="Times New Roman" w:cs="Times New Roman"/>
          <w:b/>
          <w:color w:val="000000"/>
          <w:sz w:val="28"/>
          <w:szCs w:val="28"/>
          <w:lang w:val="ru-RU"/>
        </w:rPr>
        <w:t>Древняя</w:t>
      </w:r>
      <w:r w:rsidR="002B3CA1" w:rsidRPr="00DC5C5B">
        <w:rPr>
          <w:rFonts w:ascii="Times New Roman" w:hAnsi="Times New Roman" w:cs="Times New Roman"/>
          <w:b/>
          <w:color w:val="000000"/>
          <w:sz w:val="28"/>
          <w:szCs w:val="28"/>
          <w:lang w:val="ru-RU"/>
        </w:rPr>
        <w:t xml:space="preserve">  </w:t>
      </w:r>
      <w:r w:rsidR="007211E7" w:rsidRPr="00DC5C5B">
        <w:rPr>
          <w:rFonts w:ascii="Times New Roman" w:hAnsi="Times New Roman" w:cs="Times New Roman"/>
          <w:b/>
          <w:color w:val="000000"/>
          <w:sz w:val="28"/>
          <w:szCs w:val="28"/>
          <w:lang w:val="ru-RU"/>
        </w:rPr>
        <w:t>Месопотамия</w:t>
      </w:r>
    </w:p>
    <w:p w:rsidR="00EB344D" w:rsidRPr="00DC5C5B" w:rsidRDefault="00EB344D" w:rsidP="00342C15">
      <w:pPr>
        <w:shd w:val="clear" w:color="auto" w:fill="FFFFFF"/>
        <w:autoSpaceDE w:val="0"/>
        <w:autoSpaceDN w:val="0"/>
        <w:adjustRightInd w:val="0"/>
        <w:spacing w:after="0" w:line="240" w:lineRule="auto"/>
        <w:ind w:firstLine="709"/>
        <w:jc w:val="center"/>
        <w:rPr>
          <w:rFonts w:ascii="Times New Roman" w:hAnsi="Times New Roman" w:cs="Times New Roman"/>
          <w:b/>
          <w:color w:val="000000"/>
          <w:sz w:val="28"/>
          <w:szCs w:val="28"/>
          <w:lang w:val="ru-RU"/>
        </w:rPr>
      </w:pPr>
    </w:p>
    <w:p w:rsidR="007211E7" w:rsidRDefault="006461F0" w:rsidP="00342C15">
      <w:pPr>
        <w:shd w:val="clear" w:color="auto" w:fill="FFFFFF"/>
        <w:autoSpaceDE w:val="0"/>
        <w:autoSpaceDN w:val="0"/>
        <w:adjustRightInd w:val="0"/>
        <w:spacing w:after="0" w:line="240" w:lineRule="auto"/>
        <w:ind w:firstLine="709"/>
        <w:jc w:val="center"/>
        <w:rPr>
          <w:rFonts w:ascii="Times New Roman" w:hAnsi="Times New Roman" w:cs="Times New Roman"/>
          <w:color w:val="000000"/>
          <w:sz w:val="28"/>
          <w:szCs w:val="28"/>
          <w:lang w:val="ru-RU"/>
        </w:rPr>
      </w:pPr>
      <w:r>
        <w:rPr>
          <w:rFonts w:ascii="Times New Roman" w:hAnsi="Times New Roman" w:cs="Times New Roman"/>
          <w:b/>
          <w:color w:val="000000"/>
          <w:sz w:val="28"/>
          <w:szCs w:val="28"/>
        </w:rPr>
        <w:t>II</w:t>
      </w:r>
      <w:r w:rsidRPr="003B56F5">
        <w:rPr>
          <w:rFonts w:ascii="Times New Roman" w:hAnsi="Times New Roman" w:cs="Times New Roman"/>
          <w:b/>
          <w:color w:val="000000"/>
          <w:sz w:val="28"/>
          <w:szCs w:val="28"/>
          <w:lang w:val="ru-RU"/>
        </w:rPr>
        <w:t xml:space="preserve">.1. </w:t>
      </w:r>
      <w:r>
        <w:rPr>
          <w:rFonts w:ascii="Times New Roman" w:hAnsi="Times New Roman" w:cs="Times New Roman"/>
          <w:b/>
          <w:color w:val="000000"/>
          <w:sz w:val="28"/>
          <w:szCs w:val="28"/>
          <w:lang w:val="ru-RU"/>
        </w:rPr>
        <w:t xml:space="preserve"> </w:t>
      </w:r>
      <w:r w:rsidR="007211E7" w:rsidRPr="00DC5C5B">
        <w:rPr>
          <w:rFonts w:ascii="Times New Roman" w:hAnsi="Times New Roman" w:cs="Times New Roman"/>
          <w:b/>
          <w:color w:val="000000"/>
          <w:sz w:val="28"/>
          <w:szCs w:val="28"/>
          <w:lang w:val="ru-RU"/>
        </w:rPr>
        <w:t>Шумер</w:t>
      </w:r>
    </w:p>
    <w:p w:rsidR="00E8798B" w:rsidRPr="00E8798B" w:rsidRDefault="00E8798B" w:rsidP="00E8798B">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E8798B">
        <w:rPr>
          <w:rFonts w:ascii="Times New Roman" w:hAnsi="Times New Roman" w:cs="Times New Roman"/>
          <w:color w:val="000000"/>
          <w:sz w:val="28"/>
          <w:szCs w:val="28"/>
          <w:lang w:val="ru-RU"/>
        </w:rPr>
        <w:t xml:space="preserve">Юг Месопотамии в далекой древности назывался </w:t>
      </w:r>
      <w:r w:rsidRPr="00AB7E00">
        <w:rPr>
          <w:rFonts w:ascii="Times New Roman" w:hAnsi="Times New Roman" w:cs="Times New Roman"/>
          <w:i/>
          <w:iCs/>
          <w:color w:val="000000"/>
          <w:sz w:val="28"/>
          <w:szCs w:val="28"/>
          <w:lang w:val="ru-RU"/>
        </w:rPr>
        <w:t>Шумером.</w:t>
      </w:r>
      <w:r w:rsidRPr="00E8798B">
        <w:rPr>
          <w:rFonts w:ascii="Times New Roman" w:hAnsi="Times New Roman" w:cs="Times New Roman"/>
          <w:i/>
          <w:iCs/>
          <w:color w:val="000000"/>
          <w:sz w:val="28"/>
          <w:szCs w:val="28"/>
          <w:lang w:val="ru-RU"/>
        </w:rPr>
        <w:t xml:space="preserve"> </w:t>
      </w:r>
      <w:r w:rsidRPr="00E8798B">
        <w:rPr>
          <w:rFonts w:ascii="Times New Roman" w:hAnsi="Times New Roman" w:cs="Times New Roman"/>
          <w:color w:val="000000"/>
          <w:sz w:val="28"/>
          <w:szCs w:val="28"/>
          <w:lang w:val="ru-RU"/>
        </w:rPr>
        <w:t xml:space="preserve">Здесь очень рано, уже к концу </w:t>
      </w:r>
      <w:r w:rsidRPr="00E8798B">
        <w:rPr>
          <w:rFonts w:ascii="Times New Roman" w:hAnsi="Times New Roman" w:cs="Times New Roman"/>
          <w:color w:val="000000"/>
          <w:sz w:val="28"/>
          <w:szCs w:val="28"/>
        </w:rPr>
        <w:t>IV</w:t>
      </w:r>
      <w:r w:rsidRPr="00E8798B">
        <w:rPr>
          <w:rFonts w:ascii="Times New Roman" w:hAnsi="Times New Roman" w:cs="Times New Roman"/>
          <w:color w:val="000000"/>
          <w:sz w:val="28"/>
          <w:szCs w:val="28"/>
          <w:lang w:val="ru-RU"/>
        </w:rPr>
        <w:t xml:space="preserve"> тыс. до н. э., сложились первые цивилизации. Следует иметь в виду, что эти цивилизации вместе с египетской являются древнейшими из всех существовавших на нашей планете и невозможно сказать, что древнее. Здесь сложились все необходимые предпосылки для высокого уровня развития производительных сил, что выразилось в появ</w:t>
      </w:r>
      <w:r w:rsidRPr="00E8798B">
        <w:rPr>
          <w:rFonts w:ascii="Times New Roman" w:hAnsi="Times New Roman" w:cs="Times New Roman"/>
          <w:color w:val="000000"/>
          <w:sz w:val="28"/>
          <w:szCs w:val="28"/>
          <w:lang w:val="ru-RU"/>
        </w:rPr>
        <w:softHyphen/>
        <w:t>лении земледелия и развитых земледельческих орудий, созданных исклю</w:t>
      </w:r>
      <w:r w:rsidRPr="00E8798B">
        <w:rPr>
          <w:rFonts w:ascii="Times New Roman" w:hAnsi="Times New Roman" w:cs="Times New Roman"/>
          <w:color w:val="000000"/>
          <w:sz w:val="28"/>
          <w:szCs w:val="28"/>
          <w:lang w:val="ru-RU"/>
        </w:rPr>
        <w:softHyphen/>
        <w:t>чительно для целей земледелия, появлении металла, очень своеобразной архитектуры и изобразительного искусства, а также письменности и раз</w:t>
      </w:r>
      <w:r w:rsidRPr="00E8798B">
        <w:rPr>
          <w:rFonts w:ascii="Times New Roman" w:hAnsi="Times New Roman" w:cs="Times New Roman"/>
          <w:color w:val="000000"/>
          <w:sz w:val="28"/>
          <w:szCs w:val="28"/>
          <w:lang w:val="ru-RU"/>
        </w:rPr>
        <w:softHyphen/>
        <w:t>витой культуры в целом.</w:t>
      </w:r>
    </w:p>
    <w:p w:rsidR="00E8798B" w:rsidRDefault="00E300D7" w:rsidP="00E8798B">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Природные условия в низовьях Тигра и Евфрата  трудно назвать особенно благоприятными. </w:t>
      </w:r>
      <w:r w:rsidR="00E8798B" w:rsidRPr="00E8798B">
        <w:rPr>
          <w:rFonts w:ascii="Times New Roman" w:hAnsi="Times New Roman" w:cs="Times New Roman"/>
          <w:color w:val="000000"/>
          <w:sz w:val="28"/>
          <w:szCs w:val="28"/>
          <w:lang w:val="ru-RU"/>
        </w:rPr>
        <w:t>Юг Месопотамии в древности имел малопригодные для обитания че</w:t>
      </w:r>
      <w:r w:rsidR="00E8798B" w:rsidRPr="00E8798B">
        <w:rPr>
          <w:rFonts w:ascii="Times New Roman" w:hAnsi="Times New Roman" w:cs="Times New Roman"/>
          <w:color w:val="000000"/>
          <w:sz w:val="28"/>
          <w:szCs w:val="28"/>
          <w:lang w:val="ru-RU"/>
        </w:rPr>
        <w:softHyphen/>
        <w:t xml:space="preserve">ловека условия. Здесь были болота, обилие воды и водной растительности, и земля не была пригодна для земледелия. </w:t>
      </w:r>
      <w:r>
        <w:rPr>
          <w:rFonts w:ascii="Times New Roman" w:hAnsi="Times New Roman" w:cs="Times New Roman"/>
          <w:color w:val="000000"/>
          <w:sz w:val="28"/>
          <w:szCs w:val="28"/>
          <w:lang w:val="ru-RU"/>
        </w:rPr>
        <w:t>В Двуречье разливы Евфрата и особенно Тигра были нерегулярными, нередко бурными и</w:t>
      </w:r>
      <w:r w:rsidR="005E255D">
        <w:rPr>
          <w:rFonts w:ascii="Times New Roman" w:hAnsi="Times New Roman" w:cs="Times New Roman"/>
          <w:color w:val="000000"/>
          <w:sz w:val="28"/>
          <w:szCs w:val="28"/>
          <w:lang w:val="ru-RU"/>
        </w:rPr>
        <w:t xml:space="preserve"> порой затрудняли сельскохоз</w:t>
      </w:r>
      <w:r>
        <w:rPr>
          <w:rFonts w:ascii="Times New Roman" w:hAnsi="Times New Roman" w:cs="Times New Roman"/>
          <w:color w:val="000000"/>
          <w:sz w:val="28"/>
          <w:szCs w:val="28"/>
          <w:lang w:val="ru-RU"/>
        </w:rPr>
        <w:t xml:space="preserve">яйственные работы. Система ирригации была основана на рытье каналов, по которым воду можно было подавать на поля. Постоянное орошение речной водой, быстро высыхающей под жарким южным солнцем, приводило к серьезной беде – засолению почв и последующему  катастрофическому снижению урожаев. </w:t>
      </w:r>
      <w:r w:rsidR="00E8798B" w:rsidRPr="00E8798B">
        <w:rPr>
          <w:rFonts w:ascii="Times New Roman" w:hAnsi="Times New Roman" w:cs="Times New Roman"/>
          <w:color w:val="000000"/>
          <w:sz w:val="28"/>
          <w:szCs w:val="28"/>
          <w:lang w:val="ru-RU"/>
        </w:rPr>
        <w:t>Но уже первые пришельцы в Шумер, которых часто называют «протошумерийцами», оказались созда</w:t>
      </w:r>
      <w:r w:rsidR="00E8798B" w:rsidRPr="00E8798B">
        <w:rPr>
          <w:rFonts w:ascii="Times New Roman" w:hAnsi="Times New Roman" w:cs="Times New Roman"/>
          <w:color w:val="000000"/>
          <w:sz w:val="28"/>
          <w:szCs w:val="28"/>
          <w:lang w:val="ru-RU"/>
        </w:rPr>
        <w:softHyphen/>
        <w:t>телями весьма мощной и яркой цивилизации. Они занимались земледели</w:t>
      </w:r>
      <w:r w:rsidR="00E8798B" w:rsidRPr="00E8798B">
        <w:rPr>
          <w:rFonts w:ascii="Times New Roman" w:hAnsi="Times New Roman" w:cs="Times New Roman"/>
          <w:color w:val="000000"/>
          <w:sz w:val="28"/>
          <w:szCs w:val="28"/>
          <w:lang w:val="ru-RU"/>
        </w:rPr>
        <w:softHyphen/>
        <w:t>ем и осушением болот, обрабатывали камень, дерево, а затем и металл, изготавливали прекрасные изделия из глины. Они же создали первую в этой части планеты письменность, которая вначале представляла собой рисуночное письмо. Лишь с течением времени, развившись, она превра</w:t>
      </w:r>
      <w:r w:rsidR="00E8798B" w:rsidRPr="00E8798B">
        <w:rPr>
          <w:rFonts w:ascii="Times New Roman" w:hAnsi="Times New Roman" w:cs="Times New Roman"/>
          <w:color w:val="000000"/>
          <w:sz w:val="28"/>
          <w:szCs w:val="28"/>
          <w:lang w:val="ru-RU"/>
        </w:rPr>
        <w:softHyphen/>
        <w:t xml:space="preserve">тилась в </w:t>
      </w:r>
      <w:r w:rsidR="00E8798B" w:rsidRPr="007211E7">
        <w:rPr>
          <w:rFonts w:ascii="Times New Roman" w:hAnsi="Times New Roman" w:cs="Times New Roman"/>
          <w:b/>
          <w:i/>
          <w:color w:val="000000"/>
          <w:sz w:val="28"/>
          <w:szCs w:val="28"/>
          <w:lang w:val="ru-RU"/>
        </w:rPr>
        <w:t>клинопись</w:t>
      </w:r>
      <w:r w:rsidR="00E8798B" w:rsidRPr="0033512E">
        <w:rPr>
          <w:rFonts w:ascii="Times New Roman" w:hAnsi="Times New Roman" w:cs="Times New Roman"/>
          <w:i/>
          <w:color w:val="000000"/>
          <w:sz w:val="28"/>
          <w:szCs w:val="28"/>
          <w:lang w:val="ru-RU"/>
        </w:rPr>
        <w:t>.</w:t>
      </w:r>
      <w:r w:rsidR="00E8798B" w:rsidRPr="00E8798B">
        <w:rPr>
          <w:rFonts w:ascii="Times New Roman" w:hAnsi="Times New Roman" w:cs="Times New Roman"/>
          <w:color w:val="000000"/>
          <w:sz w:val="28"/>
          <w:szCs w:val="28"/>
          <w:lang w:val="ru-RU"/>
        </w:rPr>
        <w:t xml:space="preserve"> В Месопотамии не рос папирус, не было и дерева, единственным материалом была глина. Древние шумеры писали на глиня</w:t>
      </w:r>
      <w:r w:rsidR="00E8798B" w:rsidRPr="00E8798B">
        <w:rPr>
          <w:rFonts w:ascii="Times New Roman" w:hAnsi="Times New Roman" w:cs="Times New Roman"/>
          <w:color w:val="000000"/>
          <w:sz w:val="28"/>
          <w:szCs w:val="28"/>
          <w:lang w:val="ru-RU"/>
        </w:rPr>
        <w:softHyphen/>
        <w:t xml:space="preserve">ных табличках. Клинопись распространилась в древности на огромной территории: от побережья Эгейского моря на западе до районов Ирана на востоке. Во </w:t>
      </w:r>
      <w:r w:rsidR="00E8798B" w:rsidRPr="00E8798B">
        <w:rPr>
          <w:rFonts w:ascii="Times New Roman" w:hAnsi="Times New Roman" w:cs="Times New Roman"/>
          <w:color w:val="000000"/>
          <w:sz w:val="28"/>
          <w:szCs w:val="28"/>
        </w:rPr>
        <w:t>II</w:t>
      </w:r>
      <w:r w:rsidR="00E8798B" w:rsidRPr="00E8798B">
        <w:rPr>
          <w:rFonts w:ascii="Times New Roman" w:hAnsi="Times New Roman" w:cs="Times New Roman"/>
          <w:color w:val="000000"/>
          <w:sz w:val="28"/>
          <w:szCs w:val="28"/>
          <w:lang w:val="ru-RU"/>
        </w:rPr>
        <w:t xml:space="preserve"> тыс. до н. э. вавилонская клинопись была международным языком всего Древнего Ближнего Востока.</w:t>
      </w:r>
    </w:p>
    <w:p w:rsidR="00DC6CFB" w:rsidRDefault="00D418E0" w:rsidP="00E8798B">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Не установлены родственные связи шумерского языка ни с одним из известных древних или современных языков мира. </w:t>
      </w:r>
      <w:r w:rsidR="00DC6CFB">
        <w:rPr>
          <w:rFonts w:ascii="Times New Roman" w:hAnsi="Times New Roman" w:cs="Times New Roman"/>
          <w:color w:val="000000"/>
          <w:sz w:val="28"/>
          <w:szCs w:val="28"/>
          <w:lang w:val="ru-RU"/>
        </w:rPr>
        <w:t>К северу от шумеров, в Месопотамии и почти на всей территории Передней Азии, с глубочайшей древности жили племена, говорившие на семитских языках. Восточная группа этих языков представлена аккадским языком (его диалектами – вавилонским и ассирийским), ближе к Средиземному морю распространены были западносемитские наречия амореев, финикийцев, арамеев, евреев. На семитских языках говорили и в Аравии. Само название «семиты» пошло от известного библейского генеалогического мифа, согласно которому все эти народы являются потомками Сима – одного из сыновей Ноя, спасшегося в ковчеге после Всемирного потопа.</w:t>
      </w:r>
    </w:p>
    <w:p w:rsidR="00EE7792" w:rsidRDefault="00EE7792" w:rsidP="00E8798B">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В далеком родстве с семитскими языками Передней Азии находятся языки Северо-Восточной Африки (древнеегипетский, берберо-ливийские, кушитские и чадские). Одно время последние объединяли в одну группу и называли хамитскими (по имени Хама – родного брата библейского Сима). Но сейчас ученые полагают, что специфической близости между этими наречиями Африки не существует, хотя все они по отдельности связаны родством с семитскими языками. Поэтому, для обозначения данной лингвистической семьи, название «семито-хамитская» изменили на «афразийская».</w:t>
      </w:r>
    </w:p>
    <w:p w:rsidR="00E300D7" w:rsidRDefault="00E300D7" w:rsidP="00E8798B">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В начале </w:t>
      </w:r>
      <w:r>
        <w:rPr>
          <w:rFonts w:ascii="Times New Roman" w:hAnsi="Times New Roman" w:cs="Times New Roman"/>
          <w:color w:val="000000"/>
          <w:sz w:val="28"/>
          <w:szCs w:val="28"/>
        </w:rPr>
        <w:t>III</w:t>
      </w:r>
      <w:r w:rsidR="00B86BB2">
        <w:rPr>
          <w:rFonts w:ascii="Times New Roman" w:hAnsi="Times New Roman" w:cs="Times New Roman"/>
          <w:color w:val="000000"/>
          <w:sz w:val="28"/>
          <w:szCs w:val="28"/>
          <w:lang w:val="ru-RU"/>
        </w:rPr>
        <w:t xml:space="preserve"> </w:t>
      </w:r>
      <w:r w:rsidRPr="00E300D7">
        <w:rPr>
          <w:rFonts w:ascii="Times New Roman" w:hAnsi="Times New Roman" w:cs="Times New Roman"/>
          <w:color w:val="000000"/>
          <w:sz w:val="28"/>
          <w:szCs w:val="28"/>
          <w:lang w:val="ru-RU"/>
        </w:rPr>
        <w:t>тысячелетия до н.э.</w:t>
      </w:r>
      <w:r w:rsidR="00B86BB2">
        <w:rPr>
          <w:rFonts w:ascii="Times New Roman" w:hAnsi="Times New Roman" w:cs="Times New Roman"/>
          <w:color w:val="000000"/>
          <w:sz w:val="28"/>
          <w:szCs w:val="28"/>
          <w:lang w:val="ru-RU"/>
        </w:rPr>
        <w:t xml:space="preserve"> Шумер представлял собой хотя и небольшую, но густо заселенную область. Его основные центры, такие, как города Ур, Урук, Ларса, Лагаш, Умма разделяло часто несколько километров.</w:t>
      </w:r>
      <w:r w:rsidR="00C95DE9">
        <w:rPr>
          <w:rFonts w:ascii="Times New Roman" w:hAnsi="Times New Roman" w:cs="Times New Roman"/>
          <w:color w:val="000000"/>
          <w:sz w:val="28"/>
          <w:szCs w:val="28"/>
          <w:lang w:val="ru-RU"/>
        </w:rPr>
        <w:t xml:space="preserve"> Два-три таких города, расположенные на одном участке реки, </w:t>
      </w:r>
      <w:r w:rsidR="00342C15">
        <w:rPr>
          <w:rFonts w:ascii="Times New Roman" w:hAnsi="Times New Roman" w:cs="Times New Roman"/>
          <w:color w:val="000000"/>
          <w:sz w:val="28"/>
          <w:szCs w:val="28"/>
          <w:lang w:val="ru-RU"/>
        </w:rPr>
        <w:t>составляло небольшое государство</w:t>
      </w:r>
      <w:r w:rsidR="00F50E1C">
        <w:rPr>
          <w:rFonts w:ascii="Times New Roman" w:hAnsi="Times New Roman" w:cs="Times New Roman"/>
          <w:color w:val="000000"/>
          <w:sz w:val="28"/>
          <w:szCs w:val="28"/>
          <w:lang w:val="ru-RU"/>
        </w:rPr>
        <w:t>, ведущую роль в котором играл наиболее могущественный из участников объединения.</w:t>
      </w:r>
      <w:r w:rsidR="00B86BB2">
        <w:rPr>
          <w:rFonts w:ascii="Times New Roman" w:hAnsi="Times New Roman" w:cs="Times New Roman"/>
          <w:color w:val="000000"/>
          <w:sz w:val="28"/>
          <w:szCs w:val="28"/>
          <w:lang w:val="ru-RU"/>
        </w:rPr>
        <w:t xml:space="preserve"> Структура каждого из этих центров предст</w:t>
      </w:r>
      <w:r w:rsidR="00F50E1C">
        <w:rPr>
          <w:rFonts w:ascii="Times New Roman" w:hAnsi="Times New Roman" w:cs="Times New Roman"/>
          <w:color w:val="000000"/>
          <w:sz w:val="28"/>
          <w:szCs w:val="28"/>
          <w:lang w:val="ru-RU"/>
        </w:rPr>
        <w:t>авляется однотипной. Полноправны</w:t>
      </w:r>
      <w:r w:rsidR="00B86BB2">
        <w:rPr>
          <w:rFonts w:ascii="Times New Roman" w:hAnsi="Times New Roman" w:cs="Times New Roman"/>
          <w:color w:val="000000"/>
          <w:sz w:val="28"/>
          <w:szCs w:val="28"/>
          <w:lang w:val="ru-RU"/>
        </w:rPr>
        <w:t>е граждане составляли городскую общину. Город находился под покровительством местного божества, которому принадлежал крупнейший храм («дом бога»).</w:t>
      </w:r>
      <w:r w:rsidR="00C95DE9">
        <w:rPr>
          <w:rFonts w:ascii="Times New Roman" w:hAnsi="Times New Roman" w:cs="Times New Roman"/>
          <w:color w:val="000000"/>
          <w:sz w:val="28"/>
          <w:szCs w:val="28"/>
          <w:lang w:val="ru-RU"/>
        </w:rPr>
        <w:t xml:space="preserve"> Сельскохозяйственные угодья рассматривались как территория, принадлежащая городу. Во главе города стоял человек, носивший титул </w:t>
      </w:r>
      <w:r w:rsidR="00C95DE9" w:rsidRPr="007211E7">
        <w:rPr>
          <w:rFonts w:ascii="Times New Roman" w:hAnsi="Times New Roman" w:cs="Times New Roman"/>
          <w:b/>
          <w:i/>
          <w:color w:val="000000"/>
          <w:sz w:val="28"/>
          <w:szCs w:val="28"/>
          <w:lang w:val="ru-RU"/>
        </w:rPr>
        <w:t xml:space="preserve">энси </w:t>
      </w:r>
      <w:r w:rsidR="00C95DE9" w:rsidRPr="00C95DE9">
        <w:rPr>
          <w:rFonts w:ascii="Times New Roman" w:hAnsi="Times New Roman" w:cs="Times New Roman"/>
          <w:color w:val="000000"/>
          <w:sz w:val="28"/>
          <w:szCs w:val="28"/>
          <w:lang w:val="ru-RU"/>
        </w:rPr>
        <w:t>(толкуется как «жрец,</w:t>
      </w:r>
      <w:r w:rsidR="005E255D">
        <w:rPr>
          <w:rFonts w:ascii="Times New Roman" w:hAnsi="Times New Roman" w:cs="Times New Roman"/>
          <w:color w:val="000000"/>
          <w:sz w:val="28"/>
          <w:szCs w:val="28"/>
          <w:lang w:val="ru-RU"/>
        </w:rPr>
        <w:t xml:space="preserve"> </w:t>
      </w:r>
      <w:r w:rsidR="00C95DE9" w:rsidRPr="00C95DE9">
        <w:rPr>
          <w:rFonts w:ascii="Times New Roman" w:hAnsi="Times New Roman" w:cs="Times New Roman"/>
          <w:color w:val="000000"/>
          <w:sz w:val="28"/>
          <w:szCs w:val="28"/>
          <w:lang w:val="ru-RU"/>
        </w:rPr>
        <w:t>ведающий закладкой храма»).</w:t>
      </w:r>
      <w:r w:rsidR="00C95DE9">
        <w:rPr>
          <w:rFonts w:ascii="Times New Roman" w:hAnsi="Times New Roman" w:cs="Times New Roman"/>
          <w:color w:val="000000"/>
          <w:sz w:val="28"/>
          <w:szCs w:val="28"/>
          <w:lang w:val="ru-RU"/>
        </w:rPr>
        <w:t xml:space="preserve"> Храму принадлежали земельные владения, считавшиеся владениями бога. По происхождению это были просто общие земли, не подлежавшие переделу, распоряжались ими жрецы храма.</w:t>
      </w:r>
      <w:r w:rsidR="003F3EA3">
        <w:rPr>
          <w:rFonts w:ascii="Times New Roman" w:hAnsi="Times New Roman" w:cs="Times New Roman"/>
          <w:color w:val="000000"/>
          <w:sz w:val="28"/>
          <w:szCs w:val="28"/>
          <w:lang w:val="ru-RU"/>
        </w:rPr>
        <w:t xml:space="preserve"> Опираясь на такого рода хозяйства, энси все определеннее отдалялся от коллектива общинников, приобретал в их</w:t>
      </w:r>
      <w:r w:rsidR="005E255D">
        <w:rPr>
          <w:rFonts w:ascii="Times New Roman" w:hAnsi="Times New Roman" w:cs="Times New Roman"/>
          <w:color w:val="000000"/>
          <w:sz w:val="28"/>
          <w:szCs w:val="28"/>
          <w:lang w:val="ru-RU"/>
        </w:rPr>
        <w:t xml:space="preserve"> </w:t>
      </w:r>
      <w:r w:rsidR="003F3EA3">
        <w:rPr>
          <w:rFonts w:ascii="Times New Roman" w:hAnsi="Times New Roman" w:cs="Times New Roman"/>
          <w:color w:val="000000"/>
          <w:sz w:val="28"/>
          <w:szCs w:val="28"/>
          <w:lang w:val="ru-RU"/>
        </w:rPr>
        <w:t>глазах сакральные признаки отмеченного покровительством богов правителя и в качестве верховного связующего единства становился во главе заметно возраставшего бюрократического аппарата, оказывался высшим и основным субъектом власти-собственности.</w:t>
      </w:r>
      <w:r w:rsidR="00F50E1C">
        <w:rPr>
          <w:rFonts w:ascii="Times New Roman" w:hAnsi="Times New Roman" w:cs="Times New Roman"/>
          <w:color w:val="000000"/>
          <w:sz w:val="28"/>
          <w:szCs w:val="28"/>
          <w:lang w:val="ru-RU"/>
        </w:rPr>
        <w:t xml:space="preserve"> В политической жизни  шумерских городов важную роль играют лица, носящие титул </w:t>
      </w:r>
      <w:r w:rsidR="00F50E1C" w:rsidRPr="007211E7">
        <w:rPr>
          <w:rFonts w:ascii="Times New Roman" w:hAnsi="Times New Roman" w:cs="Times New Roman"/>
          <w:b/>
          <w:i/>
          <w:color w:val="000000"/>
          <w:sz w:val="28"/>
          <w:szCs w:val="28"/>
          <w:lang w:val="ru-RU"/>
        </w:rPr>
        <w:t>лугаль</w:t>
      </w:r>
      <w:r w:rsidR="00F50E1C" w:rsidRPr="00F50E1C">
        <w:rPr>
          <w:rFonts w:ascii="Times New Roman" w:hAnsi="Times New Roman" w:cs="Times New Roman"/>
          <w:i/>
          <w:color w:val="000000"/>
          <w:sz w:val="28"/>
          <w:szCs w:val="28"/>
          <w:lang w:val="ru-RU"/>
        </w:rPr>
        <w:t xml:space="preserve"> </w:t>
      </w:r>
      <w:r w:rsidR="00F50E1C">
        <w:rPr>
          <w:rFonts w:ascii="Times New Roman" w:hAnsi="Times New Roman" w:cs="Times New Roman"/>
          <w:color w:val="000000"/>
          <w:sz w:val="28"/>
          <w:szCs w:val="28"/>
          <w:lang w:val="ru-RU"/>
        </w:rPr>
        <w:t xml:space="preserve">(буквально- «большой человек»). Лугаль обычно возглавляет войско, его опорой является дружина. Лугали оттесняют </w:t>
      </w:r>
      <w:r w:rsidR="00F50E1C" w:rsidRPr="007211E7">
        <w:rPr>
          <w:rFonts w:ascii="Times New Roman" w:hAnsi="Times New Roman" w:cs="Times New Roman"/>
          <w:color w:val="000000"/>
          <w:sz w:val="28"/>
          <w:szCs w:val="28"/>
          <w:lang w:val="ru-RU"/>
        </w:rPr>
        <w:t>энси,</w:t>
      </w:r>
      <w:r w:rsidR="00F50E1C">
        <w:rPr>
          <w:rFonts w:ascii="Times New Roman" w:hAnsi="Times New Roman" w:cs="Times New Roman"/>
          <w:color w:val="000000"/>
          <w:sz w:val="28"/>
          <w:szCs w:val="28"/>
          <w:lang w:val="ru-RU"/>
        </w:rPr>
        <w:t xml:space="preserve"> но в то же время широко пользуются экономическими и людскими ресурсами храмов. Ограничивая права городских советов старейшин и стремясь к гегемонии над соседями, они напоминают местных царьков.</w:t>
      </w:r>
    </w:p>
    <w:p w:rsidR="005E4DAB" w:rsidRPr="005B7094" w:rsidRDefault="005B7094" w:rsidP="005B7094">
      <w:pPr>
        <w:autoSpaceDE w:val="0"/>
        <w:autoSpaceDN w:val="0"/>
        <w:adjustRightInd w:val="0"/>
        <w:spacing w:after="0" w:line="240"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ab/>
      </w:r>
      <w:r w:rsidR="005E4DAB">
        <w:rPr>
          <w:rFonts w:ascii="Times New Roman" w:hAnsi="Times New Roman" w:cs="Times New Roman"/>
          <w:color w:val="000000"/>
          <w:sz w:val="28"/>
          <w:szCs w:val="28"/>
          <w:lang w:val="ru-RU"/>
        </w:rPr>
        <w:t>На рубеже XXV-- XXIV вв. до н.э. на авансцену шумерской истории вышел Лагаш. Сначала его правитель Эанатум присоединил ряд соседних центров – Киш, Урук, Ларсу и др., что привело к усилению его политического и военного могущества. При Лугальанде политика дальнейшей централизации власти и связанных с этим злоупотреблений власти вызвала резкое недовольство населения. В результате вос</w:t>
      </w:r>
      <w:r w:rsidR="00D7181E">
        <w:rPr>
          <w:rFonts w:ascii="Times New Roman" w:hAnsi="Times New Roman" w:cs="Times New Roman"/>
          <w:color w:val="000000"/>
          <w:sz w:val="28"/>
          <w:szCs w:val="28"/>
          <w:lang w:val="ru-RU"/>
        </w:rPr>
        <w:t>стания Лугальанда был низложен, а к власти пришел Уруинимгина (2318 – 2312 гг. до н.э.), проведший ряд реформ, сущность которых сводилась к</w:t>
      </w:r>
      <w:r w:rsidR="00A9681B">
        <w:rPr>
          <w:rFonts w:ascii="Times New Roman" w:hAnsi="Times New Roman" w:cs="Times New Roman"/>
          <w:color w:val="000000"/>
          <w:sz w:val="28"/>
          <w:szCs w:val="28"/>
          <w:lang w:val="ru-RU"/>
        </w:rPr>
        <w:t xml:space="preserve"> отмене взносов с высшего жреческого персонала,</w:t>
      </w:r>
      <w:r w:rsidR="00D7181E">
        <w:rPr>
          <w:rFonts w:ascii="Times New Roman" w:hAnsi="Times New Roman" w:cs="Times New Roman"/>
          <w:color w:val="000000"/>
          <w:sz w:val="28"/>
          <w:szCs w:val="28"/>
          <w:lang w:val="ru-RU"/>
        </w:rPr>
        <w:t xml:space="preserve"> увеличению </w:t>
      </w:r>
      <w:r w:rsidR="00A9681B">
        <w:rPr>
          <w:rFonts w:ascii="Times New Roman" w:hAnsi="Times New Roman" w:cs="Times New Roman"/>
          <w:color w:val="000000"/>
          <w:sz w:val="28"/>
          <w:szCs w:val="28"/>
          <w:lang w:val="ru-RU"/>
        </w:rPr>
        <w:t xml:space="preserve">натуральных </w:t>
      </w:r>
      <w:r w:rsidR="00D7181E">
        <w:rPr>
          <w:rFonts w:ascii="Times New Roman" w:hAnsi="Times New Roman" w:cs="Times New Roman"/>
          <w:color w:val="000000"/>
          <w:sz w:val="28"/>
          <w:szCs w:val="28"/>
          <w:lang w:val="ru-RU"/>
        </w:rPr>
        <w:t xml:space="preserve">выдач </w:t>
      </w:r>
      <w:r w:rsidR="00A9681B">
        <w:rPr>
          <w:rFonts w:ascii="Times New Roman" w:hAnsi="Times New Roman" w:cs="Times New Roman"/>
          <w:color w:val="000000"/>
          <w:sz w:val="28"/>
          <w:szCs w:val="28"/>
          <w:lang w:val="ru-RU"/>
        </w:rPr>
        <w:t xml:space="preserve">храмовым </w:t>
      </w:r>
      <w:r w:rsidR="00D7181E">
        <w:rPr>
          <w:rFonts w:ascii="Times New Roman" w:hAnsi="Times New Roman" w:cs="Times New Roman"/>
          <w:color w:val="000000"/>
          <w:sz w:val="28"/>
          <w:szCs w:val="28"/>
          <w:lang w:val="ru-RU"/>
        </w:rPr>
        <w:t>работникам</w:t>
      </w:r>
      <w:r w:rsidR="00A9681B">
        <w:rPr>
          <w:rFonts w:ascii="Times New Roman" w:hAnsi="Times New Roman" w:cs="Times New Roman"/>
          <w:color w:val="000000"/>
          <w:sz w:val="28"/>
          <w:szCs w:val="28"/>
          <w:lang w:val="ru-RU"/>
        </w:rPr>
        <w:t>, возвращению самостоятельности храмовым хозяйствам</w:t>
      </w:r>
      <w:r w:rsidR="00355031">
        <w:rPr>
          <w:rFonts w:ascii="Times New Roman" w:hAnsi="Times New Roman" w:cs="Times New Roman"/>
          <w:color w:val="000000"/>
          <w:sz w:val="28"/>
          <w:szCs w:val="28"/>
          <w:lang w:val="ru-RU"/>
        </w:rPr>
        <w:t xml:space="preserve">, улучшено положение младшего жречества, отменены долговые сделки </w:t>
      </w:r>
      <w:r w:rsidR="00355031" w:rsidRPr="00355031">
        <w:rPr>
          <w:rFonts w:ascii="Times New Roman" w:hAnsi="Times New Roman" w:cs="Times New Roman"/>
          <w:color w:val="000000"/>
          <w:sz w:val="28"/>
          <w:szCs w:val="28"/>
          <w:lang w:val="ru-RU"/>
        </w:rPr>
        <w:t>[</w:t>
      </w:r>
      <w:r w:rsidR="00355031">
        <w:rPr>
          <w:rFonts w:ascii="Times New Roman" w:hAnsi="Times New Roman" w:cs="Times New Roman"/>
          <w:color w:val="000000"/>
          <w:sz w:val="28"/>
          <w:szCs w:val="28"/>
          <w:lang w:val="ru-RU"/>
        </w:rPr>
        <w:t>16</w:t>
      </w:r>
      <w:r w:rsidR="00355031">
        <w:rPr>
          <w:rFonts w:ascii="Times New Roman" w:hAnsi="Times New Roman" w:cs="Times New Roman"/>
          <w:sz w:val="24"/>
          <w:szCs w:val="24"/>
          <w:lang w:val="ru-RU"/>
        </w:rPr>
        <w:t>.</w:t>
      </w:r>
      <w:r w:rsidR="00355031" w:rsidRPr="00CA7E38">
        <w:rPr>
          <w:rFonts w:ascii="Times New Roman" w:hAnsi="Times New Roman" w:cs="Times New Roman"/>
          <w:sz w:val="24"/>
          <w:szCs w:val="24"/>
          <w:lang w:val="ru-RU"/>
        </w:rPr>
        <w:t xml:space="preserve"> </w:t>
      </w:r>
      <w:r w:rsidR="00355031" w:rsidRPr="00550B33">
        <w:rPr>
          <w:rFonts w:ascii="Times New Roman" w:hAnsi="Times New Roman" w:cs="Times New Roman"/>
          <w:sz w:val="24"/>
          <w:szCs w:val="24"/>
          <w:lang w:val="ru-RU"/>
        </w:rPr>
        <w:t xml:space="preserve">История Востока. </w:t>
      </w:r>
      <w:r w:rsidR="00355031" w:rsidRPr="00355031">
        <w:rPr>
          <w:rFonts w:ascii="Times New Roman" w:hAnsi="Times New Roman" w:cs="Times New Roman"/>
          <w:sz w:val="28"/>
          <w:szCs w:val="28"/>
          <w:lang w:val="ru-RU"/>
        </w:rPr>
        <w:t>В 6 т. Т. 1. Восток в древности. — М: Вост. лит., 2002. С.55.</w:t>
      </w:r>
      <w:r w:rsidR="00355031" w:rsidRPr="00355031">
        <w:rPr>
          <w:rFonts w:ascii="Times New Roman" w:hAnsi="Times New Roman" w:cs="Times New Roman"/>
          <w:color w:val="000000"/>
          <w:sz w:val="28"/>
          <w:szCs w:val="28"/>
          <w:lang w:val="ru-RU"/>
        </w:rPr>
        <w:t>]</w:t>
      </w:r>
      <w:r w:rsidR="00355031">
        <w:rPr>
          <w:rFonts w:ascii="Times New Roman" w:hAnsi="Times New Roman" w:cs="Times New Roman"/>
          <w:color w:val="000000"/>
          <w:sz w:val="28"/>
          <w:szCs w:val="28"/>
          <w:lang w:val="ru-RU"/>
        </w:rPr>
        <w:t>.</w:t>
      </w:r>
      <w:r w:rsidR="00A9681B">
        <w:rPr>
          <w:rFonts w:ascii="Times New Roman" w:hAnsi="Times New Roman" w:cs="Times New Roman"/>
          <w:color w:val="000000"/>
          <w:sz w:val="28"/>
          <w:szCs w:val="28"/>
          <w:lang w:val="ru-RU"/>
        </w:rPr>
        <w:t xml:space="preserve"> Некоторые уступки были сделаны трудовым слоям населения: </w:t>
      </w:r>
      <w:r w:rsidR="00D7181E">
        <w:rPr>
          <w:rFonts w:ascii="Times New Roman" w:hAnsi="Times New Roman" w:cs="Times New Roman"/>
          <w:color w:val="000000"/>
          <w:sz w:val="28"/>
          <w:szCs w:val="28"/>
          <w:lang w:val="ru-RU"/>
        </w:rPr>
        <w:t xml:space="preserve"> </w:t>
      </w:r>
      <w:r w:rsidR="00A9681B">
        <w:rPr>
          <w:rFonts w:ascii="Times New Roman" w:hAnsi="Times New Roman" w:cs="Times New Roman"/>
          <w:color w:val="000000"/>
          <w:sz w:val="28"/>
          <w:szCs w:val="28"/>
          <w:lang w:val="ru-RU"/>
        </w:rPr>
        <w:t xml:space="preserve">восстановлена нарушенная норма, отменены, либо уменьшены налоги, уменьшена ирригационная повинность для различных категорий населения. </w:t>
      </w:r>
      <w:r w:rsidR="00D7181E">
        <w:rPr>
          <w:rFonts w:ascii="Times New Roman" w:hAnsi="Times New Roman" w:cs="Times New Roman"/>
          <w:color w:val="000000"/>
          <w:sz w:val="28"/>
          <w:szCs w:val="28"/>
          <w:lang w:val="ru-RU"/>
        </w:rPr>
        <w:t>Видимо, эти вынужденные реформы содействовали ослаблению централизованной администрации Лагаша, что вскоре и привело к завоеванию его удачливым правителем Уммы Лугальзагеси, силой и дипломатией создавшим</w:t>
      </w:r>
      <w:r w:rsidR="00A9681B">
        <w:rPr>
          <w:rFonts w:ascii="Times New Roman" w:hAnsi="Times New Roman" w:cs="Times New Roman"/>
          <w:color w:val="000000"/>
          <w:sz w:val="28"/>
          <w:szCs w:val="28"/>
          <w:lang w:val="ru-RU"/>
        </w:rPr>
        <w:t xml:space="preserve"> на четверть века</w:t>
      </w:r>
      <w:r w:rsidR="00D7181E">
        <w:rPr>
          <w:rFonts w:ascii="Times New Roman" w:hAnsi="Times New Roman" w:cs="Times New Roman"/>
          <w:color w:val="000000"/>
          <w:sz w:val="28"/>
          <w:szCs w:val="28"/>
          <w:lang w:val="ru-RU"/>
        </w:rPr>
        <w:t xml:space="preserve"> объединенное Шумерское государство. В каждом из крупных храмов он был провозглашен жрецом местного бога и таким образом получил власть над всем Шумером.</w:t>
      </w:r>
      <w:r>
        <w:rPr>
          <w:rFonts w:ascii="TimesNewRomanPSMT" w:hAnsi="TimesNewRomanPSMT" w:cs="TimesNewRomanPSMT"/>
          <w:lang w:val="ru-RU"/>
        </w:rPr>
        <w:t xml:space="preserve"> С</w:t>
      </w:r>
      <w:r w:rsidR="00355031" w:rsidRPr="00355031">
        <w:rPr>
          <w:rFonts w:ascii="TimesNewRomanPSMT" w:hAnsi="TimesNewRomanPSMT" w:cs="TimesNewRomanPSMT"/>
          <w:lang w:val="ru-RU"/>
        </w:rPr>
        <w:t xml:space="preserve">еверные </w:t>
      </w:r>
      <w:r w:rsidR="00355031" w:rsidRPr="005B7094">
        <w:rPr>
          <w:rFonts w:ascii="Times New Roman" w:hAnsi="Times New Roman" w:cs="Times New Roman"/>
          <w:sz w:val="28"/>
          <w:szCs w:val="28"/>
          <w:lang w:val="ru-RU"/>
        </w:rPr>
        <w:t>правители стали пропускать его</w:t>
      </w:r>
      <w:r>
        <w:rPr>
          <w:rFonts w:ascii="Times New Roman" w:hAnsi="Times New Roman" w:cs="Times New Roman"/>
          <w:sz w:val="28"/>
          <w:szCs w:val="28"/>
          <w:lang w:val="ru-RU"/>
        </w:rPr>
        <w:t xml:space="preserve"> </w:t>
      </w:r>
      <w:r w:rsidR="00355031" w:rsidRPr="005B7094">
        <w:rPr>
          <w:rFonts w:ascii="Times New Roman" w:hAnsi="Times New Roman" w:cs="Times New Roman"/>
          <w:sz w:val="28"/>
          <w:szCs w:val="28"/>
          <w:lang w:val="ru-RU"/>
        </w:rPr>
        <w:t>торговцев, для которых уже до этого был открыт путь по Персидскому заливу в Индию, также и на</w:t>
      </w:r>
      <w:r>
        <w:rPr>
          <w:rFonts w:ascii="Times New Roman" w:hAnsi="Times New Roman" w:cs="Times New Roman"/>
          <w:sz w:val="28"/>
          <w:szCs w:val="28"/>
          <w:lang w:val="ru-RU"/>
        </w:rPr>
        <w:t xml:space="preserve"> </w:t>
      </w:r>
      <w:r w:rsidR="00355031" w:rsidRPr="005B7094">
        <w:rPr>
          <w:rFonts w:ascii="Times New Roman" w:hAnsi="Times New Roman" w:cs="Times New Roman"/>
          <w:sz w:val="28"/>
          <w:szCs w:val="28"/>
          <w:lang w:val="ru-RU"/>
        </w:rPr>
        <w:t>север — к Средиземному морю, к Сирии и Малой Азии, откуда доставлялись ценные сорта леса,</w:t>
      </w:r>
      <w:r>
        <w:rPr>
          <w:rFonts w:ascii="Times New Roman" w:hAnsi="Times New Roman" w:cs="Times New Roman"/>
          <w:sz w:val="28"/>
          <w:szCs w:val="28"/>
          <w:lang w:val="ru-RU"/>
        </w:rPr>
        <w:t xml:space="preserve"> </w:t>
      </w:r>
      <w:r w:rsidR="00355031" w:rsidRPr="005B7094">
        <w:rPr>
          <w:rFonts w:ascii="Times New Roman" w:hAnsi="Times New Roman" w:cs="Times New Roman"/>
          <w:sz w:val="28"/>
          <w:szCs w:val="28"/>
          <w:lang w:val="ru-RU"/>
        </w:rPr>
        <w:t>медь и серебро. Но вскоре Лугальзагеси сам потерпел сокрушительное поражение</w:t>
      </w:r>
    </w:p>
    <w:p w:rsidR="009664C3" w:rsidRDefault="009664C3" w:rsidP="00E8798B">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Период шумерской истории до этого объединения принято именовать раннединастическим</w:t>
      </w:r>
      <w:r w:rsidR="00D418E0">
        <w:rPr>
          <w:rFonts w:ascii="Times New Roman" w:hAnsi="Times New Roman" w:cs="Times New Roman"/>
          <w:color w:val="000000"/>
          <w:sz w:val="28"/>
          <w:szCs w:val="28"/>
          <w:lang w:val="ru-RU"/>
        </w:rPr>
        <w:t xml:space="preserve"> (2750-2310 гг. до н.э.)</w:t>
      </w:r>
      <w:r>
        <w:rPr>
          <w:rFonts w:ascii="Times New Roman" w:hAnsi="Times New Roman" w:cs="Times New Roman"/>
          <w:color w:val="000000"/>
          <w:sz w:val="28"/>
          <w:szCs w:val="28"/>
          <w:lang w:val="ru-RU"/>
        </w:rPr>
        <w:t>. Это была эпоха ожесточенной борьбы соседних протогосударств за политическую гегемонию, а их правителей – за усиление и укрепление своей вла</w:t>
      </w:r>
      <w:r w:rsidR="00D7181E">
        <w:rPr>
          <w:rFonts w:ascii="Times New Roman" w:hAnsi="Times New Roman" w:cs="Times New Roman"/>
          <w:color w:val="000000"/>
          <w:sz w:val="28"/>
          <w:szCs w:val="28"/>
          <w:lang w:val="ru-RU"/>
        </w:rPr>
        <w:t>с</w:t>
      </w:r>
      <w:r>
        <w:rPr>
          <w:rFonts w:ascii="Times New Roman" w:hAnsi="Times New Roman" w:cs="Times New Roman"/>
          <w:color w:val="000000"/>
          <w:sz w:val="28"/>
          <w:szCs w:val="28"/>
          <w:lang w:val="ru-RU"/>
        </w:rPr>
        <w:t>ти.</w:t>
      </w:r>
      <w:r w:rsidR="006D1517">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Войско каждого из таких протогосударств обычно состояло из небольшого отряда тяжеловооруженных воинов; вспомогательной силой были примитивные ко</w:t>
      </w:r>
      <w:r w:rsidR="00D7181E">
        <w:rPr>
          <w:rFonts w:ascii="Times New Roman" w:hAnsi="Times New Roman" w:cs="Times New Roman"/>
          <w:color w:val="000000"/>
          <w:sz w:val="28"/>
          <w:szCs w:val="28"/>
          <w:lang w:val="ru-RU"/>
        </w:rPr>
        <w:t>л</w:t>
      </w:r>
      <w:r>
        <w:rPr>
          <w:rFonts w:ascii="Times New Roman" w:hAnsi="Times New Roman" w:cs="Times New Roman"/>
          <w:color w:val="000000"/>
          <w:sz w:val="28"/>
          <w:szCs w:val="28"/>
          <w:lang w:val="ru-RU"/>
        </w:rPr>
        <w:t>есницы на сплошных колесах, запряженные, видимо, онаграми либо ослами и приспособленные для метания дротиков.</w:t>
      </w:r>
    </w:p>
    <w:p w:rsidR="00342C15" w:rsidRPr="00D0253E" w:rsidRDefault="00342C15" w:rsidP="00342C15">
      <w:pPr>
        <w:spacing w:after="0" w:line="240" w:lineRule="auto"/>
        <w:ind w:firstLine="720"/>
        <w:jc w:val="center"/>
        <w:rPr>
          <w:rFonts w:ascii="Times New Roman" w:eastAsia="Times New Roman" w:hAnsi="Times New Roman" w:cs="Times New Roman"/>
          <w:sz w:val="24"/>
          <w:szCs w:val="24"/>
          <w:lang w:val="ru-RU"/>
        </w:rPr>
      </w:pPr>
      <w:r w:rsidRPr="00D0253E">
        <w:rPr>
          <w:rFonts w:ascii="Times New Roman" w:hAnsi="Times New Roman" w:cs="Times New Roman"/>
          <w:b/>
          <w:color w:val="000000"/>
          <w:sz w:val="24"/>
          <w:szCs w:val="24"/>
          <w:lang w:val="ru-RU"/>
        </w:rPr>
        <w:t>Вопросы для самоконтроля:</w:t>
      </w:r>
    </w:p>
    <w:p w:rsidR="007211E7" w:rsidRPr="007750A6" w:rsidRDefault="00342C15" w:rsidP="00342C15">
      <w:pPr>
        <w:spacing w:after="0" w:line="240" w:lineRule="auto"/>
        <w:jc w:val="both"/>
        <w:rPr>
          <w:rFonts w:ascii="Times New Roman" w:hAnsi="Times New Roman" w:cs="Times New Roman"/>
          <w:color w:val="000000"/>
          <w:sz w:val="24"/>
          <w:szCs w:val="24"/>
          <w:lang w:val="ru-RU"/>
        </w:rPr>
      </w:pPr>
      <w:r w:rsidRPr="007750A6">
        <w:rPr>
          <w:rFonts w:ascii="Times New Roman" w:hAnsi="Times New Roman" w:cs="Times New Roman"/>
          <w:color w:val="000000"/>
          <w:sz w:val="24"/>
          <w:szCs w:val="24"/>
          <w:lang w:val="ru-RU"/>
        </w:rPr>
        <w:t>1.Какая система письма существовала в Месопотамии?</w:t>
      </w:r>
    </w:p>
    <w:p w:rsidR="00342C15" w:rsidRPr="007750A6" w:rsidRDefault="00342C15" w:rsidP="00342C15">
      <w:pPr>
        <w:spacing w:after="0" w:line="240" w:lineRule="auto"/>
        <w:jc w:val="both"/>
        <w:rPr>
          <w:rFonts w:ascii="Times New Roman" w:hAnsi="Times New Roman" w:cs="Times New Roman"/>
          <w:color w:val="000000"/>
          <w:sz w:val="24"/>
          <w:szCs w:val="24"/>
          <w:lang w:val="ru-RU"/>
        </w:rPr>
      </w:pPr>
      <w:r w:rsidRPr="007750A6">
        <w:rPr>
          <w:rFonts w:ascii="Times New Roman" w:hAnsi="Times New Roman" w:cs="Times New Roman"/>
          <w:color w:val="000000"/>
          <w:sz w:val="24"/>
          <w:szCs w:val="24"/>
          <w:lang w:val="ru-RU"/>
        </w:rPr>
        <w:t>2.Какова была система управления в шумерских городах?</w:t>
      </w:r>
    </w:p>
    <w:p w:rsidR="00342C15" w:rsidRPr="007750A6" w:rsidRDefault="00342C15" w:rsidP="00342C15">
      <w:pPr>
        <w:spacing w:after="0" w:line="240" w:lineRule="auto"/>
        <w:jc w:val="both"/>
        <w:rPr>
          <w:rFonts w:ascii="Times New Roman" w:hAnsi="Times New Roman" w:cs="Times New Roman"/>
          <w:color w:val="000000"/>
          <w:sz w:val="24"/>
          <w:szCs w:val="24"/>
          <w:lang w:val="ru-RU"/>
        </w:rPr>
      </w:pPr>
      <w:r w:rsidRPr="007750A6">
        <w:rPr>
          <w:rFonts w:ascii="Times New Roman" w:hAnsi="Times New Roman" w:cs="Times New Roman"/>
          <w:color w:val="000000"/>
          <w:sz w:val="24"/>
          <w:szCs w:val="24"/>
          <w:lang w:val="ru-RU"/>
        </w:rPr>
        <w:t xml:space="preserve">3.При каком правителе было </w:t>
      </w:r>
      <w:r w:rsidR="007750A6" w:rsidRPr="007750A6">
        <w:rPr>
          <w:rFonts w:ascii="Times New Roman" w:hAnsi="Times New Roman" w:cs="Times New Roman"/>
          <w:color w:val="000000"/>
          <w:sz w:val="24"/>
          <w:szCs w:val="24"/>
          <w:lang w:val="ru-RU"/>
        </w:rPr>
        <w:t>создано объединенное Шумерское государство?</w:t>
      </w:r>
    </w:p>
    <w:p w:rsidR="007750A6" w:rsidRPr="007750A6" w:rsidRDefault="007750A6" w:rsidP="00342C15">
      <w:pPr>
        <w:spacing w:after="0" w:line="240" w:lineRule="auto"/>
        <w:jc w:val="both"/>
        <w:rPr>
          <w:rFonts w:ascii="Times New Roman" w:hAnsi="Times New Roman" w:cs="Times New Roman"/>
          <w:color w:val="000000"/>
          <w:sz w:val="24"/>
          <w:szCs w:val="24"/>
          <w:lang w:val="ru-RU"/>
        </w:rPr>
      </w:pPr>
      <w:r w:rsidRPr="007750A6">
        <w:rPr>
          <w:rFonts w:ascii="Times New Roman" w:hAnsi="Times New Roman" w:cs="Times New Roman"/>
          <w:color w:val="000000"/>
          <w:sz w:val="24"/>
          <w:szCs w:val="24"/>
          <w:lang w:val="ru-RU"/>
        </w:rPr>
        <w:t>4.Каковы хронологические рамки раннединастического периода?</w:t>
      </w:r>
    </w:p>
    <w:p w:rsidR="007750A6" w:rsidRDefault="007750A6" w:rsidP="00342C15">
      <w:pPr>
        <w:spacing w:after="0" w:line="240" w:lineRule="auto"/>
        <w:jc w:val="both"/>
        <w:rPr>
          <w:rFonts w:ascii="Times New Roman" w:hAnsi="Times New Roman" w:cs="Times New Roman"/>
          <w:color w:val="000000"/>
          <w:sz w:val="28"/>
          <w:szCs w:val="28"/>
          <w:lang w:val="ru-RU"/>
        </w:rPr>
      </w:pPr>
    </w:p>
    <w:p w:rsidR="00355031" w:rsidRDefault="00355031" w:rsidP="00342C15">
      <w:pPr>
        <w:spacing w:after="0" w:line="240" w:lineRule="auto"/>
        <w:jc w:val="both"/>
        <w:rPr>
          <w:rFonts w:ascii="Times New Roman" w:hAnsi="Times New Roman" w:cs="Times New Roman"/>
          <w:b/>
          <w:sz w:val="24"/>
          <w:szCs w:val="24"/>
          <w:lang w:val="kk-KZ"/>
        </w:rPr>
      </w:pPr>
    </w:p>
    <w:p w:rsidR="00322B30" w:rsidRDefault="00322B30" w:rsidP="00342C15">
      <w:pPr>
        <w:spacing w:after="0" w:line="240" w:lineRule="auto"/>
        <w:jc w:val="both"/>
        <w:rPr>
          <w:rFonts w:ascii="Times New Roman" w:hAnsi="Times New Roman" w:cs="Times New Roman"/>
          <w:b/>
          <w:sz w:val="24"/>
          <w:szCs w:val="24"/>
          <w:lang w:val="kk-KZ"/>
        </w:rPr>
      </w:pPr>
    </w:p>
    <w:p w:rsidR="00322B30" w:rsidRDefault="00322B30" w:rsidP="00342C15">
      <w:pPr>
        <w:spacing w:after="0" w:line="240" w:lineRule="auto"/>
        <w:jc w:val="both"/>
        <w:rPr>
          <w:rFonts w:ascii="Times New Roman" w:hAnsi="Times New Roman" w:cs="Times New Roman"/>
          <w:color w:val="000000"/>
          <w:sz w:val="28"/>
          <w:szCs w:val="28"/>
          <w:lang w:val="ru-RU"/>
        </w:rPr>
      </w:pPr>
    </w:p>
    <w:p w:rsidR="007211E7" w:rsidRPr="007211E7" w:rsidRDefault="006461F0" w:rsidP="007211E7">
      <w:pPr>
        <w:spacing w:after="0" w:line="240" w:lineRule="auto"/>
        <w:ind w:firstLine="709"/>
        <w:jc w:val="center"/>
        <w:rPr>
          <w:rFonts w:ascii="Times New Roman" w:hAnsi="Times New Roman" w:cs="Times New Roman"/>
          <w:b/>
          <w:color w:val="000000"/>
          <w:sz w:val="28"/>
          <w:szCs w:val="28"/>
          <w:lang w:val="ru-RU"/>
        </w:rPr>
      </w:pPr>
      <w:r>
        <w:rPr>
          <w:rFonts w:ascii="Times New Roman" w:hAnsi="Times New Roman" w:cs="Times New Roman"/>
          <w:b/>
          <w:color w:val="000000"/>
          <w:sz w:val="28"/>
          <w:szCs w:val="28"/>
        </w:rPr>
        <w:t>II</w:t>
      </w:r>
      <w:r w:rsidRPr="006461F0">
        <w:rPr>
          <w:rFonts w:ascii="Times New Roman" w:hAnsi="Times New Roman" w:cs="Times New Roman"/>
          <w:b/>
          <w:color w:val="000000"/>
          <w:sz w:val="28"/>
          <w:szCs w:val="28"/>
          <w:lang w:val="ru-RU"/>
        </w:rPr>
        <w:t xml:space="preserve">. </w:t>
      </w:r>
      <w:r w:rsidRPr="00082B6F">
        <w:rPr>
          <w:rFonts w:ascii="Times New Roman" w:hAnsi="Times New Roman" w:cs="Times New Roman"/>
          <w:b/>
          <w:color w:val="000000"/>
          <w:sz w:val="28"/>
          <w:szCs w:val="28"/>
          <w:lang w:val="ru-RU"/>
        </w:rPr>
        <w:t xml:space="preserve">2. </w:t>
      </w:r>
      <w:r w:rsidR="007211E7" w:rsidRPr="007211E7">
        <w:rPr>
          <w:rFonts w:ascii="Times New Roman" w:hAnsi="Times New Roman" w:cs="Times New Roman"/>
          <w:b/>
          <w:color w:val="000000"/>
          <w:sz w:val="28"/>
          <w:szCs w:val="28"/>
          <w:lang w:val="ru-RU"/>
        </w:rPr>
        <w:t>Аккад. Шумеро-Аккадское царство</w:t>
      </w:r>
    </w:p>
    <w:p w:rsidR="007211E7" w:rsidRDefault="007211E7" w:rsidP="00E8798B">
      <w:pPr>
        <w:spacing w:after="0" w:line="240" w:lineRule="auto"/>
        <w:ind w:firstLine="709"/>
        <w:jc w:val="both"/>
        <w:rPr>
          <w:rFonts w:ascii="Times New Roman" w:hAnsi="Times New Roman" w:cs="Times New Roman"/>
          <w:color w:val="000000"/>
          <w:sz w:val="28"/>
          <w:szCs w:val="28"/>
          <w:lang w:val="ru-RU"/>
        </w:rPr>
      </w:pPr>
    </w:p>
    <w:p w:rsidR="00D418E0" w:rsidRPr="00D418E0" w:rsidRDefault="00D418E0" w:rsidP="00E8798B">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В XXIV – XXIII вв. до н.э. политический центр перемещается в центральную часть Месопотамии</w:t>
      </w:r>
      <w:r w:rsidRPr="00E8798B">
        <w:rPr>
          <w:rFonts w:ascii="Times New Roman" w:hAnsi="Times New Roman" w:cs="Times New Roman"/>
          <w:color w:val="000000"/>
          <w:sz w:val="28"/>
          <w:szCs w:val="28"/>
          <w:lang w:val="ru-RU"/>
        </w:rPr>
        <w:t>,</w:t>
      </w:r>
      <w:r>
        <w:rPr>
          <w:rFonts w:ascii="Times New Roman" w:hAnsi="Times New Roman" w:cs="Times New Roman"/>
          <w:color w:val="000000"/>
          <w:sz w:val="28"/>
          <w:szCs w:val="28"/>
          <w:lang w:val="ru-RU"/>
        </w:rPr>
        <w:t xml:space="preserve"> где возникает государство </w:t>
      </w:r>
      <w:r w:rsidRPr="00AB7E00">
        <w:rPr>
          <w:rFonts w:ascii="Times New Roman" w:hAnsi="Times New Roman" w:cs="Times New Roman"/>
          <w:i/>
          <w:color w:val="000000"/>
          <w:sz w:val="28"/>
          <w:szCs w:val="28"/>
          <w:lang w:val="ru-RU"/>
        </w:rPr>
        <w:t>Аккад</w:t>
      </w:r>
      <w:r w:rsidRPr="00AB7E00">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r w:rsidRPr="00E8798B">
        <w:rPr>
          <w:rFonts w:ascii="Times New Roman" w:hAnsi="Times New Roman" w:cs="Times New Roman"/>
          <w:color w:val="000000"/>
          <w:sz w:val="28"/>
          <w:szCs w:val="28"/>
          <w:lang w:val="ru-RU"/>
        </w:rPr>
        <w:t>под вла</w:t>
      </w:r>
      <w:r w:rsidRPr="00E8798B">
        <w:rPr>
          <w:rFonts w:ascii="Times New Roman" w:hAnsi="Times New Roman" w:cs="Times New Roman"/>
          <w:color w:val="000000"/>
          <w:sz w:val="28"/>
          <w:szCs w:val="28"/>
          <w:lang w:val="ru-RU"/>
        </w:rPr>
        <w:softHyphen/>
        <w:t xml:space="preserve">стью </w:t>
      </w:r>
      <w:r w:rsidRPr="00AB7E00">
        <w:rPr>
          <w:rFonts w:ascii="Times New Roman" w:hAnsi="Times New Roman" w:cs="Times New Roman"/>
          <w:i/>
          <w:iCs/>
          <w:color w:val="000000"/>
          <w:sz w:val="28"/>
          <w:szCs w:val="28"/>
          <w:lang w:val="ru-RU"/>
        </w:rPr>
        <w:t>Саргона.</w:t>
      </w:r>
      <w:r w:rsidR="00943161">
        <w:rPr>
          <w:rFonts w:ascii="Times New Roman" w:hAnsi="Times New Roman" w:cs="Times New Roman"/>
          <w:i/>
          <w:iCs/>
          <w:color w:val="000000"/>
          <w:sz w:val="28"/>
          <w:szCs w:val="28"/>
          <w:lang w:val="ru-RU"/>
        </w:rPr>
        <w:t xml:space="preserve"> </w:t>
      </w:r>
      <w:r w:rsidR="00943161">
        <w:rPr>
          <w:rFonts w:ascii="Times New Roman" w:hAnsi="Times New Roman" w:cs="Times New Roman"/>
          <w:iCs/>
          <w:color w:val="000000"/>
          <w:sz w:val="28"/>
          <w:szCs w:val="28"/>
          <w:lang w:val="ru-RU"/>
        </w:rPr>
        <w:t>(аккадское «шару-кен» - «царь истинен»)</w:t>
      </w:r>
      <w:r>
        <w:rPr>
          <w:rFonts w:ascii="Times New Roman" w:hAnsi="Times New Roman" w:cs="Times New Roman"/>
          <w:color w:val="000000"/>
          <w:sz w:val="28"/>
          <w:szCs w:val="28"/>
          <w:lang w:val="ru-RU"/>
        </w:rPr>
        <w:t>, объединившее под своей властью Шумер и северные области Месопотамии.</w:t>
      </w:r>
      <w:r w:rsidR="00943161">
        <w:rPr>
          <w:rFonts w:ascii="Times New Roman" w:hAnsi="Times New Roman" w:cs="Times New Roman"/>
          <w:color w:val="000000"/>
          <w:sz w:val="28"/>
          <w:szCs w:val="28"/>
          <w:lang w:val="ru-RU"/>
        </w:rPr>
        <w:t xml:space="preserve"> </w:t>
      </w:r>
      <w:r w:rsidR="00DE4EDA">
        <w:rPr>
          <w:rFonts w:ascii="Times New Roman" w:hAnsi="Times New Roman" w:cs="Times New Roman"/>
          <w:color w:val="000000"/>
          <w:sz w:val="28"/>
          <w:szCs w:val="28"/>
          <w:lang w:val="ru-RU"/>
        </w:rPr>
        <w:t xml:space="preserve">Древневосточные легенды единодушно считали Саргона человеком очень незнатного происхождения. </w:t>
      </w:r>
      <w:r w:rsidR="00943161">
        <w:rPr>
          <w:rFonts w:ascii="Times New Roman" w:hAnsi="Times New Roman" w:cs="Times New Roman"/>
          <w:color w:val="000000"/>
          <w:sz w:val="28"/>
          <w:szCs w:val="28"/>
          <w:lang w:val="ru-RU"/>
        </w:rPr>
        <w:t>Властью Саргон овладел, вероятно, в результате дворцового переворота, воспользовавшись разгромом кишского правителя в войне с Лугальзагеси. Подчинив Киш, Ашшак и другие северные города, новы</w:t>
      </w:r>
      <w:r w:rsidR="00F561E7">
        <w:rPr>
          <w:rFonts w:ascii="Times New Roman" w:hAnsi="Times New Roman" w:cs="Times New Roman"/>
          <w:color w:val="000000"/>
          <w:sz w:val="28"/>
          <w:szCs w:val="28"/>
          <w:lang w:val="ru-RU"/>
        </w:rPr>
        <w:t>й</w:t>
      </w:r>
      <w:r w:rsidR="00943161">
        <w:rPr>
          <w:rFonts w:ascii="Times New Roman" w:hAnsi="Times New Roman" w:cs="Times New Roman"/>
          <w:color w:val="000000"/>
          <w:sz w:val="28"/>
          <w:szCs w:val="28"/>
          <w:lang w:val="ru-RU"/>
        </w:rPr>
        <w:tab/>
        <w:t xml:space="preserve"> царь принял все высшие титулы</w:t>
      </w:r>
      <w:r w:rsidR="00F561E7">
        <w:rPr>
          <w:rFonts w:ascii="Times New Roman" w:hAnsi="Times New Roman" w:cs="Times New Roman"/>
          <w:color w:val="000000"/>
          <w:sz w:val="28"/>
          <w:szCs w:val="28"/>
          <w:lang w:val="ru-RU"/>
        </w:rPr>
        <w:t xml:space="preserve">. </w:t>
      </w:r>
      <w:r w:rsidR="00480829">
        <w:rPr>
          <w:rFonts w:ascii="Times New Roman" w:hAnsi="Times New Roman" w:cs="Times New Roman"/>
          <w:color w:val="000000"/>
          <w:sz w:val="28"/>
          <w:szCs w:val="28"/>
          <w:lang w:val="ru-RU"/>
        </w:rPr>
        <w:t>Итогом 55-летнего правления Саргона  (2316-2261 гг. до н.э.) было создание государства</w:t>
      </w:r>
      <w:r w:rsidR="00943161">
        <w:rPr>
          <w:rFonts w:ascii="Times New Roman" w:hAnsi="Times New Roman" w:cs="Times New Roman"/>
          <w:color w:val="000000"/>
          <w:sz w:val="28"/>
          <w:szCs w:val="28"/>
          <w:lang w:val="ru-RU"/>
        </w:rPr>
        <w:t>, власть в котором безраздельно принадлежала ему и должна была переходить по наследству к его сыновьям и внукам.</w:t>
      </w:r>
      <w:r w:rsidR="00F561E7">
        <w:rPr>
          <w:rFonts w:ascii="Times New Roman" w:hAnsi="Times New Roman" w:cs="Times New Roman"/>
          <w:color w:val="000000"/>
          <w:sz w:val="28"/>
          <w:szCs w:val="28"/>
          <w:lang w:val="ru-RU"/>
        </w:rPr>
        <w:t xml:space="preserve"> Территории шумерских городов стали всего лишь областями этого государства, а стоявшие во главе их энси или лугали рассматривались как царские наместники.</w:t>
      </w:r>
      <w:r w:rsidR="00E11626">
        <w:rPr>
          <w:rFonts w:ascii="Times New Roman" w:hAnsi="Times New Roman" w:cs="Times New Roman"/>
          <w:color w:val="000000"/>
          <w:sz w:val="28"/>
          <w:szCs w:val="28"/>
          <w:lang w:val="ru-RU"/>
        </w:rPr>
        <w:t xml:space="preserve"> Образование единого централизованного государства имело серьезные последствия для экономики и прежде всего для главной отрасли хозяйства – земледелия. Создание крупной ирригационной сети в масштабах всей Южной Месопотамии, строительство дорог и гаваней, введение общегосударственной системы мер и весов привели к развитию в государстве товарно-денежных отношений, морской, речной и сухопутной торговли (с островами и побережьями Персидского залива, кочевниками западных степей и городами Элама).</w:t>
      </w:r>
    </w:p>
    <w:p w:rsidR="00480829" w:rsidRDefault="00E8798B" w:rsidP="00E8798B">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E8798B">
        <w:rPr>
          <w:rFonts w:ascii="Times New Roman" w:hAnsi="Times New Roman" w:cs="Times New Roman"/>
          <w:color w:val="000000"/>
          <w:sz w:val="28"/>
          <w:szCs w:val="28"/>
          <w:lang w:val="ru-RU"/>
        </w:rPr>
        <w:t>Все последующие правители, претендовавшие на владение всей Месопотамией, называли себя «царями Шумера и Аккада». Их деспотизм, постоянно развиваясь, не достиг еще той степени развития, какая имела место в Древнем Вавилоне, спустя тысячелетие, при Хаммурапи. В Древней Месопотамии можно выделить три типа хозяйств: храмо</w:t>
      </w:r>
      <w:r w:rsidRPr="00E8798B">
        <w:rPr>
          <w:rFonts w:ascii="Times New Roman" w:hAnsi="Times New Roman" w:cs="Times New Roman"/>
          <w:color w:val="000000"/>
          <w:sz w:val="28"/>
          <w:szCs w:val="28"/>
          <w:lang w:val="ru-RU"/>
        </w:rPr>
        <w:softHyphen/>
        <w:t>вое, частно-общинное и царское (государственное), что позволяет гово</w:t>
      </w:r>
      <w:r w:rsidRPr="00E8798B">
        <w:rPr>
          <w:rFonts w:ascii="Times New Roman" w:hAnsi="Times New Roman" w:cs="Times New Roman"/>
          <w:color w:val="000000"/>
          <w:sz w:val="28"/>
          <w:szCs w:val="28"/>
          <w:lang w:val="ru-RU"/>
        </w:rPr>
        <w:softHyphen/>
        <w:t xml:space="preserve">рить о наличии разных форм собственности. В частности, о наличии крупных </w:t>
      </w:r>
      <w:r w:rsidRPr="007211E7">
        <w:rPr>
          <w:rFonts w:ascii="Times New Roman" w:hAnsi="Times New Roman" w:cs="Times New Roman"/>
          <w:iCs/>
          <w:color w:val="000000"/>
          <w:sz w:val="28"/>
          <w:szCs w:val="28"/>
          <w:lang w:val="ru-RU"/>
        </w:rPr>
        <w:t xml:space="preserve">земельных </w:t>
      </w:r>
      <w:r w:rsidRPr="00E8798B">
        <w:rPr>
          <w:rFonts w:ascii="Times New Roman" w:hAnsi="Times New Roman" w:cs="Times New Roman"/>
          <w:color w:val="000000"/>
          <w:sz w:val="28"/>
          <w:szCs w:val="28"/>
          <w:lang w:val="ru-RU"/>
        </w:rPr>
        <w:t>частных владений свидетельствуют документы, фик</w:t>
      </w:r>
      <w:r w:rsidRPr="00E8798B">
        <w:rPr>
          <w:rFonts w:ascii="Times New Roman" w:hAnsi="Times New Roman" w:cs="Times New Roman"/>
          <w:color w:val="000000"/>
          <w:sz w:val="28"/>
          <w:szCs w:val="28"/>
          <w:lang w:val="ru-RU"/>
        </w:rPr>
        <w:softHyphen/>
        <w:t xml:space="preserve">сирующие покупки царем земли у общинников и чиновников. </w:t>
      </w:r>
    </w:p>
    <w:p w:rsidR="00191630" w:rsidRDefault="00191630" w:rsidP="00E8798B">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Между шумерами и семитоязычными аккадцами,жившими по соседству многие века, поддерживались культурные контакты. Культурный синкретизм выражался, в частности,  в том, что шумерские боги были отождествлены с аккадскими или получили аккадские имена. Аккадцы восприняли шумерскую клинопись, приспособие ее для своего языка. Постепенно повсюду разговорным языком становился аккадский, и в результате Двуречье совершенно симетизировалось. Но шумерский продолжал сохранять важный статус как язык образования и культа.</w:t>
      </w:r>
    </w:p>
    <w:p w:rsidR="00191630" w:rsidRDefault="00191630" w:rsidP="00E8798B">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Уже при сыновьях Саргона и внуке Нарамсине</w:t>
      </w:r>
      <w:r w:rsidR="000C1CB9">
        <w:rPr>
          <w:rFonts w:ascii="Times New Roman" w:hAnsi="Times New Roman" w:cs="Times New Roman"/>
          <w:color w:val="000000"/>
          <w:sz w:val="28"/>
          <w:szCs w:val="28"/>
          <w:lang w:val="ru-RU"/>
        </w:rPr>
        <w:t xml:space="preserve"> (Нарам-Суэн, 2236-2200 гг. до н.э.), успешно продолжавших его политику, стали заметны признаки упадка: региональный сепаратизм и недовольство покоренных давали себя знать, все чаще приходилось подавлять восстания. В итоге Аккадское государство пало под натиском появившихся с территории Ирана горцев – племен кутиев, которые стали управлять завоеванной ими Месопотамией с помощью назначавшихся ими из числа прежних региональных правителей-энси наместников.</w:t>
      </w:r>
      <w:r w:rsidR="00915A4F">
        <w:rPr>
          <w:rFonts w:ascii="Times New Roman" w:hAnsi="Times New Roman" w:cs="Times New Roman"/>
          <w:color w:val="000000"/>
          <w:sz w:val="28"/>
          <w:szCs w:val="28"/>
          <w:lang w:val="ru-RU"/>
        </w:rPr>
        <w:t xml:space="preserve"> </w:t>
      </w:r>
      <w:r w:rsidR="000C1CB9">
        <w:rPr>
          <w:rFonts w:ascii="Times New Roman" w:hAnsi="Times New Roman" w:cs="Times New Roman"/>
          <w:color w:val="000000"/>
          <w:sz w:val="28"/>
          <w:szCs w:val="28"/>
          <w:lang w:val="ru-RU"/>
        </w:rPr>
        <w:t>Так, заметно выделялся среди других энси Гудеа в Лагаше, откупившийся от кутиев данью</w:t>
      </w:r>
      <w:r w:rsidR="00915A4F">
        <w:rPr>
          <w:rFonts w:ascii="Times New Roman" w:hAnsi="Times New Roman" w:cs="Times New Roman"/>
          <w:color w:val="000000"/>
          <w:sz w:val="28"/>
          <w:szCs w:val="28"/>
          <w:lang w:val="ru-RU"/>
        </w:rPr>
        <w:t xml:space="preserve"> и сосредоточивший в своих руках власть над всей Южной Месопотамией. Правление Гудеа отличалось, в частности, размахом ирригационного и храмового строительства и значительным развитием торговых связей с различными районами Ближнего Востока, вплоть до Индии. Около 125 лет удерживали кутии политическое господство над страной. Сопротивление завоевателям возглавил </w:t>
      </w:r>
      <w:r w:rsidR="00B60BEF">
        <w:rPr>
          <w:rFonts w:ascii="Times New Roman" w:hAnsi="Times New Roman" w:cs="Times New Roman"/>
          <w:color w:val="000000"/>
          <w:sz w:val="28"/>
          <w:szCs w:val="28"/>
          <w:lang w:val="ru-RU"/>
        </w:rPr>
        <w:t>г.</w:t>
      </w:r>
      <w:r w:rsidR="00915A4F">
        <w:rPr>
          <w:rFonts w:ascii="Times New Roman" w:hAnsi="Times New Roman" w:cs="Times New Roman"/>
          <w:color w:val="000000"/>
          <w:sz w:val="28"/>
          <w:szCs w:val="28"/>
          <w:lang w:val="ru-RU"/>
        </w:rPr>
        <w:t>Урук, где к власти пришел простой рыбак Утухенгаль. В 2109 г.</w:t>
      </w:r>
      <w:r w:rsidR="00915A4F" w:rsidRPr="00915A4F">
        <w:rPr>
          <w:rFonts w:ascii="Times New Roman" w:hAnsi="Times New Roman" w:cs="Times New Roman"/>
          <w:color w:val="000000"/>
          <w:sz w:val="28"/>
          <w:szCs w:val="28"/>
          <w:lang w:val="ru-RU"/>
        </w:rPr>
        <w:t xml:space="preserve"> </w:t>
      </w:r>
      <w:r w:rsidR="00915A4F">
        <w:rPr>
          <w:rFonts w:ascii="Times New Roman" w:hAnsi="Times New Roman" w:cs="Times New Roman"/>
          <w:color w:val="000000"/>
          <w:sz w:val="28"/>
          <w:szCs w:val="28"/>
          <w:lang w:val="ru-RU"/>
        </w:rPr>
        <w:t xml:space="preserve">до н.э. вождь кутиев Тирикан был разбит Утухенгалем. </w:t>
      </w:r>
    </w:p>
    <w:p w:rsidR="00351E8A" w:rsidRDefault="00915A4F" w:rsidP="00E8798B">
      <w:pPr>
        <w:shd w:val="clear" w:color="auto" w:fill="FFFFFF"/>
        <w:autoSpaceDE w:val="0"/>
        <w:autoSpaceDN w:val="0"/>
        <w:adjustRightInd w:val="0"/>
        <w:spacing w:after="0" w:line="240" w:lineRule="auto"/>
        <w:ind w:firstLine="709"/>
        <w:jc w:val="both"/>
        <w:rPr>
          <w:rFonts w:ascii="Times New Roman" w:hAnsi="Times New Roman" w:cs="Times New Roman"/>
          <w:iCs/>
          <w:color w:val="000000"/>
          <w:sz w:val="28"/>
          <w:szCs w:val="28"/>
          <w:lang w:val="ru-RU"/>
        </w:rPr>
      </w:pPr>
      <w:r>
        <w:rPr>
          <w:rFonts w:ascii="Times New Roman" w:hAnsi="Times New Roman" w:cs="Times New Roman"/>
          <w:color w:val="000000"/>
          <w:sz w:val="28"/>
          <w:szCs w:val="28"/>
          <w:lang w:val="ru-RU"/>
        </w:rPr>
        <w:t>Двуречье вновь объединилось в могучее государство</w:t>
      </w:r>
      <w:r w:rsidR="00B60BEF">
        <w:rPr>
          <w:rFonts w:ascii="Times New Roman" w:hAnsi="Times New Roman" w:cs="Times New Roman"/>
          <w:color w:val="000000"/>
          <w:sz w:val="28"/>
          <w:szCs w:val="28"/>
          <w:lang w:val="ru-RU"/>
        </w:rPr>
        <w:t xml:space="preserve">. Во главе его встают правители г.Ура. В самом Уре эта династия была третьей по счету, и поэтому историки говорят о </w:t>
      </w:r>
      <w:r w:rsidR="00B60BEF" w:rsidRPr="00AB7E00">
        <w:rPr>
          <w:rFonts w:ascii="Times New Roman" w:hAnsi="Times New Roman" w:cs="Times New Roman"/>
          <w:i/>
          <w:color w:val="000000"/>
          <w:sz w:val="28"/>
          <w:szCs w:val="28"/>
          <w:lang w:val="ru-RU"/>
        </w:rPr>
        <w:t xml:space="preserve">государстве </w:t>
      </w:r>
      <w:r w:rsidR="00B60BEF" w:rsidRPr="00AB7E00">
        <w:rPr>
          <w:rFonts w:ascii="Times New Roman" w:hAnsi="Times New Roman" w:cs="Times New Roman"/>
          <w:i/>
          <w:iCs/>
          <w:color w:val="000000"/>
          <w:sz w:val="28"/>
          <w:szCs w:val="28"/>
        </w:rPr>
        <w:t>III</w:t>
      </w:r>
      <w:r w:rsidR="00B60BEF" w:rsidRPr="00AB7E00">
        <w:rPr>
          <w:rFonts w:ascii="Times New Roman" w:hAnsi="Times New Roman" w:cs="Times New Roman"/>
          <w:i/>
          <w:iCs/>
          <w:color w:val="000000"/>
          <w:sz w:val="28"/>
          <w:szCs w:val="28"/>
          <w:lang w:val="ru-RU"/>
        </w:rPr>
        <w:t xml:space="preserve"> династии Ура.</w:t>
      </w:r>
      <w:r w:rsidR="002A40FA">
        <w:rPr>
          <w:rFonts w:ascii="Times New Roman" w:hAnsi="Times New Roman" w:cs="Times New Roman"/>
          <w:i/>
          <w:iCs/>
          <w:color w:val="000000"/>
          <w:sz w:val="28"/>
          <w:szCs w:val="28"/>
          <w:lang w:val="ru-RU"/>
        </w:rPr>
        <w:t xml:space="preserve"> </w:t>
      </w:r>
      <w:r w:rsidR="00B343C0" w:rsidRPr="00B343C0">
        <w:rPr>
          <w:rFonts w:ascii="Times New Roman" w:hAnsi="Times New Roman" w:cs="Times New Roman"/>
          <w:iCs/>
          <w:color w:val="000000"/>
          <w:sz w:val="28"/>
          <w:szCs w:val="28"/>
          <w:lang w:val="ru-RU"/>
        </w:rPr>
        <w:t>Государственное устройство</w:t>
      </w:r>
      <w:r w:rsidR="00B343C0">
        <w:rPr>
          <w:rFonts w:ascii="Times New Roman" w:hAnsi="Times New Roman" w:cs="Times New Roman"/>
          <w:i/>
          <w:iCs/>
          <w:color w:val="000000"/>
          <w:sz w:val="28"/>
          <w:szCs w:val="28"/>
          <w:lang w:val="ru-RU"/>
        </w:rPr>
        <w:t xml:space="preserve">  </w:t>
      </w:r>
      <w:r w:rsidR="00B343C0" w:rsidRPr="00B343C0">
        <w:rPr>
          <w:rFonts w:ascii="Times New Roman" w:hAnsi="Times New Roman" w:cs="Times New Roman"/>
          <w:iCs/>
          <w:color w:val="000000"/>
          <w:sz w:val="28"/>
          <w:szCs w:val="28"/>
          <w:lang w:val="ru-RU"/>
        </w:rPr>
        <w:t>имело</w:t>
      </w:r>
      <w:r w:rsidR="00B343C0">
        <w:rPr>
          <w:rFonts w:ascii="Times New Roman" w:hAnsi="Times New Roman" w:cs="Times New Roman"/>
          <w:i/>
          <w:iCs/>
          <w:color w:val="000000"/>
          <w:sz w:val="28"/>
          <w:szCs w:val="28"/>
          <w:lang w:val="ru-RU"/>
        </w:rPr>
        <w:t xml:space="preserve"> </w:t>
      </w:r>
      <w:r w:rsidR="00B343C0" w:rsidRPr="00B343C0">
        <w:rPr>
          <w:rFonts w:ascii="Times New Roman" w:hAnsi="Times New Roman" w:cs="Times New Roman"/>
          <w:iCs/>
          <w:color w:val="000000"/>
          <w:sz w:val="28"/>
          <w:szCs w:val="28"/>
          <w:lang w:val="ru-RU"/>
        </w:rPr>
        <w:t>законченную форму древневосточной</w:t>
      </w:r>
      <w:r w:rsidR="00B343C0">
        <w:rPr>
          <w:rFonts w:ascii="Times New Roman" w:hAnsi="Times New Roman" w:cs="Times New Roman"/>
          <w:iCs/>
          <w:color w:val="000000"/>
          <w:sz w:val="28"/>
          <w:szCs w:val="28"/>
          <w:lang w:val="ru-RU"/>
        </w:rPr>
        <w:t xml:space="preserve"> </w:t>
      </w:r>
      <w:r w:rsidR="00A52CEE">
        <w:rPr>
          <w:rFonts w:ascii="Times New Roman" w:hAnsi="Times New Roman" w:cs="Times New Roman"/>
          <w:iCs/>
          <w:color w:val="000000"/>
          <w:sz w:val="28"/>
          <w:szCs w:val="28"/>
          <w:lang w:val="ru-RU"/>
        </w:rPr>
        <w:t xml:space="preserve">деспотии. Во главе государства стоял царь с неограниченной властью, называвшийся иногда «царем четырех стран света». Власть царя </w:t>
      </w:r>
      <w:r w:rsidR="004B6BB2">
        <w:rPr>
          <w:rFonts w:ascii="Times New Roman" w:hAnsi="Times New Roman" w:cs="Times New Roman"/>
          <w:iCs/>
          <w:color w:val="000000"/>
          <w:sz w:val="28"/>
          <w:szCs w:val="28"/>
          <w:lang w:val="ru-RU"/>
        </w:rPr>
        <w:t xml:space="preserve">идеологически </w:t>
      </w:r>
      <w:r w:rsidR="00A52CEE">
        <w:rPr>
          <w:rFonts w:ascii="Times New Roman" w:hAnsi="Times New Roman" w:cs="Times New Roman"/>
          <w:iCs/>
          <w:color w:val="000000"/>
          <w:sz w:val="28"/>
          <w:szCs w:val="28"/>
          <w:lang w:val="ru-RU"/>
        </w:rPr>
        <w:t>обосновывалась</w:t>
      </w:r>
      <w:r w:rsidR="00B343C0" w:rsidRPr="00B343C0">
        <w:rPr>
          <w:rFonts w:ascii="Times New Roman" w:hAnsi="Times New Roman" w:cs="Times New Roman"/>
          <w:iCs/>
          <w:color w:val="000000"/>
          <w:sz w:val="28"/>
          <w:szCs w:val="28"/>
          <w:lang w:val="ru-RU"/>
        </w:rPr>
        <w:t xml:space="preserve"> </w:t>
      </w:r>
      <w:r w:rsidR="004B6BB2">
        <w:rPr>
          <w:rFonts w:ascii="Times New Roman" w:hAnsi="Times New Roman" w:cs="Times New Roman"/>
          <w:iCs/>
          <w:color w:val="000000"/>
          <w:sz w:val="28"/>
          <w:szCs w:val="28"/>
          <w:lang w:val="ru-RU"/>
        </w:rPr>
        <w:t xml:space="preserve"> религией. Царю подчинялся огромный бюрократический аппарат. С самостоятельностью городов-государств и их правителей было покончено, исчезает и местная общинная знать.</w:t>
      </w:r>
      <w:r w:rsidR="00351E8A">
        <w:rPr>
          <w:rFonts w:ascii="Times New Roman" w:hAnsi="Times New Roman" w:cs="Times New Roman"/>
          <w:iCs/>
          <w:color w:val="000000"/>
          <w:sz w:val="28"/>
          <w:szCs w:val="28"/>
          <w:lang w:val="ru-RU"/>
        </w:rPr>
        <w:t xml:space="preserve"> Правители Ура имели хорошо организованную армию, причем часть ее составляли наемники из числа воинственных кочевников-амореев. Наряду с армией возникли и иные элементы принуждения, в частности суд.</w:t>
      </w:r>
      <w:r w:rsidR="004B6BB2">
        <w:rPr>
          <w:rFonts w:ascii="Times New Roman" w:hAnsi="Times New Roman" w:cs="Times New Roman"/>
          <w:iCs/>
          <w:color w:val="000000"/>
          <w:sz w:val="28"/>
          <w:szCs w:val="28"/>
          <w:lang w:val="ru-RU"/>
        </w:rPr>
        <w:t xml:space="preserve"> Для нужд судейского ведомства был разработан один из древнейших судебников в мире «Законы Ур-Намму». </w:t>
      </w:r>
      <w:r w:rsidR="007331B8">
        <w:rPr>
          <w:rFonts w:ascii="Times New Roman" w:hAnsi="Times New Roman" w:cs="Times New Roman"/>
          <w:iCs/>
          <w:color w:val="000000"/>
          <w:sz w:val="28"/>
          <w:szCs w:val="28"/>
          <w:lang w:val="ru-RU"/>
        </w:rPr>
        <w:t xml:space="preserve">Внешняя политика государства не отличалась активностью. Цари </w:t>
      </w:r>
      <w:r w:rsidR="007331B8" w:rsidRPr="002A40FA">
        <w:rPr>
          <w:rFonts w:ascii="Times New Roman" w:hAnsi="Times New Roman" w:cs="Times New Roman"/>
          <w:iCs/>
          <w:color w:val="000000"/>
          <w:sz w:val="28"/>
          <w:szCs w:val="28"/>
        </w:rPr>
        <w:t>III</w:t>
      </w:r>
      <w:r w:rsidR="007331B8" w:rsidRPr="002A40FA">
        <w:rPr>
          <w:rFonts w:ascii="Times New Roman" w:hAnsi="Times New Roman" w:cs="Times New Roman"/>
          <w:iCs/>
          <w:color w:val="000000"/>
          <w:sz w:val="28"/>
          <w:szCs w:val="28"/>
          <w:lang w:val="ru-RU"/>
        </w:rPr>
        <w:t xml:space="preserve"> династии Ура</w:t>
      </w:r>
      <w:r w:rsidR="007331B8">
        <w:rPr>
          <w:rFonts w:ascii="Times New Roman" w:hAnsi="Times New Roman" w:cs="Times New Roman"/>
          <w:iCs/>
          <w:color w:val="000000"/>
          <w:sz w:val="28"/>
          <w:szCs w:val="28"/>
          <w:lang w:val="ru-RU"/>
        </w:rPr>
        <w:t xml:space="preserve"> совершили ряд завоеваний на западе (в Сирии) и на востоке (в Эламе), а на севере подчинили своему влиянию Ашшур. </w:t>
      </w:r>
    </w:p>
    <w:p w:rsidR="00FF53FD" w:rsidRDefault="00B343C0" w:rsidP="00FF53FD">
      <w:pPr>
        <w:shd w:val="clear" w:color="auto" w:fill="FFFFFF"/>
        <w:autoSpaceDE w:val="0"/>
        <w:autoSpaceDN w:val="0"/>
        <w:adjustRightInd w:val="0"/>
        <w:spacing w:after="0" w:line="240" w:lineRule="auto"/>
        <w:ind w:firstLine="709"/>
        <w:jc w:val="both"/>
        <w:rPr>
          <w:rFonts w:ascii="Times New Roman" w:hAnsi="Times New Roman" w:cs="Times New Roman"/>
          <w:iCs/>
          <w:color w:val="000000"/>
          <w:sz w:val="28"/>
          <w:szCs w:val="28"/>
          <w:lang w:val="ru-RU"/>
        </w:rPr>
      </w:pPr>
      <w:r w:rsidRPr="00B343C0">
        <w:rPr>
          <w:rFonts w:ascii="Times New Roman" w:hAnsi="Times New Roman" w:cs="Times New Roman"/>
          <w:iCs/>
          <w:color w:val="000000"/>
          <w:sz w:val="28"/>
          <w:szCs w:val="28"/>
          <w:lang w:val="ru-RU"/>
        </w:rPr>
        <w:t xml:space="preserve"> </w:t>
      </w:r>
      <w:r w:rsidR="002A40FA" w:rsidRPr="002A40FA">
        <w:rPr>
          <w:rFonts w:ascii="Times New Roman" w:hAnsi="Times New Roman" w:cs="Times New Roman"/>
          <w:iCs/>
          <w:color w:val="000000"/>
          <w:sz w:val="28"/>
          <w:szCs w:val="28"/>
          <w:lang w:val="ru-RU"/>
        </w:rPr>
        <w:t xml:space="preserve">За время правления </w:t>
      </w:r>
      <w:r w:rsidR="002A40FA" w:rsidRPr="002A40FA">
        <w:rPr>
          <w:rFonts w:ascii="Times New Roman" w:hAnsi="Times New Roman" w:cs="Times New Roman"/>
          <w:iCs/>
          <w:color w:val="000000"/>
          <w:sz w:val="28"/>
          <w:szCs w:val="28"/>
        </w:rPr>
        <w:t>III</w:t>
      </w:r>
      <w:r w:rsidR="002A40FA" w:rsidRPr="002A40FA">
        <w:rPr>
          <w:rFonts w:ascii="Times New Roman" w:hAnsi="Times New Roman" w:cs="Times New Roman"/>
          <w:iCs/>
          <w:color w:val="000000"/>
          <w:sz w:val="28"/>
          <w:szCs w:val="28"/>
          <w:lang w:val="ru-RU"/>
        </w:rPr>
        <w:t xml:space="preserve"> династии Ура</w:t>
      </w:r>
      <w:r w:rsidR="002A40FA">
        <w:rPr>
          <w:rFonts w:ascii="Times New Roman" w:hAnsi="Times New Roman" w:cs="Times New Roman"/>
          <w:iCs/>
          <w:color w:val="000000"/>
          <w:sz w:val="28"/>
          <w:szCs w:val="28"/>
          <w:lang w:val="ru-RU"/>
        </w:rPr>
        <w:t xml:space="preserve"> произошли некоторые изменения в экономике. </w:t>
      </w:r>
      <w:r w:rsidR="007331B8">
        <w:rPr>
          <w:rFonts w:ascii="Times New Roman" w:hAnsi="Times New Roman" w:cs="Times New Roman"/>
          <w:iCs/>
          <w:color w:val="000000"/>
          <w:sz w:val="28"/>
          <w:szCs w:val="28"/>
          <w:lang w:val="ru-RU"/>
        </w:rPr>
        <w:t xml:space="preserve">Наблюдается дальнейший рост производительных сил, который сказывается, в частности, в распространении бронзовых орудий вместо прежних каменных и медных. </w:t>
      </w:r>
      <w:r w:rsidR="00351E8A">
        <w:rPr>
          <w:rFonts w:ascii="Times New Roman" w:hAnsi="Times New Roman" w:cs="Times New Roman"/>
          <w:iCs/>
          <w:color w:val="000000"/>
          <w:sz w:val="28"/>
          <w:szCs w:val="28"/>
          <w:lang w:val="ru-RU"/>
        </w:rPr>
        <w:t>Необходимо подчеркнуть, что приток пленных иноплеменников и разорение общинников вследствие процесса приватизации  были одной из важных причин расцве</w:t>
      </w:r>
      <w:r w:rsidR="00430299">
        <w:rPr>
          <w:rFonts w:ascii="Times New Roman" w:hAnsi="Times New Roman" w:cs="Times New Roman"/>
          <w:iCs/>
          <w:color w:val="000000"/>
          <w:sz w:val="28"/>
          <w:szCs w:val="28"/>
          <w:lang w:val="ru-RU"/>
        </w:rPr>
        <w:t xml:space="preserve">та царско-храмового хозяйства  в </w:t>
      </w:r>
      <w:r w:rsidR="00351E8A">
        <w:rPr>
          <w:rFonts w:ascii="Times New Roman" w:hAnsi="Times New Roman" w:cs="Times New Roman"/>
          <w:iCs/>
          <w:color w:val="000000"/>
          <w:sz w:val="28"/>
          <w:szCs w:val="28"/>
          <w:lang w:val="ru-RU"/>
        </w:rPr>
        <w:t>его</w:t>
      </w:r>
      <w:r w:rsidR="00430299">
        <w:rPr>
          <w:rFonts w:ascii="Times New Roman" w:hAnsi="Times New Roman" w:cs="Times New Roman"/>
          <w:iCs/>
          <w:color w:val="000000"/>
          <w:sz w:val="28"/>
          <w:szCs w:val="28"/>
          <w:lang w:val="ru-RU"/>
        </w:rPr>
        <w:t xml:space="preserve"> невиданной прежде форме псевдолатифундий, обрабатывавшихся организованными в рабочие отряды зависимыми земледельцами, гурушами («молодцами») и нгеме (гим; рабынями).</w:t>
      </w:r>
      <w:r w:rsidR="00DE4EDA">
        <w:rPr>
          <w:rFonts w:ascii="Times New Roman" w:hAnsi="Times New Roman" w:cs="Times New Roman"/>
          <w:iCs/>
          <w:color w:val="000000"/>
          <w:sz w:val="28"/>
          <w:szCs w:val="28"/>
          <w:lang w:val="ru-RU"/>
        </w:rPr>
        <w:t xml:space="preserve"> </w:t>
      </w:r>
      <w:r w:rsidR="00430299">
        <w:rPr>
          <w:rFonts w:ascii="Times New Roman" w:hAnsi="Times New Roman" w:cs="Times New Roman"/>
          <w:iCs/>
          <w:color w:val="000000"/>
          <w:sz w:val="28"/>
          <w:szCs w:val="28"/>
          <w:lang w:val="ru-RU"/>
        </w:rPr>
        <w:t xml:space="preserve">Это не только способствовало укреплению позиций централизованной администрации, но и вызвало к жизни огромное количество должностной отчетности: </w:t>
      </w:r>
      <w:r w:rsidR="00430299">
        <w:rPr>
          <w:rFonts w:ascii="Times New Roman" w:hAnsi="Times New Roman" w:cs="Times New Roman"/>
          <w:color w:val="000000"/>
          <w:sz w:val="28"/>
          <w:szCs w:val="28"/>
          <w:lang w:val="ru-RU"/>
        </w:rPr>
        <w:t xml:space="preserve">до нас </w:t>
      </w:r>
      <w:r w:rsidR="00430299" w:rsidRPr="00E8798B">
        <w:rPr>
          <w:rFonts w:ascii="Times New Roman" w:hAnsi="Times New Roman" w:cs="Times New Roman"/>
          <w:color w:val="000000"/>
          <w:sz w:val="28"/>
          <w:szCs w:val="28"/>
          <w:lang w:val="ru-RU"/>
        </w:rPr>
        <w:t>дошло окол</w:t>
      </w:r>
      <w:r w:rsidR="00430299">
        <w:rPr>
          <w:rFonts w:ascii="Times New Roman" w:hAnsi="Times New Roman" w:cs="Times New Roman"/>
          <w:color w:val="000000"/>
          <w:sz w:val="28"/>
          <w:szCs w:val="28"/>
          <w:lang w:val="ru-RU"/>
        </w:rPr>
        <w:t xml:space="preserve">о 100 тыс. клинописных табличек, касающихся государственного хозяйства </w:t>
      </w:r>
      <w:r w:rsidR="00430299" w:rsidRPr="002A40FA">
        <w:rPr>
          <w:rFonts w:ascii="Times New Roman" w:hAnsi="Times New Roman" w:cs="Times New Roman"/>
          <w:iCs/>
          <w:color w:val="000000"/>
          <w:sz w:val="28"/>
          <w:szCs w:val="28"/>
        </w:rPr>
        <w:t>III</w:t>
      </w:r>
      <w:r w:rsidR="00430299" w:rsidRPr="002A40FA">
        <w:rPr>
          <w:rFonts w:ascii="Times New Roman" w:hAnsi="Times New Roman" w:cs="Times New Roman"/>
          <w:iCs/>
          <w:color w:val="000000"/>
          <w:sz w:val="28"/>
          <w:szCs w:val="28"/>
          <w:lang w:val="ru-RU"/>
        </w:rPr>
        <w:t xml:space="preserve"> династии Ура</w:t>
      </w:r>
      <w:r w:rsidR="00430299">
        <w:rPr>
          <w:rFonts w:ascii="Times New Roman" w:hAnsi="Times New Roman" w:cs="Times New Roman"/>
          <w:iCs/>
          <w:color w:val="000000"/>
          <w:sz w:val="28"/>
          <w:szCs w:val="28"/>
          <w:lang w:val="ru-RU"/>
        </w:rPr>
        <w:t>.</w:t>
      </w:r>
      <w:r w:rsidR="00430299" w:rsidRPr="00E8798B">
        <w:rPr>
          <w:rFonts w:ascii="Times New Roman" w:hAnsi="Times New Roman" w:cs="Times New Roman"/>
          <w:color w:val="000000"/>
          <w:sz w:val="28"/>
          <w:szCs w:val="28"/>
          <w:lang w:val="ru-RU"/>
        </w:rPr>
        <w:t xml:space="preserve"> </w:t>
      </w:r>
      <w:r w:rsidR="002A40FA">
        <w:rPr>
          <w:rFonts w:ascii="Times New Roman" w:hAnsi="Times New Roman" w:cs="Times New Roman"/>
          <w:iCs/>
          <w:color w:val="000000"/>
          <w:sz w:val="28"/>
          <w:szCs w:val="28"/>
          <w:lang w:val="ru-RU"/>
        </w:rPr>
        <w:t>Была полностью восстановлена прежде нарушенная ирригационная система, предпринято строительство новой обширной сети каналов, на царско-храмовой земле были организованы в больших масштабах земледельческие и скотоводческие хозяйства, ремесленное  производство в царских мастерских (ткацких, прядильных, кузнечных, деревообделочных, пивоваренных), увеличен объем монополизированной государством внешней торговли с соседними  странами, унифицирована система мер и весов внутри страны. В качестве всеобщего эквивалента начали использовать серебро, весовая мера которого – сикль (около 8 грамм)</w:t>
      </w:r>
      <w:r w:rsidR="00AC1B29">
        <w:rPr>
          <w:rFonts w:ascii="Times New Roman" w:hAnsi="Times New Roman" w:cs="Times New Roman"/>
          <w:iCs/>
          <w:color w:val="000000"/>
          <w:sz w:val="28"/>
          <w:szCs w:val="28"/>
          <w:lang w:val="ru-RU"/>
        </w:rPr>
        <w:t xml:space="preserve"> – стала единицей денежного измерения. </w:t>
      </w:r>
      <w:r w:rsidR="00B20A4A">
        <w:rPr>
          <w:rFonts w:ascii="Times New Roman" w:hAnsi="Times New Roman" w:cs="Times New Roman"/>
          <w:iCs/>
          <w:color w:val="000000"/>
          <w:sz w:val="28"/>
          <w:szCs w:val="28"/>
          <w:lang w:val="ru-RU"/>
        </w:rPr>
        <w:t xml:space="preserve">В это же время появляется унифицированная денежная единица веса – мина (60 сиклей). </w:t>
      </w:r>
      <w:r w:rsidR="002A40FA">
        <w:rPr>
          <w:rFonts w:ascii="Times New Roman" w:hAnsi="Times New Roman" w:cs="Times New Roman"/>
          <w:iCs/>
          <w:color w:val="000000"/>
          <w:sz w:val="28"/>
          <w:szCs w:val="28"/>
          <w:lang w:val="ru-RU"/>
        </w:rPr>
        <w:t>В широких масштабах велось строительство храмов.</w:t>
      </w:r>
      <w:r w:rsidR="00AC1B29">
        <w:rPr>
          <w:rFonts w:ascii="Times New Roman" w:hAnsi="Times New Roman" w:cs="Times New Roman"/>
          <w:iCs/>
          <w:color w:val="000000"/>
          <w:sz w:val="28"/>
          <w:szCs w:val="28"/>
          <w:lang w:val="ru-RU"/>
        </w:rPr>
        <w:t xml:space="preserve"> В Уре были построены ступенчатая храмовая башня – </w:t>
      </w:r>
      <w:r w:rsidR="00AC1B29">
        <w:rPr>
          <w:rFonts w:ascii="Times New Roman" w:hAnsi="Times New Roman" w:cs="Times New Roman"/>
          <w:i/>
          <w:iCs/>
          <w:color w:val="000000"/>
          <w:sz w:val="28"/>
          <w:szCs w:val="28"/>
          <w:lang w:val="ru-RU"/>
        </w:rPr>
        <w:t xml:space="preserve">зиккурат, </w:t>
      </w:r>
      <w:r w:rsidR="00AC1B29" w:rsidRPr="00AC1B29">
        <w:rPr>
          <w:rFonts w:ascii="Times New Roman" w:hAnsi="Times New Roman" w:cs="Times New Roman"/>
          <w:iCs/>
          <w:color w:val="000000"/>
          <w:sz w:val="28"/>
          <w:szCs w:val="28"/>
          <w:lang w:val="ru-RU"/>
        </w:rPr>
        <w:t>дворец и усыпальница царей.</w:t>
      </w:r>
    </w:p>
    <w:p w:rsidR="00FF53FD" w:rsidRDefault="00980096" w:rsidP="00FF53FD">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980096">
        <w:rPr>
          <w:rFonts w:ascii="Times New Roman" w:hAnsi="Times New Roman" w:cs="Times New Roman"/>
          <w:color w:val="000000"/>
          <w:sz w:val="28"/>
          <w:szCs w:val="28"/>
          <w:lang w:val="ru-RU"/>
        </w:rPr>
        <w:t xml:space="preserve"> </w:t>
      </w:r>
      <w:r w:rsidRPr="00E8798B">
        <w:rPr>
          <w:rFonts w:ascii="Times New Roman" w:hAnsi="Times New Roman" w:cs="Times New Roman"/>
          <w:color w:val="000000"/>
          <w:sz w:val="28"/>
          <w:szCs w:val="28"/>
          <w:lang w:val="ru-RU"/>
        </w:rPr>
        <w:t>Общество Ура историки называют первым социалистическим государством по регламентированности хозяй</w:t>
      </w:r>
      <w:r w:rsidRPr="00E8798B">
        <w:rPr>
          <w:rFonts w:ascii="Times New Roman" w:hAnsi="Times New Roman" w:cs="Times New Roman"/>
          <w:color w:val="000000"/>
          <w:sz w:val="28"/>
          <w:szCs w:val="28"/>
          <w:lang w:val="ru-RU"/>
        </w:rPr>
        <w:softHyphen/>
        <w:t xml:space="preserve">ственной и политической жизни. </w:t>
      </w:r>
      <w:r w:rsidR="006D1517">
        <w:rPr>
          <w:rFonts w:ascii="Times New Roman" w:hAnsi="Times New Roman" w:cs="Times New Roman"/>
          <w:color w:val="000000"/>
          <w:sz w:val="28"/>
          <w:szCs w:val="28"/>
          <w:lang w:val="ru-RU"/>
        </w:rPr>
        <w:t>Факты, относящиеся к характеристике власти в государстве, имеются в «Эпосе о Гильгамеше» и в других литер</w:t>
      </w:r>
      <w:r w:rsidR="00134CE9">
        <w:rPr>
          <w:rFonts w:ascii="Times New Roman" w:hAnsi="Times New Roman" w:cs="Times New Roman"/>
          <w:color w:val="000000"/>
          <w:sz w:val="28"/>
          <w:szCs w:val="28"/>
          <w:lang w:val="ru-RU"/>
        </w:rPr>
        <w:t xml:space="preserve">атурных памятниках Месопотамии. </w:t>
      </w:r>
      <w:r w:rsidR="00FF53FD" w:rsidRPr="00E8798B">
        <w:rPr>
          <w:rFonts w:ascii="Times New Roman" w:hAnsi="Times New Roman" w:cs="Times New Roman"/>
          <w:color w:val="000000"/>
          <w:sz w:val="28"/>
          <w:szCs w:val="28"/>
          <w:lang w:val="ru-RU"/>
        </w:rPr>
        <w:t>Население Месопотамии в социальном отношении было неоднород</w:t>
      </w:r>
      <w:r w:rsidR="00FF53FD" w:rsidRPr="00E8798B">
        <w:rPr>
          <w:rFonts w:ascii="Times New Roman" w:hAnsi="Times New Roman" w:cs="Times New Roman"/>
          <w:color w:val="000000"/>
          <w:sz w:val="28"/>
          <w:szCs w:val="28"/>
          <w:lang w:val="ru-RU"/>
        </w:rPr>
        <w:softHyphen/>
        <w:t>ным. Незначительный по численности слой – военно-жреческий. Значи</w:t>
      </w:r>
      <w:r w:rsidR="00FF53FD" w:rsidRPr="00E8798B">
        <w:rPr>
          <w:rFonts w:ascii="Times New Roman" w:hAnsi="Times New Roman" w:cs="Times New Roman"/>
          <w:color w:val="000000"/>
          <w:sz w:val="28"/>
          <w:szCs w:val="28"/>
          <w:lang w:val="ru-RU"/>
        </w:rPr>
        <w:softHyphen/>
        <w:t>тельную по количеству категорию населения составляли общинники. Это – основное население страны, его средние слои, находившиеся фактически в сфере деятельности общины и её самоуправления. Община состояла из патриархальных семей, которые являлись её основными социальными и экономическими ячейками.</w:t>
      </w:r>
      <w:r w:rsidR="00134CE9">
        <w:rPr>
          <w:rFonts w:ascii="Times New Roman" w:hAnsi="Times New Roman" w:cs="Times New Roman"/>
          <w:color w:val="000000"/>
          <w:sz w:val="28"/>
          <w:szCs w:val="28"/>
          <w:lang w:val="ru-RU"/>
        </w:rPr>
        <w:t xml:space="preserve"> Кризис государственного хозяйства и укрепление частного сектора в Двуречье вызвали постепенное ослабление  централизованной власти, усугублению которого способствовали нашествие воинственных пастухов-амореев, а затем также и эламитов. </w:t>
      </w:r>
      <w:r w:rsidR="00134CE9" w:rsidRPr="002A40FA">
        <w:rPr>
          <w:rFonts w:ascii="Times New Roman" w:hAnsi="Times New Roman" w:cs="Times New Roman"/>
          <w:iCs/>
          <w:color w:val="000000"/>
          <w:sz w:val="28"/>
          <w:szCs w:val="28"/>
        </w:rPr>
        <w:t>III</w:t>
      </w:r>
      <w:r w:rsidR="00134CE9">
        <w:rPr>
          <w:rFonts w:ascii="Times New Roman" w:hAnsi="Times New Roman" w:cs="Times New Roman"/>
          <w:color w:val="000000"/>
          <w:sz w:val="28"/>
          <w:szCs w:val="28"/>
          <w:lang w:val="ru-RU"/>
        </w:rPr>
        <w:t xml:space="preserve"> династия Ура на этом прекратила свое существование.</w:t>
      </w:r>
    </w:p>
    <w:p w:rsidR="007750A6" w:rsidRPr="00D0253E" w:rsidRDefault="007750A6" w:rsidP="007750A6">
      <w:pPr>
        <w:spacing w:after="0" w:line="240" w:lineRule="auto"/>
        <w:ind w:firstLine="720"/>
        <w:jc w:val="center"/>
        <w:rPr>
          <w:rFonts w:ascii="Times New Roman" w:eastAsia="Times New Roman" w:hAnsi="Times New Roman" w:cs="Times New Roman"/>
          <w:sz w:val="24"/>
          <w:szCs w:val="24"/>
          <w:lang w:val="ru-RU"/>
        </w:rPr>
      </w:pPr>
      <w:r w:rsidRPr="00D0253E">
        <w:rPr>
          <w:rFonts w:ascii="Times New Roman" w:hAnsi="Times New Roman" w:cs="Times New Roman"/>
          <w:b/>
          <w:color w:val="000000"/>
          <w:sz w:val="24"/>
          <w:szCs w:val="24"/>
          <w:lang w:val="ru-RU"/>
        </w:rPr>
        <w:t>Вопросы для самоконтроля:</w:t>
      </w:r>
    </w:p>
    <w:p w:rsidR="00223F50" w:rsidRPr="00223F50" w:rsidRDefault="007750A6" w:rsidP="007750A6">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r w:rsidRPr="00223F50">
        <w:rPr>
          <w:rFonts w:ascii="Times New Roman" w:hAnsi="Times New Roman" w:cs="Times New Roman"/>
          <w:color w:val="000000"/>
          <w:sz w:val="24"/>
          <w:szCs w:val="24"/>
          <w:lang w:val="ru-RU"/>
        </w:rPr>
        <w:t>1.</w:t>
      </w:r>
      <w:r w:rsidR="00223F50" w:rsidRPr="00223F50">
        <w:rPr>
          <w:rFonts w:ascii="Times New Roman" w:hAnsi="Times New Roman" w:cs="Times New Roman"/>
          <w:color w:val="000000"/>
          <w:sz w:val="24"/>
          <w:szCs w:val="24"/>
          <w:lang w:val="ru-RU"/>
        </w:rPr>
        <w:t>При каком правителе возникло единое централизованное государство?</w:t>
      </w:r>
    </w:p>
    <w:p w:rsidR="00223F50" w:rsidRPr="00223F50" w:rsidRDefault="00223F50" w:rsidP="00223F50">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r w:rsidRPr="00223F50">
        <w:rPr>
          <w:rFonts w:ascii="Times New Roman" w:hAnsi="Times New Roman" w:cs="Times New Roman"/>
          <w:color w:val="000000"/>
          <w:sz w:val="24"/>
          <w:szCs w:val="24"/>
          <w:lang w:val="ru-RU"/>
        </w:rPr>
        <w:t>2.</w:t>
      </w:r>
      <w:r w:rsidR="007750A6" w:rsidRPr="00223F50">
        <w:rPr>
          <w:rFonts w:ascii="Times New Roman" w:hAnsi="Times New Roman" w:cs="Times New Roman"/>
          <w:color w:val="000000"/>
          <w:sz w:val="24"/>
          <w:szCs w:val="24"/>
          <w:lang w:val="ru-RU"/>
        </w:rPr>
        <w:t>Охарактеризуйте период правления Саргона.</w:t>
      </w:r>
    </w:p>
    <w:p w:rsidR="007750A6" w:rsidRPr="00223F50" w:rsidRDefault="00223F50" w:rsidP="00223F50">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r w:rsidRPr="00223F50">
        <w:rPr>
          <w:rFonts w:ascii="Times New Roman" w:hAnsi="Times New Roman" w:cs="Times New Roman"/>
          <w:color w:val="000000"/>
          <w:sz w:val="24"/>
          <w:szCs w:val="24"/>
          <w:lang w:val="ru-RU"/>
        </w:rPr>
        <w:t>3</w:t>
      </w:r>
      <w:r w:rsidR="007750A6" w:rsidRPr="00223F50">
        <w:rPr>
          <w:rFonts w:ascii="Times New Roman" w:hAnsi="Times New Roman" w:cs="Times New Roman"/>
          <w:b/>
          <w:sz w:val="24"/>
          <w:szCs w:val="24"/>
          <w:lang w:val="ru-RU"/>
        </w:rPr>
        <w:t>.</w:t>
      </w:r>
      <w:r w:rsidR="007750A6" w:rsidRPr="00223F50">
        <w:rPr>
          <w:rFonts w:ascii="Times New Roman" w:hAnsi="Times New Roman" w:cs="Times New Roman"/>
          <w:sz w:val="24"/>
          <w:szCs w:val="24"/>
          <w:lang w:val="ru-RU"/>
        </w:rPr>
        <w:t>Назовите типы хозяйств, существоваших</w:t>
      </w:r>
      <w:r w:rsidR="007750A6" w:rsidRPr="00223F50">
        <w:rPr>
          <w:rFonts w:ascii="Times New Roman" w:hAnsi="Times New Roman" w:cs="Times New Roman"/>
          <w:b/>
          <w:sz w:val="24"/>
          <w:szCs w:val="24"/>
          <w:lang w:val="ru-RU"/>
        </w:rPr>
        <w:t xml:space="preserve"> </w:t>
      </w:r>
      <w:r w:rsidR="007750A6" w:rsidRPr="00223F50">
        <w:rPr>
          <w:rFonts w:ascii="Times New Roman" w:hAnsi="Times New Roman" w:cs="Times New Roman"/>
          <w:color w:val="000000"/>
          <w:sz w:val="24"/>
          <w:szCs w:val="24"/>
          <w:lang w:val="ru-RU"/>
        </w:rPr>
        <w:t>в Древней Месопотамии.</w:t>
      </w:r>
    </w:p>
    <w:p w:rsidR="004E6FCF" w:rsidRPr="00223F50" w:rsidRDefault="00223F50" w:rsidP="007750A6">
      <w:pPr>
        <w:shd w:val="clear" w:color="auto" w:fill="FFFFFF"/>
        <w:autoSpaceDE w:val="0"/>
        <w:autoSpaceDN w:val="0"/>
        <w:adjustRightInd w:val="0"/>
        <w:spacing w:after="0" w:line="240" w:lineRule="auto"/>
        <w:rPr>
          <w:rFonts w:ascii="Times New Roman" w:hAnsi="Times New Roman" w:cs="Times New Roman"/>
          <w:color w:val="000000"/>
          <w:sz w:val="24"/>
          <w:szCs w:val="24"/>
          <w:lang w:val="ru-RU"/>
        </w:rPr>
      </w:pPr>
      <w:r w:rsidRPr="00223F50">
        <w:rPr>
          <w:rFonts w:ascii="Times New Roman" w:hAnsi="Times New Roman" w:cs="Times New Roman"/>
          <w:color w:val="000000"/>
          <w:sz w:val="24"/>
          <w:szCs w:val="24"/>
          <w:lang w:val="ru-RU"/>
        </w:rPr>
        <w:t>4.Какие племена завоевали Аккадское государство и сколько лет длилось их политическое господство?</w:t>
      </w:r>
    </w:p>
    <w:p w:rsidR="00223F50" w:rsidRPr="00223F50" w:rsidRDefault="00223F50" w:rsidP="007750A6">
      <w:pPr>
        <w:shd w:val="clear" w:color="auto" w:fill="FFFFFF"/>
        <w:autoSpaceDE w:val="0"/>
        <w:autoSpaceDN w:val="0"/>
        <w:adjustRightInd w:val="0"/>
        <w:spacing w:after="0" w:line="240" w:lineRule="auto"/>
        <w:rPr>
          <w:rFonts w:ascii="Times New Roman" w:hAnsi="Times New Roman" w:cs="Times New Roman"/>
          <w:color w:val="000000"/>
          <w:sz w:val="24"/>
          <w:szCs w:val="24"/>
          <w:lang w:val="ru-RU"/>
        </w:rPr>
      </w:pPr>
      <w:r w:rsidRPr="00223F50">
        <w:rPr>
          <w:rFonts w:ascii="Times New Roman" w:hAnsi="Times New Roman" w:cs="Times New Roman"/>
          <w:color w:val="000000"/>
          <w:sz w:val="24"/>
          <w:szCs w:val="24"/>
          <w:lang w:val="ru-RU"/>
        </w:rPr>
        <w:t xml:space="preserve">5.Какой древнейший судебник существовал в  государстве </w:t>
      </w:r>
      <w:r w:rsidRPr="00223F50">
        <w:rPr>
          <w:rFonts w:ascii="Times New Roman" w:hAnsi="Times New Roman" w:cs="Times New Roman"/>
          <w:iCs/>
          <w:color w:val="000000"/>
          <w:sz w:val="24"/>
          <w:szCs w:val="24"/>
        </w:rPr>
        <w:t>III</w:t>
      </w:r>
      <w:r w:rsidRPr="00223F50">
        <w:rPr>
          <w:rFonts w:ascii="Times New Roman" w:hAnsi="Times New Roman" w:cs="Times New Roman"/>
          <w:iCs/>
          <w:color w:val="000000"/>
          <w:sz w:val="24"/>
          <w:szCs w:val="24"/>
          <w:lang w:val="ru-RU"/>
        </w:rPr>
        <w:t xml:space="preserve"> династии Ура?</w:t>
      </w:r>
    </w:p>
    <w:p w:rsidR="00422C9F" w:rsidRDefault="00422C9F" w:rsidP="003376DE">
      <w:pPr>
        <w:shd w:val="clear" w:color="auto" w:fill="FFFFFF"/>
        <w:autoSpaceDE w:val="0"/>
        <w:autoSpaceDN w:val="0"/>
        <w:adjustRightInd w:val="0"/>
        <w:spacing w:after="0" w:line="240" w:lineRule="auto"/>
        <w:ind w:firstLine="709"/>
        <w:jc w:val="center"/>
        <w:rPr>
          <w:rFonts w:ascii="Times New Roman" w:hAnsi="Times New Roman" w:cs="Times New Roman"/>
          <w:b/>
          <w:sz w:val="28"/>
          <w:szCs w:val="28"/>
          <w:lang w:val="kk-KZ"/>
        </w:rPr>
      </w:pPr>
    </w:p>
    <w:p w:rsidR="00322B30" w:rsidRDefault="00322B30" w:rsidP="003376DE">
      <w:pPr>
        <w:shd w:val="clear" w:color="auto" w:fill="FFFFFF"/>
        <w:autoSpaceDE w:val="0"/>
        <w:autoSpaceDN w:val="0"/>
        <w:adjustRightInd w:val="0"/>
        <w:spacing w:after="0" w:line="240" w:lineRule="auto"/>
        <w:ind w:firstLine="709"/>
        <w:jc w:val="center"/>
        <w:rPr>
          <w:rFonts w:ascii="Times New Roman" w:hAnsi="Times New Roman" w:cs="Times New Roman"/>
          <w:b/>
          <w:sz w:val="28"/>
          <w:szCs w:val="28"/>
          <w:lang w:val="kk-KZ"/>
        </w:rPr>
      </w:pPr>
    </w:p>
    <w:p w:rsidR="00322B30" w:rsidRDefault="00322B30" w:rsidP="003376DE">
      <w:pPr>
        <w:shd w:val="clear" w:color="auto" w:fill="FFFFFF"/>
        <w:autoSpaceDE w:val="0"/>
        <w:autoSpaceDN w:val="0"/>
        <w:adjustRightInd w:val="0"/>
        <w:spacing w:after="0" w:line="240" w:lineRule="auto"/>
        <w:ind w:firstLine="709"/>
        <w:jc w:val="center"/>
        <w:rPr>
          <w:rFonts w:ascii="Times New Roman" w:hAnsi="Times New Roman" w:cs="Times New Roman"/>
          <w:b/>
          <w:sz w:val="28"/>
          <w:szCs w:val="28"/>
          <w:lang w:val="kk-KZ"/>
        </w:rPr>
      </w:pPr>
    </w:p>
    <w:p w:rsidR="00322B30" w:rsidRDefault="00322B30" w:rsidP="003376DE">
      <w:pPr>
        <w:shd w:val="clear" w:color="auto" w:fill="FFFFFF"/>
        <w:autoSpaceDE w:val="0"/>
        <w:autoSpaceDN w:val="0"/>
        <w:adjustRightInd w:val="0"/>
        <w:spacing w:after="0" w:line="240" w:lineRule="auto"/>
        <w:ind w:firstLine="709"/>
        <w:jc w:val="center"/>
        <w:rPr>
          <w:rFonts w:ascii="Times New Roman" w:hAnsi="Times New Roman" w:cs="Times New Roman"/>
          <w:b/>
          <w:sz w:val="28"/>
          <w:szCs w:val="28"/>
          <w:lang w:val="kk-KZ"/>
        </w:rPr>
      </w:pPr>
    </w:p>
    <w:p w:rsidR="00322B30" w:rsidRDefault="00322B30" w:rsidP="003376DE">
      <w:pPr>
        <w:shd w:val="clear" w:color="auto" w:fill="FFFFFF"/>
        <w:autoSpaceDE w:val="0"/>
        <w:autoSpaceDN w:val="0"/>
        <w:adjustRightInd w:val="0"/>
        <w:spacing w:after="0" w:line="240" w:lineRule="auto"/>
        <w:ind w:firstLine="709"/>
        <w:jc w:val="center"/>
        <w:rPr>
          <w:rFonts w:ascii="Times New Roman" w:hAnsi="Times New Roman" w:cs="Times New Roman"/>
          <w:b/>
          <w:sz w:val="28"/>
          <w:szCs w:val="28"/>
          <w:lang w:val="kk-KZ"/>
        </w:rPr>
      </w:pPr>
    </w:p>
    <w:p w:rsidR="00322B30" w:rsidRDefault="00322B30" w:rsidP="003376DE">
      <w:pPr>
        <w:shd w:val="clear" w:color="auto" w:fill="FFFFFF"/>
        <w:autoSpaceDE w:val="0"/>
        <w:autoSpaceDN w:val="0"/>
        <w:adjustRightInd w:val="0"/>
        <w:spacing w:after="0" w:line="240" w:lineRule="auto"/>
        <w:ind w:firstLine="709"/>
        <w:jc w:val="center"/>
        <w:rPr>
          <w:rFonts w:ascii="Times New Roman" w:hAnsi="Times New Roman" w:cs="Times New Roman"/>
          <w:b/>
          <w:sz w:val="28"/>
          <w:szCs w:val="28"/>
          <w:lang w:val="kk-KZ"/>
        </w:rPr>
      </w:pPr>
    </w:p>
    <w:p w:rsidR="004E6FCF" w:rsidRDefault="006461F0" w:rsidP="003376DE">
      <w:pPr>
        <w:shd w:val="clear" w:color="auto" w:fill="FFFFFF"/>
        <w:autoSpaceDE w:val="0"/>
        <w:autoSpaceDN w:val="0"/>
        <w:adjustRightInd w:val="0"/>
        <w:spacing w:after="0" w:line="240" w:lineRule="auto"/>
        <w:ind w:firstLine="709"/>
        <w:jc w:val="center"/>
        <w:rPr>
          <w:rFonts w:ascii="Times New Roman" w:hAnsi="Times New Roman" w:cs="Times New Roman"/>
          <w:b/>
          <w:sz w:val="28"/>
          <w:szCs w:val="28"/>
          <w:lang w:val="ru-RU"/>
        </w:rPr>
      </w:pPr>
      <w:r>
        <w:rPr>
          <w:rFonts w:ascii="Times New Roman" w:hAnsi="Times New Roman" w:cs="Times New Roman"/>
          <w:b/>
          <w:sz w:val="28"/>
          <w:szCs w:val="28"/>
        </w:rPr>
        <w:t>II</w:t>
      </w:r>
      <w:r w:rsidRPr="00082B6F">
        <w:rPr>
          <w:rFonts w:ascii="Times New Roman" w:hAnsi="Times New Roman" w:cs="Times New Roman"/>
          <w:b/>
          <w:sz w:val="28"/>
          <w:szCs w:val="28"/>
          <w:lang w:val="ru-RU"/>
        </w:rPr>
        <w:t xml:space="preserve">. 3. </w:t>
      </w:r>
      <w:r w:rsidR="004E6FCF">
        <w:rPr>
          <w:rFonts w:ascii="Times New Roman" w:hAnsi="Times New Roman" w:cs="Times New Roman"/>
          <w:b/>
          <w:sz w:val="28"/>
          <w:szCs w:val="28"/>
          <w:lang w:val="ru-RU"/>
        </w:rPr>
        <w:t>Старовавилонское царство</w:t>
      </w:r>
    </w:p>
    <w:p w:rsidR="004E6FCF" w:rsidRPr="00134CE9" w:rsidRDefault="004E6FCF" w:rsidP="003376DE">
      <w:pPr>
        <w:shd w:val="clear" w:color="auto" w:fill="FFFFFF"/>
        <w:autoSpaceDE w:val="0"/>
        <w:autoSpaceDN w:val="0"/>
        <w:adjustRightInd w:val="0"/>
        <w:spacing w:after="0" w:line="240" w:lineRule="auto"/>
        <w:ind w:firstLine="709"/>
        <w:jc w:val="center"/>
        <w:rPr>
          <w:rFonts w:ascii="Times New Roman" w:hAnsi="Times New Roman" w:cs="Times New Roman"/>
          <w:b/>
          <w:sz w:val="28"/>
          <w:szCs w:val="28"/>
          <w:lang w:val="ru-RU"/>
        </w:rPr>
      </w:pPr>
    </w:p>
    <w:p w:rsidR="003376DE" w:rsidRPr="00B20A4A" w:rsidRDefault="00B20A4A" w:rsidP="00E8798B">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После падения </w:t>
      </w:r>
      <w:r w:rsidRPr="002A40FA">
        <w:rPr>
          <w:rFonts w:ascii="Times New Roman" w:hAnsi="Times New Roman" w:cs="Times New Roman"/>
          <w:iCs/>
          <w:color w:val="000000"/>
          <w:sz w:val="28"/>
          <w:szCs w:val="28"/>
        </w:rPr>
        <w:t>III</w:t>
      </w:r>
      <w:r>
        <w:rPr>
          <w:rFonts w:ascii="Times New Roman" w:hAnsi="Times New Roman" w:cs="Times New Roman"/>
          <w:color w:val="000000"/>
          <w:sz w:val="28"/>
          <w:szCs w:val="28"/>
          <w:lang w:val="ru-RU"/>
        </w:rPr>
        <w:t xml:space="preserve"> династии Ура в Двуречье на протяжении двух с лишним столетий наблюдается усиление центробежных сил, политическая раздробленность и междоусобные войны. Ур перестал быть центром страны, и на эту роль претендовал целый ряд древних и новых городов. Период от падения </w:t>
      </w:r>
      <w:r w:rsidRPr="002A40FA">
        <w:rPr>
          <w:rFonts w:ascii="Times New Roman" w:hAnsi="Times New Roman" w:cs="Times New Roman"/>
          <w:iCs/>
          <w:color w:val="000000"/>
          <w:sz w:val="28"/>
          <w:szCs w:val="28"/>
        </w:rPr>
        <w:t>III</w:t>
      </w:r>
      <w:r>
        <w:rPr>
          <w:rFonts w:ascii="Times New Roman" w:hAnsi="Times New Roman" w:cs="Times New Roman"/>
          <w:color w:val="000000"/>
          <w:sz w:val="28"/>
          <w:szCs w:val="28"/>
          <w:lang w:val="ru-RU"/>
        </w:rPr>
        <w:t xml:space="preserve"> династии Ура до завоевания Месопотамии касситами (XX – XVII вв. до н.э.)</w:t>
      </w:r>
      <w:r w:rsidR="00DD1A60">
        <w:rPr>
          <w:rFonts w:ascii="Times New Roman" w:hAnsi="Times New Roman" w:cs="Times New Roman"/>
          <w:color w:val="000000"/>
          <w:sz w:val="28"/>
          <w:szCs w:val="28"/>
          <w:lang w:val="ru-RU"/>
        </w:rPr>
        <w:t>, когда воцарилас</w:t>
      </w:r>
      <w:r w:rsidR="00EC11DA">
        <w:rPr>
          <w:rFonts w:ascii="Times New Roman" w:hAnsi="Times New Roman" w:cs="Times New Roman"/>
          <w:color w:val="000000"/>
          <w:sz w:val="28"/>
          <w:szCs w:val="28"/>
          <w:lang w:val="ru-RU"/>
        </w:rPr>
        <w:t xml:space="preserve">ь </w:t>
      </w:r>
      <w:r w:rsidR="00DD1A60">
        <w:rPr>
          <w:rFonts w:ascii="Times New Roman" w:hAnsi="Times New Roman" w:cs="Times New Roman"/>
          <w:color w:val="000000"/>
          <w:sz w:val="28"/>
          <w:szCs w:val="28"/>
        </w:rPr>
        <w:t>I</w:t>
      </w:r>
      <w:r w:rsidR="00DD1A60" w:rsidRPr="00DD1A60">
        <w:rPr>
          <w:rFonts w:ascii="Times New Roman" w:hAnsi="Times New Roman" w:cs="Times New Roman"/>
          <w:color w:val="000000"/>
          <w:sz w:val="28"/>
          <w:szCs w:val="28"/>
          <w:lang w:val="ru-RU"/>
        </w:rPr>
        <w:t xml:space="preserve"> Вавилонская, или </w:t>
      </w:r>
      <w:r w:rsidR="00EC11DA">
        <w:rPr>
          <w:rFonts w:ascii="Times New Roman" w:hAnsi="Times New Roman" w:cs="Times New Roman"/>
          <w:color w:val="000000"/>
          <w:sz w:val="28"/>
          <w:szCs w:val="28"/>
          <w:lang w:val="ru-RU"/>
        </w:rPr>
        <w:t>Аморитская династия,</w:t>
      </w:r>
      <w:r>
        <w:rPr>
          <w:rFonts w:ascii="Times New Roman" w:hAnsi="Times New Roman" w:cs="Times New Roman"/>
          <w:color w:val="000000"/>
          <w:sz w:val="28"/>
          <w:szCs w:val="28"/>
          <w:lang w:val="ru-RU"/>
        </w:rPr>
        <w:t xml:space="preserve"> условно называется </w:t>
      </w:r>
      <w:r w:rsidRPr="00AB7E00">
        <w:rPr>
          <w:rFonts w:ascii="Times New Roman" w:hAnsi="Times New Roman" w:cs="Times New Roman"/>
          <w:i/>
          <w:color w:val="000000"/>
          <w:sz w:val="28"/>
          <w:szCs w:val="28"/>
          <w:lang w:val="ru-RU"/>
        </w:rPr>
        <w:t>старовавилонским</w:t>
      </w:r>
      <w:r w:rsidR="00DD1A60" w:rsidRPr="00AB7E00">
        <w:rPr>
          <w:rFonts w:ascii="Times New Roman" w:hAnsi="Times New Roman" w:cs="Times New Roman"/>
          <w:color w:val="000000"/>
          <w:sz w:val="28"/>
          <w:szCs w:val="28"/>
          <w:lang w:val="ru-RU"/>
        </w:rPr>
        <w:t xml:space="preserve"> (</w:t>
      </w:r>
      <w:r w:rsidR="00DD1A60">
        <w:rPr>
          <w:rFonts w:ascii="Times New Roman" w:hAnsi="Times New Roman" w:cs="Times New Roman"/>
          <w:color w:val="000000"/>
          <w:sz w:val="28"/>
          <w:szCs w:val="28"/>
          <w:lang w:val="ru-RU"/>
        </w:rPr>
        <w:t>1894-1595 гг. до н.э.).  Возрастает роль и значение нового центра – Вавилона, расположенного в долине - месте  слияния Тигра и Евфрата, стратегически удобного и для нападения, и для обороны; здесь брала начало ирригационная система всей Южной Месопотамии, сходились важнейшие сухопутные и речные пути всей Передней Азии.</w:t>
      </w:r>
    </w:p>
    <w:p w:rsidR="007D2A35" w:rsidRDefault="00DD1A60" w:rsidP="00E8798B">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Вавилон (Баб-или – «врата бога»</w:t>
      </w:r>
      <w:r w:rsidR="00612292">
        <w:rPr>
          <w:rFonts w:ascii="Times New Roman" w:hAnsi="Times New Roman" w:cs="Times New Roman"/>
          <w:color w:val="000000"/>
          <w:sz w:val="28"/>
          <w:szCs w:val="28"/>
          <w:lang w:val="ru-RU"/>
        </w:rPr>
        <w:t>, расположен южнее современного Багдада</w:t>
      </w:r>
      <w:r>
        <w:rPr>
          <w:rFonts w:ascii="Times New Roman" w:hAnsi="Times New Roman" w:cs="Times New Roman"/>
          <w:color w:val="000000"/>
          <w:sz w:val="28"/>
          <w:szCs w:val="28"/>
          <w:lang w:val="ru-RU"/>
        </w:rPr>
        <w:t xml:space="preserve">) </w:t>
      </w:r>
      <w:r w:rsidR="00E8798B" w:rsidRPr="00E8798B">
        <w:rPr>
          <w:rFonts w:ascii="Times New Roman" w:hAnsi="Times New Roman" w:cs="Times New Roman"/>
          <w:color w:val="000000"/>
          <w:sz w:val="28"/>
          <w:szCs w:val="28"/>
          <w:lang w:val="ru-RU"/>
        </w:rPr>
        <w:t>был столицей объединенного государства всего несколько де</w:t>
      </w:r>
      <w:r w:rsidR="00E8798B" w:rsidRPr="00E8798B">
        <w:rPr>
          <w:rFonts w:ascii="Times New Roman" w:hAnsi="Times New Roman" w:cs="Times New Roman"/>
          <w:color w:val="000000"/>
          <w:sz w:val="28"/>
          <w:szCs w:val="28"/>
          <w:lang w:val="ru-RU"/>
        </w:rPr>
        <w:softHyphen/>
        <w:t xml:space="preserve">сятилетий в период правления знаменитого царя </w:t>
      </w:r>
      <w:r w:rsidR="00E8798B" w:rsidRPr="00AB7E00">
        <w:rPr>
          <w:rFonts w:ascii="Times New Roman" w:hAnsi="Times New Roman" w:cs="Times New Roman"/>
          <w:i/>
          <w:iCs/>
          <w:color w:val="000000"/>
          <w:sz w:val="28"/>
          <w:szCs w:val="28"/>
          <w:lang w:val="ru-RU"/>
        </w:rPr>
        <w:t>Хаммурапи</w:t>
      </w:r>
      <w:r w:rsidR="00E8798B" w:rsidRPr="004E6FCF">
        <w:rPr>
          <w:rFonts w:ascii="Times New Roman" w:hAnsi="Times New Roman" w:cs="Times New Roman"/>
          <w:b/>
          <w:i/>
          <w:iCs/>
          <w:color w:val="000000"/>
          <w:sz w:val="28"/>
          <w:szCs w:val="28"/>
          <w:lang w:val="ru-RU"/>
        </w:rPr>
        <w:t xml:space="preserve"> </w:t>
      </w:r>
      <w:r w:rsidR="00E8798B" w:rsidRPr="00E8798B">
        <w:rPr>
          <w:rFonts w:ascii="Times New Roman" w:hAnsi="Times New Roman" w:cs="Times New Roman"/>
          <w:color w:val="000000"/>
          <w:sz w:val="28"/>
          <w:szCs w:val="28"/>
          <w:lang w:val="ru-RU"/>
        </w:rPr>
        <w:t xml:space="preserve">(1792-1750 гг. до н. э.), но с тех пор он стал символическим центром всей Месопотамии. </w:t>
      </w:r>
      <w:r w:rsidR="00612292">
        <w:rPr>
          <w:rFonts w:ascii="Times New Roman" w:hAnsi="Times New Roman" w:cs="Times New Roman"/>
          <w:color w:val="000000"/>
          <w:sz w:val="28"/>
          <w:szCs w:val="28"/>
          <w:lang w:val="ru-RU"/>
        </w:rPr>
        <w:t>Хаммурапи вступил на престол в очень молодом возрасте. Он проявил себя опытным и умелым дипломатом, использующим распри и столкновения соседей. Он заключает тесный союз с богатым государством Мари, держащим в своих руках торговый путь, ведущий к побережью Средиземного моря. Важнейшим направлением политической деятельности Хаммурапи было стремление добиться контроля н</w:t>
      </w:r>
      <w:r w:rsidR="00444737">
        <w:rPr>
          <w:rFonts w:ascii="Times New Roman" w:hAnsi="Times New Roman" w:cs="Times New Roman"/>
          <w:color w:val="000000"/>
          <w:sz w:val="28"/>
          <w:szCs w:val="28"/>
          <w:lang w:val="ru-RU"/>
        </w:rPr>
        <w:t xml:space="preserve">ад распределением вод Евфрата. </w:t>
      </w:r>
      <w:r w:rsidR="00612292">
        <w:rPr>
          <w:rFonts w:ascii="Times New Roman" w:hAnsi="Times New Roman" w:cs="Times New Roman"/>
          <w:color w:val="000000"/>
          <w:sz w:val="28"/>
          <w:szCs w:val="28"/>
          <w:lang w:val="ru-RU"/>
        </w:rPr>
        <w:t>Такая политика неизбежно вела к столкновению с царством Ларса, располагавшимся в менее выгодном</w:t>
      </w:r>
      <w:r w:rsidR="00444737">
        <w:rPr>
          <w:rFonts w:ascii="Times New Roman" w:hAnsi="Times New Roman" w:cs="Times New Roman"/>
          <w:color w:val="000000"/>
          <w:sz w:val="28"/>
          <w:szCs w:val="28"/>
          <w:lang w:val="ru-RU"/>
        </w:rPr>
        <w:t xml:space="preserve"> положении вниз по течению Евфрата. Последние 14 лет правления Хаммурапи были заполнены беспрерывными войнами. В 1764 г. до н.э. Хаммурапи разгромил коалицию, включавшую Ашшур, Эшнунну и Элам – главные силы на востоке от Тигра, грозившие закрыть ему доступ к металлопроизводящим территориям Ирана. Хаммурапи сумел поочередно разгромить соседей-соперников, объединив под своей властью всю Месопотамию.</w:t>
      </w:r>
      <w:r w:rsidR="007D2A35">
        <w:rPr>
          <w:rFonts w:ascii="Times New Roman" w:hAnsi="Times New Roman" w:cs="Times New Roman"/>
          <w:color w:val="000000"/>
          <w:sz w:val="28"/>
          <w:szCs w:val="28"/>
          <w:lang w:val="ru-RU"/>
        </w:rPr>
        <w:t xml:space="preserve"> </w:t>
      </w:r>
    </w:p>
    <w:p w:rsidR="007D2A35" w:rsidRDefault="007D2A35" w:rsidP="00E8798B">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Тенденция к укреплению государственного управления хозяйственной жизнью страны проявилась в реформах, проведенных царем Хаммурапи. Административная система государства была упорядочена и строго централизована, так что нити управления всеми сторонами хозяйственной жизни в конечном счете сходились в руках царя, который вникал во все вопросы. Была проведена важная судебная реформа, которая внедряла </w:t>
      </w:r>
      <w:r w:rsidR="00A52475">
        <w:rPr>
          <w:rFonts w:ascii="Times New Roman" w:hAnsi="Times New Roman" w:cs="Times New Roman"/>
          <w:color w:val="000000"/>
          <w:sz w:val="28"/>
          <w:szCs w:val="28"/>
          <w:lang w:val="ru-RU"/>
        </w:rPr>
        <w:t>единообразие в судопроизводстве</w:t>
      </w:r>
      <w:r>
        <w:rPr>
          <w:rFonts w:ascii="Times New Roman" w:hAnsi="Times New Roman" w:cs="Times New Roman"/>
          <w:color w:val="000000"/>
          <w:sz w:val="28"/>
          <w:szCs w:val="28"/>
          <w:lang w:val="ru-RU"/>
        </w:rPr>
        <w:t>. Во все большие города, где раньше действовали только храмовые и общинные суды, были назначены царские судьи из числа чиновников</w:t>
      </w:r>
      <w:r w:rsidR="00613410">
        <w:rPr>
          <w:rFonts w:ascii="Times New Roman" w:hAnsi="Times New Roman" w:cs="Times New Roman"/>
          <w:color w:val="000000"/>
          <w:sz w:val="28"/>
          <w:szCs w:val="28"/>
          <w:lang w:val="ru-RU"/>
        </w:rPr>
        <w:t>, починенных непосредственно царю. Храмы с их обширными хозяйствами, которые после падения</w:t>
      </w:r>
      <w:r w:rsidR="00613410" w:rsidRPr="00613410">
        <w:rPr>
          <w:rFonts w:ascii="Times New Roman" w:hAnsi="Times New Roman" w:cs="Times New Roman"/>
          <w:iCs/>
          <w:color w:val="000000"/>
          <w:sz w:val="28"/>
          <w:szCs w:val="28"/>
          <w:lang w:val="ru-RU"/>
        </w:rPr>
        <w:t xml:space="preserve"> </w:t>
      </w:r>
      <w:r w:rsidR="00613410" w:rsidRPr="002A40FA">
        <w:rPr>
          <w:rFonts w:ascii="Times New Roman" w:hAnsi="Times New Roman" w:cs="Times New Roman"/>
          <w:iCs/>
          <w:color w:val="000000"/>
          <w:sz w:val="28"/>
          <w:szCs w:val="28"/>
        </w:rPr>
        <w:t>III</w:t>
      </w:r>
      <w:r w:rsidR="00613410">
        <w:rPr>
          <w:rFonts w:ascii="Times New Roman" w:hAnsi="Times New Roman" w:cs="Times New Roman"/>
          <w:color w:val="000000"/>
          <w:sz w:val="28"/>
          <w:szCs w:val="28"/>
          <w:lang w:val="ru-RU"/>
        </w:rPr>
        <w:t xml:space="preserve"> династии Ура пользовались большой самостоятельностью, были вновь в административном и хозяйственном отношении полностью подчинены царю. На большей части территории государства была совершенно запрещена продажа земли, кроме городских участков. Этими мерами государство стремилось предотвратить разорение и обезземеливание населения. Важнейшим деянием Хаммурапи было составление свода законов. Однако все эти меры по сути своей  были направлены не на обновление общества, а на поддержание традиционных общественных институтов, таких, как натуральное хозяйство, общинная собственность на землю, и не затрагивала экономической основы общества.</w:t>
      </w:r>
    </w:p>
    <w:p w:rsidR="00E8798B" w:rsidRPr="00A52475" w:rsidRDefault="00E8798B" w:rsidP="00E8798B">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E8798B">
        <w:rPr>
          <w:rFonts w:ascii="Times New Roman" w:hAnsi="Times New Roman" w:cs="Times New Roman"/>
          <w:color w:val="000000"/>
          <w:sz w:val="28"/>
          <w:szCs w:val="28"/>
          <w:lang w:val="ru-RU"/>
        </w:rPr>
        <w:t xml:space="preserve">Главным источником по истории Месопотамии всего периода </w:t>
      </w:r>
      <w:r w:rsidRPr="00E8798B">
        <w:rPr>
          <w:rFonts w:ascii="Times New Roman" w:hAnsi="Times New Roman" w:cs="Times New Roman"/>
          <w:color w:val="000000"/>
          <w:sz w:val="28"/>
          <w:szCs w:val="28"/>
        </w:rPr>
        <w:t>II</w:t>
      </w:r>
      <w:r w:rsidRPr="00E8798B">
        <w:rPr>
          <w:rFonts w:ascii="Times New Roman" w:hAnsi="Times New Roman" w:cs="Times New Roman"/>
          <w:color w:val="000000"/>
          <w:sz w:val="28"/>
          <w:szCs w:val="28"/>
          <w:lang w:val="ru-RU"/>
        </w:rPr>
        <w:t xml:space="preserve"> тыс. до </w:t>
      </w:r>
      <w:r w:rsidR="00EB6B67">
        <w:rPr>
          <w:rFonts w:ascii="Times New Roman" w:hAnsi="Times New Roman" w:cs="Times New Roman"/>
          <w:color w:val="000000"/>
          <w:sz w:val="28"/>
          <w:szCs w:val="28"/>
          <w:lang w:val="ru-RU"/>
        </w:rPr>
        <w:t xml:space="preserve"> н.э., </w:t>
      </w:r>
      <w:r w:rsidRPr="00E8798B">
        <w:rPr>
          <w:rFonts w:ascii="Times New Roman" w:hAnsi="Times New Roman" w:cs="Times New Roman"/>
          <w:color w:val="000000"/>
          <w:sz w:val="28"/>
          <w:szCs w:val="28"/>
          <w:lang w:val="ru-RU"/>
        </w:rPr>
        <w:t xml:space="preserve">в том числе по истории старо-вавилонского периода, является </w:t>
      </w:r>
      <w:r w:rsidR="00612292" w:rsidRPr="00811E02">
        <w:rPr>
          <w:rFonts w:ascii="Times New Roman" w:hAnsi="Times New Roman" w:cs="Times New Roman"/>
          <w:color w:val="000000"/>
          <w:sz w:val="28"/>
          <w:szCs w:val="28"/>
          <w:lang w:val="ru-RU"/>
        </w:rPr>
        <w:t>«</w:t>
      </w:r>
      <w:r w:rsidRPr="00811E02">
        <w:rPr>
          <w:rFonts w:ascii="Times New Roman" w:hAnsi="Times New Roman" w:cs="Times New Roman"/>
          <w:i/>
          <w:iCs/>
          <w:color w:val="000000"/>
          <w:sz w:val="28"/>
          <w:szCs w:val="28"/>
          <w:lang w:val="ru-RU"/>
        </w:rPr>
        <w:t>Свод Законов царя Хаммурапи</w:t>
      </w:r>
      <w:r w:rsidR="00612292" w:rsidRPr="00811E02">
        <w:rPr>
          <w:rFonts w:ascii="Times New Roman" w:hAnsi="Times New Roman" w:cs="Times New Roman"/>
          <w:i/>
          <w:iCs/>
          <w:color w:val="000000"/>
          <w:sz w:val="28"/>
          <w:szCs w:val="28"/>
          <w:lang w:val="ru-RU"/>
        </w:rPr>
        <w:t>»</w:t>
      </w:r>
      <w:r w:rsidRPr="00811E02">
        <w:rPr>
          <w:rFonts w:ascii="Times New Roman" w:hAnsi="Times New Roman" w:cs="Times New Roman"/>
          <w:i/>
          <w:iCs/>
          <w:color w:val="000000"/>
          <w:sz w:val="28"/>
          <w:szCs w:val="28"/>
          <w:lang w:val="ru-RU"/>
        </w:rPr>
        <w:t>.</w:t>
      </w:r>
      <w:r w:rsidRPr="00E8798B">
        <w:rPr>
          <w:rFonts w:ascii="Times New Roman" w:hAnsi="Times New Roman" w:cs="Times New Roman"/>
          <w:i/>
          <w:iCs/>
          <w:color w:val="000000"/>
          <w:sz w:val="28"/>
          <w:szCs w:val="28"/>
          <w:lang w:val="ru-RU"/>
        </w:rPr>
        <w:t xml:space="preserve"> </w:t>
      </w:r>
      <w:r w:rsidRPr="00E8798B">
        <w:rPr>
          <w:rFonts w:ascii="Times New Roman" w:hAnsi="Times New Roman" w:cs="Times New Roman"/>
          <w:color w:val="000000"/>
          <w:sz w:val="28"/>
          <w:szCs w:val="28"/>
          <w:lang w:val="ru-RU"/>
        </w:rPr>
        <w:t>Настоящий памятник древнего законодательства является энциклопедией экономической, социальной и культурной жизни Древнего Вавилона. Он оказал огромное влияние на законодательства дру</w:t>
      </w:r>
      <w:r w:rsidRPr="00E8798B">
        <w:rPr>
          <w:rFonts w:ascii="Times New Roman" w:hAnsi="Times New Roman" w:cs="Times New Roman"/>
          <w:color w:val="000000"/>
          <w:sz w:val="28"/>
          <w:szCs w:val="28"/>
          <w:lang w:val="ru-RU"/>
        </w:rPr>
        <w:softHyphen/>
        <w:t>гих стран Древнего Ближнего Востока последующего времени.</w:t>
      </w:r>
      <w:r w:rsidR="00A52475">
        <w:rPr>
          <w:rFonts w:ascii="Times New Roman" w:hAnsi="Times New Roman" w:cs="Times New Roman"/>
          <w:color w:val="000000"/>
          <w:sz w:val="28"/>
          <w:szCs w:val="28"/>
          <w:lang w:val="ru-RU"/>
        </w:rPr>
        <w:t xml:space="preserve"> </w:t>
      </w:r>
      <w:r w:rsidR="00CB7163">
        <w:rPr>
          <w:rFonts w:ascii="Times New Roman" w:hAnsi="Times New Roman" w:cs="Times New Roman"/>
          <w:color w:val="000000"/>
          <w:sz w:val="28"/>
          <w:szCs w:val="28"/>
          <w:lang w:val="ru-RU"/>
        </w:rPr>
        <w:t>Характерной чертой Законов Хаммурапи является стремление наказать преступника по суду, исключив тем самым кровную месть</w:t>
      </w:r>
      <w:r w:rsidR="00A52475">
        <w:rPr>
          <w:rFonts w:ascii="Times New Roman" w:hAnsi="Times New Roman" w:cs="Times New Roman"/>
          <w:color w:val="000000"/>
          <w:sz w:val="28"/>
          <w:szCs w:val="28"/>
          <w:lang w:val="ru-RU"/>
        </w:rPr>
        <w:t xml:space="preserve">. Последовательно в законах проводился принцип талиона (лат. </w:t>
      </w:r>
      <w:r w:rsidR="00A52475">
        <w:rPr>
          <w:rFonts w:ascii="Times New Roman" w:hAnsi="Times New Roman" w:cs="Times New Roman"/>
          <w:color w:val="000000"/>
          <w:sz w:val="28"/>
          <w:szCs w:val="28"/>
        </w:rPr>
        <w:t>t</w:t>
      </w:r>
      <w:r w:rsidR="00A52475">
        <w:rPr>
          <w:rFonts w:ascii="Times New Roman" w:hAnsi="Times New Roman" w:cs="Times New Roman"/>
          <w:color w:val="000000"/>
          <w:sz w:val="28"/>
          <w:szCs w:val="28"/>
          <w:lang w:val="ru-RU"/>
        </w:rPr>
        <w:t>alio – возмездие, равное по силе преступлению; знаменитое «око за око, зуб за зуб»).</w:t>
      </w:r>
    </w:p>
    <w:p w:rsidR="00E8798B" w:rsidRPr="00E8798B" w:rsidRDefault="00E8798B" w:rsidP="00E8798B">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E8798B">
        <w:rPr>
          <w:rFonts w:ascii="Times New Roman" w:hAnsi="Times New Roman" w:cs="Times New Roman"/>
          <w:color w:val="000000"/>
          <w:sz w:val="28"/>
          <w:szCs w:val="28"/>
          <w:lang w:val="ru-RU"/>
        </w:rPr>
        <w:t>Экономика настоящего времени предстает гораздо более развитой, чем это имело место в Месопотамии. Текст Свода Законов Хаммурапи определенно показывает нам особый, отнюдь не верховный характер цар</w:t>
      </w:r>
      <w:r w:rsidRPr="00E8798B">
        <w:rPr>
          <w:rFonts w:ascii="Times New Roman" w:hAnsi="Times New Roman" w:cs="Times New Roman"/>
          <w:color w:val="000000"/>
          <w:sz w:val="28"/>
          <w:szCs w:val="28"/>
          <w:lang w:val="ru-RU"/>
        </w:rPr>
        <w:softHyphen/>
        <w:t>ской собственности на Древнем Ближнем Востоке. Весьма развитой пред</w:t>
      </w:r>
      <w:r w:rsidRPr="00E8798B">
        <w:rPr>
          <w:rFonts w:ascii="Times New Roman" w:hAnsi="Times New Roman" w:cs="Times New Roman"/>
          <w:color w:val="000000"/>
          <w:sz w:val="28"/>
          <w:szCs w:val="28"/>
          <w:lang w:val="ru-RU"/>
        </w:rPr>
        <w:softHyphen/>
        <w:t>стает частная собственность. Крупными частными собственниками были представители знати, члены царской семьи, представители верховной и местной администрации, жрецы и просто богатые люди. Причем, они не только являлись собственниками имущества, земли и других богатств, но были при этом и крупными владельцами имущества, которое у них никто, кроме собственника, не имел право отчуждать. Из числа царских земель раздавались наделы воинам-колонистам, а также всем исполняющим в пользу царя и государства повинности.</w:t>
      </w:r>
    </w:p>
    <w:p w:rsidR="00E8798B" w:rsidRPr="00E8798B" w:rsidRDefault="00E8798B" w:rsidP="00E8798B">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E8798B">
        <w:rPr>
          <w:rFonts w:ascii="Times New Roman" w:hAnsi="Times New Roman" w:cs="Times New Roman"/>
          <w:color w:val="000000"/>
          <w:sz w:val="28"/>
          <w:szCs w:val="28"/>
          <w:lang w:val="ru-RU"/>
        </w:rPr>
        <w:t>Вполне реально по Своду Законов выглядит деспотичная власть Хаммурапи. Царь обладал всей полнотой власти в стране. В его руках на</w:t>
      </w:r>
      <w:r w:rsidRPr="00E8798B">
        <w:rPr>
          <w:rFonts w:ascii="Times New Roman" w:hAnsi="Times New Roman" w:cs="Times New Roman"/>
          <w:color w:val="000000"/>
          <w:sz w:val="28"/>
          <w:szCs w:val="28"/>
          <w:lang w:val="ru-RU"/>
        </w:rPr>
        <w:softHyphen/>
        <w:t>ходился контроль над всеми сторонами деятельности государства. Все нити от местной администрации вели к центральному аппарату, который, в свою очередь, был ответственен перед царем. В Своде Законов царь го</w:t>
      </w:r>
      <w:r w:rsidRPr="00E8798B">
        <w:rPr>
          <w:rFonts w:ascii="Times New Roman" w:hAnsi="Times New Roman" w:cs="Times New Roman"/>
          <w:color w:val="000000"/>
          <w:sz w:val="28"/>
          <w:szCs w:val="28"/>
          <w:lang w:val="ru-RU"/>
        </w:rPr>
        <w:softHyphen/>
        <w:t>ворит о том, что и сами законы, и его власть освящены богами, а он — первый после небожителей на земле. Царь обладал и верховной юрисдик</w:t>
      </w:r>
      <w:r w:rsidRPr="00E8798B">
        <w:rPr>
          <w:rFonts w:ascii="Times New Roman" w:hAnsi="Times New Roman" w:cs="Times New Roman"/>
          <w:color w:val="000000"/>
          <w:sz w:val="28"/>
          <w:szCs w:val="28"/>
          <w:lang w:val="ru-RU"/>
        </w:rPr>
        <w:softHyphen/>
        <w:t>цией. В его подчинении имелась мощная армия, которая осуществляла победоносные завоевательные походы.</w:t>
      </w:r>
    </w:p>
    <w:p w:rsidR="00E8798B" w:rsidRPr="00E8798B" w:rsidRDefault="00E8798B" w:rsidP="00E8798B">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E8798B">
        <w:rPr>
          <w:rFonts w:ascii="Times New Roman" w:hAnsi="Times New Roman" w:cs="Times New Roman"/>
          <w:color w:val="000000"/>
          <w:sz w:val="28"/>
          <w:szCs w:val="28"/>
          <w:lang w:val="ru-RU"/>
        </w:rPr>
        <w:t>Социальная структура была довольно четкой: свободное население – общинники, чаще всего горожане (</w:t>
      </w:r>
      <w:r w:rsidRPr="00811E02">
        <w:rPr>
          <w:rFonts w:ascii="Times New Roman" w:hAnsi="Times New Roman" w:cs="Times New Roman"/>
          <w:i/>
          <w:color w:val="000000"/>
          <w:sz w:val="28"/>
          <w:szCs w:val="28"/>
          <w:lang w:val="ru-RU"/>
        </w:rPr>
        <w:t>авилум</w:t>
      </w:r>
      <w:r w:rsidRPr="00E8798B">
        <w:rPr>
          <w:rFonts w:ascii="Times New Roman" w:hAnsi="Times New Roman" w:cs="Times New Roman"/>
          <w:color w:val="000000"/>
          <w:sz w:val="28"/>
          <w:szCs w:val="28"/>
          <w:lang w:val="ru-RU"/>
        </w:rPr>
        <w:t>), неполноправные жители (</w:t>
      </w:r>
      <w:r w:rsidRPr="00811E02">
        <w:rPr>
          <w:rFonts w:ascii="Times New Roman" w:hAnsi="Times New Roman" w:cs="Times New Roman"/>
          <w:i/>
          <w:color w:val="000000"/>
          <w:sz w:val="28"/>
          <w:szCs w:val="28"/>
          <w:lang w:val="ru-RU"/>
        </w:rPr>
        <w:t>мушкенум</w:t>
      </w:r>
      <w:r w:rsidRPr="00E8798B">
        <w:rPr>
          <w:rFonts w:ascii="Times New Roman" w:hAnsi="Times New Roman" w:cs="Times New Roman"/>
          <w:color w:val="000000"/>
          <w:sz w:val="28"/>
          <w:szCs w:val="28"/>
          <w:lang w:val="ru-RU"/>
        </w:rPr>
        <w:t xml:space="preserve">), рабы </w:t>
      </w:r>
      <w:r w:rsidRPr="00811E02">
        <w:rPr>
          <w:rFonts w:ascii="Times New Roman" w:hAnsi="Times New Roman" w:cs="Times New Roman"/>
          <w:color w:val="000000"/>
          <w:sz w:val="28"/>
          <w:szCs w:val="28"/>
          <w:lang w:val="ru-RU"/>
        </w:rPr>
        <w:t>(</w:t>
      </w:r>
      <w:r w:rsidRPr="00811E02">
        <w:rPr>
          <w:rFonts w:ascii="Times New Roman" w:hAnsi="Times New Roman" w:cs="Times New Roman"/>
          <w:i/>
          <w:color w:val="000000"/>
          <w:sz w:val="28"/>
          <w:szCs w:val="28"/>
          <w:lang w:val="ru-RU"/>
        </w:rPr>
        <w:t>вардум</w:t>
      </w:r>
      <w:r w:rsidRPr="00E8798B">
        <w:rPr>
          <w:rFonts w:ascii="Times New Roman" w:hAnsi="Times New Roman" w:cs="Times New Roman"/>
          <w:color w:val="000000"/>
          <w:sz w:val="28"/>
          <w:szCs w:val="28"/>
          <w:lang w:val="ru-RU"/>
        </w:rPr>
        <w:t>). Свободное население Древнего Вавилона было весьма пестрым по своему социальному составу. В него входила и верхушка, элита общества, и малоимущие сословия. Другой социальный строй трудового населения страны составляли неимущие категории. Главная цель устройства данного общества по законам Хаммурапи – защитить слабого от сильного. Государство считало своим долгом забо</w:t>
      </w:r>
      <w:r w:rsidRPr="00E8798B">
        <w:rPr>
          <w:rFonts w:ascii="Times New Roman" w:hAnsi="Times New Roman" w:cs="Times New Roman"/>
          <w:color w:val="000000"/>
          <w:sz w:val="28"/>
          <w:szCs w:val="28"/>
          <w:lang w:val="ru-RU"/>
        </w:rPr>
        <w:softHyphen/>
        <w:t>титься о бедных. Каждые 5-7 лет принимались «указы о справедливо</w:t>
      </w:r>
      <w:r w:rsidRPr="00E8798B">
        <w:rPr>
          <w:rFonts w:ascii="Times New Roman" w:hAnsi="Times New Roman" w:cs="Times New Roman"/>
          <w:color w:val="000000"/>
          <w:sz w:val="28"/>
          <w:szCs w:val="28"/>
          <w:lang w:val="ru-RU"/>
        </w:rPr>
        <w:softHyphen/>
        <w:t>сти», по которым списывались старые долги, земли возвращались про</w:t>
      </w:r>
      <w:r w:rsidRPr="00E8798B">
        <w:rPr>
          <w:rFonts w:ascii="Times New Roman" w:hAnsi="Times New Roman" w:cs="Times New Roman"/>
          <w:color w:val="000000"/>
          <w:sz w:val="28"/>
          <w:szCs w:val="28"/>
          <w:lang w:val="ru-RU"/>
        </w:rPr>
        <w:softHyphen/>
        <w:t>давшим их людям.</w:t>
      </w:r>
    </w:p>
    <w:p w:rsidR="00E8798B" w:rsidRPr="00E8798B" w:rsidRDefault="00E8798B" w:rsidP="00E8798B">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E8798B">
        <w:rPr>
          <w:rFonts w:ascii="Times New Roman" w:hAnsi="Times New Roman" w:cs="Times New Roman"/>
          <w:color w:val="000000"/>
          <w:sz w:val="28"/>
          <w:szCs w:val="28"/>
          <w:lang w:val="ru-RU"/>
        </w:rPr>
        <w:t>Материал источников позволяет не только проследить социальную структуру Вавилонского государства, но и отдельные особенности общин</w:t>
      </w:r>
      <w:r w:rsidRPr="00E8798B">
        <w:rPr>
          <w:rFonts w:ascii="Times New Roman" w:hAnsi="Times New Roman" w:cs="Times New Roman"/>
          <w:color w:val="000000"/>
          <w:sz w:val="28"/>
          <w:szCs w:val="28"/>
          <w:lang w:val="ru-RU"/>
        </w:rPr>
        <w:softHyphen/>
        <w:t>ной организации. Община являлась ответственной за совершаемые жите</w:t>
      </w:r>
      <w:r w:rsidRPr="00E8798B">
        <w:rPr>
          <w:rFonts w:ascii="Times New Roman" w:hAnsi="Times New Roman" w:cs="Times New Roman"/>
          <w:color w:val="000000"/>
          <w:sz w:val="28"/>
          <w:szCs w:val="28"/>
          <w:lang w:val="ru-RU"/>
        </w:rPr>
        <w:softHyphen/>
        <w:t>лями округи преступления. Она же выкупала пленного, если этого не в со</w:t>
      </w:r>
      <w:r w:rsidRPr="00E8798B">
        <w:rPr>
          <w:rFonts w:ascii="Times New Roman" w:hAnsi="Times New Roman" w:cs="Times New Roman"/>
          <w:color w:val="000000"/>
          <w:sz w:val="28"/>
          <w:szCs w:val="28"/>
          <w:lang w:val="ru-RU"/>
        </w:rPr>
        <w:softHyphen/>
        <w:t>стоянии была сделать семья – основная ячейка общины.</w:t>
      </w:r>
    </w:p>
    <w:p w:rsidR="00E8798B" w:rsidRDefault="00E8798B" w:rsidP="00E8798B">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E8798B">
        <w:rPr>
          <w:rFonts w:ascii="Times New Roman" w:hAnsi="Times New Roman" w:cs="Times New Roman"/>
          <w:color w:val="000000"/>
          <w:sz w:val="28"/>
          <w:szCs w:val="28"/>
          <w:lang w:val="ru-RU"/>
        </w:rPr>
        <w:t xml:space="preserve">Общество Месопотамии </w:t>
      </w:r>
      <w:r w:rsidRPr="00E8798B">
        <w:rPr>
          <w:rFonts w:ascii="Times New Roman" w:hAnsi="Times New Roman" w:cs="Times New Roman"/>
          <w:color w:val="000000"/>
          <w:sz w:val="28"/>
          <w:szCs w:val="28"/>
        </w:rPr>
        <w:t>II</w:t>
      </w:r>
      <w:r w:rsidRPr="00E8798B">
        <w:rPr>
          <w:rFonts w:ascii="Times New Roman" w:hAnsi="Times New Roman" w:cs="Times New Roman"/>
          <w:color w:val="000000"/>
          <w:sz w:val="28"/>
          <w:szCs w:val="28"/>
          <w:lang w:val="ru-RU"/>
        </w:rPr>
        <w:t xml:space="preserve"> тыс. до н. э. имело огромный контингент торговцев и лиц, занимающихся торгово-денежными операциями. Это эпоха значительного развития товарно-денежных отношений. Особые лица, </w:t>
      </w:r>
      <w:r w:rsidRPr="007211E7">
        <w:rPr>
          <w:rFonts w:ascii="Times New Roman" w:hAnsi="Times New Roman" w:cs="Times New Roman"/>
          <w:b/>
          <w:i/>
          <w:iCs/>
          <w:color w:val="000000"/>
          <w:sz w:val="28"/>
          <w:szCs w:val="28"/>
          <w:lang w:val="ru-RU"/>
        </w:rPr>
        <w:t>тамкары</w:t>
      </w:r>
      <w:r w:rsidRPr="00E8798B">
        <w:rPr>
          <w:rFonts w:ascii="Times New Roman" w:hAnsi="Times New Roman" w:cs="Times New Roman"/>
          <w:i/>
          <w:iCs/>
          <w:color w:val="000000"/>
          <w:sz w:val="28"/>
          <w:szCs w:val="28"/>
          <w:lang w:val="ru-RU"/>
        </w:rPr>
        <w:t xml:space="preserve">, </w:t>
      </w:r>
      <w:r w:rsidRPr="00E8798B">
        <w:rPr>
          <w:rFonts w:ascii="Times New Roman" w:hAnsi="Times New Roman" w:cs="Times New Roman"/>
          <w:color w:val="000000"/>
          <w:sz w:val="28"/>
          <w:szCs w:val="28"/>
          <w:lang w:val="ru-RU"/>
        </w:rPr>
        <w:t>контролировали всю торговлю и торговые операции внутри страны. Но монополия на внешнюю торговлю находилась в руках государства. Тамкары были государственными агентами. Основным и всеобщим эквивалентом стоимости являлось серебро. Но сохранилась и некоторая натуральность в экономических отношениях. Однако про</w:t>
      </w:r>
      <w:r w:rsidRPr="00E8798B">
        <w:rPr>
          <w:rFonts w:ascii="Times New Roman" w:hAnsi="Times New Roman" w:cs="Times New Roman"/>
          <w:color w:val="000000"/>
          <w:sz w:val="28"/>
          <w:szCs w:val="28"/>
          <w:lang w:val="ru-RU"/>
        </w:rPr>
        <w:softHyphen/>
        <w:t>гресс экономики общества всегда определяется новыми, прогрессив</w:t>
      </w:r>
      <w:r w:rsidRPr="00E8798B">
        <w:rPr>
          <w:rFonts w:ascii="Times New Roman" w:hAnsi="Times New Roman" w:cs="Times New Roman"/>
          <w:color w:val="000000"/>
          <w:sz w:val="28"/>
          <w:szCs w:val="28"/>
          <w:lang w:val="ru-RU"/>
        </w:rPr>
        <w:softHyphen/>
        <w:t>ными чертами и степенью их проникновения вглубь прежних экономи</w:t>
      </w:r>
      <w:r w:rsidRPr="00E8798B">
        <w:rPr>
          <w:rFonts w:ascii="Times New Roman" w:hAnsi="Times New Roman" w:cs="Times New Roman"/>
          <w:color w:val="000000"/>
          <w:sz w:val="28"/>
          <w:szCs w:val="28"/>
          <w:lang w:val="ru-RU"/>
        </w:rPr>
        <w:softHyphen/>
        <w:t>ческих институтов.</w:t>
      </w:r>
    </w:p>
    <w:p w:rsidR="009C7897" w:rsidRDefault="00697D28" w:rsidP="00E8798B">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После смерти Хаммурапи основанное им государство продолжало существовать при его потомках еще более 150 лет, постепенно ослабевая под ударами внутренних и внешних врагов. Место амореев заняли пастушеские племена касситов, которые уже с XVII в. постоянно вторгались в Месопотамию с востока – с центральной части горных хребтов Загроса. </w:t>
      </w:r>
      <w:r w:rsidR="0017013A">
        <w:rPr>
          <w:rFonts w:ascii="Times New Roman" w:hAnsi="Times New Roman" w:cs="Times New Roman"/>
          <w:color w:val="000000"/>
          <w:sz w:val="28"/>
          <w:szCs w:val="28"/>
          <w:lang w:val="ru-RU"/>
        </w:rPr>
        <w:t xml:space="preserve">Однако реального завоевания страны еще не произошло. </w:t>
      </w:r>
      <w:r>
        <w:rPr>
          <w:rFonts w:ascii="Times New Roman" w:hAnsi="Times New Roman" w:cs="Times New Roman"/>
          <w:color w:val="000000"/>
          <w:sz w:val="28"/>
          <w:szCs w:val="28"/>
          <w:lang w:val="ru-RU"/>
        </w:rPr>
        <w:t>Удары касситов, трудности охраны протяженных границ, экономические затруднения, вызванные неспособностью государства преградить путь ростовщичеству и остановить обезземеливание общинников, - все это ослабляло Вавилон и усиливало сепаратистские устремления подчиненных ему областей. К середине</w:t>
      </w:r>
      <w:r w:rsidRPr="00697D28">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XVII в. у Вавилонского государства появились сильные соперники и размеры его значительно уменьшились.</w:t>
      </w:r>
    </w:p>
    <w:p w:rsidR="00322B30" w:rsidRDefault="00322B30" w:rsidP="00223F50">
      <w:pPr>
        <w:spacing w:after="0" w:line="240" w:lineRule="auto"/>
        <w:ind w:firstLine="720"/>
        <w:jc w:val="center"/>
        <w:rPr>
          <w:rFonts w:ascii="Times New Roman" w:hAnsi="Times New Roman" w:cs="Times New Roman"/>
          <w:b/>
          <w:color w:val="000000"/>
          <w:sz w:val="24"/>
          <w:szCs w:val="24"/>
          <w:lang w:val="ru-RU"/>
        </w:rPr>
      </w:pPr>
    </w:p>
    <w:p w:rsidR="00223F50" w:rsidRPr="00D0253E" w:rsidRDefault="00223F50" w:rsidP="00223F50">
      <w:pPr>
        <w:spacing w:after="0" w:line="240" w:lineRule="auto"/>
        <w:ind w:firstLine="720"/>
        <w:jc w:val="center"/>
        <w:rPr>
          <w:rFonts w:ascii="Times New Roman" w:eastAsia="Times New Roman" w:hAnsi="Times New Roman" w:cs="Times New Roman"/>
          <w:sz w:val="24"/>
          <w:szCs w:val="24"/>
          <w:lang w:val="ru-RU"/>
        </w:rPr>
      </w:pPr>
      <w:r w:rsidRPr="00D0253E">
        <w:rPr>
          <w:rFonts w:ascii="Times New Roman" w:hAnsi="Times New Roman" w:cs="Times New Roman"/>
          <w:b/>
          <w:color w:val="000000"/>
          <w:sz w:val="24"/>
          <w:szCs w:val="24"/>
          <w:lang w:val="ru-RU"/>
        </w:rPr>
        <w:t>Вопросы для самоконтроля:</w:t>
      </w:r>
    </w:p>
    <w:p w:rsidR="004E6FCF" w:rsidRPr="00952B4E" w:rsidRDefault="00223F50" w:rsidP="00223F50">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r w:rsidRPr="00952B4E">
        <w:rPr>
          <w:rFonts w:ascii="Times New Roman" w:hAnsi="Times New Roman" w:cs="Times New Roman"/>
          <w:color w:val="000000"/>
          <w:sz w:val="24"/>
          <w:szCs w:val="24"/>
          <w:lang w:val="ru-RU"/>
        </w:rPr>
        <w:t>1.Назовите хронологические рамки Старовавилонского государства.</w:t>
      </w:r>
    </w:p>
    <w:p w:rsidR="00223F50" w:rsidRPr="00952B4E" w:rsidRDefault="00223F50" w:rsidP="00223F50">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lang w:val="ru-RU"/>
        </w:rPr>
      </w:pPr>
      <w:r w:rsidRPr="00952B4E">
        <w:rPr>
          <w:rFonts w:ascii="Times New Roman" w:hAnsi="Times New Roman" w:cs="Times New Roman"/>
          <w:color w:val="000000"/>
          <w:sz w:val="24"/>
          <w:szCs w:val="24"/>
          <w:lang w:val="ru-RU"/>
        </w:rPr>
        <w:t>2.</w:t>
      </w:r>
      <w:r w:rsidR="00952B4E" w:rsidRPr="00952B4E">
        <w:rPr>
          <w:rFonts w:ascii="Times New Roman" w:hAnsi="Times New Roman" w:cs="Times New Roman"/>
          <w:color w:val="000000"/>
          <w:sz w:val="24"/>
          <w:szCs w:val="24"/>
          <w:lang w:val="ru-RU"/>
        </w:rPr>
        <w:t xml:space="preserve">Расскажите о деятельности царя </w:t>
      </w:r>
      <w:r w:rsidR="00952B4E" w:rsidRPr="00952B4E">
        <w:rPr>
          <w:rFonts w:ascii="Times New Roman" w:hAnsi="Times New Roman" w:cs="Times New Roman"/>
          <w:iCs/>
          <w:color w:val="000000"/>
          <w:sz w:val="24"/>
          <w:szCs w:val="24"/>
          <w:lang w:val="ru-RU"/>
        </w:rPr>
        <w:t>Хаммурапи.</w:t>
      </w:r>
    </w:p>
    <w:p w:rsidR="00952B4E" w:rsidRPr="00952B4E" w:rsidRDefault="00952B4E" w:rsidP="00223F50">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lang w:val="ru-RU"/>
        </w:rPr>
      </w:pPr>
      <w:r w:rsidRPr="00952B4E">
        <w:rPr>
          <w:rFonts w:ascii="Times New Roman" w:hAnsi="Times New Roman" w:cs="Times New Roman"/>
          <w:iCs/>
          <w:color w:val="000000"/>
          <w:sz w:val="24"/>
          <w:szCs w:val="24"/>
          <w:lang w:val="ru-RU"/>
        </w:rPr>
        <w:t>3.</w:t>
      </w:r>
      <w:r w:rsidRPr="00952B4E">
        <w:rPr>
          <w:rFonts w:ascii="Times New Roman" w:hAnsi="Times New Roman" w:cs="Times New Roman"/>
          <w:color w:val="000000"/>
          <w:sz w:val="24"/>
          <w:szCs w:val="24"/>
          <w:lang w:val="ru-RU"/>
        </w:rPr>
        <w:t xml:space="preserve"> Какой документ является главным источником по истории Месопотамии?</w:t>
      </w:r>
    </w:p>
    <w:p w:rsidR="00952B4E" w:rsidRPr="00952B4E" w:rsidRDefault="00952B4E" w:rsidP="00952B4E">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r w:rsidRPr="00952B4E">
        <w:rPr>
          <w:rFonts w:ascii="Times New Roman" w:hAnsi="Times New Roman" w:cs="Times New Roman"/>
          <w:color w:val="000000"/>
          <w:sz w:val="24"/>
          <w:szCs w:val="24"/>
          <w:lang w:val="ru-RU"/>
        </w:rPr>
        <w:t>4.</w:t>
      </w:r>
      <w:r w:rsidRPr="00952B4E">
        <w:rPr>
          <w:rFonts w:ascii="Times New Roman" w:hAnsi="Times New Roman" w:cs="Times New Roman"/>
          <w:iCs/>
          <w:color w:val="000000"/>
          <w:sz w:val="24"/>
          <w:szCs w:val="24"/>
          <w:lang w:val="ru-RU"/>
        </w:rPr>
        <w:t xml:space="preserve"> Что означает </w:t>
      </w:r>
      <w:r w:rsidRPr="00952B4E">
        <w:rPr>
          <w:rFonts w:ascii="Times New Roman" w:hAnsi="Times New Roman" w:cs="Times New Roman"/>
          <w:color w:val="000000"/>
          <w:sz w:val="24"/>
          <w:szCs w:val="24"/>
          <w:lang w:val="ru-RU"/>
        </w:rPr>
        <w:t>принцип талиона?</w:t>
      </w:r>
    </w:p>
    <w:p w:rsidR="00952B4E" w:rsidRPr="00952B4E" w:rsidRDefault="00952B4E" w:rsidP="00952B4E">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lang w:val="ru-RU"/>
        </w:rPr>
      </w:pPr>
      <w:r w:rsidRPr="00952B4E">
        <w:rPr>
          <w:rFonts w:ascii="Times New Roman" w:hAnsi="Times New Roman" w:cs="Times New Roman"/>
          <w:iCs/>
          <w:color w:val="000000"/>
          <w:sz w:val="24"/>
          <w:szCs w:val="24"/>
          <w:lang w:val="ru-RU"/>
        </w:rPr>
        <w:t xml:space="preserve">5.Назовите </w:t>
      </w:r>
      <w:r w:rsidRPr="00952B4E">
        <w:rPr>
          <w:rFonts w:ascii="Times New Roman" w:hAnsi="Times New Roman" w:cs="Times New Roman"/>
          <w:color w:val="000000"/>
          <w:sz w:val="24"/>
          <w:szCs w:val="24"/>
          <w:lang w:val="ru-RU"/>
        </w:rPr>
        <w:t>социальную структуру древневавилонского общества.</w:t>
      </w:r>
    </w:p>
    <w:p w:rsidR="00952B4E" w:rsidRPr="00952B4E" w:rsidRDefault="00952B4E" w:rsidP="00223F50">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p>
    <w:p w:rsidR="00322B30" w:rsidRDefault="00322B30" w:rsidP="004E6FCF">
      <w:pPr>
        <w:shd w:val="clear" w:color="auto" w:fill="FFFFFF"/>
        <w:autoSpaceDE w:val="0"/>
        <w:autoSpaceDN w:val="0"/>
        <w:adjustRightInd w:val="0"/>
        <w:spacing w:after="0" w:line="240" w:lineRule="auto"/>
        <w:ind w:firstLine="709"/>
        <w:jc w:val="center"/>
        <w:rPr>
          <w:rFonts w:ascii="Times New Roman" w:hAnsi="Times New Roman" w:cs="Times New Roman"/>
          <w:b/>
          <w:color w:val="000000"/>
          <w:sz w:val="28"/>
          <w:szCs w:val="28"/>
          <w:lang w:val="kk-KZ"/>
        </w:rPr>
      </w:pPr>
    </w:p>
    <w:p w:rsidR="00322B30" w:rsidRDefault="00322B30" w:rsidP="004E6FCF">
      <w:pPr>
        <w:shd w:val="clear" w:color="auto" w:fill="FFFFFF"/>
        <w:autoSpaceDE w:val="0"/>
        <w:autoSpaceDN w:val="0"/>
        <w:adjustRightInd w:val="0"/>
        <w:spacing w:after="0" w:line="240" w:lineRule="auto"/>
        <w:ind w:firstLine="709"/>
        <w:jc w:val="center"/>
        <w:rPr>
          <w:rFonts w:ascii="Times New Roman" w:hAnsi="Times New Roman" w:cs="Times New Roman"/>
          <w:b/>
          <w:color w:val="000000"/>
          <w:sz w:val="28"/>
          <w:szCs w:val="28"/>
          <w:lang w:val="kk-KZ"/>
        </w:rPr>
      </w:pPr>
    </w:p>
    <w:p w:rsidR="00322B30" w:rsidRDefault="00322B30" w:rsidP="004E6FCF">
      <w:pPr>
        <w:shd w:val="clear" w:color="auto" w:fill="FFFFFF"/>
        <w:autoSpaceDE w:val="0"/>
        <w:autoSpaceDN w:val="0"/>
        <w:adjustRightInd w:val="0"/>
        <w:spacing w:after="0" w:line="240" w:lineRule="auto"/>
        <w:ind w:firstLine="709"/>
        <w:jc w:val="center"/>
        <w:rPr>
          <w:rFonts w:ascii="Times New Roman" w:hAnsi="Times New Roman" w:cs="Times New Roman"/>
          <w:b/>
          <w:color w:val="000000"/>
          <w:sz w:val="28"/>
          <w:szCs w:val="28"/>
          <w:lang w:val="kk-KZ"/>
        </w:rPr>
      </w:pPr>
    </w:p>
    <w:p w:rsidR="00322B30" w:rsidRDefault="00322B30" w:rsidP="004E6FCF">
      <w:pPr>
        <w:shd w:val="clear" w:color="auto" w:fill="FFFFFF"/>
        <w:autoSpaceDE w:val="0"/>
        <w:autoSpaceDN w:val="0"/>
        <w:adjustRightInd w:val="0"/>
        <w:spacing w:after="0" w:line="240" w:lineRule="auto"/>
        <w:ind w:firstLine="709"/>
        <w:jc w:val="center"/>
        <w:rPr>
          <w:rFonts w:ascii="Times New Roman" w:hAnsi="Times New Roman" w:cs="Times New Roman"/>
          <w:b/>
          <w:color w:val="000000"/>
          <w:sz w:val="28"/>
          <w:szCs w:val="28"/>
          <w:lang w:val="kk-KZ"/>
        </w:rPr>
      </w:pPr>
    </w:p>
    <w:p w:rsidR="00322B30" w:rsidRDefault="00322B30" w:rsidP="004E6FCF">
      <w:pPr>
        <w:shd w:val="clear" w:color="auto" w:fill="FFFFFF"/>
        <w:autoSpaceDE w:val="0"/>
        <w:autoSpaceDN w:val="0"/>
        <w:adjustRightInd w:val="0"/>
        <w:spacing w:after="0" w:line="240" w:lineRule="auto"/>
        <w:ind w:firstLine="709"/>
        <w:jc w:val="center"/>
        <w:rPr>
          <w:rFonts w:ascii="Times New Roman" w:hAnsi="Times New Roman" w:cs="Times New Roman"/>
          <w:b/>
          <w:color w:val="000000"/>
          <w:sz w:val="28"/>
          <w:szCs w:val="28"/>
          <w:lang w:val="kk-KZ"/>
        </w:rPr>
      </w:pPr>
    </w:p>
    <w:p w:rsidR="00322B30" w:rsidRDefault="00322B30" w:rsidP="004E6FCF">
      <w:pPr>
        <w:shd w:val="clear" w:color="auto" w:fill="FFFFFF"/>
        <w:autoSpaceDE w:val="0"/>
        <w:autoSpaceDN w:val="0"/>
        <w:adjustRightInd w:val="0"/>
        <w:spacing w:after="0" w:line="240" w:lineRule="auto"/>
        <w:ind w:firstLine="709"/>
        <w:jc w:val="center"/>
        <w:rPr>
          <w:rFonts w:ascii="Times New Roman" w:hAnsi="Times New Roman" w:cs="Times New Roman"/>
          <w:b/>
          <w:color w:val="000000"/>
          <w:sz w:val="28"/>
          <w:szCs w:val="28"/>
          <w:lang w:val="kk-KZ"/>
        </w:rPr>
      </w:pPr>
    </w:p>
    <w:p w:rsidR="004E6FCF" w:rsidRPr="004E6FCF" w:rsidRDefault="006461F0" w:rsidP="004E6FCF">
      <w:pPr>
        <w:shd w:val="clear" w:color="auto" w:fill="FFFFFF"/>
        <w:autoSpaceDE w:val="0"/>
        <w:autoSpaceDN w:val="0"/>
        <w:adjustRightInd w:val="0"/>
        <w:spacing w:after="0" w:line="240" w:lineRule="auto"/>
        <w:ind w:firstLine="709"/>
        <w:jc w:val="center"/>
        <w:rPr>
          <w:rFonts w:ascii="Times New Roman" w:hAnsi="Times New Roman" w:cs="Times New Roman"/>
          <w:b/>
          <w:color w:val="000000"/>
          <w:sz w:val="28"/>
          <w:szCs w:val="28"/>
          <w:lang w:val="ru-RU"/>
        </w:rPr>
      </w:pPr>
      <w:r>
        <w:rPr>
          <w:rFonts w:ascii="Times New Roman" w:hAnsi="Times New Roman" w:cs="Times New Roman"/>
          <w:b/>
          <w:color w:val="000000"/>
          <w:sz w:val="28"/>
          <w:szCs w:val="28"/>
        </w:rPr>
        <w:t>II</w:t>
      </w:r>
      <w:r w:rsidRPr="006461F0">
        <w:rPr>
          <w:rFonts w:ascii="Times New Roman" w:hAnsi="Times New Roman" w:cs="Times New Roman"/>
          <w:b/>
          <w:color w:val="000000"/>
          <w:sz w:val="28"/>
          <w:szCs w:val="28"/>
          <w:lang w:val="ru-RU"/>
        </w:rPr>
        <w:t xml:space="preserve">.4. </w:t>
      </w:r>
      <w:r w:rsidR="004E6FCF" w:rsidRPr="004E6FCF">
        <w:rPr>
          <w:rFonts w:ascii="Times New Roman" w:hAnsi="Times New Roman" w:cs="Times New Roman"/>
          <w:b/>
          <w:color w:val="000000"/>
          <w:sz w:val="28"/>
          <w:szCs w:val="28"/>
          <w:lang w:val="ru-RU"/>
        </w:rPr>
        <w:t>Вавилонское царство при касситской династии</w:t>
      </w:r>
    </w:p>
    <w:p w:rsidR="004E6FCF" w:rsidRDefault="004E6FCF" w:rsidP="00E8798B">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p>
    <w:p w:rsidR="0017013A" w:rsidRDefault="00BE0C2B" w:rsidP="00E8798B">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самом начале XVI в. до н.э. Старовавилонский период в истории Нижней Месопотамии завершается набегом набегом воинственных хеттских племен, пришедших из Малой Азии. Хетты разорили Вавилонию с такой основательностью, что на несколько веков та перестала быть по-настоящему великой державой. Сразу же после ухода хеттов на вавилонском троне с 1595 г. до н.э. начинается правление касситской династии и так называемый </w:t>
      </w:r>
      <w:r w:rsidRPr="00811E02">
        <w:rPr>
          <w:rFonts w:ascii="Times New Roman" w:hAnsi="Times New Roman" w:cs="Times New Roman"/>
          <w:i/>
          <w:sz w:val="28"/>
          <w:szCs w:val="28"/>
          <w:lang w:val="ru-RU"/>
        </w:rPr>
        <w:t>средневавилонский период</w:t>
      </w:r>
      <w:r>
        <w:rPr>
          <w:rFonts w:ascii="Times New Roman" w:hAnsi="Times New Roman" w:cs="Times New Roman"/>
          <w:sz w:val="28"/>
          <w:szCs w:val="28"/>
          <w:lang w:val="ru-RU"/>
        </w:rPr>
        <w:t>,</w:t>
      </w:r>
      <w:r w:rsidR="00EB6B67">
        <w:rPr>
          <w:rFonts w:ascii="Times New Roman" w:hAnsi="Times New Roman" w:cs="Times New Roman"/>
          <w:sz w:val="28"/>
          <w:szCs w:val="28"/>
          <w:lang w:val="ru-RU"/>
        </w:rPr>
        <w:t xml:space="preserve"> или </w:t>
      </w:r>
      <w:r w:rsidR="00EB6B67" w:rsidRPr="00811E02">
        <w:rPr>
          <w:rFonts w:ascii="Times New Roman" w:hAnsi="Times New Roman" w:cs="Times New Roman"/>
          <w:i/>
          <w:sz w:val="28"/>
          <w:szCs w:val="28"/>
          <w:lang w:val="ru-RU"/>
        </w:rPr>
        <w:t>касситский</w:t>
      </w:r>
      <w:r w:rsidR="00EB6B67" w:rsidRPr="00811E02">
        <w:rPr>
          <w:rFonts w:ascii="Times New Roman" w:hAnsi="Times New Roman" w:cs="Times New Roman"/>
          <w:sz w:val="28"/>
          <w:szCs w:val="28"/>
          <w:lang w:val="ru-RU"/>
        </w:rPr>
        <w:t>,</w:t>
      </w:r>
      <w:r>
        <w:rPr>
          <w:rFonts w:ascii="Times New Roman" w:hAnsi="Times New Roman" w:cs="Times New Roman"/>
          <w:sz w:val="28"/>
          <w:szCs w:val="28"/>
          <w:lang w:val="ru-RU"/>
        </w:rPr>
        <w:t xml:space="preserve"> который завершается около 1155 г. до н.э.</w:t>
      </w:r>
      <w:r w:rsidR="00C032E8">
        <w:rPr>
          <w:rFonts w:ascii="Times New Roman" w:hAnsi="Times New Roman" w:cs="Times New Roman"/>
          <w:sz w:val="28"/>
          <w:szCs w:val="28"/>
          <w:lang w:val="ru-RU"/>
        </w:rPr>
        <w:t xml:space="preserve"> Во время касситского правления регулярно используются в военном деле лошади и мулы, внедряется комбинированный плуг-сеялка, создается сеть дорог, активизируется внешняя торговля.</w:t>
      </w:r>
      <w:r>
        <w:rPr>
          <w:rFonts w:ascii="Times New Roman" w:hAnsi="Times New Roman" w:cs="Times New Roman"/>
          <w:sz w:val="28"/>
          <w:szCs w:val="28"/>
          <w:lang w:val="ru-RU"/>
        </w:rPr>
        <w:t xml:space="preserve"> </w:t>
      </w:r>
      <w:r w:rsidR="00EB6B67">
        <w:rPr>
          <w:rFonts w:ascii="Times New Roman" w:hAnsi="Times New Roman" w:cs="Times New Roman"/>
          <w:sz w:val="28"/>
          <w:szCs w:val="28"/>
          <w:lang w:val="ru-RU"/>
        </w:rPr>
        <w:t>Это были бурные, богатые международными событиями годы, однако роль Вавилонии в истории того времени стала второстепенной.</w:t>
      </w:r>
    </w:p>
    <w:p w:rsidR="00C138D6" w:rsidRPr="005C2BA9" w:rsidRDefault="00C138D6" w:rsidP="00E8798B">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 сер.</w:t>
      </w:r>
      <w:r w:rsidRPr="00C138D6">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XII </w:t>
      </w:r>
      <w:r>
        <w:rPr>
          <w:rFonts w:ascii="Times New Roman" w:hAnsi="Times New Roman" w:cs="Times New Roman"/>
          <w:sz w:val="28"/>
          <w:szCs w:val="28"/>
          <w:lang w:val="ru-RU"/>
        </w:rPr>
        <w:t>в. до н.э. Вавилония была захвачена эламитами, освободиться от которых удалось к концу этого века; царю Навух</w:t>
      </w:r>
      <w:r w:rsidR="00A17CAC">
        <w:rPr>
          <w:rFonts w:ascii="Times New Roman" w:hAnsi="Times New Roman" w:cs="Times New Roman"/>
          <w:sz w:val="28"/>
          <w:szCs w:val="28"/>
          <w:lang w:val="ru-RU"/>
        </w:rPr>
        <w:t>одоносору I (1126 - 1105</w:t>
      </w:r>
      <w:r w:rsidR="00A17CAC" w:rsidRPr="00A17CAC">
        <w:rPr>
          <w:rFonts w:ascii="Times New Roman" w:hAnsi="Times New Roman" w:cs="Times New Roman"/>
          <w:sz w:val="28"/>
          <w:szCs w:val="28"/>
          <w:lang w:val="ru-RU"/>
        </w:rPr>
        <w:t xml:space="preserve"> </w:t>
      </w:r>
      <w:r w:rsidR="00A17CAC">
        <w:rPr>
          <w:rFonts w:ascii="Times New Roman" w:hAnsi="Times New Roman" w:cs="Times New Roman"/>
          <w:sz w:val="28"/>
          <w:szCs w:val="28"/>
          <w:lang w:val="ru-RU"/>
        </w:rPr>
        <w:t xml:space="preserve">г. до н.э.) удалось нанести Эламу такой сокрушительный удар, что он после этого в течение трех веков (до 821 </w:t>
      </w:r>
      <w:r w:rsidR="00A17CAC" w:rsidRPr="00E8798B">
        <w:rPr>
          <w:rFonts w:ascii="Times New Roman" w:hAnsi="Times New Roman" w:cs="Times New Roman"/>
          <w:color w:val="000000"/>
          <w:sz w:val="28"/>
          <w:szCs w:val="28"/>
          <w:lang w:val="ru-RU"/>
        </w:rPr>
        <w:t>г. до н. э.</w:t>
      </w:r>
      <w:r w:rsidR="00A17CAC">
        <w:rPr>
          <w:rFonts w:ascii="Times New Roman" w:hAnsi="Times New Roman" w:cs="Times New Roman"/>
          <w:color w:val="000000"/>
          <w:sz w:val="28"/>
          <w:szCs w:val="28"/>
          <w:lang w:val="ru-RU"/>
        </w:rPr>
        <w:t>) вообще не упоминается в источниках. С сер.</w:t>
      </w:r>
      <w:r w:rsidR="00A17CAC" w:rsidRPr="00A17CAC">
        <w:rPr>
          <w:rFonts w:ascii="Times New Roman" w:hAnsi="Times New Roman" w:cs="Times New Roman"/>
          <w:color w:val="000000"/>
          <w:sz w:val="28"/>
          <w:szCs w:val="28"/>
          <w:lang w:val="ru-RU"/>
        </w:rPr>
        <w:t xml:space="preserve"> </w:t>
      </w:r>
      <w:r w:rsidR="00A17CAC">
        <w:rPr>
          <w:rFonts w:ascii="Times New Roman" w:hAnsi="Times New Roman" w:cs="Times New Roman"/>
          <w:color w:val="000000"/>
          <w:sz w:val="28"/>
          <w:szCs w:val="28"/>
          <w:lang w:val="ru-RU"/>
        </w:rPr>
        <w:t xml:space="preserve">XI </w:t>
      </w:r>
      <w:r w:rsidR="00A17CAC">
        <w:rPr>
          <w:rFonts w:ascii="Times New Roman" w:hAnsi="Times New Roman" w:cs="Times New Roman"/>
          <w:sz w:val="28"/>
          <w:szCs w:val="28"/>
          <w:lang w:val="ru-RU"/>
        </w:rPr>
        <w:t>в. до н.э. Вавилония начинает подвергаться набегам полукочевых племен арамеев, которые  к концу VIII</w:t>
      </w:r>
      <w:r w:rsidR="00A17CAC" w:rsidRPr="00A17CAC">
        <w:rPr>
          <w:rFonts w:ascii="Times New Roman" w:hAnsi="Times New Roman" w:cs="Times New Roman"/>
          <w:sz w:val="28"/>
          <w:szCs w:val="28"/>
          <w:lang w:val="ru-RU"/>
        </w:rPr>
        <w:t xml:space="preserve"> </w:t>
      </w:r>
      <w:r w:rsidR="00A17CAC">
        <w:rPr>
          <w:rFonts w:ascii="Times New Roman" w:hAnsi="Times New Roman" w:cs="Times New Roman"/>
          <w:sz w:val="28"/>
          <w:szCs w:val="28"/>
          <w:lang w:val="ru-RU"/>
        </w:rPr>
        <w:t>в. до н.э. прочно утвердились на границах государства, а с IX в. до н.э. в истории Вавилонии все большую роль начинают играть племена халдеев (калду),  говорившие на одном из диалектов арамейского языка.</w:t>
      </w:r>
      <w:r w:rsidR="005F7BE6">
        <w:rPr>
          <w:rFonts w:ascii="Times New Roman" w:hAnsi="Times New Roman" w:cs="Times New Roman"/>
          <w:sz w:val="28"/>
          <w:szCs w:val="28"/>
          <w:lang w:val="ru-RU"/>
        </w:rPr>
        <w:t xml:space="preserve"> Они заняли Южную Вавилонию и начали продвижение на сев</w:t>
      </w:r>
      <w:r w:rsidR="00773A31">
        <w:rPr>
          <w:rFonts w:ascii="Times New Roman" w:hAnsi="Times New Roman" w:cs="Times New Roman"/>
          <w:sz w:val="28"/>
          <w:szCs w:val="28"/>
          <w:lang w:val="ru-RU"/>
        </w:rPr>
        <w:t>ер страны, перенимая по пути вав</w:t>
      </w:r>
      <w:r w:rsidR="005F7BE6">
        <w:rPr>
          <w:rFonts w:ascii="Times New Roman" w:hAnsi="Times New Roman" w:cs="Times New Roman"/>
          <w:sz w:val="28"/>
          <w:szCs w:val="28"/>
          <w:lang w:val="ru-RU"/>
        </w:rPr>
        <w:t xml:space="preserve">илонскую культуру и религию. В 744 </w:t>
      </w:r>
      <w:r w:rsidR="005F7BE6" w:rsidRPr="00E8798B">
        <w:rPr>
          <w:rFonts w:ascii="Times New Roman" w:hAnsi="Times New Roman" w:cs="Times New Roman"/>
          <w:color w:val="000000"/>
          <w:sz w:val="28"/>
          <w:szCs w:val="28"/>
          <w:lang w:val="ru-RU"/>
        </w:rPr>
        <w:t>г. до н. э</w:t>
      </w:r>
      <w:r w:rsidR="005F7BE6">
        <w:rPr>
          <w:rFonts w:ascii="Times New Roman" w:hAnsi="Times New Roman" w:cs="Times New Roman"/>
          <w:color w:val="000000"/>
          <w:sz w:val="28"/>
          <w:szCs w:val="28"/>
          <w:lang w:val="ru-RU"/>
        </w:rPr>
        <w:t xml:space="preserve">. ассирийскому царю Тиглатпаласару III удалось нанести поражение халдейским племенам, и Вавилону пришлось признать власть Ассирии. В 729 </w:t>
      </w:r>
      <w:r w:rsidR="005F7BE6" w:rsidRPr="00E8798B">
        <w:rPr>
          <w:rFonts w:ascii="Times New Roman" w:hAnsi="Times New Roman" w:cs="Times New Roman"/>
          <w:color w:val="000000"/>
          <w:sz w:val="28"/>
          <w:szCs w:val="28"/>
          <w:lang w:val="ru-RU"/>
        </w:rPr>
        <w:t>г. до н. э.</w:t>
      </w:r>
      <w:r w:rsidR="005F7BE6">
        <w:rPr>
          <w:rFonts w:ascii="Times New Roman" w:hAnsi="Times New Roman" w:cs="Times New Roman"/>
          <w:color w:val="000000"/>
          <w:sz w:val="28"/>
          <w:szCs w:val="28"/>
          <w:lang w:val="ru-RU"/>
        </w:rPr>
        <w:t xml:space="preserve"> Вавилония окончательно потеряла свою независимость и целое столетие находилась под властью ассирийцев. В конце </w:t>
      </w:r>
      <w:r w:rsidR="005F7BE6">
        <w:rPr>
          <w:rFonts w:ascii="Times New Roman" w:hAnsi="Times New Roman" w:cs="Times New Roman"/>
          <w:sz w:val="28"/>
          <w:szCs w:val="28"/>
          <w:lang w:val="ru-RU"/>
        </w:rPr>
        <w:t>VIII</w:t>
      </w:r>
      <w:r w:rsidR="005F7BE6" w:rsidRPr="00A17CAC">
        <w:rPr>
          <w:rFonts w:ascii="Times New Roman" w:hAnsi="Times New Roman" w:cs="Times New Roman"/>
          <w:sz w:val="28"/>
          <w:szCs w:val="28"/>
          <w:lang w:val="ru-RU"/>
        </w:rPr>
        <w:t xml:space="preserve"> </w:t>
      </w:r>
      <w:r w:rsidR="005F7BE6">
        <w:rPr>
          <w:rFonts w:ascii="Times New Roman" w:hAnsi="Times New Roman" w:cs="Times New Roman"/>
          <w:sz w:val="28"/>
          <w:szCs w:val="28"/>
          <w:lang w:val="ru-RU"/>
        </w:rPr>
        <w:t>в. до н.э.</w:t>
      </w:r>
      <w:r w:rsidR="005C2BA9">
        <w:rPr>
          <w:rFonts w:ascii="Times New Roman" w:hAnsi="Times New Roman" w:cs="Times New Roman"/>
          <w:sz w:val="28"/>
          <w:szCs w:val="28"/>
          <w:lang w:val="ru-RU"/>
        </w:rPr>
        <w:t xml:space="preserve"> сопротивление захватчикам возглавил халдейский вождь Мардук-апла-иддин II, которому даже удалось нанести несколько поражений ассирийцам и периодически провозглашать независимость Вавилонии, но успехи оказались временными, а упорная борьба, которая продолжалась и после смерти Мардук-апла-иддина II, закончилась тем, что ассирийский царь  Синахериб разрушил Вавилон в 689 </w:t>
      </w:r>
      <w:r w:rsidR="005C2BA9" w:rsidRPr="00E8798B">
        <w:rPr>
          <w:rFonts w:ascii="Times New Roman" w:hAnsi="Times New Roman" w:cs="Times New Roman"/>
          <w:color w:val="000000"/>
          <w:sz w:val="28"/>
          <w:szCs w:val="28"/>
          <w:lang w:val="ru-RU"/>
        </w:rPr>
        <w:t>г. до н. э.</w:t>
      </w:r>
      <w:r w:rsidR="005C2BA9">
        <w:rPr>
          <w:rFonts w:ascii="Times New Roman" w:hAnsi="Times New Roman" w:cs="Times New Roman"/>
          <w:color w:val="000000"/>
          <w:sz w:val="28"/>
          <w:szCs w:val="28"/>
          <w:lang w:val="ru-RU"/>
        </w:rPr>
        <w:t>, уничтожив большую часть жителей, а уцелевших обратил в рабство. Восстановленный вскоре после этого Вавилон еще не раз восставал против ассирийского владычества</w:t>
      </w:r>
      <w:r w:rsidR="00101A49">
        <w:rPr>
          <w:rFonts w:ascii="Times New Roman" w:hAnsi="Times New Roman" w:cs="Times New Roman"/>
          <w:color w:val="000000"/>
          <w:sz w:val="28"/>
          <w:szCs w:val="28"/>
          <w:lang w:val="ru-RU"/>
        </w:rPr>
        <w:t>.</w:t>
      </w:r>
    </w:p>
    <w:p w:rsidR="00EB6B67" w:rsidRPr="00BE0C2B" w:rsidRDefault="00EB6B67" w:rsidP="00E8798B">
      <w:pPr>
        <w:shd w:val="clear" w:color="auto" w:fill="FFFFFF"/>
        <w:autoSpaceDE w:val="0"/>
        <w:autoSpaceDN w:val="0"/>
        <w:adjustRightInd w:val="0"/>
        <w:spacing w:after="0" w:line="240" w:lineRule="auto"/>
        <w:ind w:firstLine="709"/>
        <w:jc w:val="both"/>
        <w:rPr>
          <w:rFonts w:ascii="Times New Roman" w:hAnsi="Times New Roman" w:cs="Times New Roman"/>
          <w:i/>
          <w:sz w:val="28"/>
          <w:szCs w:val="28"/>
          <w:lang w:val="ru-RU"/>
        </w:rPr>
      </w:pPr>
      <w:r>
        <w:rPr>
          <w:rFonts w:ascii="Times New Roman" w:hAnsi="Times New Roman" w:cs="Times New Roman"/>
          <w:color w:val="000000"/>
          <w:sz w:val="28"/>
          <w:szCs w:val="28"/>
          <w:lang w:val="ru-RU"/>
        </w:rPr>
        <w:t>Помимо семитов в Северной Месопотамии издавна о</w:t>
      </w:r>
      <w:r w:rsidR="008D4BFA">
        <w:rPr>
          <w:rFonts w:ascii="Times New Roman" w:hAnsi="Times New Roman" w:cs="Times New Roman"/>
          <w:color w:val="000000"/>
          <w:sz w:val="28"/>
          <w:szCs w:val="28"/>
          <w:lang w:val="ru-RU"/>
        </w:rPr>
        <w:t>битало хурритоязычное население (язык хурритов входил в число восточнокавказских языков. Степень его изученности пока еще недостаточна).</w:t>
      </w:r>
      <w:r>
        <w:rPr>
          <w:rFonts w:ascii="Times New Roman" w:hAnsi="Times New Roman" w:cs="Times New Roman"/>
          <w:color w:val="000000"/>
          <w:sz w:val="28"/>
          <w:szCs w:val="28"/>
          <w:lang w:val="ru-RU"/>
        </w:rPr>
        <w:t xml:space="preserve"> В сер.</w:t>
      </w:r>
      <w:r w:rsidR="008D4BF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II тысячелетия до н.э. хурритские области и города объединились в могущественное государство Митанни, проводившее экспансионистскую политику в Малой Азии и в верхнем течении Тигра. Однако международная ситуация не благоприятствовала митаннийским завоеваниям. Да и структура этого государства была непрочной из-за династийных усобиц и сепаратистских устремлений местной знати. Государство Митанни, будучи не в силах оказать решительное противодействие фараонам-завоевателям XVIII династии, уступило последним Северную Сирию.</w:t>
      </w:r>
      <w:r w:rsidR="008D4BFA">
        <w:rPr>
          <w:rFonts w:ascii="Times New Roman" w:hAnsi="Times New Roman" w:cs="Times New Roman"/>
          <w:color w:val="000000"/>
          <w:sz w:val="28"/>
          <w:szCs w:val="28"/>
          <w:lang w:val="ru-RU"/>
        </w:rPr>
        <w:t xml:space="preserve"> Митаннийское царство, получив ст</w:t>
      </w:r>
      <w:r w:rsidR="00D934FF">
        <w:rPr>
          <w:rFonts w:ascii="Times New Roman" w:hAnsi="Times New Roman" w:cs="Times New Roman"/>
          <w:color w:val="000000"/>
          <w:sz w:val="28"/>
          <w:szCs w:val="28"/>
          <w:lang w:val="ru-RU"/>
        </w:rPr>
        <w:t>рашный удар от Хеттской державы,</w:t>
      </w:r>
      <w:r w:rsidR="008D4BFA">
        <w:rPr>
          <w:rFonts w:ascii="Times New Roman" w:hAnsi="Times New Roman" w:cs="Times New Roman"/>
          <w:color w:val="000000"/>
          <w:sz w:val="28"/>
          <w:szCs w:val="28"/>
          <w:lang w:val="ru-RU"/>
        </w:rPr>
        <w:t xml:space="preserve"> </w:t>
      </w:r>
      <w:r w:rsidR="00D934FF">
        <w:rPr>
          <w:rFonts w:ascii="Times New Roman" w:hAnsi="Times New Roman" w:cs="Times New Roman"/>
          <w:color w:val="000000"/>
          <w:sz w:val="28"/>
          <w:szCs w:val="28"/>
          <w:lang w:val="ru-RU"/>
        </w:rPr>
        <w:t>у</w:t>
      </w:r>
      <w:r w:rsidR="008D4BFA">
        <w:rPr>
          <w:rFonts w:ascii="Times New Roman" w:hAnsi="Times New Roman" w:cs="Times New Roman"/>
          <w:color w:val="000000"/>
          <w:sz w:val="28"/>
          <w:szCs w:val="28"/>
          <w:lang w:val="ru-RU"/>
        </w:rPr>
        <w:t xml:space="preserve">тратило политическое влияние и в середине XIII </w:t>
      </w:r>
      <w:r w:rsidR="008D4BFA">
        <w:rPr>
          <w:rFonts w:ascii="Times New Roman" w:hAnsi="Times New Roman" w:cs="Times New Roman"/>
          <w:sz w:val="28"/>
          <w:szCs w:val="28"/>
          <w:lang w:val="ru-RU"/>
        </w:rPr>
        <w:t>в. до н.э. было завоевано Ассирией.</w:t>
      </w:r>
      <w:r>
        <w:rPr>
          <w:rFonts w:ascii="Times New Roman" w:hAnsi="Times New Roman" w:cs="Times New Roman"/>
          <w:color w:val="000000"/>
          <w:sz w:val="28"/>
          <w:szCs w:val="28"/>
          <w:lang w:val="ru-RU"/>
        </w:rPr>
        <w:t xml:space="preserve"> </w:t>
      </w:r>
    </w:p>
    <w:p w:rsidR="00E8798B" w:rsidRPr="00E8798B" w:rsidRDefault="00855E7D" w:rsidP="00E8798B">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Жители древнего Двуречья внесли огромный вклад в мировую культуру. </w:t>
      </w:r>
      <w:r w:rsidR="00E8798B" w:rsidRPr="00E8798B">
        <w:rPr>
          <w:rFonts w:ascii="Times New Roman" w:hAnsi="Times New Roman" w:cs="Times New Roman"/>
          <w:color w:val="000000"/>
          <w:sz w:val="28"/>
          <w:szCs w:val="28"/>
          <w:lang w:val="ru-RU"/>
        </w:rPr>
        <w:t>Шумерийская литература легла в основу более поздней, вавилонской. Интересно, что возникшие за тысячелетия до расцвета могущества Вави</w:t>
      </w:r>
      <w:r w:rsidR="00E8798B" w:rsidRPr="00E8798B">
        <w:rPr>
          <w:rFonts w:ascii="Times New Roman" w:hAnsi="Times New Roman" w:cs="Times New Roman"/>
          <w:color w:val="000000"/>
          <w:sz w:val="28"/>
          <w:szCs w:val="28"/>
          <w:lang w:val="ru-RU"/>
        </w:rPr>
        <w:softHyphen/>
        <w:t>лона мифы, сказания, легенды, образцы поэзии и драмы не исчезли, но продолжали существовать. Они постоянно читались и переписывались. Всемирно известна библиотека ассирийского царя Ашшурбанипала, обна</w:t>
      </w:r>
      <w:r w:rsidR="00E8798B" w:rsidRPr="00E8798B">
        <w:rPr>
          <w:rFonts w:ascii="Times New Roman" w:hAnsi="Times New Roman" w:cs="Times New Roman"/>
          <w:color w:val="000000"/>
          <w:sz w:val="28"/>
          <w:szCs w:val="28"/>
          <w:lang w:val="ru-RU"/>
        </w:rPr>
        <w:softHyphen/>
        <w:t>руженная при раскопках столицы древней Ассирии, Ниневии, которая по</w:t>
      </w:r>
      <w:r w:rsidR="00E8798B" w:rsidRPr="00E8798B">
        <w:rPr>
          <w:rFonts w:ascii="Times New Roman" w:hAnsi="Times New Roman" w:cs="Times New Roman"/>
          <w:color w:val="000000"/>
          <w:sz w:val="28"/>
          <w:szCs w:val="28"/>
          <w:lang w:val="ru-RU"/>
        </w:rPr>
        <w:softHyphen/>
        <w:t xml:space="preserve">гибла в </w:t>
      </w:r>
      <w:smartTag w:uri="urn:schemas-microsoft-com:office:smarttags" w:element="metricconverter">
        <w:smartTagPr>
          <w:attr w:name="ProductID" w:val="612 г"/>
        </w:smartTagPr>
        <w:r w:rsidR="00E8798B" w:rsidRPr="00E8798B">
          <w:rPr>
            <w:rFonts w:ascii="Times New Roman" w:hAnsi="Times New Roman" w:cs="Times New Roman"/>
            <w:color w:val="000000"/>
            <w:sz w:val="28"/>
            <w:szCs w:val="28"/>
            <w:lang w:val="ru-RU"/>
          </w:rPr>
          <w:t>612 г</w:t>
        </w:r>
      </w:smartTag>
      <w:r w:rsidR="00E8798B" w:rsidRPr="00E8798B">
        <w:rPr>
          <w:rFonts w:ascii="Times New Roman" w:hAnsi="Times New Roman" w:cs="Times New Roman"/>
          <w:color w:val="000000"/>
          <w:sz w:val="28"/>
          <w:szCs w:val="28"/>
          <w:lang w:val="ru-RU"/>
        </w:rPr>
        <w:t>. до н. э. Эта библиотека включала в себя многие выдающиеся памятники шумерийской и вавилонской литературы.</w:t>
      </w:r>
      <w:r>
        <w:rPr>
          <w:rFonts w:ascii="Times New Roman" w:hAnsi="Times New Roman" w:cs="Times New Roman"/>
          <w:color w:val="000000"/>
          <w:sz w:val="28"/>
          <w:szCs w:val="28"/>
          <w:lang w:val="ru-RU"/>
        </w:rPr>
        <w:t xml:space="preserve"> Было развито изобразительное искусство, особенно каменные рельефы и барельефы, культура архивного дела, первые в истории географические карты и путеводители</w:t>
      </w:r>
      <w:r w:rsidR="00702667">
        <w:rPr>
          <w:rFonts w:ascii="Times New Roman" w:hAnsi="Times New Roman" w:cs="Times New Roman"/>
          <w:color w:val="000000"/>
          <w:sz w:val="28"/>
          <w:szCs w:val="28"/>
          <w:lang w:val="ru-RU"/>
        </w:rPr>
        <w:t xml:space="preserve"> – вот далеко не полный перечень того, что осталось в памяти потомков.</w:t>
      </w:r>
    </w:p>
    <w:p w:rsidR="00E8798B" w:rsidRPr="00E8798B" w:rsidRDefault="00E8798B" w:rsidP="00E8798B">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E8798B">
        <w:rPr>
          <w:rFonts w:ascii="Times New Roman" w:hAnsi="Times New Roman" w:cs="Times New Roman"/>
          <w:color w:val="000000"/>
          <w:sz w:val="28"/>
          <w:szCs w:val="28"/>
          <w:lang w:val="ru-RU"/>
        </w:rPr>
        <w:t>Вавилоняне, а до них шумерийцы, были прекрасными математиками. Их система счета была основана на несколько непривычной для нас сей</w:t>
      </w:r>
      <w:r w:rsidRPr="00E8798B">
        <w:rPr>
          <w:rFonts w:ascii="Times New Roman" w:hAnsi="Times New Roman" w:cs="Times New Roman"/>
          <w:color w:val="000000"/>
          <w:sz w:val="28"/>
          <w:szCs w:val="28"/>
          <w:lang w:val="ru-RU"/>
        </w:rPr>
        <w:softHyphen/>
        <w:t>час шестидесятеричной системе. Но до наших дней мы продолжаем ис</w:t>
      </w:r>
      <w:r w:rsidRPr="00E8798B">
        <w:rPr>
          <w:rFonts w:ascii="Times New Roman" w:hAnsi="Times New Roman" w:cs="Times New Roman"/>
          <w:color w:val="000000"/>
          <w:sz w:val="28"/>
          <w:szCs w:val="28"/>
          <w:lang w:val="ru-RU"/>
        </w:rPr>
        <w:softHyphen/>
        <w:t>пользовать эту систему при делении часа на минуты, а минуты на секун</w:t>
      </w:r>
      <w:r w:rsidRPr="00E8798B">
        <w:rPr>
          <w:rFonts w:ascii="Times New Roman" w:hAnsi="Times New Roman" w:cs="Times New Roman"/>
          <w:color w:val="000000"/>
          <w:sz w:val="28"/>
          <w:szCs w:val="28"/>
          <w:lang w:val="ru-RU"/>
        </w:rPr>
        <w:softHyphen/>
        <w:t>ды, делим круг на 360 градусов, а год на 12 месяцев и т. д., то есть пользу</w:t>
      </w:r>
      <w:r w:rsidRPr="00E8798B">
        <w:rPr>
          <w:rFonts w:ascii="Times New Roman" w:hAnsi="Times New Roman" w:cs="Times New Roman"/>
          <w:color w:val="000000"/>
          <w:sz w:val="28"/>
          <w:szCs w:val="28"/>
          <w:lang w:val="ru-RU"/>
        </w:rPr>
        <w:softHyphen/>
        <w:t>емся цифрами кратными 60-ти, 10-ти, 6-ти. Существует довольно много предположений, почему именно такая система отсчета была взята шуме</w:t>
      </w:r>
      <w:r w:rsidRPr="00E8798B">
        <w:rPr>
          <w:rFonts w:ascii="Times New Roman" w:hAnsi="Times New Roman" w:cs="Times New Roman"/>
          <w:color w:val="000000"/>
          <w:sz w:val="28"/>
          <w:szCs w:val="28"/>
          <w:lang w:val="ru-RU"/>
        </w:rPr>
        <w:softHyphen/>
        <w:t>рийцами за основу, а не иная (в Египте, например, в основном была деся</w:t>
      </w:r>
      <w:r w:rsidRPr="00E8798B">
        <w:rPr>
          <w:rFonts w:ascii="Times New Roman" w:hAnsi="Times New Roman" w:cs="Times New Roman"/>
          <w:color w:val="000000"/>
          <w:sz w:val="28"/>
          <w:szCs w:val="28"/>
          <w:lang w:val="ru-RU"/>
        </w:rPr>
        <w:softHyphen/>
        <w:t>теричная система). Шумеры были прекрасными для того времени астро</w:t>
      </w:r>
      <w:r w:rsidRPr="00E8798B">
        <w:rPr>
          <w:rFonts w:ascii="Times New Roman" w:hAnsi="Times New Roman" w:cs="Times New Roman"/>
          <w:color w:val="000000"/>
          <w:sz w:val="28"/>
          <w:szCs w:val="28"/>
          <w:lang w:val="ru-RU"/>
        </w:rPr>
        <w:softHyphen/>
        <w:t>номами и математиками. Эти науки развивались ими преимущественно для практических нужд.</w:t>
      </w:r>
    </w:p>
    <w:p w:rsidR="00E8798B" w:rsidRPr="00E8798B" w:rsidRDefault="00E8798B" w:rsidP="00E8798B">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E8798B">
        <w:rPr>
          <w:rFonts w:ascii="Times New Roman" w:hAnsi="Times New Roman" w:cs="Times New Roman"/>
          <w:color w:val="000000"/>
          <w:sz w:val="28"/>
          <w:szCs w:val="28"/>
          <w:lang w:val="ru-RU"/>
        </w:rPr>
        <w:t>Весьма развитыми в Месопотамии были представления о загробной жизни. Шумерийцы веровали в существование Рая и Ада, в загробное воздаяние. У них имелся объемный пантеон добрых и злых божеств. С возвышением Вавилона главным в пантеоне вавилонских богов стал бог Мардук, бог – победитель, покровитель города Вавилона, верховный бог.</w:t>
      </w:r>
    </w:p>
    <w:p w:rsidR="00E8798B" w:rsidRPr="009C7897" w:rsidRDefault="00E8798B" w:rsidP="00E8798B">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E8798B">
        <w:rPr>
          <w:rFonts w:ascii="Times New Roman" w:hAnsi="Times New Roman" w:cs="Times New Roman"/>
          <w:color w:val="000000"/>
          <w:sz w:val="28"/>
          <w:szCs w:val="28"/>
          <w:lang w:val="ru-RU"/>
        </w:rPr>
        <w:t>Очень яркой является архитектура Древней Месопотамии. Знаме</w:t>
      </w:r>
      <w:r w:rsidRPr="00E8798B">
        <w:rPr>
          <w:rFonts w:ascii="Times New Roman" w:hAnsi="Times New Roman" w:cs="Times New Roman"/>
          <w:color w:val="000000"/>
          <w:sz w:val="28"/>
          <w:szCs w:val="28"/>
          <w:lang w:val="ru-RU"/>
        </w:rPr>
        <w:softHyphen/>
        <w:t xml:space="preserve">нитые </w:t>
      </w:r>
      <w:r w:rsidRPr="00773A31">
        <w:rPr>
          <w:rFonts w:ascii="Times New Roman" w:hAnsi="Times New Roman" w:cs="Times New Roman"/>
          <w:i/>
          <w:iCs/>
          <w:color w:val="000000"/>
          <w:sz w:val="28"/>
          <w:szCs w:val="28"/>
          <w:lang w:val="ru-RU"/>
        </w:rPr>
        <w:t>зиккураты,</w:t>
      </w:r>
      <w:r w:rsidRPr="00E8798B">
        <w:rPr>
          <w:rFonts w:ascii="Times New Roman" w:hAnsi="Times New Roman" w:cs="Times New Roman"/>
          <w:i/>
          <w:iCs/>
          <w:color w:val="000000"/>
          <w:sz w:val="28"/>
          <w:szCs w:val="28"/>
          <w:lang w:val="ru-RU"/>
        </w:rPr>
        <w:t xml:space="preserve"> </w:t>
      </w:r>
      <w:r w:rsidRPr="00E8798B">
        <w:rPr>
          <w:rFonts w:ascii="Times New Roman" w:hAnsi="Times New Roman" w:cs="Times New Roman"/>
          <w:color w:val="000000"/>
          <w:sz w:val="28"/>
          <w:szCs w:val="28"/>
          <w:lang w:val="ru-RU"/>
        </w:rPr>
        <w:t xml:space="preserve">которые строились на специально подготовленной насыпной площадке, являлись, как считается, прообразом Вавилонской башни в Библии, которую, как в ней рассказывается, строили многие и многие народы, говорившие первоначально на одном, общем языке. Сами шумерийцы уже в </w:t>
      </w:r>
      <w:r w:rsidRPr="00E8798B">
        <w:rPr>
          <w:rFonts w:ascii="Times New Roman" w:hAnsi="Times New Roman" w:cs="Times New Roman"/>
          <w:color w:val="000000"/>
          <w:sz w:val="28"/>
          <w:szCs w:val="28"/>
        </w:rPr>
        <w:t>III</w:t>
      </w:r>
      <w:r w:rsidRPr="00E8798B">
        <w:rPr>
          <w:rFonts w:ascii="Times New Roman" w:hAnsi="Times New Roman" w:cs="Times New Roman"/>
          <w:color w:val="000000"/>
          <w:sz w:val="28"/>
          <w:szCs w:val="28"/>
          <w:lang w:val="ru-RU"/>
        </w:rPr>
        <w:t xml:space="preserve"> тыс. до н. э. прекрасно знали о существова</w:t>
      </w:r>
      <w:r w:rsidRPr="00E8798B">
        <w:rPr>
          <w:rFonts w:ascii="Times New Roman" w:hAnsi="Times New Roman" w:cs="Times New Roman"/>
          <w:color w:val="000000"/>
          <w:sz w:val="28"/>
          <w:szCs w:val="28"/>
          <w:lang w:val="ru-RU"/>
        </w:rPr>
        <w:softHyphen/>
        <w:t xml:space="preserve">нии многих языков и развивали ту науку, которую сейчас мы называем языкознанием. </w:t>
      </w:r>
      <w:r w:rsidRPr="009C7897">
        <w:rPr>
          <w:rFonts w:ascii="Times New Roman" w:hAnsi="Times New Roman" w:cs="Times New Roman"/>
          <w:color w:val="000000"/>
          <w:sz w:val="28"/>
          <w:szCs w:val="28"/>
          <w:lang w:val="ru-RU"/>
        </w:rPr>
        <w:t>Они составляли шумеро-аккадские словари, труды и справочники.</w:t>
      </w:r>
    </w:p>
    <w:p w:rsidR="00773A31" w:rsidRDefault="00773A31" w:rsidP="00952B4E">
      <w:pPr>
        <w:spacing w:after="0" w:line="240" w:lineRule="auto"/>
        <w:ind w:firstLine="720"/>
        <w:jc w:val="center"/>
        <w:rPr>
          <w:rFonts w:ascii="Times New Roman" w:hAnsi="Times New Roman" w:cs="Times New Roman"/>
          <w:b/>
          <w:color w:val="000000"/>
          <w:sz w:val="24"/>
          <w:szCs w:val="24"/>
          <w:lang w:val="ru-RU"/>
        </w:rPr>
      </w:pPr>
    </w:p>
    <w:p w:rsidR="00952B4E" w:rsidRPr="00D0253E" w:rsidRDefault="00952B4E" w:rsidP="00952B4E">
      <w:pPr>
        <w:spacing w:after="0" w:line="240" w:lineRule="auto"/>
        <w:ind w:firstLine="720"/>
        <w:jc w:val="center"/>
        <w:rPr>
          <w:rFonts w:ascii="Times New Roman" w:eastAsia="Times New Roman" w:hAnsi="Times New Roman" w:cs="Times New Roman"/>
          <w:sz w:val="24"/>
          <w:szCs w:val="24"/>
          <w:lang w:val="ru-RU"/>
        </w:rPr>
      </w:pPr>
      <w:r w:rsidRPr="00D0253E">
        <w:rPr>
          <w:rFonts w:ascii="Times New Roman" w:hAnsi="Times New Roman" w:cs="Times New Roman"/>
          <w:b/>
          <w:color w:val="000000"/>
          <w:sz w:val="24"/>
          <w:szCs w:val="24"/>
          <w:lang w:val="ru-RU"/>
        </w:rPr>
        <w:t>Вопросы для самоконтроля:</w:t>
      </w:r>
    </w:p>
    <w:p w:rsidR="001E1132" w:rsidRPr="00773A31" w:rsidRDefault="00952B4E" w:rsidP="00952B4E">
      <w:pPr>
        <w:spacing w:after="0" w:line="240" w:lineRule="auto"/>
        <w:jc w:val="both"/>
        <w:rPr>
          <w:rFonts w:ascii="Times New Roman" w:hAnsi="Times New Roman" w:cs="Times New Roman"/>
          <w:sz w:val="24"/>
          <w:szCs w:val="24"/>
          <w:lang w:val="ru-RU"/>
        </w:rPr>
      </w:pPr>
      <w:r w:rsidRPr="00773A31">
        <w:rPr>
          <w:rFonts w:ascii="Times New Roman" w:hAnsi="Times New Roman" w:cs="Times New Roman"/>
          <w:sz w:val="24"/>
          <w:szCs w:val="24"/>
          <w:lang w:val="kk-KZ"/>
        </w:rPr>
        <w:t xml:space="preserve">1.Назовите хронологические рамки </w:t>
      </w:r>
      <w:r w:rsidRPr="00773A31">
        <w:rPr>
          <w:rFonts w:ascii="Times New Roman" w:hAnsi="Times New Roman" w:cs="Times New Roman"/>
          <w:sz w:val="24"/>
          <w:szCs w:val="24"/>
          <w:lang w:val="ru-RU"/>
        </w:rPr>
        <w:t>средневавилонского, или касситского периода.</w:t>
      </w:r>
    </w:p>
    <w:p w:rsidR="00952B4E" w:rsidRPr="00773A31" w:rsidRDefault="00952B4E" w:rsidP="00952B4E">
      <w:pPr>
        <w:spacing w:after="0" w:line="240" w:lineRule="auto"/>
        <w:jc w:val="both"/>
        <w:rPr>
          <w:rFonts w:ascii="Times New Roman" w:hAnsi="Times New Roman" w:cs="Times New Roman"/>
          <w:color w:val="000000"/>
          <w:sz w:val="24"/>
          <w:szCs w:val="24"/>
          <w:lang w:val="ru-RU"/>
        </w:rPr>
      </w:pPr>
      <w:r w:rsidRPr="00773A31">
        <w:rPr>
          <w:rFonts w:ascii="Times New Roman" w:hAnsi="Times New Roman" w:cs="Times New Roman"/>
          <w:sz w:val="24"/>
          <w:szCs w:val="24"/>
          <w:lang w:val="ru-RU"/>
        </w:rPr>
        <w:t>2.</w:t>
      </w:r>
      <w:r w:rsidR="00773A31" w:rsidRPr="00773A31">
        <w:rPr>
          <w:rFonts w:ascii="Times New Roman" w:hAnsi="Times New Roman" w:cs="Times New Roman"/>
          <w:sz w:val="24"/>
          <w:szCs w:val="24"/>
          <w:lang w:val="ru-RU"/>
        </w:rPr>
        <w:t xml:space="preserve">В каком году </w:t>
      </w:r>
      <w:r w:rsidR="00773A31" w:rsidRPr="00773A31">
        <w:rPr>
          <w:rFonts w:ascii="Times New Roman" w:hAnsi="Times New Roman" w:cs="Times New Roman"/>
          <w:color w:val="000000"/>
          <w:sz w:val="24"/>
          <w:szCs w:val="24"/>
          <w:lang w:val="ru-RU"/>
        </w:rPr>
        <w:t>Вавилония окончательно потеряла свою независимость?</w:t>
      </w:r>
    </w:p>
    <w:p w:rsidR="00773A31" w:rsidRPr="00773A31" w:rsidRDefault="00773A31" w:rsidP="00952B4E">
      <w:pPr>
        <w:spacing w:after="0" w:line="240" w:lineRule="auto"/>
        <w:jc w:val="both"/>
        <w:rPr>
          <w:rFonts w:ascii="Times New Roman" w:hAnsi="Times New Roman" w:cs="Times New Roman"/>
          <w:color w:val="000000"/>
          <w:sz w:val="24"/>
          <w:szCs w:val="24"/>
          <w:lang w:val="ru-RU"/>
        </w:rPr>
      </w:pPr>
      <w:r w:rsidRPr="00773A31">
        <w:rPr>
          <w:rFonts w:ascii="Times New Roman" w:hAnsi="Times New Roman" w:cs="Times New Roman"/>
          <w:color w:val="000000"/>
          <w:sz w:val="24"/>
          <w:szCs w:val="24"/>
          <w:lang w:val="ru-RU"/>
        </w:rPr>
        <w:t xml:space="preserve">3.Какой </w:t>
      </w:r>
      <w:r w:rsidRPr="00773A31">
        <w:rPr>
          <w:rFonts w:ascii="Times New Roman" w:hAnsi="Times New Roman" w:cs="Times New Roman"/>
          <w:sz w:val="24"/>
          <w:szCs w:val="24"/>
          <w:lang w:val="ru-RU"/>
        </w:rPr>
        <w:t xml:space="preserve">ассирийский царь  разрушил Вавилон в 689 </w:t>
      </w:r>
      <w:r w:rsidRPr="00773A31">
        <w:rPr>
          <w:rFonts w:ascii="Times New Roman" w:hAnsi="Times New Roman" w:cs="Times New Roman"/>
          <w:color w:val="000000"/>
          <w:sz w:val="24"/>
          <w:szCs w:val="24"/>
          <w:lang w:val="ru-RU"/>
        </w:rPr>
        <w:t>г. до н. э.?</w:t>
      </w:r>
    </w:p>
    <w:p w:rsidR="00773A31" w:rsidRPr="00EB344D" w:rsidRDefault="00773A31" w:rsidP="00EB344D">
      <w:pPr>
        <w:spacing w:after="0" w:line="240" w:lineRule="auto"/>
        <w:jc w:val="both"/>
        <w:rPr>
          <w:rFonts w:ascii="Times New Roman" w:hAnsi="Times New Roman" w:cs="Times New Roman"/>
          <w:sz w:val="24"/>
          <w:szCs w:val="24"/>
          <w:lang w:val="kk-KZ"/>
        </w:rPr>
      </w:pPr>
      <w:r w:rsidRPr="00773A31">
        <w:rPr>
          <w:rFonts w:ascii="Times New Roman" w:hAnsi="Times New Roman" w:cs="Times New Roman"/>
          <w:color w:val="000000"/>
          <w:sz w:val="24"/>
          <w:szCs w:val="24"/>
          <w:lang w:val="ru-RU"/>
        </w:rPr>
        <w:t>4.Расскажите о культуре Древней Месопотамии.</w:t>
      </w:r>
    </w:p>
    <w:p w:rsidR="00322B30" w:rsidRDefault="00322B30" w:rsidP="00702667">
      <w:pPr>
        <w:pStyle w:val="a3"/>
        <w:shd w:val="clear" w:color="auto" w:fill="FFFFFF"/>
        <w:autoSpaceDE w:val="0"/>
        <w:autoSpaceDN w:val="0"/>
        <w:adjustRightInd w:val="0"/>
        <w:spacing w:after="0" w:line="240" w:lineRule="auto"/>
        <w:ind w:left="1429"/>
        <w:jc w:val="center"/>
        <w:rPr>
          <w:rFonts w:ascii="Times New Roman" w:hAnsi="Times New Roman" w:cs="Times New Roman"/>
          <w:b/>
          <w:bCs/>
          <w:color w:val="000000"/>
          <w:sz w:val="28"/>
          <w:szCs w:val="28"/>
          <w:lang w:val="kk-KZ"/>
        </w:rPr>
      </w:pPr>
    </w:p>
    <w:p w:rsidR="00322B30" w:rsidRDefault="00322B30" w:rsidP="00702667">
      <w:pPr>
        <w:pStyle w:val="a3"/>
        <w:shd w:val="clear" w:color="auto" w:fill="FFFFFF"/>
        <w:autoSpaceDE w:val="0"/>
        <w:autoSpaceDN w:val="0"/>
        <w:adjustRightInd w:val="0"/>
        <w:spacing w:after="0" w:line="240" w:lineRule="auto"/>
        <w:ind w:left="1429"/>
        <w:jc w:val="center"/>
        <w:rPr>
          <w:rFonts w:ascii="Times New Roman" w:hAnsi="Times New Roman" w:cs="Times New Roman"/>
          <w:b/>
          <w:bCs/>
          <w:color w:val="000000"/>
          <w:sz w:val="28"/>
          <w:szCs w:val="28"/>
          <w:lang w:val="kk-KZ"/>
        </w:rPr>
      </w:pPr>
    </w:p>
    <w:p w:rsidR="00322B30" w:rsidRDefault="00322B30" w:rsidP="00702667">
      <w:pPr>
        <w:pStyle w:val="a3"/>
        <w:shd w:val="clear" w:color="auto" w:fill="FFFFFF"/>
        <w:autoSpaceDE w:val="0"/>
        <w:autoSpaceDN w:val="0"/>
        <w:adjustRightInd w:val="0"/>
        <w:spacing w:after="0" w:line="240" w:lineRule="auto"/>
        <w:ind w:left="1429"/>
        <w:jc w:val="center"/>
        <w:rPr>
          <w:rFonts w:ascii="Times New Roman" w:hAnsi="Times New Roman" w:cs="Times New Roman"/>
          <w:b/>
          <w:bCs/>
          <w:color w:val="000000"/>
          <w:sz w:val="28"/>
          <w:szCs w:val="28"/>
          <w:lang w:val="kk-KZ"/>
        </w:rPr>
      </w:pPr>
    </w:p>
    <w:p w:rsidR="009C7897" w:rsidRPr="00702667" w:rsidRDefault="006461F0" w:rsidP="00702667">
      <w:pPr>
        <w:pStyle w:val="a3"/>
        <w:shd w:val="clear" w:color="auto" w:fill="FFFFFF"/>
        <w:autoSpaceDE w:val="0"/>
        <w:autoSpaceDN w:val="0"/>
        <w:adjustRightInd w:val="0"/>
        <w:spacing w:after="0" w:line="240" w:lineRule="auto"/>
        <w:ind w:left="1429"/>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rPr>
        <w:t>II</w:t>
      </w:r>
      <w:r w:rsidRPr="00082B6F">
        <w:rPr>
          <w:rFonts w:ascii="Times New Roman" w:hAnsi="Times New Roman" w:cs="Times New Roman"/>
          <w:b/>
          <w:bCs/>
          <w:color w:val="000000"/>
          <w:sz w:val="28"/>
          <w:szCs w:val="28"/>
          <w:lang w:val="ru-RU"/>
        </w:rPr>
        <w:t xml:space="preserve">.5. </w:t>
      </w:r>
      <w:r w:rsidR="00702667" w:rsidRPr="00702667">
        <w:rPr>
          <w:rFonts w:ascii="Times New Roman" w:hAnsi="Times New Roman" w:cs="Times New Roman"/>
          <w:b/>
          <w:bCs/>
          <w:color w:val="000000"/>
          <w:sz w:val="28"/>
          <w:szCs w:val="28"/>
          <w:lang w:val="ru-RU"/>
        </w:rPr>
        <w:t xml:space="preserve"> </w:t>
      </w:r>
      <w:r w:rsidR="009C7897" w:rsidRPr="00702667">
        <w:rPr>
          <w:rFonts w:ascii="Times New Roman" w:hAnsi="Times New Roman" w:cs="Times New Roman"/>
          <w:b/>
          <w:bCs/>
          <w:color w:val="000000"/>
          <w:sz w:val="28"/>
          <w:szCs w:val="28"/>
          <w:lang w:val="ru-RU"/>
        </w:rPr>
        <w:t>Древняя Ассирия</w:t>
      </w:r>
    </w:p>
    <w:p w:rsidR="009C7897" w:rsidRPr="009C7897" w:rsidRDefault="009C7897" w:rsidP="009C7897">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p>
    <w:p w:rsidR="009C7897" w:rsidRPr="009C7897" w:rsidRDefault="009C7897" w:rsidP="009C7897">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9C7897">
        <w:rPr>
          <w:rFonts w:ascii="Times New Roman" w:hAnsi="Times New Roman" w:cs="Times New Roman"/>
          <w:color w:val="000000"/>
          <w:sz w:val="28"/>
          <w:szCs w:val="28"/>
          <w:lang w:val="ru-RU"/>
        </w:rPr>
        <w:t xml:space="preserve">Историю Ассирии часто начинают с </w:t>
      </w:r>
      <w:r w:rsidRPr="009C7897">
        <w:rPr>
          <w:rFonts w:ascii="Times New Roman" w:hAnsi="Times New Roman" w:cs="Times New Roman"/>
          <w:color w:val="000000"/>
          <w:sz w:val="28"/>
          <w:szCs w:val="28"/>
        </w:rPr>
        <w:t>III</w:t>
      </w:r>
      <w:r w:rsidRPr="009C7897">
        <w:rPr>
          <w:rFonts w:ascii="Times New Roman" w:hAnsi="Times New Roman" w:cs="Times New Roman"/>
          <w:color w:val="000000"/>
          <w:sz w:val="28"/>
          <w:szCs w:val="28"/>
          <w:lang w:val="ru-RU"/>
        </w:rPr>
        <w:t xml:space="preserve"> тыс. до н. э., когда еще не су</w:t>
      </w:r>
      <w:r w:rsidRPr="009C7897">
        <w:rPr>
          <w:rFonts w:ascii="Times New Roman" w:hAnsi="Times New Roman" w:cs="Times New Roman"/>
          <w:color w:val="000000"/>
          <w:sz w:val="28"/>
          <w:szCs w:val="28"/>
          <w:lang w:val="ru-RU"/>
        </w:rPr>
        <w:softHyphen/>
        <w:t>ществовало на территории к северу от Аккада и в Северной Сирии Асси</w:t>
      </w:r>
      <w:r w:rsidRPr="009C7897">
        <w:rPr>
          <w:rFonts w:ascii="Times New Roman" w:hAnsi="Times New Roman" w:cs="Times New Roman"/>
          <w:color w:val="000000"/>
          <w:sz w:val="28"/>
          <w:szCs w:val="28"/>
          <w:lang w:val="ru-RU"/>
        </w:rPr>
        <w:softHyphen/>
        <w:t>рийского государства. Здесь в это время жили предки ассирийцев – хурриты и другие племена, среди которых были известны и ассирийцы. Не</w:t>
      </w:r>
      <w:r w:rsidRPr="009C7897">
        <w:rPr>
          <w:rFonts w:ascii="Times New Roman" w:hAnsi="Times New Roman" w:cs="Times New Roman"/>
          <w:color w:val="000000"/>
          <w:sz w:val="28"/>
          <w:szCs w:val="28"/>
          <w:lang w:val="ru-RU"/>
        </w:rPr>
        <w:softHyphen/>
        <w:t xml:space="preserve">большие государства возникают в Северной Месопотамии только после падения Шумеро-Аккадского царства в начале </w:t>
      </w:r>
      <w:r w:rsidRPr="009C7897">
        <w:rPr>
          <w:rFonts w:ascii="Times New Roman" w:hAnsi="Times New Roman" w:cs="Times New Roman"/>
          <w:color w:val="000000"/>
          <w:sz w:val="28"/>
          <w:szCs w:val="28"/>
        </w:rPr>
        <w:t>II</w:t>
      </w:r>
      <w:r w:rsidRPr="009C7897">
        <w:rPr>
          <w:rFonts w:ascii="Times New Roman" w:hAnsi="Times New Roman" w:cs="Times New Roman"/>
          <w:color w:val="000000"/>
          <w:sz w:val="28"/>
          <w:szCs w:val="28"/>
          <w:lang w:val="ru-RU"/>
        </w:rPr>
        <w:t xml:space="preserve"> тыс. до н. э. Во время правления Хаммурапи эти территории, в том числе и такие древние цен</w:t>
      </w:r>
      <w:r w:rsidRPr="009C7897">
        <w:rPr>
          <w:rFonts w:ascii="Times New Roman" w:hAnsi="Times New Roman" w:cs="Times New Roman"/>
          <w:color w:val="000000"/>
          <w:sz w:val="28"/>
          <w:szCs w:val="28"/>
          <w:lang w:val="ru-RU"/>
        </w:rPr>
        <w:softHyphen/>
        <w:t>тры, как Ашшур и Ниневия, были подчинены Вавилонским государством. Дальнейшая история Ассирии связана с завоеваниями кочевников и с су</w:t>
      </w:r>
      <w:r w:rsidRPr="009C7897">
        <w:rPr>
          <w:rFonts w:ascii="Times New Roman" w:hAnsi="Times New Roman" w:cs="Times New Roman"/>
          <w:color w:val="000000"/>
          <w:sz w:val="28"/>
          <w:szCs w:val="28"/>
          <w:lang w:val="ru-RU"/>
        </w:rPr>
        <w:softHyphen/>
        <w:t>ществованием небольших самостоятельных государств, не объединенных сколько-нибудь прочно в составе единого политического и, тем более, эко</w:t>
      </w:r>
      <w:r w:rsidRPr="009C7897">
        <w:rPr>
          <w:rFonts w:ascii="Times New Roman" w:hAnsi="Times New Roman" w:cs="Times New Roman"/>
          <w:color w:val="000000"/>
          <w:sz w:val="28"/>
          <w:szCs w:val="28"/>
          <w:lang w:val="ru-RU"/>
        </w:rPr>
        <w:softHyphen/>
        <w:t>номического образования. Ведущей отраслью экономики, которая сплачивала все раздробленные политические центра Ассирии, была торговля. Следует учитывать, что настоящий район имел в древности большую эко</w:t>
      </w:r>
      <w:r w:rsidRPr="009C7897">
        <w:rPr>
          <w:rFonts w:ascii="Times New Roman" w:hAnsi="Times New Roman" w:cs="Times New Roman"/>
          <w:color w:val="000000"/>
          <w:sz w:val="28"/>
          <w:szCs w:val="28"/>
          <w:lang w:val="ru-RU"/>
        </w:rPr>
        <w:softHyphen/>
        <w:t>номическую важность: здесь находились запасы стратегических металлов: олова, меди и железа. На первое место по важности этого списка следует поставить олово. Медь имелась и в других странах. Торговля металлами представляла важный предмет ассирийского могущества.</w:t>
      </w:r>
    </w:p>
    <w:p w:rsidR="009C7897" w:rsidRPr="009C7897" w:rsidRDefault="009C7897" w:rsidP="009C7897">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AB7E00">
        <w:rPr>
          <w:rFonts w:ascii="Times New Roman" w:hAnsi="Times New Roman" w:cs="Times New Roman"/>
          <w:color w:val="000000"/>
          <w:sz w:val="28"/>
          <w:szCs w:val="28"/>
          <w:lang w:val="ru-RU"/>
        </w:rPr>
        <w:t xml:space="preserve">Для </w:t>
      </w:r>
      <w:r w:rsidRPr="00AB7E00">
        <w:rPr>
          <w:rFonts w:ascii="Times New Roman" w:hAnsi="Times New Roman" w:cs="Times New Roman"/>
          <w:i/>
          <w:iCs/>
          <w:color w:val="000000"/>
          <w:sz w:val="28"/>
          <w:szCs w:val="28"/>
          <w:lang w:val="ru-RU"/>
        </w:rPr>
        <w:t>староассирийского</w:t>
      </w:r>
      <w:r w:rsidRPr="009C7897">
        <w:rPr>
          <w:rFonts w:ascii="Times New Roman" w:hAnsi="Times New Roman" w:cs="Times New Roman"/>
          <w:i/>
          <w:iCs/>
          <w:color w:val="000000"/>
          <w:sz w:val="28"/>
          <w:szCs w:val="28"/>
          <w:lang w:val="ru-RU"/>
        </w:rPr>
        <w:t xml:space="preserve"> </w:t>
      </w:r>
      <w:r w:rsidRPr="009C7897">
        <w:rPr>
          <w:rFonts w:ascii="Times New Roman" w:hAnsi="Times New Roman" w:cs="Times New Roman"/>
          <w:color w:val="000000"/>
          <w:sz w:val="28"/>
          <w:szCs w:val="28"/>
          <w:lang w:val="ru-RU"/>
        </w:rPr>
        <w:t xml:space="preserve">периода (до середины </w:t>
      </w:r>
      <w:r w:rsidRPr="009C7897">
        <w:rPr>
          <w:rFonts w:ascii="Times New Roman" w:hAnsi="Times New Roman" w:cs="Times New Roman"/>
          <w:color w:val="000000"/>
          <w:sz w:val="28"/>
          <w:szCs w:val="28"/>
        </w:rPr>
        <w:t>II</w:t>
      </w:r>
      <w:r w:rsidRPr="009C7897">
        <w:rPr>
          <w:rFonts w:ascii="Times New Roman" w:hAnsi="Times New Roman" w:cs="Times New Roman"/>
          <w:color w:val="000000"/>
          <w:sz w:val="28"/>
          <w:szCs w:val="28"/>
          <w:lang w:val="ru-RU"/>
        </w:rPr>
        <w:t xml:space="preserve"> тыс. до н. э.) харак</w:t>
      </w:r>
      <w:r w:rsidRPr="009C7897">
        <w:rPr>
          <w:rFonts w:ascii="Times New Roman" w:hAnsi="Times New Roman" w:cs="Times New Roman"/>
          <w:color w:val="000000"/>
          <w:sz w:val="28"/>
          <w:szCs w:val="28"/>
          <w:lang w:val="ru-RU"/>
        </w:rPr>
        <w:softHyphen/>
        <w:t>терен ряд особенностей в организации деспотического аппарата. Правите</w:t>
      </w:r>
      <w:r w:rsidRPr="009C7897">
        <w:rPr>
          <w:rFonts w:ascii="Times New Roman" w:hAnsi="Times New Roman" w:cs="Times New Roman"/>
          <w:color w:val="000000"/>
          <w:sz w:val="28"/>
          <w:szCs w:val="28"/>
          <w:lang w:val="ru-RU"/>
        </w:rPr>
        <w:softHyphen/>
        <w:t xml:space="preserve">лю г. Ашшур – </w:t>
      </w:r>
      <w:r w:rsidRPr="00AB7E00">
        <w:rPr>
          <w:rFonts w:ascii="Times New Roman" w:hAnsi="Times New Roman" w:cs="Times New Roman"/>
          <w:i/>
          <w:iCs/>
          <w:color w:val="000000"/>
          <w:sz w:val="28"/>
          <w:szCs w:val="28"/>
          <w:lang w:val="ru-RU"/>
        </w:rPr>
        <w:t>ишшиакку,</w:t>
      </w:r>
      <w:r w:rsidRPr="009C7897">
        <w:rPr>
          <w:rFonts w:ascii="Times New Roman" w:hAnsi="Times New Roman" w:cs="Times New Roman"/>
          <w:i/>
          <w:iCs/>
          <w:color w:val="000000"/>
          <w:sz w:val="28"/>
          <w:szCs w:val="28"/>
          <w:lang w:val="ru-RU"/>
        </w:rPr>
        <w:t xml:space="preserve"> </w:t>
      </w:r>
      <w:r w:rsidRPr="009C7897">
        <w:rPr>
          <w:rFonts w:ascii="Times New Roman" w:hAnsi="Times New Roman" w:cs="Times New Roman"/>
          <w:color w:val="000000"/>
          <w:sz w:val="28"/>
          <w:szCs w:val="28"/>
          <w:lang w:val="ru-RU"/>
        </w:rPr>
        <w:t>другие территории не подчинялись. Сам же он соединял в своих руках верховную светскую и верховную духовную власть. Ему был подчинен совет старейшин города.</w:t>
      </w:r>
    </w:p>
    <w:p w:rsidR="009C7897" w:rsidRPr="009C7897" w:rsidRDefault="009C7897" w:rsidP="009C7897">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9C7897">
        <w:rPr>
          <w:rFonts w:ascii="Times New Roman" w:hAnsi="Times New Roman" w:cs="Times New Roman"/>
          <w:color w:val="000000"/>
          <w:sz w:val="28"/>
          <w:szCs w:val="28"/>
          <w:lang w:val="ru-RU"/>
        </w:rPr>
        <w:t>Источниками настоящего периода служат т. н. «царские списки», т. е. списки правителей г. Ашшура, частноправовые и хозяйственные документы, а также дипломатические тексты, в которых упоминаются г. Ашшур или другие территории, расположенные с ним по-соседству.</w:t>
      </w:r>
    </w:p>
    <w:p w:rsidR="009C7897" w:rsidRPr="009C7897" w:rsidRDefault="009C7897" w:rsidP="009C7897">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9C7897">
        <w:rPr>
          <w:rFonts w:ascii="Times New Roman" w:hAnsi="Times New Roman" w:cs="Times New Roman"/>
          <w:color w:val="000000"/>
          <w:sz w:val="28"/>
          <w:szCs w:val="28"/>
          <w:lang w:val="ru-RU"/>
        </w:rPr>
        <w:t>В староассирийский период имеет место довольно интенсивный про</w:t>
      </w:r>
      <w:r w:rsidRPr="009C7897">
        <w:rPr>
          <w:rFonts w:ascii="Times New Roman" w:hAnsi="Times New Roman" w:cs="Times New Roman"/>
          <w:color w:val="000000"/>
          <w:sz w:val="28"/>
          <w:szCs w:val="28"/>
          <w:lang w:val="ru-RU"/>
        </w:rPr>
        <w:softHyphen/>
        <w:t>цесс имущественного расслоения свободных общинников. В целом, в этот период времени на социально-экономическое, а также на политическое развитие Ассирии значительно влияло ее соседство с Месопотамией – ведущей цивилизацией этого региона планеты.</w:t>
      </w:r>
    </w:p>
    <w:p w:rsidR="009C7897" w:rsidRPr="009C7897" w:rsidRDefault="009C7897" w:rsidP="009C7897">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9C7897">
        <w:rPr>
          <w:rFonts w:ascii="Times New Roman" w:hAnsi="Times New Roman" w:cs="Times New Roman"/>
          <w:color w:val="000000"/>
          <w:sz w:val="28"/>
          <w:szCs w:val="28"/>
          <w:lang w:val="ru-RU"/>
        </w:rPr>
        <w:t xml:space="preserve">Следующий большой период истории Ассирии называется </w:t>
      </w:r>
      <w:r w:rsidRPr="00AB7E00">
        <w:rPr>
          <w:rFonts w:ascii="Times New Roman" w:hAnsi="Times New Roman" w:cs="Times New Roman"/>
          <w:i/>
          <w:iCs/>
          <w:color w:val="000000"/>
          <w:sz w:val="28"/>
          <w:szCs w:val="28"/>
          <w:lang w:val="ru-RU"/>
        </w:rPr>
        <w:t>среднеассирийским.</w:t>
      </w:r>
      <w:r w:rsidRPr="009C7897">
        <w:rPr>
          <w:rFonts w:ascii="Times New Roman" w:hAnsi="Times New Roman" w:cs="Times New Roman"/>
          <w:i/>
          <w:iCs/>
          <w:color w:val="000000"/>
          <w:sz w:val="28"/>
          <w:szCs w:val="28"/>
          <w:lang w:val="ru-RU"/>
        </w:rPr>
        <w:t xml:space="preserve"> </w:t>
      </w:r>
      <w:r w:rsidRPr="009C7897">
        <w:rPr>
          <w:rFonts w:ascii="Times New Roman" w:hAnsi="Times New Roman" w:cs="Times New Roman"/>
          <w:color w:val="000000"/>
          <w:sz w:val="28"/>
          <w:szCs w:val="28"/>
          <w:lang w:val="ru-RU"/>
        </w:rPr>
        <w:t xml:space="preserve">Он приходится на </w:t>
      </w:r>
      <w:r w:rsidRPr="009C7897">
        <w:rPr>
          <w:rFonts w:ascii="Times New Roman" w:hAnsi="Times New Roman" w:cs="Times New Roman"/>
          <w:bCs/>
          <w:color w:val="000000"/>
          <w:sz w:val="28"/>
          <w:szCs w:val="28"/>
          <w:lang w:val="ru-RU"/>
        </w:rPr>
        <w:t>Х</w:t>
      </w:r>
      <w:r w:rsidRPr="009C7897">
        <w:rPr>
          <w:rFonts w:ascii="Times New Roman" w:hAnsi="Times New Roman" w:cs="Times New Roman"/>
          <w:bCs/>
          <w:color w:val="000000"/>
          <w:sz w:val="28"/>
          <w:szCs w:val="28"/>
        </w:rPr>
        <w:t>VI</w:t>
      </w:r>
      <w:r w:rsidRPr="009C7897">
        <w:rPr>
          <w:rFonts w:ascii="Times New Roman" w:hAnsi="Times New Roman" w:cs="Times New Roman"/>
          <w:bCs/>
          <w:color w:val="000000"/>
          <w:sz w:val="28"/>
          <w:szCs w:val="28"/>
          <w:lang w:val="ru-RU"/>
        </w:rPr>
        <w:t>-ХП</w:t>
      </w:r>
      <w:r w:rsidRPr="009C7897">
        <w:rPr>
          <w:rFonts w:ascii="Times New Roman" w:hAnsi="Times New Roman" w:cs="Times New Roman"/>
          <w:b/>
          <w:bCs/>
          <w:color w:val="000000"/>
          <w:sz w:val="28"/>
          <w:szCs w:val="28"/>
          <w:lang w:val="ru-RU"/>
        </w:rPr>
        <w:t xml:space="preserve"> </w:t>
      </w:r>
      <w:r w:rsidRPr="009C7897">
        <w:rPr>
          <w:rFonts w:ascii="Times New Roman" w:hAnsi="Times New Roman" w:cs="Times New Roman"/>
          <w:color w:val="000000"/>
          <w:sz w:val="28"/>
          <w:szCs w:val="28"/>
          <w:lang w:val="ru-RU"/>
        </w:rPr>
        <w:t>вв. до н. э. Основным источником по этому периоду являются т. н. «среднеассирийские законы». Они не бы</w:t>
      </w:r>
      <w:r w:rsidRPr="009C7897">
        <w:rPr>
          <w:rFonts w:ascii="Times New Roman" w:hAnsi="Times New Roman" w:cs="Times New Roman"/>
          <w:color w:val="000000"/>
          <w:sz w:val="28"/>
          <w:szCs w:val="28"/>
          <w:lang w:val="ru-RU"/>
        </w:rPr>
        <w:softHyphen/>
        <w:t>ли, как, например, Свод Законов Хаммурапи, царскими законами. Весьма показательным является отсутствие в них имени царя. Вероятно, это сви</w:t>
      </w:r>
      <w:r w:rsidRPr="009C7897">
        <w:rPr>
          <w:rFonts w:ascii="Times New Roman" w:hAnsi="Times New Roman" w:cs="Times New Roman"/>
          <w:color w:val="000000"/>
          <w:sz w:val="28"/>
          <w:szCs w:val="28"/>
          <w:lang w:val="ru-RU"/>
        </w:rPr>
        <w:softHyphen/>
        <w:t>детельствует о компилятивном характере составления юридических текстов, часть которых восходила к разным законодательным актам. Значи</w:t>
      </w:r>
      <w:r w:rsidRPr="009C7897">
        <w:rPr>
          <w:rFonts w:ascii="Times New Roman" w:hAnsi="Times New Roman" w:cs="Times New Roman"/>
          <w:color w:val="000000"/>
          <w:sz w:val="28"/>
          <w:szCs w:val="28"/>
          <w:lang w:val="ru-RU"/>
        </w:rPr>
        <w:softHyphen/>
        <w:t>тельное количество статей в этих «законах» посвящено семейному праву, положению женщины в семье, патриархальному хозяйству. Общество Ас</w:t>
      </w:r>
      <w:r w:rsidRPr="009C7897">
        <w:rPr>
          <w:rFonts w:ascii="Times New Roman" w:hAnsi="Times New Roman" w:cs="Times New Roman"/>
          <w:color w:val="000000"/>
          <w:sz w:val="28"/>
          <w:szCs w:val="28"/>
          <w:lang w:val="ru-RU"/>
        </w:rPr>
        <w:softHyphen/>
        <w:t xml:space="preserve">сирии предстает перед нами значительно менее развитым, чем общество Месопотамии начала второй половины </w:t>
      </w:r>
      <w:r w:rsidRPr="009C7897">
        <w:rPr>
          <w:rFonts w:ascii="Times New Roman" w:hAnsi="Times New Roman" w:cs="Times New Roman"/>
          <w:color w:val="000000"/>
          <w:sz w:val="28"/>
          <w:szCs w:val="28"/>
        </w:rPr>
        <w:t>II</w:t>
      </w:r>
      <w:r w:rsidRPr="009C7897">
        <w:rPr>
          <w:rFonts w:ascii="Times New Roman" w:hAnsi="Times New Roman" w:cs="Times New Roman"/>
          <w:color w:val="000000"/>
          <w:sz w:val="28"/>
          <w:szCs w:val="28"/>
          <w:lang w:val="ru-RU"/>
        </w:rPr>
        <w:t xml:space="preserve"> тыс. до н. э. Однако говорить об общем патриархальном развитии Ассирии и о неразвитости обществен</w:t>
      </w:r>
      <w:r w:rsidRPr="009C7897">
        <w:rPr>
          <w:rFonts w:ascii="Times New Roman" w:hAnsi="Times New Roman" w:cs="Times New Roman"/>
          <w:color w:val="000000"/>
          <w:sz w:val="28"/>
          <w:szCs w:val="28"/>
          <w:lang w:val="ru-RU"/>
        </w:rPr>
        <w:softHyphen/>
        <w:t>ных отношений будет неверным.</w:t>
      </w:r>
    </w:p>
    <w:p w:rsidR="009C7897" w:rsidRPr="00E305C5" w:rsidRDefault="009C7897" w:rsidP="009C7897">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9C7897">
        <w:rPr>
          <w:rFonts w:ascii="Times New Roman" w:hAnsi="Times New Roman" w:cs="Times New Roman"/>
          <w:color w:val="000000"/>
          <w:sz w:val="28"/>
          <w:szCs w:val="28"/>
          <w:lang w:val="ru-RU"/>
        </w:rPr>
        <w:t>Ассирийская цивилизация позднее появилась на мировой сцене, чем другие государства, ее соседи. Вследствие этого экономика Ассирии, а так</w:t>
      </w:r>
      <w:r w:rsidRPr="009C7897">
        <w:rPr>
          <w:rFonts w:ascii="Times New Roman" w:hAnsi="Times New Roman" w:cs="Times New Roman"/>
          <w:color w:val="000000"/>
          <w:sz w:val="28"/>
          <w:szCs w:val="28"/>
          <w:lang w:val="ru-RU"/>
        </w:rPr>
        <w:softHyphen/>
        <w:t>же социальные отношения, должны были пройти в своеобразных условиях те же этапы в своем развитии, что и социально-экономические отношения в соседних обществах. В целом, в среднеассирийский период Ассирия дос</w:t>
      </w:r>
      <w:r w:rsidRPr="009C7897">
        <w:rPr>
          <w:rFonts w:ascii="Times New Roman" w:hAnsi="Times New Roman" w:cs="Times New Roman"/>
          <w:color w:val="000000"/>
          <w:sz w:val="28"/>
          <w:szCs w:val="28"/>
          <w:lang w:val="ru-RU"/>
        </w:rPr>
        <w:softHyphen/>
        <w:t>тигла известной политической самостоятельности. Она переживала перио</w:t>
      </w:r>
      <w:r w:rsidRPr="009C7897">
        <w:rPr>
          <w:rFonts w:ascii="Times New Roman" w:hAnsi="Times New Roman" w:cs="Times New Roman"/>
          <w:color w:val="000000"/>
          <w:sz w:val="28"/>
          <w:szCs w:val="28"/>
          <w:lang w:val="ru-RU"/>
        </w:rPr>
        <w:softHyphen/>
        <w:t xml:space="preserve">ды успехов и неудач, совершила успешные походы в Сирию, вторглась в Вавилонию. </w:t>
      </w:r>
      <w:r w:rsidR="00907081">
        <w:rPr>
          <w:rFonts w:ascii="Times New Roman" w:hAnsi="Times New Roman" w:cs="Times New Roman"/>
          <w:color w:val="000000"/>
          <w:sz w:val="28"/>
          <w:szCs w:val="28"/>
          <w:lang w:val="ru-RU"/>
        </w:rPr>
        <w:t>Главная цель ассирийских завоеваний в это период состояла в овладении международными торговыми путями и собственном обогащении за счет доходов от этой торговли путем взимания пошлин, но главным образом за счет прямого грабежа.</w:t>
      </w:r>
      <w:r w:rsidR="00E81DA8">
        <w:rPr>
          <w:rFonts w:ascii="Times New Roman" w:hAnsi="Times New Roman" w:cs="Times New Roman"/>
          <w:color w:val="000000"/>
          <w:sz w:val="28"/>
          <w:szCs w:val="28"/>
          <w:lang w:val="ru-RU"/>
        </w:rPr>
        <w:t xml:space="preserve"> </w:t>
      </w:r>
      <w:r w:rsidRPr="009C7897">
        <w:rPr>
          <w:rFonts w:ascii="Times New Roman" w:hAnsi="Times New Roman" w:cs="Times New Roman"/>
          <w:color w:val="000000"/>
          <w:sz w:val="28"/>
          <w:szCs w:val="28"/>
          <w:lang w:val="ru-RU"/>
        </w:rPr>
        <w:t xml:space="preserve">Но в то же время против Ассирии совершали губительные походы соседи. Только в конце периода, при правлении Тиглатпаласара </w:t>
      </w:r>
      <w:r w:rsidRPr="009C7897">
        <w:rPr>
          <w:rFonts w:ascii="Times New Roman" w:hAnsi="Times New Roman" w:cs="Times New Roman"/>
          <w:color w:val="000000"/>
          <w:sz w:val="28"/>
          <w:szCs w:val="28"/>
        </w:rPr>
        <w:t>I</w:t>
      </w:r>
      <w:r w:rsidR="00907081">
        <w:rPr>
          <w:rFonts w:ascii="Times New Roman" w:hAnsi="Times New Roman" w:cs="Times New Roman"/>
          <w:color w:val="000000"/>
          <w:sz w:val="28"/>
          <w:szCs w:val="28"/>
          <w:lang w:val="kk-KZ"/>
        </w:rPr>
        <w:t xml:space="preserve"> (1115 – 1077 гг. до н.э.)</w:t>
      </w:r>
      <w:r w:rsidRPr="009C7897">
        <w:rPr>
          <w:rFonts w:ascii="Times New Roman" w:hAnsi="Times New Roman" w:cs="Times New Roman"/>
          <w:color w:val="000000"/>
          <w:sz w:val="28"/>
          <w:szCs w:val="28"/>
          <w:lang w:val="ru-RU"/>
        </w:rPr>
        <w:t>, ко</w:t>
      </w:r>
      <w:r w:rsidRPr="009C7897">
        <w:rPr>
          <w:rFonts w:ascii="Times New Roman" w:hAnsi="Times New Roman" w:cs="Times New Roman"/>
          <w:color w:val="000000"/>
          <w:sz w:val="28"/>
          <w:szCs w:val="28"/>
          <w:lang w:val="ru-RU"/>
        </w:rPr>
        <w:softHyphen/>
        <w:t>гда пало Хеттское царство и значительно ослабли другие противники Асси</w:t>
      </w:r>
      <w:r w:rsidRPr="009C7897">
        <w:rPr>
          <w:rFonts w:ascii="Times New Roman" w:hAnsi="Times New Roman" w:cs="Times New Roman"/>
          <w:color w:val="000000"/>
          <w:sz w:val="28"/>
          <w:szCs w:val="28"/>
          <w:lang w:val="ru-RU"/>
        </w:rPr>
        <w:softHyphen/>
        <w:t>рии, она возвратила себе и политическую независимость и могущество.</w:t>
      </w:r>
      <w:r w:rsidR="00E305C5">
        <w:rPr>
          <w:rFonts w:ascii="Times New Roman" w:hAnsi="Times New Roman" w:cs="Times New Roman"/>
          <w:color w:val="000000"/>
          <w:sz w:val="28"/>
          <w:szCs w:val="28"/>
          <w:lang w:val="ru-RU"/>
        </w:rPr>
        <w:t xml:space="preserve"> Однако нашествие арамеев из Аравии  в н. XI в. до н.э. привело Ассирию в состояние упадка, длившегося около полутора веков. И лишь на рубеже X- IX вв. до н.э. это государство</w:t>
      </w:r>
      <w:r w:rsidR="00E81DA8">
        <w:rPr>
          <w:rFonts w:ascii="Times New Roman" w:hAnsi="Times New Roman" w:cs="Times New Roman"/>
          <w:color w:val="000000"/>
          <w:sz w:val="28"/>
          <w:szCs w:val="28"/>
          <w:lang w:val="ru-RU"/>
        </w:rPr>
        <w:t xml:space="preserve"> смогло оправиться от арамейского нашествия и</w:t>
      </w:r>
      <w:r w:rsidR="00E305C5">
        <w:rPr>
          <w:rFonts w:ascii="Times New Roman" w:hAnsi="Times New Roman" w:cs="Times New Roman"/>
          <w:color w:val="000000"/>
          <w:sz w:val="28"/>
          <w:szCs w:val="28"/>
          <w:lang w:val="ru-RU"/>
        </w:rPr>
        <w:t xml:space="preserve"> вновь вступило в полосу стабилизации и роста своего могущества</w:t>
      </w:r>
      <w:r w:rsidR="00E81DA8">
        <w:rPr>
          <w:rFonts w:ascii="Times New Roman" w:hAnsi="Times New Roman" w:cs="Times New Roman"/>
          <w:color w:val="000000"/>
          <w:sz w:val="28"/>
          <w:szCs w:val="28"/>
          <w:lang w:val="ru-RU"/>
        </w:rPr>
        <w:t xml:space="preserve"> во многом благодаря внедрению в хозяйственный оборот и в военное дело изделий из железа. Восстановив свой военный и экономический потенциал, Ассирия вступает в новую фазу своей истории  – начался Н</w:t>
      </w:r>
      <w:r w:rsidR="00E305C5">
        <w:rPr>
          <w:rFonts w:ascii="Times New Roman" w:hAnsi="Times New Roman" w:cs="Times New Roman"/>
          <w:color w:val="000000"/>
          <w:sz w:val="28"/>
          <w:szCs w:val="28"/>
          <w:lang w:val="ru-RU"/>
        </w:rPr>
        <w:t>овоассирийский период</w:t>
      </w:r>
      <w:r w:rsidR="00E81DA8">
        <w:rPr>
          <w:rFonts w:ascii="Times New Roman" w:hAnsi="Times New Roman" w:cs="Times New Roman"/>
          <w:color w:val="000000"/>
          <w:sz w:val="28"/>
          <w:szCs w:val="28"/>
          <w:lang w:val="ru-RU"/>
        </w:rPr>
        <w:t>, охватывающий X – VII вв. до н.э</w:t>
      </w:r>
      <w:r w:rsidR="00E305C5">
        <w:rPr>
          <w:rFonts w:ascii="Times New Roman" w:hAnsi="Times New Roman" w:cs="Times New Roman"/>
          <w:color w:val="000000"/>
          <w:sz w:val="28"/>
          <w:szCs w:val="28"/>
          <w:lang w:val="ru-RU"/>
        </w:rPr>
        <w:t>.</w:t>
      </w:r>
    </w:p>
    <w:p w:rsidR="009C7897" w:rsidRPr="009C7897" w:rsidRDefault="009C7897" w:rsidP="009C7897">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811E02">
        <w:rPr>
          <w:rFonts w:ascii="Times New Roman" w:hAnsi="Times New Roman" w:cs="Times New Roman"/>
          <w:i/>
          <w:iCs/>
          <w:color w:val="000000"/>
          <w:sz w:val="28"/>
          <w:szCs w:val="28"/>
          <w:lang w:val="ru-RU"/>
        </w:rPr>
        <w:t>Новоассирийский</w:t>
      </w:r>
      <w:r w:rsidRPr="009C7897">
        <w:rPr>
          <w:rFonts w:ascii="Times New Roman" w:hAnsi="Times New Roman" w:cs="Times New Roman"/>
          <w:i/>
          <w:iCs/>
          <w:color w:val="000000"/>
          <w:sz w:val="28"/>
          <w:szCs w:val="28"/>
          <w:lang w:val="ru-RU"/>
        </w:rPr>
        <w:t xml:space="preserve"> </w:t>
      </w:r>
      <w:r w:rsidRPr="009C7897">
        <w:rPr>
          <w:rFonts w:ascii="Times New Roman" w:hAnsi="Times New Roman" w:cs="Times New Roman"/>
          <w:color w:val="000000"/>
          <w:sz w:val="28"/>
          <w:szCs w:val="28"/>
          <w:lang w:val="ru-RU"/>
        </w:rPr>
        <w:t>период отличает существование Великой Ассирий</w:t>
      </w:r>
      <w:r w:rsidRPr="009C7897">
        <w:rPr>
          <w:rFonts w:ascii="Times New Roman" w:hAnsi="Times New Roman" w:cs="Times New Roman"/>
          <w:color w:val="000000"/>
          <w:sz w:val="28"/>
          <w:szCs w:val="28"/>
          <w:lang w:val="ru-RU"/>
        </w:rPr>
        <w:softHyphen/>
        <w:t>ской военной державы, третий посл</w:t>
      </w:r>
      <w:r w:rsidR="00907081">
        <w:rPr>
          <w:rFonts w:ascii="Times New Roman" w:hAnsi="Times New Roman" w:cs="Times New Roman"/>
          <w:color w:val="000000"/>
          <w:sz w:val="28"/>
          <w:szCs w:val="28"/>
          <w:lang w:val="ru-RU"/>
        </w:rPr>
        <w:t>е Египетской империи эпохи Тутмо</w:t>
      </w:r>
      <w:r w:rsidRPr="009C7897">
        <w:rPr>
          <w:rFonts w:ascii="Times New Roman" w:hAnsi="Times New Roman" w:cs="Times New Roman"/>
          <w:color w:val="000000"/>
          <w:sz w:val="28"/>
          <w:szCs w:val="28"/>
          <w:lang w:val="ru-RU"/>
        </w:rPr>
        <w:t xml:space="preserve">са </w:t>
      </w:r>
      <w:r w:rsidRPr="009C7897">
        <w:rPr>
          <w:rFonts w:ascii="Times New Roman" w:hAnsi="Times New Roman" w:cs="Times New Roman"/>
          <w:bCs/>
          <w:color w:val="000000"/>
          <w:sz w:val="28"/>
          <w:szCs w:val="28"/>
        </w:rPr>
        <w:t>III</w:t>
      </w:r>
      <w:r w:rsidRPr="009C7897">
        <w:rPr>
          <w:rFonts w:ascii="Times New Roman" w:hAnsi="Times New Roman" w:cs="Times New Roman"/>
          <w:b/>
          <w:bCs/>
          <w:color w:val="000000"/>
          <w:sz w:val="28"/>
          <w:szCs w:val="28"/>
          <w:lang w:val="ru-RU"/>
        </w:rPr>
        <w:t xml:space="preserve"> </w:t>
      </w:r>
      <w:r w:rsidRPr="009C7897">
        <w:rPr>
          <w:rFonts w:ascii="Times New Roman" w:hAnsi="Times New Roman" w:cs="Times New Roman"/>
          <w:color w:val="000000"/>
          <w:sz w:val="28"/>
          <w:szCs w:val="28"/>
          <w:lang w:val="ru-RU"/>
        </w:rPr>
        <w:t>и Хеттской державы пример создания обширных государств, объе</w:t>
      </w:r>
      <w:r w:rsidRPr="009C7897">
        <w:rPr>
          <w:rFonts w:ascii="Times New Roman" w:hAnsi="Times New Roman" w:cs="Times New Roman"/>
          <w:color w:val="000000"/>
          <w:sz w:val="28"/>
          <w:szCs w:val="28"/>
          <w:lang w:val="ru-RU"/>
        </w:rPr>
        <w:softHyphen/>
        <w:t>диненных силой оружия и включающих разнохарактерные по уровню экономического и политического развития страны и народы. Но вместе с тем Ассирия дает и вполне самостоятельный пример истории подобного рода государственных образований. В ее создание, а также в развитие по</w:t>
      </w:r>
      <w:r w:rsidRPr="009C7897">
        <w:rPr>
          <w:rFonts w:ascii="Times New Roman" w:hAnsi="Times New Roman" w:cs="Times New Roman"/>
          <w:color w:val="000000"/>
          <w:sz w:val="28"/>
          <w:szCs w:val="28"/>
          <w:lang w:val="ru-RU"/>
        </w:rPr>
        <w:softHyphen/>
        <w:t>литического строя и организацию государства значительный вклад внесли покоренные Ассирией народы. Своего наивысшего развития держава дос</w:t>
      </w:r>
      <w:r w:rsidRPr="009C7897">
        <w:rPr>
          <w:rFonts w:ascii="Times New Roman" w:hAnsi="Times New Roman" w:cs="Times New Roman"/>
          <w:color w:val="000000"/>
          <w:sz w:val="28"/>
          <w:szCs w:val="28"/>
          <w:lang w:val="ru-RU"/>
        </w:rPr>
        <w:softHyphen/>
        <w:t xml:space="preserve">тигла при Тиглатпаласаре </w:t>
      </w:r>
      <w:r w:rsidRPr="009C7897">
        <w:rPr>
          <w:rFonts w:ascii="Times New Roman" w:hAnsi="Times New Roman" w:cs="Times New Roman"/>
          <w:bCs/>
          <w:color w:val="000000"/>
          <w:sz w:val="28"/>
          <w:szCs w:val="28"/>
        </w:rPr>
        <w:t>III</w:t>
      </w:r>
      <w:r w:rsidR="00E305C5">
        <w:rPr>
          <w:rFonts w:ascii="Times New Roman" w:hAnsi="Times New Roman" w:cs="Times New Roman"/>
          <w:bCs/>
          <w:color w:val="000000"/>
          <w:sz w:val="28"/>
          <w:szCs w:val="28"/>
          <w:lang w:val="ru-RU"/>
        </w:rPr>
        <w:t xml:space="preserve"> (745-727</w:t>
      </w:r>
      <w:r w:rsidR="00E305C5" w:rsidRPr="00E305C5">
        <w:rPr>
          <w:rFonts w:ascii="Times New Roman" w:hAnsi="Times New Roman" w:cs="Times New Roman"/>
          <w:color w:val="000000"/>
          <w:sz w:val="28"/>
          <w:szCs w:val="28"/>
          <w:lang w:val="kk-KZ"/>
        </w:rPr>
        <w:t xml:space="preserve"> </w:t>
      </w:r>
      <w:r w:rsidR="00E305C5">
        <w:rPr>
          <w:rFonts w:ascii="Times New Roman" w:hAnsi="Times New Roman" w:cs="Times New Roman"/>
          <w:color w:val="000000"/>
          <w:sz w:val="28"/>
          <w:szCs w:val="28"/>
          <w:lang w:val="kk-KZ"/>
        </w:rPr>
        <w:t>гг. до н.э.)</w:t>
      </w:r>
      <w:r w:rsidR="00E305C5">
        <w:rPr>
          <w:rFonts w:ascii="Times New Roman" w:hAnsi="Times New Roman" w:cs="Times New Roman"/>
          <w:bCs/>
          <w:color w:val="000000"/>
          <w:sz w:val="28"/>
          <w:szCs w:val="28"/>
          <w:lang w:val="kk-KZ"/>
        </w:rPr>
        <w:t>,</w:t>
      </w:r>
      <w:r w:rsidRPr="009C7897">
        <w:rPr>
          <w:rFonts w:ascii="Times New Roman" w:hAnsi="Times New Roman" w:cs="Times New Roman"/>
          <w:b/>
          <w:bCs/>
          <w:color w:val="000000"/>
          <w:sz w:val="28"/>
          <w:szCs w:val="28"/>
          <w:lang w:val="ru-RU"/>
        </w:rPr>
        <w:t xml:space="preserve"> </w:t>
      </w:r>
      <w:r w:rsidR="00DD06D1">
        <w:rPr>
          <w:rFonts w:ascii="Times New Roman" w:hAnsi="Times New Roman" w:cs="Times New Roman"/>
          <w:color w:val="000000"/>
          <w:sz w:val="28"/>
          <w:szCs w:val="28"/>
          <w:lang w:val="ru-RU"/>
        </w:rPr>
        <w:t>проведшего</w:t>
      </w:r>
      <w:r w:rsidRPr="009C7897">
        <w:rPr>
          <w:rFonts w:ascii="Times New Roman" w:hAnsi="Times New Roman" w:cs="Times New Roman"/>
          <w:color w:val="000000"/>
          <w:sz w:val="28"/>
          <w:szCs w:val="28"/>
          <w:lang w:val="ru-RU"/>
        </w:rPr>
        <w:t xml:space="preserve"> важные военные и админи</w:t>
      </w:r>
      <w:r w:rsidRPr="009C7897">
        <w:rPr>
          <w:rFonts w:ascii="Times New Roman" w:hAnsi="Times New Roman" w:cs="Times New Roman"/>
          <w:color w:val="000000"/>
          <w:sz w:val="28"/>
          <w:szCs w:val="28"/>
          <w:lang w:val="ru-RU"/>
        </w:rPr>
        <w:softHyphen/>
        <w:t>стративные реформы.</w:t>
      </w:r>
      <w:r w:rsidR="00675300">
        <w:rPr>
          <w:rFonts w:ascii="Times New Roman" w:hAnsi="Times New Roman" w:cs="Times New Roman"/>
          <w:color w:val="000000"/>
          <w:sz w:val="28"/>
          <w:szCs w:val="28"/>
          <w:lang w:val="ru-RU"/>
        </w:rPr>
        <w:t xml:space="preserve"> Жители подвластных окраин массами переселялись на новые земли, руководителями вновь создававшихся областей назначались ответственные перед троном сановники.</w:t>
      </w:r>
      <w:r w:rsidRPr="009C7897">
        <w:rPr>
          <w:rFonts w:ascii="Times New Roman" w:hAnsi="Times New Roman" w:cs="Times New Roman"/>
          <w:color w:val="000000"/>
          <w:sz w:val="28"/>
          <w:szCs w:val="28"/>
          <w:lang w:val="ru-RU"/>
        </w:rPr>
        <w:t xml:space="preserve"> Сущность административных мероприятий заключается в создании мелких областей в основном по искусственному прин</w:t>
      </w:r>
      <w:r w:rsidRPr="009C7897">
        <w:rPr>
          <w:rFonts w:ascii="Times New Roman" w:hAnsi="Times New Roman" w:cs="Times New Roman"/>
          <w:color w:val="000000"/>
          <w:sz w:val="28"/>
          <w:szCs w:val="28"/>
          <w:lang w:val="ru-RU"/>
        </w:rPr>
        <w:softHyphen/>
        <w:t>ципу. Основной целью настоящего мероприятия было стремление усилить контроль государства за деятельностью наместников на местах и прочнее включить составные части государства в единое целое. Настоящий пример свидетельствует о наличии весьма сильного сепаратизма в Ассирии.</w:t>
      </w:r>
    </w:p>
    <w:p w:rsidR="009C7897" w:rsidRPr="00C37738" w:rsidRDefault="009C7897" w:rsidP="009C7897">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9C7897">
        <w:rPr>
          <w:rFonts w:ascii="Times New Roman" w:hAnsi="Times New Roman" w:cs="Times New Roman"/>
          <w:color w:val="000000"/>
          <w:sz w:val="28"/>
          <w:szCs w:val="28"/>
          <w:lang w:val="ru-RU"/>
        </w:rPr>
        <w:t xml:space="preserve">Вторая группа мероприятий Тиглатпаласара </w:t>
      </w:r>
      <w:r w:rsidRPr="009C7897">
        <w:rPr>
          <w:rFonts w:ascii="Times New Roman" w:hAnsi="Times New Roman" w:cs="Times New Roman"/>
          <w:color w:val="000000"/>
          <w:sz w:val="28"/>
          <w:szCs w:val="28"/>
        </w:rPr>
        <w:t>III</w:t>
      </w:r>
      <w:r w:rsidRPr="009C7897">
        <w:rPr>
          <w:rFonts w:ascii="Times New Roman" w:hAnsi="Times New Roman" w:cs="Times New Roman"/>
          <w:color w:val="000000"/>
          <w:sz w:val="28"/>
          <w:szCs w:val="28"/>
          <w:lang w:val="ru-RU"/>
        </w:rPr>
        <w:t xml:space="preserve"> связана с военным де</w:t>
      </w:r>
      <w:r w:rsidRPr="009C7897">
        <w:rPr>
          <w:rFonts w:ascii="Times New Roman" w:hAnsi="Times New Roman" w:cs="Times New Roman"/>
          <w:color w:val="000000"/>
          <w:sz w:val="28"/>
          <w:szCs w:val="28"/>
          <w:lang w:val="ru-RU"/>
        </w:rPr>
        <w:softHyphen/>
        <w:t>лом. Им была введена постоянная армия,</w:t>
      </w:r>
      <w:r w:rsidR="00DD06D1">
        <w:rPr>
          <w:rFonts w:ascii="Times New Roman" w:hAnsi="Times New Roman" w:cs="Times New Roman"/>
          <w:color w:val="000000"/>
          <w:sz w:val="28"/>
          <w:szCs w:val="28"/>
          <w:lang w:val="ru-RU"/>
        </w:rPr>
        <w:t xml:space="preserve"> делившаяся на части и подразделения по видам ору</w:t>
      </w:r>
      <w:r w:rsidR="00DD06D1">
        <w:rPr>
          <w:rFonts w:ascii="Times New Roman" w:hAnsi="Times New Roman" w:cs="Times New Roman"/>
          <w:color w:val="000000"/>
          <w:sz w:val="28"/>
          <w:szCs w:val="28"/>
          <w:lang w:val="ru-RU"/>
        </w:rPr>
        <w:softHyphen/>
        <w:t>жия;</w:t>
      </w:r>
      <w:r w:rsidRPr="009C7897">
        <w:rPr>
          <w:rFonts w:ascii="Times New Roman" w:hAnsi="Times New Roman" w:cs="Times New Roman"/>
          <w:color w:val="000000"/>
          <w:sz w:val="28"/>
          <w:szCs w:val="28"/>
          <w:lang w:val="ru-RU"/>
        </w:rPr>
        <w:t xml:space="preserve"> </w:t>
      </w:r>
      <w:r w:rsidR="00DD06D1">
        <w:rPr>
          <w:rFonts w:ascii="Times New Roman" w:hAnsi="Times New Roman" w:cs="Times New Roman"/>
          <w:color w:val="000000"/>
          <w:sz w:val="28"/>
          <w:szCs w:val="28"/>
          <w:lang w:val="ru-RU"/>
        </w:rPr>
        <w:t>численность армии достигала 120 тысяч человек.</w:t>
      </w:r>
      <w:r w:rsidR="00DD06D1" w:rsidRPr="009C7897">
        <w:rPr>
          <w:rFonts w:ascii="Times New Roman" w:hAnsi="Times New Roman" w:cs="Times New Roman"/>
          <w:color w:val="000000"/>
          <w:sz w:val="28"/>
          <w:szCs w:val="28"/>
          <w:lang w:val="ru-RU"/>
        </w:rPr>
        <w:t xml:space="preserve"> </w:t>
      </w:r>
      <w:r w:rsidR="00DD06D1">
        <w:rPr>
          <w:rFonts w:ascii="Times New Roman" w:hAnsi="Times New Roman" w:cs="Times New Roman"/>
          <w:color w:val="000000"/>
          <w:sz w:val="28"/>
          <w:szCs w:val="28"/>
          <w:lang w:val="ru-RU"/>
        </w:rPr>
        <w:t xml:space="preserve">Появилась конница (раньше использовались только колесницы). </w:t>
      </w:r>
      <w:r w:rsidR="00675300">
        <w:rPr>
          <w:rFonts w:ascii="Times New Roman" w:hAnsi="Times New Roman" w:cs="Times New Roman"/>
          <w:color w:val="000000"/>
          <w:sz w:val="28"/>
          <w:szCs w:val="28"/>
          <w:lang w:val="ru-RU"/>
        </w:rPr>
        <w:t xml:space="preserve">Ассирийские солдаты были вооружены самым совершенным по тем временам железным оружием. Замечательно была поставлена военная разведка. Ассирийцы располагали специальными саперными частями, возводившими понтонные мосты и сооружавшими дороги. </w:t>
      </w:r>
      <w:r w:rsidRPr="009C7897">
        <w:rPr>
          <w:rFonts w:ascii="Times New Roman" w:hAnsi="Times New Roman" w:cs="Times New Roman"/>
          <w:color w:val="000000"/>
          <w:sz w:val="28"/>
          <w:szCs w:val="28"/>
          <w:lang w:val="ru-RU"/>
        </w:rPr>
        <w:t>В армию стали широко вовлекаться не только представители средних слоев ассирийского общества, но и низы свободного населения.</w:t>
      </w:r>
      <w:r w:rsidR="00675300">
        <w:rPr>
          <w:rFonts w:ascii="Times New Roman" w:hAnsi="Times New Roman" w:cs="Times New Roman"/>
          <w:color w:val="000000"/>
          <w:sz w:val="28"/>
          <w:szCs w:val="28"/>
          <w:lang w:val="ru-RU"/>
        </w:rPr>
        <w:t xml:space="preserve"> Именно</w:t>
      </w:r>
      <w:r w:rsidR="00C37738">
        <w:rPr>
          <w:rFonts w:ascii="Times New Roman" w:hAnsi="Times New Roman" w:cs="Times New Roman"/>
          <w:color w:val="000000"/>
          <w:sz w:val="28"/>
          <w:szCs w:val="28"/>
          <w:lang w:val="ru-RU"/>
        </w:rPr>
        <w:t xml:space="preserve"> армия  обеспечила Тиглатпаласару</w:t>
      </w:r>
      <w:r w:rsidR="00C37738" w:rsidRPr="009C7897">
        <w:rPr>
          <w:rFonts w:ascii="Times New Roman" w:hAnsi="Times New Roman" w:cs="Times New Roman"/>
          <w:color w:val="000000"/>
          <w:sz w:val="28"/>
          <w:szCs w:val="28"/>
          <w:lang w:val="ru-RU"/>
        </w:rPr>
        <w:t xml:space="preserve"> </w:t>
      </w:r>
      <w:r w:rsidR="00C37738" w:rsidRPr="009C7897">
        <w:rPr>
          <w:rFonts w:ascii="Times New Roman" w:hAnsi="Times New Roman" w:cs="Times New Roman"/>
          <w:color w:val="000000"/>
          <w:sz w:val="28"/>
          <w:szCs w:val="28"/>
        </w:rPr>
        <w:t>III</w:t>
      </w:r>
      <w:r w:rsidR="00C37738">
        <w:rPr>
          <w:rFonts w:ascii="Times New Roman" w:hAnsi="Times New Roman" w:cs="Times New Roman"/>
          <w:color w:val="000000"/>
          <w:sz w:val="28"/>
          <w:szCs w:val="28"/>
          <w:lang w:val="ru-RU"/>
        </w:rPr>
        <w:t xml:space="preserve"> победы: на востоке был разгромлен Вавилон (в 729 г. до н.э. ассирийский царь был коронован царем Вавилона), на севере потеснено Урарту, на западе – Мидия. Границы империи достигли средиземноморского побережья. Военная политика ассирийцев отличалась крайней жестокостью. Подобная политика была обусловлена не природной жестокостью суровых воинов и стоявших во главе государства безжалостных деспотов. Главное заключалось в том, что ассирийцы не стремились достичь каких</w:t>
      </w:r>
      <w:r w:rsidR="00FC711F">
        <w:rPr>
          <w:rFonts w:ascii="Times New Roman" w:hAnsi="Times New Roman" w:cs="Times New Roman"/>
          <w:color w:val="000000"/>
          <w:sz w:val="28"/>
          <w:szCs w:val="28"/>
          <w:lang w:val="ru-RU"/>
        </w:rPr>
        <w:t>-</w:t>
      </w:r>
      <w:r w:rsidR="00C37738">
        <w:rPr>
          <w:rFonts w:ascii="Times New Roman" w:hAnsi="Times New Roman" w:cs="Times New Roman"/>
          <w:color w:val="000000"/>
          <w:sz w:val="28"/>
          <w:szCs w:val="28"/>
          <w:lang w:val="ru-RU"/>
        </w:rPr>
        <w:t>либо компромиссов со своими противниками, а ставили перед собой задачу держать покоренные народы в страхе. Недаром последнюю столицу Ассирии – Ниневию – современники называли «городом крови».</w:t>
      </w:r>
    </w:p>
    <w:p w:rsidR="00FC711F" w:rsidRDefault="009C7897" w:rsidP="009C7897">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9C7897">
        <w:rPr>
          <w:rFonts w:ascii="Times New Roman" w:hAnsi="Times New Roman" w:cs="Times New Roman"/>
          <w:color w:val="000000"/>
          <w:sz w:val="28"/>
          <w:szCs w:val="28"/>
          <w:lang w:val="ru-RU"/>
        </w:rPr>
        <w:t xml:space="preserve">Период расцвета Ассирийской державы приходится на середину </w:t>
      </w:r>
      <w:r w:rsidRPr="009C7897">
        <w:rPr>
          <w:rFonts w:ascii="Times New Roman" w:hAnsi="Times New Roman" w:cs="Times New Roman"/>
          <w:color w:val="000000"/>
          <w:sz w:val="28"/>
          <w:szCs w:val="28"/>
        </w:rPr>
        <w:t>VIII</w:t>
      </w:r>
      <w:r w:rsidRPr="009C7897">
        <w:rPr>
          <w:rFonts w:ascii="Times New Roman" w:hAnsi="Times New Roman" w:cs="Times New Roman"/>
          <w:color w:val="000000"/>
          <w:sz w:val="28"/>
          <w:szCs w:val="28"/>
          <w:lang w:val="ru-RU"/>
        </w:rPr>
        <w:t xml:space="preserve"> - середину </w:t>
      </w:r>
      <w:r w:rsidRPr="009C7897">
        <w:rPr>
          <w:rFonts w:ascii="Times New Roman" w:hAnsi="Times New Roman" w:cs="Times New Roman"/>
          <w:color w:val="000000"/>
          <w:sz w:val="28"/>
          <w:szCs w:val="28"/>
        </w:rPr>
        <w:t>VII</w:t>
      </w:r>
      <w:r w:rsidR="00FC711F">
        <w:rPr>
          <w:rFonts w:ascii="Times New Roman" w:hAnsi="Times New Roman" w:cs="Times New Roman"/>
          <w:color w:val="000000"/>
          <w:sz w:val="28"/>
          <w:szCs w:val="28"/>
          <w:lang w:val="ru-RU"/>
        </w:rPr>
        <w:t xml:space="preserve"> вв. до н. э. Ассирия в результате нескольких войн превращается в крупнейшее государство Передней Азии. В него входят Месопотамия, большая часть восточного побережья Средиземного моря, ряд областей Мидии. Огромная держава не отличалась внутренним спокойствием. При царе Асархаддоне ассирийцы завоевывают остров Кипр и Египет в 671 г. до н.э., но к 655 году, в обстановке беспрерывных восстаний на юге и севере страны, Египет освобождается от ассирийского владычества. </w:t>
      </w:r>
      <w:r w:rsidR="00612A71" w:rsidRPr="009C7897">
        <w:rPr>
          <w:rFonts w:ascii="Times New Roman" w:hAnsi="Times New Roman" w:cs="Times New Roman"/>
          <w:color w:val="000000"/>
          <w:sz w:val="28"/>
          <w:szCs w:val="28"/>
          <w:lang w:val="ru-RU"/>
        </w:rPr>
        <w:t>Это про</w:t>
      </w:r>
      <w:r w:rsidR="00612A71" w:rsidRPr="009C7897">
        <w:rPr>
          <w:rFonts w:ascii="Times New Roman" w:hAnsi="Times New Roman" w:cs="Times New Roman"/>
          <w:color w:val="000000"/>
          <w:sz w:val="28"/>
          <w:szCs w:val="28"/>
          <w:lang w:val="ru-RU"/>
        </w:rPr>
        <w:softHyphen/>
        <w:t xml:space="preserve">изошло при </w:t>
      </w:r>
      <w:r w:rsidR="00612A71">
        <w:rPr>
          <w:rFonts w:ascii="Times New Roman" w:hAnsi="Times New Roman" w:cs="Times New Roman"/>
          <w:color w:val="000000"/>
          <w:sz w:val="28"/>
          <w:szCs w:val="28"/>
          <w:lang w:val="ru-RU"/>
        </w:rPr>
        <w:t>Ашшурбанапале (669-630</w:t>
      </w:r>
      <w:r w:rsidR="00612A71" w:rsidRPr="00DB11A3">
        <w:rPr>
          <w:rFonts w:ascii="Times New Roman" w:hAnsi="Times New Roman" w:cs="Times New Roman"/>
          <w:color w:val="000000"/>
          <w:sz w:val="28"/>
          <w:szCs w:val="28"/>
          <w:lang w:val="kk-KZ"/>
        </w:rPr>
        <w:t xml:space="preserve"> </w:t>
      </w:r>
      <w:r w:rsidR="00612A71">
        <w:rPr>
          <w:rFonts w:ascii="Times New Roman" w:hAnsi="Times New Roman" w:cs="Times New Roman"/>
          <w:color w:val="000000"/>
          <w:sz w:val="28"/>
          <w:szCs w:val="28"/>
          <w:lang w:val="kk-KZ"/>
        </w:rPr>
        <w:t>гг. до н.э.)</w:t>
      </w:r>
      <w:r w:rsidR="00612A71">
        <w:rPr>
          <w:rFonts w:ascii="Times New Roman" w:hAnsi="Times New Roman" w:cs="Times New Roman"/>
          <w:bCs/>
          <w:color w:val="000000"/>
          <w:sz w:val="28"/>
          <w:szCs w:val="28"/>
          <w:lang w:val="kk-KZ"/>
        </w:rPr>
        <w:t>,</w:t>
      </w:r>
      <w:r w:rsidR="00612A71">
        <w:rPr>
          <w:rFonts w:ascii="Times New Roman" w:hAnsi="Times New Roman" w:cs="Times New Roman"/>
          <w:color w:val="000000"/>
          <w:sz w:val="28"/>
          <w:szCs w:val="28"/>
          <w:lang w:val="ru-RU"/>
        </w:rPr>
        <w:t xml:space="preserve"> последнем крупном правителе</w:t>
      </w:r>
      <w:r w:rsidR="00612A71" w:rsidRPr="009C7897">
        <w:rPr>
          <w:rFonts w:ascii="Times New Roman" w:hAnsi="Times New Roman" w:cs="Times New Roman"/>
          <w:color w:val="000000"/>
          <w:sz w:val="28"/>
          <w:szCs w:val="28"/>
          <w:lang w:val="ru-RU"/>
        </w:rPr>
        <w:t xml:space="preserve"> Ассирии.</w:t>
      </w:r>
      <w:r w:rsidR="00612A71">
        <w:rPr>
          <w:rFonts w:ascii="Times New Roman" w:hAnsi="Times New Roman" w:cs="Times New Roman"/>
          <w:color w:val="000000"/>
          <w:sz w:val="28"/>
          <w:szCs w:val="28"/>
          <w:lang w:val="ru-RU"/>
        </w:rPr>
        <w:t xml:space="preserve"> Он сумел подавить восстание в Вавилоне и нанес смертельный удар Эламу. Потерял он только далекий Египет. В ходе этих войн ассирийцы лишились своей «монополии» на военные новшества, их успешно переняли Мидия, Египет, Вавилон.</w:t>
      </w:r>
      <w:r w:rsidR="00612A71" w:rsidRPr="00612A71">
        <w:rPr>
          <w:rFonts w:ascii="Times New Roman" w:hAnsi="Times New Roman" w:cs="Times New Roman"/>
          <w:color w:val="000000"/>
          <w:sz w:val="28"/>
          <w:szCs w:val="28"/>
          <w:lang w:val="ru-RU"/>
        </w:rPr>
        <w:t xml:space="preserve"> </w:t>
      </w:r>
      <w:r w:rsidR="00612A71">
        <w:rPr>
          <w:rFonts w:ascii="Times New Roman" w:hAnsi="Times New Roman" w:cs="Times New Roman"/>
          <w:color w:val="000000"/>
          <w:sz w:val="28"/>
          <w:szCs w:val="28"/>
          <w:lang w:val="ru-RU"/>
        </w:rPr>
        <w:t>Ашшурбанипал был страстным охотником, на редкость образованным человеком, расчетливым, энергичным, лицемерным, коварным  политиком и талантливым дипломатом, властным правителем и жестоким воителем.</w:t>
      </w:r>
      <w:r w:rsidR="00612A71" w:rsidRPr="00612A71">
        <w:rPr>
          <w:rFonts w:ascii="Times New Roman" w:hAnsi="Times New Roman" w:cs="Times New Roman"/>
          <w:color w:val="000000"/>
          <w:sz w:val="28"/>
          <w:szCs w:val="28"/>
          <w:lang w:val="ru-RU"/>
        </w:rPr>
        <w:t xml:space="preserve"> </w:t>
      </w:r>
      <w:r w:rsidR="00612A71">
        <w:rPr>
          <w:rFonts w:ascii="Times New Roman" w:hAnsi="Times New Roman" w:cs="Times New Roman"/>
          <w:color w:val="000000"/>
          <w:sz w:val="28"/>
          <w:szCs w:val="28"/>
          <w:lang w:val="ru-RU"/>
        </w:rPr>
        <w:t xml:space="preserve">Но со смертью Ашшурбанипала начался период смут и упадка. </w:t>
      </w:r>
    </w:p>
    <w:p w:rsidR="009C7897" w:rsidRPr="009C7897" w:rsidRDefault="009C7897" w:rsidP="009C7897">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9C7897">
        <w:rPr>
          <w:rFonts w:ascii="Times New Roman" w:hAnsi="Times New Roman" w:cs="Times New Roman"/>
          <w:color w:val="000000"/>
          <w:sz w:val="28"/>
          <w:szCs w:val="28"/>
          <w:lang w:val="ru-RU"/>
        </w:rPr>
        <w:t>Основные причины упадка державы кроются в слабости и огра</w:t>
      </w:r>
      <w:r w:rsidRPr="009C7897">
        <w:rPr>
          <w:rFonts w:ascii="Times New Roman" w:hAnsi="Times New Roman" w:cs="Times New Roman"/>
          <w:color w:val="000000"/>
          <w:sz w:val="28"/>
          <w:szCs w:val="28"/>
          <w:lang w:val="ru-RU"/>
        </w:rPr>
        <w:softHyphen/>
        <w:t>ниченности деспотии и аппарата управления завоеванными странами и на</w:t>
      </w:r>
      <w:r w:rsidRPr="009C7897">
        <w:rPr>
          <w:rFonts w:ascii="Times New Roman" w:hAnsi="Times New Roman" w:cs="Times New Roman"/>
          <w:color w:val="000000"/>
          <w:sz w:val="28"/>
          <w:szCs w:val="28"/>
          <w:lang w:val="ru-RU"/>
        </w:rPr>
        <w:softHyphen/>
        <w:t>родами. О слабости государственного аппарата свидетельствует отсутствие порядка престолонаследия среди ассирийских царей, их постоянная борьба со жречеством, а также с группировками знати, что мешало укреплению единоличной власти царя. О значительных трудностях в управлении, входивших в состав государства территорий, говорит необходимость постоян</w:t>
      </w:r>
      <w:r w:rsidRPr="009C7897">
        <w:rPr>
          <w:rFonts w:ascii="Times New Roman" w:hAnsi="Times New Roman" w:cs="Times New Roman"/>
          <w:color w:val="000000"/>
          <w:sz w:val="28"/>
          <w:szCs w:val="28"/>
          <w:lang w:val="ru-RU"/>
        </w:rPr>
        <w:softHyphen/>
        <w:t>ных реформаторских мероприятий ассирийских царей: они то дробили за</w:t>
      </w:r>
      <w:r w:rsidRPr="009C7897">
        <w:rPr>
          <w:rFonts w:ascii="Times New Roman" w:hAnsi="Times New Roman" w:cs="Times New Roman"/>
          <w:color w:val="000000"/>
          <w:sz w:val="28"/>
          <w:szCs w:val="28"/>
          <w:lang w:val="ru-RU"/>
        </w:rPr>
        <w:softHyphen/>
        <w:t>воеванные территории на мелкие области, то образовывали из них систему провинций, то переселяли с места на место целые народы.</w:t>
      </w:r>
    </w:p>
    <w:p w:rsidR="009C7897" w:rsidRPr="009C7897" w:rsidRDefault="009C7897" w:rsidP="009C7897">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9C7897">
        <w:rPr>
          <w:rFonts w:ascii="Times New Roman" w:hAnsi="Times New Roman" w:cs="Times New Roman"/>
          <w:color w:val="000000"/>
          <w:sz w:val="28"/>
          <w:szCs w:val="28"/>
          <w:lang w:val="ru-RU"/>
        </w:rPr>
        <w:t>Новоассирийский период – это время дальнейшего развития общест</w:t>
      </w:r>
      <w:r w:rsidRPr="009C7897">
        <w:rPr>
          <w:rFonts w:ascii="Times New Roman" w:hAnsi="Times New Roman" w:cs="Times New Roman"/>
          <w:color w:val="000000"/>
          <w:sz w:val="28"/>
          <w:szCs w:val="28"/>
          <w:lang w:val="ru-RU"/>
        </w:rPr>
        <w:softHyphen/>
        <w:t>венных и товарно-денежных отношений. На нижней ступени социальной лестницы стояли рабы, затем свободные земледельцы и ремесленники, ос</w:t>
      </w:r>
      <w:r w:rsidRPr="009C7897">
        <w:rPr>
          <w:rFonts w:ascii="Times New Roman" w:hAnsi="Times New Roman" w:cs="Times New Roman"/>
          <w:color w:val="000000"/>
          <w:sz w:val="28"/>
          <w:szCs w:val="28"/>
          <w:lang w:val="ru-RU"/>
        </w:rPr>
        <w:softHyphen/>
        <w:t>новное трудовое население страны. Свободные общинники были и основой ассирийской армии. Верхушку общества представляли вельможи, знать, царь и его родственники, государственный аппарат, верхушка жречества.</w:t>
      </w:r>
    </w:p>
    <w:p w:rsidR="009C7897" w:rsidRPr="009C7897" w:rsidRDefault="009C7897" w:rsidP="009C7897">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9C7897">
        <w:rPr>
          <w:rFonts w:ascii="Times New Roman" w:hAnsi="Times New Roman" w:cs="Times New Roman"/>
          <w:color w:val="000000"/>
          <w:sz w:val="28"/>
          <w:szCs w:val="28"/>
          <w:lang w:val="ru-RU"/>
        </w:rPr>
        <w:t>Ассирийская держава пала, на первый взгляд, довольно неожиданно, находясь в зените своего военного могущества. Но пик военной мощи Ас</w:t>
      </w:r>
      <w:r w:rsidRPr="009C7897">
        <w:rPr>
          <w:rFonts w:ascii="Times New Roman" w:hAnsi="Times New Roman" w:cs="Times New Roman"/>
          <w:color w:val="000000"/>
          <w:sz w:val="28"/>
          <w:szCs w:val="28"/>
          <w:lang w:val="ru-RU"/>
        </w:rPr>
        <w:softHyphen/>
        <w:t xml:space="preserve">сирии миновал еще в середине </w:t>
      </w:r>
      <w:r w:rsidRPr="009C7897">
        <w:rPr>
          <w:rFonts w:ascii="Times New Roman" w:hAnsi="Times New Roman" w:cs="Times New Roman"/>
          <w:color w:val="000000"/>
          <w:sz w:val="28"/>
          <w:szCs w:val="28"/>
        </w:rPr>
        <w:t>VII</w:t>
      </w:r>
      <w:r w:rsidRPr="009C7897">
        <w:rPr>
          <w:rFonts w:ascii="Times New Roman" w:hAnsi="Times New Roman" w:cs="Times New Roman"/>
          <w:color w:val="000000"/>
          <w:sz w:val="28"/>
          <w:szCs w:val="28"/>
          <w:lang w:val="ru-RU"/>
        </w:rPr>
        <w:t xml:space="preserve"> в. до н. э. и с тех пор государство не совершило ни одного завоевания. </w:t>
      </w:r>
      <w:r w:rsidR="00205A82">
        <w:rPr>
          <w:rFonts w:ascii="Times New Roman" w:hAnsi="Times New Roman" w:cs="Times New Roman"/>
          <w:color w:val="000000"/>
          <w:sz w:val="28"/>
          <w:szCs w:val="28"/>
          <w:lang w:val="ru-RU"/>
        </w:rPr>
        <w:t xml:space="preserve">Конец 50-40-х гг. </w:t>
      </w:r>
      <w:r w:rsidR="00205A82" w:rsidRPr="009C7897">
        <w:rPr>
          <w:rFonts w:ascii="Times New Roman" w:hAnsi="Times New Roman" w:cs="Times New Roman"/>
          <w:color w:val="000000"/>
          <w:sz w:val="28"/>
          <w:szCs w:val="28"/>
        </w:rPr>
        <w:t>VII</w:t>
      </w:r>
      <w:r w:rsidR="00205A82">
        <w:rPr>
          <w:rFonts w:ascii="Times New Roman" w:hAnsi="Times New Roman" w:cs="Times New Roman"/>
          <w:color w:val="000000"/>
          <w:sz w:val="28"/>
          <w:szCs w:val="28"/>
          <w:lang w:val="ru-RU"/>
        </w:rPr>
        <w:t xml:space="preserve"> вв. до н. э. </w:t>
      </w:r>
      <w:r w:rsidR="00205A82" w:rsidRPr="009C7897">
        <w:rPr>
          <w:rFonts w:ascii="Times New Roman" w:hAnsi="Times New Roman" w:cs="Times New Roman"/>
          <w:color w:val="000000"/>
          <w:sz w:val="28"/>
          <w:szCs w:val="28"/>
          <w:lang w:val="ru-RU"/>
        </w:rPr>
        <w:t xml:space="preserve">является также периодом смут в государстве, на престоле которого сменился ряд правителей. </w:t>
      </w:r>
      <w:r w:rsidRPr="009C7897">
        <w:rPr>
          <w:rFonts w:ascii="Times New Roman" w:hAnsi="Times New Roman" w:cs="Times New Roman"/>
          <w:color w:val="000000"/>
          <w:sz w:val="28"/>
          <w:szCs w:val="28"/>
          <w:lang w:val="ru-RU"/>
        </w:rPr>
        <w:t>На международной арене против Ассирии выступают также мощные силы, с которыми прежде ей не приходилось бороться: значительно окрепший Вавилон,</w:t>
      </w:r>
      <w:r w:rsidR="009A3392">
        <w:rPr>
          <w:rFonts w:ascii="Times New Roman" w:hAnsi="Times New Roman" w:cs="Times New Roman"/>
          <w:color w:val="000000"/>
          <w:sz w:val="28"/>
          <w:szCs w:val="28"/>
          <w:lang w:val="ru-RU"/>
        </w:rPr>
        <w:t xml:space="preserve"> отпавший в 627 г.</w:t>
      </w:r>
      <w:r w:rsidR="0071619D" w:rsidRPr="0071619D">
        <w:rPr>
          <w:rFonts w:ascii="Times New Roman" w:hAnsi="Times New Roman" w:cs="Times New Roman"/>
          <w:color w:val="000000"/>
          <w:sz w:val="28"/>
          <w:szCs w:val="28"/>
          <w:lang w:val="ru-RU"/>
        </w:rPr>
        <w:t xml:space="preserve"> </w:t>
      </w:r>
      <w:r w:rsidR="0071619D">
        <w:rPr>
          <w:rFonts w:ascii="Times New Roman" w:hAnsi="Times New Roman" w:cs="Times New Roman"/>
          <w:color w:val="000000"/>
          <w:sz w:val="28"/>
          <w:szCs w:val="28"/>
          <w:lang w:val="ru-RU"/>
        </w:rPr>
        <w:t>до н.э.,</w:t>
      </w:r>
      <w:r w:rsidRPr="009C7897">
        <w:rPr>
          <w:rFonts w:ascii="Times New Roman" w:hAnsi="Times New Roman" w:cs="Times New Roman"/>
          <w:color w:val="000000"/>
          <w:sz w:val="28"/>
          <w:szCs w:val="28"/>
          <w:lang w:val="ru-RU"/>
        </w:rPr>
        <w:t xml:space="preserve"> а также молод</w:t>
      </w:r>
      <w:r w:rsidR="009A3392">
        <w:rPr>
          <w:rFonts w:ascii="Times New Roman" w:hAnsi="Times New Roman" w:cs="Times New Roman"/>
          <w:color w:val="000000"/>
          <w:sz w:val="28"/>
          <w:szCs w:val="28"/>
          <w:lang w:val="ru-RU"/>
        </w:rPr>
        <w:t>ая и весьма во</w:t>
      </w:r>
      <w:r w:rsidR="009A3392">
        <w:rPr>
          <w:rFonts w:ascii="Times New Roman" w:hAnsi="Times New Roman" w:cs="Times New Roman"/>
          <w:color w:val="000000"/>
          <w:sz w:val="28"/>
          <w:szCs w:val="28"/>
          <w:lang w:val="ru-RU"/>
        </w:rPr>
        <w:softHyphen/>
        <w:t>инственная Мидия, в 625 г. до н.э. восстановившая свою независимость.</w:t>
      </w:r>
      <w:r w:rsidRPr="009C7897">
        <w:rPr>
          <w:rFonts w:ascii="Times New Roman" w:hAnsi="Times New Roman" w:cs="Times New Roman"/>
          <w:color w:val="000000"/>
          <w:sz w:val="28"/>
          <w:szCs w:val="28"/>
          <w:lang w:val="ru-RU"/>
        </w:rPr>
        <w:t xml:space="preserve"> </w:t>
      </w:r>
      <w:r w:rsidR="00657634">
        <w:rPr>
          <w:rFonts w:ascii="Times New Roman" w:hAnsi="Times New Roman" w:cs="Times New Roman"/>
          <w:color w:val="000000"/>
          <w:sz w:val="28"/>
          <w:szCs w:val="28"/>
          <w:lang w:val="ru-RU"/>
        </w:rPr>
        <w:t xml:space="preserve">В 614 – 605 гг. до н. э. коалиция сумела нанести военное поражение ассирийцам, которое ознаменовало  </w:t>
      </w:r>
      <w:r w:rsidR="00657634">
        <w:rPr>
          <w:rFonts w:ascii="Times New Roman" w:hAnsi="Times New Roman" w:cs="Times New Roman"/>
          <w:color w:val="000000"/>
          <w:sz w:val="28"/>
          <w:szCs w:val="28"/>
          <w:lang w:val="kk-KZ"/>
        </w:rPr>
        <w:t xml:space="preserve">гибель империи. </w:t>
      </w:r>
      <w:r w:rsidR="009A3392">
        <w:rPr>
          <w:rFonts w:ascii="Times New Roman" w:hAnsi="Times New Roman" w:cs="Times New Roman"/>
          <w:color w:val="000000"/>
          <w:sz w:val="28"/>
          <w:szCs w:val="28"/>
          <w:lang w:val="ru-RU"/>
        </w:rPr>
        <w:t>Были взяты и разрушены ее крупнейшие центры</w:t>
      </w:r>
      <w:r w:rsidR="0071619D">
        <w:rPr>
          <w:rFonts w:ascii="Times New Roman" w:hAnsi="Times New Roman" w:cs="Times New Roman"/>
          <w:color w:val="000000"/>
          <w:sz w:val="28"/>
          <w:szCs w:val="28"/>
          <w:lang w:val="ru-RU"/>
        </w:rPr>
        <w:t>: Ашшур (614</w:t>
      </w:r>
      <w:r w:rsidR="0071619D" w:rsidRPr="0071619D">
        <w:rPr>
          <w:rFonts w:ascii="Times New Roman" w:hAnsi="Times New Roman" w:cs="Times New Roman"/>
          <w:color w:val="000000"/>
          <w:sz w:val="28"/>
          <w:szCs w:val="28"/>
          <w:lang w:val="ru-RU"/>
        </w:rPr>
        <w:t xml:space="preserve"> </w:t>
      </w:r>
      <w:r w:rsidR="0071619D">
        <w:rPr>
          <w:rFonts w:ascii="Times New Roman" w:hAnsi="Times New Roman" w:cs="Times New Roman"/>
          <w:color w:val="000000"/>
          <w:sz w:val="28"/>
          <w:szCs w:val="28"/>
          <w:lang w:val="ru-RU"/>
        </w:rPr>
        <w:t>г. до н.э.), Ниневия (612</w:t>
      </w:r>
      <w:r w:rsidR="0071619D" w:rsidRPr="0071619D">
        <w:rPr>
          <w:rFonts w:ascii="Times New Roman" w:hAnsi="Times New Roman" w:cs="Times New Roman"/>
          <w:color w:val="000000"/>
          <w:sz w:val="28"/>
          <w:szCs w:val="28"/>
          <w:lang w:val="ru-RU"/>
        </w:rPr>
        <w:t xml:space="preserve"> </w:t>
      </w:r>
      <w:r w:rsidR="00205A82">
        <w:rPr>
          <w:rFonts w:ascii="Times New Roman" w:hAnsi="Times New Roman" w:cs="Times New Roman"/>
          <w:color w:val="000000"/>
          <w:sz w:val="28"/>
          <w:szCs w:val="28"/>
          <w:lang w:val="ru-RU"/>
        </w:rPr>
        <w:t>г. до н.э.),</w:t>
      </w:r>
      <w:r w:rsidR="0071619D">
        <w:rPr>
          <w:rFonts w:ascii="Times New Roman" w:hAnsi="Times New Roman" w:cs="Times New Roman"/>
          <w:color w:val="000000"/>
          <w:sz w:val="28"/>
          <w:szCs w:val="28"/>
          <w:lang w:val="ru-RU"/>
        </w:rPr>
        <w:t xml:space="preserve"> </w:t>
      </w:r>
      <w:r w:rsidR="00205A82">
        <w:rPr>
          <w:rFonts w:ascii="Times New Roman" w:hAnsi="Times New Roman" w:cs="Times New Roman"/>
          <w:color w:val="000000"/>
          <w:sz w:val="28"/>
          <w:szCs w:val="28"/>
          <w:lang w:val="ru-RU"/>
        </w:rPr>
        <w:t xml:space="preserve">знать истреблена, рядовое население рассеялось и смешалось с другими народами и племенами. </w:t>
      </w:r>
      <w:r w:rsidRPr="009C7897">
        <w:rPr>
          <w:rFonts w:ascii="Times New Roman" w:hAnsi="Times New Roman" w:cs="Times New Roman"/>
          <w:color w:val="000000"/>
          <w:sz w:val="28"/>
          <w:szCs w:val="28"/>
          <w:lang w:val="ru-RU"/>
        </w:rPr>
        <w:t>Падению Ассирии способствовала и неразвитость ее экономики и многих экономических институтов, ослабление мощи воен</w:t>
      </w:r>
      <w:r w:rsidRPr="009C7897">
        <w:rPr>
          <w:rFonts w:ascii="Times New Roman" w:hAnsi="Times New Roman" w:cs="Times New Roman"/>
          <w:color w:val="000000"/>
          <w:sz w:val="28"/>
          <w:szCs w:val="28"/>
          <w:lang w:val="ru-RU"/>
        </w:rPr>
        <w:softHyphen/>
        <w:t>ного ведомства в результате постоянных и долгих войн, которыми была насыщена вся история Ассирии.</w:t>
      </w:r>
    </w:p>
    <w:p w:rsidR="009C7897" w:rsidRDefault="009C7897" w:rsidP="009C7897">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9C7897">
        <w:rPr>
          <w:rFonts w:ascii="Times New Roman" w:hAnsi="Times New Roman" w:cs="Times New Roman"/>
          <w:color w:val="000000"/>
          <w:sz w:val="28"/>
          <w:szCs w:val="28"/>
          <w:lang w:val="ru-RU"/>
        </w:rPr>
        <w:t>В области культуры вклад Ассирии весьма заметен в изобразительном искусстве. Рельефы ассирийцев, на которых широко представлены сцены охоты на львов и просто рельефы зверей, а также батальные сцены, позво</w:t>
      </w:r>
      <w:r w:rsidRPr="009C7897">
        <w:rPr>
          <w:rFonts w:ascii="Times New Roman" w:hAnsi="Times New Roman" w:cs="Times New Roman"/>
          <w:color w:val="000000"/>
          <w:sz w:val="28"/>
          <w:szCs w:val="28"/>
          <w:lang w:val="ru-RU"/>
        </w:rPr>
        <w:softHyphen/>
        <w:t>лили уже в древности высоко ценить их. Достижения ассирийцев в этой области послужили основой для дальнейшего развития настоящих жанров в изобразительном искусстве древних персов. В области литературы ши</w:t>
      </w:r>
      <w:r w:rsidRPr="009C7897">
        <w:rPr>
          <w:rFonts w:ascii="Times New Roman" w:hAnsi="Times New Roman" w:cs="Times New Roman"/>
          <w:color w:val="000000"/>
          <w:sz w:val="28"/>
          <w:szCs w:val="28"/>
          <w:lang w:val="ru-RU"/>
        </w:rPr>
        <w:softHyphen/>
        <w:t>роко известны царские надписи ассирийских Царей, их анналы, а также победные тексты, в которых подробно перечисляется захваченная добыча, указываются завоеванные территории. Одновременно они служат и цен</w:t>
      </w:r>
      <w:r w:rsidRPr="009C7897">
        <w:rPr>
          <w:rFonts w:ascii="Times New Roman" w:hAnsi="Times New Roman" w:cs="Times New Roman"/>
          <w:color w:val="000000"/>
          <w:sz w:val="28"/>
          <w:szCs w:val="28"/>
          <w:lang w:val="ru-RU"/>
        </w:rPr>
        <w:softHyphen/>
        <w:t>ными историческими источниками. Достаточно широко известна монумен</w:t>
      </w:r>
      <w:r w:rsidRPr="009C7897">
        <w:rPr>
          <w:rFonts w:ascii="Times New Roman" w:hAnsi="Times New Roman" w:cs="Times New Roman"/>
          <w:color w:val="000000"/>
          <w:sz w:val="28"/>
          <w:szCs w:val="28"/>
          <w:lang w:val="ru-RU"/>
        </w:rPr>
        <w:softHyphen/>
        <w:t>тальная архитектура ассирийцев, их крепости и города, а также башни, во</w:t>
      </w:r>
      <w:r w:rsidRPr="009C7897">
        <w:rPr>
          <w:rFonts w:ascii="Times New Roman" w:hAnsi="Times New Roman" w:cs="Times New Roman"/>
          <w:color w:val="000000"/>
          <w:sz w:val="28"/>
          <w:szCs w:val="28"/>
          <w:lang w:val="ru-RU"/>
        </w:rPr>
        <w:softHyphen/>
        <w:t>рота, арочные переходы, часто с парками наверху (знаменитые висячие са</w:t>
      </w:r>
      <w:r w:rsidRPr="009C7897">
        <w:rPr>
          <w:rFonts w:ascii="Times New Roman" w:hAnsi="Times New Roman" w:cs="Times New Roman"/>
          <w:color w:val="000000"/>
          <w:sz w:val="28"/>
          <w:szCs w:val="28"/>
          <w:lang w:val="ru-RU"/>
        </w:rPr>
        <w:softHyphen/>
        <w:t>ды царицы Семирамиды), скульптурные и барельефные изображения божественных духов – покровителей в виде крылатых быков, львов с человече</w:t>
      </w:r>
      <w:r w:rsidRPr="009C7897">
        <w:rPr>
          <w:rFonts w:ascii="Times New Roman" w:hAnsi="Times New Roman" w:cs="Times New Roman"/>
          <w:color w:val="000000"/>
          <w:sz w:val="28"/>
          <w:szCs w:val="28"/>
          <w:lang w:val="ru-RU"/>
        </w:rPr>
        <w:softHyphen/>
        <w:t>скими лицами, искусно переданных в движении, в экспрессии.</w:t>
      </w:r>
    </w:p>
    <w:p w:rsidR="00773A31" w:rsidRDefault="00773A31" w:rsidP="00773A31">
      <w:pPr>
        <w:spacing w:after="0" w:line="240" w:lineRule="auto"/>
        <w:ind w:firstLine="720"/>
        <w:jc w:val="center"/>
        <w:rPr>
          <w:rFonts w:ascii="Times New Roman" w:hAnsi="Times New Roman" w:cs="Times New Roman"/>
          <w:b/>
          <w:color w:val="000000"/>
          <w:sz w:val="24"/>
          <w:szCs w:val="24"/>
          <w:lang w:val="ru-RU"/>
        </w:rPr>
      </w:pPr>
    </w:p>
    <w:p w:rsidR="00773A31" w:rsidRDefault="00773A31" w:rsidP="00773A31">
      <w:pPr>
        <w:spacing w:after="0" w:line="240" w:lineRule="auto"/>
        <w:ind w:firstLine="720"/>
        <w:jc w:val="center"/>
        <w:rPr>
          <w:rFonts w:ascii="Times New Roman" w:hAnsi="Times New Roman" w:cs="Times New Roman"/>
          <w:b/>
          <w:color w:val="000000"/>
          <w:sz w:val="24"/>
          <w:szCs w:val="24"/>
          <w:lang w:val="ru-RU"/>
        </w:rPr>
      </w:pPr>
    </w:p>
    <w:p w:rsidR="00773A31" w:rsidRDefault="00773A31" w:rsidP="00773A31">
      <w:pPr>
        <w:spacing w:after="0" w:line="240" w:lineRule="auto"/>
        <w:ind w:firstLine="720"/>
        <w:jc w:val="center"/>
        <w:rPr>
          <w:rFonts w:ascii="Times New Roman" w:hAnsi="Times New Roman" w:cs="Times New Roman"/>
          <w:b/>
          <w:color w:val="000000"/>
          <w:sz w:val="24"/>
          <w:szCs w:val="24"/>
          <w:lang w:val="ru-RU"/>
        </w:rPr>
      </w:pPr>
      <w:r w:rsidRPr="00D0253E">
        <w:rPr>
          <w:rFonts w:ascii="Times New Roman" w:hAnsi="Times New Roman" w:cs="Times New Roman"/>
          <w:b/>
          <w:color w:val="000000"/>
          <w:sz w:val="24"/>
          <w:szCs w:val="24"/>
          <w:lang w:val="ru-RU"/>
        </w:rPr>
        <w:t>Вопросы для самоконтроля:</w:t>
      </w:r>
    </w:p>
    <w:p w:rsidR="00773A31" w:rsidRDefault="00773A31" w:rsidP="00773A31">
      <w:pPr>
        <w:spacing w:after="0" w:line="240" w:lineRule="auto"/>
        <w:rPr>
          <w:rFonts w:ascii="Times New Roman" w:hAnsi="Times New Roman" w:cs="Times New Roman"/>
          <w:color w:val="000000"/>
          <w:sz w:val="24"/>
          <w:szCs w:val="24"/>
          <w:lang w:val="ru-RU"/>
        </w:rPr>
      </w:pPr>
      <w:r w:rsidRPr="00773A31">
        <w:rPr>
          <w:rFonts w:ascii="Times New Roman" w:hAnsi="Times New Roman" w:cs="Times New Roman"/>
          <w:color w:val="000000"/>
          <w:sz w:val="24"/>
          <w:szCs w:val="24"/>
          <w:lang w:val="ru-RU"/>
        </w:rPr>
        <w:t>1.Дайте характеристику этапов истории Ассирии.</w:t>
      </w:r>
    </w:p>
    <w:p w:rsidR="00773A31" w:rsidRDefault="00773A31" w:rsidP="00773A31">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r w:rsidR="006E63D0">
        <w:rPr>
          <w:rFonts w:ascii="Times New Roman" w:hAnsi="Times New Roman" w:cs="Times New Roman"/>
          <w:color w:val="000000"/>
          <w:sz w:val="24"/>
          <w:szCs w:val="24"/>
          <w:lang w:val="ru-RU"/>
        </w:rPr>
        <w:t xml:space="preserve">При каком правителе Ассирия </w:t>
      </w:r>
      <w:r w:rsidR="006E63D0" w:rsidRPr="006E63D0">
        <w:rPr>
          <w:rFonts w:ascii="Times New Roman" w:hAnsi="Times New Roman" w:cs="Times New Roman"/>
          <w:color w:val="000000"/>
          <w:sz w:val="24"/>
          <w:szCs w:val="24"/>
          <w:lang w:val="ru-RU"/>
        </w:rPr>
        <w:t>дос</w:t>
      </w:r>
      <w:r w:rsidR="006E63D0" w:rsidRPr="006E63D0">
        <w:rPr>
          <w:rFonts w:ascii="Times New Roman" w:hAnsi="Times New Roman" w:cs="Times New Roman"/>
          <w:color w:val="000000"/>
          <w:sz w:val="24"/>
          <w:szCs w:val="24"/>
          <w:lang w:val="ru-RU"/>
        </w:rPr>
        <w:softHyphen/>
        <w:t>тигла</w:t>
      </w:r>
      <w:r w:rsidR="006E63D0">
        <w:rPr>
          <w:rFonts w:ascii="Times New Roman" w:hAnsi="Times New Roman" w:cs="Times New Roman"/>
          <w:color w:val="000000"/>
          <w:sz w:val="24"/>
          <w:szCs w:val="24"/>
          <w:lang w:val="ru-RU"/>
        </w:rPr>
        <w:t xml:space="preserve"> с</w:t>
      </w:r>
      <w:r w:rsidR="006E63D0" w:rsidRPr="006E63D0">
        <w:rPr>
          <w:rFonts w:ascii="Times New Roman" w:hAnsi="Times New Roman" w:cs="Times New Roman"/>
          <w:color w:val="000000"/>
          <w:sz w:val="24"/>
          <w:szCs w:val="24"/>
          <w:lang w:val="ru-RU"/>
        </w:rPr>
        <w:t xml:space="preserve">воего наивысшего </w:t>
      </w:r>
      <w:r w:rsidR="006E63D0">
        <w:rPr>
          <w:rFonts w:ascii="Times New Roman" w:hAnsi="Times New Roman" w:cs="Times New Roman"/>
          <w:color w:val="000000"/>
          <w:sz w:val="24"/>
          <w:szCs w:val="24"/>
          <w:lang w:val="ru-RU"/>
        </w:rPr>
        <w:t>могущества?</w:t>
      </w:r>
    </w:p>
    <w:p w:rsidR="006E63D0" w:rsidRDefault="006E63D0" w:rsidP="00773A31">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3.Каковы о</w:t>
      </w:r>
      <w:r w:rsidRPr="006E63D0">
        <w:rPr>
          <w:rFonts w:ascii="Times New Roman" w:hAnsi="Times New Roman" w:cs="Times New Roman"/>
          <w:color w:val="000000"/>
          <w:sz w:val="24"/>
          <w:szCs w:val="24"/>
          <w:lang w:val="ru-RU"/>
        </w:rPr>
        <w:t>сновные причины упадка</w:t>
      </w:r>
      <w:r>
        <w:rPr>
          <w:rFonts w:ascii="Times New Roman" w:hAnsi="Times New Roman" w:cs="Times New Roman"/>
          <w:color w:val="000000"/>
          <w:sz w:val="24"/>
          <w:szCs w:val="24"/>
          <w:lang w:val="ru-RU"/>
        </w:rPr>
        <w:t xml:space="preserve"> Ассирии?</w:t>
      </w:r>
    </w:p>
    <w:p w:rsidR="006E63D0" w:rsidRPr="006E63D0" w:rsidRDefault="006E63D0" w:rsidP="00773A31">
      <w:pPr>
        <w:spacing w:after="0" w:line="240" w:lineRule="auto"/>
        <w:rPr>
          <w:rFonts w:ascii="Times New Roman" w:eastAsia="Times New Roman" w:hAnsi="Times New Roman" w:cs="Times New Roman"/>
          <w:sz w:val="24"/>
          <w:szCs w:val="24"/>
          <w:lang w:val="ru-RU"/>
        </w:rPr>
      </w:pPr>
      <w:r>
        <w:rPr>
          <w:rFonts w:ascii="Times New Roman" w:hAnsi="Times New Roman" w:cs="Times New Roman"/>
          <w:color w:val="000000"/>
          <w:sz w:val="24"/>
          <w:szCs w:val="24"/>
          <w:lang w:val="ru-RU"/>
        </w:rPr>
        <w:t xml:space="preserve">4.Расскажите о  </w:t>
      </w:r>
      <w:r w:rsidRPr="006E63D0">
        <w:rPr>
          <w:rFonts w:ascii="Times New Roman" w:hAnsi="Times New Roman" w:cs="Times New Roman"/>
          <w:color w:val="000000"/>
          <w:sz w:val="24"/>
          <w:szCs w:val="24"/>
          <w:lang w:val="ru-RU"/>
        </w:rPr>
        <w:t>Достижения ассирийцев</w:t>
      </w:r>
      <w:r>
        <w:rPr>
          <w:rFonts w:ascii="Times New Roman" w:hAnsi="Times New Roman" w:cs="Times New Roman"/>
          <w:color w:val="000000"/>
          <w:sz w:val="24"/>
          <w:szCs w:val="24"/>
          <w:lang w:val="ru-RU"/>
        </w:rPr>
        <w:t xml:space="preserve"> в области культуры.</w:t>
      </w:r>
    </w:p>
    <w:p w:rsidR="00D40B48" w:rsidRPr="006E63D0" w:rsidRDefault="00D40B48" w:rsidP="009C7897">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lang w:val="ru-RU"/>
        </w:rPr>
      </w:pPr>
    </w:p>
    <w:p w:rsidR="00322B30" w:rsidRDefault="00322B30" w:rsidP="00CB02F4">
      <w:pPr>
        <w:shd w:val="clear" w:color="auto" w:fill="FFFFFF"/>
        <w:autoSpaceDE w:val="0"/>
        <w:autoSpaceDN w:val="0"/>
        <w:adjustRightInd w:val="0"/>
        <w:spacing w:after="0" w:line="240" w:lineRule="auto"/>
        <w:ind w:firstLine="709"/>
        <w:jc w:val="center"/>
        <w:rPr>
          <w:rFonts w:ascii="Times New Roman" w:hAnsi="Times New Roman" w:cs="Times New Roman"/>
          <w:b/>
          <w:bCs/>
          <w:color w:val="000000"/>
          <w:sz w:val="28"/>
          <w:szCs w:val="28"/>
          <w:lang w:val="kk-KZ"/>
        </w:rPr>
      </w:pPr>
    </w:p>
    <w:p w:rsidR="00322B30" w:rsidRDefault="00322B30" w:rsidP="00CB02F4">
      <w:pPr>
        <w:shd w:val="clear" w:color="auto" w:fill="FFFFFF"/>
        <w:autoSpaceDE w:val="0"/>
        <w:autoSpaceDN w:val="0"/>
        <w:adjustRightInd w:val="0"/>
        <w:spacing w:after="0" w:line="240" w:lineRule="auto"/>
        <w:ind w:firstLine="709"/>
        <w:jc w:val="center"/>
        <w:rPr>
          <w:rFonts w:ascii="Times New Roman" w:hAnsi="Times New Roman" w:cs="Times New Roman"/>
          <w:b/>
          <w:bCs/>
          <w:color w:val="000000"/>
          <w:sz w:val="28"/>
          <w:szCs w:val="28"/>
          <w:lang w:val="kk-KZ"/>
        </w:rPr>
      </w:pPr>
    </w:p>
    <w:p w:rsidR="00322B30" w:rsidRDefault="00322B30" w:rsidP="00CB02F4">
      <w:pPr>
        <w:shd w:val="clear" w:color="auto" w:fill="FFFFFF"/>
        <w:autoSpaceDE w:val="0"/>
        <w:autoSpaceDN w:val="0"/>
        <w:adjustRightInd w:val="0"/>
        <w:spacing w:after="0" w:line="240" w:lineRule="auto"/>
        <w:ind w:firstLine="709"/>
        <w:jc w:val="center"/>
        <w:rPr>
          <w:rFonts w:ascii="Times New Roman" w:hAnsi="Times New Roman" w:cs="Times New Roman"/>
          <w:b/>
          <w:bCs/>
          <w:color w:val="000000"/>
          <w:sz w:val="28"/>
          <w:szCs w:val="28"/>
          <w:lang w:val="kk-KZ"/>
        </w:rPr>
      </w:pPr>
    </w:p>
    <w:p w:rsidR="00CB02F4" w:rsidRDefault="006461F0" w:rsidP="00CB02F4">
      <w:pPr>
        <w:shd w:val="clear" w:color="auto" w:fill="FFFFFF"/>
        <w:autoSpaceDE w:val="0"/>
        <w:autoSpaceDN w:val="0"/>
        <w:adjustRightInd w:val="0"/>
        <w:spacing w:after="0" w:line="240" w:lineRule="auto"/>
        <w:ind w:firstLine="709"/>
        <w:jc w:val="center"/>
        <w:rPr>
          <w:rFonts w:ascii="Times New Roman" w:hAnsi="Times New Roman" w:cs="Times New Roman"/>
          <w:b/>
          <w:color w:val="000000"/>
          <w:sz w:val="28"/>
          <w:szCs w:val="28"/>
          <w:lang w:val="ru-RU"/>
        </w:rPr>
      </w:pPr>
      <w:r>
        <w:rPr>
          <w:rFonts w:ascii="Times New Roman" w:hAnsi="Times New Roman" w:cs="Times New Roman"/>
          <w:b/>
          <w:bCs/>
          <w:color w:val="000000"/>
          <w:sz w:val="28"/>
          <w:szCs w:val="28"/>
        </w:rPr>
        <w:t>II</w:t>
      </w:r>
      <w:r w:rsidRPr="00D0253E">
        <w:rPr>
          <w:rFonts w:ascii="Times New Roman" w:hAnsi="Times New Roman" w:cs="Times New Roman"/>
          <w:b/>
          <w:bCs/>
          <w:color w:val="000000"/>
          <w:sz w:val="28"/>
          <w:szCs w:val="28"/>
          <w:lang w:val="ru-RU"/>
        </w:rPr>
        <w:t xml:space="preserve">.6. </w:t>
      </w:r>
      <w:r w:rsidR="00CB02F4" w:rsidRPr="00702667">
        <w:rPr>
          <w:rFonts w:ascii="Times New Roman" w:hAnsi="Times New Roman" w:cs="Times New Roman"/>
          <w:b/>
          <w:bCs/>
          <w:color w:val="000000"/>
          <w:sz w:val="28"/>
          <w:szCs w:val="28"/>
          <w:lang w:val="ru-RU"/>
        </w:rPr>
        <w:t xml:space="preserve"> </w:t>
      </w:r>
      <w:r w:rsidR="00CB02F4" w:rsidRPr="00702667">
        <w:rPr>
          <w:rFonts w:ascii="Times New Roman" w:hAnsi="Times New Roman" w:cs="Times New Roman"/>
          <w:b/>
          <w:color w:val="000000"/>
          <w:sz w:val="28"/>
          <w:szCs w:val="28"/>
          <w:lang w:val="ru-RU"/>
        </w:rPr>
        <w:t>Нововавилонское государство</w:t>
      </w:r>
    </w:p>
    <w:p w:rsidR="00CB02F4" w:rsidRPr="00702667" w:rsidRDefault="00CB02F4" w:rsidP="00CB02F4">
      <w:pPr>
        <w:shd w:val="clear" w:color="auto" w:fill="FFFFFF"/>
        <w:autoSpaceDE w:val="0"/>
        <w:autoSpaceDN w:val="0"/>
        <w:adjustRightInd w:val="0"/>
        <w:spacing w:after="0" w:line="240" w:lineRule="auto"/>
        <w:ind w:firstLine="709"/>
        <w:jc w:val="center"/>
        <w:rPr>
          <w:rFonts w:ascii="Times New Roman" w:hAnsi="Times New Roman" w:cs="Times New Roman"/>
          <w:b/>
          <w:color w:val="000000"/>
          <w:sz w:val="28"/>
          <w:szCs w:val="28"/>
          <w:lang w:val="ru-RU"/>
        </w:rPr>
      </w:pPr>
    </w:p>
    <w:p w:rsidR="006E63D0" w:rsidRDefault="00CB02F4" w:rsidP="006E63D0">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9C7897">
        <w:rPr>
          <w:rFonts w:ascii="Times New Roman" w:hAnsi="Times New Roman" w:cs="Times New Roman"/>
          <w:color w:val="000000"/>
          <w:sz w:val="28"/>
          <w:szCs w:val="28"/>
          <w:lang w:val="ru-RU"/>
        </w:rPr>
        <w:t xml:space="preserve">Начало Нововавилонского государства приходится на </w:t>
      </w:r>
      <w:smartTag w:uri="urn:schemas-microsoft-com:office:smarttags" w:element="metricconverter">
        <w:smartTagPr>
          <w:attr w:name="ProductID" w:val="626 г"/>
        </w:smartTagPr>
        <w:r w:rsidRPr="009C7897">
          <w:rPr>
            <w:rFonts w:ascii="Times New Roman" w:hAnsi="Times New Roman" w:cs="Times New Roman"/>
            <w:color w:val="000000"/>
            <w:sz w:val="28"/>
            <w:szCs w:val="28"/>
            <w:lang w:val="ru-RU"/>
          </w:rPr>
          <w:t>626 г</w:t>
        </w:r>
      </w:smartTag>
      <w:r w:rsidRPr="009C7897">
        <w:rPr>
          <w:rFonts w:ascii="Times New Roman" w:hAnsi="Times New Roman" w:cs="Times New Roman"/>
          <w:color w:val="000000"/>
          <w:sz w:val="28"/>
          <w:szCs w:val="28"/>
          <w:lang w:val="ru-RU"/>
        </w:rPr>
        <w:t xml:space="preserve">. до н. э., когда один из бывших подданных Ассирии, полководец </w:t>
      </w:r>
      <w:r w:rsidRPr="00811E02">
        <w:rPr>
          <w:rFonts w:ascii="Times New Roman" w:hAnsi="Times New Roman" w:cs="Times New Roman"/>
          <w:i/>
          <w:iCs/>
          <w:color w:val="000000"/>
          <w:sz w:val="28"/>
          <w:szCs w:val="28"/>
          <w:lang w:val="ru-RU"/>
        </w:rPr>
        <w:t>Набопаласар</w:t>
      </w:r>
      <w:r w:rsidRPr="009C7897">
        <w:rPr>
          <w:rFonts w:ascii="Times New Roman" w:hAnsi="Times New Roman" w:cs="Times New Roman"/>
          <w:i/>
          <w:iCs/>
          <w:color w:val="000000"/>
          <w:sz w:val="28"/>
          <w:szCs w:val="28"/>
          <w:lang w:val="ru-RU"/>
        </w:rPr>
        <w:t xml:space="preserve"> </w:t>
      </w:r>
      <w:r w:rsidRPr="009C7897">
        <w:rPr>
          <w:rFonts w:ascii="Times New Roman" w:hAnsi="Times New Roman" w:cs="Times New Roman"/>
          <w:color w:val="000000"/>
          <w:sz w:val="28"/>
          <w:szCs w:val="28"/>
          <w:lang w:val="ru-RU"/>
        </w:rPr>
        <w:t>ос</w:t>
      </w:r>
      <w:r w:rsidRPr="009C7897">
        <w:rPr>
          <w:rFonts w:ascii="Times New Roman" w:hAnsi="Times New Roman" w:cs="Times New Roman"/>
          <w:color w:val="000000"/>
          <w:sz w:val="28"/>
          <w:szCs w:val="28"/>
          <w:lang w:val="ru-RU"/>
        </w:rPr>
        <w:softHyphen/>
        <w:t>но</w:t>
      </w:r>
      <w:r>
        <w:rPr>
          <w:rFonts w:ascii="Times New Roman" w:hAnsi="Times New Roman" w:cs="Times New Roman"/>
          <w:color w:val="000000"/>
          <w:sz w:val="28"/>
          <w:szCs w:val="28"/>
          <w:lang w:val="ru-RU"/>
        </w:rPr>
        <w:t>вал в</w:t>
      </w:r>
      <w:r w:rsidRPr="00CB02F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Вавилоне</w:t>
      </w:r>
      <w:r w:rsidRPr="00CB02F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новую  </w:t>
      </w:r>
      <w:r w:rsidRPr="00811E02">
        <w:rPr>
          <w:rFonts w:ascii="Times New Roman" w:hAnsi="Times New Roman" w:cs="Times New Roman"/>
          <w:i/>
          <w:color w:val="000000"/>
          <w:sz w:val="28"/>
          <w:szCs w:val="28"/>
          <w:lang w:val="ru-RU"/>
        </w:rPr>
        <w:t>халдейскую</w:t>
      </w:r>
      <w:r>
        <w:rPr>
          <w:rFonts w:ascii="Times New Roman" w:hAnsi="Times New Roman" w:cs="Times New Roman"/>
          <w:color w:val="000000"/>
          <w:sz w:val="28"/>
          <w:szCs w:val="28"/>
          <w:lang w:val="ru-RU"/>
        </w:rPr>
        <w:t xml:space="preserve"> (или </w:t>
      </w:r>
      <w:r w:rsidRPr="00811E02">
        <w:rPr>
          <w:rFonts w:ascii="Times New Roman" w:hAnsi="Times New Roman" w:cs="Times New Roman"/>
          <w:i/>
          <w:color w:val="000000"/>
          <w:sz w:val="28"/>
          <w:szCs w:val="28"/>
          <w:lang w:val="ru-RU"/>
        </w:rPr>
        <w:t>нововавилонскую</w:t>
      </w:r>
      <w:r>
        <w:rPr>
          <w:rFonts w:ascii="Times New Roman" w:hAnsi="Times New Roman" w:cs="Times New Roman"/>
          <w:color w:val="000000"/>
          <w:sz w:val="28"/>
          <w:szCs w:val="28"/>
          <w:lang w:val="ru-RU"/>
        </w:rPr>
        <w:t xml:space="preserve">) </w:t>
      </w:r>
      <w:r w:rsidRPr="009C7897">
        <w:rPr>
          <w:rFonts w:ascii="Times New Roman" w:hAnsi="Times New Roman" w:cs="Times New Roman"/>
          <w:color w:val="000000"/>
          <w:sz w:val="28"/>
          <w:szCs w:val="28"/>
          <w:lang w:val="ru-RU"/>
        </w:rPr>
        <w:t xml:space="preserve">династию. </w:t>
      </w:r>
      <w:r>
        <w:rPr>
          <w:rFonts w:ascii="Times New Roman" w:hAnsi="Times New Roman" w:cs="Times New Roman"/>
          <w:color w:val="000000"/>
          <w:sz w:val="28"/>
          <w:szCs w:val="28"/>
          <w:lang w:val="ru-RU"/>
        </w:rPr>
        <w:t xml:space="preserve">      </w:t>
      </w:r>
      <w:r w:rsidRPr="009C7897">
        <w:rPr>
          <w:rFonts w:ascii="Times New Roman" w:hAnsi="Times New Roman" w:cs="Times New Roman"/>
          <w:color w:val="000000"/>
          <w:sz w:val="28"/>
          <w:szCs w:val="28"/>
          <w:lang w:val="ru-RU"/>
        </w:rPr>
        <w:t>Первые годы</w:t>
      </w:r>
      <w:r w:rsidR="006E63D0" w:rsidRPr="006E63D0">
        <w:rPr>
          <w:rFonts w:ascii="Times New Roman" w:hAnsi="Times New Roman" w:cs="Times New Roman"/>
          <w:color w:val="000000"/>
          <w:sz w:val="28"/>
          <w:szCs w:val="28"/>
          <w:lang w:val="ru-RU"/>
        </w:rPr>
        <w:t xml:space="preserve"> </w:t>
      </w:r>
      <w:r w:rsidR="006E63D0" w:rsidRPr="009C7897">
        <w:rPr>
          <w:rFonts w:ascii="Times New Roman" w:hAnsi="Times New Roman" w:cs="Times New Roman"/>
          <w:color w:val="000000"/>
          <w:sz w:val="28"/>
          <w:szCs w:val="28"/>
          <w:lang w:val="ru-RU"/>
        </w:rPr>
        <w:t>существова</w:t>
      </w:r>
      <w:r w:rsidR="006E63D0" w:rsidRPr="009C7897">
        <w:rPr>
          <w:rFonts w:ascii="Times New Roman" w:hAnsi="Times New Roman" w:cs="Times New Roman"/>
          <w:color w:val="000000"/>
          <w:sz w:val="28"/>
          <w:szCs w:val="28"/>
          <w:lang w:val="ru-RU"/>
        </w:rPr>
        <w:softHyphen/>
        <w:t>ния государства являются годами становления нового, возрождающегося Вавилона. Вместе с мидийскими войсками, а также со скифами, вавило</w:t>
      </w:r>
      <w:r w:rsidR="006E63D0" w:rsidRPr="009C7897">
        <w:rPr>
          <w:rFonts w:ascii="Times New Roman" w:hAnsi="Times New Roman" w:cs="Times New Roman"/>
          <w:color w:val="000000"/>
          <w:sz w:val="28"/>
          <w:szCs w:val="28"/>
          <w:lang w:val="ru-RU"/>
        </w:rPr>
        <w:softHyphen/>
        <w:t xml:space="preserve">няне нанесли поражение Ассирии. </w:t>
      </w:r>
      <w:r w:rsidR="006E63D0">
        <w:rPr>
          <w:rFonts w:ascii="Times New Roman" w:hAnsi="Times New Roman" w:cs="Times New Roman"/>
          <w:color w:val="000000"/>
          <w:sz w:val="28"/>
          <w:szCs w:val="28"/>
          <w:lang w:val="ru-RU"/>
        </w:rPr>
        <w:t>После падения Ассирии именно Вавилон вышел на передний план, претендуя вместе с Мидией и Египтом  на раздел ассирийского наследства. Набопаласару довелось нанести окончательный удар ассирийскому войску в 609</w:t>
      </w:r>
      <w:r w:rsidR="006E63D0" w:rsidRPr="0080687B">
        <w:rPr>
          <w:rFonts w:ascii="Times New Roman" w:hAnsi="Times New Roman" w:cs="Times New Roman"/>
          <w:color w:val="000000"/>
          <w:sz w:val="28"/>
          <w:szCs w:val="28"/>
          <w:lang w:val="ru-RU"/>
        </w:rPr>
        <w:t xml:space="preserve"> </w:t>
      </w:r>
      <w:r w:rsidR="006E63D0">
        <w:rPr>
          <w:rFonts w:ascii="Times New Roman" w:hAnsi="Times New Roman" w:cs="Times New Roman"/>
          <w:color w:val="000000"/>
          <w:sz w:val="28"/>
          <w:szCs w:val="28"/>
          <w:lang w:val="ru-RU"/>
        </w:rPr>
        <w:t>г. до н. э. После этого под властью Вавилона оказалась вся Месопотамия и он приступил к внешней экспансии, которая была направлена на Запад.  В схватке с соперниками в 605</w:t>
      </w:r>
      <w:r w:rsidR="006E63D0" w:rsidRPr="0080687B">
        <w:rPr>
          <w:rFonts w:ascii="Times New Roman" w:hAnsi="Times New Roman" w:cs="Times New Roman"/>
          <w:color w:val="000000"/>
          <w:sz w:val="28"/>
          <w:szCs w:val="28"/>
          <w:lang w:val="ru-RU"/>
        </w:rPr>
        <w:t xml:space="preserve"> </w:t>
      </w:r>
      <w:r w:rsidR="006E63D0">
        <w:rPr>
          <w:rFonts w:ascii="Times New Roman" w:hAnsi="Times New Roman" w:cs="Times New Roman"/>
          <w:color w:val="000000"/>
          <w:sz w:val="28"/>
          <w:szCs w:val="28"/>
          <w:lang w:val="ru-RU"/>
        </w:rPr>
        <w:t>г. до н. э.  правитель Вавилона Навуходоносор II (605-562 гг. до н.э.) - сын Набопаласара, вышел победителем и подчинил себе Сирию и Палестину. Происходило это при активном противодействии Египта. Этим войны в Палестине не закончились, египтяне побуждали местных властителей восставать против вавилонян, дважды поднимала восстание Иудея, которая была ликвидирована как самостоятельное царство, а несколько тысяч евреев уведены в вавилонский плен (597 и 587</w:t>
      </w:r>
      <w:r w:rsidR="006E63D0" w:rsidRPr="007E1D75">
        <w:rPr>
          <w:rFonts w:ascii="Times New Roman" w:hAnsi="Times New Roman" w:cs="Times New Roman"/>
          <w:color w:val="000000"/>
          <w:sz w:val="28"/>
          <w:szCs w:val="28"/>
          <w:lang w:val="ru-RU"/>
        </w:rPr>
        <w:t xml:space="preserve"> </w:t>
      </w:r>
      <w:r w:rsidR="006E63D0">
        <w:rPr>
          <w:rFonts w:ascii="Times New Roman" w:hAnsi="Times New Roman" w:cs="Times New Roman"/>
          <w:color w:val="000000"/>
          <w:sz w:val="28"/>
          <w:szCs w:val="28"/>
          <w:lang w:val="ru-RU"/>
        </w:rPr>
        <w:t>гг. до н.э.). Вавилония при этом правителе стала могущественным государством, а ее столица была превращена в неприступную крепость.  Там были собраны люди из разных стран («вавилонское столпотворение»), Вавилон стал крупнейшим и красивейшим городом мира с населением 200 тысяч человек, прославился своими дворцами и храмами, мостами и садами («висячие сады Семирамиды»). Доминантой огромного города была его «вавилонская башня» - мощное квадратное в плане ступенчатое строение, семиэтажный зиккурат, достигавший в высоту 91 м, со святилищем в честь верховного бога – покровителя города – Мардука. Самая красивая постройка – Врата богини Иштар – раскопана немецкими археологами почти 100 лет назад.</w:t>
      </w:r>
    </w:p>
    <w:p w:rsidR="008A2547" w:rsidRDefault="00904474" w:rsidP="009C7897">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После смерти Навуходоносора победителем в борьбе за власть стал Набонид (556-539 гг. до н.э.).</w:t>
      </w:r>
      <w:r w:rsidR="007E1D75">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Этот очередной выходец из халдейских племен</w:t>
      </w:r>
      <w:r w:rsidR="008A2547">
        <w:rPr>
          <w:rFonts w:ascii="Times New Roman" w:hAnsi="Times New Roman" w:cs="Times New Roman"/>
          <w:color w:val="000000"/>
          <w:sz w:val="28"/>
          <w:szCs w:val="28"/>
          <w:lang w:val="ru-RU"/>
        </w:rPr>
        <w:t xml:space="preserve"> выступил с рядом социально-религиозных реформ, суть которых сводилась к ослаблению вавилонского жречества вместе с культами старых богов, начиная с Мардука, и выдвижению на передний план арамейского божества Луны – Сина. Развернувшаяся в связи с этими реформами внутриполитическая борьба сильно ослабила Вавилон и сделала его через четверть века сравнительно легкой добычей персов. Когда </w:t>
      </w:r>
      <w:r w:rsidR="008A2547" w:rsidRPr="009C7897">
        <w:rPr>
          <w:rFonts w:ascii="Times New Roman" w:hAnsi="Times New Roman" w:cs="Times New Roman"/>
          <w:color w:val="000000"/>
          <w:sz w:val="28"/>
          <w:szCs w:val="28"/>
          <w:lang w:val="ru-RU"/>
        </w:rPr>
        <w:t xml:space="preserve">в </w:t>
      </w:r>
      <w:smartTag w:uri="urn:schemas-microsoft-com:office:smarttags" w:element="metricconverter">
        <w:smartTagPr>
          <w:attr w:name="ProductID" w:val="539 г"/>
        </w:smartTagPr>
        <w:r w:rsidR="008A2547" w:rsidRPr="009C7897">
          <w:rPr>
            <w:rFonts w:ascii="Times New Roman" w:hAnsi="Times New Roman" w:cs="Times New Roman"/>
            <w:color w:val="000000"/>
            <w:sz w:val="28"/>
            <w:szCs w:val="28"/>
            <w:lang w:val="ru-RU"/>
          </w:rPr>
          <w:t>539 г</w:t>
        </w:r>
      </w:smartTag>
      <w:r w:rsidR="008A2547">
        <w:rPr>
          <w:rFonts w:ascii="Times New Roman" w:hAnsi="Times New Roman" w:cs="Times New Roman"/>
          <w:color w:val="000000"/>
          <w:sz w:val="28"/>
          <w:szCs w:val="28"/>
          <w:lang w:val="ru-RU"/>
        </w:rPr>
        <w:t xml:space="preserve">. до н.э. </w:t>
      </w:r>
      <w:r w:rsidR="008A2547" w:rsidRPr="009C7897">
        <w:rPr>
          <w:rFonts w:ascii="Times New Roman" w:hAnsi="Times New Roman" w:cs="Times New Roman"/>
          <w:color w:val="000000"/>
          <w:sz w:val="28"/>
          <w:szCs w:val="28"/>
          <w:lang w:val="ru-RU"/>
        </w:rPr>
        <w:t xml:space="preserve">персидский царь Кир </w:t>
      </w:r>
      <w:r w:rsidR="00D40B48">
        <w:rPr>
          <w:rFonts w:ascii="Times New Roman" w:hAnsi="Times New Roman" w:cs="Times New Roman"/>
          <w:color w:val="000000"/>
          <w:sz w:val="28"/>
          <w:szCs w:val="28"/>
        </w:rPr>
        <w:t>I</w:t>
      </w:r>
      <w:r w:rsidR="008A2547">
        <w:rPr>
          <w:rFonts w:ascii="Times New Roman" w:hAnsi="Times New Roman" w:cs="Times New Roman"/>
          <w:color w:val="000000"/>
          <w:sz w:val="28"/>
          <w:szCs w:val="28"/>
          <w:lang w:val="ru-RU"/>
        </w:rPr>
        <w:t xml:space="preserve"> подошел к стенам Вавилона, он сумел, обойдя мощные укрепления, вступить в него (по некоторым данным, осушив для этого русло реки и пройдя по ее дну). Кир отнесся к Вавилону с большой почтительностью, сохранив его статус, права и привилегии. Иноплеменное население, в частности иудеи,</w:t>
      </w:r>
      <w:r w:rsidR="008A2547" w:rsidRPr="009C7897">
        <w:rPr>
          <w:rFonts w:ascii="Times New Roman" w:hAnsi="Times New Roman" w:cs="Times New Roman"/>
          <w:color w:val="000000"/>
          <w:sz w:val="28"/>
          <w:szCs w:val="28"/>
          <w:lang w:val="ru-RU"/>
        </w:rPr>
        <w:t xml:space="preserve"> </w:t>
      </w:r>
      <w:r w:rsidR="008A2547">
        <w:rPr>
          <w:rFonts w:ascii="Times New Roman" w:hAnsi="Times New Roman" w:cs="Times New Roman"/>
          <w:color w:val="000000"/>
          <w:sz w:val="28"/>
          <w:szCs w:val="28"/>
          <w:lang w:val="ru-RU"/>
        </w:rPr>
        <w:t>было освобождено и получило возможность вернуться</w:t>
      </w:r>
      <w:r w:rsidR="005656C7">
        <w:rPr>
          <w:rFonts w:ascii="Times New Roman" w:hAnsi="Times New Roman" w:cs="Times New Roman"/>
          <w:color w:val="000000"/>
          <w:sz w:val="28"/>
          <w:szCs w:val="28"/>
          <w:lang w:val="ru-RU"/>
        </w:rPr>
        <w:t xml:space="preserve"> на родину. Все вавилонские боги и культы были восстановлены.</w:t>
      </w:r>
      <w:r w:rsidR="00C138D6">
        <w:rPr>
          <w:rFonts w:ascii="Times New Roman" w:hAnsi="Times New Roman" w:cs="Times New Roman"/>
          <w:color w:val="000000"/>
          <w:sz w:val="28"/>
          <w:szCs w:val="28"/>
          <w:lang w:val="ru-RU"/>
        </w:rPr>
        <w:t xml:space="preserve"> </w:t>
      </w:r>
    </w:p>
    <w:p w:rsidR="00A31943" w:rsidRDefault="005656C7" w:rsidP="00C138D6">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Падение Вавилона сохранилось в памяти народов, через пленных иудеев оно было зафиксировано и вошло в Библию. Согласно Библии, мидийцы и персы теснили последнего вавилонского царя Валтасара, сына Набонида, возглавлявшего оборону города от персов. В «Книге пророка Даниила» говорится:  Валтасар пировал со своими вельможами, используя в качестве кубков для вина священную утварь из разрушенного Иерусалимского храма. И вдруг на стене зала появились «персты руки человеческой и писали против лампады» огненные слова «Мене, текил, упарсин»</w:t>
      </w:r>
      <w:r w:rsidR="00A31943">
        <w:rPr>
          <w:rFonts w:ascii="Times New Roman" w:hAnsi="Times New Roman" w:cs="Times New Roman"/>
          <w:color w:val="000000"/>
          <w:sz w:val="28"/>
          <w:szCs w:val="28"/>
          <w:lang w:val="ru-RU"/>
        </w:rPr>
        <w:t>, которые пленный иудей Даниил прочитал и истолковал так: «Ты измерен, взвешен и отдан персам». В ту же ночь,</w:t>
      </w:r>
      <w:r w:rsidR="007E1D75">
        <w:rPr>
          <w:rFonts w:ascii="Times New Roman" w:hAnsi="Times New Roman" w:cs="Times New Roman"/>
          <w:color w:val="000000"/>
          <w:sz w:val="28"/>
          <w:szCs w:val="28"/>
          <w:lang w:val="ru-RU"/>
        </w:rPr>
        <w:t xml:space="preserve"> </w:t>
      </w:r>
      <w:r w:rsidR="00A31943">
        <w:rPr>
          <w:rFonts w:ascii="Times New Roman" w:hAnsi="Times New Roman" w:cs="Times New Roman"/>
          <w:color w:val="000000"/>
          <w:sz w:val="28"/>
          <w:szCs w:val="28"/>
          <w:lang w:val="ru-RU"/>
        </w:rPr>
        <w:t>согласно легенде, царь Валтасар был убит, и В</w:t>
      </w:r>
      <w:r w:rsidR="007E1D75">
        <w:rPr>
          <w:rFonts w:ascii="Times New Roman" w:hAnsi="Times New Roman" w:cs="Times New Roman"/>
          <w:color w:val="000000"/>
          <w:sz w:val="28"/>
          <w:szCs w:val="28"/>
          <w:lang w:val="ru-RU"/>
        </w:rPr>
        <w:t xml:space="preserve">авилонское царство пало. </w:t>
      </w:r>
      <w:r w:rsidR="00A31943">
        <w:rPr>
          <w:rFonts w:ascii="Times New Roman" w:hAnsi="Times New Roman" w:cs="Times New Roman"/>
          <w:color w:val="000000"/>
          <w:sz w:val="28"/>
          <w:szCs w:val="28"/>
          <w:lang w:val="ru-RU"/>
        </w:rPr>
        <w:t xml:space="preserve">Падение Вавилона в 539 </w:t>
      </w:r>
      <w:r w:rsidR="00A31943" w:rsidRPr="009C7897">
        <w:rPr>
          <w:rFonts w:ascii="Times New Roman" w:hAnsi="Times New Roman" w:cs="Times New Roman"/>
          <w:color w:val="000000"/>
          <w:sz w:val="28"/>
          <w:szCs w:val="28"/>
          <w:lang w:val="ru-RU"/>
        </w:rPr>
        <w:t>г. до н. э.</w:t>
      </w:r>
      <w:r w:rsidR="00A31943">
        <w:rPr>
          <w:rFonts w:ascii="Times New Roman" w:hAnsi="Times New Roman" w:cs="Times New Roman"/>
          <w:color w:val="000000"/>
          <w:sz w:val="28"/>
          <w:szCs w:val="28"/>
          <w:lang w:val="ru-RU"/>
        </w:rPr>
        <w:t xml:space="preserve"> произвело колоссальное впечатление на современников и воспринималось потомками как событие, знаменовавшее конец эпохи. </w:t>
      </w:r>
      <w:r w:rsidR="00C138D6">
        <w:rPr>
          <w:rFonts w:ascii="Times New Roman" w:hAnsi="Times New Roman" w:cs="Times New Roman"/>
          <w:color w:val="000000"/>
          <w:sz w:val="28"/>
          <w:szCs w:val="28"/>
          <w:lang w:val="ru-RU"/>
        </w:rPr>
        <w:t xml:space="preserve">На этом заканчивается  период самостоятельного политического существования Вавилона. </w:t>
      </w:r>
      <w:r w:rsidR="00A31943">
        <w:rPr>
          <w:rFonts w:ascii="Times New Roman" w:hAnsi="Times New Roman" w:cs="Times New Roman"/>
          <w:color w:val="000000"/>
          <w:sz w:val="28"/>
          <w:szCs w:val="28"/>
          <w:lang w:val="ru-RU"/>
        </w:rPr>
        <w:t xml:space="preserve">С </w:t>
      </w:r>
      <w:r w:rsidR="00A31943" w:rsidRPr="009C7897">
        <w:rPr>
          <w:rFonts w:ascii="Times New Roman" w:hAnsi="Times New Roman" w:cs="Times New Roman"/>
          <w:color w:val="000000"/>
          <w:sz w:val="28"/>
          <w:szCs w:val="28"/>
          <w:lang w:val="ru-RU"/>
        </w:rPr>
        <w:t xml:space="preserve">этого времени и до </w:t>
      </w:r>
      <w:smartTag w:uri="urn:schemas-microsoft-com:office:smarttags" w:element="metricconverter">
        <w:smartTagPr>
          <w:attr w:name="ProductID" w:val="331 г"/>
        </w:smartTagPr>
        <w:r w:rsidR="00A31943" w:rsidRPr="009C7897">
          <w:rPr>
            <w:rFonts w:ascii="Times New Roman" w:hAnsi="Times New Roman" w:cs="Times New Roman"/>
            <w:color w:val="000000"/>
            <w:sz w:val="28"/>
            <w:szCs w:val="28"/>
            <w:lang w:val="ru-RU"/>
          </w:rPr>
          <w:t>331 г</w:t>
        </w:r>
      </w:smartTag>
      <w:r w:rsidR="00A31943">
        <w:rPr>
          <w:rFonts w:ascii="Times New Roman" w:hAnsi="Times New Roman" w:cs="Times New Roman"/>
          <w:color w:val="000000"/>
          <w:sz w:val="28"/>
          <w:szCs w:val="28"/>
          <w:lang w:val="ru-RU"/>
        </w:rPr>
        <w:t>. до н. э. Вавилон</w:t>
      </w:r>
      <w:r w:rsidR="00A31943" w:rsidRPr="009C7897">
        <w:rPr>
          <w:rFonts w:ascii="Times New Roman" w:hAnsi="Times New Roman" w:cs="Times New Roman"/>
          <w:color w:val="000000"/>
          <w:sz w:val="28"/>
          <w:szCs w:val="28"/>
          <w:lang w:val="ru-RU"/>
        </w:rPr>
        <w:t xml:space="preserve"> яв</w:t>
      </w:r>
      <w:r w:rsidR="00A31943" w:rsidRPr="009C7897">
        <w:rPr>
          <w:rFonts w:ascii="Times New Roman" w:hAnsi="Times New Roman" w:cs="Times New Roman"/>
          <w:color w:val="000000"/>
          <w:sz w:val="28"/>
          <w:szCs w:val="28"/>
          <w:lang w:val="ru-RU"/>
        </w:rPr>
        <w:softHyphen/>
        <w:t>лялся частью державы Ахеменидов, а затем вошел в состав державы Александра Македонского. После ее распада Вавилон стал частью держа</w:t>
      </w:r>
      <w:r w:rsidR="00A31943" w:rsidRPr="009C7897">
        <w:rPr>
          <w:rFonts w:ascii="Times New Roman" w:hAnsi="Times New Roman" w:cs="Times New Roman"/>
          <w:color w:val="000000"/>
          <w:sz w:val="28"/>
          <w:szCs w:val="28"/>
          <w:lang w:val="ru-RU"/>
        </w:rPr>
        <w:softHyphen/>
        <w:t>вы Селевкидов</w:t>
      </w:r>
    </w:p>
    <w:p w:rsidR="009C7897" w:rsidRPr="009C7897" w:rsidRDefault="009C7897" w:rsidP="009C7897">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9C7897">
        <w:rPr>
          <w:rFonts w:ascii="Times New Roman" w:hAnsi="Times New Roman" w:cs="Times New Roman"/>
          <w:color w:val="000000"/>
          <w:sz w:val="28"/>
          <w:szCs w:val="28"/>
          <w:lang w:val="ru-RU"/>
        </w:rPr>
        <w:t>От 626-331 гг. до н. э. дошла масса хозяйственных, частноправовых, административных текстов и записей, царских надписей, хроник, указов и распоряжений и многие другие тексты. Большой материал представлен результатами археологических раскопок. Некоторые сведения о Вавилоне имеются и у античных авторов.</w:t>
      </w:r>
    </w:p>
    <w:p w:rsidR="009C7897" w:rsidRPr="00EF2E75" w:rsidRDefault="009C7897" w:rsidP="009C7897">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9C7897">
        <w:rPr>
          <w:rFonts w:ascii="Times New Roman" w:hAnsi="Times New Roman" w:cs="Times New Roman"/>
          <w:color w:val="000000"/>
          <w:sz w:val="28"/>
          <w:szCs w:val="28"/>
          <w:lang w:val="ru-RU"/>
        </w:rPr>
        <w:t>Нововавилонский период – это время невиданного ранее хозяйст</w:t>
      </w:r>
      <w:r w:rsidRPr="009C7897">
        <w:rPr>
          <w:rFonts w:ascii="Times New Roman" w:hAnsi="Times New Roman" w:cs="Times New Roman"/>
          <w:color w:val="000000"/>
          <w:sz w:val="28"/>
          <w:szCs w:val="28"/>
          <w:lang w:val="ru-RU"/>
        </w:rPr>
        <w:softHyphen/>
        <w:t>венного и культурного расцвета, связанного с развитием частнособствен</w:t>
      </w:r>
      <w:r w:rsidRPr="009C7897">
        <w:rPr>
          <w:rFonts w:ascii="Times New Roman" w:hAnsi="Times New Roman" w:cs="Times New Roman"/>
          <w:color w:val="000000"/>
          <w:sz w:val="28"/>
          <w:szCs w:val="28"/>
          <w:lang w:val="ru-RU"/>
        </w:rPr>
        <w:softHyphen/>
        <w:t>нических и рыночных отношений. Основным населением были свободные общинники. Они состояли из знати и граждан, имевших полные права. Земля стала свободно продаваться и покупаться. Весьма своеобразным явлением в экономике и в социальной жизни нововавилонского периода были деловые дома Эгиби и Мурашу. Об их деятельности свидетельству</w:t>
      </w:r>
      <w:r w:rsidRPr="009C7897">
        <w:rPr>
          <w:rFonts w:ascii="Times New Roman" w:hAnsi="Times New Roman" w:cs="Times New Roman"/>
          <w:color w:val="000000"/>
          <w:sz w:val="28"/>
          <w:szCs w:val="28"/>
          <w:lang w:val="ru-RU"/>
        </w:rPr>
        <w:softHyphen/>
        <w:t>ют архивы и другие деловые документы. Деловые дома Вавилона занима</w:t>
      </w:r>
      <w:r w:rsidRPr="009C7897">
        <w:rPr>
          <w:rFonts w:ascii="Times New Roman" w:hAnsi="Times New Roman" w:cs="Times New Roman"/>
          <w:color w:val="000000"/>
          <w:sz w:val="28"/>
          <w:szCs w:val="28"/>
          <w:lang w:val="ru-RU"/>
        </w:rPr>
        <w:softHyphen/>
        <w:t>лись различными, в том числе и весьма крупными, финансовыми опера</w:t>
      </w:r>
      <w:r w:rsidRPr="009C7897">
        <w:rPr>
          <w:rFonts w:ascii="Times New Roman" w:hAnsi="Times New Roman" w:cs="Times New Roman"/>
          <w:color w:val="000000"/>
          <w:sz w:val="28"/>
          <w:szCs w:val="28"/>
          <w:lang w:val="ru-RU"/>
        </w:rPr>
        <w:softHyphen/>
        <w:t>циями. У них брали в ссуду деньги различные лица, в том числе и принад</w:t>
      </w:r>
      <w:r w:rsidRPr="009C7897">
        <w:rPr>
          <w:rFonts w:ascii="Times New Roman" w:hAnsi="Times New Roman" w:cs="Times New Roman"/>
          <w:color w:val="000000"/>
          <w:sz w:val="28"/>
          <w:szCs w:val="28"/>
          <w:lang w:val="ru-RU"/>
        </w:rPr>
        <w:softHyphen/>
        <w:t>лежавшие к верхушке общества, к крупной знати. Продолжали свое разви</w:t>
      </w:r>
      <w:r w:rsidRPr="009C7897">
        <w:rPr>
          <w:rFonts w:ascii="Times New Roman" w:hAnsi="Times New Roman" w:cs="Times New Roman"/>
          <w:color w:val="000000"/>
          <w:sz w:val="28"/>
          <w:szCs w:val="28"/>
          <w:lang w:val="ru-RU"/>
        </w:rPr>
        <w:softHyphen/>
        <w:t>тие храмовое хозяйство и экономика. В Вавилоне, который был одним из крупных городов древнего мира, насчитывалось много храмов. Каждый из них был хозяйственным организмом. В крупном хозяйстве храмов труди</w:t>
      </w:r>
      <w:r w:rsidRPr="009C7897">
        <w:rPr>
          <w:rFonts w:ascii="Times New Roman" w:hAnsi="Times New Roman" w:cs="Times New Roman"/>
          <w:color w:val="000000"/>
          <w:sz w:val="28"/>
          <w:szCs w:val="28"/>
          <w:lang w:val="ru-RU"/>
        </w:rPr>
        <w:softHyphen/>
        <w:t>лось зависимое население, а также свободные арендаторы. Царское хозяй</w:t>
      </w:r>
      <w:r w:rsidRPr="009C7897">
        <w:rPr>
          <w:rFonts w:ascii="Times New Roman" w:hAnsi="Times New Roman" w:cs="Times New Roman"/>
          <w:color w:val="000000"/>
          <w:sz w:val="28"/>
          <w:szCs w:val="28"/>
          <w:lang w:val="ru-RU"/>
        </w:rPr>
        <w:softHyphen/>
        <w:t>ство по сравнению с другими периодами истории Вавилона играло значи</w:t>
      </w:r>
      <w:r w:rsidRPr="009C7897">
        <w:rPr>
          <w:rFonts w:ascii="Times New Roman" w:hAnsi="Times New Roman" w:cs="Times New Roman"/>
          <w:color w:val="000000"/>
          <w:sz w:val="28"/>
          <w:szCs w:val="28"/>
          <w:lang w:val="ru-RU"/>
        </w:rPr>
        <w:softHyphen/>
        <w:t>тельно меньшую роль. При рассмотрении истории нововавилонского пе</w:t>
      </w:r>
      <w:r w:rsidRPr="009C7897">
        <w:rPr>
          <w:rFonts w:ascii="Times New Roman" w:hAnsi="Times New Roman" w:cs="Times New Roman"/>
          <w:color w:val="000000"/>
          <w:sz w:val="28"/>
          <w:szCs w:val="28"/>
          <w:lang w:val="ru-RU"/>
        </w:rPr>
        <w:softHyphen/>
        <w:t>риода особенно определенно видно, что царь не являлся на Востоке вер</w:t>
      </w:r>
      <w:r w:rsidRPr="009C7897">
        <w:rPr>
          <w:rFonts w:ascii="Times New Roman" w:hAnsi="Times New Roman" w:cs="Times New Roman"/>
          <w:color w:val="000000"/>
          <w:sz w:val="28"/>
          <w:szCs w:val="28"/>
          <w:lang w:val="ru-RU"/>
        </w:rPr>
        <w:softHyphen/>
        <w:t>ховным собственником земли и других основных богатств. Царские зем</w:t>
      </w:r>
      <w:r w:rsidRPr="009C7897">
        <w:rPr>
          <w:rFonts w:ascii="Times New Roman" w:hAnsi="Times New Roman" w:cs="Times New Roman"/>
          <w:color w:val="000000"/>
          <w:sz w:val="28"/>
          <w:szCs w:val="28"/>
          <w:lang w:val="ru-RU"/>
        </w:rPr>
        <w:softHyphen/>
        <w:t>ли упоминаются, но значительно реже, чем раньше и чем частные владе</w:t>
      </w:r>
      <w:r w:rsidRPr="009C7897">
        <w:rPr>
          <w:rFonts w:ascii="Times New Roman" w:hAnsi="Times New Roman" w:cs="Times New Roman"/>
          <w:color w:val="000000"/>
          <w:sz w:val="28"/>
          <w:szCs w:val="28"/>
          <w:lang w:val="ru-RU"/>
        </w:rPr>
        <w:softHyphen/>
        <w:t xml:space="preserve">ния. Царь большей частью использует свои земли, чтобы наделять ими воинов, которые затем начинают ими владеть наследственно. Возникают индивидуальные права на землю, купля-продажа земли. Однако частная собственность была опутана массой обязанностей и ограничений. </w:t>
      </w:r>
      <w:r w:rsidRPr="00EF2E75">
        <w:rPr>
          <w:rFonts w:ascii="Times New Roman" w:hAnsi="Times New Roman" w:cs="Times New Roman"/>
          <w:color w:val="000000"/>
          <w:sz w:val="28"/>
          <w:szCs w:val="28"/>
          <w:lang w:val="ru-RU"/>
        </w:rPr>
        <w:t>Позже возникает крупная</w:t>
      </w:r>
      <w:r w:rsidR="00B900A4">
        <w:rPr>
          <w:rFonts w:ascii="Times New Roman" w:hAnsi="Times New Roman" w:cs="Times New Roman"/>
          <w:color w:val="000000"/>
          <w:sz w:val="28"/>
          <w:szCs w:val="28"/>
          <w:lang w:val="ru-RU"/>
        </w:rPr>
        <w:t xml:space="preserve"> привилегированная собственность</w:t>
      </w:r>
      <w:r w:rsidRPr="00EF2E75">
        <w:rPr>
          <w:rFonts w:ascii="Times New Roman" w:hAnsi="Times New Roman" w:cs="Times New Roman"/>
          <w:color w:val="000000"/>
          <w:sz w:val="28"/>
          <w:szCs w:val="28"/>
          <w:lang w:val="ru-RU"/>
        </w:rPr>
        <w:t>, напоминающая феодальную.</w:t>
      </w:r>
    </w:p>
    <w:p w:rsidR="006E63D0" w:rsidRDefault="006E63D0" w:rsidP="006E63D0">
      <w:pPr>
        <w:spacing w:after="0" w:line="240" w:lineRule="auto"/>
        <w:ind w:firstLine="720"/>
        <w:jc w:val="center"/>
        <w:rPr>
          <w:rFonts w:ascii="Times New Roman" w:hAnsi="Times New Roman" w:cs="Times New Roman"/>
          <w:b/>
          <w:color w:val="000000"/>
          <w:sz w:val="24"/>
          <w:szCs w:val="24"/>
          <w:lang w:val="ru-RU"/>
        </w:rPr>
      </w:pPr>
      <w:r w:rsidRPr="00D0253E">
        <w:rPr>
          <w:rFonts w:ascii="Times New Roman" w:hAnsi="Times New Roman" w:cs="Times New Roman"/>
          <w:b/>
          <w:color w:val="000000"/>
          <w:sz w:val="24"/>
          <w:szCs w:val="24"/>
          <w:lang w:val="ru-RU"/>
        </w:rPr>
        <w:t>Вопросы для самоконтроля:</w:t>
      </w:r>
    </w:p>
    <w:p w:rsidR="009C7897" w:rsidRPr="00B900A4" w:rsidRDefault="006E63D0" w:rsidP="006E63D0">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r w:rsidRPr="00B900A4">
        <w:rPr>
          <w:rFonts w:ascii="Times New Roman" w:hAnsi="Times New Roman" w:cs="Times New Roman"/>
          <w:sz w:val="24"/>
          <w:szCs w:val="24"/>
          <w:lang w:val="ru-RU"/>
        </w:rPr>
        <w:t xml:space="preserve">1.К какому периоду относится начало </w:t>
      </w:r>
      <w:r w:rsidRPr="00B900A4">
        <w:rPr>
          <w:rFonts w:ascii="Times New Roman" w:hAnsi="Times New Roman" w:cs="Times New Roman"/>
          <w:color w:val="000000"/>
          <w:sz w:val="24"/>
          <w:szCs w:val="24"/>
          <w:lang w:val="ru-RU"/>
        </w:rPr>
        <w:t>Нововавилонского государства?</w:t>
      </w:r>
    </w:p>
    <w:p w:rsidR="006E63D0" w:rsidRPr="00B900A4" w:rsidRDefault="006E63D0" w:rsidP="006E63D0">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r w:rsidRPr="00B900A4">
        <w:rPr>
          <w:rFonts w:ascii="Times New Roman" w:hAnsi="Times New Roman" w:cs="Times New Roman"/>
          <w:color w:val="000000"/>
          <w:sz w:val="24"/>
          <w:szCs w:val="24"/>
          <w:lang w:val="ru-RU"/>
        </w:rPr>
        <w:t>2.Когда евреи были уведены в вавилонский плен?</w:t>
      </w:r>
    </w:p>
    <w:p w:rsidR="006E63D0" w:rsidRPr="00B900A4" w:rsidRDefault="006E63D0" w:rsidP="006E63D0">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r w:rsidRPr="00B900A4">
        <w:rPr>
          <w:rFonts w:ascii="Times New Roman" w:hAnsi="Times New Roman" w:cs="Times New Roman"/>
          <w:color w:val="000000"/>
          <w:sz w:val="24"/>
          <w:szCs w:val="24"/>
          <w:lang w:val="ru-RU"/>
        </w:rPr>
        <w:t>3.</w:t>
      </w:r>
      <w:r w:rsidR="00B900A4" w:rsidRPr="00B900A4">
        <w:rPr>
          <w:rFonts w:ascii="Times New Roman" w:hAnsi="Times New Roman" w:cs="Times New Roman"/>
          <w:color w:val="000000"/>
          <w:sz w:val="24"/>
          <w:szCs w:val="24"/>
          <w:lang w:val="ru-RU"/>
        </w:rPr>
        <w:t>Назовите дату падения Вавилона?</w:t>
      </w:r>
    </w:p>
    <w:p w:rsidR="00B900A4" w:rsidRPr="00B900A4" w:rsidRDefault="00B900A4" w:rsidP="006E63D0">
      <w:pPr>
        <w:shd w:val="clear" w:color="auto" w:fill="FFFFFF"/>
        <w:autoSpaceDE w:val="0"/>
        <w:autoSpaceDN w:val="0"/>
        <w:adjustRightInd w:val="0"/>
        <w:spacing w:after="0" w:line="240" w:lineRule="auto"/>
        <w:jc w:val="both"/>
        <w:rPr>
          <w:rFonts w:ascii="Times New Roman" w:hAnsi="Times New Roman" w:cs="Times New Roman"/>
          <w:sz w:val="24"/>
          <w:szCs w:val="24"/>
          <w:lang w:val="ru-RU"/>
        </w:rPr>
      </w:pPr>
      <w:r w:rsidRPr="00B900A4">
        <w:rPr>
          <w:rFonts w:ascii="Times New Roman" w:hAnsi="Times New Roman" w:cs="Times New Roman"/>
          <w:color w:val="000000"/>
          <w:sz w:val="24"/>
          <w:szCs w:val="24"/>
          <w:lang w:val="ru-RU"/>
        </w:rPr>
        <w:t>4.Охарактеризуйте экономику Ввилона.</w:t>
      </w:r>
    </w:p>
    <w:p w:rsidR="006E63D0" w:rsidRPr="00B900A4" w:rsidRDefault="006E63D0" w:rsidP="006E63D0">
      <w:pPr>
        <w:shd w:val="clear" w:color="auto" w:fill="FFFFFF"/>
        <w:autoSpaceDE w:val="0"/>
        <w:autoSpaceDN w:val="0"/>
        <w:adjustRightInd w:val="0"/>
        <w:spacing w:after="0" w:line="240" w:lineRule="auto"/>
        <w:jc w:val="both"/>
        <w:rPr>
          <w:rFonts w:ascii="Times New Roman" w:hAnsi="Times New Roman" w:cs="Times New Roman"/>
          <w:sz w:val="24"/>
          <w:szCs w:val="24"/>
          <w:lang w:val="ru-RU"/>
        </w:rPr>
      </w:pPr>
    </w:p>
    <w:p w:rsidR="00322B30" w:rsidRDefault="00322B30" w:rsidP="002B3CA1">
      <w:pPr>
        <w:shd w:val="clear" w:color="auto" w:fill="FFFFFF"/>
        <w:autoSpaceDE w:val="0"/>
        <w:autoSpaceDN w:val="0"/>
        <w:adjustRightInd w:val="0"/>
        <w:spacing w:after="0" w:line="240" w:lineRule="auto"/>
        <w:ind w:firstLine="709"/>
        <w:jc w:val="center"/>
        <w:rPr>
          <w:rFonts w:ascii="Times New Roman" w:hAnsi="Times New Roman" w:cs="Times New Roman"/>
          <w:sz w:val="32"/>
          <w:szCs w:val="32"/>
          <w:lang w:val="ru-RU"/>
        </w:rPr>
      </w:pPr>
    </w:p>
    <w:p w:rsidR="00322B30" w:rsidRDefault="00322B30" w:rsidP="002B3CA1">
      <w:pPr>
        <w:shd w:val="clear" w:color="auto" w:fill="FFFFFF"/>
        <w:autoSpaceDE w:val="0"/>
        <w:autoSpaceDN w:val="0"/>
        <w:adjustRightInd w:val="0"/>
        <w:spacing w:after="0" w:line="240" w:lineRule="auto"/>
        <w:ind w:firstLine="709"/>
        <w:jc w:val="center"/>
        <w:rPr>
          <w:rFonts w:ascii="Times New Roman" w:hAnsi="Times New Roman" w:cs="Times New Roman"/>
          <w:sz w:val="32"/>
          <w:szCs w:val="32"/>
          <w:lang w:val="ru-RU"/>
        </w:rPr>
      </w:pPr>
    </w:p>
    <w:p w:rsidR="00322B30" w:rsidRDefault="00322B30" w:rsidP="002B3CA1">
      <w:pPr>
        <w:shd w:val="clear" w:color="auto" w:fill="FFFFFF"/>
        <w:autoSpaceDE w:val="0"/>
        <w:autoSpaceDN w:val="0"/>
        <w:adjustRightInd w:val="0"/>
        <w:spacing w:after="0" w:line="240" w:lineRule="auto"/>
        <w:ind w:firstLine="709"/>
        <w:jc w:val="center"/>
        <w:rPr>
          <w:rFonts w:ascii="Times New Roman" w:hAnsi="Times New Roman" w:cs="Times New Roman"/>
          <w:sz w:val="32"/>
          <w:szCs w:val="32"/>
          <w:lang w:val="ru-RU"/>
        </w:rPr>
      </w:pPr>
    </w:p>
    <w:p w:rsidR="002B3CA1" w:rsidRPr="002B3CA1" w:rsidRDefault="00EB344D" w:rsidP="002B3CA1">
      <w:pPr>
        <w:shd w:val="clear" w:color="auto" w:fill="FFFFFF"/>
        <w:autoSpaceDE w:val="0"/>
        <w:autoSpaceDN w:val="0"/>
        <w:adjustRightInd w:val="0"/>
        <w:spacing w:after="0" w:line="240" w:lineRule="auto"/>
        <w:ind w:firstLine="709"/>
        <w:jc w:val="center"/>
        <w:rPr>
          <w:rFonts w:ascii="Times New Roman" w:hAnsi="Times New Roman" w:cs="Times New Roman"/>
          <w:b/>
          <w:sz w:val="32"/>
          <w:szCs w:val="32"/>
          <w:lang w:val="ru-RU"/>
        </w:rPr>
      </w:pPr>
      <w:r>
        <w:rPr>
          <w:rFonts w:ascii="Times New Roman" w:hAnsi="Times New Roman" w:cs="Times New Roman"/>
          <w:sz w:val="32"/>
          <w:szCs w:val="32"/>
          <w:lang w:val="ru-RU"/>
        </w:rPr>
        <w:t>Глава ІІІ</w:t>
      </w:r>
      <w:r w:rsidR="006461F0" w:rsidRPr="006461F0">
        <w:rPr>
          <w:rFonts w:ascii="Times New Roman" w:hAnsi="Times New Roman" w:cs="Times New Roman"/>
          <w:sz w:val="32"/>
          <w:szCs w:val="32"/>
          <w:lang w:val="ru-RU"/>
        </w:rPr>
        <w:t>.</w:t>
      </w:r>
      <w:r w:rsidR="006461F0">
        <w:rPr>
          <w:rFonts w:ascii="Times New Roman" w:hAnsi="Times New Roman" w:cs="Times New Roman"/>
          <w:b/>
          <w:sz w:val="32"/>
          <w:szCs w:val="32"/>
          <w:lang w:val="ru-RU"/>
        </w:rPr>
        <w:t xml:space="preserve"> </w:t>
      </w:r>
      <w:r w:rsidR="002B3CA1" w:rsidRPr="002B3CA1">
        <w:rPr>
          <w:rFonts w:ascii="Times New Roman" w:hAnsi="Times New Roman" w:cs="Times New Roman"/>
          <w:b/>
          <w:sz w:val="32"/>
          <w:szCs w:val="32"/>
          <w:lang w:val="ru-RU"/>
        </w:rPr>
        <w:t>Малая Азия и Закавказье в древности</w:t>
      </w:r>
    </w:p>
    <w:p w:rsidR="00082B6F" w:rsidRPr="002C2DDB" w:rsidRDefault="006461F0" w:rsidP="00082B6F">
      <w:pPr>
        <w:shd w:val="clear" w:color="auto" w:fill="FFFFFF"/>
        <w:autoSpaceDE w:val="0"/>
        <w:autoSpaceDN w:val="0"/>
        <w:adjustRightInd w:val="0"/>
        <w:ind w:firstLine="709"/>
        <w:jc w:val="center"/>
        <w:rPr>
          <w:b/>
          <w:bCs/>
          <w:color w:val="000000"/>
          <w:sz w:val="28"/>
          <w:szCs w:val="28"/>
          <w:lang w:val="kk-KZ"/>
        </w:rPr>
      </w:pPr>
      <w:r w:rsidRPr="006461F0">
        <w:rPr>
          <w:rFonts w:ascii="Times New Roman" w:hAnsi="Times New Roman" w:cs="Times New Roman"/>
          <w:b/>
          <w:sz w:val="28"/>
          <w:szCs w:val="28"/>
        </w:rPr>
        <w:t>III</w:t>
      </w:r>
      <w:r w:rsidRPr="00D0253E">
        <w:rPr>
          <w:rFonts w:ascii="Times New Roman" w:hAnsi="Times New Roman" w:cs="Times New Roman"/>
          <w:b/>
          <w:sz w:val="28"/>
          <w:szCs w:val="28"/>
          <w:lang w:val="ru-RU"/>
        </w:rPr>
        <w:t>.1.</w:t>
      </w:r>
      <w:r w:rsidRPr="00D0253E">
        <w:rPr>
          <w:rFonts w:ascii="Times New Roman" w:hAnsi="Times New Roman" w:cs="Times New Roman"/>
          <w:sz w:val="32"/>
          <w:szCs w:val="32"/>
          <w:lang w:val="ru-RU"/>
        </w:rPr>
        <w:t xml:space="preserve"> </w:t>
      </w:r>
      <w:r w:rsidR="00082B6F" w:rsidRPr="006F571B">
        <w:rPr>
          <w:rFonts w:ascii="Times New Roman" w:hAnsi="Times New Roman" w:cs="Times New Roman"/>
          <w:b/>
          <w:bCs/>
          <w:color w:val="000000"/>
          <w:sz w:val="28"/>
          <w:szCs w:val="28"/>
          <w:lang w:val="ru-RU"/>
        </w:rPr>
        <w:t>Хеттское государство</w:t>
      </w:r>
    </w:p>
    <w:p w:rsidR="00082B6F" w:rsidRPr="006F571B" w:rsidRDefault="00082B6F" w:rsidP="00082B6F">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6F571B">
        <w:rPr>
          <w:rFonts w:ascii="Times New Roman" w:hAnsi="Times New Roman" w:cs="Times New Roman"/>
          <w:color w:val="000000"/>
          <w:sz w:val="28"/>
          <w:szCs w:val="28"/>
          <w:lang w:val="kk-KZ"/>
        </w:rPr>
        <w:t>Природные условия Малой Азии не похожи на те, в которых складывалась «цивилизация великих рек». Здесь нет крупных рек, а те, что есть, практически непригодны для создания ирригационных систем. Земледелие здесь основывалось главным образом на дождевом орошении, а потому имело очаговый характер и приносило скромные и неустойчивые урожаи. Относительно немногочисленное население на Анатолийском плоскогорье занималось коневодством и разводило крупный и мелкий рогатый скот.</w:t>
      </w:r>
    </w:p>
    <w:p w:rsidR="00082B6F" w:rsidRPr="006F571B" w:rsidRDefault="00082B6F" w:rsidP="00082B6F">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6F571B">
        <w:rPr>
          <w:rFonts w:ascii="Times New Roman" w:hAnsi="Times New Roman" w:cs="Times New Roman"/>
          <w:color w:val="000000"/>
          <w:sz w:val="28"/>
          <w:szCs w:val="28"/>
          <w:lang w:val="ru-RU"/>
        </w:rPr>
        <w:t xml:space="preserve">В конце </w:t>
      </w:r>
      <w:r w:rsidRPr="006F571B">
        <w:rPr>
          <w:rFonts w:ascii="Times New Roman" w:hAnsi="Times New Roman" w:cs="Times New Roman"/>
          <w:bCs/>
          <w:color w:val="000000"/>
          <w:sz w:val="28"/>
          <w:szCs w:val="28"/>
        </w:rPr>
        <w:t>III</w:t>
      </w:r>
      <w:r w:rsidRPr="006F571B">
        <w:rPr>
          <w:rFonts w:ascii="Times New Roman" w:hAnsi="Times New Roman" w:cs="Times New Roman"/>
          <w:b/>
          <w:bCs/>
          <w:color w:val="000000"/>
          <w:sz w:val="28"/>
          <w:szCs w:val="28"/>
          <w:lang w:val="ru-RU"/>
        </w:rPr>
        <w:t xml:space="preserve"> </w:t>
      </w:r>
      <w:r w:rsidRPr="006F571B">
        <w:rPr>
          <w:rFonts w:ascii="Times New Roman" w:hAnsi="Times New Roman" w:cs="Times New Roman"/>
          <w:color w:val="000000"/>
          <w:sz w:val="28"/>
          <w:szCs w:val="28"/>
          <w:lang w:val="ru-RU"/>
        </w:rPr>
        <w:t>тысячелетия до н.э., в ходе переселения 2300-1800 гг. до н.э., три родственных народа индоевропейской языковой семьи про</w:t>
      </w:r>
      <w:r w:rsidRPr="006F571B">
        <w:rPr>
          <w:rFonts w:ascii="Times New Roman" w:hAnsi="Times New Roman" w:cs="Times New Roman"/>
          <w:color w:val="000000"/>
          <w:sz w:val="28"/>
          <w:szCs w:val="28"/>
          <w:lang w:val="ru-RU"/>
        </w:rPr>
        <w:softHyphen/>
        <w:t>извели вторжение в Малую Азию. По сути это была инфильтрация, постепенное освоение территорий и подчинение местного населения. Вторжение происходило со стороны восточной части Балкан, возмож</w:t>
      </w:r>
      <w:r w:rsidRPr="006F571B">
        <w:rPr>
          <w:rFonts w:ascii="Times New Roman" w:hAnsi="Times New Roman" w:cs="Times New Roman"/>
          <w:color w:val="000000"/>
          <w:sz w:val="28"/>
          <w:szCs w:val="28"/>
          <w:lang w:val="ru-RU"/>
        </w:rPr>
        <w:softHyphen/>
        <w:t xml:space="preserve">но под давлением ахейцев (около </w:t>
      </w:r>
      <w:smartTag w:uri="urn:schemas-microsoft-com:office:smarttags" w:element="metricconverter">
        <w:smartTagPr>
          <w:attr w:name="ProductID" w:val="1900 г"/>
        </w:smartTagPr>
        <w:r w:rsidRPr="006F571B">
          <w:rPr>
            <w:rFonts w:ascii="Times New Roman" w:hAnsi="Times New Roman" w:cs="Times New Roman"/>
            <w:color w:val="000000"/>
            <w:sz w:val="28"/>
            <w:szCs w:val="28"/>
            <w:lang w:val="ru-RU"/>
          </w:rPr>
          <w:t>1900 г</w:t>
        </w:r>
      </w:smartTag>
      <w:r w:rsidRPr="006F571B">
        <w:rPr>
          <w:rFonts w:ascii="Times New Roman" w:hAnsi="Times New Roman" w:cs="Times New Roman"/>
          <w:color w:val="000000"/>
          <w:sz w:val="28"/>
          <w:szCs w:val="28"/>
          <w:lang w:val="ru-RU"/>
        </w:rPr>
        <w:t>. до н.э. они завоевали Пело</w:t>
      </w:r>
      <w:r w:rsidRPr="006F571B">
        <w:rPr>
          <w:rFonts w:ascii="Times New Roman" w:hAnsi="Times New Roman" w:cs="Times New Roman"/>
          <w:color w:val="000000"/>
          <w:sz w:val="28"/>
          <w:szCs w:val="28"/>
          <w:lang w:val="ru-RU"/>
        </w:rPr>
        <w:softHyphen/>
        <w:t>поннес).</w:t>
      </w:r>
    </w:p>
    <w:p w:rsidR="00082B6F" w:rsidRPr="006F571B" w:rsidRDefault="00082B6F" w:rsidP="00082B6F">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6F571B">
        <w:rPr>
          <w:rFonts w:ascii="Times New Roman" w:hAnsi="Times New Roman" w:cs="Times New Roman"/>
          <w:color w:val="000000"/>
          <w:sz w:val="28"/>
          <w:szCs w:val="28"/>
          <w:lang w:val="ru-RU"/>
        </w:rPr>
        <w:t xml:space="preserve">В середине </w:t>
      </w:r>
      <w:r w:rsidRPr="006F571B">
        <w:rPr>
          <w:rFonts w:ascii="Times New Roman" w:hAnsi="Times New Roman" w:cs="Times New Roman"/>
          <w:color w:val="000000"/>
          <w:sz w:val="28"/>
          <w:szCs w:val="28"/>
        </w:rPr>
        <w:t>III</w:t>
      </w:r>
      <w:r w:rsidRPr="006F571B">
        <w:rPr>
          <w:rFonts w:ascii="Times New Roman" w:hAnsi="Times New Roman" w:cs="Times New Roman"/>
          <w:color w:val="000000"/>
          <w:sz w:val="28"/>
          <w:szCs w:val="28"/>
          <w:lang w:val="ru-RU"/>
        </w:rPr>
        <w:t xml:space="preserve"> тысячелетия до н.э. здесь появились аккадские, за</w:t>
      </w:r>
      <w:r w:rsidRPr="006F571B">
        <w:rPr>
          <w:rFonts w:ascii="Times New Roman" w:hAnsi="Times New Roman" w:cs="Times New Roman"/>
          <w:color w:val="000000"/>
          <w:sz w:val="28"/>
          <w:szCs w:val="28"/>
          <w:lang w:val="ru-RU"/>
        </w:rPr>
        <w:softHyphen/>
        <w:t>тем ассирийские военно-торговые колонии. Но костяк населения Ма</w:t>
      </w:r>
      <w:r w:rsidRPr="006F571B">
        <w:rPr>
          <w:rFonts w:ascii="Times New Roman" w:hAnsi="Times New Roman" w:cs="Times New Roman"/>
          <w:color w:val="000000"/>
          <w:sz w:val="28"/>
          <w:szCs w:val="28"/>
          <w:lang w:val="ru-RU"/>
        </w:rPr>
        <w:softHyphen/>
        <w:t xml:space="preserve">лой Азии составляли люди кавказского типа. Внутри страны жили </w:t>
      </w:r>
      <w:r w:rsidRPr="00AB7E00">
        <w:rPr>
          <w:rFonts w:ascii="Times New Roman" w:hAnsi="Times New Roman" w:cs="Times New Roman"/>
          <w:bCs/>
          <w:color w:val="000000"/>
          <w:sz w:val="28"/>
          <w:szCs w:val="28"/>
          <w:lang w:val="ru-RU"/>
        </w:rPr>
        <w:t>хурриты,</w:t>
      </w:r>
      <w:r w:rsidRPr="006F571B">
        <w:rPr>
          <w:rFonts w:ascii="Times New Roman" w:hAnsi="Times New Roman" w:cs="Times New Roman"/>
          <w:b/>
          <w:bCs/>
          <w:color w:val="000000"/>
          <w:sz w:val="28"/>
          <w:szCs w:val="28"/>
          <w:lang w:val="ru-RU"/>
        </w:rPr>
        <w:t xml:space="preserve"> </w:t>
      </w:r>
      <w:r w:rsidRPr="006F571B">
        <w:rPr>
          <w:rFonts w:ascii="Times New Roman" w:hAnsi="Times New Roman" w:cs="Times New Roman"/>
          <w:color w:val="000000"/>
          <w:sz w:val="28"/>
          <w:szCs w:val="28"/>
          <w:lang w:val="ru-RU"/>
        </w:rPr>
        <w:t>носители восточнокавказских языков (из современных языков к ним относятся аварский</w:t>
      </w:r>
      <w:r w:rsidR="00B900A4">
        <w:rPr>
          <w:rFonts w:ascii="Times New Roman" w:hAnsi="Times New Roman" w:cs="Times New Roman"/>
          <w:color w:val="000000"/>
          <w:sz w:val="28"/>
          <w:szCs w:val="28"/>
          <w:lang w:val="ru-RU"/>
        </w:rPr>
        <w:t>,</w:t>
      </w:r>
      <w:r w:rsidRPr="006F571B">
        <w:rPr>
          <w:rFonts w:ascii="Times New Roman" w:hAnsi="Times New Roman" w:cs="Times New Roman"/>
          <w:color w:val="000000"/>
          <w:sz w:val="28"/>
          <w:szCs w:val="28"/>
          <w:lang w:val="ru-RU"/>
        </w:rPr>
        <w:t xml:space="preserve"> чеченский и пр.), а также </w:t>
      </w:r>
      <w:r w:rsidRPr="00AB7E00">
        <w:rPr>
          <w:rFonts w:ascii="Times New Roman" w:hAnsi="Times New Roman" w:cs="Times New Roman"/>
          <w:bCs/>
          <w:color w:val="000000"/>
          <w:sz w:val="28"/>
          <w:szCs w:val="28"/>
          <w:lang w:val="ru-RU"/>
        </w:rPr>
        <w:t>хатты,</w:t>
      </w:r>
      <w:r w:rsidRPr="006F571B">
        <w:rPr>
          <w:rFonts w:ascii="Times New Roman" w:hAnsi="Times New Roman" w:cs="Times New Roman"/>
          <w:b/>
          <w:bCs/>
          <w:color w:val="000000"/>
          <w:sz w:val="28"/>
          <w:szCs w:val="28"/>
          <w:lang w:val="ru-RU"/>
        </w:rPr>
        <w:t xml:space="preserve"> </w:t>
      </w:r>
      <w:r w:rsidRPr="006F571B">
        <w:rPr>
          <w:rFonts w:ascii="Times New Roman" w:hAnsi="Times New Roman" w:cs="Times New Roman"/>
          <w:color w:val="000000"/>
          <w:sz w:val="28"/>
          <w:szCs w:val="28"/>
          <w:lang w:val="ru-RU"/>
        </w:rPr>
        <w:t>говорившие на западнокавказских языках (в настоящее время — аб</w:t>
      </w:r>
      <w:r w:rsidRPr="006F571B">
        <w:rPr>
          <w:rFonts w:ascii="Times New Roman" w:hAnsi="Times New Roman" w:cs="Times New Roman"/>
          <w:color w:val="000000"/>
          <w:sz w:val="28"/>
          <w:szCs w:val="28"/>
          <w:lang w:val="ru-RU"/>
        </w:rPr>
        <w:softHyphen/>
        <w:t>хазский и адыгский языки). Кроме них на севере Малой Азии про</w:t>
      </w:r>
      <w:r w:rsidRPr="006F571B">
        <w:rPr>
          <w:rFonts w:ascii="Times New Roman" w:hAnsi="Times New Roman" w:cs="Times New Roman"/>
          <w:color w:val="000000"/>
          <w:sz w:val="28"/>
          <w:szCs w:val="28"/>
          <w:lang w:val="ru-RU"/>
        </w:rPr>
        <w:softHyphen/>
        <w:t xml:space="preserve">живали </w:t>
      </w:r>
      <w:r w:rsidRPr="00AB7E00">
        <w:rPr>
          <w:rFonts w:ascii="Times New Roman" w:hAnsi="Times New Roman" w:cs="Times New Roman"/>
          <w:bCs/>
          <w:color w:val="000000"/>
          <w:sz w:val="28"/>
          <w:szCs w:val="28"/>
          <w:lang w:val="ru-RU"/>
        </w:rPr>
        <w:t xml:space="preserve">каски </w:t>
      </w:r>
      <w:r w:rsidRPr="006F571B">
        <w:rPr>
          <w:rFonts w:ascii="Times New Roman" w:hAnsi="Times New Roman" w:cs="Times New Roman"/>
          <w:color w:val="000000"/>
          <w:sz w:val="28"/>
          <w:szCs w:val="28"/>
          <w:lang w:val="ru-RU"/>
        </w:rPr>
        <w:t>и другие народности, придерживавшиеся традиций мат</w:t>
      </w:r>
      <w:r w:rsidRPr="006F571B">
        <w:rPr>
          <w:rFonts w:ascii="Times New Roman" w:hAnsi="Times New Roman" w:cs="Times New Roman"/>
          <w:color w:val="000000"/>
          <w:sz w:val="28"/>
          <w:szCs w:val="28"/>
          <w:lang w:val="ru-RU"/>
        </w:rPr>
        <w:softHyphen/>
        <w:t>риархата.</w:t>
      </w:r>
    </w:p>
    <w:p w:rsidR="00082B6F" w:rsidRPr="006F571B" w:rsidRDefault="00082B6F" w:rsidP="00082B6F">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6F571B">
        <w:rPr>
          <w:rFonts w:ascii="Times New Roman" w:hAnsi="Times New Roman" w:cs="Times New Roman"/>
          <w:color w:val="000000"/>
          <w:sz w:val="28"/>
          <w:szCs w:val="28"/>
          <w:lang w:val="ru-RU"/>
        </w:rPr>
        <w:t xml:space="preserve">В этом регионе были построены храмы и города, и именно здесь в </w:t>
      </w:r>
      <w:r w:rsidRPr="006F571B">
        <w:rPr>
          <w:rFonts w:ascii="Times New Roman" w:hAnsi="Times New Roman" w:cs="Times New Roman"/>
          <w:color w:val="000000"/>
          <w:sz w:val="28"/>
          <w:szCs w:val="28"/>
        </w:rPr>
        <w:t>XXI</w:t>
      </w:r>
      <w:r w:rsidRPr="006F571B">
        <w:rPr>
          <w:rFonts w:ascii="Times New Roman" w:hAnsi="Times New Roman" w:cs="Times New Roman"/>
          <w:color w:val="000000"/>
          <w:sz w:val="28"/>
          <w:szCs w:val="28"/>
          <w:lang w:val="ru-RU"/>
        </w:rPr>
        <w:t xml:space="preserve"> в. до н.э. появилась плавка железа (найдены изделия из метео</w:t>
      </w:r>
      <w:r w:rsidRPr="006F571B">
        <w:rPr>
          <w:rFonts w:ascii="Times New Roman" w:hAnsi="Times New Roman" w:cs="Times New Roman"/>
          <w:color w:val="000000"/>
          <w:sz w:val="28"/>
          <w:szCs w:val="28"/>
          <w:lang w:val="ru-RU"/>
        </w:rPr>
        <w:softHyphen/>
        <w:t>ритного и рудничного железа), технология которой держалась в глу</w:t>
      </w:r>
      <w:r w:rsidRPr="006F571B">
        <w:rPr>
          <w:rFonts w:ascii="Times New Roman" w:hAnsi="Times New Roman" w:cs="Times New Roman"/>
          <w:color w:val="000000"/>
          <w:sz w:val="28"/>
          <w:szCs w:val="28"/>
          <w:lang w:val="ru-RU"/>
        </w:rPr>
        <w:softHyphen/>
        <w:t>боком секрете. Железо в то время было в 40 раз дороже серебра и в 5-8 раз дороже золота.</w:t>
      </w:r>
    </w:p>
    <w:p w:rsidR="00082B6F" w:rsidRPr="006F571B" w:rsidRDefault="00082B6F" w:rsidP="00082B6F">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6F571B">
        <w:rPr>
          <w:rFonts w:ascii="Times New Roman" w:hAnsi="Times New Roman" w:cs="Times New Roman"/>
          <w:color w:val="000000"/>
          <w:sz w:val="28"/>
          <w:szCs w:val="28"/>
          <w:lang w:val="ru-RU"/>
        </w:rPr>
        <w:t>В это время по Малой Азии уже широко рассеялись индоевропей</w:t>
      </w:r>
      <w:r w:rsidRPr="006F571B">
        <w:rPr>
          <w:rFonts w:ascii="Times New Roman" w:hAnsi="Times New Roman" w:cs="Times New Roman"/>
          <w:color w:val="000000"/>
          <w:sz w:val="28"/>
          <w:szCs w:val="28"/>
          <w:lang w:val="ru-RU"/>
        </w:rPr>
        <w:softHyphen/>
        <w:t xml:space="preserve">ские народы. Это собственно </w:t>
      </w:r>
      <w:r w:rsidRPr="00AB7E00">
        <w:rPr>
          <w:rFonts w:ascii="Times New Roman" w:hAnsi="Times New Roman" w:cs="Times New Roman"/>
          <w:bCs/>
          <w:color w:val="000000"/>
          <w:sz w:val="28"/>
          <w:szCs w:val="28"/>
          <w:lang w:val="ru-RU"/>
        </w:rPr>
        <w:t xml:space="preserve">хетты, </w:t>
      </w:r>
      <w:r w:rsidRPr="00AB7E00">
        <w:rPr>
          <w:rFonts w:ascii="Times New Roman" w:hAnsi="Times New Roman" w:cs="Times New Roman"/>
          <w:color w:val="000000"/>
          <w:sz w:val="28"/>
          <w:szCs w:val="28"/>
          <w:lang w:val="ru-RU"/>
        </w:rPr>
        <w:t xml:space="preserve">лувийцы и </w:t>
      </w:r>
      <w:r w:rsidRPr="00AB7E00">
        <w:rPr>
          <w:rFonts w:ascii="Times New Roman" w:hAnsi="Times New Roman" w:cs="Times New Roman"/>
          <w:bCs/>
          <w:color w:val="000000"/>
          <w:sz w:val="28"/>
          <w:szCs w:val="28"/>
          <w:lang w:val="ru-RU"/>
        </w:rPr>
        <w:t>палайцы.</w:t>
      </w:r>
      <w:r w:rsidRPr="006F571B">
        <w:rPr>
          <w:rFonts w:ascii="Times New Roman" w:hAnsi="Times New Roman" w:cs="Times New Roman"/>
          <w:b/>
          <w:bCs/>
          <w:color w:val="000000"/>
          <w:sz w:val="28"/>
          <w:szCs w:val="28"/>
          <w:lang w:val="ru-RU"/>
        </w:rPr>
        <w:t xml:space="preserve"> </w:t>
      </w:r>
      <w:r w:rsidRPr="006F571B">
        <w:rPr>
          <w:rFonts w:ascii="Times New Roman" w:hAnsi="Times New Roman" w:cs="Times New Roman"/>
          <w:color w:val="000000"/>
          <w:sz w:val="28"/>
          <w:szCs w:val="28"/>
          <w:lang w:val="ru-RU"/>
        </w:rPr>
        <w:t xml:space="preserve">В целом они составляют анатолийскую группу индоевропейской семьи языков. С </w:t>
      </w:r>
      <w:r w:rsidRPr="006F571B">
        <w:rPr>
          <w:rFonts w:ascii="Times New Roman" w:hAnsi="Times New Roman" w:cs="Times New Roman"/>
          <w:color w:val="000000"/>
          <w:sz w:val="28"/>
          <w:szCs w:val="28"/>
        </w:rPr>
        <w:t>XVI</w:t>
      </w:r>
      <w:r w:rsidRPr="006F571B">
        <w:rPr>
          <w:rFonts w:ascii="Times New Roman" w:hAnsi="Times New Roman" w:cs="Times New Roman"/>
          <w:color w:val="000000"/>
          <w:sz w:val="28"/>
          <w:szCs w:val="28"/>
          <w:lang w:val="ru-RU"/>
        </w:rPr>
        <w:t xml:space="preserve"> в. до н.э. на западном побережье Малой Азии расселились гре</w:t>
      </w:r>
      <w:r w:rsidRPr="006F571B">
        <w:rPr>
          <w:rFonts w:ascii="Times New Roman" w:hAnsi="Times New Roman" w:cs="Times New Roman"/>
          <w:color w:val="000000"/>
          <w:sz w:val="28"/>
          <w:szCs w:val="28"/>
          <w:lang w:val="ru-RU"/>
        </w:rPr>
        <w:softHyphen/>
        <w:t>ки-ахейцы. Они основали город Милет.</w:t>
      </w:r>
    </w:p>
    <w:p w:rsidR="00082B6F" w:rsidRPr="006F571B" w:rsidRDefault="00082B6F" w:rsidP="00082B6F">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6F571B">
        <w:rPr>
          <w:rFonts w:ascii="Times New Roman" w:hAnsi="Times New Roman" w:cs="Times New Roman"/>
          <w:color w:val="000000"/>
          <w:sz w:val="28"/>
          <w:szCs w:val="28"/>
          <w:lang w:val="ru-RU"/>
        </w:rPr>
        <w:t xml:space="preserve">Первые признаки государственности возникли на территории Малой Азии к началу </w:t>
      </w:r>
      <w:r w:rsidRPr="006F571B">
        <w:rPr>
          <w:rFonts w:ascii="Times New Roman" w:hAnsi="Times New Roman" w:cs="Times New Roman"/>
          <w:color w:val="000000"/>
          <w:sz w:val="28"/>
          <w:szCs w:val="28"/>
        </w:rPr>
        <w:t>II</w:t>
      </w:r>
      <w:r w:rsidRPr="006F571B">
        <w:rPr>
          <w:rFonts w:ascii="Times New Roman" w:hAnsi="Times New Roman" w:cs="Times New Roman"/>
          <w:color w:val="000000"/>
          <w:sz w:val="28"/>
          <w:szCs w:val="28"/>
          <w:lang w:val="ru-RU"/>
        </w:rPr>
        <w:t xml:space="preserve"> тыс. до н. э. Их следует связывать не столько с хеттами, т. е. индоевропейцами, сколько с развитием дохеттского населения</w:t>
      </w:r>
      <w:r w:rsidRPr="006F571B">
        <w:rPr>
          <w:rFonts w:ascii="Times New Roman" w:hAnsi="Times New Roman" w:cs="Times New Roman"/>
          <w:color w:val="000000"/>
          <w:sz w:val="28"/>
          <w:szCs w:val="28"/>
          <w:lang w:val="kk-KZ"/>
        </w:rPr>
        <w:t xml:space="preserve"> (хаттами)</w:t>
      </w:r>
      <w:r w:rsidRPr="006F571B">
        <w:rPr>
          <w:rFonts w:ascii="Times New Roman" w:hAnsi="Times New Roman" w:cs="Times New Roman"/>
          <w:color w:val="000000"/>
          <w:sz w:val="28"/>
          <w:szCs w:val="28"/>
          <w:lang w:val="ru-RU"/>
        </w:rPr>
        <w:t>, оби</w:t>
      </w:r>
      <w:r w:rsidRPr="006F571B">
        <w:rPr>
          <w:rFonts w:ascii="Times New Roman" w:hAnsi="Times New Roman" w:cs="Times New Roman"/>
          <w:color w:val="000000"/>
          <w:sz w:val="28"/>
          <w:szCs w:val="28"/>
          <w:lang w:val="ru-RU"/>
        </w:rPr>
        <w:softHyphen/>
        <w:t>тавшего в этом районе планеты, начиная с глубокой древности.</w:t>
      </w:r>
    </w:p>
    <w:p w:rsidR="00082B6F" w:rsidRPr="006F571B" w:rsidRDefault="00082B6F" w:rsidP="00082B6F">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6F571B">
        <w:rPr>
          <w:rFonts w:ascii="Times New Roman" w:hAnsi="Times New Roman" w:cs="Times New Roman"/>
          <w:color w:val="000000"/>
          <w:sz w:val="28"/>
          <w:szCs w:val="28"/>
          <w:lang w:val="ru-RU"/>
        </w:rPr>
        <w:t>Различают три периода в истории хеттской цивилизации:</w:t>
      </w:r>
    </w:p>
    <w:p w:rsidR="00082B6F" w:rsidRPr="006F571B" w:rsidRDefault="00082B6F" w:rsidP="00536A9E">
      <w:pPr>
        <w:numPr>
          <w:ilvl w:val="0"/>
          <w:numId w:val="3"/>
        </w:numPr>
        <w:shd w:val="clear" w:color="auto" w:fill="FFFFFF"/>
        <w:autoSpaceDE w:val="0"/>
        <w:autoSpaceDN w:val="0"/>
        <w:adjustRightInd w:val="0"/>
        <w:spacing w:after="0" w:line="240" w:lineRule="auto"/>
        <w:ind w:left="0"/>
        <w:jc w:val="both"/>
        <w:rPr>
          <w:rFonts w:ascii="Times New Roman" w:hAnsi="Times New Roman" w:cs="Times New Roman"/>
          <w:color w:val="000000"/>
          <w:sz w:val="28"/>
          <w:szCs w:val="28"/>
          <w:lang w:val="ru-RU"/>
        </w:rPr>
      </w:pPr>
      <w:r w:rsidRPr="006F571B">
        <w:rPr>
          <w:rFonts w:ascii="Times New Roman" w:hAnsi="Times New Roman" w:cs="Times New Roman"/>
          <w:color w:val="000000"/>
          <w:sz w:val="28"/>
          <w:szCs w:val="28"/>
          <w:lang w:val="ru-RU"/>
        </w:rPr>
        <w:t>Древнехеттское царство — 1680-1500 гг. до н.э.;</w:t>
      </w:r>
    </w:p>
    <w:p w:rsidR="00082B6F" w:rsidRPr="006F571B" w:rsidRDefault="00082B6F" w:rsidP="00536A9E">
      <w:pPr>
        <w:numPr>
          <w:ilvl w:val="0"/>
          <w:numId w:val="3"/>
        </w:numPr>
        <w:shd w:val="clear" w:color="auto" w:fill="FFFFFF"/>
        <w:autoSpaceDE w:val="0"/>
        <w:autoSpaceDN w:val="0"/>
        <w:adjustRightInd w:val="0"/>
        <w:spacing w:after="0" w:line="240" w:lineRule="auto"/>
        <w:ind w:left="0"/>
        <w:jc w:val="both"/>
        <w:rPr>
          <w:rFonts w:ascii="Times New Roman" w:hAnsi="Times New Roman" w:cs="Times New Roman"/>
          <w:sz w:val="28"/>
          <w:szCs w:val="28"/>
          <w:lang w:val="ru-RU"/>
        </w:rPr>
      </w:pPr>
      <w:r w:rsidRPr="006F571B">
        <w:rPr>
          <w:rFonts w:ascii="Times New Roman" w:hAnsi="Times New Roman" w:cs="Times New Roman"/>
          <w:color w:val="000000"/>
          <w:sz w:val="28"/>
          <w:szCs w:val="28"/>
          <w:lang w:val="ru-RU"/>
        </w:rPr>
        <w:t>Среднехеттское царство — 1500-1400 гг. до н.э, (переходный пе</w:t>
      </w:r>
      <w:r w:rsidRPr="006F571B">
        <w:rPr>
          <w:rFonts w:ascii="Times New Roman" w:hAnsi="Times New Roman" w:cs="Times New Roman"/>
          <w:color w:val="000000"/>
          <w:sz w:val="28"/>
          <w:szCs w:val="28"/>
          <w:lang w:val="ru-RU"/>
        </w:rPr>
        <w:softHyphen/>
        <w:t xml:space="preserve">риод); </w:t>
      </w:r>
    </w:p>
    <w:p w:rsidR="00082B6F" w:rsidRPr="006F571B" w:rsidRDefault="00082B6F" w:rsidP="00536A9E">
      <w:pPr>
        <w:numPr>
          <w:ilvl w:val="0"/>
          <w:numId w:val="3"/>
        </w:numPr>
        <w:shd w:val="clear" w:color="auto" w:fill="FFFFFF"/>
        <w:tabs>
          <w:tab w:val="clear" w:pos="1069"/>
          <w:tab w:val="num" w:pos="0"/>
        </w:tabs>
        <w:autoSpaceDE w:val="0"/>
        <w:autoSpaceDN w:val="0"/>
        <w:adjustRightInd w:val="0"/>
        <w:spacing w:after="0" w:line="240" w:lineRule="auto"/>
        <w:ind w:left="0"/>
        <w:jc w:val="both"/>
        <w:rPr>
          <w:rFonts w:ascii="Times New Roman" w:hAnsi="Times New Roman" w:cs="Times New Roman"/>
          <w:sz w:val="28"/>
          <w:szCs w:val="28"/>
          <w:lang w:val="ru-RU"/>
        </w:rPr>
      </w:pPr>
      <w:r w:rsidRPr="006F571B">
        <w:rPr>
          <w:rFonts w:ascii="Times New Roman" w:hAnsi="Times New Roman" w:cs="Times New Roman"/>
          <w:color w:val="000000"/>
          <w:sz w:val="28"/>
          <w:szCs w:val="28"/>
          <w:lang w:val="ru-RU"/>
        </w:rPr>
        <w:t>Новохеттское царство — 1400-1200 гг. до н.э. (типичное восточ</w:t>
      </w:r>
      <w:r w:rsidRPr="006F571B">
        <w:rPr>
          <w:rFonts w:ascii="Times New Roman" w:hAnsi="Times New Roman" w:cs="Times New Roman"/>
          <w:color w:val="000000"/>
          <w:sz w:val="28"/>
          <w:szCs w:val="28"/>
          <w:lang w:val="ru-RU"/>
        </w:rPr>
        <w:softHyphen/>
        <w:t>ное государство, царство с авторитарной властью).</w:t>
      </w:r>
    </w:p>
    <w:p w:rsidR="00082B6F" w:rsidRPr="006F571B" w:rsidRDefault="00082B6F" w:rsidP="00082B6F">
      <w:pPr>
        <w:shd w:val="clear" w:color="auto" w:fill="FFFFFF"/>
        <w:autoSpaceDE w:val="0"/>
        <w:autoSpaceDN w:val="0"/>
        <w:adjustRightInd w:val="0"/>
        <w:spacing w:after="0" w:line="240" w:lineRule="auto"/>
        <w:ind w:firstLine="709"/>
        <w:jc w:val="both"/>
        <w:rPr>
          <w:rFonts w:ascii="Times New Roman" w:hAnsi="Times New Roman" w:cs="Times New Roman"/>
          <w:b/>
          <w:sz w:val="28"/>
          <w:szCs w:val="28"/>
          <w:lang w:val="ru-RU"/>
        </w:rPr>
      </w:pPr>
      <w:r w:rsidRPr="006F571B">
        <w:rPr>
          <w:rFonts w:ascii="Times New Roman" w:hAnsi="Times New Roman" w:cs="Times New Roman"/>
          <w:color w:val="000000"/>
          <w:sz w:val="28"/>
          <w:szCs w:val="28"/>
          <w:lang w:val="ru-RU"/>
        </w:rPr>
        <w:t>Основными источниками по истории Хеттского государства служат над</w:t>
      </w:r>
      <w:r w:rsidRPr="006F571B">
        <w:rPr>
          <w:rFonts w:ascii="Times New Roman" w:hAnsi="Times New Roman" w:cs="Times New Roman"/>
          <w:color w:val="000000"/>
          <w:sz w:val="28"/>
          <w:szCs w:val="28"/>
          <w:lang w:val="ru-RU"/>
        </w:rPr>
        <w:softHyphen/>
        <w:t>писи хеттских царей. Ранние тексты выполнены хеттской иероглифиче</w:t>
      </w:r>
      <w:r w:rsidRPr="006F571B">
        <w:rPr>
          <w:rFonts w:ascii="Times New Roman" w:hAnsi="Times New Roman" w:cs="Times New Roman"/>
          <w:color w:val="000000"/>
          <w:sz w:val="28"/>
          <w:szCs w:val="28"/>
          <w:lang w:val="ru-RU"/>
        </w:rPr>
        <w:softHyphen/>
        <w:t>ской системой письма. Более поздние тексты написаны клинописью. Ее хетты заимствовали у народов Месопотамии. Но хетты посредством клинописи передавали свой, индоевропейский язык и его понятия.</w:t>
      </w:r>
    </w:p>
    <w:p w:rsidR="00082B6F" w:rsidRPr="006F571B" w:rsidRDefault="00082B6F" w:rsidP="00082B6F">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6F571B">
        <w:rPr>
          <w:rFonts w:ascii="Times New Roman" w:hAnsi="Times New Roman" w:cs="Times New Roman"/>
          <w:color w:val="000000"/>
          <w:sz w:val="28"/>
          <w:szCs w:val="28"/>
          <w:lang w:val="ru-RU"/>
        </w:rPr>
        <w:t>Хетты составляли господствующий класс общества. Они опреде</w:t>
      </w:r>
      <w:r w:rsidRPr="006F571B">
        <w:rPr>
          <w:rFonts w:ascii="Times New Roman" w:hAnsi="Times New Roman" w:cs="Times New Roman"/>
          <w:color w:val="000000"/>
          <w:sz w:val="28"/>
          <w:szCs w:val="28"/>
          <w:lang w:val="ru-RU"/>
        </w:rPr>
        <w:softHyphen/>
        <w:t>ляли его культурно-исторический облик. Присущий им особый тип клинописи не похож на шумеро-вавилонскую клинопись, которую использовали ассирийские купцы в Малой Азии.</w:t>
      </w:r>
      <w:r w:rsidRPr="006F571B">
        <w:rPr>
          <w:rFonts w:ascii="Times New Roman" w:hAnsi="Times New Roman" w:cs="Times New Roman"/>
          <w:color w:val="000000"/>
          <w:lang w:val="ru-RU"/>
        </w:rPr>
        <w:t xml:space="preserve">  </w:t>
      </w:r>
      <w:r w:rsidRPr="006F571B">
        <w:rPr>
          <w:rFonts w:ascii="Times New Roman" w:hAnsi="Times New Roman" w:cs="Times New Roman"/>
          <w:color w:val="000000"/>
          <w:sz w:val="28"/>
          <w:szCs w:val="28"/>
          <w:lang w:val="ru-RU"/>
        </w:rPr>
        <w:t xml:space="preserve">В </w:t>
      </w:r>
      <w:smartTag w:uri="urn:schemas-microsoft-com:office:smarttags" w:element="metricconverter">
        <w:smartTagPr>
          <w:attr w:name="ProductID" w:val="1500 г"/>
        </w:smartTagPr>
        <w:r w:rsidRPr="006F571B">
          <w:rPr>
            <w:rFonts w:ascii="Times New Roman" w:hAnsi="Times New Roman" w:cs="Times New Roman"/>
            <w:color w:val="000000"/>
            <w:sz w:val="28"/>
            <w:szCs w:val="28"/>
            <w:lang w:val="ru-RU"/>
          </w:rPr>
          <w:t>1500 г</w:t>
        </w:r>
      </w:smartTag>
      <w:r w:rsidRPr="006F571B">
        <w:rPr>
          <w:rFonts w:ascii="Times New Roman" w:hAnsi="Times New Roman" w:cs="Times New Roman"/>
          <w:color w:val="000000"/>
          <w:sz w:val="28"/>
          <w:szCs w:val="28"/>
          <w:lang w:val="ru-RU"/>
        </w:rPr>
        <w:t>. до н.э. хетты раз</w:t>
      </w:r>
      <w:r w:rsidRPr="006F571B">
        <w:rPr>
          <w:rFonts w:ascii="Times New Roman" w:hAnsi="Times New Roman" w:cs="Times New Roman"/>
          <w:color w:val="000000"/>
          <w:sz w:val="28"/>
          <w:szCs w:val="28"/>
          <w:lang w:val="ru-RU"/>
        </w:rPr>
        <w:softHyphen/>
        <w:t>работали новую письменность.</w:t>
      </w:r>
    </w:p>
    <w:p w:rsidR="00082B6F" w:rsidRPr="006F571B" w:rsidRDefault="00082B6F" w:rsidP="00082B6F">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6F571B">
        <w:rPr>
          <w:rFonts w:ascii="Times New Roman" w:hAnsi="Times New Roman" w:cs="Times New Roman"/>
          <w:color w:val="000000"/>
          <w:sz w:val="28"/>
          <w:szCs w:val="28"/>
          <w:lang w:val="ru-RU"/>
        </w:rPr>
        <w:t>Хетты сохранили местные религиозные культы и храмы. Посте</w:t>
      </w:r>
      <w:r w:rsidRPr="006F571B">
        <w:rPr>
          <w:rFonts w:ascii="Times New Roman" w:hAnsi="Times New Roman" w:cs="Times New Roman"/>
          <w:color w:val="000000"/>
          <w:sz w:val="28"/>
          <w:szCs w:val="28"/>
          <w:lang w:val="ru-RU"/>
        </w:rPr>
        <w:softHyphen/>
        <w:t>пенно они сами подпадали под их влияние, и таким образом шел про</w:t>
      </w:r>
      <w:r w:rsidRPr="006F571B">
        <w:rPr>
          <w:rFonts w:ascii="Times New Roman" w:hAnsi="Times New Roman" w:cs="Times New Roman"/>
          <w:color w:val="000000"/>
          <w:sz w:val="28"/>
          <w:szCs w:val="28"/>
          <w:lang w:val="ru-RU"/>
        </w:rPr>
        <w:softHyphen/>
        <w:t xml:space="preserve">цесс этнического и культурного синтеза. С другой стороны, хатты и хурриты восприняли хеттский язык. </w:t>
      </w:r>
    </w:p>
    <w:p w:rsidR="00082B6F" w:rsidRPr="006F571B" w:rsidRDefault="00082B6F" w:rsidP="00082B6F">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6F571B">
        <w:rPr>
          <w:rFonts w:ascii="Times New Roman" w:hAnsi="Times New Roman" w:cs="Times New Roman"/>
          <w:color w:val="000000"/>
          <w:sz w:val="28"/>
          <w:szCs w:val="28"/>
          <w:lang w:val="ru-RU"/>
        </w:rPr>
        <w:t xml:space="preserve">В </w:t>
      </w:r>
      <w:r w:rsidRPr="006F571B">
        <w:rPr>
          <w:rFonts w:ascii="Times New Roman" w:hAnsi="Times New Roman" w:cs="Times New Roman"/>
          <w:color w:val="000000"/>
          <w:sz w:val="28"/>
          <w:szCs w:val="28"/>
        </w:rPr>
        <w:t>XXI</w:t>
      </w:r>
      <w:r w:rsidRPr="006F571B">
        <w:rPr>
          <w:rFonts w:ascii="Times New Roman" w:hAnsi="Times New Roman" w:cs="Times New Roman"/>
          <w:color w:val="000000"/>
          <w:sz w:val="28"/>
          <w:szCs w:val="28"/>
          <w:lang w:val="ru-RU"/>
        </w:rPr>
        <w:t>-</w:t>
      </w:r>
      <w:r w:rsidRPr="006F571B">
        <w:rPr>
          <w:rFonts w:ascii="Times New Roman" w:hAnsi="Times New Roman" w:cs="Times New Roman"/>
          <w:color w:val="000000"/>
          <w:sz w:val="28"/>
          <w:szCs w:val="28"/>
        </w:rPr>
        <w:t>XVIII</w:t>
      </w:r>
      <w:r w:rsidRPr="006F571B">
        <w:rPr>
          <w:rFonts w:ascii="Times New Roman" w:hAnsi="Times New Roman" w:cs="Times New Roman"/>
          <w:color w:val="000000"/>
          <w:sz w:val="28"/>
          <w:szCs w:val="28"/>
          <w:lang w:val="ru-RU"/>
        </w:rPr>
        <w:t xml:space="preserve"> вв. до н.э. в Малой Азии существовали 10 хеттских царств, или княжеств, которые образовывали временные объединения и союзы. </w:t>
      </w:r>
      <w:r w:rsidRPr="006F571B">
        <w:rPr>
          <w:rFonts w:ascii="Times New Roman" w:hAnsi="Times New Roman" w:cs="Times New Roman"/>
          <w:color w:val="000000"/>
          <w:sz w:val="28"/>
          <w:szCs w:val="28"/>
          <w:lang w:val="kk-KZ"/>
        </w:rPr>
        <w:t xml:space="preserve"> Отдельные попытки со стороны властителей подчинить себе соседние города стали проявляться в</w:t>
      </w:r>
      <w:r w:rsidRPr="006F571B">
        <w:rPr>
          <w:rFonts w:ascii="Times New Roman" w:hAnsi="Times New Roman" w:cs="Times New Roman"/>
          <w:color w:val="000000"/>
          <w:sz w:val="28"/>
          <w:szCs w:val="28"/>
          <w:lang w:val="ru-RU"/>
        </w:rPr>
        <w:t xml:space="preserve"> </w:t>
      </w:r>
      <w:r w:rsidRPr="006F571B">
        <w:rPr>
          <w:rFonts w:ascii="Times New Roman" w:hAnsi="Times New Roman" w:cs="Times New Roman"/>
          <w:color w:val="000000"/>
          <w:sz w:val="28"/>
          <w:szCs w:val="28"/>
        </w:rPr>
        <w:t>XVIII</w:t>
      </w:r>
      <w:r w:rsidRPr="006F571B">
        <w:rPr>
          <w:rFonts w:ascii="Times New Roman" w:hAnsi="Times New Roman" w:cs="Times New Roman"/>
          <w:color w:val="000000"/>
          <w:sz w:val="28"/>
          <w:szCs w:val="28"/>
          <w:lang w:val="ru-RU"/>
        </w:rPr>
        <w:t xml:space="preserve"> в. до н.э.</w:t>
      </w:r>
      <w:r w:rsidRPr="006F571B">
        <w:rPr>
          <w:rFonts w:ascii="Times New Roman" w:hAnsi="Times New Roman" w:cs="Times New Roman"/>
          <w:color w:val="000000"/>
          <w:sz w:val="28"/>
          <w:szCs w:val="28"/>
          <w:lang w:val="kk-KZ"/>
        </w:rPr>
        <w:t xml:space="preserve">, когда правитель города Куссара по имени Питхана и его преемник Анитта присоединили целый ряд городов, в том числе и будущую столицу Хеттского государства Хаттусу. Объединительную политику завершил четвертый преемник Анитты, </w:t>
      </w:r>
      <w:r w:rsidRPr="006F571B">
        <w:rPr>
          <w:rFonts w:ascii="Times New Roman" w:hAnsi="Times New Roman" w:cs="Times New Roman"/>
          <w:color w:val="000000"/>
          <w:sz w:val="28"/>
          <w:szCs w:val="28"/>
          <w:lang w:val="ru-RU"/>
        </w:rPr>
        <w:t>Лабарна (1680-1650 гг. до н.э.)</w:t>
      </w:r>
      <w:r w:rsidRPr="006F571B">
        <w:rPr>
          <w:rFonts w:ascii="Times New Roman" w:hAnsi="Times New Roman" w:cs="Times New Roman"/>
          <w:color w:val="000000"/>
          <w:sz w:val="28"/>
          <w:szCs w:val="28"/>
          <w:lang w:val="kk-KZ"/>
        </w:rPr>
        <w:t xml:space="preserve">, который </w:t>
      </w:r>
      <w:r w:rsidRPr="006F571B">
        <w:rPr>
          <w:rFonts w:ascii="Times New Roman" w:hAnsi="Times New Roman" w:cs="Times New Roman"/>
          <w:color w:val="000000"/>
          <w:sz w:val="28"/>
          <w:szCs w:val="28"/>
          <w:lang w:val="ru-RU"/>
        </w:rPr>
        <w:t xml:space="preserve">объединил все княжества хеттов и основал первую хеттскую династию. Его преемник Хаттусили </w:t>
      </w:r>
      <w:r w:rsidRPr="006F571B">
        <w:rPr>
          <w:rFonts w:ascii="Times New Roman" w:hAnsi="Times New Roman" w:cs="Times New Roman"/>
          <w:color w:val="000000"/>
          <w:sz w:val="28"/>
          <w:szCs w:val="28"/>
        </w:rPr>
        <w:t>I</w:t>
      </w:r>
      <w:r w:rsidRPr="006F571B">
        <w:rPr>
          <w:rFonts w:ascii="Times New Roman" w:hAnsi="Times New Roman" w:cs="Times New Roman"/>
          <w:color w:val="000000"/>
          <w:sz w:val="28"/>
          <w:szCs w:val="28"/>
          <w:lang w:val="ru-RU"/>
        </w:rPr>
        <w:t xml:space="preserve"> (1650-1620 гг. до н.э.) завершил объединение хеттских земель и перенес столицу в г. Хаттусас, превратив его в культурно-исторический центр. Хет</w:t>
      </w:r>
      <w:r w:rsidRPr="006F571B">
        <w:rPr>
          <w:rFonts w:ascii="Times New Roman" w:hAnsi="Times New Roman" w:cs="Times New Roman"/>
          <w:color w:val="000000"/>
          <w:sz w:val="28"/>
          <w:szCs w:val="28"/>
          <w:lang w:val="ru-RU"/>
        </w:rPr>
        <w:softHyphen/>
        <w:t>тское государство представляло собой скорее военный союз близких княжеств, вассальных или родственных союзников и священных горо</w:t>
      </w:r>
      <w:r w:rsidRPr="006F571B">
        <w:rPr>
          <w:rFonts w:ascii="Times New Roman" w:hAnsi="Times New Roman" w:cs="Times New Roman"/>
          <w:color w:val="000000"/>
          <w:sz w:val="28"/>
          <w:szCs w:val="28"/>
          <w:lang w:val="ru-RU"/>
        </w:rPr>
        <w:softHyphen/>
        <w:t>дов со своими храмовыми землями. Причем все земли, входившие в союз, рассматривались как семейное достояние: семеро сыновей Лабарны правили семью провинциями</w:t>
      </w:r>
      <w:r w:rsidRPr="006F571B">
        <w:rPr>
          <w:rFonts w:ascii="Times New Roman" w:hAnsi="Times New Roman" w:cs="Times New Roman"/>
          <w:color w:val="000000"/>
          <w:sz w:val="28"/>
          <w:szCs w:val="28"/>
          <w:lang w:val="kk-KZ"/>
        </w:rPr>
        <w:t>.</w:t>
      </w:r>
    </w:p>
    <w:p w:rsidR="00082B6F" w:rsidRPr="006F571B" w:rsidRDefault="00082B6F" w:rsidP="00082B6F">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kk-KZ"/>
        </w:rPr>
      </w:pPr>
      <w:r w:rsidRPr="00811E02">
        <w:rPr>
          <w:rFonts w:ascii="Times New Roman" w:hAnsi="Times New Roman" w:cs="Times New Roman"/>
          <w:i/>
          <w:color w:val="000000"/>
          <w:sz w:val="28"/>
          <w:szCs w:val="28"/>
          <w:lang w:val="ru-RU"/>
        </w:rPr>
        <w:t>Древнехеттское царство</w:t>
      </w:r>
      <w:r w:rsidRPr="006F571B">
        <w:rPr>
          <w:rFonts w:ascii="Times New Roman" w:hAnsi="Times New Roman" w:cs="Times New Roman"/>
          <w:color w:val="000000"/>
          <w:sz w:val="28"/>
          <w:szCs w:val="28"/>
          <w:lang w:val="ru-RU"/>
        </w:rPr>
        <w:t xml:space="preserve"> резко отличалось от других древневосточ</w:t>
      </w:r>
      <w:r w:rsidRPr="006F571B">
        <w:rPr>
          <w:rFonts w:ascii="Times New Roman" w:hAnsi="Times New Roman" w:cs="Times New Roman"/>
          <w:color w:val="000000"/>
          <w:sz w:val="28"/>
          <w:szCs w:val="28"/>
          <w:lang w:val="ru-RU"/>
        </w:rPr>
        <w:softHyphen/>
        <w:t>ных государств. Представленное династией Лабарны, оно не было дес</w:t>
      </w:r>
      <w:r w:rsidRPr="006F571B">
        <w:rPr>
          <w:rFonts w:ascii="Times New Roman" w:hAnsi="Times New Roman" w:cs="Times New Roman"/>
          <w:color w:val="000000"/>
          <w:sz w:val="28"/>
          <w:szCs w:val="28"/>
          <w:lang w:val="ru-RU"/>
        </w:rPr>
        <w:softHyphen/>
        <w:t>потией. Новохеттское же царство было если не деспотией, то вос</w:t>
      </w:r>
      <w:r w:rsidRPr="006F571B">
        <w:rPr>
          <w:rFonts w:ascii="Times New Roman" w:hAnsi="Times New Roman" w:cs="Times New Roman"/>
          <w:color w:val="000000"/>
          <w:sz w:val="28"/>
          <w:szCs w:val="28"/>
          <w:lang w:val="ru-RU"/>
        </w:rPr>
        <w:softHyphen/>
        <w:t>точным самодержавием. Соответственно изменились роль и значе</w:t>
      </w:r>
      <w:r w:rsidRPr="006F571B">
        <w:rPr>
          <w:rFonts w:ascii="Times New Roman" w:hAnsi="Times New Roman" w:cs="Times New Roman"/>
          <w:color w:val="000000"/>
          <w:sz w:val="28"/>
          <w:szCs w:val="28"/>
          <w:lang w:val="ru-RU"/>
        </w:rPr>
        <w:softHyphen/>
        <w:t>ние государственных органов. В Новохеттском царстве правила уже хурритская, кавказская династия. Имя Лабарны стало нарицатель</w:t>
      </w:r>
      <w:r w:rsidRPr="006F571B">
        <w:rPr>
          <w:rFonts w:ascii="Times New Roman" w:hAnsi="Times New Roman" w:cs="Times New Roman"/>
          <w:color w:val="000000"/>
          <w:sz w:val="28"/>
          <w:szCs w:val="28"/>
          <w:lang w:val="ru-RU"/>
        </w:rPr>
        <w:softHyphen/>
        <w:t>ным, синонимом слову «царь» (как «кесарь» или «кайзер» — от име</w:t>
      </w:r>
      <w:r w:rsidRPr="006F571B">
        <w:rPr>
          <w:rFonts w:ascii="Times New Roman" w:hAnsi="Times New Roman" w:cs="Times New Roman"/>
          <w:color w:val="000000"/>
          <w:sz w:val="28"/>
          <w:szCs w:val="28"/>
          <w:lang w:val="ru-RU"/>
        </w:rPr>
        <w:softHyphen/>
        <w:t>ни Цезарь).</w:t>
      </w:r>
    </w:p>
    <w:p w:rsidR="00082B6F" w:rsidRPr="00D40B48" w:rsidRDefault="00082B6F" w:rsidP="00082B6F">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6F571B">
        <w:rPr>
          <w:rFonts w:ascii="Times New Roman" w:hAnsi="Times New Roman" w:cs="Times New Roman"/>
          <w:color w:val="000000"/>
          <w:sz w:val="28"/>
          <w:szCs w:val="28"/>
          <w:lang w:val="ru-RU"/>
        </w:rPr>
        <w:t xml:space="preserve">Возникшее Хеттское царство в начале </w:t>
      </w:r>
      <w:r w:rsidRPr="006F571B">
        <w:rPr>
          <w:rFonts w:ascii="Times New Roman" w:hAnsi="Times New Roman" w:cs="Times New Roman"/>
          <w:color w:val="000000"/>
          <w:sz w:val="28"/>
          <w:szCs w:val="28"/>
        </w:rPr>
        <w:t>II</w:t>
      </w:r>
      <w:r w:rsidRPr="006F571B">
        <w:rPr>
          <w:rFonts w:ascii="Times New Roman" w:hAnsi="Times New Roman" w:cs="Times New Roman"/>
          <w:color w:val="000000"/>
          <w:sz w:val="28"/>
          <w:szCs w:val="28"/>
          <w:lang w:val="ru-RU"/>
        </w:rPr>
        <w:t xml:space="preserve"> тыс. до н. э. было в поли</w:t>
      </w:r>
      <w:r w:rsidRPr="006F571B">
        <w:rPr>
          <w:rFonts w:ascii="Times New Roman" w:hAnsi="Times New Roman" w:cs="Times New Roman"/>
          <w:color w:val="000000"/>
          <w:sz w:val="28"/>
          <w:szCs w:val="28"/>
          <w:lang w:val="ru-RU"/>
        </w:rPr>
        <w:softHyphen/>
        <w:t>тическом отношении явлением еще достаточно непрочным. Оно резко отличалось от других древневосточных государств. В нем весьма силь</w:t>
      </w:r>
      <w:r w:rsidRPr="006F571B">
        <w:rPr>
          <w:rFonts w:ascii="Times New Roman" w:hAnsi="Times New Roman" w:cs="Times New Roman"/>
          <w:color w:val="000000"/>
          <w:sz w:val="28"/>
          <w:szCs w:val="28"/>
          <w:lang w:val="ru-RU"/>
        </w:rPr>
        <w:softHyphen/>
        <w:t>ными были пережитки военной демократии,</w:t>
      </w:r>
      <w:r w:rsidRPr="006F571B">
        <w:rPr>
          <w:rFonts w:ascii="Times New Roman" w:hAnsi="Times New Roman" w:cs="Times New Roman"/>
          <w:color w:val="000000"/>
          <w:sz w:val="28"/>
          <w:szCs w:val="28"/>
          <w:lang w:val="kk-KZ"/>
        </w:rPr>
        <w:t xml:space="preserve"> наблюдалась тенденция к ограничению царской власти,</w:t>
      </w:r>
      <w:r w:rsidRPr="006F571B">
        <w:rPr>
          <w:rFonts w:ascii="Times New Roman" w:hAnsi="Times New Roman" w:cs="Times New Roman"/>
          <w:color w:val="000000"/>
          <w:sz w:val="28"/>
          <w:szCs w:val="28"/>
          <w:lang w:val="ru-RU"/>
        </w:rPr>
        <w:t xml:space="preserve"> значительной была власть племенных вождей и членов межсоюзного совета, который спустя не</w:t>
      </w:r>
      <w:r w:rsidRPr="006F571B">
        <w:rPr>
          <w:rFonts w:ascii="Times New Roman" w:hAnsi="Times New Roman" w:cs="Times New Roman"/>
          <w:color w:val="000000"/>
          <w:sz w:val="28"/>
          <w:szCs w:val="28"/>
          <w:lang w:val="ru-RU"/>
        </w:rPr>
        <w:softHyphen/>
        <w:t>которое время превратился в государственный совет. Кроме государственного совет</w:t>
      </w:r>
      <w:r w:rsidRPr="006F571B">
        <w:rPr>
          <w:rFonts w:ascii="Times New Roman" w:hAnsi="Times New Roman" w:cs="Times New Roman"/>
          <w:color w:val="000000"/>
          <w:sz w:val="28"/>
          <w:szCs w:val="28"/>
          <w:lang w:val="kk-KZ"/>
        </w:rPr>
        <w:t xml:space="preserve">а (этот совет назывался </w:t>
      </w:r>
      <w:r w:rsidRPr="00811E02">
        <w:rPr>
          <w:rFonts w:ascii="Times New Roman" w:hAnsi="Times New Roman" w:cs="Times New Roman"/>
          <w:i/>
          <w:color w:val="000000"/>
          <w:sz w:val="28"/>
          <w:szCs w:val="28"/>
          <w:lang w:val="kk-KZ"/>
        </w:rPr>
        <w:t>тулия</w:t>
      </w:r>
      <w:r w:rsidRPr="00811E02">
        <w:rPr>
          <w:rFonts w:ascii="Times New Roman" w:hAnsi="Times New Roman" w:cs="Times New Roman"/>
          <w:color w:val="000000"/>
          <w:sz w:val="28"/>
          <w:szCs w:val="28"/>
          <w:lang w:val="kk-KZ"/>
        </w:rPr>
        <w:t>)</w:t>
      </w:r>
      <w:r w:rsidRPr="006F571B">
        <w:rPr>
          <w:rFonts w:ascii="Times New Roman" w:hAnsi="Times New Roman" w:cs="Times New Roman"/>
          <w:color w:val="000000"/>
          <w:sz w:val="28"/>
          <w:szCs w:val="28"/>
          <w:lang w:val="ru-RU"/>
        </w:rPr>
        <w:t>, который состоял из родственников царя и крупных вельмож государства, органом, сдерживавшим развитие деспотии, яв</w:t>
      </w:r>
      <w:r w:rsidRPr="006F571B">
        <w:rPr>
          <w:rFonts w:ascii="Times New Roman" w:hAnsi="Times New Roman" w:cs="Times New Roman"/>
          <w:color w:val="000000"/>
          <w:sz w:val="28"/>
          <w:szCs w:val="28"/>
          <w:lang w:val="ru-RU"/>
        </w:rPr>
        <w:softHyphen/>
        <w:t>лялось народное (военное) собрание</w:t>
      </w:r>
      <w:r w:rsidRPr="006F571B">
        <w:rPr>
          <w:rFonts w:ascii="Times New Roman" w:hAnsi="Times New Roman" w:cs="Times New Roman"/>
          <w:color w:val="000000"/>
          <w:sz w:val="28"/>
          <w:szCs w:val="28"/>
          <w:lang w:val="kk-KZ"/>
        </w:rPr>
        <w:t xml:space="preserve"> (</w:t>
      </w:r>
      <w:r w:rsidRPr="00811E02">
        <w:rPr>
          <w:rFonts w:ascii="Times New Roman" w:hAnsi="Times New Roman" w:cs="Times New Roman"/>
          <w:i/>
          <w:color w:val="000000"/>
          <w:sz w:val="28"/>
          <w:szCs w:val="28"/>
          <w:lang w:val="kk-KZ"/>
        </w:rPr>
        <w:t>панку,</w:t>
      </w:r>
      <w:r w:rsidRPr="006F571B">
        <w:rPr>
          <w:rFonts w:ascii="Times New Roman" w:hAnsi="Times New Roman" w:cs="Times New Roman"/>
          <w:i/>
          <w:color w:val="000000"/>
          <w:sz w:val="28"/>
          <w:szCs w:val="28"/>
          <w:lang w:val="kk-KZ"/>
        </w:rPr>
        <w:t xml:space="preserve"> </w:t>
      </w:r>
      <w:r w:rsidRPr="006F571B">
        <w:rPr>
          <w:rFonts w:ascii="Times New Roman" w:hAnsi="Times New Roman" w:cs="Times New Roman"/>
          <w:color w:val="000000"/>
          <w:sz w:val="28"/>
          <w:szCs w:val="28"/>
          <w:lang w:val="kk-KZ"/>
        </w:rPr>
        <w:t>то есть «толпа»)</w:t>
      </w:r>
      <w:r w:rsidRPr="006F571B">
        <w:rPr>
          <w:rFonts w:ascii="Times New Roman" w:hAnsi="Times New Roman" w:cs="Times New Roman"/>
          <w:color w:val="000000"/>
          <w:sz w:val="28"/>
          <w:szCs w:val="28"/>
          <w:lang w:val="ru-RU"/>
        </w:rPr>
        <w:t xml:space="preserve">. </w:t>
      </w:r>
      <w:r w:rsidRPr="006F571B">
        <w:rPr>
          <w:rFonts w:ascii="Times New Roman" w:hAnsi="Times New Roman" w:cs="Times New Roman"/>
          <w:color w:val="000000"/>
          <w:sz w:val="28"/>
          <w:szCs w:val="28"/>
          <w:lang w:val="kk-KZ"/>
        </w:rPr>
        <w:t>Со временем г</w:t>
      </w:r>
      <w:r w:rsidRPr="006F571B">
        <w:rPr>
          <w:rFonts w:ascii="Times New Roman" w:hAnsi="Times New Roman" w:cs="Times New Roman"/>
          <w:color w:val="000000"/>
          <w:sz w:val="28"/>
          <w:szCs w:val="28"/>
          <w:lang w:val="ru-RU"/>
        </w:rPr>
        <w:t xml:space="preserve">лавной характерной чертой  хеттского общества </w:t>
      </w:r>
      <w:r w:rsidRPr="006F571B">
        <w:rPr>
          <w:rFonts w:ascii="Times New Roman" w:hAnsi="Times New Roman" w:cs="Times New Roman"/>
          <w:color w:val="000000"/>
          <w:sz w:val="28"/>
          <w:szCs w:val="28"/>
          <w:lang w:val="kk-KZ"/>
        </w:rPr>
        <w:t xml:space="preserve">становится </w:t>
      </w:r>
      <w:r w:rsidRPr="006F571B">
        <w:rPr>
          <w:rFonts w:ascii="Times New Roman" w:hAnsi="Times New Roman" w:cs="Times New Roman"/>
          <w:color w:val="000000"/>
          <w:sz w:val="28"/>
          <w:szCs w:val="28"/>
          <w:lang w:val="ru-RU"/>
        </w:rPr>
        <w:t>сильная  власть обожествленного правителя, которого именовали «Солнце». Царь исполнял несколько важ</w:t>
      </w:r>
      <w:r w:rsidRPr="006F571B">
        <w:rPr>
          <w:rFonts w:ascii="Times New Roman" w:hAnsi="Times New Roman" w:cs="Times New Roman"/>
          <w:color w:val="000000"/>
          <w:sz w:val="28"/>
          <w:szCs w:val="28"/>
          <w:lang w:val="ru-RU"/>
        </w:rPr>
        <w:softHyphen/>
        <w:t>нейших функций в государстве, главной из которых была функция ре</w:t>
      </w:r>
      <w:r w:rsidRPr="006F571B">
        <w:rPr>
          <w:rFonts w:ascii="Times New Roman" w:hAnsi="Times New Roman" w:cs="Times New Roman"/>
          <w:color w:val="000000"/>
          <w:sz w:val="28"/>
          <w:szCs w:val="28"/>
          <w:lang w:val="ru-RU"/>
        </w:rPr>
        <w:softHyphen/>
        <w:t>лигиозно-жреческая. Важную особенность состав</w:t>
      </w:r>
      <w:r w:rsidRPr="006F571B">
        <w:rPr>
          <w:rFonts w:ascii="Times New Roman" w:hAnsi="Times New Roman" w:cs="Times New Roman"/>
          <w:color w:val="000000"/>
          <w:sz w:val="28"/>
          <w:szCs w:val="28"/>
          <w:lang w:val="ru-RU"/>
        </w:rPr>
        <w:softHyphen/>
        <w:t>ляла дуальная структура верховной власти: наряду с царем правила царица – главная жрица богинь. Она была не просто супругой царя, а соправительницей. Следует обратить внимание на весьма заметную в хеттском обществе роль общины. В этом Хеттское государство можно сравнивать с обществами Древней Месопотамии, но не с Древним Египтом. Владение общинной зем</w:t>
      </w:r>
      <w:r w:rsidRPr="006F571B">
        <w:rPr>
          <w:rFonts w:ascii="Times New Roman" w:hAnsi="Times New Roman" w:cs="Times New Roman"/>
          <w:color w:val="000000"/>
          <w:sz w:val="28"/>
          <w:szCs w:val="28"/>
          <w:lang w:val="ru-RU"/>
        </w:rPr>
        <w:softHyphen/>
        <w:t>лей налагало определенные обязанности на членов общины, что давало ей возможность существовать весьма долгое время. Кроме общинных, имелись царские и храмовые земли. Царь раздавал участки земли во владение на условии выполнения различных хозяйственных и военных повинностей.</w:t>
      </w:r>
      <w:r w:rsidRPr="006F571B">
        <w:rPr>
          <w:rFonts w:ascii="Times New Roman" w:hAnsi="Times New Roman" w:cs="Times New Roman"/>
          <w:color w:val="000000"/>
          <w:lang w:val="ru-RU"/>
        </w:rPr>
        <w:t xml:space="preserve"> </w:t>
      </w:r>
      <w:r w:rsidRPr="006F571B">
        <w:rPr>
          <w:rFonts w:ascii="Times New Roman" w:hAnsi="Times New Roman" w:cs="Times New Roman"/>
          <w:color w:val="000000"/>
          <w:sz w:val="28"/>
          <w:szCs w:val="28"/>
          <w:lang w:val="ru-RU"/>
        </w:rPr>
        <w:t>Хетты имели земли в рамках своей общины и не несли повинностей. «Слугам», а также военноплен</w:t>
      </w:r>
      <w:r w:rsidRPr="006F571B">
        <w:rPr>
          <w:rFonts w:ascii="Times New Roman" w:hAnsi="Times New Roman" w:cs="Times New Roman"/>
          <w:color w:val="000000"/>
          <w:sz w:val="28"/>
          <w:szCs w:val="28"/>
          <w:lang w:val="ru-RU"/>
        </w:rPr>
        <w:softHyphen/>
        <w:t xml:space="preserve">ным давали участок земли, дом, инвентарь, семена, за что они платили налоги (в виде определенной доли урожая). В новохеттский период частное землевладение по своему статусу сблизилось с владением на землю </w:t>
      </w:r>
      <w:r w:rsidRPr="00D40B48">
        <w:rPr>
          <w:rFonts w:ascii="Times New Roman" w:hAnsi="Times New Roman" w:cs="Times New Roman"/>
          <w:color w:val="000000"/>
          <w:sz w:val="28"/>
          <w:szCs w:val="28"/>
          <w:lang w:val="ru-RU"/>
        </w:rPr>
        <w:t>«слуг» по части уплаты налогов.</w:t>
      </w:r>
    </w:p>
    <w:p w:rsidR="00082B6F" w:rsidRPr="006F571B" w:rsidRDefault="00082B6F" w:rsidP="00082B6F">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6F571B">
        <w:rPr>
          <w:rFonts w:ascii="Times New Roman" w:hAnsi="Times New Roman" w:cs="Times New Roman"/>
          <w:color w:val="000000"/>
          <w:sz w:val="28"/>
          <w:szCs w:val="28"/>
          <w:lang w:val="ru-RU"/>
        </w:rPr>
        <w:t>Экономика Хеттского царства носила примитивный характер. Имелся торговый об</w:t>
      </w:r>
      <w:r w:rsidRPr="006F571B">
        <w:rPr>
          <w:rFonts w:ascii="Times New Roman" w:hAnsi="Times New Roman" w:cs="Times New Roman"/>
          <w:color w:val="000000"/>
          <w:sz w:val="28"/>
          <w:szCs w:val="28"/>
          <w:lang w:val="ru-RU"/>
        </w:rPr>
        <w:softHyphen/>
        <w:t>мен, но денег, монет не существовало: меняли товар на товар или се</w:t>
      </w:r>
      <w:r w:rsidRPr="006F571B">
        <w:rPr>
          <w:rFonts w:ascii="Times New Roman" w:hAnsi="Times New Roman" w:cs="Times New Roman"/>
          <w:color w:val="000000"/>
          <w:sz w:val="28"/>
          <w:szCs w:val="28"/>
          <w:lang w:val="ru-RU"/>
        </w:rPr>
        <w:softHyphen/>
        <w:t>ребро и золото (в виде брусков и колец) по весу. Уровень материаль</w:t>
      </w:r>
      <w:r w:rsidRPr="006F571B">
        <w:rPr>
          <w:rFonts w:ascii="Times New Roman" w:hAnsi="Times New Roman" w:cs="Times New Roman"/>
          <w:color w:val="000000"/>
          <w:sz w:val="28"/>
          <w:szCs w:val="28"/>
          <w:lang w:val="ru-RU"/>
        </w:rPr>
        <w:softHyphen/>
        <w:t>ного производства был довольно высоким. Славились урожайностью хеттские пашни, сады и виноградники. Особое место в хозяйстве за</w:t>
      </w:r>
      <w:r w:rsidRPr="006F571B">
        <w:rPr>
          <w:rFonts w:ascii="Times New Roman" w:hAnsi="Times New Roman" w:cs="Times New Roman"/>
          <w:color w:val="000000"/>
          <w:sz w:val="28"/>
          <w:szCs w:val="28"/>
          <w:lang w:val="ru-RU"/>
        </w:rPr>
        <w:softHyphen/>
        <w:t>нимало коневодство. Малая Азия славилась изго</w:t>
      </w:r>
      <w:r w:rsidRPr="006F571B">
        <w:rPr>
          <w:rFonts w:ascii="Times New Roman" w:hAnsi="Times New Roman" w:cs="Times New Roman"/>
          <w:color w:val="000000"/>
          <w:sz w:val="28"/>
          <w:szCs w:val="28"/>
          <w:lang w:val="ru-RU"/>
        </w:rPr>
        <w:softHyphen/>
        <w:t>товлением тканей и ковров</w:t>
      </w:r>
    </w:p>
    <w:p w:rsidR="00082B6F" w:rsidRPr="006F571B" w:rsidRDefault="00082B6F" w:rsidP="00082B6F">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6F571B">
        <w:rPr>
          <w:rFonts w:ascii="Times New Roman" w:hAnsi="Times New Roman" w:cs="Times New Roman"/>
          <w:color w:val="000000"/>
          <w:lang w:val="ru-RU"/>
        </w:rPr>
        <w:t>.</w:t>
      </w:r>
      <w:r w:rsidRPr="006F571B">
        <w:rPr>
          <w:rFonts w:ascii="Times New Roman" w:hAnsi="Times New Roman" w:cs="Times New Roman"/>
          <w:color w:val="000000"/>
          <w:sz w:val="28"/>
          <w:szCs w:val="28"/>
          <w:lang w:val="ru-RU"/>
        </w:rPr>
        <w:t>Социальная структура хеттского общества не ясна. Известно, что свободными полноправными гражданами, «людьми (или мужами) оружия» или «чистыми мужами», считались слои, включавшие жре</w:t>
      </w:r>
      <w:r w:rsidRPr="006F571B">
        <w:rPr>
          <w:rFonts w:ascii="Times New Roman" w:hAnsi="Times New Roman" w:cs="Times New Roman"/>
          <w:color w:val="000000"/>
          <w:sz w:val="28"/>
          <w:szCs w:val="28"/>
          <w:lang w:val="ru-RU"/>
        </w:rPr>
        <w:softHyphen/>
        <w:t>цов, военную знать (колесничих) и простых воинов-граждан. Это бы</w:t>
      </w:r>
      <w:r w:rsidRPr="006F571B">
        <w:rPr>
          <w:rFonts w:ascii="Times New Roman" w:hAnsi="Times New Roman" w:cs="Times New Roman"/>
          <w:color w:val="000000"/>
          <w:sz w:val="28"/>
          <w:szCs w:val="28"/>
          <w:lang w:val="ru-RU"/>
        </w:rPr>
        <w:softHyphen/>
        <w:t>ли собственно хетты. Категорию же «нечистых», или «слуг», состав</w:t>
      </w:r>
      <w:r w:rsidRPr="006F571B">
        <w:rPr>
          <w:rFonts w:ascii="Times New Roman" w:hAnsi="Times New Roman" w:cs="Times New Roman"/>
          <w:color w:val="000000"/>
          <w:sz w:val="28"/>
          <w:szCs w:val="28"/>
          <w:lang w:val="ru-RU"/>
        </w:rPr>
        <w:softHyphen/>
        <w:t>ляли, видимо, подданные, коренное население, признавшее власть хет</w:t>
      </w:r>
      <w:r w:rsidRPr="006F571B">
        <w:rPr>
          <w:rFonts w:ascii="Times New Roman" w:hAnsi="Times New Roman" w:cs="Times New Roman"/>
          <w:color w:val="000000"/>
          <w:sz w:val="28"/>
          <w:szCs w:val="28"/>
          <w:lang w:val="ru-RU"/>
        </w:rPr>
        <w:softHyphen/>
        <w:t>тов. Были также военнопленные, категория зависимых людей, «дву</w:t>
      </w:r>
      <w:r w:rsidRPr="006F571B">
        <w:rPr>
          <w:rFonts w:ascii="Times New Roman" w:hAnsi="Times New Roman" w:cs="Times New Roman"/>
          <w:color w:val="000000"/>
          <w:sz w:val="28"/>
          <w:szCs w:val="28"/>
          <w:lang w:val="ru-RU"/>
        </w:rPr>
        <w:softHyphen/>
        <w:t xml:space="preserve">ногий скот». Возможно, это были </w:t>
      </w:r>
      <w:r w:rsidRPr="00B97252">
        <w:rPr>
          <w:rFonts w:ascii="Times New Roman" w:hAnsi="Times New Roman" w:cs="Times New Roman"/>
          <w:i/>
          <w:iCs/>
          <w:color w:val="000000"/>
          <w:sz w:val="28"/>
          <w:szCs w:val="28"/>
          <w:lang w:val="ru-RU"/>
        </w:rPr>
        <w:t>арнувала,</w:t>
      </w:r>
      <w:r w:rsidRPr="006F571B">
        <w:rPr>
          <w:rFonts w:ascii="Times New Roman" w:hAnsi="Times New Roman" w:cs="Times New Roman"/>
          <w:i/>
          <w:iCs/>
          <w:color w:val="000000"/>
          <w:sz w:val="28"/>
          <w:szCs w:val="28"/>
          <w:lang w:val="ru-RU"/>
        </w:rPr>
        <w:t xml:space="preserve"> </w:t>
      </w:r>
      <w:r w:rsidRPr="006F571B">
        <w:rPr>
          <w:rFonts w:ascii="Times New Roman" w:hAnsi="Times New Roman" w:cs="Times New Roman"/>
          <w:color w:val="000000"/>
          <w:sz w:val="28"/>
          <w:szCs w:val="28"/>
          <w:lang w:val="ru-RU"/>
        </w:rPr>
        <w:t>так называемое четвертое сословие. При этом рабства как такового не было.</w:t>
      </w:r>
    </w:p>
    <w:p w:rsidR="00082B6F" w:rsidRPr="006F571B" w:rsidRDefault="00082B6F" w:rsidP="00082B6F">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6F571B">
        <w:rPr>
          <w:rFonts w:ascii="Times New Roman" w:hAnsi="Times New Roman" w:cs="Times New Roman"/>
          <w:color w:val="000000"/>
          <w:sz w:val="28"/>
          <w:szCs w:val="28"/>
          <w:lang w:val="ru-RU"/>
        </w:rPr>
        <w:t>В 1525-1500 гг. до н.э. правитель хеттов Телепину издал закон о престолонаследии и утвердил прочный династический принцип, по которому трон переходил к старшему сыну от главной жены царя и, следовательно, утверждения «народом» не требовал. Этот принцип соблюдался в течение Среднего и Новохеттского царств.</w:t>
      </w:r>
    </w:p>
    <w:p w:rsidR="00082B6F" w:rsidRPr="006F571B" w:rsidRDefault="00082B6F" w:rsidP="00082B6F">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6F571B">
        <w:rPr>
          <w:rFonts w:ascii="Times New Roman" w:hAnsi="Times New Roman" w:cs="Times New Roman"/>
          <w:color w:val="000000"/>
          <w:sz w:val="28"/>
          <w:szCs w:val="28"/>
          <w:lang w:val="ru-RU"/>
        </w:rPr>
        <w:t>По примеру месопотамских государств в Древнехеттском государстве были составлены писаные законы. Хеттские законы имели относительно мягкий характер, особенно по сравнению с египетскими или с законами царя Хаммурапи, а глав</w:t>
      </w:r>
      <w:r w:rsidRPr="006F571B">
        <w:rPr>
          <w:rFonts w:ascii="Times New Roman" w:hAnsi="Times New Roman" w:cs="Times New Roman"/>
          <w:color w:val="000000"/>
          <w:sz w:val="28"/>
          <w:szCs w:val="28"/>
          <w:lang w:val="ru-RU"/>
        </w:rPr>
        <w:softHyphen/>
        <w:t>ное, они были индивидуалистичны. По хеттским законам человек нес личную ответственность за преступление, при этом учитывались мо</w:t>
      </w:r>
      <w:r w:rsidRPr="006F571B">
        <w:rPr>
          <w:rFonts w:ascii="Times New Roman" w:hAnsi="Times New Roman" w:cs="Times New Roman"/>
          <w:color w:val="000000"/>
          <w:sz w:val="28"/>
          <w:szCs w:val="28"/>
          <w:lang w:val="ru-RU"/>
        </w:rPr>
        <w:softHyphen/>
        <w:t>тивы преступления (например, убийства). Коллективная ответствен</w:t>
      </w:r>
      <w:r w:rsidRPr="006F571B">
        <w:rPr>
          <w:rFonts w:ascii="Times New Roman" w:hAnsi="Times New Roman" w:cs="Times New Roman"/>
          <w:color w:val="000000"/>
          <w:sz w:val="28"/>
          <w:szCs w:val="28"/>
          <w:lang w:val="ru-RU"/>
        </w:rPr>
        <w:softHyphen/>
        <w:t>ность и «возмездие» в отношении всей семьи или дома применялись только в сфере религиозной.</w:t>
      </w:r>
    </w:p>
    <w:p w:rsidR="00082B6F" w:rsidRPr="006F571B" w:rsidRDefault="00082B6F" w:rsidP="00082B6F">
      <w:pPr>
        <w:shd w:val="clear" w:color="auto" w:fill="FFFFFF"/>
        <w:autoSpaceDE w:val="0"/>
        <w:autoSpaceDN w:val="0"/>
        <w:adjustRightInd w:val="0"/>
        <w:spacing w:after="0" w:line="240" w:lineRule="auto"/>
        <w:jc w:val="both"/>
        <w:rPr>
          <w:rFonts w:ascii="Times New Roman" w:hAnsi="Times New Roman" w:cs="Times New Roman"/>
          <w:sz w:val="28"/>
          <w:szCs w:val="28"/>
          <w:lang w:val="ru-RU"/>
        </w:rPr>
      </w:pPr>
      <w:r w:rsidRPr="006F571B">
        <w:rPr>
          <w:rFonts w:ascii="Times New Roman" w:hAnsi="Times New Roman" w:cs="Times New Roman"/>
          <w:color w:val="000000"/>
          <w:sz w:val="28"/>
          <w:szCs w:val="28"/>
          <w:lang w:val="ru-RU"/>
        </w:rPr>
        <w:tab/>
        <w:t>Собственность была защищена законом. Однако существовало не</w:t>
      </w:r>
      <w:r w:rsidRPr="006F571B">
        <w:rPr>
          <w:rFonts w:ascii="Times New Roman" w:hAnsi="Times New Roman" w:cs="Times New Roman"/>
          <w:color w:val="000000"/>
          <w:sz w:val="28"/>
          <w:szCs w:val="28"/>
          <w:lang w:val="ru-RU"/>
        </w:rPr>
        <w:softHyphen/>
        <w:t>равноправие свободного и податного населения, которое выражалось, в частности, в том, что за одно и то же преступление первые платили в два раза меньше вторых. «Слуги» имели скорее права владения (то</w:t>
      </w:r>
      <w:r w:rsidRPr="006F571B">
        <w:rPr>
          <w:rFonts w:ascii="Times New Roman" w:hAnsi="Times New Roman" w:cs="Times New Roman"/>
          <w:color w:val="000000"/>
          <w:sz w:val="28"/>
          <w:szCs w:val="28"/>
          <w:lang w:val="ru-RU"/>
        </w:rPr>
        <w:softHyphen/>
        <w:t>же индивидуально) и права личности; их собственность защищалась законом не так строго, как собственность свободных граждан, что го</w:t>
      </w:r>
      <w:r w:rsidRPr="006F571B">
        <w:rPr>
          <w:rFonts w:ascii="Times New Roman" w:hAnsi="Times New Roman" w:cs="Times New Roman"/>
          <w:color w:val="000000"/>
          <w:sz w:val="28"/>
          <w:szCs w:val="28"/>
          <w:lang w:val="ru-RU"/>
        </w:rPr>
        <w:softHyphen/>
        <w:t>ворило об их неполноправии.</w:t>
      </w:r>
    </w:p>
    <w:p w:rsidR="00082B6F" w:rsidRPr="006F571B" w:rsidRDefault="00082B6F" w:rsidP="00082B6F">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6F571B">
        <w:rPr>
          <w:rFonts w:ascii="Times New Roman" w:hAnsi="Times New Roman" w:cs="Times New Roman"/>
          <w:color w:val="000000"/>
          <w:sz w:val="28"/>
          <w:szCs w:val="28"/>
          <w:lang w:val="ru-RU"/>
        </w:rPr>
        <w:t>В древнехеттский период между хеттами и ахейскими греками су</w:t>
      </w:r>
      <w:r w:rsidRPr="006F571B">
        <w:rPr>
          <w:rFonts w:ascii="Times New Roman" w:hAnsi="Times New Roman" w:cs="Times New Roman"/>
          <w:color w:val="000000"/>
          <w:sz w:val="28"/>
          <w:szCs w:val="28"/>
          <w:lang w:val="ru-RU"/>
        </w:rPr>
        <w:softHyphen/>
        <w:t>ществовали дружественные отношения (например, ахейские цари от</w:t>
      </w:r>
      <w:r w:rsidRPr="006F571B">
        <w:rPr>
          <w:rFonts w:ascii="Times New Roman" w:hAnsi="Times New Roman" w:cs="Times New Roman"/>
          <w:color w:val="000000"/>
          <w:sz w:val="28"/>
          <w:szCs w:val="28"/>
          <w:lang w:val="ru-RU"/>
        </w:rPr>
        <w:softHyphen/>
        <w:t>правляли сыновей и знать учиться у хеттов вождению колесниц), зато на востоке Хеттского государства постоянно происходили войны. Око</w:t>
      </w:r>
      <w:r w:rsidRPr="006F571B">
        <w:rPr>
          <w:rFonts w:ascii="Times New Roman" w:hAnsi="Times New Roman" w:cs="Times New Roman"/>
          <w:color w:val="000000"/>
          <w:sz w:val="28"/>
          <w:szCs w:val="28"/>
          <w:lang w:val="ru-RU"/>
        </w:rPr>
        <w:softHyphen/>
        <w:t xml:space="preserve">ло </w:t>
      </w:r>
      <w:smartTag w:uri="urn:schemas-microsoft-com:office:smarttags" w:element="metricconverter">
        <w:smartTagPr>
          <w:attr w:name="ProductID" w:val="1600 г"/>
        </w:smartTagPr>
        <w:r w:rsidRPr="006F571B">
          <w:rPr>
            <w:rFonts w:ascii="Times New Roman" w:hAnsi="Times New Roman" w:cs="Times New Roman"/>
            <w:color w:val="000000"/>
            <w:sz w:val="28"/>
            <w:szCs w:val="28"/>
            <w:lang w:val="ru-RU"/>
          </w:rPr>
          <w:t>1600 г</w:t>
        </w:r>
      </w:smartTag>
      <w:r w:rsidRPr="006F571B">
        <w:rPr>
          <w:rFonts w:ascii="Times New Roman" w:hAnsi="Times New Roman" w:cs="Times New Roman"/>
          <w:color w:val="000000"/>
          <w:sz w:val="28"/>
          <w:szCs w:val="28"/>
          <w:lang w:val="ru-RU"/>
        </w:rPr>
        <w:t>. до н.э. хеттские цари брали Вавилон, а также один из цен</w:t>
      </w:r>
      <w:r w:rsidRPr="006F571B">
        <w:rPr>
          <w:rFonts w:ascii="Times New Roman" w:hAnsi="Times New Roman" w:cs="Times New Roman"/>
          <w:color w:val="000000"/>
          <w:sz w:val="28"/>
          <w:szCs w:val="28"/>
          <w:lang w:val="ru-RU"/>
        </w:rPr>
        <w:softHyphen/>
        <w:t xml:space="preserve">тров гиксосов Хальпу (Халеб). Борьба с Египтом закончилась миром и союзом после дележа Сирии. Он был заключен в </w:t>
      </w:r>
      <w:smartTag w:uri="urn:schemas-microsoft-com:office:smarttags" w:element="metricconverter">
        <w:smartTagPr>
          <w:attr w:name="ProductID" w:val="1296 г"/>
        </w:smartTagPr>
        <w:r w:rsidRPr="006F571B">
          <w:rPr>
            <w:rFonts w:ascii="Times New Roman" w:hAnsi="Times New Roman" w:cs="Times New Roman"/>
            <w:color w:val="000000"/>
            <w:sz w:val="28"/>
            <w:szCs w:val="28"/>
            <w:lang w:val="ru-RU"/>
          </w:rPr>
          <w:t>1296 г</w:t>
        </w:r>
      </w:smartTag>
      <w:r w:rsidRPr="006F571B">
        <w:rPr>
          <w:rFonts w:ascii="Times New Roman" w:hAnsi="Times New Roman" w:cs="Times New Roman"/>
          <w:color w:val="000000"/>
          <w:sz w:val="28"/>
          <w:szCs w:val="28"/>
          <w:lang w:val="ru-RU"/>
        </w:rPr>
        <w:t xml:space="preserve">. до н.э. и скреплен браком Рамзеса </w:t>
      </w:r>
      <w:r w:rsidRPr="006F571B">
        <w:rPr>
          <w:rFonts w:ascii="Times New Roman" w:hAnsi="Times New Roman" w:cs="Times New Roman"/>
          <w:color w:val="000000"/>
          <w:sz w:val="28"/>
          <w:szCs w:val="28"/>
        </w:rPr>
        <w:t>II</w:t>
      </w:r>
      <w:r w:rsidRPr="006F571B">
        <w:rPr>
          <w:rFonts w:ascii="Times New Roman" w:hAnsi="Times New Roman" w:cs="Times New Roman"/>
          <w:color w:val="000000"/>
          <w:sz w:val="28"/>
          <w:szCs w:val="28"/>
          <w:lang w:val="ru-RU"/>
        </w:rPr>
        <w:t xml:space="preserve"> с хеттской принцессой.</w:t>
      </w:r>
    </w:p>
    <w:p w:rsidR="00082B6F" w:rsidRPr="006F571B" w:rsidRDefault="00082B6F" w:rsidP="00082B6F">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6F571B">
        <w:rPr>
          <w:rFonts w:ascii="Times New Roman" w:hAnsi="Times New Roman" w:cs="Times New Roman"/>
          <w:color w:val="000000"/>
          <w:sz w:val="28"/>
          <w:szCs w:val="28"/>
        </w:rPr>
        <w:t>XV</w:t>
      </w:r>
      <w:r w:rsidRPr="006F571B">
        <w:rPr>
          <w:rFonts w:ascii="Times New Roman" w:hAnsi="Times New Roman" w:cs="Times New Roman"/>
          <w:color w:val="000000"/>
          <w:sz w:val="28"/>
          <w:szCs w:val="28"/>
          <w:lang w:val="ru-RU"/>
        </w:rPr>
        <w:t xml:space="preserve"> в. до н .э. называют периодом </w:t>
      </w:r>
      <w:r w:rsidRPr="00811E02">
        <w:rPr>
          <w:rFonts w:ascii="Times New Roman" w:hAnsi="Times New Roman" w:cs="Times New Roman"/>
          <w:i/>
          <w:color w:val="000000"/>
          <w:sz w:val="28"/>
          <w:szCs w:val="28"/>
          <w:lang w:val="ru-RU"/>
        </w:rPr>
        <w:t>Среднехеттского царства</w:t>
      </w:r>
      <w:r w:rsidRPr="006F571B">
        <w:rPr>
          <w:rFonts w:ascii="Times New Roman" w:hAnsi="Times New Roman" w:cs="Times New Roman"/>
          <w:color w:val="000000"/>
          <w:sz w:val="28"/>
          <w:szCs w:val="28"/>
          <w:lang w:val="ru-RU"/>
        </w:rPr>
        <w:t xml:space="preserve">. О нем очень мало известно. Обширное Хеттское царство раздирали усобицы, в его дела активно вмешивалось соседнее государство Митанни. Зато после смутного времени наступает период расцвета, обширных завоеваний и создания великой державы – </w:t>
      </w:r>
      <w:r w:rsidRPr="00811E02">
        <w:rPr>
          <w:rFonts w:ascii="Times New Roman" w:hAnsi="Times New Roman" w:cs="Times New Roman"/>
          <w:i/>
          <w:color w:val="000000"/>
          <w:sz w:val="28"/>
          <w:szCs w:val="28"/>
          <w:lang w:val="ru-RU"/>
        </w:rPr>
        <w:t>Новохеттского царства</w:t>
      </w:r>
      <w:r w:rsidRPr="006F571B">
        <w:rPr>
          <w:rFonts w:ascii="Times New Roman" w:hAnsi="Times New Roman" w:cs="Times New Roman"/>
          <w:color w:val="000000"/>
          <w:sz w:val="28"/>
          <w:szCs w:val="28"/>
          <w:lang w:val="ru-RU"/>
        </w:rPr>
        <w:t>, которое часто называют време</w:t>
      </w:r>
      <w:r w:rsidRPr="006F571B">
        <w:rPr>
          <w:rFonts w:ascii="Times New Roman" w:hAnsi="Times New Roman" w:cs="Times New Roman"/>
          <w:color w:val="000000"/>
          <w:sz w:val="28"/>
          <w:szCs w:val="28"/>
          <w:lang w:val="ru-RU"/>
        </w:rPr>
        <w:softHyphen/>
        <w:t xml:space="preserve">нем существования </w:t>
      </w:r>
      <w:r w:rsidRPr="006F571B">
        <w:rPr>
          <w:rFonts w:ascii="Times New Roman" w:hAnsi="Times New Roman" w:cs="Times New Roman"/>
          <w:color w:val="000000"/>
          <w:sz w:val="28"/>
          <w:szCs w:val="28"/>
          <w:lang w:val="kk-KZ"/>
        </w:rPr>
        <w:t xml:space="preserve"> </w:t>
      </w:r>
      <w:r w:rsidRPr="006F571B">
        <w:rPr>
          <w:rFonts w:ascii="Times New Roman" w:hAnsi="Times New Roman" w:cs="Times New Roman"/>
          <w:color w:val="000000"/>
          <w:sz w:val="28"/>
          <w:szCs w:val="28"/>
          <w:lang w:val="ru-RU"/>
        </w:rPr>
        <w:t xml:space="preserve">Хеттской </w:t>
      </w:r>
      <w:r w:rsidRPr="006F571B">
        <w:rPr>
          <w:rFonts w:ascii="Times New Roman" w:hAnsi="Times New Roman" w:cs="Times New Roman"/>
          <w:color w:val="000000"/>
          <w:sz w:val="28"/>
          <w:szCs w:val="28"/>
          <w:lang w:val="kk-KZ"/>
        </w:rPr>
        <w:t xml:space="preserve"> </w:t>
      </w:r>
      <w:r w:rsidRPr="006F571B">
        <w:rPr>
          <w:rFonts w:ascii="Times New Roman" w:hAnsi="Times New Roman" w:cs="Times New Roman"/>
          <w:color w:val="000000"/>
          <w:sz w:val="28"/>
          <w:szCs w:val="28"/>
          <w:lang w:val="ru-RU"/>
        </w:rPr>
        <w:t xml:space="preserve">военной </w:t>
      </w:r>
      <w:r w:rsidRPr="006F571B">
        <w:rPr>
          <w:rFonts w:ascii="Times New Roman" w:hAnsi="Times New Roman" w:cs="Times New Roman"/>
          <w:color w:val="000000"/>
          <w:sz w:val="28"/>
          <w:szCs w:val="28"/>
          <w:lang w:val="kk-KZ"/>
        </w:rPr>
        <w:t xml:space="preserve"> </w:t>
      </w:r>
      <w:r w:rsidRPr="006F571B">
        <w:rPr>
          <w:rFonts w:ascii="Times New Roman" w:hAnsi="Times New Roman" w:cs="Times New Roman"/>
          <w:color w:val="000000"/>
          <w:sz w:val="28"/>
          <w:szCs w:val="28"/>
          <w:lang w:val="ru-RU"/>
        </w:rPr>
        <w:t>державы. В царстве утвердилась новая династия хурритского происхождения. Правящий слой состоял из хурритов, которые отда</w:t>
      </w:r>
      <w:r w:rsidRPr="006F571B">
        <w:rPr>
          <w:rFonts w:ascii="Times New Roman" w:hAnsi="Times New Roman" w:cs="Times New Roman"/>
          <w:color w:val="000000"/>
          <w:sz w:val="28"/>
          <w:szCs w:val="28"/>
          <w:lang w:val="ru-RU"/>
        </w:rPr>
        <w:softHyphen/>
        <w:t>лились от ахейских греков.  Завершился процесс са</w:t>
      </w:r>
      <w:r w:rsidRPr="006F571B">
        <w:rPr>
          <w:rFonts w:ascii="Times New Roman" w:hAnsi="Times New Roman" w:cs="Times New Roman"/>
          <w:color w:val="000000"/>
          <w:sz w:val="28"/>
          <w:szCs w:val="28"/>
          <w:lang w:val="ru-RU"/>
        </w:rPr>
        <w:softHyphen/>
        <w:t xml:space="preserve">крализации царской власти и ее ориентализации. </w:t>
      </w:r>
      <w:r w:rsidRPr="006F571B">
        <w:rPr>
          <w:rFonts w:ascii="Times New Roman" w:hAnsi="Times New Roman" w:cs="Times New Roman"/>
          <w:color w:val="000000"/>
          <w:sz w:val="28"/>
          <w:szCs w:val="28"/>
          <w:lang w:val="kk-KZ"/>
        </w:rPr>
        <w:t xml:space="preserve"> </w:t>
      </w:r>
      <w:r w:rsidRPr="006F571B">
        <w:rPr>
          <w:rFonts w:ascii="Times New Roman" w:hAnsi="Times New Roman" w:cs="Times New Roman"/>
          <w:color w:val="000000"/>
          <w:sz w:val="28"/>
          <w:szCs w:val="28"/>
          <w:lang w:val="ru-RU"/>
        </w:rPr>
        <w:t>В ХШ в. до н.э. жречество хеттской столицы приняло хурритский пантеон богов, что привело к переменам в жизни всего хеттского об</w:t>
      </w:r>
      <w:r w:rsidRPr="006F571B">
        <w:rPr>
          <w:rFonts w:ascii="Times New Roman" w:hAnsi="Times New Roman" w:cs="Times New Roman"/>
          <w:color w:val="000000"/>
          <w:sz w:val="28"/>
          <w:szCs w:val="28"/>
          <w:lang w:val="ru-RU"/>
        </w:rPr>
        <w:softHyphen/>
        <w:t>щества: место культа бога Грозы занял культ богини Солнца (Вурусемы). Бог Грозы передвинулся на второе место в качестве бога-супруга. Это, видимо, было серьезным полити</w:t>
      </w:r>
      <w:r w:rsidRPr="006F571B">
        <w:rPr>
          <w:rFonts w:ascii="Times New Roman" w:hAnsi="Times New Roman" w:cs="Times New Roman"/>
          <w:color w:val="000000"/>
          <w:sz w:val="28"/>
          <w:szCs w:val="28"/>
          <w:lang w:val="ru-RU"/>
        </w:rPr>
        <w:softHyphen/>
        <w:t xml:space="preserve">ко-идеологическим переломом в направлении к власти восточного типа. </w:t>
      </w:r>
    </w:p>
    <w:p w:rsidR="00082B6F" w:rsidRPr="006F571B" w:rsidRDefault="00082B6F" w:rsidP="00082B6F">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6F571B">
        <w:rPr>
          <w:rFonts w:ascii="Times New Roman" w:hAnsi="Times New Roman" w:cs="Times New Roman"/>
          <w:color w:val="000000"/>
          <w:sz w:val="28"/>
          <w:szCs w:val="28"/>
          <w:lang w:val="ru-RU"/>
        </w:rPr>
        <w:t>В</w:t>
      </w:r>
      <w:r w:rsidRPr="006F571B">
        <w:rPr>
          <w:rFonts w:ascii="Times New Roman" w:hAnsi="Times New Roman" w:cs="Times New Roman"/>
          <w:color w:val="000000"/>
          <w:sz w:val="28"/>
          <w:szCs w:val="28"/>
          <w:lang w:val="kk-KZ"/>
        </w:rPr>
        <w:t xml:space="preserve"> </w:t>
      </w:r>
      <w:r w:rsidRPr="006F571B">
        <w:rPr>
          <w:rFonts w:ascii="Times New Roman" w:hAnsi="Times New Roman" w:cs="Times New Roman"/>
          <w:color w:val="000000"/>
          <w:sz w:val="28"/>
          <w:szCs w:val="28"/>
          <w:lang w:val="ru-RU"/>
        </w:rPr>
        <w:t xml:space="preserve"> </w:t>
      </w:r>
      <w:r w:rsidRPr="006F571B">
        <w:rPr>
          <w:rFonts w:ascii="Times New Roman" w:hAnsi="Times New Roman" w:cs="Times New Roman"/>
          <w:color w:val="000000"/>
          <w:sz w:val="28"/>
          <w:szCs w:val="28"/>
        </w:rPr>
        <w:t>XIV</w:t>
      </w:r>
      <w:r w:rsidRPr="006F571B">
        <w:rPr>
          <w:rFonts w:ascii="Times New Roman" w:hAnsi="Times New Roman" w:cs="Times New Roman"/>
          <w:color w:val="000000"/>
          <w:sz w:val="28"/>
          <w:szCs w:val="28"/>
          <w:lang w:val="kk-KZ"/>
        </w:rPr>
        <w:t xml:space="preserve"> </w:t>
      </w:r>
      <w:r w:rsidRPr="006F571B">
        <w:rPr>
          <w:rFonts w:ascii="Times New Roman" w:hAnsi="Times New Roman" w:cs="Times New Roman"/>
          <w:color w:val="000000"/>
          <w:sz w:val="28"/>
          <w:szCs w:val="28"/>
          <w:lang w:val="ru-RU"/>
        </w:rPr>
        <w:t>-</w:t>
      </w:r>
      <w:r w:rsidRPr="006F571B">
        <w:rPr>
          <w:rFonts w:ascii="Times New Roman" w:hAnsi="Times New Roman" w:cs="Times New Roman"/>
          <w:color w:val="000000"/>
          <w:sz w:val="28"/>
          <w:szCs w:val="28"/>
          <w:lang w:val="kk-KZ"/>
        </w:rPr>
        <w:t xml:space="preserve"> </w:t>
      </w:r>
      <w:r w:rsidRPr="006F571B">
        <w:rPr>
          <w:rFonts w:ascii="Times New Roman" w:hAnsi="Times New Roman" w:cs="Times New Roman"/>
          <w:color w:val="000000"/>
          <w:sz w:val="28"/>
          <w:szCs w:val="28"/>
        </w:rPr>
        <w:t>XIII</w:t>
      </w:r>
      <w:r w:rsidRPr="006F571B">
        <w:rPr>
          <w:rFonts w:ascii="Times New Roman" w:hAnsi="Times New Roman" w:cs="Times New Roman"/>
          <w:color w:val="000000"/>
          <w:sz w:val="28"/>
          <w:szCs w:val="28"/>
          <w:lang w:val="ru-RU"/>
        </w:rPr>
        <w:t xml:space="preserve"> вв. до н.э., хетты захватили значительную территорию центральной и западной части полуострова Малая Азия, вышли в Восточное Средиземно</w:t>
      </w:r>
      <w:r w:rsidRPr="006F571B">
        <w:rPr>
          <w:rFonts w:ascii="Times New Roman" w:hAnsi="Times New Roman" w:cs="Times New Roman"/>
          <w:color w:val="000000"/>
          <w:sz w:val="28"/>
          <w:szCs w:val="28"/>
          <w:lang w:val="ru-RU"/>
        </w:rPr>
        <w:softHyphen/>
        <w:t>морье, где их военно-политические интересы столкнулись с интересами Египта</w:t>
      </w:r>
      <w:r w:rsidRPr="006F571B">
        <w:rPr>
          <w:rFonts w:ascii="Times New Roman" w:hAnsi="Times New Roman" w:cs="Times New Roman"/>
          <w:color w:val="000000"/>
          <w:sz w:val="28"/>
          <w:szCs w:val="28"/>
          <w:lang w:val="kk-KZ"/>
        </w:rPr>
        <w:t>, что привело к ряду войн.</w:t>
      </w:r>
      <w:r w:rsidRPr="006F571B">
        <w:rPr>
          <w:rFonts w:ascii="Times New Roman" w:hAnsi="Times New Roman" w:cs="Times New Roman"/>
          <w:color w:val="000000"/>
          <w:sz w:val="28"/>
          <w:szCs w:val="28"/>
          <w:lang w:val="ru-RU"/>
        </w:rPr>
        <w:t xml:space="preserve"> Традиции скотоводческого хозяйства с преимущественным уклоном в сторону разведения лошадей позволили хеттам создать крепкие боевые колесницы. Эти колесницы стали для всех индоевропейских  и многих близких к ним племен, включая касситов и гиксосов, основой военной мощи. Знаменитый хеттский царь Суппилулиума </w:t>
      </w:r>
      <w:r w:rsidRPr="006F571B">
        <w:rPr>
          <w:rFonts w:ascii="Times New Roman" w:hAnsi="Times New Roman" w:cs="Times New Roman"/>
          <w:color w:val="000000"/>
          <w:sz w:val="28"/>
          <w:szCs w:val="28"/>
          <w:lang w:val="kk-KZ"/>
        </w:rPr>
        <w:t>восстановил контроль над прежней территорией хеттов, а также расширил ее, включив Северную Сирию,</w:t>
      </w:r>
      <w:r w:rsidRPr="006F571B">
        <w:rPr>
          <w:rFonts w:ascii="Times New Roman" w:hAnsi="Times New Roman" w:cs="Times New Roman"/>
          <w:color w:val="000000"/>
          <w:sz w:val="28"/>
          <w:szCs w:val="28"/>
          <w:lang w:val="ru-RU"/>
        </w:rPr>
        <w:t xml:space="preserve"> добился покорения Митанни, а при его преемнике Мурсили </w:t>
      </w:r>
      <w:r w:rsidRPr="006F571B">
        <w:rPr>
          <w:rFonts w:ascii="Times New Roman" w:hAnsi="Times New Roman" w:cs="Times New Roman"/>
          <w:color w:val="000000"/>
          <w:sz w:val="28"/>
          <w:szCs w:val="28"/>
        </w:rPr>
        <w:t>II</w:t>
      </w:r>
      <w:r w:rsidRPr="006F571B">
        <w:rPr>
          <w:rFonts w:ascii="Times New Roman" w:hAnsi="Times New Roman" w:cs="Times New Roman"/>
          <w:color w:val="000000"/>
          <w:sz w:val="28"/>
          <w:szCs w:val="28"/>
          <w:lang w:val="ru-RU"/>
        </w:rPr>
        <w:t xml:space="preserve"> (1340 – 1305 гг. до н.э. ) хетты вышли к берегам Эгейского моря. </w:t>
      </w:r>
    </w:p>
    <w:p w:rsidR="00082B6F" w:rsidRPr="006F571B" w:rsidRDefault="00082B6F" w:rsidP="00082B6F">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6F571B">
        <w:rPr>
          <w:rFonts w:ascii="Times New Roman" w:hAnsi="Times New Roman" w:cs="Times New Roman"/>
          <w:color w:val="000000"/>
          <w:sz w:val="28"/>
          <w:szCs w:val="28"/>
          <w:lang w:val="ru-RU"/>
        </w:rPr>
        <w:t xml:space="preserve">Из хеттских и египетских источников известно, что на рубеже </w:t>
      </w:r>
      <w:r w:rsidRPr="006F571B">
        <w:rPr>
          <w:rFonts w:ascii="Times New Roman" w:hAnsi="Times New Roman" w:cs="Times New Roman"/>
          <w:bCs/>
          <w:color w:val="000000"/>
          <w:sz w:val="28"/>
          <w:szCs w:val="28"/>
        </w:rPr>
        <w:t>XIV</w:t>
      </w:r>
      <w:r w:rsidRPr="006F571B">
        <w:rPr>
          <w:rFonts w:ascii="Times New Roman" w:hAnsi="Times New Roman" w:cs="Times New Roman"/>
          <w:color w:val="000000"/>
          <w:sz w:val="28"/>
          <w:szCs w:val="28"/>
          <w:lang w:val="ru-RU"/>
        </w:rPr>
        <w:t>–</w:t>
      </w:r>
      <w:r w:rsidRPr="006F571B">
        <w:rPr>
          <w:rFonts w:ascii="Times New Roman" w:hAnsi="Times New Roman" w:cs="Times New Roman"/>
          <w:bCs/>
          <w:color w:val="000000"/>
          <w:sz w:val="28"/>
          <w:szCs w:val="28"/>
          <w:lang w:val="ru-RU"/>
        </w:rPr>
        <w:t>Х</w:t>
      </w:r>
      <w:r w:rsidRPr="006F571B">
        <w:rPr>
          <w:rFonts w:ascii="Times New Roman" w:hAnsi="Times New Roman" w:cs="Times New Roman"/>
          <w:bCs/>
          <w:color w:val="000000"/>
          <w:sz w:val="28"/>
          <w:szCs w:val="28"/>
        </w:rPr>
        <w:t>III</w:t>
      </w:r>
      <w:r w:rsidRPr="006F571B">
        <w:rPr>
          <w:rFonts w:ascii="Times New Roman" w:hAnsi="Times New Roman" w:cs="Times New Roman"/>
          <w:bCs/>
          <w:color w:val="000000"/>
          <w:sz w:val="28"/>
          <w:szCs w:val="28"/>
          <w:lang w:val="ru-RU"/>
        </w:rPr>
        <w:t xml:space="preserve"> вв</w:t>
      </w:r>
      <w:r w:rsidRPr="006F571B">
        <w:rPr>
          <w:rFonts w:ascii="Times New Roman" w:hAnsi="Times New Roman" w:cs="Times New Roman"/>
          <w:b/>
          <w:bCs/>
          <w:color w:val="000000"/>
          <w:sz w:val="28"/>
          <w:szCs w:val="28"/>
          <w:lang w:val="ru-RU"/>
        </w:rPr>
        <w:t xml:space="preserve">. </w:t>
      </w:r>
      <w:r w:rsidRPr="006F571B">
        <w:rPr>
          <w:rFonts w:ascii="Times New Roman" w:hAnsi="Times New Roman" w:cs="Times New Roman"/>
          <w:color w:val="000000"/>
          <w:sz w:val="28"/>
          <w:szCs w:val="28"/>
          <w:lang w:val="ru-RU"/>
        </w:rPr>
        <w:t>хетты разделили сферы влияния в Восточном Средизем</w:t>
      </w:r>
      <w:r w:rsidRPr="006F571B">
        <w:rPr>
          <w:rFonts w:ascii="Times New Roman" w:hAnsi="Times New Roman" w:cs="Times New Roman"/>
          <w:color w:val="000000"/>
          <w:sz w:val="28"/>
          <w:szCs w:val="28"/>
          <w:lang w:val="ru-RU"/>
        </w:rPr>
        <w:softHyphen/>
        <w:t>номорье: север остался за хеттами, юг – за Египтом. Войны с Египтом и с другими странами ослабили Хеттское государство. Уже в Х</w:t>
      </w:r>
      <w:r w:rsidRPr="006F571B">
        <w:rPr>
          <w:rFonts w:ascii="Times New Roman" w:hAnsi="Times New Roman" w:cs="Times New Roman"/>
          <w:color w:val="000000"/>
          <w:sz w:val="28"/>
          <w:szCs w:val="28"/>
        </w:rPr>
        <w:t>IV</w:t>
      </w:r>
      <w:r w:rsidRPr="006F571B">
        <w:rPr>
          <w:rFonts w:ascii="Times New Roman" w:hAnsi="Times New Roman" w:cs="Times New Roman"/>
          <w:color w:val="000000"/>
          <w:sz w:val="28"/>
          <w:szCs w:val="28"/>
          <w:lang w:val="ru-RU"/>
        </w:rPr>
        <w:t>-ХШ вв. до н.э. появились признаки упадка Хеттского государства. Усилились междоусобицы, внутренние распри, сепара</w:t>
      </w:r>
      <w:r w:rsidRPr="006F571B">
        <w:rPr>
          <w:rFonts w:ascii="Times New Roman" w:hAnsi="Times New Roman" w:cs="Times New Roman"/>
          <w:color w:val="000000"/>
          <w:sz w:val="28"/>
          <w:szCs w:val="28"/>
          <w:lang w:val="ru-RU"/>
        </w:rPr>
        <w:softHyphen/>
        <w:t>тизм правителей Малой Азии, находившихся под властью хеттов. На</w:t>
      </w:r>
      <w:r w:rsidRPr="006F571B">
        <w:rPr>
          <w:rFonts w:ascii="Times New Roman" w:hAnsi="Times New Roman" w:cs="Times New Roman"/>
          <w:color w:val="000000"/>
          <w:sz w:val="28"/>
          <w:szCs w:val="28"/>
          <w:lang w:val="ru-RU"/>
        </w:rPr>
        <w:softHyphen/>
        <w:t>чались восстания и мятежи. На западе Малой Азии отделились грече</w:t>
      </w:r>
      <w:r w:rsidRPr="006F571B">
        <w:rPr>
          <w:rFonts w:ascii="Times New Roman" w:hAnsi="Times New Roman" w:cs="Times New Roman"/>
          <w:color w:val="000000"/>
          <w:sz w:val="28"/>
          <w:szCs w:val="28"/>
          <w:lang w:val="ru-RU"/>
        </w:rPr>
        <w:softHyphen/>
        <w:t>ские города, где чтили Артемиду, но Зевса не предавали. Отделилась Арцава — юго-запад и частично юг Малой Азии. Здесь жили лувийцы и, возможно, предки этрусков. Их главный бог Грозы именовался Тархунт (у этрусков - Тархон), и они сохраняли ему верность.</w:t>
      </w:r>
    </w:p>
    <w:p w:rsidR="00082B6F" w:rsidRPr="006F571B" w:rsidRDefault="00082B6F" w:rsidP="00082B6F">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6F571B">
        <w:rPr>
          <w:rFonts w:ascii="Times New Roman" w:hAnsi="Times New Roman" w:cs="Times New Roman"/>
          <w:color w:val="000000"/>
          <w:sz w:val="28"/>
          <w:szCs w:val="28"/>
          <w:lang w:val="ru-RU"/>
        </w:rPr>
        <w:t>Ахиява и Арцава возглавили коалицию народов и государств, вы</w:t>
      </w:r>
      <w:r w:rsidRPr="006F571B">
        <w:rPr>
          <w:rFonts w:ascii="Times New Roman" w:hAnsi="Times New Roman" w:cs="Times New Roman"/>
          <w:color w:val="000000"/>
          <w:sz w:val="28"/>
          <w:szCs w:val="28"/>
          <w:lang w:val="ru-RU"/>
        </w:rPr>
        <w:softHyphen/>
        <w:t xml:space="preserve">ступивших против хеттов. И видимо, в эту борьбу втянулось много стран и народов, таких, в частности, как «народы моря» (египетский термин). Они дважды нападали на Египет, а в конце </w:t>
      </w:r>
      <w:r w:rsidRPr="006F571B">
        <w:rPr>
          <w:rFonts w:ascii="Times New Roman" w:hAnsi="Times New Roman" w:cs="Times New Roman"/>
          <w:color w:val="000000"/>
          <w:sz w:val="28"/>
          <w:szCs w:val="28"/>
        </w:rPr>
        <w:t>XII</w:t>
      </w:r>
      <w:r w:rsidRPr="006F571B">
        <w:rPr>
          <w:rFonts w:ascii="Times New Roman" w:hAnsi="Times New Roman" w:cs="Times New Roman"/>
          <w:color w:val="000000"/>
          <w:sz w:val="28"/>
          <w:szCs w:val="28"/>
          <w:lang w:val="ru-RU"/>
        </w:rPr>
        <w:t xml:space="preserve"> в. до н.э. на</w:t>
      </w:r>
      <w:r w:rsidRPr="006F571B">
        <w:rPr>
          <w:rFonts w:ascii="Times New Roman" w:hAnsi="Times New Roman" w:cs="Times New Roman"/>
          <w:color w:val="000000"/>
          <w:sz w:val="28"/>
          <w:szCs w:val="28"/>
          <w:lang w:val="ru-RU"/>
        </w:rPr>
        <w:softHyphen/>
        <w:t>несли смертельный удар Хеттской державе. Троянская война была одним из эпизодов этой борьбы. Ее возгла</w:t>
      </w:r>
      <w:r w:rsidRPr="006F571B">
        <w:rPr>
          <w:rFonts w:ascii="Times New Roman" w:hAnsi="Times New Roman" w:cs="Times New Roman"/>
          <w:color w:val="000000"/>
          <w:sz w:val="28"/>
          <w:szCs w:val="28"/>
          <w:lang w:val="ru-RU"/>
        </w:rPr>
        <w:softHyphen/>
        <w:t xml:space="preserve">вил микенский царь Агамемнон, взявший Трою в </w:t>
      </w:r>
      <w:smartTag w:uri="urn:schemas-microsoft-com:office:smarttags" w:element="metricconverter">
        <w:smartTagPr>
          <w:attr w:name="ProductID" w:val="1190 г"/>
        </w:smartTagPr>
        <w:r w:rsidRPr="006F571B">
          <w:rPr>
            <w:rFonts w:ascii="Times New Roman" w:hAnsi="Times New Roman" w:cs="Times New Roman"/>
            <w:color w:val="000000"/>
            <w:sz w:val="28"/>
            <w:szCs w:val="28"/>
            <w:lang w:val="ru-RU"/>
          </w:rPr>
          <w:t>1190 г</w:t>
        </w:r>
      </w:smartTag>
      <w:r w:rsidRPr="006F571B">
        <w:rPr>
          <w:rFonts w:ascii="Times New Roman" w:hAnsi="Times New Roman" w:cs="Times New Roman"/>
          <w:color w:val="000000"/>
          <w:sz w:val="28"/>
          <w:szCs w:val="28"/>
          <w:lang w:val="ru-RU"/>
        </w:rPr>
        <w:t xml:space="preserve">. до н.э. (по другим данным — ок. </w:t>
      </w:r>
      <w:smartTag w:uri="urn:schemas-microsoft-com:office:smarttags" w:element="metricconverter">
        <w:smartTagPr>
          <w:attr w:name="ProductID" w:val="1260 г"/>
        </w:smartTagPr>
        <w:r w:rsidRPr="006F571B">
          <w:rPr>
            <w:rFonts w:ascii="Times New Roman" w:hAnsi="Times New Roman" w:cs="Times New Roman"/>
            <w:color w:val="000000"/>
            <w:sz w:val="28"/>
            <w:szCs w:val="28"/>
            <w:lang w:val="ru-RU"/>
          </w:rPr>
          <w:t>1260 г</w:t>
        </w:r>
      </w:smartTag>
      <w:r w:rsidRPr="006F571B">
        <w:rPr>
          <w:rFonts w:ascii="Times New Roman" w:hAnsi="Times New Roman" w:cs="Times New Roman"/>
          <w:color w:val="000000"/>
          <w:sz w:val="28"/>
          <w:szCs w:val="28"/>
          <w:lang w:val="ru-RU"/>
        </w:rPr>
        <w:t xml:space="preserve">. до н.э.). Греки победили в этой войне. По легенде, последний сын троянского царя Эней оказался в Этрурии (Италия) и положил начало этрусской культуре. Около </w:t>
      </w:r>
      <w:smartTag w:uri="urn:schemas-microsoft-com:office:smarttags" w:element="metricconverter">
        <w:smartTagPr>
          <w:attr w:name="ProductID" w:val="1200 г"/>
        </w:smartTagPr>
        <w:r w:rsidRPr="006F571B">
          <w:rPr>
            <w:rFonts w:ascii="Times New Roman" w:hAnsi="Times New Roman" w:cs="Times New Roman"/>
            <w:color w:val="000000"/>
            <w:sz w:val="28"/>
            <w:szCs w:val="28"/>
            <w:lang w:val="ru-RU"/>
          </w:rPr>
          <w:t>1200 г</w:t>
        </w:r>
      </w:smartTag>
      <w:r w:rsidRPr="006F571B">
        <w:rPr>
          <w:rFonts w:ascii="Times New Roman" w:hAnsi="Times New Roman" w:cs="Times New Roman"/>
          <w:color w:val="000000"/>
          <w:sz w:val="28"/>
          <w:szCs w:val="28"/>
          <w:lang w:val="ru-RU"/>
        </w:rPr>
        <w:t>. до н.э. (1194-1184 гг.) Хеттская держава распалась на ряд мелких самостоятельных государств. Западные ее районы от</w:t>
      </w:r>
      <w:r w:rsidRPr="006F571B">
        <w:rPr>
          <w:rFonts w:ascii="Times New Roman" w:hAnsi="Times New Roman" w:cs="Times New Roman"/>
          <w:color w:val="000000"/>
          <w:sz w:val="28"/>
          <w:szCs w:val="28"/>
          <w:lang w:val="ru-RU"/>
        </w:rPr>
        <w:softHyphen/>
        <w:t>делились и подверглись нашествию племен с Балкан.</w:t>
      </w:r>
    </w:p>
    <w:p w:rsidR="00082B6F" w:rsidRPr="006F571B" w:rsidRDefault="00082B6F" w:rsidP="00082B6F">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6F571B">
        <w:rPr>
          <w:rFonts w:ascii="Times New Roman" w:hAnsi="Times New Roman" w:cs="Times New Roman"/>
          <w:color w:val="000000"/>
          <w:sz w:val="28"/>
          <w:szCs w:val="28"/>
          <w:lang w:val="ru-RU"/>
        </w:rPr>
        <w:t>Необходимо обратить внимание на наследие хеттской культуры в ми</w:t>
      </w:r>
      <w:r w:rsidRPr="006F571B">
        <w:rPr>
          <w:rFonts w:ascii="Times New Roman" w:hAnsi="Times New Roman" w:cs="Times New Roman"/>
          <w:color w:val="000000"/>
          <w:sz w:val="28"/>
          <w:szCs w:val="28"/>
          <w:lang w:val="ru-RU"/>
        </w:rPr>
        <w:softHyphen/>
        <w:t>ровой культуре. Оно заключается в создании чрезвычайно своеобразной литературы («Анналы Мур</w:t>
      </w:r>
      <w:r w:rsidRPr="006F571B">
        <w:rPr>
          <w:rFonts w:ascii="Times New Roman" w:hAnsi="Times New Roman" w:cs="Times New Roman"/>
          <w:color w:val="000000"/>
          <w:sz w:val="28"/>
          <w:szCs w:val="28"/>
          <w:lang w:val="kk-KZ"/>
        </w:rPr>
        <w:t>с</w:t>
      </w:r>
      <w:r w:rsidRPr="006F571B">
        <w:rPr>
          <w:rFonts w:ascii="Times New Roman" w:hAnsi="Times New Roman" w:cs="Times New Roman"/>
          <w:color w:val="000000"/>
          <w:sz w:val="28"/>
          <w:szCs w:val="28"/>
          <w:lang w:val="ru-RU"/>
        </w:rPr>
        <w:t>илиса»), работ по лингвистике (шумеро-вавилоно-хеттские словари), переводов многих эпических произведений Древ</w:t>
      </w:r>
      <w:r w:rsidRPr="006F571B">
        <w:rPr>
          <w:rFonts w:ascii="Times New Roman" w:hAnsi="Times New Roman" w:cs="Times New Roman"/>
          <w:color w:val="000000"/>
          <w:sz w:val="28"/>
          <w:szCs w:val="28"/>
          <w:lang w:val="ru-RU"/>
        </w:rPr>
        <w:softHyphen/>
        <w:t>него Шумера, Вавилона, а также памятников хурритской литературы на хеттский язык. Вообще хеттская литература, особенно поэзия, насчитыва</w:t>
      </w:r>
      <w:r w:rsidRPr="006F571B">
        <w:rPr>
          <w:rFonts w:ascii="Times New Roman" w:hAnsi="Times New Roman" w:cs="Times New Roman"/>
          <w:color w:val="000000"/>
          <w:sz w:val="28"/>
          <w:szCs w:val="28"/>
          <w:lang w:val="ru-RU"/>
        </w:rPr>
        <w:softHyphen/>
        <w:t>ла много образцов передовой литературы. Огро</w:t>
      </w:r>
      <w:r w:rsidRPr="006F571B">
        <w:rPr>
          <w:rFonts w:ascii="Times New Roman" w:hAnsi="Times New Roman" w:cs="Times New Roman"/>
          <w:color w:val="000000"/>
          <w:sz w:val="28"/>
          <w:szCs w:val="28"/>
          <w:lang w:val="ru-RU"/>
        </w:rPr>
        <w:softHyphen/>
        <w:t>мен вклад хеттов в строительство храмов, крепостей, в изобразительное искусство, где ведущими были темы войны и военного дела. Удивительны хеттские рельефы. Они нашли свое последующее развитие в искусстве ассирийцев и урартов – прямых преемников их культуры через века. Это же относится и к судьбам хеттской архитектуры.</w:t>
      </w:r>
    </w:p>
    <w:p w:rsidR="00082B6F" w:rsidRPr="006F571B" w:rsidRDefault="00082B6F" w:rsidP="00082B6F">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6F571B">
        <w:rPr>
          <w:rFonts w:ascii="Times New Roman" w:hAnsi="Times New Roman" w:cs="Times New Roman"/>
          <w:color w:val="000000"/>
          <w:sz w:val="28"/>
          <w:szCs w:val="28"/>
          <w:lang w:val="ru-RU"/>
        </w:rPr>
        <w:t>Вклад хеттов в сокровищницу мировой цивилизации огромен, но хет</w:t>
      </w:r>
      <w:r w:rsidRPr="006F571B">
        <w:rPr>
          <w:rFonts w:ascii="Times New Roman" w:hAnsi="Times New Roman" w:cs="Times New Roman"/>
          <w:color w:val="000000"/>
          <w:sz w:val="28"/>
          <w:szCs w:val="28"/>
          <w:lang w:val="ru-RU"/>
        </w:rPr>
        <w:softHyphen/>
        <w:t xml:space="preserve">ты весьма быстро исчезли с арены мировой истории. Это случилось около </w:t>
      </w:r>
      <w:smartTag w:uri="urn:schemas-microsoft-com:office:smarttags" w:element="metricconverter">
        <w:smartTagPr>
          <w:attr w:name="ProductID" w:val="1200 г"/>
        </w:smartTagPr>
        <w:r w:rsidRPr="006F571B">
          <w:rPr>
            <w:rFonts w:ascii="Times New Roman" w:hAnsi="Times New Roman" w:cs="Times New Roman"/>
            <w:color w:val="000000"/>
            <w:sz w:val="28"/>
            <w:szCs w:val="28"/>
            <w:lang w:val="ru-RU"/>
          </w:rPr>
          <w:t>1200 г</w:t>
        </w:r>
      </w:smartTag>
      <w:r w:rsidRPr="006F571B">
        <w:rPr>
          <w:rFonts w:ascii="Times New Roman" w:hAnsi="Times New Roman" w:cs="Times New Roman"/>
          <w:color w:val="000000"/>
          <w:sz w:val="28"/>
          <w:szCs w:val="28"/>
          <w:lang w:val="ru-RU"/>
        </w:rPr>
        <w:t>. до н. э., когда другие древние цивилизации либо еще находились в зените своего могущества, либо набирали силу. На территории Малой Азии – на развалинах Хеттского царства значительно позднее появились Древняя Троя и Древняя Лидия, распространились анатолийские языки. Но все это имело место уже после хеттов. Значение хеттов заключается так же еще и в том, что их культура, особенно на закате своего существования и развития, не могла не повлиять на культуру населения Эгейского моря, имела значение для формирующейся самобытной культуры остров</w:t>
      </w:r>
      <w:r w:rsidRPr="006F571B">
        <w:rPr>
          <w:rFonts w:ascii="Times New Roman" w:hAnsi="Times New Roman" w:cs="Times New Roman"/>
          <w:color w:val="000000"/>
          <w:sz w:val="28"/>
          <w:szCs w:val="28"/>
          <w:lang w:val="ru-RU"/>
        </w:rPr>
        <w:softHyphen/>
        <w:t xml:space="preserve">ной и материковой Греции. Малая Азия была естественным мостом между Востоком и Западом и, начиная с конца </w:t>
      </w:r>
      <w:r w:rsidRPr="006F571B">
        <w:rPr>
          <w:rFonts w:ascii="Times New Roman" w:hAnsi="Times New Roman" w:cs="Times New Roman"/>
          <w:color w:val="000000"/>
          <w:sz w:val="28"/>
          <w:szCs w:val="28"/>
        </w:rPr>
        <w:t>II</w:t>
      </w:r>
      <w:r w:rsidRPr="006F571B">
        <w:rPr>
          <w:rFonts w:ascii="Times New Roman" w:hAnsi="Times New Roman" w:cs="Times New Roman"/>
          <w:color w:val="000000"/>
          <w:sz w:val="28"/>
          <w:szCs w:val="28"/>
          <w:lang w:val="ru-RU"/>
        </w:rPr>
        <w:t xml:space="preserve"> тыс. до н. э., была еще и той до</w:t>
      </w:r>
      <w:r w:rsidRPr="006F571B">
        <w:rPr>
          <w:rFonts w:ascii="Times New Roman" w:hAnsi="Times New Roman" w:cs="Times New Roman"/>
          <w:color w:val="000000"/>
          <w:sz w:val="28"/>
          <w:szCs w:val="28"/>
          <w:lang w:val="ru-RU"/>
        </w:rPr>
        <w:softHyphen/>
        <w:t>рогой, которая связывала высокоразвитую культуру Востока с набираю</w:t>
      </w:r>
      <w:r w:rsidRPr="006F571B">
        <w:rPr>
          <w:rFonts w:ascii="Times New Roman" w:hAnsi="Times New Roman" w:cs="Times New Roman"/>
          <w:color w:val="000000"/>
          <w:sz w:val="28"/>
          <w:szCs w:val="28"/>
          <w:lang w:val="ru-RU"/>
        </w:rPr>
        <w:softHyphen/>
        <w:t>щей силу и темпы в своем формировании культурой Эгеиды, Киклад, Крита, Греции и других территориально связанных с ними районов.</w:t>
      </w:r>
    </w:p>
    <w:p w:rsidR="00322B30" w:rsidRDefault="00322B30" w:rsidP="00B900A4">
      <w:pPr>
        <w:spacing w:after="0" w:line="240" w:lineRule="auto"/>
        <w:ind w:firstLine="720"/>
        <w:jc w:val="center"/>
        <w:rPr>
          <w:rFonts w:ascii="Times New Roman" w:hAnsi="Times New Roman" w:cs="Times New Roman"/>
          <w:b/>
          <w:color w:val="000000"/>
          <w:sz w:val="24"/>
          <w:szCs w:val="24"/>
          <w:lang w:val="ru-RU"/>
        </w:rPr>
      </w:pPr>
    </w:p>
    <w:p w:rsidR="00322B30" w:rsidRDefault="00322B30" w:rsidP="00B900A4">
      <w:pPr>
        <w:spacing w:after="0" w:line="240" w:lineRule="auto"/>
        <w:ind w:firstLine="720"/>
        <w:jc w:val="center"/>
        <w:rPr>
          <w:rFonts w:ascii="Times New Roman" w:hAnsi="Times New Roman" w:cs="Times New Roman"/>
          <w:b/>
          <w:color w:val="000000"/>
          <w:sz w:val="24"/>
          <w:szCs w:val="24"/>
          <w:lang w:val="ru-RU"/>
        </w:rPr>
      </w:pPr>
    </w:p>
    <w:p w:rsidR="00B900A4" w:rsidRDefault="00B900A4" w:rsidP="00B900A4">
      <w:pPr>
        <w:spacing w:after="0" w:line="240" w:lineRule="auto"/>
        <w:ind w:firstLine="720"/>
        <w:jc w:val="center"/>
        <w:rPr>
          <w:rFonts w:ascii="Times New Roman" w:hAnsi="Times New Roman" w:cs="Times New Roman"/>
          <w:b/>
          <w:color w:val="000000"/>
          <w:sz w:val="24"/>
          <w:szCs w:val="24"/>
          <w:lang w:val="ru-RU"/>
        </w:rPr>
      </w:pPr>
      <w:r w:rsidRPr="00D0253E">
        <w:rPr>
          <w:rFonts w:ascii="Times New Roman" w:hAnsi="Times New Roman" w:cs="Times New Roman"/>
          <w:b/>
          <w:color w:val="000000"/>
          <w:sz w:val="24"/>
          <w:szCs w:val="24"/>
          <w:lang w:val="ru-RU"/>
        </w:rPr>
        <w:t>Вопросы для самоконтроля:</w:t>
      </w:r>
    </w:p>
    <w:p w:rsidR="00082B6F" w:rsidRPr="00B900A4" w:rsidRDefault="00B900A4" w:rsidP="00B900A4">
      <w:pPr>
        <w:shd w:val="clear" w:color="auto" w:fill="FFFFFF"/>
        <w:autoSpaceDE w:val="0"/>
        <w:autoSpaceDN w:val="0"/>
        <w:adjustRightInd w:val="0"/>
        <w:spacing w:after="0" w:line="240" w:lineRule="auto"/>
        <w:rPr>
          <w:rFonts w:ascii="Times New Roman" w:hAnsi="Times New Roman" w:cs="Times New Roman"/>
          <w:color w:val="000000"/>
          <w:sz w:val="24"/>
          <w:szCs w:val="24"/>
          <w:lang w:val="ru-RU"/>
        </w:rPr>
      </w:pPr>
      <w:r w:rsidRPr="00B900A4">
        <w:rPr>
          <w:rFonts w:ascii="Times New Roman" w:hAnsi="Times New Roman" w:cs="Times New Roman"/>
          <w:sz w:val="24"/>
          <w:szCs w:val="24"/>
          <w:lang w:val="kk-KZ"/>
        </w:rPr>
        <w:t xml:space="preserve">1.Назовите </w:t>
      </w:r>
      <w:r w:rsidRPr="00B900A4">
        <w:rPr>
          <w:rFonts w:ascii="Times New Roman" w:hAnsi="Times New Roman" w:cs="Times New Roman"/>
          <w:color w:val="000000"/>
          <w:sz w:val="24"/>
          <w:szCs w:val="24"/>
          <w:lang w:val="ru-RU"/>
        </w:rPr>
        <w:t>периоды в истории хеттской цивилизации.</w:t>
      </w:r>
    </w:p>
    <w:p w:rsidR="00B900A4" w:rsidRDefault="00B900A4" w:rsidP="00B900A4">
      <w:pPr>
        <w:shd w:val="clear" w:color="auto" w:fill="FFFFFF"/>
        <w:autoSpaceDE w:val="0"/>
        <w:autoSpaceDN w:val="0"/>
        <w:adjustRightInd w:val="0"/>
        <w:spacing w:after="0" w:line="240" w:lineRule="auto"/>
        <w:rPr>
          <w:rFonts w:ascii="Times New Roman" w:hAnsi="Times New Roman" w:cs="Times New Roman"/>
          <w:color w:val="000000"/>
          <w:sz w:val="24"/>
          <w:szCs w:val="24"/>
          <w:lang w:val="kk-KZ"/>
        </w:rPr>
      </w:pPr>
      <w:r w:rsidRPr="00B900A4">
        <w:rPr>
          <w:rFonts w:ascii="Times New Roman" w:hAnsi="Times New Roman" w:cs="Times New Roman"/>
          <w:color w:val="000000"/>
          <w:sz w:val="24"/>
          <w:szCs w:val="24"/>
          <w:lang w:val="ru-RU"/>
        </w:rPr>
        <w:t>2.</w:t>
      </w:r>
      <w:r>
        <w:rPr>
          <w:rFonts w:ascii="Times New Roman" w:hAnsi="Times New Roman" w:cs="Times New Roman"/>
          <w:color w:val="000000"/>
          <w:sz w:val="24"/>
          <w:szCs w:val="24"/>
          <w:lang w:val="ru-RU"/>
        </w:rPr>
        <w:t xml:space="preserve">Кто из правителей </w:t>
      </w:r>
      <w:r w:rsidRPr="00B900A4">
        <w:rPr>
          <w:rFonts w:ascii="Times New Roman" w:hAnsi="Times New Roman" w:cs="Times New Roman"/>
          <w:color w:val="000000"/>
          <w:sz w:val="24"/>
          <w:szCs w:val="24"/>
          <w:lang w:val="kk-KZ"/>
        </w:rPr>
        <w:t>завершил объединительную политику хеттских городов?</w:t>
      </w:r>
    </w:p>
    <w:p w:rsidR="00B900A4" w:rsidRDefault="00B900A4" w:rsidP="00B900A4">
      <w:pPr>
        <w:shd w:val="clear" w:color="auto" w:fill="FFFFFF"/>
        <w:autoSpaceDE w:val="0"/>
        <w:autoSpaceDN w:val="0"/>
        <w:adjustRightInd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kk-KZ"/>
        </w:rPr>
        <w:t>3.</w:t>
      </w:r>
      <w:r w:rsidR="009E3BC8">
        <w:rPr>
          <w:rFonts w:ascii="Times New Roman" w:hAnsi="Times New Roman" w:cs="Times New Roman"/>
          <w:color w:val="000000"/>
          <w:sz w:val="24"/>
          <w:szCs w:val="24"/>
          <w:lang w:val="kk-KZ"/>
        </w:rPr>
        <w:t xml:space="preserve">Какова была </w:t>
      </w:r>
      <w:r w:rsidR="009E3BC8" w:rsidRPr="009E3BC8">
        <w:rPr>
          <w:rFonts w:ascii="Times New Roman" w:hAnsi="Times New Roman" w:cs="Times New Roman"/>
          <w:color w:val="000000"/>
          <w:sz w:val="24"/>
          <w:szCs w:val="24"/>
          <w:lang w:val="ru-RU"/>
        </w:rPr>
        <w:t>структура верховной власти</w:t>
      </w:r>
      <w:r w:rsidR="009E3BC8">
        <w:rPr>
          <w:rFonts w:ascii="Times New Roman" w:hAnsi="Times New Roman" w:cs="Times New Roman"/>
          <w:color w:val="000000"/>
          <w:sz w:val="24"/>
          <w:szCs w:val="24"/>
          <w:lang w:val="ru-RU"/>
        </w:rPr>
        <w:t xml:space="preserve"> Хеттского государства?</w:t>
      </w:r>
    </w:p>
    <w:p w:rsidR="009E3BC8" w:rsidRPr="009E3BC8" w:rsidRDefault="009E3BC8" w:rsidP="00B900A4">
      <w:pPr>
        <w:shd w:val="clear" w:color="auto" w:fill="FFFFFF"/>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ru-RU"/>
        </w:rPr>
        <w:t>4.</w:t>
      </w:r>
      <w:r w:rsidR="00B97252">
        <w:rPr>
          <w:rFonts w:ascii="Times New Roman" w:hAnsi="Times New Roman" w:cs="Times New Roman"/>
          <w:color w:val="000000"/>
          <w:sz w:val="24"/>
          <w:szCs w:val="24"/>
          <w:lang w:val="ru-RU"/>
        </w:rPr>
        <w:t xml:space="preserve">Расскажите, какой вклад внесли хетты </w:t>
      </w:r>
      <w:r w:rsidR="00B97252" w:rsidRPr="00B97252">
        <w:rPr>
          <w:rFonts w:ascii="Times New Roman" w:hAnsi="Times New Roman" w:cs="Times New Roman"/>
          <w:color w:val="000000"/>
          <w:sz w:val="24"/>
          <w:szCs w:val="24"/>
          <w:lang w:val="ru-RU"/>
        </w:rPr>
        <w:t>в сокровищницу мировой цивилизации</w:t>
      </w:r>
      <w:r w:rsidR="00B97252">
        <w:rPr>
          <w:rFonts w:ascii="Times New Roman" w:hAnsi="Times New Roman" w:cs="Times New Roman"/>
          <w:color w:val="000000"/>
          <w:sz w:val="24"/>
          <w:szCs w:val="24"/>
          <w:lang w:val="ru-RU"/>
        </w:rPr>
        <w:t>.</w:t>
      </w:r>
    </w:p>
    <w:p w:rsidR="00B900A4" w:rsidRPr="009E3BC8" w:rsidRDefault="00B900A4" w:rsidP="001A31ED">
      <w:pPr>
        <w:jc w:val="center"/>
        <w:rPr>
          <w:rFonts w:ascii="Times New Roman" w:hAnsi="Times New Roman" w:cs="Times New Roman"/>
          <w:b/>
          <w:sz w:val="24"/>
          <w:szCs w:val="24"/>
          <w:lang w:val="ru-RU"/>
        </w:rPr>
      </w:pPr>
    </w:p>
    <w:p w:rsidR="00322B30" w:rsidRDefault="00322B30" w:rsidP="001A31ED">
      <w:pPr>
        <w:jc w:val="center"/>
        <w:rPr>
          <w:rFonts w:ascii="Times New Roman" w:hAnsi="Times New Roman" w:cs="Times New Roman"/>
          <w:b/>
          <w:sz w:val="28"/>
          <w:szCs w:val="28"/>
          <w:lang w:val="kk-KZ"/>
        </w:rPr>
      </w:pPr>
    </w:p>
    <w:p w:rsidR="00322B30" w:rsidRDefault="00322B30" w:rsidP="001A31ED">
      <w:pPr>
        <w:jc w:val="center"/>
        <w:rPr>
          <w:rFonts w:ascii="Times New Roman" w:hAnsi="Times New Roman" w:cs="Times New Roman"/>
          <w:b/>
          <w:sz w:val="28"/>
          <w:szCs w:val="28"/>
          <w:lang w:val="kk-KZ"/>
        </w:rPr>
      </w:pPr>
    </w:p>
    <w:p w:rsidR="00322B30" w:rsidRDefault="00322B30" w:rsidP="001A31ED">
      <w:pPr>
        <w:jc w:val="center"/>
        <w:rPr>
          <w:rFonts w:ascii="Times New Roman" w:hAnsi="Times New Roman" w:cs="Times New Roman"/>
          <w:b/>
          <w:sz w:val="28"/>
          <w:szCs w:val="28"/>
          <w:lang w:val="kk-KZ"/>
        </w:rPr>
      </w:pPr>
    </w:p>
    <w:p w:rsidR="001A31ED" w:rsidRPr="001A31ED" w:rsidRDefault="00082B6F" w:rsidP="001A31ED">
      <w:pPr>
        <w:jc w:val="center"/>
        <w:rPr>
          <w:rFonts w:ascii="Times New Roman" w:hAnsi="Times New Roman" w:cs="Times New Roman"/>
          <w:sz w:val="28"/>
          <w:szCs w:val="28"/>
          <w:lang w:val="kk-KZ"/>
        </w:rPr>
      </w:pPr>
      <w:r>
        <w:rPr>
          <w:rFonts w:ascii="Times New Roman" w:hAnsi="Times New Roman" w:cs="Times New Roman"/>
          <w:b/>
          <w:sz w:val="28"/>
          <w:szCs w:val="28"/>
        </w:rPr>
        <w:t>III</w:t>
      </w:r>
      <w:r w:rsidRPr="001A31ED">
        <w:rPr>
          <w:rFonts w:ascii="Times New Roman" w:hAnsi="Times New Roman" w:cs="Times New Roman"/>
          <w:b/>
          <w:sz w:val="28"/>
          <w:szCs w:val="28"/>
          <w:lang w:val="ru-RU"/>
        </w:rPr>
        <w:t>.2.</w:t>
      </w:r>
      <w:r w:rsidR="001A31ED" w:rsidRPr="001A31ED">
        <w:rPr>
          <w:b/>
          <w:sz w:val="28"/>
          <w:szCs w:val="28"/>
          <w:lang w:val="kk-KZ"/>
        </w:rPr>
        <w:t xml:space="preserve"> </w:t>
      </w:r>
      <w:r w:rsidR="001A31ED" w:rsidRPr="001A31ED">
        <w:rPr>
          <w:rFonts w:ascii="Times New Roman" w:hAnsi="Times New Roman" w:cs="Times New Roman"/>
          <w:b/>
          <w:sz w:val="28"/>
          <w:szCs w:val="28"/>
          <w:lang w:val="kk-KZ"/>
        </w:rPr>
        <w:t>Фриги</w:t>
      </w:r>
      <w:r w:rsidR="00CA087A">
        <w:rPr>
          <w:rFonts w:ascii="Times New Roman" w:hAnsi="Times New Roman" w:cs="Times New Roman"/>
          <w:b/>
          <w:sz w:val="28"/>
          <w:szCs w:val="28"/>
          <w:lang w:val="kk-KZ"/>
        </w:rPr>
        <w:t>йское царство</w:t>
      </w:r>
    </w:p>
    <w:p w:rsidR="001A31ED" w:rsidRPr="001A31ED" w:rsidRDefault="001A31ED" w:rsidP="001A31ED">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kk-KZ"/>
        </w:rPr>
      </w:pPr>
      <w:r w:rsidRPr="001A31ED">
        <w:rPr>
          <w:rFonts w:ascii="Times New Roman" w:hAnsi="Times New Roman" w:cs="Times New Roman"/>
          <w:color w:val="000000"/>
          <w:sz w:val="28"/>
          <w:szCs w:val="28"/>
          <w:lang w:val="ru-RU"/>
        </w:rPr>
        <w:t xml:space="preserve">В </w:t>
      </w:r>
      <w:r w:rsidRPr="001A31ED">
        <w:rPr>
          <w:rFonts w:ascii="Times New Roman" w:hAnsi="Times New Roman" w:cs="Times New Roman"/>
          <w:sz w:val="28"/>
          <w:szCs w:val="28"/>
          <w:lang w:val="kk-KZ"/>
        </w:rPr>
        <w:t>I тысячелетии до н.э. ареал цивилизаций распространился еще шире, чем во втором. Новые народы, находившиеся еще на стадии первобытнообщинного строя и только вступившие в эпоху металла, втягивались в орбиту государственной жизни либо как покоренные народы, либо создавая собственные государства. Огромную роль в жизни как старых, так и новых государственных образований сыграл следующий технологийческий прорыв: в производство был внедрен новый металл – железо. В отличие от других, ранее применявшихся, железо – наиболее часто встречающийся в природе металл, что сильно облегчало его использование для самых широких масс населения.</w:t>
      </w:r>
    </w:p>
    <w:p w:rsidR="001A31ED" w:rsidRPr="001A31ED" w:rsidRDefault="001A31ED" w:rsidP="001A31ED">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kk-KZ"/>
        </w:rPr>
      </w:pPr>
      <w:r w:rsidRPr="001A31ED">
        <w:rPr>
          <w:rFonts w:ascii="Times New Roman" w:hAnsi="Times New Roman" w:cs="Times New Roman"/>
          <w:sz w:val="28"/>
          <w:szCs w:val="28"/>
          <w:lang w:val="kk-KZ"/>
        </w:rPr>
        <w:t>Для этого периода характерно создание первых крупных территориальных или «мировых» империй, основой которых было не этническое, или культурное единство, а исключительновоенная власть и могущество, а также воля завоевателя. Как правило, они были не слишком прочными, сотрясались восстаниями, распадались. Но в то же время в этих империях создавались грандиозные центры городской жизни, намного интенсивнее и безопаснее осуществлялись торговые контакты, народы проходили школу государственного развития, которая помогала со временем создавать им свои собственные государства, не говоря уже о том, что в крупных городских центрах появились хранилища надписей не только административно-хозяйственного характера («Эпос о Гильгамеше» дошел до нас именно из такого архива ассирийских царей).</w:t>
      </w:r>
    </w:p>
    <w:p w:rsidR="001A31ED" w:rsidRPr="001A31ED" w:rsidRDefault="001A31ED" w:rsidP="001A31ED">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1A31ED">
        <w:rPr>
          <w:rFonts w:ascii="Times New Roman" w:hAnsi="Times New Roman" w:cs="Times New Roman"/>
          <w:sz w:val="28"/>
          <w:szCs w:val="28"/>
          <w:lang w:val="kk-KZ"/>
        </w:rPr>
        <w:t>Резко возрастает роль войн в жизни древневосточных государств. Такие государства, как Хеттское царство, Митанни распадаются на части, поглощаются другими государствами и сходят с исторической арены. Другие царства, такие, как Вавилон, Египет, переживают упадок, уступают ведущую роль в мировой политике другим государствам, среди которых выделяется Ассирия. Появляется и ряд новых государств: Урарту, Куш, Лидия, Мидия, Персия. С небывалой прежде интенсивностью заявляют о себе племенные народы, окружающие древние центры цивилизации и государственности, все активнее вмешиваясь в отношения между ними и преследуя свои интересы. Речь идет о фракийцах, карийцах, фригийцах, трерах, арабах, но прежде всего -  о киммерийцах и скифах.</w:t>
      </w:r>
    </w:p>
    <w:p w:rsidR="001A31ED" w:rsidRPr="001A31ED" w:rsidRDefault="001A31ED" w:rsidP="001A31ED">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1A31ED">
        <w:rPr>
          <w:rFonts w:ascii="Times New Roman" w:hAnsi="Times New Roman" w:cs="Times New Roman"/>
          <w:color w:val="000000"/>
          <w:sz w:val="28"/>
          <w:szCs w:val="28"/>
          <w:lang w:val="ru-RU"/>
        </w:rPr>
        <w:t xml:space="preserve">В процессе распада хеттского государства на северо-западе Малой Азии появились племена фригийцев (древнее ассирийское название — </w:t>
      </w:r>
      <w:r w:rsidRPr="00CA087A">
        <w:rPr>
          <w:rFonts w:ascii="Times New Roman" w:hAnsi="Times New Roman" w:cs="Times New Roman"/>
          <w:b/>
          <w:i/>
          <w:iCs/>
          <w:color w:val="000000"/>
          <w:sz w:val="28"/>
          <w:szCs w:val="28"/>
          <w:lang w:val="ru-RU"/>
        </w:rPr>
        <w:t>мушки</w:t>
      </w:r>
      <w:r w:rsidRPr="001A31ED">
        <w:rPr>
          <w:rFonts w:ascii="Times New Roman" w:hAnsi="Times New Roman" w:cs="Times New Roman"/>
          <w:i/>
          <w:iCs/>
          <w:color w:val="000000"/>
          <w:sz w:val="28"/>
          <w:szCs w:val="28"/>
          <w:lang w:val="ru-RU"/>
        </w:rPr>
        <w:t xml:space="preserve">), </w:t>
      </w:r>
      <w:r w:rsidRPr="001A31ED">
        <w:rPr>
          <w:rFonts w:ascii="Times New Roman" w:hAnsi="Times New Roman" w:cs="Times New Roman"/>
          <w:color w:val="000000"/>
          <w:sz w:val="28"/>
          <w:szCs w:val="28"/>
          <w:lang w:val="ru-RU"/>
        </w:rPr>
        <w:t>индоевропейского народа «курганной культуры», распро</w:t>
      </w:r>
      <w:r w:rsidRPr="001A31ED">
        <w:rPr>
          <w:rFonts w:ascii="Times New Roman" w:hAnsi="Times New Roman" w:cs="Times New Roman"/>
          <w:color w:val="000000"/>
          <w:sz w:val="28"/>
          <w:szCs w:val="28"/>
          <w:lang w:val="ru-RU"/>
        </w:rPr>
        <w:softHyphen/>
        <w:t>страненной в Северном Причерноморье. В эпоху «переселения наро</w:t>
      </w:r>
      <w:r w:rsidRPr="001A31ED">
        <w:rPr>
          <w:rFonts w:ascii="Times New Roman" w:hAnsi="Times New Roman" w:cs="Times New Roman"/>
          <w:color w:val="000000"/>
          <w:sz w:val="28"/>
          <w:szCs w:val="28"/>
          <w:lang w:val="ru-RU"/>
        </w:rPr>
        <w:softHyphen/>
        <w:t>дов» 1250-950 гг. до н.э. восточные мушки заселили Армению (прото-армяне), а западные – будущую Фригию. Они основали Великую Фригию (в Малой Азии) и Малую Фригию (часть троянской земли). Фригийцы принимали участие в Троянской войне на стороне Трои как союзники хеттских царевичей. Позднее они заняли почти всю тер</w:t>
      </w:r>
      <w:r w:rsidRPr="001A31ED">
        <w:rPr>
          <w:rFonts w:ascii="Times New Roman" w:hAnsi="Times New Roman" w:cs="Times New Roman"/>
          <w:color w:val="000000"/>
          <w:sz w:val="28"/>
          <w:szCs w:val="28"/>
          <w:lang w:val="ru-RU"/>
        </w:rPr>
        <w:softHyphen/>
        <w:t>риторию Хеттской державы. Они были земледельцами и воинами, подчинившими себе коренное население и составившими господ</w:t>
      </w:r>
      <w:r w:rsidRPr="001A31ED">
        <w:rPr>
          <w:rFonts w:ascii="Times New Roman" w:hAnsi="Times New Roman" w:cs="Times New Roman"/>
          <w:color w:val="000000"/>
          <w:sz w:val="28"/>
          <w:szCs w:val="28"/>
          <w:lang w:val="ru-RU"/>
        </w:rPr>
        <w:softHyphen/>
        <w:t>ствующий класс вместе с остатками знатных хеттских фамилий.</w:t>
      </w:r>
    </w:p>
    <w:p w:rsidR="001A31ED" w:rsidRPr="001A31ED" w:rsidRDefault="001A31ED" w:rsidP="001A31ED">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1A31ED">
        <w:rPr>
          <w:rFonts w:ascii="Times New Roman" w:hAnsi="Times New Roman" w:cs="Times New Roman"/>
          <w:color w:val="000000"/>
          <w:sz w:val="28"/>
          <w:szCs w:val="28"/>
          <w:lang w:val="ru-RU"/>
        </w:rPr>
        <w:t>На первых порах фригийцы сохраняли свои обычаи, в частности старые погребальные обряды, большие насыпные курганы над моги</w:t>
      </w:r>
      <w:r w:rsidRPr="001A31ED">
        <w:rPr>
          <w:rFonts w:ascii="Times New Roman" w:hAnsi="Times New Roman" w:cs="Times New Roman"/>
          <w:color w:val="000000"/>
          <w:sz w:val="28"/>
          <w:szCs w:val="28"/>
          <w:lang w:val="ru-RU"/>
        </w:rPr>
        <w:softHyphen/>
        <w:t>лами фригийских царей и военной знати. Но все же они достаточно быстро восприняли обычаи и верования местного населения, фактически слившись с ним в единое целое. Можно сказать, что за Х</w:t>
      </w:r>
      <w:r w:rsidRPr="001A31ED">
        <w:rPr>
          <w:rFonts w:ascii="Times New Roman" w:hAnsi="Times New Roman" w:cs="Times New Roman"/>
          <w:color w:val="000000"/>
          <w:sz w:val="28"/>
          <w:szCs w:val="28"/>
        </w:rPr>
        <w:t>II</w:t>
      </w:r>
      <w:r w:rsidRPr="001A31ED">
        <w:rPr>
          <w:rFonts w:ascii="Times New Roman" w:hAnsi="Times New Roman" w:cs="Times New Roman"/>
          <w:color w:val="000000"/>
          <w:sz w:val="28"/>
          <w:szCs w:val="28"/>
          <w:lang w:val="ru-RU"/>
        </w:rPr>
        <w:t>-Х вв. до н.э. сложилась единая фригийская народность.</w:t>
      </w:r>
    </w:p>
    <w:p w:rsidR="001A31ED" w:rsidRPr="001A31ED" w:rsidRDefault="001A31ED" w:rsidP="001A31ED">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1A31ED">
        <w:rPr>
          <w:rFonts w:ascii="Times New Roman" w:hAnsi="Times New Roman" w:cs="Times New Roman"/>
          <w:color w:val="000000"/>
          <w:sz w:val="28"/>
          <w:szCs w:val="28"/>
          <w:lang w:val="ru-RU"/>
        </w:rPr>
        <w:t>История фригийцев изучена слабо, так же как их язык и культура. Их язык, по одной версии, был близок к древнеармянскому, по дру</w:t>
      </w:r>
      <w:r w:rsidRPr="001A31ED">
        <w:rPr>
          <w:rFonts w:ascii="Times New Roman" w:hAnsi="Times New Roman" w:cs="Times New Roman"/>
          <w:color w:val="000000"/>
          <w:sz w:val="28"/>
          <w:szCs w:val="28"/>
          <w:lang w:val="ru-RU"/>
        </w:rPr>
        <w:softHyphen/>
        <w:t>гой – к языку пеласгов. По современным историко-лингвистическим представлениям, этот язык близок к древнемакедонскому и дорийско</w:t>
      </w:r>
      <w:r w:rsidRPr="001A31ED">
        <w:rPr>
          <w:rFonts w:ascii="Times New Roman" w:hAnsi="Times New Roman" w:cs="Times New Roman"/>
          <w:color w:val="000000"/>
          <w:sz w:val="28"/>
          <w:szCs w:val="28"/>
          <w:lang w:val="ru-RU"/>
        </w:rPr>
        <w:softHyphen/>
        <w:t xml:space="preserve">му. Во всяком случае, фригийцы приняли участие в этнокультурном синтезе, который происходил в </w:t>
      </w:r>
      <w:r w:rsidRPr="001A31ED">
        <w:rPr>
          <w:rFonts w:ascii="Times New Roman" w:hAnsi="Times New Roman" w:cs="Times New Roman"/>
          <w:color w:val="000000"/>
          <w:sz w:val="28"/>
          <w:szCs w:val="28"/>
        </w:rPr>
        <w:t>I</w:t>
      </w:r>
      <w:r w:rsidRPr="001A31ED">
        <w:rPr>
          <w:rFonts w:ascii="Times New Roman" w:hAnsi="Times New Roman" w:cs="Times New Roman"/>
          <w:color w:val="000000"/>
          <w:sz w:val="28"/>
          <w:szCs w:val="28"/>
          <w:lang w:val="ru-RU"/>
        </w:rPr>
        <w:t>Х-</w:t>
      </w:r>
      <w:r w:rsidRPr="001A31ED">
        <w:rPr>
          <w:rFonts w:ascii="Times New Roman" w:hAnsi="Times New Roman" w:cs="Times New Roman"/>
          <w:color w:val="000000"/>
          <w:sz w:val="28"/>
          <w:szCs w:val="28"/>
        </w:rPr>
        <w:t>VIII</w:t>
      </w:r>
      <w:r w:rsidRPr="001A31ED">
        <w:rPr>
          <w:rFonts w:ascii="Times New Roman" w:hAnsi="Times New Roman" w:cs="Times New Roman"/>
          <w:color w:val="000000"/>
          <w:sz w:val="28"/>
          <w:szCs w:val="28"/>
          <w:lang w:val="ru-RU"/>
        </w:rPr>
        <w:t xml:space="preserve"> вв. до н.э. на территории хурритского царства Арарат (Урарту) и положил начало этногенезу ар</w:t>
      </w:r>
      <w:r w:rsidRPr="001A31ED">
        <w:rPr>
          <w:rFonts w:ascii="Times New Roman" w:hAnsi="Times New Roman" w:cs="Times New Roman"/>
          <w:color w:val="000000"/>
          <w:sz w:val="28"/>
          <w:szCs w:val="28"/>
          <w:lang w:val="ru-RU"/>
        </w:rPr>
        <w:softHyphen/>
        <w:t>мянского народа.</w:t>
      </w:r>
    </w:p>
    <w:p w:rsidR="001A31ED" w:rsidRPr="001A31ED" w:rsidRDefault="001A31ED" w:rsidP="001A31ED">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1A31ED">
        <w:rPr>
          <w:rFonts w:ascii="Times New Roman" w:hAnsi="Times New Roman" w:cs="Times New Roman"/>
          <w:color w:val="000000"/>
          <w:sz w:val="28"/>
          <w:szCs w:val="28"/>
          <w:lang w:val="ru-RU"/>
        </w:rPr>
        <w:t xml:space="preserve">В </w:t>
      </w:r>
      <w:r w:rsidRPr="001A31ED">
        <w:rPr>
          <w:rFonts w:ascii="Times New Roman" w:hAnsi="Times New Roman" w:cs="Times New Roman"/>
          <w:color w:val="000000"/>
          <w:sz w:val="28"/>
          <w:szCs w:val="28"/>
        </w:rPr>
        <w:t>X</w:t>
      </w:r>
      <w:r w:rsidRPr="001A31ED">
        <w:rPr>
          <w:rFonts w:ascii="Times New Roman" w:hAnsi="Times New Roman" w:cs="Times New Roman"/>
          <w:color w:val="000000"/>
          <w:sz w:val="28"/>
          <w:szCs w:val="28"/>
          <w:lang w:val="ru-RU"/>
        </w:rPr>
        <w:t xml:space="preserve"> в. до н.э. образовалось единое </w:t>
      </w:r>
      <w:r w:rsidRPr="00AB6D4C">
        <w:rPr>
          <w:rFonts w:ascii="Times New Roman" w:hAnsi="Times New Roman" w:cs="Times New Roman"/>
          <w:bCs/>
          <w:i/>
          <w:color w:val="000000"/>
          <w:sz w:val="28"/>
          <w:szCs w:val="28"/>
          <w:lang w:val="ru-RU"/>
        </w:rPr>
        <w:t>Фригийское царство</w:t>
      </w:r>
      <w:r w:rsidRPr="001A31ED">
        <w:rPr>
          <w:rFonts w:ascii="Times New Roman" w:hAnsi="Times New Roman" w:cs="Times New Roman"/>
          <w:b/>
          <w:bCs/>
          <w:color w:val="000000"/>
          <w:sz w:val="28"/>
          <w:szCs w:val="28"/>
          <w:lang w:val="ru-RU"/>
        </w:rPr>
        <w:t xml:space="preserve">, </w:t>
      </w:r>
      <w:r w:rsidRPr="001A31ED">
        <w:rPr>
          <w:rFonts w:ascii="Times New Roman" w:hAnsi="Times New Roman" w:cs="Times New Roman"/>
          <w:color w:val="000000"/>
          <w:sz w:val="28"/>
          <w:szCs w:val="28"/>
          <w:lang w:val="ru-RU"/>
        </w:rPr>
        <w:t xml:space="preserve">которое до </w:t>
      </w:r>
      <w:r w:rsidRPr="001A31ED">
        <w:rPr>
          <w:rFonts w:ascii="Times New Roman" w:hAnsi="Times New Roman" w:cs="Times New Roman"/>
          <w:color w:val="000000"/>
          <w:sz w:val="28"/>
          <w:szCs w:val="28"/>
        </w:rPr>
        <w:t>VIII</w:t>
      </w:r>
      <w:r w:rsidRPr="001A31ED">
        <w:rPr>
          <w:rFonts w:ascii="Times New Roman" w:hAnsi="Times New Roman" w:cs="Times New Roman"/>
          <w:color w:val="000000"/>
          <w:sz w:val="28"/>
          <w:szCs w:val="28"/>
          <w:lang w:val="ru-RU"/>
        </w:rPr>
        <w:t xml:space="preserve"> в. до н.э. было одним из наиболее крупных и сильных госу</w:t>
      </w:r>
      <w:r w:rsidRPr="001A31ED">
        <w:rPr>
          <w:rFonts w:ascii="Times New Roman" w:hAnsi="Times New Roman" w:cs="Times New Roman"/>
          <w:color w:val="000000"/>
          <w:sz w:val="28"/>
          <w:szCs w:val="28"/>
          <w:lang w:val="ru-RU"/>
        </w:rPr>
        <w:softHyphen/>
        <w:t xml:space="preserve">дарств региона. Оно располагалось в Центральной Анатолии, и в него входили практически все территории западной части Малой Азии, в том числе и Лидия. Столицей царства был город Гордион (к западу от Анкары). </w:t>
      </w:r>
    </w:p>
    <w:p w:rsidR="001A31ED" w:rsidRPr="001A31ED" w:rsidRDefault="001A31ED" w:rsidP="001A31ED">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1A31ED">
        <w:rPr>
          <w:rFonts w:ascii="Times New Roman" w:hAnsi="Times New Roman" w:cs="Times New Roman"/>
          <w:color w:val="000000"/>
          <w:sz w:val="28"/>
          <w:szCs w:val="28"/>
          <w:lang w:val="ru-RU"/>
        </w:rPr>
        <w:t>Легенда говорит, что знать и народ никак не могли выбрать царя. Тогда фригийские жрецы (оракулы) предложили такое решение: ца</w:t>
      </w:r>
      <w:r w:rsidRPr="001A31ED">
        <w:rPr>
          <w:rFonts w:ascii="Times New Roman" w:hAnsi="Times New Roman" w:cs="Times New Roman"/>
          <w:color w:val="000000"/>
          <w:sz w:val="28"/>
          <w:szCs w:val="28"/>
          <w:lang w:val="ru-RU"/>
        </w:rPr>
        <w:softHyphen/>
        <w:t>рем будет тот фригиец, который первым появится из-за поворота, едущим на телеге. Им оказался добрый пахарь по имени Гордий – ос</w:t>
      </w:r>
      <w:r w:rsidRPr="001A31ED">
        <w:rPr>
          <w:rFonts w:ascii="Times New Roman" w:hAnsi="Times New Roman" w:cs="Times New Roman"/>
          <w:color w:val="000000"/>
          <w:sz w:val="28"/>
          <w:szCs w:val="28"/>
          <w:lang w:val="ru-RU"/>
        </w:rPr>
        <w:softHyphen/>
        <w:t>нователь столичного города и царской династии, правившей более 300 лет. Когда Гордий стал царем, он поместил историческую телегу в главном храме и привязал ярмо к дышлу таким узлом, который пять веков никто не мог развязать. Говорили, будто бы развязавший этот узел будет владеть Азией. Александр Македонский решил проблему одним ударом своего меча.</w:t>
      </w:r>
    </w:p>
    <w:p w:rsidR="001A31ED" w:rsidRPr="001A31ED" w:rsidRDefault="001A31ED" w:rsidP="001A31ED">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1A31ED">
        <w:rPr>
          <w:rFonts w:ascii="Times New Roman" w:hAnsi="Times New Roman" w:cs="Times New Roman"/>
          <w:color w:val="000000"/>
          <w:sz w:val="28"/>
          <w:szCs w:val="28"/>
          <w:lang w:val="ru-RU"/>
        </w:rPr>
        <w:t>Владения Гордия отли</w:t>
      </w:r>
      <w:r w:rsidRPr="001A31ED">
        <w:rPr>
          <w:rFonts w:ascii="Times New Roman" w:hAnsi="Times New Roman" w:cs="Times New Roman"/>
          <w:color w:val="000000"/>
          <w:sz w:val="28"/>
          <w:szCs w:val="28"/>
          <w:lang w:val="ru-RU"/>
        </w:rPr>
        <w:softHyphen/>
        <w:t>чались порядком и процветанием. Расцвет Фригии при Гордии и при Мидасе, сыне Гордия, был быстрым и блестящим. Согласно грече</w:t>
      </w:r>
      <w:r w:rsidRPr="001A31ED">
        <w:rPr>
          <w:rFonts w:ascii="Times New Roman" w:hAnsi="Times New Roman" w:cs="Times New Roman"/>
          <w:color w:val="000000"/>
          <w:sz w:val="28"/>
          <w:szCs w:val="28"/>
          <w:lang w:val="ru-RU"/>
        </w:rPr>
        <w:softHyphen/>
        <w:t xml:space="preserve">ской мифологии, Мидас </w:t>
      </w:r>
      <w:r w:rsidRPr="001A31ED">
        <w:rPr>
          <w:rFonts w:ascii="Times New Roman" w:hAnsi="Times New Roman" w:cs="Times New Roman"/>
          <w:color w:val="000000"/>
          <w:sz w:val="28"/>
          <w:szCs w:val="28"/>
        </w:rPr>
        <w:t>I</w:t>
      </w:r>
      <w:r w:rsidRPr="001A31ED">
        <w:rPr>
          <w:rFonts w:ascii="Times New Roman" w:hAnsi="Times New Roman" w:cs="Times New Roman"/>
          <w:color w:val="000000"/>
          <w:sz w:val="28"/>
          <w:szCs w:val="28"/>
          <w:lang w:val="ru-RU"/>
        </w:rPr>
        <w:t xml:space="preserve"> одним своим прикосновением  «все обращал в золото». Несомненно, Мидас господствовал и над богатыми золотыми месторождениями на р, Пактол, открытыми в послехеттское время. На востоке влияние Гордия, а затем и Мидаса доходило до гор Тавра, а на западе – до греческих (эолийских и ионийских) городов; дочь царя одного из них, по преданию, была женой Мидаса. </w:t>
      </w:r>
      <w:r w:rsidR="00CA087A">
        <w:rPr>
          <w:rFonts w:ascii="Times New Roman" w:hAnsi="Times New Roman" w:cs="Times New Roman"/>
          <w:color w:val="000000"/>
          <w:sz w:val="28"/>
          <w:szCs w:val="28"/>
          <w:lang w:val="ru-RU"/>
        </w:rPr>
        <w:t xml:space="preserve">Мидас покровительствовал развитию науки и искусства, проводил активную внешнюю политику на востоке. </w:t>
      </w:r>
      <w:r w:rsidRPr="001A31ED">
        <w:rPr>
          <w:rFonts w:ascii="Times New Roman" w:hAnsi="Times New Roman" w:cs="Times New Roman"/>
          <w:color w:val="000000"/>
          <w:sz w:val="28"/>
          <w:szCs w:val="28"/>
          <w:lang w:val="ru-RU"/>
        </w:rPr>
        <w:t xml:space="preserve">Именно он был первым из негреческих царей, кто принес дар в общегреческое святилище в Дельфах (золотой трон). При Мидасе расцвела фригийская металлургическая, ткацкая, деревообделочная промышленность. Во Фригии, вплоть до середины </w:t>
      </w:r>
      <w:r w:rsidRPr="001A31ED">
        <w:rPr>
          <w:rFonts w:ascii="Times New Roman" w:hAnsi="Times New Roman" w:cs="Times New Roman"/>
          <w:color w:val="000000"/>
          <w:sz w:val="28"/>
          <w:szCs w:val="28"/>
        </w:rPr>
        <w:t>VII</w:t>
      </w:r>
      <w:r w:rsidRPr="001A31ED">
        <w:rPr>
          <w:rFonts w:ascii="Times New Roman" w:hAnsi="Times New Roman" w:cs="Times New Roman"/>
          <w:color w:val="000000"/>
          <w:sz w:val="28"/>
          <w:szCs w:val="28"/>
          <w:lang w:val="ru-RU"/>
        </w:rPr>
        <w:t xml:space="preserve"> в. до н.э. не наблюдается признаков ввоза товаров ремесленного производства из Греции и вообще с Запада, хотя заметно аттическое влияние на фригийскую художественную керамику.</w:t>
      </w:r>
    </w:p>
    <w:p w:rsidR="001A31ED" w:rsidRPr="001A31ED" w:rsidRDefault="001A31ED" w:rsidP="001A31ED">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1A31ED">
        <w:rPr>
          <w:rFonts w:ascii="Times New Roman" w:hAnsi="Times New Roman" w:cs="Times New Roman"/>
          <w:color w:val="000000"/>
          <w:sz w:val="28"/>
          <w:szCs w:val="28"/>
          <w:lang w:val="ru-RU"/>
        </w:rPr>
        <w:t xml:space="preserve">Известно немало культурных изобретений, перенятых по преданию, греками, а позже римлянами у фригийцев: таковы цветные фризы (лат. </w:t>
      </w:r>
      <w:r w:rsidRPr="001A31ED">
        <w:rPr>
          <w:rFonts w:ascii="Times New Roman" w:hAnsi="Times New Roman" w:cs="Times New Roman"/>
          <w:color w:val="000000"/>
          <w:sz w:val="28"/>
          <w:szCs w:val="28"/>
        </w:rPr>
        <w:t>Phrygium</w:t>
      </w:r>
      <w:r w:rsidRPr="001A31ED">
        <w:rPr>
          <w:rFonts w:ascii="Times New Roman" w:hAnsi="Times New Roman" w:cs="Times New Roman"/>
          <w:color w:val="000000"/>
          <w:sz w:val="28"/>
          <w:szCs w:val="28"/>
          <w:lang w:val="ru-RU"/>
        </w:rPr>
        <w:t xml:space="preserve">), под двускатной крышей храмовых и других зданий, настенные ковры, искусство вышивки золотыми нитками, фригийский музыкальный лад, двойная свирель и кифара, разведение «ангорских» коз с пушистой шерстью, декоративных роз и многое другое.             </w:t>
      </w:r>
    </w:p>
    <w:p w:rsidR="001A31ED" w:rsidRPr="001A31ED" w:rsidRDefault="001A31ED" w:rsidP="001A31ED">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1A31ED">
        <w:rPr>
          <w:rFonts w:ascii="Times New Roman" w:hAnsi="Times New Roman" w:cs="Times New Roman"/>
          <w:color w:val="000000"/>
          <w:sz w:val="28"/>
          <w:szCs w:val="28"/>
          <w:lang w:val="ru-RU"/>
        </w:rPr>
        <w:t xml:space="preserve">Фригийское государство было крито-микенского типа. В одной фригийской надписи царь именуется ахейским (микенским) титулом </w:t>
      </w:r>
      <w:r w:rsidRPr="00047224">
        <w:rPr>
          <w:rFonts w:ascii="Times New Roman" w:hAnsi="Times New Roman" w:cs="Times New Roman"/>
          <w:iCs/>
          <w:color w:val="000000"/>
          <w:sz w:val="28"/>
          <w:szCs w:val="28"/>
          <w:lang w:val="ru-RU"/>
        </w:rPr>
        <w:t>«ванак</w:t>
      </w:r>
      <w:r w:rsidRPr="001A31ED">
        <w:rPr>
          <w:rFonts w:ascii="Times New Roman" w:hAnsi="Times New Roman" w:cs="Times New Roman"/>
          <w:i/>
          <w:iCs/>
          <w:color w:val="000000"/>
          <w:sz w:val="28"/>
          <w:szCs w:val="28"/>
          <w:lang w:val="ru-RU"/>
        </w:rPr>
        <w:t xml:space="preserve">». </w:t>
      </w:r>
      <w:r w:rsidRPr="001A31ED">
        <w:rPr>
          <w:rFonts w:ascii="Times New Roman" w:hAnsi="Times New Roman" w:cs="Times New Roman"/>
          <w:color w:val="000000"/>
          <w:sz w:val="28"/>
          <w:szCs w:val="28"/>
          <w:lang w:val="ru-RU"/>
        </w:rPr>
        <w:t>Фригийское общество не было эллинским. И хотя в духовной об</w:t>
      </w:r>
      <w:r w:rsidRPr="001A31ED">
        <w:rPr>
          <w:rFonts w:ascii="Times New Roman" w:hAnsi="Times New Roman" w:cs="Times New Roman"/>
          <w:color w:val="000000"/>
          <w:sz w:val="28"/>
          <w:szCs w:val="28"/>
          <w:lang w:val="ru-RU"/>
        </w:rPr>
        <w:softHyphen/>
        <w:t xml:space="preserve">ласти во Фригии было заметно влияние греческого мира (в частности, ахейского Кипра), в материальной преобладало влияние и наследие хеттов; </w:t>
      </w:r>
      <w:r w:rsidRPr="001A31ED">
        <w:rPr>
          <w:rFonts w:ascii="Times New Roman" w:hAnsi="Times New Roman" w:cs="Times New Roman"/>
          <w:iCs/>
          <w:color w:val="000000"/>
          <w:sz w:val="28"/>
          <w:szCs w:val="28"/>
          <w:lang w:val="ru-RU"/>
        </w:rPr>
        <w:t xml:space="preserve">оно явилось связующим звеном между Передней Азией и греками. </w:t>
      </w:r>
      <w:r w:rsidRPr="001A31ED">
        <w:rPr>
          <w:rFonts w:ascii="Times New Roman" w:hAnsi="Times New Roman" w:cs="Times New Roman"/>
          <w:color w:val="000000"/>
          <w:sz w:val="28"/>
          <w:szCs w:val="28"/>
          <w:lang w:val="ru-RU"/>
        </w:rPr>
        <w:t>Алфавит фригийцев похож на систему раннегреческого алфа</w:t>
      </w:r>
      <w:r w:rsidRPr="001A31ED">
        <w:rPr>
          <w:rFonts w:ascii="Times New Roman" w:hAnsi="Times New Roman" w:cs="Times New Roman"/>
          <w:color w:val="000000"/>
          <w:sz w:val="28"/>
          <w:szCs w:val="28"/>
          <w:lang w:val="ru-RU"/>
        </w:rPr>
        <w:softHyphen/>
        <w:t xml:space="preserve">витного письма, это был подлинный алфавит, то есть передававший не только согласные, но и гласные. Внешне он был близок к финикийскому письму начала </w:t>
      </w:r>
      <w:r w:rsidRPr="001A31ED">
        <w:rPr>
          <w:rFonts w:ascii="Times New Roman" w:hAnsi="Times New Roman" w:cs="Times New Roman"/>
          <w:color w:val="000000"/>
          <w:sz w:val="28"/>
          <w:szCs w:val="28"/>
        </w:rPr>
        <w:t>I</w:t>
      </w:r>
      <w:r w:rsidRPr="001A31ED">
        <w:rPr>
          <w:rFonts w:ascii="Times New Roman" w:hAnsi="Times New Roman" w:cs="Times New Roman"/>
          <w:color w:val="000000"/>
          <w:sz w:val="28"/>
          <w:szCs w:val="28"/>
          <w:lang w:val="ru-RU"/>
        </w:rPr>
        <w:t xml:space="preserve"> тысячелетия до н.э.  Фригийская культура в целом была результатом слияния, синтеза разных культур, но синтеза на базе </w:t>
      </w:r>
      <w:r w:rsidRPr="001A31ED">
        <w:rPr>
          <w:rFonts w:ascii="Times New Roman" w:hAnsi="Times New Roman" w:cs="Times New Roman"/>
          <w:b/>
          <w:bCs/>
          <w:color w:val="000000"/>
          <w:sz w:val="28"/>
          <w:szCs w:val="28"/>
          <w:lang w:val="ru-RU"/>
        </w:rPr>
        <w:t xml:space="preserve">восточных </w:t>
      </w:r>
      <w:r w:rsidRPr="001A31ED">
        <w:rPr>
          <w:rFonts w:ascii="Times New Roman" w:hAnsi="Times New Roman" w:cs="Times New Roman"/>
          <w:color w:val="000000"/>
          <w:sz w:val="28"/>
          <w:szCs w:val="28"/>
          <w:lang w:val="ru-RU"/>
        </w:rPr>
        <w:t>струк</w:t>
      </w:r>
      <w:r w:rsidRPr="001A31ED">
        <w:rPr>
          <w:rFonts w:ascii="Times New Roman" w:hAnsi="Times New Roman" w:cs="Times New Roman"/>
          <w:color w:val="000000"/>
          <w:sz w:val="28"/>
          <w:szCs w:val="28"/>
          <w:lang w:val="ru-RU"/>
        </w:rPr>
        <w:softHyphen/>
        <w:t>тур и традиций.</w:t>
      </w:r>
    </w:p>
    <w:p w:rsidR="001A31ED" w:rsidRPr="001A31ED" w:rsidRDefault="001A31ED" w:rsidP="001A31ED">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1A31ED">
        <w:rPr>
          <w:rFonts w:ascii="Times New Roman" w:hAnsi="Times New Roman" w:cs="Times New Roman"/>
          <w:color w:val="000000"/>
          <w:sz w:val="28"/>
          <w:szCs w:val="28"/>
          <w:lang w:val="ru-RU"/>
        </w:rPr>
        <w:t>В религиозном плане центральное место во Фригии занимал культ богини Кибелы, материнского божества – культ, восходящий еще к дохурритским временам, а также молодого бога Аттиса, умирающего и воскресающего к новой жизни. Бытовой основой культа Аттиса  явилось наличие тысяч евнухов  во всех древневосточных государствах той поры. При этом евнухи являлись основными служите</w:t>
      </w:r>
      <w:r w:rsidRPr="001A31ED">
        <w:rPr>
          <w:rFonts w:ascii="Times New Roman" w:hAnsi="Times New Roman" w:cs="Times New Roman"/>
          <w:color w:val="000000"/>
          <w:sz w:val="28"/>
          <w:szCs w:val="28"/>
          <w:lang w:val="ru-RU"/>
        </w:rPr>
        <w:softHyphen/>
        <w:t>лями в храмах Кибелы. Евнухами были высшие чиновники, писцы и даже военачальники. Изуверские обычаи проявлялись и во время храмовых праздников, которые превращались в массовую исступлен</w:t>
      </w:r>
      <w:r w:rsidRPr="001A31ED">
        <w:rPr>
          <w:rFonts w:ascii="Times New Roman" w:hAnsi="Times New Roman" w:cs="Times New Roman"/>
          <w:color w:val="000000"/>
          <w:sz w:val="28"/>
          <w:szCs w:val="28"/>
          <w:lang w:val="ru-RU"/>
        </w:rPr>
        <w:softHyphen/>
        <w:t>ную вакханалию экстаза под гром барабанов и звуки флейт.</w:t>
      </w:r>
    </w:p>
    <w:p w:rsidR="001A31ED" w:rsidRPr="001A31ED" w:rsidRDefault="001A31ED" w:rsidP="001A31ED">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1A31ED">
        <w:rPr>
          <w:rFonts w:ascii="Times New Roman" w:hAnsi="Times New Roman" w:cs="Times New Roman"/>
          <w:color w:val="000000"/>
          <w:sz w:val="28"/>
          <w:szCs w:val="28"/>
          <w:lang w:val="ru-RU"/>
        </w:rPr>
        <w:t>Во внешней политике Фригия унаследовала приоритеты хеттской политики и явилась щитом Запада от нашествий Востока, главным образом Ассирии, этой военно-теократической деспотии, которая на</w:t>
      </w:r>
      <w:r w:rsidRPr="001A31ED">
        <w:rPr>
          <w:rFonts w:ascii="Times New Roman" w:hAnsi="Times New Roman" w:cs="Times New Roman"/>
          <w:color w:val="000000"/>
          <w:sz w:val="28"/>
          <w:szCs w:val="28"/>
          <w:lang w:val="ru-RU"/>
        </w:rPr>
        <w:softHyphen/>
        <w:t xml:space="preserve">водила ужас на весь Ближний Восток. Ассирийский царь Саргон </w:t>
      </w:r>
      <w:r w:rsidRPr="001A31ED">
        <w:rPr>
          <w:rFonts w:ascii="Times New Roman" w:hAnsi="Times New Roman" w:cs="Times New Roman"/>
          <w:color w:val="000000"/>
          <w:sz w:val="28"/>
          <w:szCs w:val="28"/>
        </w:rPr>
        <w:t>II</w:t>
      </w:r>
      <w:r w:rsidRPr="001A31ED">
        <w:rPr>
          <w:rFonts w:ascii="Times New Roman" w:hAnsi="Times New Roman" w:cs="Times New Roman"/>
          <w:color w:val="000000"/>
          <w:sz w:val="28"/>
          <w:szCs w:val="28"/>
          <w:lang w:val="ru-RU"/>
        </w:rPr>
        <w:t xml:space="preserve"> (722-705 гг. до н.э.) провел несколько военных кампаний против фригийцев. Фригия выступала как союзник Урарту.</w:t>
      </w:r>
    </w:p>
    <w:p w:rsidR="001A31ED" w:rsidRPr="001A31ED" w:rsidRDefault="001A31ED" w:rsidP="001A31ED">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1A31ED">
        <w:rPr>
          <w:rFonts w:ascii="Times New Roman" w:hAnsi="Times New Roman" w:cs="Times New Roman"/>
          <w:color w:val="000000"/>
          <w:sz w:val="28"/>
          <w:szCs w:val="28"/>
          <w:lang w:val="ru-RU"/>
        </w:rPr>
        <w:t xml:space="preserve">В том же, </w:t>
      </w:r>
      <w:r w:rsidRPr="001A31ED">
        <w:rPr>
          <w:rFonts w:ascii="Times New Roman" w:hAnsi="Times New Roman" w:cs="Times New Roman"/>
          <w:color w:val="000000"/>
          <w:sz w:val="28"/>
          <w:szCs w:val="28"/>
        </w:rPr>
        <w:t>VIII</w:t>
      </w:r>
      <w:r w:rsidRPr="001A31ED">
        <w:rPr>
          <w:rFonts w:ascii="Times New Roman" w:hAnsi="Times New Roman" w:cs="Times New Roman"/>
          <w:color w:val="000000"/>
          <w:sz w:val="28"/>
          <w:szCs w:val="28"/>
          <w:lang w:val="ru-RU"/>
        </w:rPr>
        <w:t xml:space="preserve"> в. до н.э. в Малую Фригию вторглись племена вифинов (племена балкано-карпатского круга), которые расселились по берегам Проливов. Так возникла Вифиния. В </w:t>
      </w:r>
      <w:r w:rsidRPr="001A31ED">
        <w:rPr>
          <w:rFonts w:ascii="Times New Roman" w:hAnsi="Times New Roman" w:cs="Times New Roman"/>
          <w:color w:val="000000"/>
          <w:sz w:val="28"/>
          <w:szCs w:val="28"/>
        </w:rPr>
        <w:t>VII</w:t>
      </w:r>
      <w:r w:rsidRPr="001A31ED">
        <w:rPr>
          <w:rFonts w:ascii="Times New Roman" w:hAnsi="Times New Roman" w:cs="Times New Roman"/>
          <w:color w:val="000000"/>
          <w:sz w:val="28"/>
          <w:szCs w:val="28"/>
          <w:lang w:val="ru-RU"/>
        </w:rPr>
        <w:t xml:space="preserve"> в. до н.э. Фригий</w:t>
      </w:r>
      <w:r w:rsidRPr="001A31ED">
        <w:rPr>
          <w:rFonts w:ascii="Times New Roman" w:hAnsi="Times New Roman" w:cs="Times New Roman"/>
          <w:color w:val="000000"/>
          <w:sz w:val="28"/>
          <w:szCs w:val="28"/>
          <w:lang w:val="ru-RU"/>
        </w:rPr>
        <w:softHyphen/>
        <w:t>ское царство распалось под ударами кочевников-киммерийцев, кото</w:t>
      </w:r>
      <w:r w:rsidRPr="001A31ED">
        <w:rPr>
          <w:rFonts w:ascii="Times New Roman" w:hAnsi="Times New Roman" w:cs="Times New Roman"/>
          <w:color w:val="000000"/>
          <w:sz w:val="28"/>
          <w:szCs w:val="28"/>
          <w:lang w:val="ru-RU"/>
        </w:rPr>
        <w:softHyphen/>
        <w:t xml:space="preserve">рые около </w:t>
      </w:r>
      <w:smartTag w:uri="urn:schemas-microsoft-com:office:smarttags" w:element="metricconverter">
        <w:smartTagPr>
          <w:attr w:name="ProductID" w:val="670 г"/>
        </w:smartTagPr>
        <w:r w:rsidRPr="001A31ED">
          <w:rPr>
            <w:rFonts w:ascii="Times New Roman" w:hAnsi="Times New Roman" w:cs="Times New Roman"/>
            <w:color w:val="000000"/>
            <w:sz w:val="28"/>
            <w:szCs w:val="28"/>
            <w:lang w:val="ru-RU"/>
          </w:rPr>
          <w:t>670 г</w:t>
        </w:r>
      </w:smartTag>
      <w:r w:rsidRPr="001A31ED">
        <w:rPr>
          <w:rFonts w:ascii="Times New Roman" w:hAnsi="Times New Roman" w:cs="Times New Roman"/>
          <w:color w:val="000000"/>
          <w:sz w:val="28"/>
          <w:szCs w:val="28"/>
          <w:lang w:val="ru-RU"/>
        </w:rPr>
        <w:t>. до н.э. вторглись на территорию Фригии и появились в ряде других стран Ближнего Востока. Более 20 лет киммерийцы опустошали Фригию, но в 654-652 гг. до н.э. их отряды были истреб</w:t>
      </w:r>
      <w:r w:rsidRPr="001A31ED">
        <w:rPr>
          <w:rFonts w:ascii="Times New Roman" w:hAnsi="Times New Roman" w:cs="Times New Roman"/>
          <w:color w:val="000000"/>
          <w:sz w:val="28"/>
          <w:szCs w:val="28"/>
          <w:lang w:val="ru-RU"/>
        </w:rPr>
        <w:softHyphen/>
        <w:t>лены скифами, которые прошли в Малую Азию по западному берегу Каспия.</w:t>
      </w:r>
    </w:p>
    <w:p w:rsidR="001A31ED" w:rsidRDefault="001A31ED" w:rsidP="001A31ED">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1A31ED">
        <w:rPr>
          <w:rFonts w:ascii="Times New Roman" w:hAnsi="Times New Roman" w:cs="Times New Roman"/>
          <w:color w:val="000000"/>
          <w:sz w:val="28"/>
          <w:szCs w:val="28"/>
          <w:lang w:val="ru-RU"/>
        </w:rPr>
        <w:t xml:space="preserve">В </w:t>
      </w:r>
      <w:r w:rsidRPr="001A31ED">
        <w:rPr>
          <w:rFonts w:ascii="Times New Roman" w:hAnsi="Times New Roman" w:cs="Times New Roman"/>
          <w:color w:val="000000"/>
          <w:sz w:val="28"/>
          <w:szCs w:val="28"/>
        </w:rPr>
        <w:t>VII</w:t>
      </w:r>
      <w:r w:rsidRPr="001A31ED">
        <w:rPr>
          <w:rFonts w:ascii="Times New Roman" w:hAnsi="Times New Roman" w:cs="Times New Roman"/>
          <w:color w:val="000000"/>
          <w:sz w:val="28"/>
          <w:szCs w:val="28"/>
          <w:lang w:val="ru-RU"/>
        </w:rPr>
        <w:t xml:space="preserve"> в. до н.э. Фригийское царство распалось, и территория Вели</w:t>
      </w:r>
      <w:r w:rsidRPr="001A31ED">
        <w:rPr>
          <w:rFonts w:ascii="Times New Roman" w:hAnsi="Times New Roman" w:cs="Times New Roman"/>
          <w:color w:val="000000"/>
          <w:sz w:val="28"/>
          <w:szCs w:val="28"/>
          <w:lang w:val="ru-RU"/>
        </w:rPr>
        <w:softHyphen/>
        <w:t>кой Фригии вошла в состав Лидийского царства.</w:t>
      </w:r>
    </w:p>
    <w:p w:rsidR="00322B30" w:rsidRDefault="00322B30" w:rsidP="00C254B6">
      <w:pPr>
        <w:spacing w:after="0" w:line="240" w:lineRule="auto"/>
        <w:ind w:firstLine="720"/>
        <w:jc w:val="center"/>
        <w:rPr>
          <w:rFonts w:ascii="Times New Roman" w:hAnsi="Times New Roman" w:cs="Times New Roman"/>
          <w:b/>
          <w:color w:val="000000"/>
          <w:sz w:val="24"/>
          <w:szCs w:val="24"/>
          <w:lang w:val="ru-RU"/>
        </w:rPr>
      </w:pPr>
    </w:p>
    <w:p w:rsidR="00C254B6" w:rsidRDefault="00C254B6" w:rsidP="00C254B6">
      <w:pPr>
        <w:spacing w:after="0" w:line="240" w:lineRule="auto"/>
        <w:ind w:firstLine="720"/>
        <w:jc w:val="center"/>
        <w:rPr>
          <w:rFonts w:ascii="Times New Roman" w:hAnsi="Times New Roman" w:cs="Times New Roman"/>
          <w:b/>
          <w:color w:val="000000"/>
          <w:sz w:val="24"/>
          <w:szCs w:val="24"/>
          <w:lang w:val="ru-RU"/>
        </w:rPr>
      </w:pPr>
      <w:r w:rsidRPr="00D0253E">
        <w:rPr>
          <w:rFonts w:ascii="Times New Roman" w:hAnsi="Times New Roman" w:cs="Times New Roman"/>
          <w:b/>
          <w:color w:val="000000"/>
          <w:sz w:val="24"/>
          <w:szCs w:val="24"/>
          <w:lang w:val="ru-RU"/>
        </w:rPr>
        <w:t>Вопросы для самоконтроля:</w:t>
      </w:r>
    </w:p>
    <w:p w:rsidR="00C254B6" w:rsidRPr="00C82EA4" w:rsidRDefault="00C254B6" w:rsidP="00C254B6">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r w:rsidRPr="00C82EA4">
        <w:rPr>
          <w:rFonts w:ascii="Times New Roman" w:hAnsi="Times New Roman" w:cs="Times New Roman"/>
          <w:sz w:val="24"/>
          <w:szCs w:val="24"/>
          <w:lang w:val="ru-RU"/>
        </w:rPr>
        <w:t xml:space="preserve">1.Когда </w:t>
      </w:r>
      <w:r w:rsidRPr="00C82EA4">
        <w:rPr>
          <w:rFonts w:ascii="Times New Roman" w:hAnsi="Times New Roman" w:cs="Times New Roman"/>
          <w:color w:val="000000"/>
          <w:sz w:val="24"/>
          <w:szCs w:val="24"/>
          <w:lang w:val="ru-RU"/>
        </w:rPr>
        <w:t>сложилась единая фригийская народность?</w:t>
      </w:r>
    </w:p>
    <w:p w:rsidR="00C254B6" w:rsidRPr="00C82EA4" w:rsidRDefault="00C254B6" w:rsidP="00C254B6">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lang w:val="ru-RU"/>
        </w:rPr>
      </w:pPr>
      <w:r w:rsidRPr="00C82EA4">
        <w:rPr>
          <w:rFonts w:ascii="Times New Roman" w:hAnsi="Times New Roman" w:cs="Times New Roman"/>
          <w:color w:val="000000"/>
          <w:sz w:val="24"/>
          <w:szCs w:val="24"/>
          <w:lang w:val="ru-RU"/>
        </w:rPr>
        <w:t xml:space="preserve">2.Когда было образовано единое </w:t>
      </w:r>
      <w:r w:rsidRPr="00C82EA4">
        <w:rPr>
          <w:rFonts w:ascii="Times New Roman" w:hAnsi="Times New Roman" w:cs="Times New Roman"/>
          <w:bCs/>
          <w:i/>
          <w:color w:val="000000"/>
          <w:sz w:val="24"/>
          <w:szCs w:val="24"/>
          <w:lang w:val="ru-RU"/>
        </w:rPr>
        <w:t xml:space="preserve">Фригийское царство </w:t>
      </w:r>
      <w:r w:rsidRPr="00C82EA4">
        <w:rPr>
          <w:rFonts w:ascii="Times New Roman" w:hAnsi="Times New Roman" w:cs="Times New Roman"/>
          <w:bCs/>
          <w:color w:val="000000"/>
          <w:sz w:val="24"/>
          <w:szCs w:val="24"/>
          <w:lang w:val="ru-RU"/>
        </w:rPr>
        <w:t>и где оно располагалось?</w:t>
      </w:r>
    </w:p>
    <w:p w:rsidR="00C254B6" w:rsidRPr="00C82EA4" w:rsidRDefault="00C254B6" w:rsidP="00C254B6">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r w:rsidRPr="00C82EA4">
        <w:rPr>
          <w:rFonts w:ascii="Times New Roman" w:hAnsi="Times New Roman" w:cs="Times New Roman"/>
          <w:bCs/>
          <w:color w:val="000000"/>
          <w:sz w:val="24"/>
          <w:szCs w:val="24"/>
          <w:lang w:val="ru-RU"/>
        </w:rPr>
        <w:t>3.Почему о царе Мидасе</w:t>
      </w:r>
      <w:r w:rsidR="00C82EA4" w:rsidRPr="00C82EA4">
        <w:rPr>
          <w:rFonts w:ascii="Times New Roman" w:hAnsi="Times New Roman" w:cs="Times New Roman"/>
          <w:bCs/>
          <w:color w:val="000000"/>
          <w:sz w:val="24"/>
          <w:szCs w:val="24"/>
          <w:lang w:val="ru-RU"/>
        </w:rPr>
        <w:t xml:space="preserve"> говорили, что он </w:t>
      </w:r>
      <w:r w:rsidR="00C82EA4" w:rsidRPr="00C82EA4">
        <w:rPr>
          <w:rFonts w:ascii="Times New Roman" w:hAnsi="Times New Roman" w:cs="Times New Roman"/>
          <w:color w:val="000000"/>
          <w:sz w:val="24"/>
          <w:szCs w:val="24"/>
          <w:lang w:val="ru-RU"/>
        </w:rPr>
        <w:t>одним своим прикосновением  «все обращал в золото»?</w:t>
      </w:r>
    </w:p>
    <w:p w:rsidR="00C82EA4" w:rsidRPr="00C82EA4" w:rsidRDefault="00C82EA4" w:rsidP="00C254B6">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r w:rsidRPr="00C82EA4">
        <w:rPr>
          <w:rFonts w:ascii="Times New Roman" w:hAnsi="Times New Roman" w:cs="Times New Roman"/>
          <w:color w:val="000000"/>
          <w:sz w:val="24"/>
          <w:szCs w:val="24"/>
          <w:lang w:val="ru-RU"/>
        </w:rPr>
        <w:t>4.Каких приоритетов придерживалась Фригия во внешней политике?</w:t>
      </w:r>
    </w:p>
    <w:p w:rsidR="00C82EA4" w:rsidRPr="00C82EA4" w:rsidRDefault="00C82EA4" w:rsidP="00C254B6">
      <w:pPr>
        <w:shd w:val="clear" w:color="auto" w:fill="FFFFFF"/>
        <w:autoSpaceDE w:val="0"/>
        <w:autoSpaceDN w:val="0"/>
        <w:adjustRightInd w:val="0"/>
        <w:spacing w:after="0" w:line="240" w:lineRule="auto"/>
        <w:jc w:val="both"/>
        <w:rPr>
          <w:rFonts w:ascii="Times New Roman" w:hAnsi="Times New Roman" w:cs="Times New Roman"/>
          <w:sz w:val="24"/>
          <w:szCs w:val="24"/>
          <w:lang w:val="ru-RU"/>
        </w:rPr>
      </w:pPr>
      <w:r w:rsidRPr="00C82EA4">
        <w:rPr>
          <w:rFonts w:ascii="Times New Roman" w:hAnsi="Times New Roman" w:cs="Times New Roman"/>
          <w:color w:val="000000"/>
          <w:sz w:val="24"/>
          <w:szCs w:val="24"/>
          <w:lang w:val="ru-RU"/>
        </w:rPr>
        <w:t xml:space="preserve">5.Когда </w:t>
      </w:r>
      <w:r>
        <w:rPr>
          <w:rFonts w:ascii="Times New Roman" w:hAnsi="Times New Roman" w:cs="Times New Roman"/>
          <w:color w:val="000000"/>
          <w:sz w:val="24"/>
          <w:szCs w:val="24"/>
          <w:lang w:val="ru-RU"/>
        </w:rPr>
        <w:t xml:space="preserve"> и почему </w:t>
      </w:r>
      <w:r w:rsidRPr="00C82EA4">
        <w:rPr>
          <w:rFonts w:ascii="Times New Roman" w:hAnsi="Times New Roman" w:cs="Times New Roman"/>
          <w:color w:val="000000"/>
          <w:sz w:val="24"/>
          <w:szCs w:val="24"/>
          <w:lang w:val="ru-RU"/>
        </w:rPr>
        <w:t>распалось Фригийское царство?</w:t>
      </w:r>
    </w:p>
    <w:p w:rsidR="00CA087A" w:rsidRPr="00C254B6" w:rsidRDefault="00CA087A" w:rsidP="00C254B6">
      <w:pPr>
        <w:shd w:val="clear" w:color="auto" w:fill="FFFFFF"/>
        <w:autoSpaceDE w:val="0"/>
        <w:autoSpaceDN w:val="0"/>
        <w:adjustRightInd w:val="0"/>
        <w:spacing w:after="0" w:line="240" w:lineRule="auto"/>
        <w:jc w:val="both"/>
        <w:rPr>
          <w:rFonts w:ascii="Times New Roman" w:hAnsi="Times New Roman" w:cs="Times New Roman"/>
          <w:sz w:val="28"/>
          <w:szCs w:val="28"/>
          <w:lang w:val="ru-RU"/>
        </w:rPr>
      </w:pPr>
    </w:p>
    <w:p w:rsidR="00322B30" w:rsidRDefault="00322B30" w:rsidP="00CA087A">
      <w:pPr>
        <w:shd w:val="clear" w:color="auto" w:fill="FFFFFF"/>
        <w:autoSpaceDE w:val="0"/>
        <w:autoSpaceDN w:val="0"/>
        <w:adjustRightInd w:val="0"/>
        <w:spacing w:after="0" w:line="240" w:lineRule="auto"/>
        <w:ind w:firstLine="709"/>
        <w:jc w:val="center"/>
        <w:rPr>
          <w:rFonts w:ascii="Times New Roman" w:hAnsi="Times New Roman" w:cs="Times New Roman"/>
          <w:b/>
          <w:sz w:val="28"/>
          <w:szCs w:val="28"/>
          <w:lang w:val="kk-KZ"/>
        </w:rPr>
      </w:pPr>
    </w:p>
    <w:p w:rsidR="00322B30" w:rsidRDefault="00322B30" w:rsidP="00CA087A">
      <w:pPr>
        <w:shd w:val="clear" w:color="auto" w:fill="FFFFFF"/>
        <w:autoSpaceDE w:val="0"/>
        <w:autoSpaceDN w:val="0"/>
        <w:adjustRightInd w:val="0"/>
        <w:spacing w:after="0" w:line="240" w:lineRule="auto"/>
        <w:ind w:firstLine="709"/>
        <w:jc w:val="center"/>
        <w:rPr>
          <w:rFonts w:ascii="Times New Roman" w:hAnsi="Times New Roman" w:cs="Times New Roman"/>
          <w:b/>
          <w:sz w:val="28"/>
          <w:szCs w:val="28"/>
          <w:lang w:val="kk-KZ"/>
        </w:rPr>
      </w:pPr>
    </w:p>
    <w:p w:rsidR="001A31ED" w:rsidRPr="00CA087A" w:rsidRDefault="00CA087A" w:rsidP="00CA087A">
      <w:pPr>
        <w:shd w:val="clear" w:color="auto" w:fill="FFFFFF"/>
        <w:autoSpaceDE w:val="0"/>
        <w:autoSpaceDN w:val="0"/>
        <w:adjustRightInd w:val="0"/>
        <w:spacing w:after="0" w:line="240" w:lineRule="auto"/>
        <w:ind w:firstLine="709"/>
        <w:jc w:val="center"/>
        <w:rPr>
          <w:rFonts w:ascii="Times New Roman" w:hAnsi="Times New Roman" w:cs="Times New Roman"/>
          <w:b/>
          <w:sz w:val="28"/>
          <w:szCs w:val="28"/>
          <w:lang w:val="ru-RU"/>
        </w:rPr>
      </w:pPr>
      <w:r>
        <w:rPr>
          <w:rFonts w:ascii="Times New Roman" w:hAnsi="Times New Roman" w:cs="Times New Roman"/>
          <w:b/>
          <w:sz w:val="28"/>
          <w:szCs w:val="28"/>
        </w:rPr>
        <w:t>III</w:t>
      </w:r>
      <w:r w:rsidRPr="00100916">
        <w:rPr>
          <w:rFonts w:ascii="Times New Roman" w:hAnsi="Times New Roman" w:cs="Times New Roman"/>
          <w:b/>
          <w:sz w:val="28"/>
          <w:szCs w:val="28"/>
          <w:lang w:val="ru-RU"/>
        </w:rPr>
        <w:t xml:space="preserve">.3. </w:t>
      </w:r>
      <w:r>
        <w:rPr>
          <w:rFonts w:ascii="Times New Roman" w:hAnsi="Times New Roman" w:cs="Times New Roman"/>
          <w:b/>
          <w:sz w:val="28"/>
          <w:szCs w:val="28"/>
          <w:lang w:val="kk-KZ"/>
        </w:rPr>
        <w:t>Лидийская держава</w:t>
      </w:r>
    </w:p>
    <w:p w:rsidR="00CA087A" w:rsidRPr="00100916" w:rsidRDefault="00CA087A" w:rsidP="00CA087A">
      <w:pPr>
        <w:shd w:val="clear" w:color="auto" w:fill="FFFFFF"/>
        <w:autoSpaceDE w:val="0"/>
        <w:autoSpaceDN w:val="0"/>
        <w:adjustRightInd w:val="0"/>
        <w:spacing w:after="0" w:line="240" w:lineRule="auto"/>
        <w:ind w:firstLine="709"/>
        <w:jc w:val="center"/>
        <w:rPr>
          <w:rFonts w:ascii="Times New Roman" w:hAnsi="Times New Roman" w:cs="Times New Roman"/>
          <w:sz w:val="28"/>
          <w:szCs w:val="28"/>
          <w:lang w:val="ru-RU"/>
        </w:rPr>
      </w:pPr>
    </w:p>
    <w:p w:rsidR="001A31ED" w:rsidRDefault="001A31ED" w:rsidP="001A31ED">
      <w:pPr>
        <w:shd w:val="clear" w:color="auto" w:fill="FFFFFF"/>
        <w:autoSpaceDE w:val="0"/>
        <w:autoSpaceDN w:val="0"/>
        <w:adjustRightInd w:val="0"/>
        <w:spacing w:after="0" w:line="240" w:lineRule="auto"/>
        <w:ind w:firstLine="709"/>
        <w:jc w:val="both"/>
        <w:rPr>
          <w:rFonts w:ascii="Times New Roman" w:hAnsi="Times New Roman" w:cs="Times New Roman"/>
          <w:bCs/>
          <w:i/>
          <w:color w:val="000000"/>
          <w:sz w:val="28"/>
          <w:szCs w:val="28"/>
          <w:lang w:val="ru-RU"/>
        </w:rPr>
      </w:pPr>
      <w:r w:rsidRPr="0053127D">
        <w:rPr>
          <w:rFonts w:ascii="Times New Roman" w:hAnsi="Times New Roman" w:cs="Times New Roman"/>
          <w:bCs/>
          <w:i/>
          <w:color w:val="000000"/>
          <w:sz w:val="28"/>
          <w:szCs w:val="28"/>
          <w:lang w:val="ru-RU"/>
        </w:rPr>
        <w:t>Лидия</w:t>
      </w:r>
      <w:r w:rsidRPr="001A31ED">
        <w:rPr>
          <w:rFonts w:ascii="Times New Roman" w:hAnsi="Times New Roman" w:cs="Times New Roman"/>
          <w:bCs/>
          <w:i/>
          <w:color w:val="000000"/>
          <w:sz w:val="28"/>
          <w:szCs w:val="28"/>
          <w:lang w:val="ru-RU"/>
        </w:rPr>
        <w:t xml:space="preserve"> </w:t>
      </w:r>
      <w:r w:rsidRPr="001A31ED">
        <w:rPr>
          <w:rFonts w:ascii="Times New Roman" w:hAnsi="Times New Roman" w:cs="Times New Roman"/>
          <w:i/>
          <w:color w:val="000000"/>
          <w:sz w:val="28"/>
          <w:szCs w:val="28"/>
          <w:lang w:val="ru-RU"/>
        </w:rPr>
        <w:t>-</w:t>
      </w:r>
      <w:r w:rsidRPr="001A31ED">
        <w:rPr>
          <w:rFonts w:ascii="Times New Roman" w:hAnsi="Times New Roman" w:cs="Times New Roman"/>
          <w:color w:val="000000"/>
          <w:sz w:val="28"/>
          <w:szCs w:val="28"/>
          <w:lang w:val="ru-RU"/>
        </w:rPr>
        <w:t xml:space="preserve"> преемник Фригийского царства в политическом плане, и в период наибольшего расцвета она занимала примерно ту же терри</w:t>
      </w:r>
      <w:r w:rsidRPr="001A31ED">
        <w:rPr>
          <w:rFonts w:ascii="Times New Roman" w:hAnsi="Times New Roman" w:cs="Times New Roman"/>
          <w:color w:val="000000"/>
          <w:sz w:val="28"/>
          <w:szCs w:val="28"/>
          <w:lang w:val="ru-RU"/>
        </w:rPr>
        <w:softHyphen/>
        <w:t xml:space="preserve">торию. </w:t>
      </w:r>
      <w:r w:rsidRPr="0053127D">
        <w:rPr>
          <w:rFonts w:ascii="Times New Roman" w:hAnsi="Times New Roman" w:cs="Times New Roman"/>
          <w:bCs/>
          <w:i/>
          <w:color w:val="000000"/>
          <w:sz w:val="28"/>
          <w:szCs w:val="28"/>
          <w:lang w:val="ru-RU"/>
        </w:rPr>
        <w:t>Лидийцы</w:t>
      </w:r>
      <w:r w:rsidRPr="0053127D">
        <w:rPr>
          <w:rFonts w:ascii="Times New Roman" w:hAnsi="Times New Roman" w:cs="Times New Roman"/>
          <w:bCs/>
          <w:color w:val="000000"/>
          <w:sz w:val="28"/>
          <w:szCs w:val="28"/>
          <w:lang w:val="ru-RU"/>
        </w:rPr>
        <w:t xml:space="preserve"> </w:t>
      </w:r>
      <w:r w:rsidRPr="001A31ED">
        <w:rPr>
          <w:rFonts w:ascii="Times New Roman" w:hAnsi="Times New Roman" w:cs="Times New Roman"/>
          <w:color w:val="000000"/>
          <w:sz w:val="28"/>
          <w:szCs w:val="28"/>
          <w:lang w:val="ru-RU"/>
        </w:rPr>
        <w:t>- это прямые потомки хеттов по культурным тради</w:t>
      </w:r>
      <w:r w:rsidRPr="001A31ED">
        <w:rPr>
          <w:rFonts w:ascii="Times New Roman" w:hAnsi="Times New Roman" w:cs="Times New Roman"/>
          <w:color w:val="000000"/>
          <w:sz w:val="28"/>
          <w:szCs w:val="28"/>
          <w:lang w:val="ru-RU"/>
        </w:rPr>
        <w:softHyphen/>
        <w:t>циям, языку (анатолийская группа индоарийских языков) и происхо</w:t>
      </w:r>
      <w:r w:rsidRPr="001A31ED">
        <w:rPr>
          <w:rFonts w:ascii="Times New Roman" w:hAnsi="Times New Roman" w:cs="Times New Roman"/>
          <w:color w:val="000000"/>
          <w:sz w:val="28"/>
          <w:szCs w:val="28"/>
          <w:lang w:val="ru-RU"/>
        </w:rPr>
        <w:softHyphen/>
        <w:t xml:space="preserve">ждению. По Геродоту, они раньше назывались мэонами. Вероятно, наиболее близкими и родственными лидийцам народами являлись </w:t>
      </w:r>
      <w:r w:rsidRPr="0053127D">
        <w:rPr>
          <w:rFonts w:ascii="Times New Roman" w:hAnsi="Times New Roman" w:cs="Times New Roman"/>
          <w:bCs/>
          <w:i/>
          <w:color w:val="000000"/>
          <w:sz w:val="28"/>
          <w:szCs w:val="28"/>
          <w:lang w:val="ru-RU"/>
        </w:rPr>
        <w:t>карийцы</w:t>
      </w:r>
      <w:r w:rsidRPr="0053127D">
        <w:rPr>
          <w:rFonts w:ascii="Times New Roman" w:hAnsi="Times New Roman" w:cs="Times New Roman"/>
          <w:bCs/>
          <w:color w:val="000000"/>
          <w:sz w:val="28"/>
          <w:szCs w:val="28"/>
          <w:lang w:val="ru-RU"/>
        </w:rPr>
        <w:t xml:space="preserve"> </w:t>
      </w:r>
      <w:r w:rsidRPr="0053127D">
        <w:rPr>
          <w:rFonts w:ascii="Times New Roman" w:hAnsi="Times New Roman" w:cs="Times New Roman"/>
          <w:color w:val="000000"/>
          <w:sz w:val="28"/>
          <w:szCs w:val="28"/>
          <w:lang w:val="ru-RU"/>
        </w:rPr>
        <w:t xml:space="preserve">и </w:t>
      </w:r>
      <w:r w:rsidRPr="0053127D">
        <w:rPr>
          <w:rFonts w:ascii="Times New Roman" w:hAnsi="Times New Roman" w:cs="Times New Roman"/>
          <w:bCs/>
          <w:i/>
          <w:color w:val="000000"/>
          <w:sz w:val="28"/>
          <w:szCs w:val="28"/>
          <w:lang w:val="ru-RU"/>
        </w:rPr>
        <w:t>этруски.</w:t>
      </w:r>
    </w:p>
    <w:p w:rsidR="00157352" w:rsidRDefault="00157352" w:rsidP="001A31ED">
      <w:pPr>
        <w:shd w:val="clear" w:color="auto" w:fill="FFFFFF"/>
        <w:autoSpaceDE w:val="0"/>
        <w:autoSpaceDN w:val="0"/>
        <w:adjustRightInd w:val="0"/>
        <w:spacing w:after="0" w:line="240" w:lineRule="auto"/>
        <w:ind w:firstLine="709"/>
        <w:jc w:val="both"/>
        <w:rPr>
          <w:rFonts w:ascii="Times New Roman" w:hAnsi="Times New Roman" w:cs="Times New Roman"/>
          <w:bCs/>
          <w:color w:val="000000"/>
          <w:sz w:val="28"/>
          <w:szCs w:val="28"/>
          <w:lang w:val="ru-RU"/>
        </w:rPr>
      </w:pPr>
      <w:r>
        <w:rPr>
          <w:rFonts w:ascii="Times New Roman" w:hAnsi="Times New Roman" w:cs="Times New Roman"/>
          <w:bCs/>
          <w:color w:val="000000"/>
          <w:sz w:val="28"/>
          <w:szCs w:val="28"/>
          <w:lang w:val="ru-RU"/>
        </w:rPr>
        <w:t xml:space="preserve">Основой экономики Лидии было развитое земледельческое хозяйство. В долинах рек Пактол, Герм, Меандр сеяли зерновые культуры, а по склонам гор разводили виноград, инжир и другие садовые культуры. Огромные пастбища позволяли в больших масштабах заниматься скотоводством. В особенности процветало коневодство. Богатство металлами </w:t>
      </w:r>
      <w:r w:rsidR="002738BC" w:rsidRPr="002738BC">
        <w:rPr>
          <w:rFonts w:ascii="Times New Roman" w:hAnsi="Times New Roman" w:cs="Times New Roman"/>
          <w:bCs/>
          <w:color w:val="000000"/>
          <w:sz w:val="28"/>
          <w:szCs w:val="28"/>
          <w:lang w:val="ru-RU"/>
        </w:rPr>
        <w:t>(</w:t>
      </w:r>
      <w:r w:rsidR="002738BC">
        <w:rPr>
          <w:rFonts w:ascii="Times New Roman" w:hAnsi="Times New Roman" w:cs="Times New Roman"/>
          <w:bCs/>
          <w:color w:val="000000"/>
          <w:sz w:val="28"/>
          <w:szCs w:val="28"/>
          <w:lang w:val="ru-RU"/>
        </w:rPr>
        <w:t>золото, серебро, медь, цинк, железо</w:t>
      </w:r>
      <w:r w:rsidR="002738BC" w:rsidRPr="002738BC">
        <w:rPr>
          <w:rFonts w:ascii="Times New Roman" w:hAnsi="Times New Roman" w:cs="Times New Roman"/>
          <w:bCs/>
          <w:color w:val="000000"/>
          <w:sz w:val="28"/>
          <w:szCs w:val="28"/>
          <w:lang w:val="ru-RU"/>
        </w:rPr>
        <w:t>)</w:t>
      </w:r>
      <w:r w:rsidR="002738BC">
        <w:rPr>
          <w:rFonts w:ascii="Times New Roman" w:hAnsi="Times New Roman" w:cs="Times New Roman"/>
          <w:bCs/>
          <w:color w:val="000000"/>
          <w:sz w:val="28"/>
          <w:szCs w:val="28"/>
          <w:lang w:val="ru-RU"/>
        </w:rPr>
        <w:t xml:space="preserve"> способствовало расцвету металлургического производства.</w:t>
      </w:r>
    </w:p>
    <w:p w:rsidR="002738BC" w:rsidRPr="002738BC" w:rsidRDefault="002738BC" w:rsidP="001A31ED">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Pr>
          <w:rFonts w:ascii="Times New Roman" w:hAnsi="Times New Roman" w:cs="Times New Roman"/>
          <w:bCs/>
          <w:color w:val="000000"/>
          <w:sz w:val="28"/>
          <w:szCs w:val="28"/>
          <w:lang w:val="ru-RU"/>
        </w:rPr>
        <w:t>Лидийцы изготовляли дорогие узорчатые ткани, роскошные одежды, великолепные головные уборы, обувь. Славилась и их керамика: расписные сосуды и облицовочная плитка. Лидийцы изготовляли прочный кирпич, хорошие минеральные краски, например, знаменитую сардскую охру.</w:t>
      </w:r>
    </w:p>
    <w:p w:rsidR="001A31ED" w:rsidRPr="001A31ED" w:rsidRDefault="001A31ED" w:rsidP="001A31ED">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1A31ED">
        <w:rPr>
          <w:rFonts w:ascii="Times New Roman" w:hAnsi="Times New Roman" w:cs="Times New Roman"/>
          <w:bCs/>
          <w:color w:val="000000"/>
          <w:sz w:val="28"/>
          <w:szCs w:val="28"/>
          <w:lang w:val="ru-RU"/>
        </w:rPr>
        <w:t>В</w:t>
      </w:r>
      <w:r w:rsidRPr="001A31ED">
        <w:rPr>
          <w:rFonts w:ascii="Times New Roman" w:hAnsi="Times New Roman" w:cs="Times New Roman"/>
          <w:b/>
          <w:bCs/>
          <w:color w:val="000000"/>
          <w:sz w:val="28"/>
          <w:szCs w:val="28"/>
          <w:lang w:val="ru-RU"/>
        </w:rPr>
        <w:t xml:space="preserve"> </w:t>
      </w:r>
      <w:r w:rsidRPr="001A31ED">
        <w:rPr>
          <w:rFonts w:ascii="Times New Roman" w:hAnsi="Times New Roman" w:cs="Times New Roman"/>
          <w:color w:val="000000"/>
          <w:sz w:val="28"/>
          <w:szCs w:val="28"/>
        </w:rPr>
        <w:t>VII</w:t>
      </w:r>
      <w:r w:rsidRPr="001A31ED">
        <w:rPr>
          <w:rFonts w:ascii="Times New Roman" w:hAnsi="Times New Roman" w:cs="Times New Roman"/>
          <w:color w:val="000000"/>
          <w:sz w:val="28"/>
          <w:szCs w:val="28"/>
          <w:lang w:val="ru-RU"/>
        </w:rPr>
        <w:t xml:space="preserve"> в. до н.э. - в период своего рода возрождения Лидии - ли</w:t>
      </w:r>
      <w:r w:rsidRPr="001A31ED">
        <w:rPr>
          <w:rFonts w:ascii="Times New Roman" w:hAnsi="Times New Roman" w:cs="Times New Roman"/>
          <w:color w:val="000000"/>
          <w:sz w:val="28"/>
          <w:szCs w:val="28"/>
          <w:lang w:val="ru-RU"/>
        </w:rPr>
        <w:softHyphen/>
        <w:t>дийцы приняли греческий алфавит. Да и правящие круги Лидии были, видимо, близки к греческим царским родам.</w:t>
      </w:r>
    </w:p>
    <w:p w:rsidR="001A31ED" w:rsidRPr="001A31ED" w:rsidRDefault="001A31ED" w:rsidP="001A31ED">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1A31ED">
        <w:rPr>
          <w:rFonts w:ascii="Times New Roman" w:hAnsi="Times New Roman" w:cs="Times New Roman"/>
          <w:color w:val="000000"/>
          <w:sz w:val="28"/>
          <w:szCs w:val="28"/>
          <w:lang w:val="ru-RU"/>
        </w:rPr>
        <w:t xml:space="preserve">После распада Хеттского государства в Лидии в </w:t>
      </w:r>
      <w:r w:rsidRPr="001A31ED">
        <w:rPr>
          <w:rFonts w:ascii="Times New Roman" w:hAnsi="Times New Roman" w:cs="Times New Roman"/>
          <w:bCs/>
          <w:color w:val="000000"/>
          <w:sz w:val="28"/>
          <w:szCs w:val="28"/>
        </w:rPr>
        <w:t>XII</w:t>
      </w:r>
      <w:r w:rsidRPr="001A31ED">
        <w:rPr>
          <w:rFonts w:ascii="Times New Roman" w:hAnsi="Times New Roman" w:cs="Times New Roman"/>
          <w:bCs/>
          <w:color w:val="000000"/>
          <w:sz w:val="28"/>
          <w:szCs w:val="28"/>
          <w:lang w:val="ru-RU"/>
        </w:rPr>
        <w:t>—</w:t>
      </w:r>
      <w:r w:rsidRPr="001A31ED">
        <w:rPr>
          <w:rFonts w:ascii="Times New Roman" w:hAnsi="Times New Roman" w:cs="Times New Roman"/>
          <w:bCs/>
          <w:color w:val="000000"/>
          <w:sz w:val="28"/>
          <w:szCs w:val="28"/>
        </w:rPr>
        <w:t>VIII</w:t>
      </w:r>
      <w:r w:rsidRPr="001A31ED">
        <w:rPr>
          <w:rFonts w:ascii="Times New Roman" w:hAnsi="Times New Roman" w:cs="Times New Roman"/>
          <w:b/>
          <w:bCs/>
          <w:color w:val="000000"/>
          <w:sz w:val="28"/>
          <w:szCs w:val="28"/>
          <w:lang w:val="ru-RU"/>
        </w:rPr>
        <w:t xml:space="preserve"> </w:t>
      </w:r>
      <w:r w:rsidRPr="001A31ED">
        <w:rPr>
          <w:rFonts w:ascii="Times New Roman" w:hAnsi="Times New Roman" w:cs="Times New Roman"/>
          <w:color w:val="000000"/>
          <w:sz w:val="28"/>
          <w:szCs w:val="28"/>
          <w:lang w:val="ru-RU"/>
        </w:rPr>
        <w:t>вв. до н.э. правила династия Гераклидов, т.е. потомков греческого героя Геракла. Гераклиды были вассалами фригийских царей или их младшими со</w:t>
      </w:r>
      <w:r w:rsidRPr="001A31ED">
        <w:rPr>
          <w:rFonts w:ascii="Times New Roman" w:hAnsi="Times New Roman" w:cs="Times New Roman"/>
          <w:color w:val="000000"/>
          <w:sz w:val="28"/>
          <w:szCs w:val="28"/>
          <w:lang w:val="ru-RU"/>
        </w:rPr>
        <w:softHyphen/>
        <w:t>юзниками, и Лидия входила в состав Фригийского царства.</w:t>
      </w:r>
    </w:p>
    <w:p w:rsidR="001A31ED" w:rsidRPr="001A31ED" w:rsidRDefault="001A31ED" w:rsidP="001A31ED">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1A31ED">
        <w:rPr>
          <w:rFonts w:ascii="Times New Roman" w:hAnsi="Times New Roman" w:cs="Times New Roman"/>
          <w:color w:val="000000"/>
          <w:sz w:val="28"/>
          <w:szCs w:val="28"/>
          <w:lang w:val="ru-RU"/>
        </w:rPr>
        <w:t xml:space="preserve">Ситуация изменилась в самом начале </w:t>
      </w:r>
      <w:r w:rsidRPr="001A31ED">
        <w:rPr>
          <w:rFonts w:ascii="Times New Roman" w:hAnsi="Times New Roman" w:cs="Times New Roman"/>
          <w:color w:val="000000"/>
          <w:sz w:val="28"/>
          <w:szCs w:val="28"/>
        </w:rPr>
        <w:t>VII</w:t>
      </w:r>
      <w:r w:rsidRPr="001A31ED">
        <w:rPr>
          <w:rFonts w:ascii="Times New Roman" w:hAnsi="Times New Roman" w:cs="Times New Roman"/>
          <w:color w:val="000000"/>
          <w:sz w:val="28"/>
          <w:szCs w:val="28"/>
          <w:lang w:val="ru-RU"/>
        </w:rPr>
        <w:t xml:space="preserve"> в. до н.э. Это было время распада Фригийского царства, подвергшегося нашествию степных конных отрядов киммерийцев, опустошавших богатые и зажиточные области Малой Азии. Население оборонялось против пришельцев. В Лидии эту борьбу возглавил Гуггу (или Гигес),</w:t>
      </w:r>
      <w:r w:rsidR="0077069E">
        <w:rPr>
          <w:rFonts w:ascii="Times New Roman" w:hAnsi="Times New Roman" w:cs="Times New Roman"/>
          <w:color w:val="000000"/>
          <w:sz w:val="28"/>
          <w:szCs w:val="28"/>
          <w:lang w:val="ru-RU"/>
        </w:rPr>
        <w:t xml:space="preserve"> происходивший из знатного рода, из чьей среды выходили царские соправители, и захватил власть в результате дворцового переворота</w:t>
      </w:r>
      <w:r w:rsidRPr="001A31ED">
        <w:rPr>
          <w:rFonts w:ascii="Times New Roman" w:hAnsi="Times New Roman" w:cs="Times New Roman"/>
          <w:color w:val="000000"/>
          <w:sz w:val="28"/>
          <w:szCs w:val="28"/>
          <w:lang w:val="ru-RU"/>
        </w:rPr>
        <w:t xml:space="preserve"> </w:t>
      </w:r>
      <w:r w:rsidR="00C348BE" w:rsidRPr="00C348BE">
        <w:rPr>
          <w:rFonts w:ascii="Times New Roman" w:hAnsi="Times New Roman" w:cs="Times New Roman"/>
          <w:color w:val="000000"/>
          <w:sz w:val="28"/>
          <w:szCs w:val="28"/>
          <w:lang w:val="ru-RU"/>
        </w:rPr>
        <w:t>(</w:t>
      </w:r>
      <w:smartTag w:uri="urn:schemas-microsoft-com:office:smarttags" w:element="metricconverter">
        <w:smartTagPr>
          <w:attr w:name="ProductID" w:val="692 г"/>
        </w:smartTagPr>
        <w:r w:rsidRPr="001A31ED">
          <w:rPr>
            <w:rFonts w:ascii="Times New Roman" w:hAnsi="Times New Roman" w:cs="Times New Roman"/>
            <w:color w:val="000000"/>
            <w:sz w:val="28"/>
            <w:szCs w:val="28"/>
            <w:lang w:val="ru-RU"/>
          </w:rPr>
          <w:t>692 г</w:t>
        </w:r>
      </w:smartTag>
      <w:r w:rsidR="00C348BE">
        <w:rPr>
          <w:rFonts w:ascii="Times New Roman" w:hAnsi="Times New Roman" w:cs="Times New Roman"/>
          <w:color w:val="000000"/>
          <w:sz w:val="28"/>
          <w:szCs w:val="28"/>
          <w:lang w:val="ru-RU"/>
        </w:rPr>
        <w:t xml:space="preserve">.- </w:t>
      </w:r>
      <w:smartTag w:uri="urn:schemas-microsoft-com:office:smarttags" w:element="metricconverter">
        <w:smartTagPr>
          <w:attr w:name="ProductID" w:val="654 г"/>
        </w:smartTagPr>
        <w:r w:rsidRPr="001A31ED">
          <w:rPr>
            <w:rFonts w:ascii="Times New Roman" w:hAnsi="Times New Roman" w:cs="Times New Roman"/>
            <w:color w:val="000000"/>
            <w:sz w:val="28"/>
            <w:szCs w:val="28"/>
            <w:lang w:val="ru-RU"/>
          </w:rPr>
          <w:t>654 г</w:t>
        </w:r>
      </w:smartTag>
      <w:r w:rsidRPr="001A31ED">
        <w:rPr>
          <w:rFonts w:ascii="Times New Roman" w:hAnsi="Times New Roman" w:cs="Times New Roman"/>
          <w:color w:val="000000"/>
          <w:sz w:val="28"/>
          <w:szCs w:val="28"/>
          <w:lang w:val="ru-RU"/>
        </w:rPr>
        <w:t>. до н.э.</w:t>
      </w:r>
      <w:r w:rsidR="00C348BE" w:rsidRPr="00C348BE">
        <w:rPr>
          <w:rFonts w:ascii="Times New Roman" w:hAnsi="Times New Roman" w:cs="Times New Roman"/>
          <w:color w:val="000000"/>
          <w:sz w:val="28"/>
          <w:szCs w:val="28"/>
          <w:lang w:val="ru-RU"/>
        </w:rPr>
        <w:t>)</w:t>
      </w:r>
      <w:r w:rsidR="00C348BE">
        <w:rPr>
          <w:rFonts w:ascii="Times New Roman" w:hAnsi="Times New Roman" w:cs="Times New Roman"/>
          <w:color w:val="000000"/>
          <w:sz w:val="28"/>
          <w:szCs w:val="28"/>
          <w:lang w:val="ru-RU"/>
        </w:rPr>
        <w:t>.</w:t>
      </w:r>
      <w:r w:rsidRPr="001A31ED">
        <w:rPr>
          <w:rFonts w:ascii="Times New Roman" w:hAnsi="Times New Roman" w:cs="Times New Roman"/>
          <w:color w:val="000000"/>
          <w:sz w:val="28"/>
          <w:szCs w:val="28"/>
          <w:lang w:val="ru-RU"/>
        </w:rPr>
        <w:t xml:space="preserve"> Он основал династию Мермнадов и создал независимое Лидийское государство со столицей в Сардах.</w:t>
      </w:r>
      <w:r w:rsidR="0077069E">
        <w:rPr>
          <w:rFonts w:ascii="Times New Roman" w:hAnsi="Times New Roman" w:cs="Times New Roman"/>
          <w:color w:val="000000"/>
          <w:sz w:val="28"/>
          <w:szCs w:val="28"/>
          <w:lang w:val="ru-RU"/>
        </w:rPr>
        <w:t xml:space="preserve"> </w:t>
      </w:r>
      <w:r w:rsidR="00C348BE">
        <w:rPr>
          <w:rFonts w:ascii="Times New Roman" w:hAnsi="Times New Roman" w:cs="Times New Roman"/>
          <w:color w:val="000000"/>
          <w:sz w:val="28"/>
          <w:szCs w:val="28"/>
          <w:lang w:val="ru-RU"/>
        </w:rPr>
        <w:t>Гуггу вел активную внешнюю политику, благодаря чему лидийцы получили выход к важнейшим морским проливам и торговым путям в Причерноморье. Опираясь на союз с Ассирией, ему удалось одержать победу над киммерийцами. Однако, вскоре Лидия нашла себе других союзников в лице Египта и Вавилона, жаждущих освободиться от власти Ассирии.</w:t>
      </w:r>
      <w:r w:rsidRPr="001A31ED">
        <w:rPr>
          <w:rFonts w:ascii="Times New Roman" w:hAnsi="Times New Roman" w:cs="Times New Roman"/>
          <w:color w:val="000000"/>
          <w:sz w:val="28"/>
          <w:szCs w:val="28"/>
          <w:lang w:val="ru-RU"/>
        </w:rPr>
        <w:t xml:space="preserve"> </w:t>
      </w:r>
      <w:r w:rsidR="0077069E">
        <w:rPr>
          <w:rFonts w:ascii="Times New Roman" w:hAnsi="Times New Roman" w:cs="Times New Roman"/>
          <w:color w:val="000000"/>
          <w:sz w:val="28"/>
          <w:szCs w:val="28"/>
          <w:lang w:val="ru-RU"/>
        </w:rPr>
        <w:t xml:space="preserve">На Лидию по наущению Ассирии устремились полчища киммерийцев, в сражении с которыми </w:t>
      </w:r>
      <w:r w:rsidRPr="001A31ED">
        <w:rPr>
          <w:rFonts w:ascii="Times New Roman" w:hAnsi="Times New Roman" w:cs="Times New Roman"/>
          <w:color w:val="000000"/>
          <w:sz w:val="28"/>
          <w:szCs w:val="28"/>
          <w:lang w:val="ru-RU"/>
        </w:rPr>
        <w:t xml:space="preserve">Гуггу </w:t>
      </w:r>
      <w:r w:rsidR="0077069E">
        <w:rPr>
          <w:rFonts w:ascii="Times New Roman" w:hAnsi="Times New Roman" w:cs="Times New Roman"/>
          <w:color w:val="000000"/>
          <w:sz w:val="28"/>
          <w:szCs w:val="28"/>
          <w:lang w:val="ru-RU"/>
        </w:rPr>
        <w:t xml:space="preserve">потерял трон и жизнь, а вся страна и ее столица Сарды </w:t>
      </w:r>
      <w:r w:rsidR="00C348BE">
        <w:rPr>
          <w:rFonts w:ascii="Times New Roman" w:hAnsi="Times New Roman" w:cs="Times New Roman"/>
          <w:color w:val="000000"/>
          <w:sz w:val="28"/>
          <w:szCs w:val="28"/>
          <w:lang w:val="ru-RU"/>
        </w:rPr>
        <w:t>в</w:t>
      </w:r>
      <w:r w:rsidR="0077069E">
        <w:rPr>
          <w:rFonts w:ascii="Times New Roman" w:hAnsi="Times New Roman" w:cs="Times New Roman"/>
          <w:color w:val="000000"/>
          <w:sz w:val="28"/>
          <w:szCs w:val="28"/>
          <w:lang w:val="ru-RU"/>
        </w:rPr>
        <w:t xml:space="preserve"> 654 г. до н.э. были захвачены этими грозными кочевниками. </w:t>
      </w:r>
      <w:r w:rsidR="0077069E" w:rsidRPr="001A31ED">
        <w:rPr>
          <w:rFonts w:ascii="Times New Roman" w:hAnsi="Times New Roman" w:cs="Times New Roman"/>
          <w:color w:val="000000"/>
          <w:sz w:val="28"/>
          <w:szCs w:val="28"/>
          <w:lang w:val="ru-RU"/>
        </w:rPr>
        <w:t xml:space="preserve">Гуггу </w:t>
      </w:r>
      <w:r w:rsidR="0077069E">
        <w:rPr>
          <w:rFonts w:ascii="Times New Roman" w:hAnsi="Times New Roman" w:cs="Times New Roman"/>
          <w:color w:val="000000"/>
          <w:sz w:val="28"/>
          <w:szCs w:val="28"/>
          <w:lang w:val="ru-RU"/>
        </w:rPr>
        <w:t xml:space="preserve"> </w:t>
      </w:r>
      <w:r w:rsidRPr="001A31ED">
        <w:rPr>
          <w:rFonts w:ascii="Times New Roman" w:hAnsi="Times New Roman" w:cs="Times New Roman"/>
          <w:color w:val="000000"/>
          <w:sz w:val="28"/>
          <w:szCs w:val="28"/>
          <w:lang w:val="ru-RU"/>
        </w:rPr>
        <w:t>погиб в борьбе с киммерийцами. Дело завершил его сын и преемник Ардис (654-608 гг. до н.э.). В войне с киммерийца</w:t>
      </w:r>
      <w:r w:rsidRPr="001A31ED">
        <w:rPr>
          <w:rFonts w:ascii="Times New Roman" w:hAnsi="Times New Roman" w:cs="Times New Roman"/>
          <w:color w:val="000000"/>
          <w:sz w:val="28"/>
          <w:szCs w:val="28"/>
          <w:lang w:val="ru-RU"/>
        </w:rPr>
        <w:softHyphen/>
        <w:t>ми он прибег к помощи скифов — их кровных врагов, - пришедших в Малую Азию через Дербентский проход. В течение двух-трех лет киммерийцы были практически истреблены, и скифы ушли в свои степи. Ардис восстановил порядок в Лидии и положил начало ее процветанию.</w:t>
      </w:r>
    </w:p>
    <w:p w:rsidR="001A31ED" w:rsidRPr="001A31ED" w:rsidRDefault="001A31ED" w:rsidP="001A31ED">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1A31ED">
        <w:rPr>
          <w:rFonts w:ascii="Times New Roman" w:hAnsi="Times New Roman" w:cs="Times New Roman"/>
          <w:color w:val="000000"/>
          <w:sz w:val="28"/>
          <w:szCs w:val="28"/>
          <w:lang w:val="ru-RU"/>
        </w:rPr>
        <w:t>Наибольшего расцвета Лидия достигла при царе Алиатте (617-560 гг. до н.э.). Он расширил границы государства, подчинил себе Фригию, Вифинию и Карию, т.е. всю западную часть Малой Азии до р. Галис (совр. Кызыл-Ирмак).  Сильный и способный правитель, воспользовавшись временным установлением мирных отношений с Востоком, Алиатт вскоре обратил свое оружие против греков, которые, захватив береговую полосу и устья рек, препятствовали развитию Лидийского царства. Ему удалось завоевать два важных города – Смирну и Колофон. Алиатт развил дружественные отно</w:t>
      </w:r>
      <w:r w:rsidRPr="001A31ED">
        <w:rPr>
          <w:rFonts w:ascii="Times New Roman" w:hAnsi="Times New Roman" w:cs="Times New Roman"/>
          <w:color w:val="000000"/>
          <w:sz w:val="28"/>
          <w:szCs w:val="28"/>
          <w:lang w:val="ru-RU"/>
        </w:rPr>
        <w:softHyphen/>
        <w:t>шения с ионийскими городами-государствами, расположенными на западных границах, поскольку враги Лидии находились в основном на востоке. Алиатт сумел приманить к себе греков лаской и лестью: он ослепил эллинов блеском своего восточного двора, при котором высоко ценились искусства; греческие скульпторы работали уже для Алиатта и видели в нем щедрого покупателя своих произведений.</w:t>
      </w:r>
    </w:p>
    <w:p w:rsidR="001A31ED" w:rsidRPr="001A31ED" w:rsidRDefault="001A31ED" w:rsidP="001A31ED">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1A31ED">
        <w:rPr>
          <w:rFonts w:ascii="Times New Roman" w:hAnsi="Times New Roman" w:cs="Times New Roman"/>
          <w:color w:val="000000"/>
          <w:sz w:val="28"/>
          <w:szCs w:val="28"/>
          <w:lang w:val="ru-RU"/>
        </w:rPr>
        <w:t>Едва отпала угроза со стороны Ассирии, которая в 615-605 гг. до н.э. пала под ударами Мидии и халдейского Вавилона, как возникла другая. Новая могущественная империя - Мидия подчинила себе цар</w:t>
      </w:r>
      <w:r w:rsidRPr="001A31ED">
        <w:rPr>
          <w:rFonts w:ascii="Times New Roman" w:hAnsi="Times New Roman" w:cs="Times New Roman"/>
          <w:color w:val="000000"/>
          <w:sz w:val="28"/>
          <w:szCs w:val="28"/>
          <w:lang w:val="ru-RU"/>
        </w:rPr>
        <w:softHyphen/>
        <w:t>ство Урарту и начала экспансию в Малую Азию.</w:t>
      </w:r>
    </w:p>
    <w:p w:rsidR="001A31ED" w:rsidRPr="001A31ED" w:rsidRDefault="001A31ED" w:rsidP="001A31ED">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1A31ED">
        <w:rPr>
          <w:rFonts w:ascii="Times New Roman" w:hAnsi="Times New Roman" w:cs="Times New Roman"/>
          <w:color w:val="000000"/>
          <w:sz w:val="28"/>
          <w:szCs w:val="28"/>
          <w:lang w:val="ru-RU"/>
        </w:rPr>
        <w:t>Отказ Алиатта выдать мидийскому царю Киаксару бежавших к не</w:t>
      </w:r>
      <w:r w:rsidRPr="001A31ED">
        <w:rPr>
          <w:rFonts w:ascii="Times New Roman" w:hAnsi="Times New Roman" w:cs="Times New Roman"/>
          <w:color w:val="000000"/>
          <w:sz w:val="28"/>
          <w:szCs w:val="28"/>
          <w:lang w:val="ru-RU"/>
        </w:rPr>
        <w:softHyphen/>
        <w:t xml:space="preserve">му вождей скифов привел к шестилетней войне с Мидией в 591-585 гг. до н.э. В </w:t>
      </w:r>
      <w:smartTag w:uri="urn:schemas-microsoft-com:office:smarttags" w:element="metricconverter">
        <w:smartTagPr>
          <w:attr w:name="ProductID" w:val="585 г"/>
        </w:smartTagPr>
        <w:r w:rsidRPr="001A31ED">
          <w:rPr>
            <w:rFonts w:ascii="Times New Roman" w:hAnsi="Times New Roman" w:cs="Times New Roman"/>
            <w:color w:val="000000"/>
            <w:sz w:val="28"/>
            <w:szCs w:val="28"/>
            <w:lang w:val="ru-RU"/>
          </w:rPr>
          <w:t>585 г</w:t>
        </w:r>
      </w:smartTag>
      <w:r w:rsidRPr="001A31ED">
        <w:rPr>
          <w:rFonts w:ascii="Times New Roman" w:hAnsi="Times New Roman" w:cs="Times New Roman"/>
          <w:color w:val="000000"/>
          <w:sz w:val="28"/>
          <w:szCs w:val="28"/>
          <w:lang w:val="ru-RU"/>
        </w:rPr>
        <w:t>. Алиатт и Киаксар установили границу по р. Галис и скрепили мир династическим браком лидийской принцессы с мидийским царем.</w:t>
      </w:r>
    </w:p>
    <w:p w:rsidR="001A31ED" w:rsidRPr="00537AE3" w:rsidRDefault="001A31ED" w:rsidP="001A31ED">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1A31ED">
        <w:rPr>
          <w:rFonts w:ascii="Times New Roman" w:hAnsi="Times New Roman" w:cs="Times New Roman"/>
          <w:color w:val="000000"/>
          <w:sz w:val="28"/>
          <w:szCs w:val="28"/>
          <w:lang w:val="ru-RU"/>
        </w:rPr>
        <w:t xml:space="preserve">Лидия в </w:t>
      </w:r>
      <w:r w:rsidRPr="001A31ED">
        <w:rPr>
          <w:rFonts w:ascii="Times New Roman" w:hAnsi="Times New Roman" w:cs="Times New Roman"/>
          <w:color w:val="000000"/>
          <w:sz w:val="28"/>
          <w:szCs w:val="28"/>
        </w:rPr>
        <w:t>VI</w:t>
      </w:r>
      <w:r w:rsidRPr="001A31ED">
        <w:rPr>
          <w:rFonts w:ascii="Times New Roman" w:hAnsi="Times New Roman" w:cs="Times New Roman"/>
          <w:color w:val="000000"/>
          <w:sz w:val="28"/>
          <w:szCs w:val="28"/>
          <w:lang w:val="ru-RU"/>
        </w:rPr>
        <w:t xml:space="preserve"> в. до н.э. воспринималась греками как богатая страна, в которой полно золота и драгоценностей, страна урожайных полей, садов и виноградников. Здесь процветало ремесленное производство, выделка кожи, изготовление тканей, ковров, изделий из золота, кам</w:t>
      </w:r>
      <w:r w:rsidRPr="001A31ED">
        <w:rPr>
          <w:rFonts w:ascii="Times New Roman" w:hAnsi="Times New Roman" w:cs="Times New Roman"/>
          <w:color w:val="000000"/>
          <w:sz w:val="28"/>
          <w:szCs w:val="28"/>
          <w:lang w:val="ru-RU"/>
        </w:rPr>
        <w:softHyphen/>
        <w:t>ней и слоновой кости. Многие виды сырья импортировались, поощря</w:t>
      </w:r>
      <w:r w:rsidRPr="001A31ED">
        <w:rPr>
          <w:rFonts w:ascii="Times New Roman" w:hAnsi="Times New Roman" w:cs="Times New Roman"/>
          <w:color w:val="000000"/>
          <w:sz w:val="28"/>
          <w:szCs w:val="28"/>
          <w:lang w:val="ru-RU"/>
        </w:rPr>
        <w:softHyphen/>
        <w:t xml:space="preserve">лась торговля. </w:t>
      </w:r>
      <w:r w:rsidR="002738BC">
        <w:rPr>
          <w:rFonts w:ascii="Times New Roman" w:hAnsi="Times New Roman" w:cs="Times New Roman"/>
          <w:color w:val="000000"/>
          <w:sz w:val="28"/>
          <w:szCs w:val="28"/>
          <w:lang w:val="ru-RU"/>
        </w:rPr>
        <w:t xml:space="preserve">Об «оборотистых» лидийских торговцах упоминали античные авторы. </w:t>
      </w:r>
      <w:r w:rsidRPr="001A31ED">
        <w:rPr>
          <w:rFonts w:ascii="Times New Roman" w:hAnsi="Times New Roman" w:cs="Times New Roman"/>
          <w:color w:val="000000"/>
          <w:sz w:val="28"/>
          <w:szCs w:val="28"/>
          <w:lang w:val="ru-RU"/>
        </w:rPr>
        <w:t>Говоря о богатствах и развитии торговли, следует под</w:t>
      </w:r>
      <w:r w:rsidRPr="001A31ED">
        <w:rPr>
          <w:rFonts w:ascii="Times New Roman" w:hAnsi="Times New Roman" w:cs="Times New Roman"/>
          <w:color w:val="000000"/>
          <w:sz w:val="28"/>
          <w:szCs w:val="28"/>
          <w:lang w:val="ru-RU"/>
        </w:rPr>
        <w:softHyphen/>
        <w:t>черкнуть совершенно особую заслугу Лидии, которая подарила чело</w:t>
      </w:r>
      <w:r w:rsidRPr="001A31ED">
        <w:rPr>
          <w:rFonts w:ascii="Times New Roman" w:hAnsi="Times New Roman" w:cs="Times New Roman"/>
          <w:color w:val="000000"/>
          <w:sz w:val="28"/>
          <w:szCs w:val="28"/>
          <w:lang w:val="ru-RU"/>
        </w:rPr>
        <w:softHyphen/>
        <w:t xml:space="preserve">вечеству </w:t>
      </w:r>
      <w:r w:rsidRPr="00D54CAD">
        <w:rPr>
          <w:rFonts w:ascii="Times New Roman" w:hAnsi="Times New Roman" w:cs="Times New Roman"/>
          <w:bCs/>
          <w:i/>
          <w:color w:val="000000"/>
          <w:sz w:val="28"/>
          <w:szCs w:val="28"/>
          <w:lang w:val="ru-RU"/>
        </w:rPr>
        <w:t>деньги.</w:t>
      </w:r>
      <w:r w:rsidRPr="001A31ED">
        <w:rPr>
          <w:rFonts w:ascii="Times New Roman" w:hAnsi="Times New Roman" w:cs="Times New Roman"/>
          <w:b/>
          <w:bCs/>
          <w:color w:val="000000"/>
          <w:sz w:val="28"/>
          <w:szCs w:val="28"/>
          <w:lang w:val="ru-RU"/>
        </w:rPr>
        <w:t xml:space="preserve"> </w:t>
      </w:r>
      <w:r w:rsidRPr="001A31ED">
        <w:rPr>
          <w:rFonts w:ascii="Times New Roman" w:hAnsi="Times New Roman" w:cs="Times New Roman"/>
          <w:color w:val="000000"/>
          <w:sz w:val="28"/>
          <w:szCs w:val="28"/>
          <w:lang w:val="ru-RU"/>
        </w:rPr>
        <w:t xml:space="preserve">Считается, что при царе Алиатте в конце </w:t>
      </w:r>
      <w:r w:rsidRPr="001A31ED">
        <w:rPr>
          <w:rFonts w:ascii="Times New Roman" w:hAnsi="Times New Roman" w:cs="Times New Roman"/>
          <w:color w:val="000000"/>
          <w:sz w:val="28"/>
          <w:szCs w:val="28"/>
        </w:rPr>
        <w:t>VII</w:t>
      </w:r>
      <w:r w:rsidRPr="001A31ED">
        <w:rPr>
          <w:rFonts w:ascii="Times New Roman" w:hAnsi="Times New Roman" w:cs="Times New Roman"/>
          <w:color w:val="000000"/>
          <w:sz w:val="28"/>
          <w:szCs w:val="28"/>
          <w:lang w:val="ru-RU"/>
        </w:rPr>
        <w:t xml:space="preserve"> в. до н.э. лидийцы изготовили  </w:t>
      </w:r>
      <w:r w:rsidRPr="00D54CAD">
        <w:rPr>
          <w:rFonts w:ascii="Times New Roman" w:hAnsi="Times New Roman" w:cs="Times New Roman"/>
          <w:bCs/>
          <w:i/>
          <w:color w:val="000000"/>
          <w:sz w:val="28"/>
          <w:szCs w:val="28"/>
          <w:lang w:val="ru-RU"/>
        </w:rPr>
        <w:t>первые в истории монеты.</w:t>
      </w:r>
      <w:r w:rsidRPr="00D54CAD">
        <w:rPr>
          <w:rFonts w:ascii="Times New Roman" w:hAnsi="Times New Roman" w:cs="Times New Roman"/>
          <w:bCs/>
          <w:color w:val="000000"/>
          <w:sz w:val="28"/>
          <w:szCs w:val="28"/>
          <w:lang w:val="ru-RU"/>
        </w:rPr>
        <w:t xml:space="preserve"> </w:t>
      </w:r>
      <w:r w:rsidRPr="00537AE3">
        <w:rPr>
          <w:rFonts w:ascii="Times New Roman" w:hAnsi="Times New Roman" w:cs="Times New Roman"/>
          <w:color w:val="000000"/>
          <w:sz w:val="28"/>
          <w:szCs w:val="28"/>
          <w:lang w:val="ru-RU"/>
        </w:rPr>
        <w:t>Затем деньги распро</w:t>
      </w:r>
      <w:r w:rsidRPr="00537AE3">
        <w:rPr>
          <w:rFonts w:ascii="Times New Roman" w:hAnsi="Times New Roman" w:cs="Times New Roman"/>
          <w:color w:val="000000"/>
          <w:sz w:val="28"/>
          <w:szCs w:val="28"/>
          <w:lang w:val="ru-RU"/>
        </w:rPr>
        <w:softHyphen/>
        <w:t>странились и в континентальной Греции.</w:t>
      </w:r>
    </w:p>
    <w:p w:rsidR="001A31ED" w:rsidRPr="001A31ED" w:rsidRDefault="001A31ED" w:rsidP="001A31ED">
      <w:pPr>
        <w:shd w:val="clear" w:color="auto" w:fill="FFFFFF"/>
        <w:autoSpaceDE w:val="0"/>
        <w:autoSpaceDN w:val="0"/>
        <w:adjustRightInd w:val="0"/>
        <w:spacing w:after="0" w:line="240" w:lineRule="auto"/>
        <w:ind w:firstLine="709"/>
        <w:jc w:val="both"/>
        <w:rPr>
          <w:rFonts w:ascii="Times New Roman" w:hAnsi="Times New Roman" w:cs="Times New Roman"/>
          <w:i/>
          <w:iCs/>
          <w:color w:val="000000"/>
          <w:sz w:val="28"/>
          <w:szCs w:val="28"/>
          <w:lang w:val="ru-RU"/>
        </w:rPr>
      </w:pPr>
      <w:r w:rsidRPr="001A31ED">
        <w:rPr>
          <w:rFonts w:ascii="Times New Roman" w:hAnsi="Times New Roman" w:cs="Times New Roman"/>
          <w:color w:val="000000"/>
          <w:sz w:val="28"/>
          <w:szCs w:val="28"/>
          <w:lang w:val="ru-RU"/>
        </w:rPr>
        <w:t>Богатства Лидии поражали воображение древних эллинов, особен</w:t>
      </w:r>
      <w:r w:rsidRPr="001A31ED">
        <w:rPr>
          <w:rFonts w:ascii="Times New Roman" w:hAnsi="Times New Roman" w:cs="Times New Roman"/>
          <w:color w:val="000000"/>
          <w:sz w:val="28"/>
          <w:szCs w:val="28"/>
          <w:lang w:val="ru-RU"/>
        </w:rPr>
        <w:softHyphen/>
        <w:t>но если учесть, что страсть к золоту – как считают некоторые истори</w:t>
      </w:r>
      <w:r w:rsidRPr="001A31ED">
        <w:rPr>
          <w:rFonts w:ascii="Times New Roman" w:hAnsi="Times New Roman" w:cs="Times New Roman"/>
          <w:color w:val="000000"/>
          <w:sz w:val="28"/>
          <w:szCs w:val="28"/>
          <w:lang w:val="ru-RU"/>
        </w:rPr>
        <w:softHyphen/>
        <w:t>ки – была отличительной чертой национального характера лидийцев.</w:t>
      </w:r>
      <w:r w:rsidR="00537AE3">
        <w:rPr>
          <w:rFonts w:ascii="Times New Roman" w:hAnsi="Times New Roman" w:cs="Times New Roman"/>
          <w:color w:val="000000"/>
          <w:sz w:val="28"/>
          <w:szCs w:val="28"/>
          <w:lang w:val="ru-RU"/>
        </w:rPr>
        <w:t xml:space="preserve"> Внешнеполитический расцвет Лидии приходится на время правления </w:t>
      </w:r>
      <w:r w:rsidR="00C04A18">
        <w:rPr>
          <w:rFonts w:ascii="Times New Roman" w:hAnsi="Times New Roman" w:cs="Times New Roman"/>
          <w:color w:val="000000"/>
          <w:sz w:val="28"/>
          <w:szCs w:val="28"/>
          <w:lang w:val="ru-RU"/>
        </w:rPr>
        <w:t>последнего</w:t>
      </w:r>
      <w:r w:rsidR="00C04A18" w:rsidRPr="001A31ED">
        <w:rPr>
          <w:rFonts w:ascii="Times New Roman" w:hAnsi="Times New Roman" w:cs="Times New Roman"/>
          <w:color w:val="000000"/>
          <w:sz w:val="28"/>
          <w:szCs w:val="28"/>
          <w:lang w:val="ru-RU"/>
        </w:rPr>
        <w:t xml:space="preserve"> </w:t>
      </w:r>
      <w:r w:rsidR="00C04A18">
        <w:rPr>
          <w:rFonts w:ascii="Times New Roman" w:hAnsi="Times New Roman" w:cs="Times New Roman"/>
          <w:color w:val="000000"/>
          <w:sz w:val="28"/>
          <w:szCs w:val="28"/>
          <w:lang w:val="ru-RU"/>
        </w:rPr>
        <w:t>царя</w:t>
      </w:r>
      <w:r w:rsidR="00C04A18" w:rsidRPr="001A31ED">
        <w:rPr>
          <w:rFonts w:ascii="Times New Roman" w:hAnsi="Times New Roman" w:cs="Times New Roman"/>
          <w:color w:val="000000"/>
          <w:sz w:val="28"/>
          <w:szCs w:val="28"/>
          <w:lang w:val="ru-RU"/>
        </w:rPr>
        <w:t xml:space="preserve"> </w:t>
      </w:r>
      <w:r w:rsidR="00537AE3">
        <w:rPr>
          <w:rFonts w:ascii="Times New Roman" w:hAnsi="Times New Roman" w:cs="Times New Roman"/>
          <w:color w:val="000000"/>
          <w:sz w:val="28"/>
          <w:szCs w:val="28"/>
          <w:lang w:val="ru-RU"/>
        </w:rPr>
        <w:t>Креза</w:t>
      </w:r>
      <w:r w:rsidRPr="001A31ED">
        <w:rPr>
          <w:rFonts w:ascii="Times New Roman" w:hAnsi="Times New Roman" w:cs="Times New Roman"/>
          <w:color w:val="000000"/>
          <w:sz w:val="28"/>
          <w:szCs w:val="28"/>
          <w:lang w:val="ru-RU"/>
        </w:rPr>
        <w:t xml:space="preserve"> </w:t>
      </w:r>
      <w:r w:rsidR="00537AE3" w:rsidRPr="001A31ED">
        <w:rPr>
          <w:rFonts w:ascii="Times New Roman" w:hAnsi="Times New Roman" w:cs="Times New Roman"/>
          <w:color w:val="000000"/>
          <w:sz w:val="28"/>
          <w:szCs w:val="28"/>
          <w:lang w:val="ru-RU"/>
        </w:rPr>
        <w:t xml:space="preserve">(ок.560 – </w:t>
      </w:r>
      <w:smartTag w:uri="urn:schemas-microsoft-com:office:smarttags" w:element="metricconverter">
        <w:smartTagPr>
          <w:attr w:name="ProductID" w:val="546 г"/>
        </w:smartTagPr>
        <w:r w:rsidR="00537AE3" w:rsidRPr="001A31ED">
          <w:rPr>
            <w:rFonts w:ascii="Times New Roman" w:hAnsi="Times New Roman" w:cs="Times New Roman"/>
            <w:color w:val="000000"/>
            <w:sz w:val="28"/>
            <w:szCs w:val="28"/>
            <w:lang w:val="ru-RU"/>
          </w:rPr>
          <w:t>546 г</w:t>
        </w:r>
      </w:smartTag>
      <w:r w:rsidR="00537AE3" w:rsidRPr="001A31ED">
        <w:rPr>
          <w:rFonts w:ascii="Times New Roman" w:hAnsi="Times New Roman" w:cs="Times New Roman"/>
          <w:color w:val="000000"/>
          <w:sz w:val="28"/>
          <w:szCs w:val="28"/>
          <w:lang w:val="ru-RU"/>
        </w:rPr>
        <w:t>. до н.э.)</w:t>
      </w:r>
      <w:r w:rsidR="00537AE3">
        <w:rPr>
          <w:rFonts w:ascii="Times New Roman" w:hAnsi="Times New Roman" w:cs="Times New Roman"/>
          <w:color w:val="000000"/>
          <w:sz w:val="28"/>
          <w:szCs w:val="28"/>
          <w:lang w:val="ru-RU"/>
        </w:rPr>
        <w:t>. Он покорил греческие города в Малой Азии, заставив их платить Лидии дань. Опасаясь могущественного Персидского государства, Лидия охотно пошла на контакты с наиболее крупными и влиятельными греческими полисами – Спартой, Афинами</w:t>
      </w:r>
      <w:r w:rsidR="00C04A18">
        <w:rPr>
          <w:rFonts w:ascii="Times New Roman" w:hAnsi="Times New Roman" w:cs="Times New Roman"/>
          <w:color w:val="000000"/>
          <w:sz w:val="28"/>
          <w:szCs w:val="28"/>
          <w:lang w:val="ru-RU"/>
        </w:rPr>
        <w:t>,</w:t>
      </w:r>
      <w:r w:rsidR="00537AE3">
        <w:rPr>
          <w:rFonts w:ascii="Times New Roman" w:hAnsi="Times New Roman" w:cs="Times New Roman"/>
          <w:color w:val="000000"/>
          <w:sz w:val="28"/>
          <w:szCs w:val="28"/>
          <w:lang w:val="ru-RU"/>
        </w:rPr>
        <w:t xml:space="preserve"> Самосом</w:t>
      </w:r>
      <w:r w:rsidR="00C04A18">
        <w:rPr>
          <w:rFonts w:ascii="Times New Roman" w:hAnsi="Times New Roman" w:cs="Times New Roman"/>
          <w:color w:val="000000"/>
          <w:sz w:val="28"/>
          <w:szCs w:val="28"/>
          <w:lang w:val="ru-RU"/>
        </w:rPr>
        <w:t xml:space="preserve">. </w:t>
      </w:r>
      <w:r w:rsidR="00537AE3" w:rsidRPr="001A31ED">
        <w:rPr>
          <w:rFonts w:ascii="Times New Roman" w:hAnsi="Times New Roman" w:cs="Times New Roman"/>
          <w:color w:val="000000"/>
          <w:sz w:val="28"/>
          <w:szCs w:val="28"/>
          <w:lang w:val="ru-RU"/>
        </w:rPr>
        <w:t xml:space="preserve"> </w:t>
      </w:r>
      <w:r w:rsidRPr="001A31ED">
        <w:rPr>
          <w:rFonts w:ascii="Times New Roman" w:hAnsi="Times New Roman" w:cs="Times New Roman"/>
          <w:color w:val="000000"/>
          <w:sz w:val="28"/>
          <w:szCs w:val="28"/>
          <w:lang w:val="ru-RU"/>
        </w:rPr>
        <w:t>Богатые дары, посылаемые из «золотых Сард» Крезом в святилища греков, тоже оказывали свое влияние. Лидийские цари однозначно воспринимались как обладатели несмет</w:t>
      </w:r>
      <w:r w:rsidRPr="001A31ED">
        <w:rPr>
          <w:rFonts w:ascii="Times New Roman" w:hAnsi="Times New Roman" w:cs="Times New Roman"/>
          <w:color w:val="000000"/>
          <w:sz w:val="28"/>
          <w:szCs w:val="28"/>
          <w:lang w:val="ru-RU"/>
        </w:rPr>
        <w:softHyphen/>
        <w:t xml:space="preserve">ных сокровищ. А царь Крез </w:t>
      </w:r>
      <w:r w:rsidR="00537AE3">
        <w:rPr>
          <w:rFonts w:ascii="Times New Roman" w:hAnsi="Times New Roman" w:cs="Times New Roman"/>
          <w:color w:val="000000"/>
          <w:sz w:val="28"/>
          <w:szCs w:val="28"/>
          <w:lang w:val="ru-RU"/>
        </w:rPr>
        <w:t>-</w:t>
      </w:r>
      <w:r w:rsidRPr="001A31ED">
        <w:rPr>
          <w:rFonts w:ascii="Times New Roman" w:hAnsi="Times New Roman" w:cs="Times New Roman"/>
          <w:color w:val="000000"/>
          <w:sz w:val="28"/>
          <w:szCs w:val="28"/>
          <w:lang w:val="ru-RU"/>
        </w:rPr>
        <w:t xml:space="preserve"> сын и преемник Алиатта, особенно прославил</w:t>
      </w:r>
      <w:r w:rsidRPr="001A31ED">
        <w:rPr>
          <w:rFonts w:ascii="Times New Roman" w:hAnsi="Times New Roman" w:cs="Times New Roman"/>
          <w:color w:val="000000"/>
          <w:sz w:val="28"/>
          <w:szCs w:val="28"/>
          <w:lang w:val="ru-RU"/>
        </w:rPr>
        <w:softHyphen/>
        <w:t>ся этим и стал символом очень богатого человека («богат как Крез»). О нем сложено много легенд, часто не соответствующих действитель</w:t>
      </w:r>
      <w:r w:rsidRPr="001A31ED">
        <w:rPr>
          <w:rFonts w:ascii="Times New Roman" w:hAnsi="Times New Roman" w:cs="Times New Roman"/>
          <w:color w:val="000000"/>
          <w:sz w:val="28"/>
          <w:szCs w:val="28"/>
          <w:lang w:val="ru-RU"/>
        </w:rPr>
        <w:softHyphen/>
        <w:t xml:space="preserve">ности, но любопытных. </w:t>
      </w:r>
      <w:r w:rsidRPr="001A31ED">
        <w:rPr>
          <w:rFonts w:ascii="Times New Roman" w:hAnsi="Times New Roman" w:cs="Times New Roman"/>
          <w:i/>
          <w:iCs/>
          <w:color w:val="000000"/>
          <w:sz w:val="28"/>
          <w:szCs w:val="28"/>
          <w:lang w:val="ru-RU"/>
        </w:rPr>
        <w:t>Рассказывают, что один из представителей высшей афинской зна</w:t>
      </w:r>
      <w:r w:rsidRPr="001A31ED">
        <w:rPr>
          <w:rFonts w:ascii="Times New Roman" w:hAnsi="Times New Roman" w:cs="Times New Roman"/>
          <w:i/>
          <w:iCs/>
          <w:color w:val="000000"/>
          <w:sz w:val="28"/>
          <w:szCs w:val="28"/>
          <w:lang w:val="ru-RU"/>
        </w:rPr>
        <w:softHyphen/>
        <w:t>ти, потомок царского рода Акмеон, оказал большую услугу посольству царя Креза, ездившему в Дельфы с дарами. В знак благодарности Крез пригласил Акмеона в Сарды и допустил в царскую сокровищницу. Он предложил ему забрать столько золота, сколько тот сможет унести лично. Акмеон надел широчайшее платье с огромными карманами и очень просторные сапоги. Все это он набил золотом, посыпал волосы золотым песком и набил полон рот. Вышел, еле двигаясь, с раздутыми щеками и необычайно пополневший. Крез расхохотался и приказал вы</w:t>
      </w:r>
      <w:r w:rsidRPr="001A31ED">
        <w:rPr>
          <w:rFonts w:ascii="Times New Roman" w:hAnsi="Times New Roman" w:cs="Times New Roman"/>
          <w:i/>
          <w:iCs/>
          <w:color w:val="000000"/>
          <w:sz w:val="28"/>
          <w:szCs w:val="28"/>
          <w:lang w:val="ru-RU"/>
        </w:rPr>
        <w:softHyphen/>
        <w:t>дать находчивому греку вдвое больше, чем он сумел вынести</w:t>
      </w:r>
      <w:r w:rsidRPr="001A31ED">
        <w:rPr>
          <w:rStyle w:val="aa"/>
          <w:rFonts w:ascii="Times New Roman" w:hAnsi="Times New Roman" w:cs="Times New Roman"/>
          <w:i/>
          <w:iCs/>
          <w:color w:val="000000"/>
          <w:sz w:val="28"/>
          <w:szCs w:val="28"/>
        </w:rPr>
        <w:footnoteReference w:customMarkFollows="1" w:id="1"/>
        <w:sym w:font="Symbol" w:char="F02A"/>
      </w:r>
      <w:r w:rsidRPr="001A31ED">
        <w:rPr>
          <w:rFonts w:ascii="Times New Roman" w:hAnsi="Times New Roman" w:cs="Times New Roman"/>
          <w:i/>
          <w:iCs/>
          <w:color w:val="000000"/>
          <w:sz w:val="28"/>
          <w:szCs w:val="28"/>
          <w:lang w:val="ru-RU"/>
        </w:rPr>
        <w:t>.</w:t>
      </w:r>
    </w:p>
    <w:p w:rsidR="001A31ED" w:rsidRPr="001A31ED" w:rsidRDefault="001A31ED" w:rsidP="00CA087A">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1A31ED">
        <w:rPr>
          <w:rFonts w:ascii="Times New Roman" w:hAnsi="Times New Roman" w:cs="Times New Roman"/>
          <w:color w:val="000000"/>
          <w:sz w:val="28"/>
          <w:szCs w:val="28"/>
          <w:lang w:val="ru-RU"/>
        </w:rPr>
        <w:t>Алиатт и Крез не случайно привечали греков — Лидия всегда чув</w:t>
      </w:r>
      <w:r w:rsidRPr="001A31ED">
        <w:rPr>
          <w:rFonts w:ascii="Times New Roman" w:hAnsi="Times New Roman" w:cs="Times New Roman"/>
          <w:color w:val="000000"/>
          <w:sz w:val="28"/>
          <w:szCs w:val="28"/>
          <w:lang w:val="ru-RU"/>
        </w:rPr>
        <w:softHyphen/>
        <w:t xml:space="preserve">ствовала угрозу с Востока. Все представители династии Мермнадов проводили филэллинскую политику, стремились эллинизировать свое общество, в том числе и в религиозно-духовной области: почитали греческие храмы (Дельфы, Эфес); приобщали лидийцев к греческой культуре и языку; вмешивались в политическую борьбу, особенно в ионийских полисах, поддерживали аристократическую партию. Такая политика привела к тому, что  </w:t>
      </w:r>
      <w:r w:rsidRPr="001A31ED">
        <w:rPr>
          <w:rFonts w:ascii="Times New Roman" w:hAnsi="Times New Roman" w:cs="Times New Roman"/>
          <w:iCs/>
          <w:color w:val="000000"/>
          <w:sz w:val="28"/>
          <w:szCs w:val="28"/>
          <w:lang w:val="ru-RU"/>
        </w:rPr>
        <w:t xml:space="preserve">могущественнейший из ионийских городов малоазийского побережья, Милет, вступил в союз с Крезом. Затем Крез покорил Эфес и переманил на свою сторону остальные города, потому что ему было необходимо привлечь их силы на службу своему царству, так как сами  лидийцы, народ мирный и торговый, не могли удовлетворять широким, честолюбивым замыслам своей династии, отличавшейся замечательной любовью к блеску и величию. </w:t>
      </w:r>
      <w:r w:rsidRPr="001A31ED">
        <w:rPr>
          <w:rFonts w:ascii="Times New Roman" w:hAnsi="Times New Roman" w:cs="Times New Roman"/>
          <w:color w:val="000000"/>
          <w:sz w:val="28"/>
          <w:szCs w:val="28"/>
          <w:lang w:val="ru-RU"/>
        </w:rPr>
        <w:t>В свою очередь, греки также отдавали дань уважения Лидии и изучали лидийский язык.</w:t>
      </w:r>
    </w:p>
    <w:p w:rsidR="001A31ED" w:rsidRPr="001A31ED" w:rsidRDefault="001A31ED" w:rsidP="00CA087A">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1A31ED">
        <w:rPr>
          <w:rFonts w:ascii="Times New Roman" w:hAnsi="Times New Roman" w:cs="Times New Roman"/>
          <w:color w:val="000000"/>
          <w:sz w:val="28"/>
          <w:szCs w:val="28"/>
          <w:lang w:val="ru-RU"/>
        </w:rPr>
        <w:t xml:space="preserve">Около </w:t>
      </w:r>
      <w:smartTag w:uri="urn:schemas-microsoft-com:office:smarttags" w:element="metricconverter">
        <w:smartTagPr>
          <w:attr w:name="ProductID" w:val="550 г"/>
        </w:smartTagPr>
        <w:r w:rsidRPr="001A31ED">
          <w:rPr>
            <w:rFonts w:ascii="Times New Roman" w:hAnsi="Times New Roman" w:cs="Times New Roman"/>
            <w:color w:val="000000"/>
            <w:sz w:val="28"/>
            <w:szCs w:val="28"/>
            <w:lang w:val="ru-RU"/>
          </w:rPr>
          <w:t>550 г</w:t>
        </w:r>
      </w:smartTag>
      <w:r w:rsidRPr="001A31ED">
        <w:rPr>
          <w:rFonts w:ascii="Times New Roman" w:hAnsi="Times New Roman" w:cs="Times New Roman"/>
          <w:color w:val="000000"/>
          <w:sz w:val="28"/>
          <w:szCs w:val="28"/>
          <w:lang w:val="ru-RU"/>
        </w:rPr>
        <w:t xml:space="preserve">. до н.э. Лидийское царство подверглось нашествию персов. В </w:t>
      </w:r>
      <w:smartTag w:uri="urn:schemas-microsoft-com:office:smarttags" w:element="metricconverter">
        <w:smartTagPr>
          <w:attr w:name="ProductID" w:val="546 г"/>
        </w:smartTagPr>
        <w:r w:rsidRPr="001A31ED">
          <w:rPr>
            <w:rFonts w:ascii="Times New Roman" w:hAnsi="Times New Roman" w:cs="Times New Roman"/>
            <w:color w:val="000000"/>
            <w:sz w:val="28"/>
            <w:szCs w:val="28"/>
            <w:lang w:val="ru-RU"/>
          </w:rPr>
          <w:t>546 г</w:t>
        </w:r>
      </w:smartTag>
      <w:r w:rsidRPr="001A31ED">
        <w:rPr>
          <w:rFonts w:ascii="Times New Roman" w:hAnsi="Times New Roman" w:cs="Times New Roman"/>
          <w:color w:val="000000"/>
          <w:sz w:val="28"/>
          <w:szCs w:val="28"/>
          <w:lang w:val="ru-RU"/>
        </w:rPr>
        <w:t xml:space="preserve">. до н.э. персидский царь Кир </w:t>
      </w:r>
      <w:r w:rsidRPr="001A31ED">
        <w:rPr>
          <w:rFonts w:ascii="Times New Roman" w:hAnsi="Times New Roman" w:cs="Times New Roman"/>
          <w:color w:val="000000"/>
          <w:sz w:val="28"/>
          <w:szCs w:val="28"/>
        </w:rPr>
        <w:t>II</w:t>
      </w:r>
      <w:r w:rsidRPr="001A31ED">
        <w:rPr>
          <w:rFonts w:ascii="Times New Roman" w:hAnsi="Times New Roman" w:cs="Times New Roman"/>
          <w:color w:val="000000"/>
          <w:sz w:val="28"/>
          <w:szCs w:val="28"/>
          <w:lang w:val="ru-RU"/>
        </w:rPr>
        <w:t xml:space="preserve"> взял Сарды. Крез погиб. Таким образом, лидийский щит между Грецией и Востоком исчез: эл</w:t>
      </w:r>
      <w:r w:rsidRPr="001A31ED">
        <w:rPr>
          <w:rFonts w:ascii="Times New Roman" w:hAnsi="Times New Roman" w:cs="Times New Roman"/>
          <w:color w:val="000000"/>
          <w:sz w:val="28"/>
          <w:szCs w:val="28"/>
          <w:lang w:val="ru-RU"/>
        </w:rPr>
        <w:softHyphen/>
        <w:t>линский мир вошел в непосредственное соприкосновение с персами, с династией Ахеменидов.</w:t>
      </w:r>
      <w:r w:rsidR="00C04A18">
        <w:rPr>
          <w:rFonts w:ascii="Times New Roman" w:hAnsi="Times New Roman" w:cs="Times New Roman"/>
          <w:color w:val="000000"/>
          <w:sz w:val="28"/>
          <w:szCs w:val="28"/>
          <w:lang w:val="ru-RU"/>
        </w:rPr>
        <w:t xml:space="preserve"> Лидия вошла в состав Персидской державы в качестве одной из ее сатрапий.</w:t>
      </w:r>
    </w:p>
    <w:p w:rsidR="00C82EA4" w:rsidRDefault="00C82EA4" w:rsidP="00C82EA4">
      <w:pPr>
        <w:spacing w:after="0" w:line="240" w:lineRule="auto"/>
        <w:ind w:firstLine="720"/>
        <w:jc w:val="center"/>
        <w:rPr>
          <w:rFonts w:ascii="Times New Roman" w:hAnsi="Times New Roman" w:cs="Times New Roman"/>
          <w:b/>
          <w:color w:val="000000"/>
          <w:sz w:val="24"/>
          <w:szCs w:val="24"/>
          <w:lang w:val="ru-RU"/>
        </w:rPr>
      </w:pPr>
      <w:r w:rsidRPr="00D0253E">
        <w:rPr>
          <w:rFonts w:ascii="Times New Roman" w:hAnsi="Times New Roman" w:cs="Times New Roman"/>
          <w:b/>
          <w:color w:val="000000"/>
          <w:sz w:val="24"/>
          <w:szCs w:val="24"/>
          <w:lang w:val="ru-RU"/>
        </w:rPr>
        <w:t>Вопросы для самоконтроля:</w:t>
      </w:r>
    </w:p>
    <w:p w:rsidR="00C82EA4" w:rsidRPr="00B126EE" w:rsidRDefault="00C82EA4" w:rsidP="00C82EA4">
      <w:pPr>
        <w:shd w:val="clear" w:color="auto" w:fill="FFFFFF"/>
        <w:autoSpaceDE w:val="0"/>
        <w:autoSpaceDN w:val="0"/>
        <w:adjustRightInd w:val="0"/>
        <w:spacing w:after="0" w:line="240" w:lineRule="auto"/>
        <w:rPr>
          <w:rFonts w:ascii="Times New Roman" w:hAnsi="Times New Roman" w:cs="Times New Roman"/>
          <w:color w:val="000000"/>
          <w:sz w:val="24"/>
          <w:szCs w:val="24"/>
          <w:lang w:val="ru-RU"/>
        </w:rPr>
      </w:pPr>
      <w:r w:rsidRPr="00B126EE">
        <w:rPr>
          <w:rFonts w:ascii="Times New Roman" w:hAnsi="Times New Roman" w:cs="Times New Roman"/>
          <w:color w:val="000000"/>
          <w:sz w:val="24"/>
          <w:szCs w:val="24"/>
          <w:lang w:val="ru-RU"/>
        </w:rPr>
        <w:t>1.Расскажите о происхождении лидийцев.</w:t>
      </w:r>
    </w:p>
    <w:p w:rsidR="00C82EA4" w:rsidRPr="00B126EE" w:rsidRDefault="00C82EA4" w:rsidP="00C82EA4">
      <w:pPr>
        <w:shd w:val="clear" w:color="auto" w:fill="FFFFFF"/>
        <w:autoSpaceDE w:val="0"/>
        <w:autoSpaceDN w:val="0"/>
        <w:adjustRightInd w:val="0"/>
        <w:spacing w:after="0" w:line="240" w:lineRule="auto"/>
        <w:rPr>
          <w:rFonts w:ascii="Times New Roman" w:hAnsi="Times New Roman" w:cs="Times New Roman"/>
          <w:bCs/>
          <w:color w:val="000000"/>
          <w:sz w:val="24"/>
          <w:szCs w:val="24"/>
          <w:lang w:val="ru-RU"/>
        </w:rPr>
      </w:pPr>
      <w:r w:rsidRPr="00B126EE">
        <w:rPr>
          <w:rFonts w:ascii="Times New Roman" w:hAnsi="Times New Roman" w:cs="Times New Roman"/>
          <w:color w:val="000000"/>
          <w:sz w:val="24"/>
          <w:szCs w:val="24"/>
          <w:lang w:val="ru-RU"/>
        </w:rPr>
        <w:t xml:space="preserve">2.Что являлось </w:t>
      </w:r>
      <w:r w:rsidRPr="00B126EE">
        <w:rPr>
          <w:rFonts w:ascii="Times New Roman" w:hAnsi="Times New Roman" w:cs="Times New Roman"/>
          <w:bCs/>
          <w:color w:val="000000"/>
          <w:sz w:val="24"/>
          <w:szCs w:val="24"/>
          <w:lang w:val="ru-RU"/>
        </w:rPr>
        <w:t>основой экономики Лидии?</w:t>
      </w:r>
    </w:p>
    <w:p w:rsidR="00C82EA4" w:rsidRPr="00B126EE" w:rsidRDefault="00C82EA4" w:rsidP="00C82EA4">
      <w:pPr>
        <w:shd w:val="clear" w:color="auto" w:fill="FFFFFF"/>
        <w:autoSpaceDE w:val="0"/>
        <w:autoSpaceDN w:val="0"/>
        <w:adjustRightInd w:val="0"/>
        <w:spacing w:after="0" w:line="240" w:lineRule="auto"/>
        <w:rPr>
          <w:rFonts w:ascii="Times New Roman" w:hAnsi="Times New Roman" w:cs="Times New Roman"/>
          <w:color w:val="000000"/>
          <w:sz w:val="24"/>
          <w:szCs w:val="24"/>
          <w:lang w:val="ru-RU"/>
        </w:rPr>
      </w:pPr>
      <w:r w:rsidRPr="00B126EE">
        <w:rPr>
          <w:rFonts w:ascii="Times New Roman" w:hAnsi="Times New Roman" w:cs="Times New Roman"/>
          <w:bCs/>
          <w:color w:val="000000"/>
          <w:sz w:val="24"/>
          <w:szCs w:val="24"/>
          <w:lang w:val="ru-RU"/>
        </w:rPr>
        <w:t>3.Назовите имя правителя,</w:t>
      </w:r>
      <w:r w:rsidRPr="00B126EE">
        <w:rPr>
          <w:rFonts w:ascii="Times New Roman" w:hAnsi="Times New Roman" w:cs="Times New Roman"/>
          <w:color w:val="000000"/>
          <w:sz w:val="24"/>
          <w:szCs w:val="24"/>
          <w:lang w:val="ru-RU"/>
        </w:rPr>
        <w:t xml:space="preserve"> создавшего независимое Лидийское государство.</w:t>
      </w:r>
    </w:p>
    <w:p w:rsidR="00C82EA4" w:rsidRPr="00B126EE" w:rsidRDefault="00C82EA4" w:rsidP="00C82EA4">
      <w:pPr>
        <w:shd w:val="clear" w:color="auto" w:fill="FFFFFF"/>
        <w:autoSpaceDE w:val="0"/>
        <w:autoSpaceDN w:val="0"/>
        <w:adjustRightInd w:val="0"/>
        <w:spacing w:after="0" w:line="240" w:lineRule="auto"/>
        <w:rPr>
          <w:rFonts w:ascii="Times New Roman" w:hAnsi="Times New Roman" w:cs="Times New Roman"/>
          <w:bCs/>
          <w:i/>
          <w:color w:val="000000"/>
          <w:sz w:val="24"/>
          <w:szCs w:val="24"/>
          <w:lang w:val="ru-RU"/>
        </w:rPr>
      </w:pPr>
      <w:r w:rsidRPr="00B126EE">
        <w:rPr>
          <w:rFonts w:ascii="Times New Roman" w:hAnsi="Times New Roman" w:cs="Times New Roman"/>
          <w:color w:val="000000"/>
          <w:sz w:val="24"/>
          <w:szCs w:val="24"/>
          <w:lang w:val="ru-RU"/>
        </w:rPr>
        <w:t>4.</w:t>
      </w:r>
      <w:r w:rsidR="00AE2173" w:rsidRPr="00B126EE">
        <w:rPr>
          <w:rFonts w:ascii="Times New Roman" w:hAnsi="Times New Roman" w:cs="Times New Roman"/>
          <w:color w:val="000000"/>
          <w:sz w:val="24"/>
          <w:szCs w:val="24"/>
          <w:lang w:val="ru-RU"/>
        </w:rPr>
        <w:t xml:space="preserve">При каком царе и когда лидийцы изготовили  </w:t>
      </w:r>
      <w:r w:rsidR="00AE2173" w:rsidRPr="00B126EE">
        <w:rPr>
          <w:rFonts w:ascii="Times New Roman" w:hAnsi="Times New Roman" w:cs="Times New Roman"/>
          <w:bCs/>
          <w:color w:val="000000"/>
          <w:sz w:val="24"/>
          <w:szCs w:val="24"/>
          <w:lang w:val="ru-RU"/>
        </w:rPr>
        <w:t>первые в истории монеты?</w:t>
      </w:r>
    </w:p>
    <w:p w:rsidR="00AE2173" w:rsidRPr="00B126EE" w:rsidRDefault="00AE2173" w:rsidP="00C82EA4">
      <w:pPr>
        <w:shd w:val="clear" w:color="auto" w:fill="FFFFFF"/>
        <w:autoSpaceDE w:val="0"/>
        <w:autoSpaceDN w:val="0"/>
        <w:adjustRightInd w:val="0"/>
        <w:spacing w:after="0" w:line="240" w:lineRule="auto"/>
        <w:rPr>
          <w:rFonts w:ascii="Times New Roman" w:hAnsi="Times New Roman" w:cs="Times New Roman"/>
          <w:color w:val="000000"/>
          <w:sz w:val="24"/>
          <w:szCs w:val="24"/>
          <w:lang w:val="ru-RU"/>
        </w:rPr>
      </w:pPr>
      <w:r w:rsidRPr="00B126EE">
        <w:rPr>
          <w:rFonts w:ascii="Times New Roman" w:hAnsi="Times New Roman" w:cs="Times New Roman"/>
          <w:bCs/>
          <w:color w:val="000000"/>
          <w:sz w:val="24"/>
          <w:szCs w:val="24"/>
          <w:lang w:val="ru-RU"/>
        </w:rPr>
        <w:t xml:space="preserve">5.Что означает выражение </w:t>
      </w:r>
      <w:r w:rsidRPr="00B126EE">
        <w:rPr>
          <w:rFonts w:ascii="Times New Roman" w:hAnsi="Times New Roman" w:cs="Times New Roman"/>
          <w:color w:val="000000"/>
          <w:sz w:val="24"/>
          <w:szCs w:val="24"/>
          <w:lang w:val="ru-RU"/>
        </w:rPr>
        <w:t>«богат как Крез»?</w:t>
      </w:r>
    </w:p>
    <w:p w:rsidR="00AE2173" w:rsidRPr="00AE2173" w:rsidRDefault="00AE2173" w:rsidP="00C82EA4">
      <w:pPr>
        <w:shd w:val="clear" w:color="auto" w:fill="FFFFFF"/>
        <w:autoSpaceDE w:val="0"/>
        <w:autoSpaceDN w:val="0"/>
        <w:adjustRightInd w:val="0"/>
        <w:spacing w:after="0" w:line="240" w:lineRule="auto"/>
        <w:rPr>
          <w:rFonts w:ascii="Times New Roman" w:hAnsi="Times New Roman" w:cs="Times New Roman"/>
          <w:color w:val="000000"/>
          <w:sz w:val="28"/>
          <w:szCs w:val="28"/>
          <w:lang w:val="ru-RU"/>
        </w:rPr>
      </w:pPr>
    </w:p>
    <w:p w:rsidR="00322B30" w:rsidRDefault="00322B30" w:rsidP="00082B6F">
      <w:pPr>
        <w:shd w:val="clear" w:color="auto" w:fill="FFFFFF"/>
        <w:autoSpaceDE w:val="0"/>
        <w:autoSpaceDN w:val="0"/>
        <w:adjustRightInd w:val="0"/>
        <w:spacing w:after="0" w:line="240" w:lineRule="auto"/>
        <w:ind w:firstLine="709"/>
        <w:jc w:val="center"/>
        <w:rPr>
          <w:rFonts w:ascii="Times New Roman" w:hAnsi="Times New Roman" w:cs="Times New Roman"/>
          <w:b/>
          <w:sz w:val="28"/>
          <w:szCs w:val="28"/>
          <w:lang w:val="kk-KZ"/>
        </w:rPr>
      </w:pPr>
    </w:p>
    <w:p w:rsidR="00322B30" w:rsidRDefault="00322B30" w:rsidP="00082B6F">
      <w:pPr>
        <w:shd w:val="clear" w:color="auto" w:fill="FFFFFF"/>
        <w:autoSpaceDE w:val="0"/>
        <w:autoSpaceDN w:val="0"/>
        <w:adjustRightInd w:val="0"/>
        <w:spacing w:after="0" w:line="240" w:lineRule="auto"/>
        <w:ind w:firstLine="709"/>
        <w:jc w:val="center"/>
        <w:rPr>
          <w:rFonts w:ascii="Times New Roman" w:hAnsi="Times New Roman" w:cs="Times New Roman"/>
          <w:b/>
          <w:sz w:val="28"/>
          <w:szCs w:val="28"/>
          <w:lang w:val="kk-KZ"/>
        </w:rPr>
      </w:pPr>
    </w:p>
    <w:p w:rsidR="00082B6F" w:rsidRPr="00082B6F" w:rsidRDefault="00C04A18" w:rsidP="00082B6F">
      <w:pPr>
        <w:shd w:val="clear" w:color="auto" w:fill="FFFFFF"/>
        <w:autoSpaceDE w:val="0"/>
        <w:autoSpaceDN w:val="0"/>
        <w:adjustRightInd w:val="0"/>
        <w:spacing w:after="0" w:line="240" w:lineRule="auto"/>
        <w:ind w:firstLine="709"/>
        <w:jc w:val="center"/>
        <w:rPr>
          <w:rFonts w:ascii="Times New Roman" w:hAnsi="Times New Roman" w:cs="Times New Roman"/>
          <w:color w:val="000000"/>
          <w:sz w:val="28"/>
          <w:szCs w:val="28"/>
          <w:lang w:val="ru-RU"/>
        </w:rPr>
      </w:pPr>
      <w:r>
        <w:rPr>
          <w:rFonts w:ascii="Times New Roman" w:hAnsi="Times New Roman" w:cs="Times New Roman"/>
          <w:b/>
          <w:sz w:val="28"/>
          <w:szCs w:val="28"/>
        </w:rPr>
        <w:t>III</w:t>
      </w:r>
      <w:r w:rsidRPr="00100916">
        <w:rPr>
          <w:rFonts w:ascii="Times New Roman" w:hAnsi="Times New Roman" w:cs="Times New Roman"/>
          <w:b/>
          <w:sz w:val="28"/>
          <w:szCs w:val="28"/>
          <w:lang w:val="ru-RU"/>
        </w:rPr>
        <w:t>.</w:t>
      </w:r>
      <w:r>
        <w:rPr>
          <w:rFonts w:ascii="Times New Roman" w:hAnsi="Times New Roman" w:cs="Times New Roman"/>
          <w:b/>
          <w:sz w:val="28"/>
          <w:szCs w:val="28"/>
          <w:lang w:val="ru-RU"/>
        </w:rPr>
        <w:t>4</w:t>
      </w:r>
      <w:r w:rsidRPr="00100916">
        <w:rPr>
          <w:rFonts w:ascii="Times New Roman" w:hAnsi="Times New Roman" w:cs="Times New Roman"/>
          <w:b/>
          <w:sz w:val="28"/>
          <w:szCs w:val="28"/>
          <w:lang w:val="ru-RU"/>
        </w:rPr>
        <w:t xml:space="preserve">. </w:t>
      </w:r>
      <w:r w:rsidR="00082B6F" w:rsidRPr="001A31ED">
        <w:rPr>
          <w:rFonts w:ascii="Times New Roman" w:hAnsi="Times New Roman" w:cs="Times New Roman"/>
          <w:sz w:val="32"/>
          <w:szCs w:val="32"/>
          <w:lang w:val="ru-RU"/>
        </w:rPr>
        <w:t xml:space="preserve"> </w:t>
      </w:r>
      <w:r w:rsidR="00082B6F" w:rsidRPr="00702667">
        <w:rPr>
          <w:rFonts w:ascii="Times New Roman" w:hAnsi="Times New Roman" w:cs="Times New Roman"/>
          <w:b/>
          <w:bCs/>
          <w:color w:val="000000"/>
          <w:sz w:val="28"/>
          <w:szCs w:val="28"/>
          <w:lang w:val="ru-RU"/>
        </w:rPr>
        <w:t>Урарту</w:t>
      </w:r>
    </w:p>
    <w:p w:rsidR="00CB02F4" w:rsidRPr="00702667" w:rsidRDefault="00CB02F4" w:rsidP="00CB02F4">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p>
    <w:p w:rsidR="00CB02F4" w:rsidRPr="006F5AC6" w:rsidRDefault="00CB02F4" w:rsidP="00CB02F4">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6F5AC6">
        <w:rPr>
          <w:rFonts w:ascii="Times New Roman" w:hAnsi="Times New Roman" w:cs="Times New Roman"/>
          <w:color w:val="000000"/>
          <w:sz w:val="28"/>
          <w:szCs w:val="28"/>
          <w:lang w:val="ru-RU"/>
        </w:rPr>
        <w:t xml:space="preserve">В конце </w:t>
      </w:r>
      <w:r w:rsidRPr="006F5AC6">
        <w:rPr>
          <w:rFonts w:ascii="Times New Roman" w:hAnsi="Times New Roman" w:cs="Times New Roman"/>
          <w:color w:val="000000"/>
          <w:sz w:val="28"/>
          <w:szCs w:val="28"/>
        </w:rPr>
        <w:t>II</w:t>
      </w:r>
      <w:r>
        <w:rPr>
          <w:rFonts w:ascii="Times New Roman" w:hAnsi="Times New Roman" w:cs="Times New Roman"/>
          <w:color w:val="000000"/>
          <w:sz w:val="28"/>
          <w:szCs w:val="28"/>
          <w:lang w:val="ru-RU"/>
        </w:rPr>
        <w:t xml:space="preserve"> тыс. до н. э. в районе озера</w:t>
      </w:r>
      <w:r w:rsidRPr="006F5AC6">
        <w:rPr>
          <w:rFonts w:ascii="Times New Roman" w:hAnsi="Times New Roman" w:cs="Times New Roman"/>
          <w:color w:val="000000"/>
          <w:sz w:val="28"/>
          <w:szCs w:val="28"/>
          <w:lang w:val="ru-RU"/>
        </w:rPr>
        <w:t xml:space="preserve"> Ван существовало государство, с которым воевали ассирийские цари. Существование Урарту приходится на </w:t>
      </w:r>
      <w:r w:rsidRPr="006F5AC6">
        <w:rPr>
          <w:rFonts w:ascii="Times New Roman" w:hAnsi="Times New Roman" w:cs="Times New Roman"/>
          <w:color w:val="000000"/>
          <w:sz w:val="28"/>
          <w:szCs w:val="28"/>
        </w:rPr>
        <w:t>I</w:t>
      </w:r>
      <w:r w:rsidRPr="006F5AC6">
        <w:rPr>
          <w:rFonts w:ascii="Times New Roman" w:hAnsi="Times New Roman" w:cs="Times New Roman"/>
          <w:color w:val="000000"/>
          <w:sz w:val="28"/>
          <w:szCs w:val="28"/>
          <w:lang w:val="ru-RU"/>
        </w:rPr>
        <w:t>Х-</w:t>
      </w:r>
      <w:r w:rsidRPr="006F5AC6">
        <w:rPr>
          <w:rFonts w:ascii="Times New Roman" w:hAnsi="Times New Roman" w:cs="Times New Roman"/>
          <w:color w:val="000000"/>
          <w:sz w:val="28"/>
          <w:szCs w:val="28"/>
        </w:rPr>
        <w:t>V</w:t>
      </w:r>
      <w:r w:rsidRPr="006F5AC6">
        <w:rPr>
          <w:rFonts w:ascii="Times New Roman" w:hAnsi="Times New Roman" w:cs="Times New Roman"/>
          <w:color w:val="000000"/>
          <w:sz w:val="28"/>
          <w:szCs w:val="28"/>
          <w:lang w:val="ru-RU"/>
        </w:rPr>
        <w:t>П вв. до н. э. После этого времени, когда государство попало в зави</w:t>
      </w:r>
      <w:r w:rsidRPr="006F5AC6">
        <w:rPr>
          <w:rFonts w:ascii="Times New Roman" w:hAnsi="Times New Roman" w:cs="Times New Roman"/>
          <w:color w:val="000000"/>
          <w:sz w:val="28"/>
          <w:szCs w:val="28"/>
          <w:lang w:val="ru-RU"/>
        </w:rPr>
        <w:softHyphen/>
        <w:t>симость от Мидийской державы, имеет место упадок Урарту. Оно просу</w:t>
      </w:r>
      <w:r w:rsidRPr="006F5AC6">
        <w:rPr>
          <w:rFonts w:ascii="Times New Roman" w:hAnsi="Times New Roman" w:cs="Times New Roman"/>
          <w:color w:val="000000"/>
          <w:sz w:val="28"/>
          <w:szCs w:val="28"/>
          <w:lang w:val="ru-RU"/>
        </w:rPr>
        <w:softHyphen/>
        <w:t xml:space="preserve">ществовало до </w:t>
      </w:r>
      <w:smartTag w:uri="urn:schemas-microsoft-com:office:smarttags" w:element="metricconverter">
        <w:smartTagPr>
          <w:attr w:name="ProductID" w:val="590 г"/>
        </w:smartTagPr>
        <w:r w:rsidRPr="006F5AC6">
          <w:rPr>
            <w:rFonts w:ascii="Times New Roman" w:hAnsi="Times New Roman" w:cs="Times New Roman"/>
            <w:color w:val="000000"/>
            <w:sz w:val="28"/>
            <w:szCs w:val="28"/>
            <w:lang w:val="ru-RU"/>
          </w:rPr>
          <w:t>590 г</w:t>
        </w:r>
      </w:smartTag>
      <w:r w:rsidRPr="006F5AC6">
        <w:rPr>
          <w:rFonts w:ascii="Times New Roman" w:hAnsi="Times New Roman" w:cs="Times New Roman"/>
          <w:color w:val="000000"/>
          <w:sz w:val="28"/>
          <w:szCs w:val="28"/>
          <w:lang w:val="ru-RU"/>
        </w:rPr>
        <w:t>. до н. э. История Урарту насчитывает гораздо меньше времени, чем, например, история Ассирии. Это имело место потому, что Урарту было окружено весьма сильными соседями, которые являлись его противниками. По-существу, история Урарту – это история постоянных войн и отражений набегов, походов и экспедиций ассирийцев, мидийцев и скифов. Вместе с тем, урарты и сами обращались к практике завоеваний. Их военные экспедиции осуществлялись на юго-запад, т. е. в Малую Азию, а также на север, на Кавказ. Урарты были народом, который являлся родственным многим населениям Кавказа и Малой Азии. Их язык отно</w:t>
      </w:r>
      <w:r w:rsidRPr="006F5AC6">
        <w:rPr>
          <w:rFonts w:ascii="Times New Roman" w:hAnsi="Times New Roman" w:cs="Times New Roman"/>
          <w:color w:val="000000"/>
          <w:sz w:val="28"/>
          <w:szCs w:val="28"/>
          <w:lang w:val="ru-RU"/>
        </w:rPr>
        <w:softHyphen/>
        <w:t>сится к языкам хурритской группы.</w:t>
      </w:r>
    </w:p>
    <w:p w:rsidR="00CB02F4" w:rsidRPr="006F5AC6" w:rsidRDefault="00CB02F4" w:rsidP="00CB02F4">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6F5AC6">
        <w:rPr>
          <w:rFonts w:ascii="Times New Roman" w:hAnsi="Times New Roman" w:cs="Times New Roman"/>
          <w:color w:val="000000"/>
          <w:sz w:val="28"/>
          <w:szCs w:val="28"/>
          <w:lang w:val="ru-RU"/>
        </w:rPr>
        <w:t xml:space="preserve">Своего высшего развития Урарту достигло при царе Менуа и при его преемниках (с конца </w:t>
      </w:r>
      <w:r w:rsidRPr="006F5AC6">
        <w:rPr>
          <w:rFonts w:ascii="Times New Roman" w:hAnsi="Times New Roman" w:cs="Times New Roman"/>
          <w:color w:val="000000"/>
          <w:sz w:val="28"/>
          <w:szCs w:val="28"/>
        </w:rPr>
        <w:t>IX</w:t>
      </w:r>
      <w:r w:rsidRPr="006F5AC6">
        <w:rPr>
          <w:rFonts w:ascii="Times New Roman" w:hAnsi="Times New Roman" w:cs="Times New Roman"/>
          <w:color w:val="000000"/>
          <w:sz w:val="28"/>
          <w:szCs w:val="28"/>
          <w:lang w:val="ru-RU"/>
        </w:rPr>
        <w:t xml:space="preserve"> в. до н. э.). Основными источниками по этому пе</w:t>
      </w:r>
      <w:r w:rsidRPr="006F5AC6">
        <w:rPr>
          <w:rFonts w:ascii="Times New Roman" w:hAnsi="Times New Roman" w:cs="Times New Roman"/>
          <w:color w:val="000000"/>
          <w:sz w:val="28"/>
          <w:szCs w:val="28"/>
          <w:lang w:val="ru-RU"/>
        </w:rPr>
        <w:softHyphen/>
        <w:t>риоду служат ассирийские и урартские документы, царские надписи и анналы. Основой экономики государства было поливное земледелие, в котором, в основном, применялся труд свободных общинников. Рабский труд рабов-военнопленных также был распространен. Основным его ис</w:t>
      </w:r>
      <w:r w:rsidRPr="006F5AC6">
        <w:rPr>
          <w:rFonts w:ascii="Times New Roman" w:hAnsi="Times New Roman" w:cs="Times New Roman"/>
          <w:color w:val="000000"/>
          <w:sz w:val="28"/>
          <w:szCs w:val="28"/>
          <w:lang w:val="ru-RU"/>
        </w:rPr>
        <w:softHyphen/>
        <w:t>точником были войны. Показательной является социальная структура сво</w:t>
      </w:r>
      <w:r w:rsidRPr="006F5AC6">
        <w:rPr>
          <w:rFonts w:ascii="Times New Roman" w:hAnsi="Times New Roman" w:cs="Times New Roman"/>
          <w:color w:val="000000"/>
          <w:sz w:val="28"/>
          <w:szCs w:val="28"/>
          <w:lang w:val="ru-RU"/>
        </w:rPr>
        <w:softHyphen/>
        <w:t>бодного населения, в которой выделяется управленческая верхушка и сво</w:t>
      </w:r>
      <w:r w:rsidRPr="006F5AC6">
        <w:rPr>
          <w:rFonts w:ascii="Times New Roman" w:hAnsi="Times New Roman" w:cs="Times New Roman"/>
          <w:color w:val="000000"/>
          <w:sz w:val="28"/>
          <w:szCs w:val="28"/>
          <w:lang w:val="ru-RU"/>
        </w:rPr>
        <w:softHyphen/>
        <w:t>бодные люди – общинники.</w:t>
      </w:r>
    </w:p>
    <w:p w:rsidR="00CB02F4" w:rsidRPr="006F5AC6" w:rsidRDefault="00CB02F4" w:rsidP="00CB02F4">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6F5AC6">
        <w:rPr>
          <w:rFonts w:ascii="Times New Roman" w:hAnsi="Times New Roman" w:cs="Times New Roman"/>
          <w:color w:val="000000"/>
          <w:sz w:val="28"/>
          <w:szCs w:val="28"/>
          <w:lang w:val="ru-RU"/>
        </w:rPr>
        <w:t>Политической организацией Урартского общества, как и других древ</w:t>
      </w:r>
      <w:r w:rsidRPr="006F5AC6">
        <w:rPr>
          <w:rFonts w:ascii="Times New Roman" w:hAnsi="Times New Roman" w:cs="Times New Roman"/>
          <w:color w:val="000000"/>
          <w:sz w:val="28"/>
          <w:szCs w:val="28"/>
          <w:lang w:val="ru-RU"/>
        </w:rPr>
        <w:softHyphen/>
        <w:t xml:space="preserve">невосточных обществ, была деспотия. Можно говорить о ее особенностях на начальных этапах развития государства, когда она еще только формировалась и об ослаблении ее в </w:t>
      </w:r>
      <w:r w:rsidRPr="006F5AC6">
        <w:rPr>
          <w:rFonts w:ascii="Times New Roman" w:hAnsi="Times New Roman" w:cs="Times New Roman"/>
          <w:color w:val="000000"/>
          <w:sz w:val="28"/>
          <w:szCs w:val="28"/>
        </w:rPr>
        <w:t>VI</w:t>
      </w:r>
      <w:r w:rsidRPr="006F5AC6">
        <w:rPr>
          <w:rFonts w:ascii="Times New Roman" w:hAnsi="Times New Roman" w:cs="Times New Roman"/>
          <w:color w:val="000000"/>
          <w:sz w:val="28"/>
          <w:szCs w:val="28"/>
          <w:lang w:val="ru-RU"/>
        </w:rPr>
        <w:t xml:space="preserve"> в. до н. э. в результате неспособности правителей организовать общество и отдельные территории государства на борьбу с чужеземными вторжениями. Основную роль в ней играло во</w:t>
      </w:r>
      <w:r w:rsidRPr="006F5AC6">
        <w:rPr>
          <w:rFonts w:ascii="Times New Roman" w:hAnsi="Times New Roman" w:cs="Times New Roman"/>
          <w:color w:val="000000"/>
          <w:sz w:val="28"/>
          <w:szCs w:val="28"/>
          <w:lang w:val="ru-RU"/>
        </w:rPr>
        <w:softHyphen/>
        <w:t>енное ведомство, поскольку все свободное население страны представля</w:t>
      </w:r>
      <w:r w:rsidRPr="006F5AC6">
        <w:rPr>
          <w:rFonts w:ascii="Times New Roman" w:hAnsi="Times New Roman" w:cs="Times New Roman"/>
          <w:color w:val="000000"/>
          <w:sz w:val="28"/>
          <w:szCs w:val="28"/>
          <w:lang w:val="ru-RU"/>
        </w:rPr>
        <w:softHyphen/>
        <w:t>ло собой единую вооруженную группу. К тому же следует иметь в виду и задачи внешнеполитического характера, которые постоянно существовали перед страной.</w:t>
      </w:r>
    </w:p>
    <w:p w:rsidR="00CB02F4" w:rsidRPr="006F5AC6" w:rsidRDefault="00CB02F4" w:rsidP="00CB02F4">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6F5AC6">
        <w:rPr>
          <w:rFonts w:ascii="Times New Roman" w:hAnsi="Times New Roman" w:cs="Times New Roman"/>
          <w:color w:val="000000"/>
          <w:sz w:val="28"/>
          <w:szCs w:val="28"/>
          <w:lang w:val="ru-RU"/>
        </w:rPr>
        <w:t xml:space="preserve">История борьбы Урарту с Ассирией насчитывает много десятилетий. Она велась с переменным успехом вплоть до конца </w:t>
      </w:r>
      <w:r w:rsidRPr="006F5AC6">
        <w:rPr>
          <w:rFonts w:ascii="Times New Roman" w:hAnsi="Times New Roman" w:cs="Times New Roman"/>
          <w:color w:val="000000"/>
          <w:sz w:val="28"/>
          <w:szCs w:val="28"/>
        </w:rPr>
        <w:t>VIII</w:t>
      </w:r>
      <w:r w:rsidRPr="006F5AC6">
        <w:rPr>
          <w:rFonts w:ascii="Times New Roman" w:hAnsi="Times New Roman" w:cs="Times New Roman"/>
          <w:color w:val="000000"/>
          <w:sz w:val="28"/>
          <w:szCs w:val="28"/>
          <w:lang w:val="ru-RU"/>
        </w:rPr>
        <w:t xml:space="preserve"> в. до н. э., когда пал под ударами ассирийцев культовый центр г. Мусасир. Ассирийская военная держава была необычайно сильным и масштабным государством Древнего Ближнего Востока. В ее распоряжении находились и материаль</w:t>
      </w:r>
      <w:r w:rsidRPr="006F5AC6">
        <w:rPr>
          <w:rFonts w:ascii="Times New Roman" w:hAnsi="Times New Roman" w:cs="Times New Roman"/>
          <w:color w:val="000000"/>
          <w:sz w:val="28"/>
          <w:szCs w:val="28"/>
          <w:lang w:val="ru-RU"/>
        </w:rPr>
        <w:softHyphen/>
        <w:t>ные и людские ресурсы огромного региона. Урарту же было довольно маленьким государством. Однако оно смогло долго бороться с очень мощ</w:t>
      </w:r>
      <w:r w:rsidRPr="006F5AC6">
        <w:rPr>
          <w:rFonts w:ascii="Times New Roman" w:hAnsi="Times New Roman" w:cs="Times New Roman"/>
          <w:color w:val="000000"/>
          <w:sz w:val="28"/>
          <w:szCs w:val="28"/>
          <w:lang w:val="ru-RU"/>
        </w:rPr>
        <w:softHyphen/>
        <w:t>ным соперником, с Ассирией, а также с другими врагами, из числа кото</w:t>
      </w:r>
      <w:r w:rsidRPr="006F5AC6">
        <w:rPr>
          <w:rFonts w:ascii="Times New Roman" w:hAnsi="Times New Roman" w:cs="Times New Roman"/>
          <w:color w:val="000000"/>
          <w:sz w:val="28"/>
          <w:szCs w:val="28"/>
          <w:lang w:val="ru-RU"/>
        </w:rPr>
        <w:softHyphen/>
        <w:t>рых весьма сильным противником были скифы.</w:t>
      </w:r>
    </w:p>
    <w:p w:rsidR="00CB02F4" w:rsidRPr="006F5AC6" w:rsidRDefault="00CB02F4" w:rsidP="00CB02F4">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6F5AC6">
        <w:rPr>
          <w:rFonts w:ascii="Times New Roman" w:hAnsi="Times New Roman" w:cs="Times New Roman"/>
          <w:color w:val="000000"/>
          <w:sz w:val="28"/>
          <w:szCs w:val="28"/>
          <w:lang w:val="ru-RU"/>
        </w:rPr>
        <w:t>Об экономике, а также о культуре Урарту много рассказывают рас</w:t>
      </w:r>
      <w:r w:rsidRPr="006F5AC6">
        <w:rPr>
          <w:rFonts w:ascii="Times New Roman" w:hAnsi="Times New Roman" w:cs="Times New Roman"/>
          <w:color w:val="000000"/>
          <w:sz w:val="28"/>
          <w:szCs w:val="28"/>
          <w:lang w:val="ru-RU"/>
        </w:rPr>
        <w:softHyphen/>
        <w:t>копки в Тейшебаини (Кармир-блур), Еребуни (древний Ереван) и в Аргиштихинили. Подобных центров Урарту имел несколько. Были и не</w:t>
      </w:r>
      <w:r w:rsidRPr="006F5AC6">
        <w:rPr>
          <w:rFonts w:ascii="Times New Roman" w:hAnsi="Times New Roman" w:cs="Times New Roman"/>
          <w:color w:val="000000"/>
          <w:sz w:val="28"/>
          <w:szCs w:val="28"/>
          <w:lang w:val="ru-RU"/>
        </w:rPr>
        <w:softHyphen/>
        <w:t>сколько меньше по размерам города, крепости и селения. Вклад древних урартов весьма заметен в культуре скифов и ираноязычных народов, в культуре потомков скифов, а также прослеживается в культуре народов всего Закавказья.</w:t>
      </w:r>
    </w:p>
    <w:p w:rsidR="00B126EE" w:rsidRDefault="00B126EE" w:rsidP="00AE2173">
      <w:pPr>
        <w:spacing w:after="0" w:line="240" w:lineRule="auto"/>
        <w:ind w:firstLine="720"/>
        <w:jc w:val="center"/>
        <w:rPr>
          <w:rFonts w:ascii="Times New Roman" w:hAnsi="Times New Roman" w:cs="Times New Roman"/>
          <w:b/>
          <w:color w:val="000000"/>
          <w:sz w:val="24"/>
          <w:szCs w:val="24"/>
          <w:lang w:val="ru-RU"/>
        </w:rPr>
      </w:pPr>
    </w:p>
    <w:p w:rsidR="00AE2173" w:rsidRDefault="00AE2173" w:rsidP="00AE2173">
      <w:pPr>
        <w:spacing w:after="0" w:line="240" w:lineRule="auto"/>
        <w:ind w:firstLine="720"/>
        <w:jc w:val="center"/>
        <w:rPr>
          <w:rFonts w:ascii="Times New Roman" w:hAnsi="Times New Roman" w:cs="Times New Roman"/>
          <w:b/>
          <w:color w:val="000000"/>
          <w:sz w:val="24"/>
          <w:szCs w:val="24"/>
          <w:lang w:val="ru-RU"/>
        </w:rPr>
      </w:pPr>
      <w:r w:rsidRPr="00D0253E">
        <w:rPr>
          <w:rFonts w:ascii="Times New Roman" w:hAnsi="Times New Roman" w:cs="Times New Roman"/>
          <w:b/>
          <w:color w:val="000000"/>
          <w:sz w:val="24"/>
          <w:szCs w:val="24"/>
          <w:lang w:val="ru-RU"/>
        </w:rPr>
        <w:t>Вопросы для самоконтроля:</w:t>
      </w:r>
    </w:p>
    <w:p w:rsidR="00CB02F4" w:rsidRPr="0030572E" w:rsidRDefault="00AE2173" w:rsidP="00AE2173">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r w:rsidRPr="0030572E">
        <w:rPr>
          <w:rFonts w:ascii="Times New Roman" w:hAnsi="Times New Roman" w:cs="Times New Roman"/>
          <w:sz w:val="24"/>
          <w:szCs w:val="24"/>
          <w:lang w:val="ru-RU"/>
        </w:rPr>
        <w:t>1.</w:t>
      </w:r>
      <w:r w:rsidR="006F3EC2" w:rsidRPr="0030572E">
        <w:rPr>
          <w:rFonts w:ascii="Times New Roman" w:hAnsi="Times New Roman" w:cs="Times New Roman"/>
          <w:sz w:val="24"/>
          <w:szCs w:val="24"/>
          <w:lang w:val="ru-RU"/>
        </w:rPr>
        <w:t>К</w:t>
      </w:r>
      <w:r w:rsidRPr="0030572E">
        <w:rPr>
          <w:rFonts w:ascii="Times New Roman" w:hAnsi="Times New Roman" w:cs="Times New Roman"/>
          <w:sz w:val="24"/>
          <w:szCs w:val="24"/>
          <w:lang w:val="ru-RU"/>
        </w:rPr>
        <w:t>а</w:t>
      </w:r>
      <w:r w:rsidR="006F3EC2" w:rsidRPr="0030572E">
        <w:rPr>
          <w:rFonts w:ascii="Times New Roman" w:hAnsi="Times New Roman" w:cs="Times New Roman"/>
          <w:sz w:val="24"/>
          <w:szCs w:val="24"/>
          <w:lang w:val="ru-RU"/>
        </w:rPr>
        <w:t xml:space="preserve">ковы </w:t>
      </w:r>
      <w:r w:rsidRPr="0030572E">
        <w:rPr>
          <w:rFonts w:ascii="Times New Roman" w:hAnsi="Times New Roman" w:cs="Times New Roman"/>
          <w:sz w:val="24"/>
          <w:szCs w:val="24"/>
          <w:lang w:val="ru-RU"/>
        </w:rPr>
        <w:t xml:space="preserve"> </w:t>
      </w:r>
      <w:r w:rsidR="006F3EC2" w:rsidRPr="0030572E">
        <w:rPr>
          <w:rFonts w:ascii="Times New Roman" w:hAnsi="Times New Roman" w:cs="Times New Roman"/>
          <w:sz w:val="24"/>
          <w:szCs w:val="24"/>
          <w:lang w:val="ru-RU"/>
        </w:rPr>
        <w:t xml:space="preserve">хронологические рамки </w:t>
      </w:r>
      <w:r w:rsidRPr="0030572E">
        <w:rPr>
          <w:rFonts w:ascii="Times New Roman" w:hAnsi="Times New Roman" w:cs="Times New Roman"/>
          <w:color w:val="000000"/>
          <w:sz w:val="24"/>
          <w:szCs w:val="24"/>
          <w:lang w:val="ru-RU"/>
        </w:rPr>
        <w:t>с</w:t>
      </w:r>
      <w:r w:rsidR="006F3EC2" w:rsidRPr="0030572E">
        <w:rPr>
          <w:rFonts w:ascii="Times New Roman" w:hAnsi="Times New Roman" w:cs="Times New Roman"/>
          <w:color w:val="000000"/>
          <w:sz w:val="24"/>
          <w:szCs w:val="24"/>
          <w:lang w:val="ru-RU"/>
        </w:rPr>
        <w:t>уществования государства Урарту</w:t>
      </w:r>
      <w:r w:rsidRPr="0030572E">
        <w:rPr>
          <w:rFonts w:ascii="Times New Roman" w:hAnsi="Times New Roman" w:cs="Times New Roman"/>
          <w:color w:val="000000"/>
          <w:sz w:val="24"/>
          <w:szCs w:val="24"/>
          <w:lang w:val="ru-RU"/>
        </w:rPr>
        <w:t>?</w:t>
      </w:r>
    </w:p>
    <w:p w:rsidR="00AE2173" w:rsidRPr="0030572E" w:rsidRDefault="00AE2173" w:rsidP="00AE2173">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r w:rsidRPr="0030572E">
        <w:rPr>
          <w:rFonts w:ascii="Times New Roman" w:hAnsi="Times New Roman" w:cs="Times New Roman"/>
          <w:color w:val="000000"/>
          <w:sz w:val="24"/>
          <w:szCs w:val="24"/>
          <w:lang w:val="ru-RU"/>
        </w:rPr>
        <w:t>2.Что явля</w:t>
      </w:r>
      <w:r w:rsidR="006F3EC2" w:rsidRPr="0030572E">
        <w:rPr>
          <w:rFonts w:ascii="Times New Roman" w:hAnsi="Times New Roman" w:cs="Times New Roman"/>
          <w:color w:val="000000"/>
          <w:sz w:val="24"/>
          <w:szCs w:val="24"/>
          <w:lang w:val="ru-RU"/>
        </w:rPr>
        <w:t>лось</w:t>
      </w:r>
      <w:r w:rsidRPr="0030572E">
        <w:rPr>
          <w:rFonts w:ascii="Times New Roman" w:hAnsi="Times New Roman" w:cs="Times New Roman"/>
          <w:color w:val="000000"/>
          <w:sz w:val="24"/>
          <w:szCs w:val="24"/>
          <w:lang w:val="ru-RU"/>
        </w:rPr>
        <w:t xml:space="preserve"> основой экономики государства Урарту?</w:t>
      </w:r>
    </w:p>
    <w:p w:rsidR="006F3EC2" w:rsidRPr="0030572E" w:rsidRDefault="006F3EC2" w:rsidP="00AE2173">
      <w:pPr>
        <w:shd w:val="clear" w:color="auto" w:fill="FFFFFF"/>
        <w:autoSpaceDE w:val="0"/>
        <w:autoSpaceDN w:val="0"/>
        <w:adjustRightInd w:val="0"/>
        <w:spacing w:after="0" w:line="240" w:lineRule="auto"/>
        <w:jc w:val="both"/>
        <w:rPr>
          <w:rFonts w:ascii="Times New Roman" w:hAnsi="Times New Roman" w:cs="Times New Roman"/>
          <w:sz w:val="24"/>
          <w:szCs w:val="24"/>
          <w:lang w:val="ru-RU"/>
        </w:rPr>
      </w:pPr>
    </w:p>
    <w:p w:rsidR="00322B30" w:rsidRDefault="00322B30" w:rsidP="00D752EE">
      <w:pPr>
        <w:shd w:val="clear" w:color="auto" w:fill="FFFFFF"/>
        <w:autoSpaceDE w:val="0"/>
        <w:autoSpaceDN w:val="0"/>
        <w:adjustRightInd w:val="0"/>
        <w:spacing w:after="0" w:line="240" w:lineRule="auto"/>
        <w:ind w:firstLine="709"/>
        <w:jc w:val="center"/>
        <w:rPr>
          <w:rFonts w:ascii="Times New Roman" w:hAnsi="Times New Roman" w:cs="Times New Roman"/>
          <w:color w:val="000000"/>
          <w:sz w:val="32"/>
          <w:szCs w:val="32"/>
          <w:lang w:val="ru-RU"/>
        </w:rPr>
      </w:pPr>
    </w:p>
    <w:p w:rsidR="00322B30" w:rsidRDefault="00322B30" w:rsidP="00D752EE">
      <w:pPr>
        <w:shd w:val="clear" w:color="auto" w:fill="FFFFFF"/>
        <w:autoSpaceDE w:val="0"/>
        <w:autoSpaceDN w:val="0"/>
        <w:adjustRightInd w:val="0"/>
        <w:spacing w:after="0" w:line="240" w:lineRule="auto"/>
        <w:ind w:firstLine="709"/>
        <w:jc w:val="center"/>
        <w:rPr>
          <w:rFonts w:ascii="Times New Roman" w:hAnsi="Times New Roman" w:cs="Times New Roman"/>
          <w:color w:val="000000"/>
          <w:sz w:val="32"/>
          <w:szCs w:val="32"/>
          <w:lang w:val="ru-RU"/>
        </w:rPr>
      </w:pPr>
    </w:p>
    <w:p w:rsidR="00D752EE" w:rsidRDefault="00EB344D" w:rsidP="00D752EE">
      <w:pPr>
        <w:shd w:val="clear" w:color="auto" w:fill="FFFFFF"/>
        <w:autoSpaceDE w:val="0"/>
        <w:autoSpaceDN w:val="0"/>
        <w:adjustRightInd w:val="0"/>
        <w:spacing w:after="0" w:line="240" w:lineRule="auto"/>
        <w:ind w:firstLine="709"/>
        <w:jc w:val="center"/>
        <w:rPr>
          <w:rFonts w:ascii="Times New Roman" w:hAnsi="Times New Roman" w:cs="Times New Roman"/>
          <w:b/>
          <w:color w:val="000000"/>
          <w:sz w:val="32"/>
          <w:szCs w:val="32"/>
          <w:lang w:val="ru-RU"/>
        </w:rPr>
      </w:pPr>
      <w:r>
        <w:rPr>
          <w:rFonts w:ascii="Times New Roman" w:hAnsi="Times New Roman" w:cs="Times New Roman"/>
          <w:color w:val="000000"/>
          <w:sz w:val="32"/>
          <w:szCs w:val="32"/>
          <w:lang w:val="ru-RU"/>
        </w:rPr>
        <w:t>Глава</w:t>
      </w:r>
      <w:r w:rsidR="00D752EE" w:rsidRPr="00D752EE">
        <w:rPr>
          <w:rFonts w:ascii="Times New Roman" w:hAnsi="Times New Roman" w:cs="Times New Roman"/>
          <w:color w:val="000000"/>
          <w:sz w:val="32"/>
          <w:szCs w:val="32"/>
          <w:lang w:val="ru-RU"/>
        </w:rPr>
        <w:t xml:space="preserve"> </w:t>
      </w:r>
      <w:r w:rsidR="00C04A18">
        <w:rPr>
          <w:rFonts w:ascii="Times New Roman" w:hAnsi="Times New Roman" w:cs="Times New Roman"/>
          <w:color w:val="000000"/>
          <w:sz w:val="32"/>
          <w:szCs w:val="32"/>
        </w:rPr>
        <w:t>IV</w:t>
      </w:r>
      <w:r w:rsidR="00D752EE" w:rsidRPr="00D752EE">
        <w:rPr>
          <w:rFonts w:ascii="Times New Roman" w:hAnsi="Times New Roman" w:cs="Times New Roman"/>
          <w:color w:val="000000"/>
          <w:sz w:val="32"/>
          <w:szCs w:val="32"/>
          <w:lang w:val="ru-RU"/>
        </w:rPr>
        <w:t>.</w:t>
      </w:r>
      <w:r w:rsidR="00D752EE" w:rsidRPr="00D752EE">
        <w:rPr>
          <w:rFonts w:ascii="Times New Roman" w:hAnsi="Times New Roman" w:cs="Times New Roman"/>
          <w:b/>
          <w:color w:val="000000"/>
          <w:sz w:val="32"/>
          <w:szCs w:val="32"/>
          <w:lang w:val="ru-RU"/>
        </w:rPr>
        <w:t xml:space="preserve">  Восточное Средиземноморье и Аравия</w:t>
      </w:r>
    </w:p>
    <w:p w:rsidR="00B126EE" w:rsidRDefault="00B126EE" w:rsidP="006F571B">
      <w:pPr>
        <w:shd w:val="clear" w:color="auto" w:fill="FFFFFF"/>
        <w:autoSpaceDE w:val="0"/>
        <w:autoSpaceDN w:val="0"/>
        <w:adjustRightInd w:val="0"/>
        <w:spacing w:after="0" w:line="240" w:lineRule="auto"/>
        <w:jc w:val="center"/>
        <w:rPr>
          <w:rFonts w:ascii="Times New Roman" w:hAnsi="Times New Roman" w:cs="Times New Roman"/>
          <w:b/>
          <w:color w:val="000000"/>
          <w:sz w:val="28"/>
          <w:szCs w:val="28"/>
          <w:lang w:val="ru-RU"/>
        </w:rPr>
      </w:pPr>
    </w:p>
    <w:p w:rsidR="006F571B" w:rsidRDefault="00C04A18" w:rsidP="006F571B">
      <w:pPr>
        <w:shd w:val="clear" w:color="auto" w:fill="FFFFFF"/>
        <w:autoSpaceDE w:val="0"/>
        <w:autoSpaceDN w:val="0"/>
        <w:adjustRightInd w:val="0"/>
        <w:spacing w:after="0" w:line="240" w:lineRule="auto"/>
        <w:jc w:val="center"/>
        <w:rPr>
          <w:rFonts w:ascii="Times New Roman" w:hAnsi="Times New Roman" w:cs="Times New Roman"/>
          <w:b/>
          <w:color w:val="000000"/>
          <w:sz w:val="28"/>
          <w:szCs w:val="28"/>
          <w:lang w:val="ru-RU"/>
        </w:rPr>
      </w:pPr>
      <w:r>
        <w:rPr>
          <w:rFonts w:ascii="Times New Roman" w:hAnsi="Times New Roman" w:cs="Times New Roman"/>
          <w:b/>
          <w:color w:val="000000"/>
          <w:sz w:val="28"/>
          <w:szCs w:val="28"/>
        </w:rPr>
        <w:t>IV</w:t>
      </w:r>
      <w:r w:rsidR="00D752EE" w:rsidRPr="00D752EE">
        <w:rPr>
          <w:rFonts w:ascii="Times New Roman" w:hAnsi="Times New Roman" w:cs="Times New Roman"/>
          <w:b/>
          <w:color w:val="000000"/>
          <w:sz w:val="28"/>
          <w:szCs w:val="28"/>
          <w:lang w:val="ru-RU"/>
        </w:rPr>
        <w:t>.</w:t>
      </w:r>
      <w:r w:rsidR="00D752EE" w:rsidRPr="00100916">
        <w:rPr>
          <w:rFonts w:ascii="Times New Roman" w:hAnsi="Times New Roman" w:cs="Times New Roman"/>
          <w:b/>
          <w:color w:val="000000"/>
          <w:sz w:val="28"/>
          <w:szCs w:val="28"/>
          <w:lang w:val="ru-RU"/>
        </w:rPr>
        <w:t>1.</w:t>
      </w:r>
      <w:r w:rsidR="00D752EE">
        <w:rPr>
          <w:rFonts w:ascii="Times New Roman" w:hAnsi="Times New Roman" w:cs="Times New Roman"/>
          <w:color w:val="000000"/>
          <w:sz w:val="32"/>
          <w:szCs w:val="32"/>
          <w:lang w:val="ru-RU"/>
        </w:rPr>
        <w:t xml:space="preserve"> </w:t>
      </w:r>
      <w:r w:rsidR="006F571B" w:rsidRPr="006F571B">
        <w:rPr>
          <w:rFonts w:ascii="Times New Roman" w:hAnsi="Times New Roman" w:cs="Times New Roman"/>
          <w:b/>
          <w:color w:val="000000"/>
          <w:sz w:val="28"/>
          <w:szCs w:val="28"/>
          <w:lang w:val="ru-RU"/>
        </w:rPr>
        <w:t>Финикия, Палестина, Сирия</w:t>
      </w:r>
    </w:p>
    <w:p w:rsidR="00B126EE" w:rsidRPr="006F571B" w:rsidRDefault="00B126EE" w:rsidP="006F571B">
      <w:pPr>
        <w:shd w:val="clear" w:color="auto" w:fill="FFFFFF"/>
        <w:autoSpaceDE w:val="0"/>
        <w:autoSpaceDN w:val="0"/>
        <w:adjustRightInd w:val="0"/>
        <w:spacing w:after="0" w:line="240" w:lineRule="auto"/>
        <w:jc w:val="center"/>
        <w:rPr>
          <w:rFonts w:ascii="Times New Roman" w:hAnsi="Times New Roman" w:cs="Times New Roman"/>
          <w:b/>
          <w:color w:val="000000"/>
          <w:sz w:val="28"/>
          <w:szCs w:val="28"/>
          <w:lang w:val="ru-RU"/>
        </w:rPr>
      </w:pPr>
    </w:p>
    <w:p w:rsidR="006F571B" w:rsidRPr="006F571B" w:rsidRDefault="006F571B" w:rsidP="006F571B">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6F571B">
        <w:rPr>
          <w:rFonts w:ascii="Times New Roman" w:hAnsi="Times New Roman" w:cs="Times New Roman"/>
          <w:color w:val="000000"/>
          <w:sz w:val="28"/>
          <w:szCs w:val="28"/>
          <w:lang w:val="kk-KZ"/>
        </w:rPr>
        <w:t>Соединявшие Африку с Евразией земли Восточного Сердиземноморья в силу благоприятного климата  и выгодного стратегического положения издревле были важнейшим центром обитания человека. Именно эта часть Азии стала центром транзитных связей между ними и сыграла огромную роль во взаимовлиянии культур – древнеегипетской, древнегреческой, не говоря уже о хеттах, ассирийцах и других народах.</w:t>
      </w:r>
    </w:p>
    <w:p w:rsidR="006F571B" w:rsidRPr="006F571B" w:rsidRDefault="006F571B" w:rsidP="006F571B">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6F571B">
        <w:rPr>
          <w:rFonts w:ascii="Times New Roman" w:hAnsi="Times New Roman" w:cs="Times New Roman"/>
          <w:color w:val="000000"/>
          <w:sz w:val="28"/>
          <w:szCs w:val="28"/>
          <w:lang w:val="kk-KZ"/>
        </w:rPr>
        <w:t>Иерихон, Библ, Угарит, Алалах, Эбла и некоторые другие поселения Сирии, Финикии и Палестины были освоены земледельцами  еще в VIII – IV тысячелетиях до .н.э.  С III тысячелетия до .н.э. эти центры становятся важными узлами торговых связей, что способствовало их ускоренному развитию, сложению на их основе крупных городских комплексов. Внутренней потребности к прочному объединению всего региона никогда не возникало: мешали как различия в хозяйственном и социальном укладе, так и противодействие соседних держав. Города демонстрировали тенденцию к укреплению и расширению за счет прилегающей к ним переферии, завоевания и присоединения соседних земель. Населенный преимущественно семитами (речь прежде всего о выходцах из числа кочевников-амореев, позже также арамеев, хананеев и других народов; обобщающий термин для них – «ибри», то есть «перешедшие через реку», через Евфрат), средиземноморский район Западной Азии, получивший наименование Ханаан, с начала II тысячелетия до .н.э. превратился в экономически процветающий край, источник ценных природных ресурсов. Ливанский кедр считался лучшим строительным лесом для сооружения дворцов и храмов;  шерсть, металлы, смолы и ароматные благовония, вина и фрукты были всегда желанными предметами экспорта.</w:t>
      </w:r>
    </w:p>
    <w:p w:rsidR="006F571B" w:rsidRPr="006F571B" w:rsidRDefault="006F571B" w:rsidP="006F571B">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6F571B">
        <w:rPr>
          <w:rFonts w:ascii="Times New Roman" w:hAnsi="Times New Roman" w:cs="Times New Roman"/>
          <w:color w:val="000000"/>
          <w:sz w:val="28"/>
          <w:szCs w:val="28"/>
          <w:lang w:val="kk-KZ"/>
        </w:rPr>
        <w:t>На рубеже XIII – XII вв. до н.э. коалиция «народов моря» (в нее кроме греков-ахейцев входили некоторые другие племена), двигавшихся из Малой Азии и уничтоживших государство хеттов, нанесла большой урон ханаанской торговле и разрушиля ряд городов. Результатом вторжения б</w:t>
      </w:r>
      <w:r w:rsidR="0030572E">
        <w:rPr>
          <w:rFonts w:ascii="Times New Roman" w:hAnsi="Times New Roman" w:cs="Times New Roman"/>
          <w:color w:val="000000"/>
          <w:sz w:val="28"/>
          <w:szCs w:val="28"/>
          <w:lang w:val="kk-KZ"/>
        </w:rPr>
        <w:t>ы</w:t>
      </w:r>
      <w:r w:rsidRPr="006F571B">
        <w:rPr>
          <w:rFonts w:ascii="Times New Roman" w:hAnsi="Times New Roman" w:cs="Times New Roman"/>
          <w:color w:val="000000"/>
          <w:sz w:val="28"/>
          <w:szCs w:val="28"/>
          <w:lang w:val="kk-KZ"/>
        </w:rPr>
        <w:t>ло оседание в Восточном Средиземноморье некоторых из «народов моря», в первую очередь разместившихся на плодородных землях Палестины филистимлян, давших ей свое имя. Все это весьма усложнило пеструю картину языков, этносов, государств и сфер политического влияния, которую являло собой Восточное Средиземноморье в этот период. К началу XI в. до н.э. Сирия, Финикия и Палестина получили возможность для самостоятельного политического развития.</w:t>
      </w:r>
    </w:p>
    <w:p w:rsidR="006F571B" w:rsidRPr="006F571B" w:rsidRDefault="006F571B" w:rsidP="006F571B">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6F571B">
        <w:rPr>
          <w:rFonts w:ascii="Times New Roman" w:hAnsi="Times New Roman" w:cs="Times New Roman"/>
          <w:color w:val="000000"/>
          <w:sz w:val="28"/>
          <w:szCs w:val="28"/>
          <w:lang w:val="ru-RU"/>
        </w:rPr>
        <w:t xml:space="preserve">История </w:t>
      </w:r>
      <w:r w:rsidRPr="00AB6D4C">
        <w:rPr>
          <w:rFonts w:ascii="Times New Roman" w:hAnsi="Times New Roman" w:cs="Times New Roman"/>
          <w:i/>
          <w:iCs/>
          <w:color w:val="000000"/>
          <w:sz w:val="28"/>
          <w:szCs w:val="28"/>
          <w:lang w:val="ru-RU"/>
        </w:rPr>
        <w:t>Финикии</w:t>
      </w:r>
      <w:r w:rsidRPr="006F571B">
        <w:rPr>
          <w:rFonts w:ascii="Times New Roman" w:hAnsi="Times New Roman" w:cs="Times New Roman"/>
          <w:i/>
          <w:iCs/>
          <w:color w:val="000000"/>
          <w:sz w:val="28"/>
          <w:szCs w:val="28"/>
          <w:lang w:val="ru-RU"/>
        </w:rPr>
        <w:t xml:space="preserve"> </w:t>
      </w:r>
      <w:r w:rsidRPr="006F571B">
        <w:rPr>
          <w:rFonts w:ascii="Times New Roman" w:hAnsi="Times New Roman" w:cs="Times New Roman"/>
          <w:color w:val="000000"/>
          <w:sz w:val="28"/>
          <w:szCs w:val="28"/>
          <w:lang w:val="ru-RU"/>
        </w:rPr>
        <w:t xml:space="preserve">– прибрежной полосы северной и центральной частей Восточного Средиземноморья – это история крупных портов и торговых городов древности, которые </w:t>
      </w:r>
      <w:r w:rsidRPr="006F571B">
        <w:rPr>
          <w:rFonts w:ascii="Times New Roman" w:hAnsi="Times New Roman" w:cs="Times New Roman"/>
          <w:color w:val="000000"/>
          <w:sz w:val="28"/>
          <w:szCs w:val="28"/>
          <w:lang w:val="kk-KZ"/>
        </w:rPr>
        <w:t xml:space="preserve">играли большую роль в международной </w:t>
      </w:r>
      <w:r w:rsidRPr="006F571B">
        <w:rPr>
          <w:rFonts w:ascii="Times New Roman" w:hAnsi="Times New Roman" w:cs="Times New Roman"/>
          <w:color w:val="000000"/>
          <w:sz w:val="28"/>
          <w:szCs w:val="28"/>
          <w:lang w:val="ru-RU"/>
        </w:rPr>
        <w:t>торговл</w:t>
      </w:r>
      <w:r w:rsidRPr="006F571B">
        <w:rPr>
          <w:rFonts w:ascii="Times New Roman" w:hAnsi="Times New Roman" w:cs="Times New Roman"/>
          <w:color w:val="000000"/>
          <w:sz w:val="28"/>
          <w:szCs w:val="28"/>
          <w:lang w:val="kk-KZ"/>
        </w:rPr>
        <w:t>е благодаря развитому мореплаванию</w:t>
      </w:r>
      <w:r w:rsidRPr="006F571B">
        <w:rPr>
          <w:rFonts w:ascii="Times New Roman" w:hAnsi="Times New Roman" w:cs="Times New Roman"/>
          <w:color w:val="000000"/>
          <w:sz w:val="28"/>
          <w:szCs w:val="28"/>
          <w:lang w:val="ru-RU"/>
        </w:rPr>
        <w:t xml:space="preserve">. </w:t>
      </w:r>
      <w:r w:rsidRPr="006F571B">
        <w:rPr>
          <w:rFonts w:ascii="Times New Roman" w:hAnsi="Times New Roman" w:cs="Times New Roman"/>
          <w:color w:val="000000"/>
          <w:sz w:val="28"/>
          <w:szCs w:val="28"/>
          <w:lang w:val="kk-KZ"/>
        </w:rPr>
        <w:t>Т</w:t>
      </w:r>
      <w:r w:rsidRPr="006F571B">
        <w:rPr>
          <w:rFonts w:ascii="Times New Roman" w:hAnsi="Times New Roman" w:cs="Times New Roman"/>
          <w:color w:val="000000"/>
          <w:sz w:val="28"/>
          <w:szCs w:val="28"/>
          <w:lang w:val="ru-RU"/>
        </w:rPr>
        <w:t>акие пор</w:t>
      </w:r>
      <w:r w:rsidRPr="006F571B">
        <w:rPr>
          <w:rFonts w:ascii="Times New Roman" w:hAnsi="Times New Roman" w:cs="Times New Roman"/>
          <w:color w:val="000000"/>
          <w:sz w:val="28"/>
          <w:szCs w:val="28"/>
          <w:lang w:val="ru-RU"/>
        </w:rPr>
        <w:softHyphen/>
        <w:t>ты как Тир, Сидон, Библ</w:t>
      </w:r>
      <w:r w:rsidRPr="006F571B">
        <w:rPr>
          <w:rFonts w:ascii="Times New Roman" w:hAnsi="Times New Roman" w:cs="Times New Roman"/>
          <w:color w:val="000000"/>
          <w:sz w:val="28"/>
          <w:szCs w:val="28"/>
          <w:lang w:val="kk-KZ"/>
        </w:rPr>
        <w:t xml:space="preserve">, Угарит </w:t>
      </w:r>
      <w:r w:rsidRPr="006F571B">
        <w:rPr>
          <w:rFonts w:ascii="Times New Roman" w:hAnsi="Times New Roman" w:cs="Times New Roman"/>
          <w:color w:val="000000"/>
          <w:sz w:val="28"/>
          <w:szCs w:val="28"/>
          <w:lang w:val="ru-RU"/>
        </w:rPr>
        <w:t xml:space="preserve"> существовали в конце </w:t>
      </w:r>
      <w:r w:rsidRPr="006F571B">
        <w:rPr>
          <w:rFonts w:ascii="Times New Roman" w:hAnsi="Times New Roman" w:cs="Times New Roman"/>
          <w:color w:val="000000"/>
          <w:sz w:val="28"/>
          <w:szCs w:val="28"/>
        </w:rPr>
        <w:t>II</w:t>
      </w:r>
      <w:r w:rsidRPr="006F571B">
        <w:rPr>
          <w:rFonts w:ascii="Times New Roman" w:hAnsi="Times New Roman" w:cs="Times New Roman"/>
          <w:color w:val="000000"/>
          <w:sz w:val="28"/>
          <w:szCs w:val="28"/>
          <w:lang w:val="ru-RU"/>
        </w:rPr>
        <w:t xml:space="preserve"> тыс. до н. э. как центры транзитной торговли. </w:t>
      </w:r>
      <w:r w:rsidRPr="006F571B">
        <w:rPr>
          <w:rFonts w:ascii="Times New Roman" w:hAnsi="Times New Roman" w:cs="Times New Roman"/>
          <w:color w:val="000000"/>
          <w:sz w:val="28"/>
          <w:szCs w:val="28"/>
          <w:lang w:val="kk-KZ"/>
        </w:rPr>
        <w:t>Политический строй этих центров  больше всего пожходит под определение  город-госу</w:t>
      </w:r>
      <w:r w:rsidR="0030572E">
        <w:rPr>
          <w:rFonts w:ascii="Times New Roman" w:hAnsi="Times New Roman" w:cs="Times New Roman"/>
          <w:color w:val="000000"/>
          <w:sz w:val="28"/>
          <w:szCs w:val="28"/>
          <w:lang w:val="kk-KZ"/>
        </w:rPr>
        <w:t>д</w:t>
      </w:r>
      <w:r w:rsidRPr="006F571B">
        <w:rPr>
          <w:rFonts w:ascii="Times New Roman" w:hAnsi="Times New Roman" w:cs="Times New Roman"/>
          <w:color w:val="000000"/>
          <w:sz w:val="28"/>
          <w:szCs w:val="28"/>
          <w:lang w:val="kk-KZ"/>
        </w:rPr>
        <w:t xml:space="preserve">арство. </w:t>
      </w:r>
      <w:r w:rsidRPr="006F571B">
        <w:rPr>
          <w:rFonts w:ascii="Times New Roman" w:hAnsi="Times New Roman" w:cs="Times New Roman"/>
          <w:color w:val="000000"/>
          <w:sz w:val="28"/>
          <w:szCs w:val="28"/>
          <w:lang w:val="ru-RU"/>
        </w:rPr>
        <w:t xml:space="preserve">Финикийские мореходы были лучшими мореходами мира уже во </w:t>
      </w:r>
      <w:r w:rsidRPr="006F571B">
        <w:rPr>
          <w:rFonts w:ascii="Times New Roman" w:hAnsi="Times New Roman" w:cs="Times New Roman"/>
          <w:color w:val="000000"/>
          <w:sz w:val="28"/>
          <w:szCs w:val="28"/>
        </w:rPr>
        <w:t>II</w:t>
      </w:r>
      <w:r w:rsidRPr="006F571B">
        <w:rPr>
          <w:rFonts w:ascii="Times New Roman" w:hAnsi="Times New Roman" w:cs="Times New Roman"/>
          <w:color w:val="000000"/>
          <w:sz w:val="28"/>
          <w:szCs w:val="28"/>
          <w:lang w:val="ru-RU"/>
        </w:rPr>
        <w:t xml:space="preserve"> тыс. до н. э. Суда финикийцев бороздили все уголки Среди</w:t>
      </w:r>
      <w:r w:rsidRPr="006F571B">
        <w:rPr>
          <w:rFonts w:ascii="Times New Roman" w:hAnsi="Times New Roman" w:cs="Times New Roman"/>
          <w:color w:val="000000"/>
          <w:sz w:val="28"/>
          <w:szCs w:val="28"/>
          <w:lang w:val="ru-RU"/>
        </w:rPr>
        <w:softHyphen/>
        <w:t>земного моря и выходили за его пределы за Гибралтар на севере, к Анг</w:t>
      </w:r>
      <w:r w:rsidRPr="006F571B">
        <w:rPr>
          <w:rFonts w:ascii="Times New Roman" w:hAnsi="Times New Roman" w:cs="Times New Roman"/>
          <w:color w:val="000000"/>
          <w:sz w:val="28"/>
          <w:szCs w:val="28"/>
          <w:lang w:val="ru-RU"/>
        </w:rPr>
        <w:softHyphen/>
        <w:t>лийским островам, а на юге финикийские корабли ходили вокруг Африки. Развитие финикийского мореплавания неотделимо от развития торговли, а также и от пиратства. Финикийцы первыми же начали основывать коло</w:t>
      </w:r>
      <w:r w:rsidRPr="006F571B">
        <w:rPr>
          <w:rFonts w:ascii="Times New Roman" w:hAnsi="Times New Roman" w:cs="Times New Roman"/>
          <w:color w:val="000000"/>
          <w:sz w:val="28"/>
          <w:szCs w:val="28"/>
          <w:lang w:val="ru-RU"/>
        </w:rPr>
        <w:softHyphen/>
        <w:t xml:space="preserve">нии и эмпории - форпосты на пути их торговой политики </w:t>
      </w:r>
      <w:r w:rsidRPr="006F571B">
        <w:rPr>
          <w:rFonts w:ascii="Times New Roman" w:hAnsi="Times New Roman" w:cs="Times New Roman"/>
          <w:color w:val="000000"/>
          <w:sz w:val="28"/>
          <w:szCs w:val="28"/>
          <w:lang w:val="kk-KZ"/>
        </w:rPr>
        <w:t>на африканском побережье, в Испании, на островах Сицилия, Сардиния, Мальта, на Балеарском побережье.</w:t>
      </w:r>
      <w:r w:rsidRPr="006F571B">
        <w:rPr>
          <w:rFonts w:ascii="Times New Roman" w:hAnsi="Times New Roman" w:cs="Times New Roman"/>
          <w:color w:val="000000"/>
          <w:sz w:val="28"/>
          <w:szCs w:val="28"/>
          <w:lang w:val="ru-RU"/>
        </w:rPr>
        <w:t xml:space="preserve"> </w:t>
      </w:r>
      <w:r w:rsidRPr="006F571B">
        <w:rPr>
          <w:rFonts w:ascii="Times New Roman" w:hAnsi="Times New Roman" w:cs="Times New Roman"/>
          <w:color w:val="000000"/>
          <w:sz w:val="28"/>
          <w:szCs w:val="28"/>
          <w:lang w:val="kk-KZ"/>
        </w:rPr>
        <w:t xml:space="preserve">Возвышается город Тир, который подчиняет себе Сидон. Наибольшего расцвета Тиро-Сидонское царство достигает при царе Ахираме (969 – 938 гг.  до н.э.). Все внимание царей этого государства было обращено на  обеспечение безопасности морских путей. </w:t>
      </w:r>
      <w:r w:rsidRPr="006F571B">
        <w:rPr>
          <w:rFonts w:ascii="Times New Roman" w:hAnsi="Times New Roman" w:cs="Times New Roman"/>
          <w:color w:val="000000"/>
          <w:sz w:val="28"/>
          <w:szCs w:val="28"/>
          <w:lang w:val="ru-RU"/>
        </w:rPr>
        <w:t xml:space="preserve">Самым крупным городом, который создали </w:t>
      </w:r>
      <w:r w:rsidRPr="006F571B">
        <w:rPr>
          <w:rFonts w:ascii="Times New Roman" w:hAnsi="Times New Roman" w:cs="Times New Roman"/>
          <w:color w:val="000000"/>
          <w:sz w:val="28"/>
          <w:szCs w:val="28"/>
        </w:rPr>
        <w:t>puni</w:t>
      </w:r>
      <w:r w:rsidRPr="006F571B">
        <w:rPr>
          <w:rFonts w:ascii="Times New Roman" w:hAnsi="Times New Roman" w:cs="Times New Roman"/>
          <w:color w:val="000000"/>
          <w:sz w:val="28"/>
          <w:szCs w:val="28"/>
          <w:lang w:val="ru-RU"/>
        </w:rPr>
        <w:t xml:space="preserve"> (так римляне называли финикийцев), был Карфаген, основанный в конце </w:t>
      </w:r>
      <w:r w:rsidRPr="006F571B">
        <w:rPr>
          <w:rFonts w:ascii="Times New Roman" w:hAnsi="Times New Roman" w:cs="Times New Roman"/>
          <w:color w:val="000000"/>
          <w:sz w:val="28"/>
          <w:szCs w:val="28"/>
        </w:rPr>
        <w:t>IX</w:t>
      </w:r>
      <w:r w:rsidRPr="006F571B">
        <w:rPr>
          <w:rFonts w:ascii="Times New Roman" w:hAnsi="Times New Roman" w:cs="Times New Roman"/>
          <w:color w:val="000000"/>
          <w:sz w:val="28"/>
          <w:szCs w:val="28"/>
          <w:lang w:val="kk-KZ"/>
        </w:rPr>
        <w:t xml:space="preserve"> в. до н.э. выходцами из г.Тира. По-финикийски его название звучит как Карт-хадашт и означает буквально «новый город». К III в. до н.э. Карфаген объединил вокруг себя большинство финикийских колоний, стремясь к полной гегемонии над западной частью Средиземноморья. Возросшая роль купцов замедлила развитие в Финикии монархического строя месопотамского или египетского типа: хотя почти в каждом городке были цари, но</w:t>
      </w:r>
      <w:r w:rsidR="0030572E">
        <w:rPr>
          <w:rFonts w:ascii="Times New Roman" w:hAnsi="Times New Roman" w:cs="Times New Roman"/>
          <w:color w:val="000000"/>
          <w:sz w:val="28"/>
          <w:szCs w:val="28"/>
          <w:lang w:val="kk-KZ"/>
        </w:rPr>
        <w:t xml:space="preserve"> </w:t>
      </w:r>
      <w:r w:rsidRPr="006F571B">
        <w:rPr>
          <w:rFonts w:ascii="Times New Roman" w:hAnsi="Times New Roman" w:cs="Times New Roman"/>
          <w:color w:val="000000"/>
          <w:sz w:val="28"/>
          <w:szCs w:val="28"/>
          <w:lang w:val="kk-KZ"/>
        </w:rPr>
        <w:t>в целом управление в них носило олигархический характер с известными пережитками первобытной демократии - здесь были сильны традиции самоуправления, система выборных должностных лиц. Как правило, связующим единством общности, особенно в колониях, выступал не столько правитель, сколько божество, олицетворенное богатым жречеством и храмом. Имена некоторых из финикийских богов – Ваал, Молох, Адон (Адонис) – со временем обрели широкую популярность.</w:t>
      </w:r>
    </w:p>
    <w:p w:rsidR="006F571B" w:rsidRPr="006F571B" w:rsidRDefault="006F571B" w:rsidP="006F571B">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6F571B">
        <w:rPr>
          <w:rFonts w:ascii="Times New Roman" w:hAnsi="Times New Roman" w:cs="Times New Roman"/>
          <w:color w:val="000000"/>
          <w:sz w:val="28"/>
          <w:szCs w:val="28"/>
          <w:lang w:val="kk-KZ"/>
        </w:rPr>
        <w:t>Существенно, что финикийцы, как впоследствии и античные греки, не считали себя гражданами или населением какой-либо страны; они были людьми своего города, т.е. жителями Тира или Карфагена, что, впрочем, не мешало им осознавать свою этнокультурную и языковую общность. Финикийцы избегали практики порабощения собственного населения. Долговых рабов, несмотря на огромное развитие товарно-денежных отношений и кредитно-ростовщической системы, в их среде практически не было. Зато рабами-иноплеменниками они пользовались весьма охотно.</w:t>
      </w:r>
    </w:p>
    <w:p w:rsidR="006F571B" w:rsidRPr="006F571B" w:rsidRDefault="006F571B" w:rsidP="006F571B">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6F571B">
        <w:rPr>
          <w:rFonts w:ascii="Times New Roman" w:hAnsi="Times New Roman" w:cs="Times New Roman"/>
          <w:color w:val="000000"/>
          <w:sz w:val="28"/>
          <w:szCs w:val="28"/>
          <w:lang w:val="ru-RU"/>
        </w:rPr>
        <w:t xml:space="preserve">Из крупнейших достижений финикийцев следует назвать изобретение в последней трети </w:t>
      </w:r>
      <w:r w:rsidRPr="006F571B">
        <w:rPr>
          <w:rFonts w:ascii="Times New Roman" w:hAnsi="Times New Roman" w:cs="Times New Roman"/>
          <w:color w:val="000000"/>
          <w:sz w:val="28"/>
          <w:szCs w:val="28"/>
        </w:rPr>
        <w:t>II</w:t>
      </w:r>
      <w:r w:rsidRPr="006F571B">
        <w:rPr>
          <w:rFonts w:ascii="Times New Roman" w:hAnsi="Times New Roman" w:cs="Times New Roman"/>
          <w:color w:val="000000"/>
          <w:sz w:val="28"/>
          <w:szCs w:val="28"/>
          <w:lang w:val="kk-KZ"/>
        </w:rPr>
        <w:t xml:space="preserve"> тысячелетия до н.э. алфавитного письма. Эволюция письменности на Ближнем Востоке шла от словесно-слоговой системы к чисто слоговой. Финикийский алфавит состоял из 24 символов, обозначающих только согласные звуки, гласные как бы домысливались. К VIII в. до н.э. греки (а может быть,  фригийцы), заимствовав финикийский алфавит, добавили несколько знаков для гласных – так было изобретено чисто фонетическое письмо. Оно имело огромные преимущества перед другими системами прежде всего из-за своей простоты и демократичности.</w:t>
      </w:r>
    </w:p>
    <w:p w:rsidR="006F571B" w:rsidRPr="006F571B" w:rsidRDefault="006F571B" w:rsidP="006F571B">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6F571B">
        <w:rPr>
          <w:rFonts w:ascii="Times New Roman" w:hAnsi="Times New Roman" w:cs="Times New Roman"/>
          <w:color w:val="000000"/>
          <w:sz w:val="28"/>
          <w:szCs w:val="28"/>
          <w:lang w:val="ru-RU"/>
        </w:rPr>
        <w:t xml:space="preserve">История </w:t>
      </w:r>
      <w:r w:rsidRPr="00AB6D4C">
        <w:rPr>
          <w:rFonts w:ascii="Times New Roman" w:hAnsi="Times New Roman" w:cs="Times New Roman"/>
          <w:i/>
          <w:iCs/>
          <w:color w:val="000000"/>
          <w:sz w:val="28"/>
          <w:szCs w:val="28"/>
          <w:lang w:val="ru-RU"/>
        </w:rPr>
        <w:t>Сирии</w:t>
      </w:r>
      <w:r w:rsidRPr="006F571B">
        <w:rPr>
          <w:rFonts w:ascii="Times New Roman" w:hAnsi="Times New Roman" w:cs="Times New Roman"/>
          <w:i/>
          <w:iCs/>
          <w:color w:val="000000"/>
          <w:sz w:val="28"/>
          <w:szCs w:val="28"/>
          <w:lang w:val="ru-RU"/>
        </w:rPr>
        <w:t xml:space="preserve"> </w:t>
      </w:r>
      <w:r w:rsidRPr="006F571B">
        <w:rPr>
          <w:rFonts w:ascii="Times New Roman" w:hAnsi="Times New Roman" w:cs="Times New Roman"/>
          <w:color w:val="000000"/>
          <w:sz w:val="28"/>
          <w:szCs w:val="28"/>
          <w:lang w:val="ru-RU"/>
        </w:rPr>
        <w:t xml:space="preserve">и </w:t>
      </w:r>
      <w:r w:rsidRPr="00AB6D4C">
        <w:rPr>
          <w:rFonts w:ascii="Times New Roman" w:hAnsi="Times New Roman" w:cs="Times New Roman"/>
          <w:i/>
          <w:iCs/>
          <w:color w:val="000000"/>
          <w:sz w:val="28"/>
          <w:szCs w:val="28"/>
          <w:lang w:val="ru-RU"/>
        </w:rPr>
        <w:t>Палестины</w:t>
      </w:r>
      <w:r w:rsidRPr="00D752EE">
        <w:rPr>
          <w:rFonts w:ascii="Times New Roman" w:hAnsi="Times New Roman" w:cs="Times New Roman"/>
          <w:b/>
          <w:i/>
          <w:iCs/>
          <w:color w:val="000000"/>
          <w:sz w:val="28"/>
          <w:szCs w:val="28"/>
          <w:lang w:val="ru-RU"/>
        </w:rPr>
        <w:t>,</w:t>
      </w:r>
      <w:r w:rsidRPr="006F571B">
        <w:rPr>
          <w:rFonts w:ascii="Times New Roman" w:hAnsi="Times New Roman" w:cs="Times New Roman"/>
          <w:i/>
          <w:iCs/>
          <w:color w:val="000000"/>
          <w:sz w:val="28"/>
          <w:szCs w:val="28"/>
          <w:lang w:val="ru-RU"/>
        </w:rPr>
        <w:t xml:space="preserve"> </w:t>
      </w:r>
      <w:r w:rsidRPr="006F571B">
        <w:rPr>
          <w:rFonts w:ascii="Times New Roman" w:hAnsi="Times New Roman" w:cs="Times New Roman"/>
          <w:color w:val="000000"/>
          <w:sz w:val="28"/>
          <w:szCs w:val="28"/>
          <w:lang w:val="ru-RU"/>
        </w:rPr>
        <w:t xml:space="preserve">юга Восточного Средиземноморья, это история очень древних земледельческих центров, в которых уже в </w:t>
      </w:r>
      <w:r w:rsidRPr="006F571B">
        <w:rPr>
          <w:rFonts w:ascii="Times New Roman" w:hAnsi="Times New Roman" w:cs="Times New Roman"/>
          <w:color w:val="000000"/>
          <w:sz w:val="28"/>
          <w:szCs w:val="28"/>
        </w:rPr>
        <w:t>VIII</w:t>
      </w:r>
      <w:r w:rsidRPr="006F571B">
        <w:rPr>
          <w:rFonts w:ascii="Times New Roman" w:hAnsi="Times New Roman" w:cs="Times New Roman"/>
          <w:color w:val="000000"/>
          <w:sz w:val="28"/>
          <w:szCs w:val="28"/>
          <w:lang w:val="ru-RU"/>
        </w:rPr>
        <w:t xml:space="preserve"> тыс. до н.э. существовало развитое по условиям неолита земледелие и имелись масштабные по площади оседлые земледельческие поселения, часто укрепленные.</w:t>
      </w:r>
    </w:p>
    <w:p w:rsidR="006F571B" w:rsidRPr="006F571B" w:rsidRDefault="006F571B" w:rsidP="006F571B">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AB6D4C">
        <w:rPr>
          <w:rFonts w:ascii="Times New Roman" w:hAnsi="Times New Roman" w:cs="Times New Roman"/>
          <w:i/>
          <w:color w:val="000000"/>
          <w:sz w:val="28"/>
          <w:szCs w:val="28"/>
          <w:lang w:val="kk-KZ"/>
        </w:rPr>
        <w:t>Сирия</w:t>
      </w:r>
      <w:r w:rsidR="00AB6D4C" w:rsidRPr="00AB6D4C">
        <w:rPr>
          <w:rFonts w:ascii="Times New Roman" w:hAnsi="Times New Roman" w:cs="Times New Roman"/>
          <w:i/>
          <w:color w:val="000000"/>
          <w:sz w:val="28"/>
          <w:szCs w:val="28"/>
          <w:lang w:val="ru-RU"/>
        </w:rPr>
        <w:t xml:space="preserve"> </w:t>
      </w:r>
      <w:r w:rsidRPr="006F571B">
        <w:rPr>
          <w:rFonts w:ascii="Times New Roman" w:hAnsi="Times New Roman" w:cs="Times New Roman"/>
          <w:color w:val="000000"/>
          <w:sz w:val="28"/>
          <w:szCs w:val="28"/>
          <w:lang w:val="kk-KZ"/>
        </w:rPr>
        <w:t xml:space="preserve">– северная часть побережья с прилегающей к ней континентальной территорией, включая оазис Дамаска. Издревле она была местом пересечения караванных путей, скрещения людских потоков. Обитавшие здесь с глубокой древности семитские племена занимались земледелием и скотоводством, со временем усвоили клинопись. Но расцвету Сирии мешало то, что она часто становилась центром военных действий, местом столкновения вражеских армий и зон их влияния. Районы Сирии переходили то к Египту, то к Митанни, то к хеттам, причем каждое из государств, стремясь укрепиться, строило там свои крепости и размещало в них гарнизоны. Правители возникшего после нашествия арамеев на рубеже </w:t>
      </w:r>
      <w:r w:rsidRPr="006F571B">
        <w:rPr>
          <w:rFonts w:ascii="Times New Roman" w:hAnsi="Times New Roman" w:cs="Times New Roman"/>
          <w:color w:val="000000"/>
          <w:sz w:val="28"/>
          <w:szCs w:val="28"/>
        </w:rPr>
        <w:t>II</w:t>
      </w:r>
      <w:r w:rsidRPr="006F571B">
        <w:rPr>
          <w:rFonts w:ascii="Times New Roman" w:hAnsi="Times New Roman" w:cs="Times New Roman"/>
          <w:color w:val="000000"/>
          <w:sz w:val="28"/>
          <w:szCs w:val="28"/>
          <w:lang w:val="ru-RU"/>
        </w:rPr>
        <w:t xml:space="preserve"> – </w:t>
      </w:r>
      <w:r w:rsidRPr="006F571B">
        <w:rPr>
          <w:rFonts w:ascii="Times New Roman" w:hAnsi="Times New Roman" w:cs="Times New Roman"/>
          <w:color w:val="000000"/>
          <w:sz w:val="28"/>
          <w:szCs w:val="28"/>
        </w:rPr>
        <w:t>I</w:t>
      </w:r>
      <w:r w:rsidRPr="006F571B">
        <w:rPr>
          <w:rFonts w:ascii="Times New Roman" w:hAnsi="Times New Roman" w:cs="Times New Roman"/>
          <w:color w:val="000000"/>
          <w:sz w:val="28"/>
          <w:szCs w:val="28"/>
          <w:lang w:val="ru-RU"/>
        </w:rPr>
        <w:t xml:space="preserve"> тысячелетий до н.э. Дамасского царства</w:t>
      </w:r>
      <w:r w:rsidRPr="006F571B">
        <w:rPr>
          <w:rFonts w:ascii="Times New Roman" w:hAnsi="Times New Roman" w:cs="Times New Roman"/>
          <w:color w:val="000000"/>
          <w:sz w:val="28"/>
          <w:szCs w:val="28"/>
          <w:lang w:val="kk-KZ"/>
        </w:rPr>
        <w:t xml:space="preserve">, власть которых резко усилилась во второй половине  X в. до н.э., смогли даже объединить под своей властью все </w:t>
      </w:r>
      <w:r w:rsidRPr="006F571B">
        <w:rPr>
          <w:rFonts w:ascii="Times New Roman" w:hAnsi="Times New Roman" w:cs="Times New Roman"/>
          <w:color w:val="000000"/>
          <w:sz w:val="28"/>
          <w:szCs w:val="28"/>
          <w:lang w:val="ru-RU"/>
        </w:rPr>
        <w:t>Восточно</w:t>
      </w:r>
      <w:r w:rsidRPr="006F571B">
        <w:rPr>
          <w:rFonts w:ascii="Times New Roman" w:hAnsi="Times New Roman" w:cs="Times New Roman"/>
          <w:color w:val="000000"/>
          <w:sz w:val="28"/>
          <w:szCs w:val="28"/>
          <w:lang w:val="kk-KZ"/>
        </w:rPr>
        <w:t>е</w:t>
      </w:r>
      <w:r w:rsidRPr="006F571B">
        <w:rPr>
          <w:rFonts w:ascii="Times New Roman" w:hAnsi="Times New Roman" w:cs="Times New Roman"/>
          <w:color w:val="000000"/>
          <w:sz w:val="28"/>
          <w:szCs w:val="28"/>
          <w:lang w:val="ru-RU"/>
        </w:rPr>
        <w:t xml:space="preserve"> Средиземноморь</w:t>
      </w:r>
      <w:r w:rsidRPr="006F571B">
        <w:rPr>
          <w:rFonts w:ascii="Times New Roman" w:hAnsi="Times New Roman" w:cs="Times New Roman"/>
          <w:color w:val="000000"/>
          <w:sz w:val="28"/>
          <w:szCs w:val="28"/>
          <w:lang w:val="kk-KZ"/>
        </w:rPr>
        <w:t xml:space="preserve">е. Дамасские кузнецы изготовляли прекрасное оружие, железо для которого доставлялось из Малой Азии. Они </w:t>
      </w:r>
      <w:r w:rsidRPr="006F571B">
        <w:rPr>
          <w:rFonts w:ascii="Times New Roman" w:hAnsi="Times New Roman" w:cs="Times New Roman"/>
          <w:color w:val="000000"/>
          <w:sz w:val="28"/>
          <w:szCs w:val="28"/>
          <w:lang w:val="ru-RU"/>
        </w:rPr>
        <w:t xml:space="preserve">вынуждены были вести войны с государством Израиль, укрепившемся к этому времени на южных границах Сирии, а с </w:t>
      </w:r>
      <w:r w:rsidRPr="006F571B">
        <w:rPr>
          <w:rFonts w:ascii="Times New Roman" w:hAnsi="Times New Roman" w:cs="Times New Roman"/>
          <w:color w:val="000000"/>
          <w:sz w:val="28"/>
          <w:szCs w:val="28"/>
        </w:rPr>
        <w:t>IX</w:t>
      </w:r>
      <w:r w:rsidRPr="006F571B">
        <w:rPr>
          <w:rFonts w:ascii="Times New Roman" w:hAnsi="Times New Roman" w:cs="Times New Roman"/>
          <w:color w:val="000000"/>
          <w:sz w:val="28"/>
          <w:szCs w:val="28"/>
          <w:lang w:val="kk-KZ"/>
        </w:rPr>
        <w:t xml:space="preserve"> в. до н.э. это царство попало под власть Ассирии. Одомашненный и приведенный в Сирию верблюд с начала </w:t>
      </w:r>
      <w:r w:rsidRPr="006F571B">
        <w:rPr>
          <w:rFonts w:ascii="Times New Roman" w:hAnsi="Times New Roman" w:cs="Times New Roman"/>
          <w:color w:val="000000"/>
          <w:sz w:val="28"/>
          <w:szCs w:val="28"/>
        </w:rPr>
        <w:t>I</w:t>
      </w:r>
      <w:r w:rsidRPr="006F571B">
        <w:rPr>
          <w:rFonts w:ascii="Times New Roman" w:hAnsi="Times New Roman" w:cs="Times New Roman"/>
          <w:color w:val="000000"/>
          <w:sz w:val="28"/>
          <w:szCs w:val="28"/>
          <w:lang w:val="ru-RU"/>
        </w:rPr>
        <w:t xml:space="preserve"> тыс. до н. э. стал играть важную роль в торговых связях.</w:t>
      </w:r>
    </w:p>
    <w:p w:rsidR="006F571B" w:rsidRPr="006F571B" w:rsidRDefault="006F571B" w:rsidP="006F571B">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6F571B">
        <w:rPr>
          <w:rFonts w:ascii="Times New Roman" w:hAnsi="Times New Roman" w:cs="Times New Roman"/>
          <w:color w:val="000000"/>
          <w:sz w:val="28"/>
          <w:szCs w:val="28"/>
          <w:lang w:val="ru-RU"/>
        </w:rPr>
        <w:t xml:space="preserve">В Восточном Средиземноморье ко </w:t>
      </w:r>
      <w:r w:rsidRPr="006F571B">
        <w:rPr>
          <w:rFonts w:ascii="Times New Roman" w:hAnsi="Times New Roman" w:cs="Times New Roman"/>
          <w:color w:val="000000"/>
          <w:sz w:val="28"/>
          <w:szCs w:val="28"/>
        </w:rPr>
        <w:t>II</w:t>
      </w:r>
      <w:r w:rsidRPr="006F571B">
        <w:rPr>
          <w:rFonts w:ascii="Times New Roman" w:hAnsi="Times New Roman" w:cs="Times New Roman"/>
          <w:color w:val="000000"/>
          <w:sz w:val="28"/>
          <w:szCs w:val="28"/>
          <w:lang w:val="ru-RU"/>
        </w:rPr>
        <w:t xml:space="preserve"> тыс. до н. э. сложилось государство Ямхад, </w:t>
      </w:r>
      <w:r w:rsidRPr="006F571B">
        <w:rPr>
          <w:rFonts w:ascii="Times New Roman" w:hAnsi="Times New Roman" w:cs="Times New Roman"/>
          <w:color w:val="000000"/>
          <w:sz w:val="28"/>
          <w:szCs w:val="28"/>
          <w:lang w:val="kk-KZ"/>
        </w:rPr>
        <w:t xml:space="preserve">этнической основой которого были аморейские племена. Позднее, на рубеже </w:t>
      </w:r>
      <w:r w:rsidRPr="006F571B">
        <w:rPr>
          <w:rFonts w:ascii="Times New Roman" w:hAnsi="Times New Roman" w:cs="Times New Roman"/>
          <w:color w:val="000000"/>
          <w:sz w:val="28"/>
          <w:szCs w:val="28"/>
        </w:rPr>
        <w:t>XVIII</w:t>
      </w:r>
      <w:r w:rsidRPr="006F571B">
        <w:rPr>
          <w:rFonts w:ascii="Times New Roman" w:hAnsi="Times New Roman" w:cs="Times New Roman"/>
          <w:color w:val="000000"/>
          <w:sz w:val="28"/>
          <w:szCs w:val="28"/>
          <w:lang w:val="ru-RU"/>
        </w:rPr>
        <w:t xml:space="preserve"> </w:t>
      </w:r>
      <w:r w:rsidRPr="006F571B">
        <w:rPr>
          <w:rFonts w:ascii="Times New Roman" w:hAnsi="Times New Roman" w:cs="Times New Roman"/>
          <w:color w:val="000000"/>
          <w:sz w:val="28"/>
          <w:szCs w:val="28"/>
          <w:lang w:val="kk-KZ"/>
        </w:rPr>
        <w:t xml:space="preserve">- </w:t>
      </w:r>
      <w:r w:rsidRPr="006F571B">
        <w:rPr>
          <w:rFonts w:ascii="Times New Roman" w:hAnsi="Times New Roman" w:cs="Times New Roman"/>
          <w:color w:val="000000"/>
          <w:sz w:val="28"/>
          <w:szCs w:val="28"/>
        </w:rPr>
        <w:t>XVII</w:t>
      </w:r>
      <w:r w:rsidRPr="006F571B">
        <w:rPr>
          <w:rFonts w:ascii="Times New Roman" w:hAnsi="Times New Roman" w:cs="Times New Roman"/>
          <w:color w:val="000000"/>
          <w:sz w:val="28"/>
          <w:szCs w:val="28"/>
          <w:lang w:val="ru-RU"/>
        </w:rPr>
        <w:t xml:space="preserve"> вв. до н.э. </w:t>
      </w:r>
      <w:r w:rsidRPr="006F571B">
        <w:rPr>
          <w:rFonts w:ascii="Times New Roman" w:hAnsi="Times New Roman" w:cs="Times New Roman"/>
          <w:color w:val="000000"/>
          <w:sz w:val="28"/>
          <w:szCs w:val="28"/>
          <w:lang w:val="kk-KZ"/>
        </w:rPr>
        <w:t xml:space="preserve">возникает </w:t>
      </w:r>
      <w:r w:rsidRPr="006F571B">
        <w:rPr>
          <w:rFonts w:ascii="Times New Roman" w:hAnsi="Times New Roman" w:cs="Times New Roman"/>
          <w:color w:val="000000"/>
          <w:sz w:val="28"/>
          <w:szCs w:val="28"/>
          <w:lang w:val="ru-RU"/>
        </w:rPr>
        <w:t>гиксосское объединение союзов племен</w:t>
      </w:r>
      <w:r w:rsidRPr="006F571B">
        <w:rPr>
          <w:rFonts w:ascii="Times New Roman" w:hAnsi="Times New Roman" w:cs="Times New Roman"/>
          <w:color w:val="000000"/>
          <w:sz w:val="28"/>
          <w:szCs w:val="28"/>
          <w:lang w:val="kk-KZ"/>
        </w:rPr>
        <w:t>,</w:t>
      </w:r>
      <w:r w:rsidRPr="006F571B">
        <w:rPr>
          <w:rFonts w:ascii="Times New Roman" w:hAnsi="Times New Roman" w:cs="Times New Roman"/>
          <w:color w:val="000000"/>
          <w:sz w:val="28"/>
          <w:szCs w:val="28"/>
          <w:lang w:val="ru-RU"/>
        </w:rPr>
        <w:t>.</w:t>
      </w:r>
      <w:r w:rsidRPr="006F571B">
        <w:rPr>
          <w:rFonts w:ascii="Times New Roman" w:hAnsi="Times New Roman" w:cs="Times New Roman"/>
          <w:color w:val="000000"/>
          <w:sz w:val="28"/>
          <w:szCs w:val="28"/>
          <w:lang w:val="kk-KZ"/>
        </w:rPr>
        <w:t>обладавшее мощной армией и сумевшее даже завоевать Египет.</w:t>
      </w:r>
      <w:r w:rsidRPr="006F571B">
        <w:rPr>
          <w:rFonts w:ascii="Times New Roman" w:hAnsi="Times New Roman" w:cs="Times New Roman"/>
          <w:color w:val="000000"/>
          <w:sz w:val="28"/>
          <w:szCs w:val="28"/>
          <w:lang w:val="ru-RU"/>
        </w:rPr>
        <w:t xml:space="preserve"> В конце </w:t>
      </w:r>
      <w:r w:rsidRPr="006F571B">
        <w:rPr>
          <w:rFonts w:ascii="Times New Roman" w:hAnsi="Times New Roman" w:cs="Times New Roman"/>
          <w:color w:val="000000"/>
          <w:sz w:val="28"/>
          <w:szCs w:val="28"/>
        </w:rPr>
        <w:t>XIII</w:t>
      </w:r>
      <w:r w:rsidRPr="006F571B">
        <w:rPr>
          <w:rFonts w:ascii="Times New Roman" w:hAnsi="Times New Roman" w:cs="Times New Roman"/>
          <w:color w:val="000000"/>
          <w:sz w:val="28"/>
          <w:szCs w:val="28"/>
          <w:lang w:val="ru-RU"/>
        </w:rPr>
        <w:t xml:space="preserve"> в. до н. э. сюда проникают «на</w:t>
      </w:r>
      <w:r w:rsidRPr="006F571B">
        <w:rPr>
          <w:rFonts w:ascii="Times New Roman" w:hAnsi="Times New Roman" w:cs="Times New Roman"/>
          <w:color w:val="000000"/>
          <w:sz w:val="28"/>
          <w:szCs w:val="28"/>
          <w:lang w:val="ru-RU"/>
        </w:rPr>
        <w:softHyphen/>
        <w:t>роды моря»</w:t>
      </w:r>
      <w:r w:rsidRPr="006F571B">
        <w:rPr>
          <w:rFonts w:ascii="Times New Roman" w:hAnsi="Times New Roman" w:cs="Times New Roman"/>
          <w:color w:val="000000"/>
          <w:sz w:val="28"/>
          <w:szCs w:val="28"/>
          <w:lang w:val="kk-KZ"/>
        </w:rPr>
        <w:t>, вторгшиеся из Малой Азии  после разгрома Хеттского государства.</w:t>
      </w:r>
      <w:r w:rsidRPr="006F571B">
        <w:rPr>
          <w:rFonts w:ascii="Times New Roman" w:hAnsi="Times New Roman" w:cs="Times New Roman"/>
          <w:color w:val="000000"/>
          <w:sz w:val="28"/>
          <w:szCs w:val="28"/>
          <w:lang w:val="ru-RU"/>
        </w:rPr>
        <w:t xml:space="preserve"> – последняя волна «великих» переселений народов древно</w:t>
      </w:r>
      <w:r w:rsidRPr="006F571B">
        <w:rPr>
          <w:rFonts w:ascii="Times New Roman" w:hAnsi="Times New Roman" w:cs="Times New Roman"/>
          <w:color w:val="000000"/>
          <w:sz w:val="28"/>
          <w:szCs w:val="28"/>
          <w:lang w:val="ru-RU"/>
        </w:rPr>
        <w:softHyphen/>
        <w:t>сти. Считается, что часть этих народов, филистимляне, и дали название Палестине. Они же в составе других «морских» народов предприняли по</w:t>
      </w:r>
      <w:r w:rsidRPr="006F571B">
        <w:rPr>
          <w:rFonts w:ascii="Times New Roman" w:hAnsi="Times New Roman" w:cs="Times New Roman"/>
          <w:color w:val="000000"/>
          <w:sz w:val="28"/>
          <w:szCs w:val="28"/>
          <w:lang w:val="ru-RU"/>
        </w:rPr>
        <w:softHyphen/>
        <w:t>пытку вторгнуться в Египет, которому едва удалось отбить их нашествие ценой весьма значительных военных и дипломатических усилий.</w:t>
      </w:r>
    </w:p>
    <w:p w:rsidR="006F571B" w:rsidRPr="006F571B" w:rsidRDefault="006F571B" w:rsidP="006F571B">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6F571B">
        <w:rPr>
          <w:rFonts w:ascii="Times New Roman" w:hAnsi="Times New Roman" w:cs="Times New Roman"/>
          <w:color w:val="000000"/>
          <w:sz w:val="28"/>
          <w:szCs w:val="28"/>
          <w:lang w:val="ru-RU"/>
        </w:rPr>
        <w:t xml:space="preserve">Первые упоминания о еврейских племенах относятся в египетских текстах к </w:t>
      </w:r>
      <w:r w:rsidRPr="006F571B">
        <w:rPr>
          <w:rFonts w:ascii="Times New Roman" w:hAnsi="Times New Roman" w:cs="Times New Roman"/>
          <w:color w:val="000000"/>
          <w:sz w:val="28"/>
          <w:szCs w:val="28"/>
        </w:rPr>
        <w:t>XIV</w:t>
      </w:r>
      <w:r w:rsidRPr="006F571B">
        <w:rPr>
          <w:rFonts w:ascii="Times New Roman" w:hAnsi="Times New Roman" w:cs="Times New Roman"/>
          <w:color w:val="000000"/>
          <w:sz w:val="28"/>
          <w:szCs w:val="28"/>
          <w:lang w:val="ru-RU"/>
        </w:rPr>
        <w:t xml:space="preserve"> в. до н.э. Раньше этого времени они на территории востока Средиземноморья неизвестны. По-видимому, они пришли из глубинных районов Аравии. У них не было единой власти, во главе родо-племенных коллективов стояли старейшины и «судьи». Внешняя угроза ускорила консолидацию и становление государственности. Главой военной коалиции израильтян, противостоящей  филистимлянам, был Саул. Наивысшего расцвета государственность в </w:t>
      </w:r>
      <w:r w:rsidRPr="00AB6D4C">
        <w:rPr>
          <w:rFonts w:ascii="Times New Roman" w:hAnsi="Times New Roman" w:cs="Times New Roman"/>
          <w:i/>
          <w:color w:val="000000"/>
          <w:sz w:val="28"/>
          <w:szCs w:val="28"/>
          <w:lang w:val="ru-RU"/>
        </w:rPr>
        <w:t>Палестине</w:t>
      </w:r>
      <w:r w:rsidRPr="006F571B">
        <w:rPr>
          <w:rFonts w:ascii="Times New Roman" w:hAnsi="Times New Roman" w:cs="Times New Roman"/>
          <w:color w:val="000000"/>
          <w:sz w:val="28"/>
          <w:szCs w:val="28"/>
          <w:lang w:val="ru-RU"/>
        </w:rPr>
        <w:t xml:space="preserve"> достигла при Царях Давиде и Соломоне на рубеже </w:t>
      </w:r>
      <w:r w:rsidRPr="006F571B">
        <w:rPr>
          <w:rFonts w:ascii="Times New Roman" w:hAnsi="Times New Roman" w:cs="Times New Roman"/>
          <w:color w:val="000000"/>
          <w:sz w:val="28"/>
          <w:szCs w:val="28"/>
        </w:rPr>
        <w:t>II</w:t>
      </w:r>
      <w:r w:rsidRPr="006F571B">
        <w:rPr>
          <w:rFonts w:ascii="Times New Roman" w:hAnsi="Times New Roman" w:cs="Times New Roman"/>
          <w:color w:val="000000"/>
          <w:sz w:val="28"/>
          <w:szCs w:val="28"/>
          <w:lang w:val="ru-RU"/>
        </w:rPr>
        <w:t xml:space="preserve"> и </w:t>
      </w:r>
      <w:r w:rsidRPr="006F571B">
        <w:rPr>
          <w:rFonts w:ascii="Times New Roman" w:hAnsi="Times New Roman" w:cs="Times New Roman"/>
          <w:color w:val="000000"/>
          <w:sz w:val="28"/>
          <w:szCs w:val="28"/>
        </w:rPr>
        <w:t>I</w:t>
      </w:r>
      <w:r w:rsidRPr="006F571B">
        <w:rPr>
          <w:rFonts w:ascii="Times New Roman" w:hAnsi="Times New Roman" w:cs="Times New Roman"/>
          <w:color w:val="000000"/>
          <w:sz w:val="28"/>
          <w:szCs w:val="28"/>
          <w:lang w:val="ru-RU"/>
        </w:rPr>
        <w:t xml:space="preserve"> тыс. до н. э. Зять Саула Давид стал истинным основателем древнееврейского царства, объединившем все «колена» (родо-племенные объединения). Давид отстроил и укрепил столицу – г.Иерусалим и заложил основы государственной администрации. Его сын Соломон (965-928 гг. до н.э.) продолжил политику отца, оставив о себе славу как о великом и мудром государе.  Однако их царства были весьма непрочными политическими образованиями. Следует также учитывать, что территория Восточного Средиземноморья в древности яв</w:t>
      </w:r>
      <w:r w:rsidRPr="006F571B">
        <w:rPr>
          <w:rFonts w:ascii="Times New Roman" w:hAnsi="Times New Roman" w:cs="Times New Roman"/>
          <w:color w:val="000000"/>
          <w:sz w:val="28"/>
          <w:szCs w:val="28"/>
          <w:lang w:val="ru-RU"/>
        </w:rPr>
        <w:softHyphen/>
        <w:t>лялась районом пересечения путей, в том числе здесь перекрещивались и военные дороги. Самые круп</w:t>
      </w:r>
      <w:r w:rsidRPr="006F571B">
        <w:rPr>
          <w:rFonts w:ascii="Times New Roman" w:hAnsi="Times New Roman" w:cs="Times New Roman"/>
          <w:color w:val="000000"/>
          <w:sz w:val="28"/>
          <w:szCs w:val="28"/>
          <w:lang w:val="ru-RU"/>
        </w:rPr>
        <w:softHyphen/>
        <w:t xml:space="preserve">ные сражения </w:t>
      </w:r>
      <w:r w:rsidRPr="006F571B">
        <w:rPr>
          <w:rFonts w:ascii="Times New Roman" w:hAnsi="Times New Roman" w:cs="Times New Roman"/>
          <w:color w:val="000000"/>
          <w:sz w:val="28"/>
          <w:szCs w:val="28"/>
        </w:rPr>
        <w:t>III</w:t>
      </w:r>
      <w:r w:rsidRPr="006F571B">
        <w:rPr>
          <w:rFonts w:ascii="Times New Roman" w:hAnsi="Times New Roman" w:cs="Times New Roman"/>
          <w:color w:val="000000"/>
          <w:sz w:val="28"/>
          <w:szCs w:val="28"/>
          <w:lang w:val="ru-RU"/>
        </w:rPr>
        <w:t>-</w:t>
      </w:r>
      <w:r w:rsidRPr="006F571B">
        <w:rPr>
          <w:rFonts w:ascii="Times New Roman" w:hAnsi="Times New Roman" w:cs="Times New Roman"/>
          <w:color w:val="000000"/>
          <w:sz w:val="28"/>
          <w:szCs w:val="28"/>
        </w:rPr>
        <w:t>II</w:t>
      </w:r>
      <w:r w:rsidRPr="006F571B">
        <w:rPr>
          <w:rFonts w:ascii="Times New Roman" w:hAnsi="Times New Roman" w:cs="Times New Roman"/>
          <w:color w:val="000000"/>
          <w:sz w:val="28"/>
          <w:szCs w:val="28"/>
          <w:lang w:val="ru-RU"/>
        </w:rPr>
        <w:t xml:space="preserve"> тыс. до н. э., а также многие из мощных битв </w:t>
      </w:r>
      <w:r w:rsidRPr="006F571B">
        <w:rPr>
          <w:rFonts w:ascii="Times New Roman" w:hAnsi="Times New Roman" w:cs="Times New Roman"/>
          <w:color w:val="000000"/>
          <w:sz w:val="28"/>
          <w:szCs w:val="28"/>
        </w:rPr>
        <w:t>I</w:t>
      </w:r>
      <w:r w:rsidRPr="006F571B">
        <w:rPr>
          <w:rFonts w:ascii="Times New Roman" w:hAnsi="Times New Roman" w:cs="Times New Roman"/>
          <w:color w:val="000000"/>
          <w:sz w:val="28"/>
          <w:szCs w:val="28"/>
          <w:lang w:val="ru-RU"/>
        </w:rPr>
        <w:t xml:space="preserve"> тыс. до н. э., имели место именно на этой территории. Данные об этих войнах также нашли свое отражение в Библии. Особенно же большое место там занимает история Израильского и Иудейского царств, которые существо</w:t>
      </w:r>
      <w:r w:rsidRPr="006F571B">
        <w:rPr>
          <w:rFonts w:ascii="Times New Roman" w:hAnsi="Times New Roman" w:cs="Times New Roman"/>
          <w:color w:val="000000"/>
          <w:sz w:val="28"/>
          <w:szCs w:val="28"/>
          <w:lang w:val="ru-RU"/>
        </w:rPr>
        <w:softHyphen/>
        <w:t xml:space="preserve">вали до </w:t>
      </w:r>
      <w:r w:rsidRPr="006F571B">
        <w:rPr>
          <w:rFonts w:ascii="Times New Roman" w:hAnsi="Times New Roman" w:cs="Times New Roman"/>
          <w:color w:val="000000"/>
          <w:sz w:val="28"/>
          <w:szCs w:val="28"/>
        </w:rPr>
        <w:t>X</w:t>
      </w:r>
      <w:r w:rsidRPr="006F571B">
        <w:rPr>
          <w:rFonts w:ascii="Times New Roman" w:hAnsi="Times New Roman" w:cs="Times New Roman"/>
          <w:color w:val="000000"/>
          <w:sz w:val="28"/>
          <w:szCs w:val="28"/>
          <w:lang w:val="ru-RU"/>
        </w:rPr>
        <w:t xml:space="preserve"> в. до н. э. В «Книге Царств», а также и других частях Библии, излагается борьба этих царств друг с другом. Главная проблема древнееврейского (Израильско-Иудейского) царства времен Соломона состояла в том, что знать, опиравшаяся на многочисленных клиентов и соплеменников, вовсе не была заинтересована в усилении монархической власти.</w:t>
      </w:r>
    </w:p>
    <w:p w:rsidR="006F571B" w:rsidRPr="006F571B" w:rsidRDefault="006F571B" w:rsidP="006F571B">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6F571B">
        <w:rPr>
          <w:rFonts w:ascii="Times New Roman" w:hAnsi="Times New Roman" w:cs="Times New Roman"/>
          <w:color w:val="000000"/>
          <w:sz w:val="28"/>
          <w:szCs w:val="28"/>
          <w:lang w:val="ru-RU"/>
        </w:rPr>
        <w:t xml:space="preserve"> После смерти Соломона единое государство распалось на  северное царство (Израиль) со столицей  в Самарии и южное  (Иудея)  - со столицей в Иерусалиме.  В </w:t>
      </w:r>
      <w:r w:rsidRPr="006F571B">
        <w:rPr>
          <w:rFonts w:ascii="Times New Roman" w:hAnsi="Times New Roman" w:cs="Times New Roman"/>
          <w:color w:val="000000"/>
          <w:sz w:val="28"/>
          <w:szCs w:val="28"/>
        </w:rPr>
        <w:t>VIII</w:t>
      </w:r>
      <w:r w:rsidRPr="006F571B">
        <w:rPr>
          <w:rFonts w:ascii="Times New Roman" w:hAnsi="Times New Roman" w:cs="Times New Roman"/>
          <w:color w:val="000000"/>
          <w:sz w:val="28"/>
          <w:szCs w:val="28"/>
          <w:lang w:val="ru-RU"/>
        </w:rPr>
        <w:t xml:space="preserve"> в. до н. э. все Восточное Средиземноморье было завоевано Ас</w:t>
      </w:r>
      <w:r w:rsidRPr="006F571B">
        <w:rPr>
          <w:rFonts w:ascii="Times New Roman" w:hAnsi="Times New Roman" w:cs="Times New Roman"/>
          <w:color w:val="000000"/>
          <w:sz w:val="28"/>
          <w:szCs w:val="28"/>
          <w:lang w:val="ru-RU"/>
        </w:rPr>
        <w:softHyphen/>
        <w:t xml:space="preserve">сирией, которую в </w:t>
      </w:r>
      <w:r w:rsidRPr="006F571B">
        <w:rPr>
          <w:rFonts w:ascii="Times New Roman" w:hAnsi="Times New Roman" w:cs="Times New Roman"/>
          <w:color w:val="000000"/>
          <w:sz w:val="28"/>
          <w:szCs w:val="28"/>
        </w:rPr>
        <w:t>VII</w:t>
      </w:r>
      <w:r w:rsidRPr="006F571B">
        <w:rPr>
          <w:rFonts w:ascii="Times New Roman" w:hAnsi="Times New Roman" w:cs="Times New Roman"/>
          <w:color w:val="000000"/>
          <w:sz w:val="28"/>
          <w:szCs w:val="28"/>
          <w:lang w:val="ru-RU"/>
        </w:rPr>
        <w:t xml:space="preserve"> в. до н. э. сменило после Нововавилонское царство. В 722 г. до н.э. ассирийцы уничтожили Израильское царство и разрушили его столицу – Самарию. Иудея осталась одна. Весьма сложным в Палести</w:t>
      </w:r>
      <w:r w:rsidRPr="006F571B">
        <w:rPr>
          <w:rFonts w:ascii="Times New Roman" w:hAnsi="Times New Roman" w:cs="Times New Roman"/>
          <w:color w:val="000000"/>
          <w:sz w:val="28"/>
          <w:szCs w:val="28"/>
          <w:lang w:val="ru-RU"/>
        </w:rPr>
        <w:softHyphen/>
        <w:t>не было вспыхнувшее</w:t>
      </w:r>
      <w:r w:rsidRPr="006F571B">
        <w:rPr>
          <w:rFonts w:ascii="Times New Roman" w:hAnsi="Times New Roman" w:cs="Times New Roman"/>
          <w:color w:val="000000"/>
          <w:sz w:val="28"/>
          <w:szCs w:val="28"/>
          <w:lang w:val="kk-KZ"/>
        </w:rPr>
        <w:t xml:space="preserve"> в VIII -  VI</w:t>
      </w:r>
      <w:r w:rsidRPr="006F571B">
        <w:rPr>
          <w:rFonts w:ascii="Times New Roman" w:hAnsi="Times New Roman" w:cs="Times New Roman"/>
          <w:color w:val="000000"/>
          <w:sz w:val="28"/>
          <w:szCs w:val="28"/>
          <w:lang w:val="ru-RU"/>
        </w:rPr>
        <w:t xml:space="preserve">  вв. до н.э. </w:t>
      </w:r>
      <w:r w:rsidRPr="006F571B">
        <w:rPr>
          <w:rFonts w:ascii="Times New Roman" w:hAnsi="Times New Roman" w:cs="Times New Roman"/>
          <w:i/>
          <w:color w:val="000000"/>
          <w:sz w:val="28"/>
          <w:szCs w:val="28"/>
          <w:lang w:val="ru-RU"/>
        </w:rPr>
        <w:t>пророческое движение</w:t>
      </w:r>
      <w:r w:rsidRPr="006F571B">
        <w:rPr>
          <w:rFonts w:ascii="Times New Roman" w:hAnsi="Times New Roman" w:cs="Times New Roman"/>
          <w:color w:val="000000"/>
          <w:sz w:val="28"/>
          <w:szCs w:val="28"/>
          <w:lang w:val="ru-RU"/>
        </w:rPr>
        <w:t xml:space="preserve">. Иудейские пророки усматривали причины катастрофы, постигшей израильтян, в их отклонении от заветов Господа, заветов, которые они сами и контролировали в духе религиозного мировоззрения, складывавшегося в их среде, обличали несправедливости общественного устройства, все надежды возлагали на ниспослание Мессии (Спасителя), который и должен установить в мире царство справедливости. </w:t>
      </w:r>
    </w:p>
    <w:p w:rsidR="006F571B" w:rsidRPr="006F571B" w:rsidRDefault="006F571B" w:rsidP="006F571B">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6F571B">
        <w:rPr>
          <w:rFonts w:ascii="Times New Roman" w:hAnsi="Times New Roman" w:cs="Times New Roman"/>
          <w:color w:val="000000"/>
          <w:sz w:val="28"/>
          <w:szCs w:val="28"/>
          <w:lang w:val="ru-RU"/>
        </w:rPr>
        <w:t xml:space="preserve">В 587 г. до н.э. вавилонские войска Навуходоносора </w:t>
      </w:r>
      <w:r w:rsidRPr="006F571B">
        <w:rPr>
          <w:rFonts w:ascii="Times New Roman" w:hAnsi="Times New Roman" w:cs="Times New Roman"/>
          <w:color w:val="000000"/>
          <w:sz w:val="28"/>
          <w:szCs w:val="28"/>
        </w:rPr>
        <w:t>II</w:t>
      </w:r>
      <w:r w:rsidRPr="006F571B">
        <w:rPr>
          <w:rFonts w:ascii="Times New Roman" w:hAnsi="Times New Roman" w:cs="Times New Roman"/>
          <w:color w:val="000000"/>
          <w:sz w:val="28"/>
          <w:szCs w:val="28"/>
          <w:lang w:val="ru-RU"/>
        </w:rPr>
        <w:t xml:space="preserve">  уничтожили Иудейское царство, а значительную часть населения  увели в «плен  вавилонский», продолжавшийся почти полвека. В вавилонском плену с новой силой разгорается пророческое движение, но оно приобретает более радикальные черты. Храм Соломона, единственное место культа, был разрушен вавилонянами. И пророки мечтают о «возрождении Сиона» - Сион – холм, где стоял этот храм, - становится символом иудаизма. Вся история древнееврейской государственности пересматривается в духе пророческих идей, ибо цари привели народ к краю гибели. У иудеев рождается вывод, что основным грехом народа было само установление царской власти, «наподобие других народов». Возрождение народа Израиля уже не мыслится как восстановление государства: во главе его должны стоять не цари, а те, чьим голосом говорит сам Бог. </w:t>
      </w:r>
    </w:p>
    <w:p w:rsidR="006F571B" w:rsidRPr="006F571B" w:rsidRDefault="006F571B" w:rsidP="006F571B">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6F571B">
        <w:rPr>
          <w:rFonts w:ascii="Times New Roman" w:hAnsi="Times New Roman" w:cs="Times New Roman"/>
          <w:color w:val="000000"/>
          <w:sz w:val="28"/>
          <w:szCs w:val="28"/>
          <w:lang w:val="ru-RU"/>
        </w:rPr>
        <w:t xml:space="preserve">С падением в 539 г. до н.э. Вавилона иудеи получили возможность вернуться на родину. Но освободившие их персы  в середине </w:t>
      </w:r>
      <w:r w:rsidRPr="006F571B">
        <w:rPr>
          <w:rFonts w:ascii="Times New Roman" w:hAnsi="Times New Roman" w:cs="Times New Roman"/>
          <w:color w:val="000000"/>
          <w:sz w:val="28"/>
          <w:szCs w:val="28"/>
        </w:rPr>
        <w:t>VI</w:t>
      </w:r>
      <w:r w:rsidRPr="006F571B">
        <w:rPr>
          <w:rFonts w:ascii="Times New Roman" w:hAnsi="Times New Roman" w:cs="Times New Roman"/>
          <w:color w:val="000000"/>
          <w:sz w:val="28"/>
          <w:szCs w:val="28"/>
          <w:lang w:val="ru-RU"/>
        </w:rPr>
        <w:t xml:space="preserve"> в. до н.э. не дали им политической независимости. Финикия, Палестина, Сирия были подчинены, а затем вошли в качестве сатрапий в состав Персидской державы Ахеменидов. Эти территории персы использовали в качестве плацдарма для втор</w:t>
      </w:r>
      <w:r w:rsidRPr="006F571B">
        <w:rPr>
          <w:rFonts w:ascii="Times New Roman" w:hAnsi="Times New Roman" w:cs="Times New Roman"/>
          <w:color w:val="000000"/>
          <w:sz w:val="28"/>
          <w:szCs w:val="28"/>
          <w:lang w:val="ru-RU"/>
        </w:rPr>
        <w:softHyphen/>
        <w:t xml:space="preserve">жения в Египет. И об истории </w:t>
      </w:r>
      <w:r w:rsidRPr="006F571B">
        <w:rPr>
          <w:rFonts w:ascii="Times New Roman" w:hAnsi="Times New Roman" w:cs="Times New Roman"/>
          <w:color w:val="000000"/>
          <w:sz w:val="28"/>
          <w:szCs w:val="28"/>
        </w:rPr>
        <w:t>VIII</w:t>
      </w:r>
      <w:r w:rsidRPr="006F571B">
        <w:rPr>
          <w:rFonts w:ascii="Times New Roman" w:hAnsi="Times New Roman" w:cs="Times New Roman"/>
          <w:color w:val="000000"/>
          <w:sz w:val="28"/>
          <w:szCs w:val="28"/>
          <w:lang w:val="ru-RU"/>
        </w:rPr>
        <w:t>-</w:t>
      </w:r>
      <w:r w:rsidRPr="006F571B">
        <w:rPr>
          <w:rFonts w:ascii="Times New Roman" w:hAnsi="Times New Roman" w:cs="Times New Roman"/>
          <w:bCs/>
          <w:color w:val="000000"/>
          <w:sz w:val="28"/>
          <w:szCs w:val="28"/>
        </w:rPr>
        <w:t>VI</w:t>
      </w:r>
      <w:r w:rsidRPr="006F571B">
        <w:rPr>
          <w:rFonts w:ascii="Times New Roman" w:hAnsi="Times New Roman" w:cs="Times New Roman"/>
          <w:b/>
          <w:bCs/>
          <w:color w:val="000000"/>
          <w:sz w:val="28"/>
          <w:szCs w:val="28"/>
          <w:lang w:val="ru-RU"/>
        </w:rPr>
        <w:t xml:space="preserve"> </w:t>
      </w:r>
      <w:r w:rsidRPr="006F571B">
        <w:rPr>
          <w:rFonts w:ascii="Times New Roman" w:hAnsi="Times New Roman" w:cs="Times New Roman"/>
          <w:color w:val="000000"/>
          <w:sz w:val="28"/>
          <w:szCs w:val="28"/>
          <w:lang w:val="ru-RU"/>
        </w:rPr>
        <w:t xml:space="preserve">вв. до н. э. в Библии представлены ценные исторические факты. Для </w:t>
      </w:r>
      <w:r w:rsidRPr="006F571B">
        <w:rPr>
          <w:rFonts w:ascii="Times New Roman" w:hAnsi="Times New Roman" w:cs="Times New Roman"/>
          <w:color w:val="000000"/>
          <w:sz w:val="28"/>
          <w:szCs w:val="28"/>
        </w:rPr>
        <w:t>VI</w:t>
      </w:r>
      <w:r w:rsidRPr="006F571B">
        <w:rPr>
          <w:rFonts w:ascii="Times New Roman" w:hAnsi="Times New Roman" w:cs="Times New Roman"/>
          <w:color w:val="000000"/>
          <w:sz w:val="28"/>
          <w:szCs w:val="28"/>
          <w:lang w:val="ru-RU"/>
        </w:rPr>
        <w:t xml:space="preserve"> в. до н. э. отдельные сведения по истории этого района Средиземноморья можно получить из античных ис</w:t>
      </w:r>
      <w:r w:rsidRPr="006F571B">
        <w:rPr>
          <w:rFonts w:ascii="Times New Roman" w:hAnsi="Times New Roman" w:cs="Times New Roman"/>
          <w:color w:val="000000"/>
          <w:sz w:val="28"/>
          <w:szCs w:val="28"/>
          <w:lang w:val="ru-RU"/>
        </w:rPr>
        <w:softHyphen/>
        <w:t>точников, прежде всего, из «Истории» Геродота.</w:t>
      </w:r>
    </w:p>
    <w:p w:rsidR="006F571B" w:rsidRDefault="006F571B" w:rsidP="006F571B">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6F571B">
        <w:rPr>
          <w:rFonts w:ascii="Times New Roman" w:hAnsi="Times New Roman" w:cs="Times New Roman"/>
          <w:color w:val="000000"/>
          <w:sz w:val="28"/>
          <w:szCs w:val="28"/>
          <w:lang w:val="ru-RU"/>
        </w:rPr>
        <w:t>История Восточного Средиземноморья очень богата традициями. Это особенно касается древней традиции, донесенной до нас рядом своеоб</w:t>
      </w:r>
      <w:r w:rsidRPr="006F571B">
        <w:rPr>
          <w:rFonts w:ascii="Times New Roman" w:hAnsi="Times New Roman" w:cs="Times New Roman"/>
          <w:color w:val="000000"/>
          <w:sz w:val="28"/>
          <w:szCs w:val="28"/>
          <w:lang w:val="ru-RU"/>
        </w:rPr>
        <w:softHyphen/>
        <w:t>разных и уникальных источников. Среди них на первое место следует по</w:t>
      </w:r>
      <w:r w:rsidRPr="006F571B">
        <w:rPr>
          <w:rFonts w:ascii="Times New Roman" w:hAnsi="Times New Roman" w:cs="Times New Roman"/>
          <w:color w:val="000000"/>
          <w:sz w:val="28"/>
          <w:szCs w:val="28"/>
          <w:lang w:val="ru-RU"/>
        </w:rPr>
        <w:softHyphen/>
        <w:t>ставить Библию. Она сохранила ценнейшие исторические данные и факты собственно не только по истории Восточного Средиземноморья, но и по истории ряда государств, которые в древности находились в прямых контактах с этим районом: Египта, Вавилонии, Ассирии. Библия дает такие сведения по социальной и политической истории Палестины и соседних областей, по их культуре, которые более нигде не сохранились.</w:t>
      </w:r>
    </w:p>
    <w:p w:rsidR="00322B30" w:rsidRDefault="00322B30" w:rsidP="0030572E">
      <w:pPr>
        <w:spacing w:after="0" w:line="240" w:lineRule="auto"/>
        <w:ind w:firstLine="720"/>
        <w:jc w:val="center"/>
        <w:rPr>
          <w:rFonts w:ascii="Times New Roman" w:hAnsi="Times New Roman" w:cs="Times New Roman"/>
          <w:b/>
          <w:color w:val="000000"/>
          <w:sz w:val="24"/>
          <w:szCs w:val="24"/>
          <w:lang w:val="ru-RU"/>
        </w:rPr>
      </w:pPr>
    </w:p>
    <w:p w:rsidR="0030572E" w:rsidRDefault="0030572E" w:rsidP="0030572E">
      <w:pPr>
        <w:spacing w:after="0" w:line="240" w:lineRule="auto"/>
        <w:ind w:firstLine="720"/>
        <w:jc w:val="center"/>
        <w:rPr>
          <w:rFonts w:ascii="Times New Roman" w:hAnsi="Times New Roman" w:cs="Times New Roman"/>
          <w:b/>
          <w:color w:val="000000"/>
          <w:sz w:val="24"/>
          <w:szCs w:val="24"/>
          <w:lang w:val="ru-RU"/>
        </w:rPr>
      </w:pPr>
      <w:r w:rsidRPr="00D0253E">
        <w:rPr>
          <w:rFonts w:ascii="Times New Roman" w:hAnsi="Times New Roman" w:cs="Times New Roman"/>
          <w:b/>
          <w:color w:val="000000"/>
          <w:sz w:val="24"/>
          <w:szCs w:val="24"/>
          <w:lang w:val="ru-RU"/>
        </w:rPr>
        <w:t>Вопросы для самоконтроля:</w:t>
      </w:r>
    </w:p>
    <w:p w:rsidR="00491379" w:rsidRPr="0030572E" w:rsidRDefault="0030572E" w:rsidP="0030572E">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r w:rsidRPr="0030572E">
        <w:rPr>
          <w:rFonts w:ascii="Times New Roman" w:hAnsi="Times New Roman" w:cs="Times New Roman"/>
          <w:color w:val="000000"/>
          <w:sz w:val="24"/>
          <w:szCs w:val="24"/>
          <w:lang w:val="ru-RU"/>
        </w:rPr>
        <w:t>1.Назовите места расположения Финикии, Сирии и Палестины.</w:t>
      </w:r>
    </w:p>
    <w:p w:rsidR="0030572E" w:rsidRPr="0030572E" w:rsidRDefault="0030572E" w:rsidP="0030572E">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r w:rsidRPr="0030572E">
        <w:rPr>
          <w:rFonts w:ascii="Times New Roman" w:hAnsi="Times New Roman" w:cs="Times New Roman"/>
          <w:color w:val="000000"/>
          <w:sz w:val="24"/>
          <w:szCs w:val="24"/>
          <w:lang w:val="ru-RU"/>
        </w:rPr>
        <w:t>2.Каков был политический строй городов Финикии?</w:t>
      </w:r>
    </w:p>
    <w:p w:rsidR="0030572E" w:rsidRPr="0030572E" w:rsidRDefault="0030572E" w:rsidP="0030572E">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r w:rsidRPr="0030572E">
        <w:rPr>
          <w:rFonts w:ascii="Times New Roman" w:hAnsi="Times New Roman" w:cs="Times New Roman"/>
          <w:color w:val="000000"/>
          <w:sz w:val="24"/>
          <w:szCs w:val="24"/>
          <w:lang w:val="ru-RU"/>
        </w:rPr>
        <w:t>3.Расскажите об экономическом развитии государств Восточного Средиземноморья.</w:t>
      </w:r>
    </w:p>
    <w:p w:rsidR="0030572E" w:rsidRDefault="0030572E" w:rsidP="0030572E">
      <w:pPr>
        <w:shd w:val="clear" w:color="auto" w:fill="FFFFFF"/>
        <w:autoSpaceDE w:val="0"/>
        <w:autoSpaceDN w:val="0"/>
        <w:adjustRightInd w:val="0"/>
        <w:spacing w:after="0" w:line="240" w:lineRule="auto"/>
        <w:jc w:val="both"/>
        <w:rPr>
          <w:rFonts w:ascii="Times New Roman" w:hAnsi="Times New Roman" w:cs="Times New Roman"/>
          <w:color w:val="000000"/>
          <w:sz w:val="28"/>
          <w:szCs w:val="28"/>
          <w:lang w:val="ru-RU"/>
        </w:rPr>
      </w:pPr>
    </w:p>
    <w:p w:rsidR="00322B30" w:rsidRDefault="00322B30" w:rsidP="00C80C43">
      <w:pPr>
        <w:shd w:val="clear" w:color="auto" w:fill="FFFFFF"/>
        <w:autoSpaceDE w:val="0"/>
        <w:autoSpaceDN w:val="0"/>
        <w:adjustRightInd w:val="0"/>
        <w:spacing w:after="0" w:line="240" w:lineRule="auto"/>
        <w:ind w:firstLine="709"/>
        <w:jc w:val="center"/>
        <w:rPr>
          <w:rFonts w:ascii="Times New Roman" w:hAnsi="Times New Roman" w:cs="Times New Roman"/>
          <w:b/>
          <w:color w:val="000000"/>
          <w:sz w:val="28"/>
          <w:szCs w:val="28"/>
          <w:lang w:val="kk-KZ"/>
        </w:rPr>
      </w:pPr>
    </w:p>
    <w:p w:rsidR="00491379" w:rsidRPr="00491379" w:rsidRDefault="00491379" w:rsidP="00C80C43">
      <w:pPr>
        <w:shd w:val="clear" w:color="auto" w:fill="FFFFFF"/>
        <w:autoSpaceDE w:val="0"/>
        <w:autoSpaceDN w:val="0"/>
        <w:adjustRightInd w:val="0"/>
        <w:spacing w:after="0" w:line="240" w:lineRule="auto"/>
        <w:ind w:firstLine="709"/>
        <w:jc w:val="center"/>
        <w:rPr>
          <w:rFonts w:ascii="Times New Roman" w:hAnsi="Times New Roman" w:cs="Times New Roman"/>
          <w:color w:val="000000"/>
          <w:sz w:val="28"/>
          <w:szCs w:val="28"/>
          <w:lang w:val="ru-RU"/>
        </w:rPr>
      </w:pPr>
      <w:r>
        <w:rPr>
          <w:rFonts w:ascii="Times New Roman" w:hAnsi="Times New Roman" w:cs="Times New Roman"/>
          <w:b/>
          <w:color w:val="000000"/>
          <w:sz w:val="28"/>
          <w:szCs w:val="28"/>
        </w:rPr>
        <w:t>IV</w:t>
      </w:r>
      <w:r w:rsidRPr="00D752EE">
        <w:rPr>
          <w:rFonts w:ascii="Times New Roman" w:hAnsi="Times New Roman" w:cs="Times New Roman"/>
          <w:b/>
          <w:color w:val="000000"/>
          <w:sz w:val="28"/>
          <w:szCs w:val="28"/>
          <w:lang w:val="ru-RU"/>
        </w:rPr>
        <w:t>.</w:t>
      </w:r>
      <w:r>
        <w:rPr>
          <w:rFonts w:ascii="Times New Roman" w:hAnsi="Times New Roman" w:cs="Times New Roman"/>
          <w:b/>
          <w:color w:val="000000"/>
          <w:sz w:val="28"/>
          <w:szCs w:val="28"/>
          <w:lang w:val="kk-KZ"/>
        </w:rPr>
        <w:t>2</w:t>
      </w:r>
      <w:r w:rsidRPr="00491379">
        <w:rPr>
          <w:rFonts w:ascii="Times New Roman" w:hAnsi="Times New Roman" w:cs="Times New Roman"/>
          <w:b/>
          <w:color w:val="000000"/>
          <w:sz w:val="28"/>
          <w:szCs w:val="28"/>
          <w:lang w:val="ru-RU"/>
        </w:rPr>
        <w:t>.</w:t>
      </w:r>
      <w:r>
        <w:rPr>
          <w:rFonts w:ascii="Times New Roman" w:hAnsi="Times New Roman" w:cs="Times New Roman"/>
          <w:b/>
          <w:color w:val="000000"/>
          <w:sz w:val="28"/>
          <w:szCs w:val="28"/>
          <w:lang w:val="kk-KZ"/>
        </w:rPr>
        <w:t xml:space="preserve"> </w:t>
      </w:r>
      <w:r>
        <w:rPr>
          <w:rFonts w:ascii="Times New Roman" w:hAnsi="Times New Roman" w:cs="Times New Roman"/>
          <w:b/>
          <w:color w:val="000000"/>
          <w:sz w:val="28"/>
          <w:szCs w:val="28"/>
          <w:lang w:val="ru-RU"/>
        </w:rPr>
        <w:t xml:space="preserve">Карфаген </w:t>
      </w:r>
    </w:p>
    <w:p w:rsidR="001D696C" w:rsidRDefault="001D696C" w:rsidP="001D696C">
      <w:pPr>
        <w:spacing w:after="0" w:line="240" w:lineRule="auto"/>
        <w:jc w:val="both"/>
        <w:rPr>
          <w:rFonts w:ascii="Times New Roman" w:hAnsi="Times New Roman" w:cs="Times New Roman"/>
          <w:b/>
          <w:sz w:val="28"/>
          <w:szCs w:val="28"/>
          <w:lang w:val="kk-KZ"/>
        </w:rPr>
      </w:pPr>
    </w:p>
    <w:p w:rsidR="001D696C" w:rsidRDefault="001D696C" w:rsidP="001D696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На рубеже  II - I  тысячелетий до н.э. ведущую роль в средиземноморской торговле заняли финикийцы. Начинается широкая колонизация ими бассейна Средиземного моря. Из всех финикийских колоний наибольшего экономического процветания и политического могущества достиг Карфаген (Новый город), основанный в 825-823 гг. до н.э. сестрой тирского царя Элиссой. Карфаген, хотя и сохранял духовные узы с метрополией, но не входил в состав Тирской державы. Экономика города была основана преимущественно на посреднической торговле, земледелие отсутствовало, ремесло было мало развито. За землю, на которой стоял город, карфагеняне должны юыли платить дань местному населению. Политическим строем Карфагена была первоначально монархия, однако со смертью единственного члена царского рода, находившегося в Карфагене, была установлена республика.</w:t>
      </w:r>
    </w:p>
    <w:p w:rsidR="001D696C" w:rsidRDefault="001D696C" w:rsidP="001D696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kk-KZ"/>
        </w:rPr>
        <w:t>В первой половине</w:t>
      </w:r>
      <w:r w:rsidRPr="0009621D">
        <w:rPr>
          <w:rFonts w:ascii="Times New Roman" w:hAnsi="Times New Roman" w:cs="Times New Roman"/>
          <w:sz w:val="28"/>
          <w:szCs w:val="28"/>
          <w:lang w:val="ru-RU"/>
        </w:rPr>
        <w:t xml:space="preserve"> </w:t>
      </w:r>
      <w:r>
        <w:rPr>
          <w:rFonts w:ascii="Times New Roman" w:hAnsi="Times New Roman" w:cs="Times New Roman"/>
          <w:sz w:val="28"/>
          <w:szCs w:val="28"/>
        </w:rPr>
        <w:t>VII</w:t>
      </w:r>
      <w:r w:rsidRPr="0009621D">
        <w:rPr>
          <w:rFonts w:ascii="Times New Roman" w:hAnsi="Times New Roman" w:cs="Times New Roman"/>
          <w:sz w:val="28"/>
          <w:szCs w:val="28"/>
          <w:lang w:val="ru-RU"/>
        </w:rPr>
        <w:t xml:space="preserve"> в. </w:t>
      </w:r>
      <w:r>
        <w:rPr>
          <w:rFonts w:ascii="Times New Roman" w:hAnsi="Times New Roman" w:cs="Times New Roman"/>
          <w:sz w:val="28"/>
          <w:szCs w:val="28"/>
          <w:lang w:val="ru-RU"/>
        </w:rPr>
        <w:t xml:space="preserve">до н.э. начинается новый этап истории Карфагена, продолжавшийся около двух столетий. Это время  превращения  Карфагена в центр финикийских колоний Западного Средиземноморья, чему способствовало ряд причин:  ослабление политических связей с метрополией, вызванное зависимым положением городов Финикии под властью Ассирии и Персии; энергичная колонизация Южной Италии, Сицилии и Западного Средиземноморья греками, грозившая утвердить их влияние на морских путях Западного Средиземноморья; внутреннее развитие финикийских колоний Западного Средиземноморья, требовавшее известной координации и совместных действий. </w:t>
      </w:r>
    </w:p>
    <w:p w:rsidR="001D696C" w:rsidRDefault="001D696C" w:rsidP="001D696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Уже в начале второго этапа своей истории Карфаген становится столь значительным городом, что приступает к собственной колонизации. Первой карфагенской колонией в середине </w:t>
      </w:r>
      <w:r>
        <w:rPr>
          <w:rFonts w:ascii="Times New Roman" w:hAnsi="Times New Roman" w:cs="Times New Roman"/>
          <w:sz w:val="28"/>
          <w:szCs w:val="28"/>
        </w:rPr>
        <w:t>VII</w:t>
      </w:r>
      <w:r w:rsidRPr="0009621D">
        <w:rPr>
          <w:rFonts w:ascii="Times New Roman" w:hAnsi="Times New Roman" w:cs="Times New Roman"/>
          <w:sz w:val="28"/>
          <w:szCs w:val="28"/>
          <w:lang w:val="ru-RU"/>
        </w:rPr>
        <w:t xml:space="preserve"> в. </w:t>
      </w:r>
      <w:r>
        <w:rPr>
          <w:rFonts w:ascii="Times New Roman" w:hAnsi="Times New Roman" w:cs="Times New Roman"/>
          <w:sz w:val="28"/>
          <w:szCs w:val="28"/>
          <w:lang w:val="ru-RU"/>
        </w:rPr>
        <w:t xml:space="preserve">до н.э. стал  город Эбес на Питиусских островах у восточного побережья Испании. Карфагеняне основали ряд колоний к востоку и западу от своего города и подчинили старые финикийские колонии в Африке. Усилившись, карфагеняне уже не платили дань ливийцам за собственную территорию. Попытка освободиться от дани связана с именем полководца Малха, который одержав победы в Африке, освободил Карфаген от дани. В 60-50-х гг. </w:t>
      </w:r>
      <w:r>
        <w:rPr>
          <w:rFonts w:ascii="Times New Roman" w:hAnsi="Times New Roman" w:cs="Times New Roman"/>
          <w:sz w:val="28"/>
          <w:szCs w:val="28"/>
        </w:rPr>
        <w:t>VI</w:t>
      </w:r>
      <w:r w:rsidRPr="0009621D">
        <w:rPr>
          <w:rFonts w:ascii="Times New Roman" w:hAnsi="Times New Roman" w:cs="Times New Roman"/>
          <w:sz w:val="28"/>
          <w:szCs w:val="28"/>
          <w:lang w:val="ru-RU"/>
        </w:rPr>
        <w:t xml:space="preserve"> в. </w:t>
      </w:r>
      <w:r>
        <w:rPr>
          <w:rFonts w:ascii="Times New Roman" w:hAnsi="Times New Roman" w:cs="Times New Roman"/>
          <w:sz w:val="28"/>
          <w:szCs w:val="28"/>
          <w:lang w:val="ru-RU"/>
        </w:rPr>
        <w:t>до н.э. Малх воевал в Сицилии, результатом чего было подчинение финикийских колоний на острове. А после побед в Сицилии</w:t>
      </w:r>
      <w:r w:rsidR="00B126EE">
        <w:rPr>
          <w:rFonts w:ascii="Times New Roman" w:hAnsi="Times New Roman" w:cs="Times New Roman"/>
          <w:sz w:val="28"/>
          <w:szCs w:val="28"/>
          <w:lang w:val="ru-RU"/>
        </w:rPr>
        <w:t xml:space="preserve"> </w:t>
      </w:r>
      <w:r>
        <w:rPr>
          <w:rFonts w:ascii="Times New Roman" w:hAnsi="Times New Roman" w:cs="Times New Roman"/>
          <w:sz w:val="28"/>
          <w:szCs w:val="28"/>
          <w:lang w:val="ru-RU"/>
        </w:rPr>
        <w:t>Малх переправился на Сардинию, но там потерпел поражение. Это поражение стало для карфагенских олигархов, испугавшихся слишком уж победоносного полководца, поводом приговорить его к изгнанию. В ответ Малх вернулся в Карфаген и захватил власть. Однако, вскоре он был разбит и казнен. Первенствующее место в государстве занял Магон.</w:t>
      </w:r>
    </w:p>
    <w:p w:rsidR="001D696C" w:rsidRDefault="001D696C" w:rsidP="001D696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Магону и его преемникам пришлось решать сложные задачи. К западу от Италии утвердились греки, угрожавшие интересам как карфагенян, так и некоторых этрусских городов. В середине</w:t>
      </w:r>
      <w:r w:rsidRPr="00306811">
        <w:rPr>
          <w:rFonts w:ascii="Times New Roman" w:hAnsi="Times New Roman" w:cs="Times New Roman"/>
          <w:sz w:val="28"/>
          <w:szCs w:val="28"/>
          <w:lang w:val="ru-RU"/>
        </w:rPr>
        <w:t xml:space="preserve"> </w:t>
      </w:r>
      <w:r>
        <w:rPr>
          <w:rFonts w:ascii="Times New Roman" w:hAnsi="Times New Roman" w:cs="Times New Roman"/>
          <w:sz w:val="28"/>
          <w:szCs w:val="28"/>
        </w:rPr>
        <w:t>VI</w:t>
      </w:r>
      <w:r w:rsidRPr="0009621D">
        <w:rPr>
          <w:rFonts w:ascii="Times New Roman" w:hAnsi="Times New Roman" w:cs="Times New Roman"/>
          <w:sz w:val="28"/>
          <w:szCs w:val="28"/>
          <w:lang w:val="ru-RU"/>
        </w:rPr>
        <w:t xml:space="preserve"> в. </w:t>
      </w:r>
      <w:r>
        <w:rPr>
          <w:rFonts w:ascii="Times New Roman" w:hAnsi="Times New Roman" w:cs="Times New Roman"/>
          <w:sz w:val="28"/>
          <w:szCs w:val="28"/>
          <w:lang w:val="ru-RU"/>
        </w:rPr>
        <w:t>до н.э. карфагеняне заключили дружественный союз с могущественными этрусками, жившими в Центральной Италии,  направленный против греков, обосновавшихся на Корсике. Около 535 года до н.э. в битве при Алалии греки разбили объединенный карфагено-этрусский флот, но понесли столь тяжелые потери, что вынуждены были покинуть Корсику. Битва при Алалии способствовала более четкому распределению сфер влияния в центре Средиземноморья. Сардиния была включена в карфагенскую сферу. Однако полностью захватить Сардинию карфагеняне так и не смогли; от территории свободных сардов их владения отделяла целая система крепостей, валов и рвов.</w:t>
      </w:r>
    </w:p>
    <w:p w:rsidR="001D696C" w:rsidRDefault="001D696C" w:rsidP="001D696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Карфагеняне вели упорную борьбу на всех фронтах: в Африке, Испании и Сицилии. В Африке они подчинили все находившиеся там финикийские колонии, вели войну с греческой колонией Киреной, расположенной между Карфагеном и Египтом. Развернули они наступление и на местные племена. В упорной борьбе Магониды сумели их подчинить. Часть завоеванной территории была непосредственно подчинена Карфагену, образовав его сельскохозяйственную территорию - </w:t>
      </w:r>
      <w:r w:rsidRPr="00153D4E">
        <w:rPr>
          <w:rFonts w:ascii="Times New Roman" w:hAnsi="Times New Roman" w:cs="Times New Roman"/>
          <w:i/>
          <w:sz w:val="28"/>
          <w:szCs w:val="28"/>
          <w:lang w:val="ru-RU"/>
        </w:rPr>
        <w:t>хору</w:t>
      </w:r>
      <w:r>
        <w:rPr>
          <w:rFonts w:ascii="Times New Roman" w:hAnsi="Times New Roman" w:cs="Times New Roman"/>
          <w:sz w:val="28"/>
          <w:szCs w:val="28"/>
          <w:lang w:val="ru-RU"/>
        </w:rPr>
        <w:t>. Другая часть была оставлена ливийцам, но ливийцы должны были платить тяжелые подати карфагенянам и служить в их армии. Тяжелое карфагенское иго не раз вызывало мощные восстания ливийцев.</w:t>
      </w:r>
    </w:p>
    <w:p w:rsidR="001D696C" w:rsidRDefault="001D696C" w:rsidP="001D696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Карфаген изолировал наиболее крупное государство в Испании – своего постоянного соперника – Тартесс и разгромил его в 20-х гг. </w:t>
      </w:r>
      <w:r>
        <w:rPr>
          <w:rFonts w:ascii="Times New Roman" w:hAnsi="Times New Roman" w:cs="Times New Roman"/>
          <w:sz w:val="28"/>
          <w:szCs w:val="28"/>
        </w:rPr>
        <w:t>VI</w:t>
      </w:r>
      <w:r w:rsidRPr="0009621D">
        <w:rPr>
          <w:rFonts w:ascii="Times New Roman" w:hAnsi="Times New Roman" w:cs="Times New Roman"/>
          <w:sz w:val="28"/>
          <w:szCs w:val="28"/>
          <w:lang w:val="ru-RU"/>
        </w:rPr>
        <w:t xml:space="preserve"> в. </w:t>
      </w:r>
      <w:r>
        <w:rPr>
          <w:rFonts w:ascii="Times New Roman" w:hAnsi="Times New Roman" w:cs="Times New Roman"/>
          <w:sz w:val="28"/>
          <w:szCs w:val="28"/>
          <w:lang w:val="ru-RU"/>
        </w:rPr>
        <w:t xml:space="preserve">до н.э..Однако попытка распространить контроль на Юго-Восточную Испанию вызвало решительное сопротивление греков. В морской битве при Артемиссии карфагеняне потерпели поражение и были вынуждены отказаться от своей попытки. Но пролив у Столпов Геракла </w:t>
      </w:r>
      <w:r w:rsidRPr="008E3AD4">
        <w:rPr>
          <w:rFonts w:ascii="Times New Roman" w:hAnsi="Times New Roman" w:cs="Times New Roman"/>
          <w:sz w:val="28"/>
          <w:szCs w:val="28"/>
          <w:lang w:val="ru-RU"/>
        </w:rPr>
        <w:t>(</w:t>
      </w:r>
      <w:r>
        <w:rPr>
          <w:rFonts w:ascii="Times New Roman" w:hAnsi="Times New Roman" w:cs="Times New Roman"/>
          <w:sz w:val="28"/>
          <w:szCs w:val="28"/>
          <w:lang w:val="ru-RU"/>
        </w:rPr>
        <w:t>Гибралтарский пролив</w:t>
      </w:r>
      <w:r w:rsidRPr="008E3AD4">
        <w:rPr>
          <w:rFonts w:ascii="Times New Roman" w:hAnsi="Times New Roman" w:cs="Times New Roman"/>
          <w:sz w:val="28"/>
          <w:szCs w:val="28"/>
          <w:lang w:val="ru-RU"/>
        </w:rPr>
        <w:t>)</w:t>
      </w:r>
      <w:r>
        <w:rPr>
          <w:rFonts w:ascii="Times New Roman" w:hAnsi="Times New Roman" w:cs="Times New Roman"/>
          <w:sz w:val="28"/>
          <w:szCs w:val="28"/>
          <w:lang w:val="ru-RU"/>
        </w:rPr>
        <w:t xml:space="preserve"> остался под их властью.</w:t>
      </w:r>
    </w:p>
    <w:p w:rsidR="001D696C" w:rsidRDefault="001D696C" w:rsidP="001D696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конце </w:t>
      </w:r>
      <w:r>
        <w:rPr>
          <w:rFonts w:ascii="Times New Roman" w:hAnsi="Times New Roman" w:cs="Times New Roman"/>
          <w:sz w:val="28"/>
          <w:szCs w:val="28"/>
        </w:rPr>
        <w:t>VI</w:t>
      </w:r>
      <w:r>
        <w:rPr>
          <w:rFonts w:ascii="Times New Roman" w:hAnsi="Times New Roman" w:cs="Times New Roman"/>
          <w:sz w:val="28"/>
          <w:szCs w:val="28"/>
          <w:lang w:val="ru-RU"/>
        </w:rPr>
        <w:t xml:space="preserve">  - начале </w:t>
      </w:r>
      <w:r>
        <w:rPr>
          <w:rFonts w:ascii="Times New Roman" w:hAnsi="Times New Roman" w:cs="Times New Roman"/>
          <w:sz w:val="28"/>
          <w:szCs w:val="28"/>
        </w:rPr>
        <w:t>V</w:t>
      </w:r>
      <w:r>
        <w:rPr>
          <w:rFonts w:ascii="Times New Roman" w:hAnsi="Times New Roman" w:cs="Times New Roman"/>
          <w:sz w:val="28"/>
          <w:szCs w:val="28"/>
          <w:lang w:val="ru-RU"/>
        </w:rPr>
        <w:t xml:space="preserve"> вв. до н.э. ареной ожесточенной карфагено-греческой битвы стала Сицилия. В  начале греко-персидских войн, карфагеняне, вступив в союз с Ксерксом, наступавшим на Балканскую Грецию, и воспользовавшись сложной политической ситуацией в Сицилии, где часть греческих городов выступала против Сиракуз и шла на союз с Карфагеном, предприняли наступление на греческую часть острова. Но в ожесточенной битве при Гимере в 480 г. до н.э. они были наголову разбиты, и их полководец Гамилькар, сын Магона, погиб. В результате карфагеняне с трудом удержались в захваченной ранее небольшой части Сицилии. В 474 г. до н.э. был наголову разбит новый объединенный карфагено-этрусский флот в битве при Кумах в Центральной Италии, что  приостановило экспансию карфагенян в Сицилии.</w:t>
      </w:r>
    </w:p>
    <w:p w:rsidR="001D696C" w:rsidRDefault="001D696C" w:rsidP="001D696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Магониды предприняли попытки утвердиться и на атлантических берегах Африки и Европы. С этой целью в первой половине </w:t>
      </w:r>
      <w:r>
        <w:rPr>
          <w:rFonts w:ascii="Times New Roman" w:hAnsi="Times New Roman" w:cs="Times New Roman"/>
          <w:sz w:val="28"/>
          <w:szCs w:val="28"/>
        </w:rPr>
        <w:t>V</w:t>
      </w:r>
      <w:r>
        <w:rPr>
          <w:rFonts w:ascii="Times New Roman" w:hAnsi="Times New Roman" w:cs="Times New Roman"/>
          <w:sz w:val="28"/>
          <w:szCs w:val="28"/>
          <w:lang w:val="ru-RU"/>
        </w:rPr>
        <w:t xml:space="preserve"> в. до н.э. были предприняты две экспедиции: одна – в южном направлении под руководством Ганнона, другая – в северном во главе с Гамильконом.</w:t>
      </w:r>
    </w:p>
    <w:p w:rsidR="001D696C" w:rsidRDefault="001D696C" w:rsidP="001D696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 средины </w:t>
      </w:r>
      <w:r>
        <w:rPr>
          <w:rFonts w:ascii="Times New Roman" w:hAnsi="Times New Roman" w:cs="Times New Roman"/>
          <w:sz w:val="28"/>
          <w:szCs w:val="28"/>
        </w:rPr>
        <w:t>V</w:t>
      </w:r>
      <w:r>
        <w:rPr>
          <w:rFonts w:ascii="Times New Roman" w:hAnsi="Times New Roman" w:cs="Times New Roman"/>
          <w:sz w:val="28"/>
          <w:szCs w:val="28"/>
          <w:lang w:val="ru-RU"/>
        </w:rPr>
        <w:t xml:space="preserve"> в. до н.э. начинается период наивысшего расцвета Карфагена (середина </w:t>
      </w:r>
      <w:r>
        <w:rPr>
          <w:rFonts w:ascii="Times New Roman" w:hAnsi="Times New Roman" w:cs="Times New Roman"/>
          <w:sz w:val="28"/>
          <w:szCs w:val="28"/>
        </w:rPr>
        <w:t>V</w:t>
      </w:r>
      <w:r w:rsidRPr="003E5267">
        <w:rPr>
          <w:rFonts w:ascii="Times New Roman" w:hAnsi="Times New Roman" w:cs="Times New Roman"/>
          <w:sz w:val="28"/>
          <w:szCs w:val="28"/>
          <w:lang w:val="ru-RU"/>
        </w:rPr>
        <w:t xml:space="preserve"> </w:t>
      </w:r>
      <w:r>
        <w:rPr>
          <w:rFonts w:ascii="Times New Roman" w:hAnsi="Times New Roman" w:cs="Times New Roman"/>
          <w:sz w:val="28"/>
          <w:szCs w:val="28"/>
          <w:lang w:val="ru-RU"/>
        </w:rPr>
        <w:t>– середина</w:t>
      </w:r>
      <w:r w:rsidRPr="003E5267">
        <w:rPr>
          <w:rFonts w:ascii="Times New Roman" w:hAnsi="Times New Roman" w:cs="Times New Roman"/>
          <w:sz w:val="28"/>
          <w:szCs w:val="28"/>
          <w:lang w:val="ru-RU"/>
        </w:rPr>
        <w:t xml:space="preserve"> </w:t>
      </w:r>
      <w:r>
        <w:rPr>
          <w:rFonts w:ascii="Times New Roman" w:hAnsi="Times New Roman" w:cs="Times New Roman"/>
          <w:sz w:val="28"/>
          <w:szCs w:val="28"/>
        </w:rPr>
        <w:t>III</w:t>
      </w:r>
      <w:r w:rsidRPr="003E5267">
        <w:rPr>
          <w:rFonts w:ascii="Times New Roman" w:hAnsi="Times New Roman" w:cs="Times New Roman"/>
          <w:sz w:val="28"/>
          <w:szCs w:val="28"/>
          <w:lang w:val="ru-RU"/>
        </w:rPr>
        <w:t xml:space="preserve"> </w:t>
      </w:r>
      <w:r>
        <w:rPr>
          <w:rFonts w:ascii="Times New Roman" w:hAnsi="Times New Roman" w:cs="Times New Roman"/>
          <w:sz w:val="28"/>
          <w:szCs w:val="28"/>
          <w:lang w:val="ru-RU"/>
        </w:rPr>
        <w:t>вв. до н.э.). Именно в это время сформировалась Карфагенская держава, ставшая в то время крупнейшим и одним из сильнейших государств Западного Средиземноморья. В ее состав вошли северное побережье Африки к западу от греческой Киренаики и ряд внутренних территорий этого материка, как и небольшая часть Атлантического побережья непосредственно к югу от Столпов Геракла; юго-западная часть Испании и значительная часть Балеарских островов у восточного берега этой страны;  часть Сардинии, финикийские города на западе Сицилии, острова между Сицилией и Африкой.</w:t>
      </w:r>
    </w:p>
    <w:p w:rsidR="001D696C" w:rsidRDefault="001D696C" w:rsidP="001D696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Ядро Карфагенской державы составлял сам Карфаген с непосредственно подчиненной ему территорией – хорой. Хора располагалась непосредственно за стенами города и делилась на отдельные территориальные округа, управляемые специальным чиновником,  в составе каждого округа было несколько общин. В хору иногда включались и внеафриканские владения, как захваченная карфагенянами часть Сардинии. Другой составной частью державы были карфагенские колонии, которые осуществляли надзор над окружающими землями, были в ряде случаев центрами торговли и ремесла, служили резервуаром для поглощения  «излишков» населения. Они имели определенные права, но находились под контролем особого резидента, посылаемого из столицы.</w:t>
      </w:r>
    </w:p>
    <w:p w:rsidR="001D696C" w:rsidRDefault="001D696C" w:rsidP="001D696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В состав державы входили старые колонии Тира. Некоторые из них (Гадес, Утика, Коссура) официально считались равноправными со столицей, другие юридически занимали более низкое положение. Но официальное положение и подлинная роль в дежаве этих городов не всегда совпадали.</w:t>
      </w:r>
    </w:p>
    <w:p w:rsidR="001D696C" w:rsidRDefault="001D696C" w:rsidP="001D696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В состав державы входили племена и города, находившиеся в подданстве у Карфагена. Это были ливийцы вне хоры и подчиненные племена Сардинии и Испании. Они тоже находились в разном положении. Властвовали карфагеняне и над «союзниками». Те управлялись самостоятельно, но были лишены внешнеполитической инициативы и должны были поставлять контингенты в карфагенскую армию. Их попытка уклониться от подчинения карфагенянам рассматривалась как мятеж. На некоторых из них тоже налагалась подать, их верность обеспечивалась заложниками. Но чем дальше от границ державы, тем самостоятельнее становились местные царьки, династы и племена.</w:t>
      </w:r>
    </w:p>
    <w:p w:rsidR="001D696C" w:rsidRDefault="001D696C" w:rsidP="001D696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На весь этот сложный конгломерат городов, народов и племен накладывалась сетка территориального деления.</w:t>
      </w:r>
    </w:p>
    <w:p w:rsidR="001D696C" w:rsidRDefault="001D696C" w:rsidP="001D696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Создание державы привело к значительным изменениям в экономической и социальной структуре Карфагена. Захват обширных территорий в Северной Африке в</w:t>
      </w:r>
      <w:r w:rsidRPr="00A10087">
        <w:rPr>
          <w:rFonts w:ascii="Times New Roman" w:hAnsi="Times New Roman" w:cs="Times New Roman"/>
          <w:sz w:val="28"/>
          <w:szCs w:val="28"/>
          <w:lang w:val="ru-RU"/>
        </w:rPr>
        <w:t xml:space="preserve"> </w:t>
      </w:r>
      <w:r>
        <w:rPr>
          <w:rFonts w:ascii="Times New Roman" w:hAnsi="Times New Roman" w:cs="Times New Roman"/>
          <w:sz w:val="28"/>
          <w:szCs w:val="28"/>
        </w:rPr>
        <w:t>V</w:t>
      </w:r>
      <w:r>
        <w:rPr>
          <w:rFonts w:ascii="Times New Roman" w:hAnsi="Times New Roman" w:cs="Times New Roman"/>
          <w:sz w:val="28"/>
          <w:szCs w:val="28"/>
          <w:lang w:val="ru-RU"/>
        </w:rPr>
        <w:t xml:space="preserve"> –</w:t>
      </w:r>
      <w:r w:rsidRPr="00A10087">
        <w:rPr>
          <w:rFonts w:ascii="Times New Roman" w:hAnsi="Times New Roman" w:cs="Times New Roman"/>
          <w:sz w:val="28"/>
          <w:szCs w:val="28"/>
          <w:lang w:val="ru-RU"/>
        </w:rPr>
        <w:t xml:space="preserve"> </w:t>
      </w:r>
      <w:r>
        <w:rPr>
          <w:rFonts w:ascii="Times New Roman" w:hAnsi="Times New Roman" w:cs="Times New Roman"/>
          <w:sz w:val="28"/>
          <w:szCs w:val="28"/>
        </w:rPr>
        <w:t>IV</w:t>
      </w:r>
      <w:r>
        <w:rPr>
          <w:rFonts w:ascii="Times New Roman" w:hAnsi="Times New Roman" w:cs="Times New Roman"/>
          <w:sz w:val="28"/>
          <w:szCs w:val="28"/>
          <w:lang w:val="ru-RU"/>
        </w:rPr>
        <w:t xml:space="preserve"> вв. до н.э.  создал благоприятные условия для развития земледелия. Оно давало еще больше продуктов карфагенским купцам, и это стимулировало дальнейший рост торговли. Карфагеняне использовали свои земли двояким способом: через организацию поместий, обрабатываемых рабами, или облагали местных хлебопашцев налогом в размере </w:t>
      </w:r>
      <w:r w:rsidRPr="00141E53">
        <w:rPr>
          <w:b/>
          <w:lang w:val="ru-RU"/>
        </w:rPr>
        <w:t>1/10</w:t>
      </w:r>
      <w:r>
        <w:rPr>
          <w:rFonts w:ascii="Times New Roman" w:hAnsi="Times New Roman" w:cs="Times New Roman"/>
          <w:sz w:val="28"/>
          <w:szCs w:val="28"/>
          <w:lang w:val="ru-RU"/>
        </w:rPr>
        <w:t xml:space="preserve"> урожая.</w:t>
      </w:r>
    </w:p>
    <w:p w:rsidR="001D696C" w:rsidRDefault="001D696C" w:rsidP="001D696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В системе карфагенских торговых отношений особую роль играла торговля рабами и металлами. Основными поставщиками рабов были ливийские и негритянские племена Африки, металлы (серебро, золото, медь, железо, олово) вывозились главным образом из Испании.</w:t>
      </w:r>
    </w:p>
    <w:p w:rsidR="001D696C" w:rsidRDefault="001D696C" w:rsidP="001D696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Посреднический характер торговли (товары крупными партиями привозились морем или на караванах) обусловил специфику денежного обращения в Карфагене: до </w:t>
      </w:r>
      <w:r>
        <w:rPr>
          <w:rFonts w:ascii="Times New Roman" w:hAnsi="Times New Roman" w:cs="Times New Roman"/>
          <w:sz w:val="28"/>
          <w:szCs w:val="28"/>
        </w:rPr>
        <w:t>IV</w:t>
      </w:r>
      <w:r>
        <w:rPr>
          <w:rFonts w:ascii="Times New Roman" w:hAnsi="Times New Roman" w:cs="Times New Roman"/>
          <w:sz w:val="28"/>
          <w:szCs w:val="28"/>
          <w:lang w:val="ru-RU"/>
        </w:rPr>
        <w:t xml:space="preserve"> в.</w:t>
      </w:r>
      <w:r w:rsidRPr="00536E2D">
        <w:rPr>
          <w:rFonts w:ascii="Times New Roman" w:hAnsi="Times New Roman" w:cs="Times New Roman"/>
          <w:sz w:val="28"/>
          <w:szCs w:val="28"/>
          <w:lang w:val="ru-RU"/>
        </w:rPr>
        <w:t xml:space="preserve"> </w:t>
      </w:r>
      <w:r>
        <w:rPr>
          <w:rFonts w:ascii="Times New Roman" w:hAnsi="Times New Roman" w:cs="Times New Roman"/>
          <w:sz w:val="28"/>
          <w:szCs w:val="28"/>
          <w:lang w:val="ru-RU"/>
        </w:rPr>
        <w:t>до н.э.  в Карфагене не чеканили собственную монету, для различных расчетов использовали главным образом греческие и персидские монеты или слитки драгоценных металлов.</w:t>
      </w:r>
    </w:p>
    <w:p w:rsidR="001D696C" w:rsidRDefault="001D696C" w:rsidP="001D696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Карфаген в </w:t>
      </w:r>
      <w:r>
        <w:rPr>
          <w:rFonts w:ascii="Times New Roman" w:hAnsi="Times New Roman" w:cs="Times New Roman"/>
          <w:sz w:val="28"/>
          <w:szCs w:val="28"/>
        </w:rPr>
        <w:t>V</w:t>
      </w:r>
      <w:r w:rsidRPr="003E5267">
        <w:rPr>
          <w:rFonts w:ascii="Times New Roman" w:hAnsi="Times New Roman" w:cs="Times New Roman"/>
          <w:sz w:val="28"/>
          <w:szCs w:val="28"/>
          <w:lang w:val="ru-RU"/>
        </w:rPr>
        <w:t xml:space="preserve"> </w:t>
      </w:r>
      <w:r>
        <w:rPr>
          <w:rFonts w:ascii="Times New Roman" w:hAnsi="Times New Roman" w:cs="Times New Roman"/>
          <w:sz w:val="28"/>
          <w:szCs w:val="28"/>
          <w:lang w:val="ru-RU"/>
        </w:rPr>
        <w:t>–</w:t>
      </w:r>
      <w:r w:rsidRPr="003E5267">
        <w:rPr>
          <w:rFonts w:ascii="Times New Roman" w:hAnsi="Times New Roman" w:cs="Times New Roman"/>
          <w:sz w:val="28"/>
          <w:szCs w:val="28"/>
          <w:lang w:val="ru-RU"/>
        </w:rPr>
        <w:t xml:space="preserve"> </w:t>
      </w:r>
      <w:r>
        <w:rPr>
          <w:rFonts w:ascii="Times New Roman" w:hAnsi="Times New Roman" w:cs="Times New Roman"/>
          <w:sz w:val="28"/>
          <w:szCs w:val="28"/>
        </w:rPr>
        <w:t>III</w:t>
      </w:r>
      <w:r w:rsidRPr="003E5267">
        <w:rPr>
          <w:rFonts w:ascii="Times New Roman" w:hAnsi="Times New Roman" w:cs="Times New Roman"/>
          <w:sz w:val="28"/>
          <w:szCs w:val="28"/>
          <w:lang w:val="ru-RU"/>
        </w:rPr>
        <w:t xml:space="preserve"> </w:t>
      </w:r>
      <w:r>
        <w:rPr>
          <w:rFonts w:ascii="Times New Roman" w:hAnsi="Times New Roman" w:cs="Times New Roman"/>
          <w:sz w:val="28"/>
          <w:szCs w:val="28"/>
          <w:lang w:val="ru-RU"/>
        </w:rPr>
        <w:t>вв. до н.э. был и крупным ремесленным центром: здесь производилась керамика, изделия из драгоценных металлов, оружие (мечи, копья, дротики, панцири, шлемы и др.). Карфагеняне были искусными строителями. Город опоясывали мощные оборонительные стены, внутри которых строились великолепные храмы, дома знати, в гаванях – многочисленные складские помещения и доки. Наиболее боеспособной силой являлся военно-морской флот, состоявший из нескольких сотен прекрасно оснащенных кораблей. Карфагеняне считались не только искусными моряками, но и умелыми кораблестроителями.</w:t>
      </w:r>
    </w:p>
    <w:p w:rsidR="001D696C" w:rsidRPr="00CF4B70" w:rsidRDefault="001D696C" w:rsidP="001D696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Культура Карфагена испытывала влияние греческой культуры и приобрела синкретический характер. Занятие мореходством требовало знания многих прикладных наук. Карфагеняне располагали самыми точными  для древности географическими картами Африки и Средиземноморья, африканского и европейского побережий Атлантического океана. Религия карфагенян сохраняла верность древним финикийским традициям.</w:t>
      </w:r>
    </w:p>
    <w:p w:rsidR="001D696C" w:rsidRDefault="001D696C" w:rsidP="001D696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На самом верху социальной лестницы стояла карфагенская рабовладельческая аристократия (крупные землевладельцы, собственники рабских мастерских, оптовые торговцы, жречество), составлявшая верхушку карфагенского гражданства – «народа Карфагена», а в самом низу – рабы и близкие к ним группы зависимого населения. Между ними располагались представители класса свободных мелких производителей, главным образом в ремесле, и зависимое сельское население на захваченных территориях. В самом Карфагене – многолюдном богатом городе  с населением около 200 тысяч человек – низшую прослойку составлял плебс, занятый в ремесленных мастерских, на работах в порту и т.д. В Карфагене не был развит бюрократический аппарат, представители бюрократии составляли лишь  небольшую часть господствующего класса. Возникло противопоставление карфагенского гражданства остальному населению державы, включая рабов. Сам гражданский коллектив состоял из двух групп – аристократов, или «могущественных» и «малых», то есть плебса. Несмотря на деление на две группы, граждане выступали вместе как сплоченная естественная ассоциация угнетателей, заинтересованных в эксплуатации всех остальных жителей державы.</w:t>
      </w:r>
    </w:p>
    <w:p w:rsidR="001D696C" w:rsidRDefault="001D696C" w:rsidP="001D696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Материальной основой гражданского коллектива являлась общинная собственность, выступавшая в двух ипостасях: собственность всей общины </w:t>
      </w:r>
      <w:r w:rsidRPr="00EC481E">
        <w:rPr>
          <w:rFonts w:ascii="Times New Roman" w:hAnsi="Times New Roman" w:cs="Times New Roman"/>
          <w:sz w:val="28"/>
          <w:szCs w:val="28"/>
          <w:lang w:val="ru-RU"/>
        </w:rPr>
        <w:t>(</w:t>
      </w:r>
      <w:r>
        <w:rPr>
          <w:rFonts w:ascii="Times New Roman" w:hAnsi="Times New Roman" w:cs="Times New Roman"/>
          <w:sz w:val="28"/>
          <w:szCs w:val="28"/>
          <w:lang w:val="ru-RU"/>
        </w:rPr>
        <w:t>например, арсенал, верфи и т.п.</w:t>
      </w:r>
      <w:r w:rsidRPr="00EC481E">
        <w:rPr>
          <w:rFonts w:ascii="Times New Roman" w:hAnsi="Times New Roman" w:cs="Times New Roman"/>
          <w:sz w:val="28"/>
          <w:szCs w:val="28"/>
          <w:lang w:val="ru-RU"/>
        </w:rPr>
        <w:t>)</w:t>
      </w:r>
      <w:r>
        <w:rPr>
          <w:rFonts w:ascii="Times New Roman" w:hAnsi="Times New Roman" w:cs="Times New Roman"/>
          <w:sz w:val="28"/>
          <w:szCs w:val="28"/>
          <w:lang w:val="ru-RU"/>
        </w:rPr>
        <w:t xml:space="preserve">  и собственность отдельных граждан (</w:t>
      </w:r>
      <w:r w:rsidRPr="00EC481E">
        <w:rPr>
          <w:rFonts w:ascii="Times New Roman" w:hAnsi="Times New Roman" w:cs="Times New Roman"/>
          <w:sz w:val="28"/>
          <w:szCs w:val="28"/>
          <w:lang w:val="ru-RU"/>
        </w:rPr>
        <w:t>земли, мастерские, лавки, корабли, кроме государственных, особенно военных, и т.д.</w:t>
      </w:r>
      <w:r>
        <w:rPr>
          <w:rFonts w:ascii="Times New Roman" w:hAnsi="Times New Roman" w:cs="Times New Roman"/>
          <w:sz w:val="28"/>
          <w:szCs w:val="28"/>
          <w:lang w:val="ru-RU"/>
        </w:rPr>
        <w:t>). Наряду с общинной собственностью другого сектора не существовало; даже собственность храмов была поставлена под контроль общины. Гражданский коллектив в теории обладал и всей полнотой государственной власти.</w:t>
      </w:r>
    </w:p>
    <w:p w:rsidR="001D696C" w:rsidRDefault="001D696C" w:rsidP="001D696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Высшая власть в республике принадлежала народному собранию, воплощавшему суверенную волю гражданского коллектива. На деле руководство осуществляли олигархические советы – Совет 30 и Совет старейшин, насчитывавший 300 членов, и избираемые из числа богатых и знатных граждан магистраты, прежде всего два </w:t>
      </w:r>
      <w:r w:rsidRPr="003E5267">
        <w:rPr>
          <w:rFonts w:ascii="Times New Roman" w:hAnsi="Times New Roman" w:cs="Times New Roman"/>
          <w:i/>
          <w:sz w:val="28"/>
          <w:szCs w:val="28"/>
          <w:lang w:val="ru-RU"/>
        </w:rPr>
        <w:t>суфета</w:t>
      </w:r>
      <w:r>
        <w:rPr>
          <w:rFonts w:ascii="Times New Roman" w:hAnsi="Times New Roman" w:cs="Times New Roman"/>
          <w:i/>
          <w:sz w:val="28"/>
          <w:szCs w:val="28"/>
          <w:lang w:val="ru-RU"/>
        </w:rPr>
        <w:t xml:space="preserve">, </w:t>
      </w:r>
      <w:r>
        <w:rPr>
          <w:rFonts w:ascii="Times New Roman" w:hAnsi="Times New Roman" w:cs="Times New Roman"/>
          <w:sz w:val="28"/>
          <w:szCs w:val="28"/>
          <w:lang w:val="ru-RU"/>
        </w:rPr>
        <w:t>в руках которых в течение года находилась исполнительная власть. Высшим контрольным органом был Совет 104, которому принадлежали судейские функции. Народ мог вмешаться в дела управления только в случае разногласий среди правителей, какие возникали в периоды политических кризисов. Народу принадлежало и право выбора советников и магистратов, хотя и ограниченное. К тому же «народ Карфагена» всячески приручался аристократами, которые давали ему долю выгод от существования державы: не только «могущественные», но и «малые» извлекали прибыли из морского и торгового могущества Карфагена, из «плебса» избирались люди, отправляемы для надзора над подчиненными общинами и племенами, определенную выгоду давало участие в войнах, ибо при наличии значительной наемной армии граждане все же не были полностью отделены от военной службы, они были представлены и на различных ступенях сухопутной армии, от рядовых до командующего, и особенно во флоте.</w:t>
      </w:r>
    </w:p>
    <w:p w:rsidR="001D696C" w:rsidRDefault="001D696C" w:rsidP="001D696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Таким образом, в Карфагене сформировался самодовлеющий гражданский коллектив. Здесь возник полис, то есть такая форма экономической, социальной и политической организации граждан, которая характерна для античного варианта древнего общества.</w:t>
      </w:r>
    </w:p>
    <w:p w:rsidR="001D696C" w:rsidRDefault="001D696C" w:rsidP="001D696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Становление карфагенского полиса и образование державы явились главным содержанием второго этапа истории Карфагена.</w:t>
      </w:r>
    </w:p>
    <w:p w:rsidR="001D696C" w:rsidRDefault="001D696C" w:rsidP="001D696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Во второй половине </w:t>
      </w:r>
      <w:r>
        <w:rPr>
          <w:rFonts w:ascii="Times New Roman" w:hAnsi="Times New Roman" w:cs="Times New Roman"/>
          <w:sz w:val="28"/>
          <w:szCs w:val="28"/>
        </w:rPr>
        <w:t>V</w:t>
      </w:r>
      <w:r>
        <w:rPr>
          <w:rFonts w:ascii="Times New Roman" w:hAnsi="Times New Roman" w:cs="Times New Roman"/>
          <w:sz w:val="28"/>
          <w:szCs w:val="28"/>
          <w:lang w:val="ru-RU"/>
        </w:rPr>
        <w:t xml:space="preserve"> в. до н.э. был одним из самых могущественных государственных образований в западной части Средиземноморья. В основе  его политического могущества лежала высокоразвитая экономика, динамичная социальная структура, устойчивая политическая система олигархии. Основной задачей Карфагена в этот период являлось расширение державы и попытки установления гегемонии в Западном Средиземноморье. Основным препятствием к этому были западные греки. В 409 г. до н.э. карфагенский полководец Ганнибал высадился в Мотии, и начался новый тур войн в Сицилии, продолжавшийся с перерывами более полутора веков.</w:t>
      </w:r>
    </w:p>
    <w:p w:rsidR="001D696C" w:rsidRDefault="001D696C" w:rsidP="001D696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Первоначально успех склонялся на сторону Карфагена, В 406 г. до н.э. карфагеняне осадили Сиракузы – своего непримиримого противника, и только начавшаяся в карфагенском лагере чума спасла  сиракузян. Мир 405 г. до н.э. закрепил за Карфагеном западную часть Сицилии.</w:t>
      </w:r>
    </w:p>
    <w:p w:rsidR="001D696C" w:rsidRDefault="001D696C" w:rsidP="001D696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Неудачи карфагенской армии почти немедленно отзывались обострением внутренних противоречий в Карфагене, в том числе мощными восстаниями ливийцев и рабов. Конец V – первая половина IV в. до н.э. были временем острых столкновений внутри гражданства. Одновременно рабы поднимались против господ, а подчиненные народы против карфагенян. И лишь с успокоением внутри государства карфагенское правительство смогло в середине IV в. до н.э. возобновить внешнюю экспансию.</w:t>
      </w:r>
    </w:p>
    <w:p w:rsidR="001D696C" w:rsidRDefault="001D696C" w:rsidP="001D696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Тогда карфагеняне установили контроль над юго-востоком Испании. В Сицилии они добились ряда успехов, вновь оказавшись под стенами Сиракуз и даже захватив их порт. Сиракузяне были вынуждены обратиться за помощью к своей метрополии Коринфу, и оттуда прибыла армия во главе со способным полководцем Тимолеонтом. Командующий карфагенскими войсками в Сицилии Ганнон не сумел помешать высадке</w:t>
      </w:r>
      <w:r w:rsidRPr="00FC2D23">
        <w:rPr>
          <w:rFonts w:ascii="Times New Roman" w:hAnsi="Times New Roman" w:cs="Times New Roman"/>
          <w:sz w:val="28"/>
          <w:szCs w:val="28"/>
          <w:lang w:val="ru-RU"/>
        </w:rPr>
        <w:t xml:space="preserve"> </w:t>
      </w:r>
      <w:r>
        <w:rPr>
          <w:rFonts w:ascii="Times New Roman" w:hAnsi="Times New Roman" w:cs="Times New Roman"/>
          <w:sz w:val="28"/>
          <w:szCs w:val="28"/>
          <w:lang w:val="ru-RU"/>
        </w:rPr>
        <w:t>Тимолеонта и был отозван в Африку, а его преемник потерпел поражение. Ганнон, вернувшись в Карфаген, решил использовать возникшую в связи с этим ситуацию и захватить власть. Мятеж потерпел поражение, Ганнон со всеми своими родственниками</w:t>
      </w:r>
      <w:r w:rsidRPr="00FC2D23">
        <w:rPr>
          <w:rFonts w:ascii="Times New Roman" w:hAnsi="Times New Roman" w:cs="Times New Roman"/>
          <w:sz w:val="28"/>
          <w:szCs w:val="28"/>
          <w:lang w:val="ru-RU"/>
        </w:rPr>
        <w:t xml:space="preserve"> </w:t>
      </w:r>
      <w:r>
        <w:rPr>
          <w:rFonts w:ascii="Times New Roman" w:hAnsi="Times New Roman" w:cs="Times New Roman"/>
          <w:sz w:val="28"/>
          <w:szCs w:val="28"/>
          <w:lang w:val="ru-RU"/>
        </w:rPr>
        <w:t>был казнен, и только один его сын Гисгон  сумел избежать смерти и был изгнан из Карфагена.</w:t>
      </w:r>
    </w:p>
    <w:p w:rsidR="001D696C" w:rsidRDefault="001D696C" w:rsidP="001D696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Однако вскоре поворот дел в Сицилии заставил карфагенское правительство обратиться к Гисгону. Карфагеняне потерпели жестокое поражение от Тимолеонта, и тогда туда была послана новая армия во главе с Гисгоном. В 339 г. до н.э. был заключен сравнительно выгодный для Карфагена мир, по которому он сохранял свои владения в Сицилии.</w:t>
      </w:r>
    </w:p>
    <w:p w:rsidR="001D696C" w:rsidRDefault="001D696C" w:rsidP="001D696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После этих событий семья Ганнонидов надолго стала наиболее влиятельной в Карфагене. Войны с сиракузскими греками шли своим чередом и с переменным успехом. Неудачной оказалась и попытка эпирского царя Пирра вытеснить карфагенян из Сицилии в 70-х гг. </w:t>
      </w:r>
      <w:r>
        <w:rPr>
          <w:rFonts w:ascii="Times New Roman" w:hAnsi="Times New Roman" w:cs="Times New Roman"/>
          <w:sz w:val="28"/>
          <w:szCs w:val="28"/>
        </w:rPr>
        <w:t>III</w:t>
      </w:r>
      <w:r w:rsidRPr="007B3354">
        <w:rPr>
          <w:rFonts w:ascii="Times New Roman" w:hAnsi="Times New Roman" w:cs="Times New Roman"/>
          <w:sz w:val="28"/>
          <w:szCs w:val="28"/>
          <w:lang w:val="ru-RU"/>
        </w:rPr>
        <w:t xml:space="preserve"> в. до н.</w:t>
      </w:r>
      <w:r>
        <w:rPr>
          <w:rFonts w:ascii="Times New Roman" w:hAnsi="Times New Roman" w:cs="Times New Roman"/>
          <w:sz w:val="28"/>
          <w:szCs w:val="28"/>
          <w:lang w:val="ru-RU"/>
        </w:rPr>
        <w:t xml:space="preserve">э. Все эти бесконечные войны показали, что ни карфагеняне, ни греки не имели сил отбить Сицилию друг у друга. </w:t>
      </w:r>
    </w:p>
    <w:p w:rsidR="001D696C" w:rsidRDefault="001D696C" w:rsidP="001D696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Положение изменилось в 60-х гг.</w:t>
      </w:r>
      <w:r w:rsidRPr="003272F7">
        <w:rPr>
          <w:rFonts w:ascii="Times New Roman" w:hAnsi="Times New Roman" w:cs="Times New Roman"/>
          <w:sz w:val="28"/>
          <w:szCs w:val="28"/>
          <w:lang w:val="ru-RU"/>
        </w:rPr>
        <w:t xml:space="preserve"> </w:t>
      </w:r>
      <w:r>
        <w:rPr>
          <w:rFonts w:ascii="Times New Roman" w:hAnsi="Times New Roman" w:cs="Times New Roman"/>
          <w:sz w:val="28"/>
          <w:szCs w:val="28"/>
        </w:rPr>
        <w:t>III</w:t>
      </w:r>
      <w:r w:rsidRPr="007B3354">
        <w:rPr>
          <w:rFonts w:ascii="Times New Roman" w:hAnsi="Times New Roman" w:cs="Times New Roman"/>
          <w:sz w:val="28"/>
          <w:szCs w:val="28"/>
          <w:lang w:val="ru-RU"/>
        </w:rPr>
        <w:t xml:space="preserve"> в. до н.</w:t>
      </w:r>
      <w:r>
        <w:rPr>
          <w:rFonts w:ascii="Times New Roman" w:hAnsi="Times New Roman" w:cs="Times New Roman"/>
          <w:sz w:val="28"/>
          <w:szCs w:val="28"/>
          <w:lang w:val="ru-RU"/>
        </w:rPr>
        <w:t>э., когда в эту борьбу вмешался новый хищник – Рим. Между ними началась ожесточенная борьба за господство над Западным Средиземноморьем, вылившаяся в три Пунические войны, в результате чего Карфаген пал и был разрушен.</w:t>
      </w:r>
    </w:p>
    <w:p w:rsidR="001D696C" w:rsidRPr="007B3354" w:rsidRDefault="001D696C" w:rsidP="001D696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История Карфагена показывает процесс превращения восточного города в античное государство, формирования полиса. А став полисом, Карфаген пережил и кризис этой формы организации античного общества. При этом надо подчеркнуть, что финикийские города метрополии, развивавшиеся в иных исторических условиях, оставались в рамках восточного варианта древнего мира и, войдя в состав эллинистических государств, уже в их составе перешли на новый исторический путь.</w:t>
      </w:r>
    </w:p>
    <w:p w:rsidR="00322B30" w:rsidRDefault="00322B30" w:rsidP="00B126EE">
      <w:pPr>
        <w:spacing w:after="0" w:line="240" w:lineRule="auto"/>
        <w:ind w:firstLine="720"/>
        <w:jc w:val="center"/>
        <w:rPr>
          <w:rFonts w:ascii="Times New Roman" w:hAnsi="Times New Roman" w:cs="Times New Roman"/>
          <w:b/>
          <w:color w:val="000000"/>
          <w:sz w:val="24"/>
          <w:szCs w:val="24"/>
          <w:lang w:val="ru-RU"/>
        </w:rPr>
      </w:pPr>
    </w:p>
    <w:p w:rsidR="00B126EE" w:rsidRDefault="00B126EE" w:rsidP="00B126EE">
      <w:pPr>
        <w:spacing w:after="0" w:line="240" w:lineRule="auto"/>
        <w:ind w:firstLine="720"/>
        <w:jc w:val="center"/>
        <w:rPr>
          <w:rFonts w:ascii="Times New Roman" w:hAnsi="Times New Roman" w:cs="Times New Roman"/>
          <w:b/>
          <w:color w:val="000000"/>
          <w:sz w:val="24"/>
          <w:szCs w:val="24"/>
          <w:lang w:val="ru-RU"/>
        </w:rPr>
      </w:pPr>
      <w:r w:rsidRPr="00D0253E">
        <w:rPr>
          <w:rFonts w:ascii="Times New Roman" w:hAnsi="Times New Roman" w:cs="Times New Roman"/>
          <w:b/>
          <w:color w:val="000000"/>
          <w:sz w:val="24"/>
          <w:szCs w:val="24"/>
          <w:lang w:val="ru-RU"/>
        </w:rPr>
        <w:t>Вопросы для самоконтроля:</w:t>
      </w:r>
    </w:p>
    <w:p w:rsidR="001D696C" w:rsidRPr="00B00437" w:rsidRDefault="00B126EE" w:rsidP="00B126EE">
      <w:pPr>
        <w:spacing w:after="0" w:line="240" w:lineRule="auto"/>
        <w:rPr>
          <w:rFonts w:ascii="Times New Roman" w:hAnsi="Times New Roman" w:cs="Times New Roman"/>
          <w:sz w:val="24"/>
          <w:szCs w:val="24"/>
          <w:lang w:val="ru-RU"/>
        </w:rPr>
      </w:pPr>
      <w:r w:rsidRPr="00B00437">
        <w:rPr>
          <w:rFonts w:ascii="Times New Roman" w:hAnsi="Times New Roman" w:cs="Times New Roman"/>
          <w:sz w:val="24"/>
          <w:szCs w:val="24"/>
          <w:lang w:val="ru-RU"/>
        </w:rPr>
        <w:t>1.Назовите дату основания  Карфагена?</w:t>
      </w:r>
    </w:p>
    <w:p w:rsidR="00B126EE" w:rsidRPr="00B00437" w:rsidRDefault="00B126EE" w:rsidP="00B126EE">
      <w:pPr>
        <w:spacing w:after="0" w:line="240" w:lineRule="auto"/>
        <w:rPr>
          <w:rFonts w:ascii="Times New Roman" w:hAnsi="Times New Roman" w:cs="Times New Roman"/>
          <w:sz w:val="24"/>
          <w:szCs w:val="24"/>
          <w:lang w:val="ru-RU"/>
        </w:rPr>
      </w:pPr>
      <w:r w:rsidRPr="00B00437">
        <w:rPr>
          <w:rFonts w:ascii="Times New Roman" w:hAnsi="Times New Roman" w:cs="Times New Roman"/>
          <w:sz w:val="24"/>
          <w:szCs w:val="24"/>
          <w:lang w:val="ru-RU"/>
        </w:rPr>
        <w:t>2.</w:t>
      </w:r>
      <w:r w:rsidR="00592DAE" w:rsidRPr="00B00437">
        <w:rPr>
          <w:rFonts w:ascii="Times New Roman" w:hAnsi="Times New Roman" w:cs="Times New Roman"/>
          <w:sz w:val="24"/>
          <w:szCs w:val="24"/>
          <w:lang w:val="ru-RU"/>
        </w:rPr>
        <w:t>Когда сформировалась Карфагенская держава?</w:t>
      </w:r>
    </w:p>
    <w:p w:rsidR="00592DAE" w:rsidRPr="00B00437" w:rsidRDefault="00592DAE" w:rsidP="00B126EE">
      <w:pPr>
        <w:spacing w:after="0" w:line="240" w:lineRule="auto"/>
        <w:rPr>
          <w:rFonts w:ascii="Times New Roman" w:hAnsi="Times New Roman" w:cs="Times New Roman"/>
          <w:sz w:val="24"/>
          <w:szCs w:val="24"/>
          <w:lang w:val="ru-RU"/>
        </w:rPr>
      </w:pPr>
      <w:r w:rsidRPr="00B00437">
        <w:rPr>
          <w:rFonts w:ascii="Times New Roman" w:hAnsi="Times New Roman" w:cs="Times New Roman"/>
          <w:sz w:val="24"/>
          <w:szCs w:val="24"/>
          <w:lang w:val="ru-RU"/>
        </w:rPr>
        <w:t>3.</w:t>
      </w:r>
      <w:r w:rsidR="00B00437" w:rsidRPr="00B00437">
        <w:rPr>
          <w:rFonts w:ascii="Times New Roman" w:hAnsi="Times New Roman" w:cs="Times New Roman"/>
          <w:sz w:val="24"/>
          <w:szCs w:val="24"/>
          <w:lang w:val="ru-RU"/>
        </w:rPr>
        <w:t>Какова была экономическая и социальная структура Карфагена?</w:t>
      </w:r>
    </w:p>
    <w:p w:rsidR="00B00437" w:rsidRPr="00B00437" w:rsidRDefault="00B00437" w:rsidP="00B126EE">
      <w:pPr>
        <w:spacing w:after="0" w:line="240" w:lineRule="auto"/>
        <w:rPr>
          <w:rFonts w:ascii="Times New Roman" w:hAnsi="Times New Roman" w:cs="Times New Roman"/>
          <w:sz w:val="24"/>
          <w:szCs w:val="24"/>
          <w:lang w:val="ru-RU"/>
        </w:rPr>
      </w:pPr>
      <w:r w:rsidRPr="00B00437">
        <w:rPr>
          <w:rFonts w:ascii="Times New Roman" w:hAnsi="Times New Roman" w:cs="Times New Roman"/>
          <w:sz w:val="24"/>
          <w:szCs w:val="24"/>
          <w:lang w:val="ru-RU"/>
        </w:rPr>
        <w:t>4.Какова была внешняя политика Карфагена?</w:t>
      </w:r>
    </w:p>
    <w:p w:rsidR="006F571B" w:rsidRDefault="006F571B" w:rsidP="006F571B">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p>
    <w:p w:rsidR="00322B30" w:rsidRDefault="00322B30" w:rsidP="00D752EE">
      <w:pPr>
        <w:shd w:val="clear" w:color="auto" w:fill="FFFFFF"/>
        <w:autoSpaceDE w:val="0"/>
        <w:autoSpaceDN w:val="0"/>
        <w:adjustRightInd w:val="0"/>
        <w:spacing w:after="0" w:line="240" w:lineRule="auto"/>
        <w:ind w:firstLine="709"/>
        <w:jc w:val="center"/>
        <w:rPr>
          <w:rFonts w:ascii="Times New Roman" w:hAnsi="Times New Roman" w:cs="Times New Roman"/>
          <w:sz w:val="32"/>
          <w:szCs w:val="32"/>
          <w:lang w:val="ru-RU"/>
        </w:rPr>
      </w:pPr>
    </w:p>
    <w:p w:rsidR="00322B30" w:rsidRDefault="00322B30" w:rsidP="00D752EE">
      <w:pPr>
        <w:shd w:val="clear" w:color="auto" w:fill="FFFFFF"/>
        <w:autoSpaceDE w:val="0"/>
        <w:autoSpaceDN w:val="0"/>
        <w:adjustRightInd w:val="0"/>
        <w:spacing w:after="0" w:line="240" w:lineRule="auto"/>
        <w:ind w:firstLine="709"/>
        <w:jc w:val="center"/>
        <w:rPr>
          <w:rFonts w:ascii="Times New Roman" w:hAnsi="Times New Roman" w:cs="Times New Roman"/>
          <w:sz w:val="32"/>
          <w:szCs w:val="32"/>
          <w:lang w:val="ru-RU"/>
        </w:rPr>
      </w:pPr>
    </w:p>
    <w:p w:rsidR="00D752EE" w:rsidRPr="00082B6F" w:rsidRDefault="00EB344D" w:rsidP="00D752EE">
      <w:pPr>
        <w:shd w:val="clear" w:color="auto" w:fill="FFFFFF"/>
        <w:autoSpaceDE w:val="0"/>
        <w:autoSpaceDN w:val="0"/>
        <w:adjustRightInd w:val="0"/>
        <w:spacing w:after="0" w:line="240" w:lineRule="auto"/>
        <w:ind w:firstLine="709"/>
        <w:jc w:val="center"/>
        <w:rPr>
          <w:rFonts w:ascii="Times New Roman" w:hAnsi="Times New Roman" w:cs="Times New Roman"/>
          <w:b/>
          <w:sz w:val="32"/>
          <w:szCs w:val="32"/>
          <w:lang w:val="ru-RU"/>
        </w:rPr>
      </w:pPr>
      <w:r>
        <w:rPr>
          <w:rFonts w:ascii="Times New Roman" w:hAnsi="Times New Roman" w:cs="Times New Roman"/>
          <w:sz w:val="32"/>
          <w:szCs w:val="32"/>
          <w:lang w:val="ru-RU"/>
        </w:rPr>
        <w:t>Глава</w:t>
      </w:r>
      <w:r w:rsidR="00D752EE" w:rsidRPr="00D752EE">
        <w:rPr>
          <w:rFonts w:ascii="Times New Roman" w:hAnsi="Times New Roman" w:cs="Times New Roman"/>
          <w:sz w:val="32"/>
          <w:szCs w:val="32"/>
          <w:lang w:val="ru-RU"/>
        </w:rPr>
        <w:t xml:space="preserve"> </w:t>
      </w:r>
      <w:r w:rsidR="00D752EE" w:rsidRPr="00D752EE">
        <w:rPr>
          <w:rFonts w:ascii="Times New Roman" w:hAnsi="Times New Roman" w:cs="Times New Roman"/>
          <w:sz w:val="32"/>
          <w:szCs w:val="32"/>
        </w:rPr>
        <w:t>V</w:t>
      </w:r>
      <w:r w:rsidR="00D752EE" w:rsidRPr="00D752EE">
        <w:rPr>
          <w:rFonts w:ascii="Times New Roman" w:hAnsi="Times New Roman" w:cs="Times New Roman"/>
          <w:sz w:val="32"/>
          <w:szCs w:val="32"/>
          <w:lang w:val="ru-RU"/>
        </w:rPr>
        <w:t>.</w:t>
      </w:r>
      <w:r w:rsidR="00D752EE" w:rsidRPr="00D752EE">
        <w:rPr>
          <w:rFonts w:ascii="Times New Roman" w:hAnsi="Times New Roman" w:cs="Times New Roman"/>
          <w:b/>
          <w:sz w:val="32"/>
          <w:szCs w:val="32"/>
          <w:lang w:val="ru-RU"/>
        </w:rPr>
        <w:t xml:space="preserve">  Иран и Средняя Азия в древности</w:t>
      </w:r>
    </w:p>
    <w:p w:rsidR="00D752EE" w:rsidRPr="00082B6F" w:rsidRDefault="00D752EE" w:rsidP="00D752EE">
      <w:pPr>
        <w:shd w:val="clear" w:color="auto" w:fill="FFFFFF"/>
        <w:autoSpaceDE w:val="0"/>
        <w:autoSpaceDN w:val="0"/>
        <w:adjustRightInd w:val="0"/>
        <w:spacing w:after="0" w:line="240" w:lineRule="auto"/>
        <w:ind w:firstLine="709"/>
        <w:jc w:val="center"/>
        <w:rPr>
          <w:rFonts w:ascii="Times New Roman" w:hAnsi="Times New Roman" w:cs="Times New Roman"/>
          <w:b/>
          <w:sz w:val="32"/>
          <w:szCs w:val="32"/>
          <w:lang w:val="ru-RU"/>
        </w:rPr>
      </w:pPr>
    </w:p>
    <w:p w:rsidR="00250E9E" w:rsidRDefault="00D752EE" w:rsidP="00250E9E">
      <w:pPr>
        <w:spacing w:after="0" w:line="240" w:lineRule="auto"/>
        <w:ind w:firstLine="720"/>
        <w:jc w:val="center"/>
        <w:rPr>
          <w:rFonts w:ascii="Times New Roman" w:hAnsi="Times New Roman" w:cs="Times New Roman"/>
          <w:b/>
          <w:color w:val="000000"/>
          <w:sz w:val="28"/>
          <w:szCs w:val="28"/>
          <w:lang w:val="kk-KZ"/>
        </w:rPr>
      </w:pPr>
      <w:r w:rsidRPr="00D752EE">
        <w:rPr>
          <w:rFonts w:ascii="Times New Roman" w:hAnsi="Times New Roman" w:cs="Times New Roman"/>
          <w:b/>
          <w:sz w:val="28"/>
          <w:szCs w:val="28"/>
        </w:rPr>
        <w:t>V</w:t>
      </w:r>
      <w:r w:rsidRPr="00D752EE">
        <w:rPr>
          <w:rFonts w:ascii="Times New Roman" w:hAnsi="Times New Roman" w:cs="Times New Roman"/>
          <w:b/>
          <w:sz w:val="28"/>
          <w:szCs w:val="28"/>
          <w:lang w:val="ru-RU"/>
        </w:rPr>
        <w:t>.</w:t>
      </w:r>
      <w:r w:rsidRPr="00802BD9">
        <w:rPr>
          <w:rFonts w:ascii="Times New Roman" w:hAnsi="Times New Roman" w:cs="Times New Roman"/>
          <w:b/>
          <w:sz w:val="28"/>
          <w:szCs w:val="28"/>
          <w:lang w:val="ru-RU"/>
        </w:rPr>
        <w:t>1</w:t>
      </w:r>
      <w:r w:rsidRPr="00250E9E">
        <w:rPr>
          <w:rFonts w:ascii="Times New Roman" w:hAnsi="Times New Roman" w:cs="Times New Roman"/>
          <w:b/>
          <w:sz w:val="28"/>
          <w:szCs w:val="28"/>
          <w:lang w:val="ru-RU"/>
        </w:rPr>
        <w:t>.</w:t>
      </w:r>
      <w:r w:rsidRPr="00250E9E">
        <w:rPr>
          <w:rFonts w:ascii="Times New Roman" w:hAnsi="Times New Roman" w:cs="Times New Roman"/>
          <w:sz w:val="32"/>
          <w:szCs w:val="32"/>
          <w:lang w:val="ru-RU"/>
        </w:rPr>
        <w:t xml:space="preserve"> </w:t>
      </w:r>
      <w:r w:rsidR="00250E9E" w:rsidRPr="00250E9E">
        <w:rPr>
          <w:rFonts w:ascii="Times New Roman" w:hAnsi="Times New Roman" w:cs="Times New Roman"/>
          <w:b/>
          <w:color w:val="000000"/>
          <w:sz w:val="28"/>
          <w:szCs w:val="28"/>
          <w:lang w:val="kk-KZ"/>
        </w:rPr>
        <w:t>Элам</w:t>
      </w:r>
    </w:p>
    <w:p w:rsidR="00491379" w:rsidRPr="00250E9E" w:rsidRDefault="00491379" w:rsidP="00250E9E">
      <w:pPr>
        <w:spacing w:after="0" w:line="240" w:lineRule="auto"/>
        <w:ind w:firstLine="720"/>
        <w:jc w:val="center"/>
        <w:rPr>
          <w:rFonts w:ascii="Times New Roman" w:hAnsi="Times New Roman" w:cs="Times New Roman"/>
          <w:b/>
          <w:color w:val="000000"/>
          <w:sz w:val="28"/>
          <w:szCs w:val="28"/>
          <w:lang w:val="kk-KZ"/>
        </w:rPr>
      </w:pPr>
    </w:p>
    <w:p w:rsidR="00250E9E" w:rsidRPr="00250E9E" w:rsidRDefault="00250E9E" w:rsidP="00250E9E">
      <w:pPr>
        <w:spacing w:after="0" w:line="240" w:lineRule="auto"/>
        <w:ind w:firstLine="720"/>
        <w:jc w:val="both"/>
        <w:rPr>
          <w:rFonts w:ascii="Times New Roman" w:hAnsi="Times New Roman" w:cs="Times New Roman"/>
          <w:color w:val="000000"/>
          <w:sz w:val="28"/>
          <w:szCs w:val="28"/>
          <w:lang w:val="kk-KZ"/>
        </w:rPr>
      </w:pPr>
      <w:r w:rsidRPr="00250E9E">
        <w:rPr>
          <w:rFonts w:ascii="Times New Roman" w:hAnsi="Times New Roman" w:cs="Times New Roman"/>
          <w:color w:val="000000"/>
          <w:sz w:val="28"/>
          <w:szCs w:val="28"/>
          <w:lang w:val="kk-KZ"/>
        </w:rPr>
        <w:t>Древние географы называли Юго-Западный Иран Эламом, шумеры – Ним («высокая», т.е. горная страна), а вавилоняне и ассирийцы – Эламту («горная страна»). Сами эламиты называли свою страну Хатамту. Позднее персы стали называть равнинную часть Элама Хужа по имени столицы Сузы (на эламском языке – Шуша).</w:t>
      </w:r>
    </w:p>
    <w:p w:rsidR="00250E9E" w:rsidRPr="00250E9E" w:rsidRDefault="00250E9E" w:rsidP="00250E9E">
      <w:pPr>
        <w:spacing w:after="0" w:line="240" w:lineRule="auto"/>
        <w:ind w:firstLine="720"/>
        <w:jc w:val="both"/>
        <w:rPr>
          <w:rFonts w:ascii="Times New Roman" w:hAnsi="Times New Roman" w:cs="Times New Roman"/>
          <w:color w:val="000000"/>
          <w:sz w:val="28"/>
          <w:szCs w:val="28"/>
          <w:lang w:val="kk-KZ"/>
        </w:rPr>
      </w:pPr>
      <w:r w:rsidRPr="00250E9E">
        <w:rPr>
          <w:rFonts w:ascii="Times New Roman" w:hAnsi="Times New Roman" w:cs="Times New Roman"/>
          <w:color w:val="000000"/>
          <w:sz w:val="28"/>
          <w:szCs w:val="28"/>
          <w:lang w:val="kk-KZ"/>
        </w:rPr>
        <w:t>К началу III тысячлетия до н.э. в Эламе возникли раннегосударственные объединения, основанные на социальном делении общества, создана местная система пиктографической письменности. Столицей одного из этих объединений стали Сузы, крупный город, расположенный на месте скрещивания важнейших путей, соединявших Элам с Месопотамией, а также с Северным и Восточным Ираном. Кроме Суз существовали также государства Аван, Аншан, Симаш и Кимаш. Позднее они были включены в единое государство, столица которого обычно находилась в Сузах, а в отдельные периоды – в Аншане (в 46 километрах от современного города Шираз).</w:t>
      </w:r>
    </w:p>
    <w:p w:rsidR="00250E9E" w:rsidRPr="00250E9E" w:rsidRDefault="00250E9E" w:rsidP="00250E9E">
      <w:pPr>
        <w:spacing w:after="0" w:line="240" w:lineRule="auto"/>
        <w:ind w:firstLine="720"/>
        <w:jc w:val="both"/>
        <w:rPr>
          <w:rFonts w:ascii="Times New Roman" w:hAnsi="Times New Roman" w:cs="Times New Roman"/>
          <w:color w:val="000000"/>
          <w:sz w:val="28"/>
          <w:szCs w:val="28"/>
          <w:lang w:val="kk-KZ"/>
        </w:rPr>
      </w:pPr>
      <w:r w:rsidRPr="00250E9E">
        <w:rPr>
          <w:rFonts w:ascii="Times New Roman" w:hAnsi="Times New Roman" w:cs="Times New Roman"/>
          <w:color w:val="000000"/>
          <w:sz w:val="28"/>
          <w:szCs w:val="28"/>
          <w:lang w:val="kk-KZ"/>
        </w:rPr>
        <w:t>Эламская цивилизация оказывала значительное влияние на племена других областей Ирана, развившихся в рамках первобытнообщинного строя. Во второй половине III тысячлетия до н.э. на севере и востоке Ирана отмечается интенсивная социальная дифференциация, выделение ремесел и формирование крупных центров городского типа (Гисар, Тюренг-тепе, Шахри-сохте).</w:t>
      </w:r>
    </w:p>
    <w:p w:rsidR="00250E9E" w:rsidRPr="00250E9E" w:rsidRDefault="00250E9E" w:rsidP="00250E9E">
      <w:pPr>
        <w:spacing w:after="0" w:line="240" w:lineRule="auto"/>
        <w:ind w:firstLine="720"/>
        <w:jc w:val="both"/>
        <w:rPr>
          <w:rFonts w:ascii="Times New Roman" w:hAnsi="Times New Roman" w:cs="Times New Roman"/>
          <w:color w:val="000000"/>
          <w:sz w:val="28"/>
          <w:szCs w:val="28"/>
          <w:lang w:val="ru-RU"/>
        </w:rPr>
      </w:pPr>
      <w:r w:rsidRPr="00250E9E">
        <w:rPr>
          <w:rFonts w:ascii="Times New Roman" w:hAnsi="Times New Roman" w:cs="Times New Roman"/>
          <w:color w:val="000000"/>
          <w:sz w:val="28"/>
          <w:szCs w:val="28"/>
          <w:lang w:val="ru-RU"/>
        </w:rPr>
        <w:t xml:space="preserve">История Элама на всем своем протяжении была тесно связана с историей Двуречья. В </w:t>
      </w:r>
      <w:r w:rsidRPr="00250E9E">
        <w:rPr>
          <w:rFonts w:ascii="Times New Roman" w:hAnsi="Times New Roman" w:cs="Times New Roman"/>
          <w:color w:val="000000"/>
          <w:sz w:val="28"/>
          <w:szCs w:val="28"/>
        </w:rPr>
        <w:t>XXIV</w:t>
      </w:r>
      <w:r w:rsidRPr="00250E9E">
        <w:rPr>
          <w:rFonts w:ascii="Times New Roman" w:hAnsi="Times New Roman" w:cs="Times New Roman"/>
          <w:color w:val="000000"/>
          <w:sz w:val="28"/>
          <w:szCs w:val="28"/>
          <w:lang w:val="ru-RU"/>
        </w:rPr>
        <w:t xml:space="preserve"> – </w:t>
      </w:r>
      <w:r w:rsidRPr="00250E9E">
        <w:rPr>
          <w:rFonts w:ascii="Times New Roman" w:hAnsi="Times New Roman" w:cs="Times New Roman"/>
          <w:color w:val="000000"/>
          <w:sz w:val="28"/>
          <w:szCs w:val="28"/>
        </w:rPr>
        <w:t>XXIII</w:t>
      </w:r>
      <w:r w:rsidRPr="00250E9E">
        <w:rPr>
          <w:rFonts w:ascii="Times New Roman" w:hAnsi="Times New Roman" w:cs="Times New Roman"/>
          <w:color w:val="000000"/>
          <w:sz w:val="28"/>
          <w:szCs w:val="28"/>
          <w:lang w:val="ru-RU"/>
        </w:rPr>
        <w:t xml:space="preserve"> вв. до н.э. Элам находился в прямой политической зависимости от Аккадского царства. В этот период большинство документов и надписей в Эламе составлялись на Аккадском языке, эламские цари ставили в Сузах статуи аккад</w:t>
      </w:r>
      <w:r w:rsidR="00B00437">
        <w:rPr>
          <w:rFonts w:ascii="Times New Roman" w:hAnsi="Times New Roman" w:cs="Times New Roman"/>
          <w:color w:val="000000"/>
          <w:sz w:val="28"/>
          <w:szCs w:val="28"/>
          <w:lang w:val="ru-RU"/>
        </w:rPr>
        <w:t>ского царя Маништусу, посвятив и</w:t>
      </w:r>
      <w:r w:rsidRPr="00250E9E">
        <w:rPr>
          <w:rFonts w:ascii="Times New Roman" w:hAnsi="Times New Roman" w:cs="Times New Roman"/>
          <w:color w:val="000000"/>
          <w:sz w:val="28"/>
          <w:szCs w:val="28"/>
          <w:lang w:val="ru-RU"/>
        </w:rPr>
        <w:t xml:space="preserve">х местным богам. В начале </w:t>
      </w:r>
      <w:r w:rsidRPr="00250E9E">
        <w:rPr>
          <w:rFonts w:ascii="Times New Roman" w:hAnsi="Times New Roman" w:cs="Times New Roman"/>
          <w:color w:val="000000"/>
          <w:sz w:val="28"/>
          <w:szCs w:val="28"/>
        </w:rPr>
        <w:t>XXII</w:t>
      </w:r>
      <w:r w:rsidRPr="00250E9E">
        <w:rPr>
          <w:rFonts w:ascii="Times New Roman" w:hAnsi="Times New Roman" w:cs="Times New Roman"/>
          <w:color w:val="000000"/>
          <w:sz w:val="28"/>
          <w:szCs w:val="28"/>
          <w:lang w:val="ru-RU"/>
        </w:rPr>
        <w:t xml:space="preserve"> в. до н.э. Куттик-Иншушинак, царь области Аван, объединил весь Элам в единое и независимое государство. Но вскоре в страну вторглись племена кутиев, обитавшие в горных районах Загроса, и подчинили ее себе. При царях </w:t>
      </w:r>
      <w:r w:rsidRPr="00250E9E">
        <w:rPr>
          <w:rFonts w:ascii="Times New Roman" w:hAnsi="Times New Roman" w:cs="Times New Roman"/>
          <w:color w:val="000000"/>
          <w:sz w:val="28"/>
          <w:szCs w:val="28"/>
        </w:rPr>
        <w:t>III</w:t>
      </w:r>
      <w:r w:rsidRPr="00250E9E">
        <w:rPr>
          <w:rFonts w:ascii="Times New Roman" w:hAnsi="Times New Roman" w:cs="Times New Roman"/>
          <w:color w:val="000000"/>
          <w:sz w:val="28"/>
          <w:szCs w:val="28"/>
          <w:lang w:val="ru-RU"/>
        </w:rPr>
        <w:t xml:space="preserve"> династии Ура (2112 – 1197 гг. до н.э.) Элам снова попал в зависимость от Двуречья, но уже в конце </w:t>
      </w:r>
      <w:r w:rsidRPr="00250E9E">
        <w:rPr>
          <w:rFonts w:ascii="Times New Roman" w:hAnsi="Times New Roman" w:cs="Times New Roman"/>
          <w:color w:val="000000"/>
          <w:sz w:val="28"/>
          <w:szCs w:val="28"/>
        </w:rPr>
        <w:t>XXI</w:t>
      </w:r>
      <w:r w:rsidRPr="00250E9E">
        <w:rPr>
          <w:rFonts w:ascii="Times New Roman" w:hAnsi="Times New Roman" w:cs="Times New Roman"/>
          <w:color w:val="000000"/>
          <w:sz w:val="28"/>
          <w:szCs w:val="28"/>
          <w:lang w:val="ru-RU"/>
        </w:rPr>
        <w:t xml:space="preserve"> в. до н.э. добился самостоятельности и даже на время подчинил себе Ур. При царе Кутир-Нахунте </w:t>
      </w:r>
      <w:r w:rsidRPr="00250E9E">
        <w:rPr>
          <w:rFonts w:ascii="Times New Roman" w:hAnsi="Times New Roman" w:cs="Times New Roman"/>
          <w:color w:val="000000"/>
          <w:sz w:val="28"/>
          <w:szCs w:val="28"/>
        </w:rPr>
        <w:t>I</w:t>
      </w:r>
      <w:r w:rsidRPr="00250E9E">
        <w:rPr>
          <w:rFonts w:ascii="Times New Roman" w:hAnsi="Times New Roman" w:cs="Times New Roman"/>
          <w:color w:val="000000"/>
          <w:sz w:val="28"/>
          <w:szCs w:val="28"/>
          <w:lang w:val="ru-RU"/>
        </w:rPr>
        <w:t xml:space="preserve"> (1730-1700 гг. до н.э.) эламиты вновь вторглись в Месопотамию и на целое столетие «наложили руки на святилище Аккада и превратили Аккад в прах».</w:t>
      </w:r>
    </w:p>
    <w:p w:rsidR="00250E9E" w:rsidRPr="00250E9E" w:rsidRDefault="00250E9E" w:rsidP="00250E9E">
      <w:pPr>
        <w:spacing w:after="0" w:line="240" w:lineRule="auto"/>
        <w:ind w:firstLine="720"/>
        <w:jc w:val="both"/>
        <w:rPr>
          <w:rFonts w:ascii="Times New Roman" w:hAnsi="Times New Roman" w:cs="Times New Roman"/>
          <w:color w:val="000000"/>
          <w:sz w:val="28"/>
          <w:szCs w:val="28"/>
          <w:lang w:val="ru-RU"/>
        </w:rPr>
      </w:pPr>
      <w:r w:rsidRPr="00250E9E">
        <w:rPr>
          <w:rFonts w:ascii="Times New Roman" w:hAnsi="Times New Roman" w:cs="Times New Roman"/>
          <w:color w:val="000000"/>
          <w:sz w:val="28"/>
          <w:szCs w:val="28"/>
          <w:lang w:val="ru-RU"/>
        </w:rPr>
        <w:t xml:space="preserve">В </w:t>
      </w:r>
      <w:r w:rsidRPr="00250E9E">
        <w:rPr>
          <w:rFonts w:ascii="Times New Roman" w:hAnsi="Times New Roman" w:cs="Times New Roman"/>
          <w:color w:val="000000"/>
          <w:sz w:val="28"/>
          <w:szCs w:val="28"/>
        </w:rPr>
        <w:t>III</w:t>
      </w:r>
      <w:r w:rsidRPr="00250E9E">
        <w:rPr>
          <w:rFonts w:ascii="Times New Roman" w:hAnsi="Times New Roman" w:cs="Times New Roman"/>
          <w:color w:val="000000"/>
          <w:sz w:val="28"/>
          <w:szCs w:val="28"/>
          <w:lang w:val="ru-RU"/>
        </w:rPr>
        <w:t xml:space="preserve"> – </w:t>
      </w:r>
      <w:r w:rsidRPr="00250E9E">
        <w:rPr>
          <w:rFonts w:ascii="Times New Roman" w:hAnsi="Times New Roman" w:cs="Times New Roman"/>
          <w:color w:val="000000"/>
          <w:sz w:val="28"/>
          <w:szCs w:val="28"/>
        </w:rPr>
        <w:t>II</w:t>
      </w:r>
      <w:r w:rsidRPr="00250E9E">
        <w:rPr>
          <w:rFonts w:ascii="Times New Roman" w:hAnsi="Times New Roman" w:cs="Times New Roman"/>
          <w:color w:val="000000"/>
          <w:sz w:val="28"/>
          <w:szCs w:val="28"/>
          <w:lang w:val="ru-RU"/>
        </w:rPr>
        <w:t xml:space="preserve"> тысячелетиях до н.э. выработалась характерная для эламитов система государственной организации. Наряду с верховным правителем всей страны, который носил шумерский титул </w:t>
      </w:r>
      <w:r w:rsidRPr="00250E9E">
        <w:rPr>
          <w:rFonts w:ascii="Times New Roman" w:hAnsi="Times New Roman" w:cs="Times New Roman"/>
          <w:b/>
          <w:i/>
          <w:color w:val="000000"/>
          <w:sz w:val="28"/>
          <w:szCs w:val="28"/>
          <w:lang w:val="ru-RU"/>
        </w:rPr>
        <w:t>суккалмах</w:t>
      </w:r>
      <w:r w:rsidRPr="00250E9E">
        <w:rPr>
          <w:rFonts w:ascii="Times New Roman" w:hAnsi="Times New Roman" w:cs="Times New Roman"/>
          <w:b/>
          <w:color w:val="000000"/>
          <w:sz w:val="28"/>
          <w:szCs w:val="28"/>
          <w:lang w:val="ru-RU"/>
        </w:rPr>
        <w:t xml:space="preserve"> </w:t>
      </w:r>
      <w:r w:rsidRPr="00250E9E">
        <w:rPr>
          <w:rFonts w:ascii="Times New Roman" w:hAnsi="Times New Roman" w:cs="Times New Roman"/>
          <w:color w:val="000000"/>
          <w:sz w:val="28"/>
          <w:szCs w:val="28"/>
          <w:lang w:val="ru-RU"/>
        </w:rPr>
        <w:t xml:space="preserve">(«великий посланец») и пребывал в Сузах, государством управлял его заместитель, который назывался </w:t>
      </w:r>
      <w:r w:rsidRPr="00250E9E">
        <w:rPr>
          <w:rFonts w:ascii="Times New Roman" w:hAnsi="Times New Roman" w:cs="Times New Roman"/>
          <w:b/>
          <w:i/>
          <w:color w:val="000000"/>
          <w:sz w:val="28"/>
          <w:szCs w:val="28"/>
          <w:lang w:val="ru-RU"/>
        </w:rPr>
        <w:t>суккалом</w:t>
      </w:r>
      <w:r w:rsidRPr="00250E9E">
        <w:rPr>
          <w:rFonts w:ascii="Times New Roman" w:hAnsi="Times New Roman" w:cs="Times New Roman"/>
          <w:color w:val="000000"/>
          <w:sz w:val="28"/>
          <w:szCs w:val="28"/>
          <w:lang w:val="ru-RU"/>
        </w:rPr>
        <w:t xml:space="preserve"> («посланец») Элама и Симаша и имел резиденцию в Симаше (на востоке Элама), а после смерти верховного правителя занимал престол в Сузах. На третьей ступени государственной иерархии стоял наместник или царь города Суз, который становился суккалом Элама и Симаша в случае смерти последнего, а на его должность выбиралось новое лицо. Более мелкими областями управляли  «отцы» (адда), подчинявшиеся верховной власти суккалмаха. После смерти кого-либо из них власть переходила к племянникам по материнской линии, то есть к сыновьям сестры. Для царских семей Элама были характерны браки с сестрами и левират, согласно которому после смерти царя его брат и преемник женился на вдове умершего и тем самым получал право на престол. Браки с сестрами, левират и управление государством тремя лицами – характерные черты эламского общества, отражающие архаические элементы общественной жизни, пережитки родо-племенных отношений. Однако, начиная с </w:t>
      </w:r>
      <w:r w:rsidRPr="00250E9E">
        <w:rPr>
          <w:rFonts w:ascii="Times New Roman" w:hAnsi="Times New Roman" w:cs="Times New Roman"/>
          <w:color w:val="000000"/>
          <w:sz w:val="28"/>
          <w:szCs w:val="28"/>
        </w:rPr>
        <w:t>XIII</w:t>
      </w:r>
      <w:r w:rsidRPr="00250E9E">
        <w:rPr>
          <w:rFonts w:ascii="Times New Roman" w:hAnsi="Times New Roman" w:cs="Times New Roman"/>
          <w:color w:val="000000"/>
          <w:sz w:val="28"/>
          <w:szCs w:val="28"/>
          <w:lang w:val="ru-RU"/>
        </w:rPr>
        <w:t xml:space="preserve"> в. до н.э. царский престол стали передавать от царя к  его старшему сыну, то есть по отцовской линии. В Эламе, в отличие от Вавилонии и других стран Древнего Востока женщина занимала высокое социальное и экономическое положение. Женщина могла выступать в суде как свидетель, истица и ответчица. Дочери получали одинаковую с сыновьями долю наследства. Господствующую роль в идеологической жизни эламитов играла религия. Культ «великой богини» свидетельствует о сохранении значительных матриархальных пережитков в жизни эламского общества. Во главе многочисленного жречества стоял верховный жрец, имевший большое влияние при дворе и часто сопровождавший царя в походах.</w:t>
      </w:r>
    </w:p>
    <w:p w:rsidR="00250E9E" w:rsidRPr="00250E9E" w:rsidRDefault="00250E9E" w:rsidP="00250E9E">
      <w:pPr>
        <w:spacing w:after="0" w:line="240" w:lineRule="auto"/>
        <w:ind w:firstLine="720"/>
        <w:jc w:val="both"/>
        <w:rPr>
          <w:rFonts w:ascii="Times New Roman" w:hAnsi="Times New Roman" w:cs="Times New Roman"/>
          <w:color w:val="000000"/>
          <w:sz w:val="28"/>
          <w:szCs w:val="28"/>
          <w:lang w:val="ru-RU"/>
        </w:rPr>
      </w:pPr>
      <w:r w:rsidRPr="00250E9E">
        <w:rPr>
          <w:rFonts w:ascii="Times New Roman" w:hAnsi="Times New Roman" w:cs="Times New Roman"/>
          <w:color w:val="000000"/>
          <w:sz w:val="28"/>
          <w:szCs w:val="28"/>
          <w:lang w:val="ru-RU"/>
        </w:rPr>
        <w:t>Эламское общество состояло в основном из сельских общин. Наряду с общинными, а позднее и частновладельческими хозяйствами в Э</w:t>
      </w:r>
      <w:r w:rsidRPr="00250E9E">
        <w:rPr>
          <w:rFonts w:ascii="Times New Roman" w:hAnsi="Times New Roman" w:cs="Times New Roman"/>
          <w:color w:val="000000"/>
          <w:sz w:val="28"/>
          <w:szCs w:val="28"/>
          <w:lang w:val="kk-KZ"/>
        </w:rPr>
        <w:t>л</w:t>
      </w:r>
      <w:r w:rsidRPr="00250E9E">
        <w:rPr>
          <w:rFonts w:ascii="Times New Roman" w:hAnsi="Times New Roman" w:cs="Times New Roman"/>
          <w:color w:val="000000"/>
          <w:sz w:val="28"/>
          <w:szCs w:val="28"/>
          <w:lang w:val="ru-RU"/>
        </w:rPr>
        <w:t xml:space="preserve">аме имелись также царские и храмовые хозяйства. Так, в </w:t>
      </w:r>
      <w:r w:rsidRPr="00250E9E">
        <w:rPr>
          <w:rFonts w:ascii="Times New Roman" w:hAnsi="Times New Roman" w:cs="Times New Roman"/>
          <w:color w:val="000000"/>
          <w:sz w:val="28"/>
          <w:szCs w:val="28"/>
        </w:rPr>
        <w:t>I</w:t>
      </w:r>
      <w:r w:rsidRPr="00250E9E">
        <w:rPr>
          <w:rFonts w:ascii="Times New Roman" w:hAnsi="Times New Roman" w:cs="Times New Roman"/>
          <w:color w:val="000000"/>
          <w:sz w:val="28"/>
          <w:szCs w:val="28"/>
          <w:lang w:val="ru-RU"/>
        </w:rPr>
        <w:t xml:space="preserve"> тысячелетии до н.э. в Сузах и других городах существовали царские ремесленные мастерские, в которых работали военнопленные, обращенные в рабов, а также зависимые от царя ремесленники из местного населения. Храмы были собственниками крупных земельных владений, а также занимались торговыми и ростовщическими операциями, отдавая в долг под проценты деньги, зерно и т.д. Часть храмовых земель сдавалась в аренду, остальная обрабатывалась храмовыми рабами, а также общинниками. Последние могли убирать урожай со своих полей только после того, как заканчивали работу на храмовой земле.</w:t>
      </w:r>
    </w:p>
    <w:p w:rsidR="00250E9E" w:rsidRPr="00250E9E" w:rsidRDefault="00250E9E" w:rsidP="00250E9E">
      <w:pPr>
        <w:spacing w:after="0" w:line="240" w:lineRule="auto"/>
        <w:ind w:firstLine="720"/>
        <w:jc w:val="both"/>
        <w:rPr>
          <w:rFonts w:ascii="Times New Roman" w:hAnsi="Times New Roman" w:cs="Times New Roman"/>
          <w:color w:val="000000"/>
          <w:sz w:val="28"/>
          <w:szCs w:val="28"/>
          <w:lang w:val="ru-RU"/>
        </w:rPr>
      </w:pPr>
      <w:r w:rsidRPr="00250E9E">
        <w:rPr>
          <w:rFonts w:ascii="Times New Roman" w:hAnsi="Times New Roman" w:cs="Times New Roman"/>
          <w:color w:val="000000"/>
          <w:sz w:val="28"/>
          <w:szCs w:val="28"/>
          <w:lang w:val="ru-RU"/>
        </w:rPr>
        <w:t xml:space="preserve">До середины </w:t>
      </w:r>
      <w:r w:rsidRPr="00250E9E">
        <w:rPr>
          <w:rFonts w:ascii="Times New Roman" w:hAnsi="Times New Roman" w:cs="Times New Roman"/>
          <w:color w:val="000000"/>
          <w:sz w:val="28"/>
          <w:szCs w:val="28"/>
        </w:rPr>
        <w:t>XIV</w:t>
      </w:r>
      <w:r w:rsidRPr="00250E9E">
        <w:rPr>
          <w:rFonts w:ascii="Times New Roman" w:hAnsi="Times New Roman" w:cs="Times New Roman"/>
          <w:color w:val="000000"/>
          <w:sz w:val="28"/>
          <w:szCs w:val="28"/>
          <w:lang w:val="ru-RU"/>
        </w:rPr>
        <w:t xml:space="preserve"> века до н.э.  Элам оставался независимым от государств Двуречья, пока при царе касситской династии Куригальзу </w:t>
      </w:r>
      <w:r w:rsidRPr="00250E9E">
        <w:rPr>
          <w:rFonts w:ascii="Times New Roman" w:hAnsi="Times New Roman" w:cs="Times New Roman"/>
          <w:color w:val="000000"/>
          <w:sz w:val="28"/>
          <w:szCs w:val="28"/>
        </w:rPr>
        <w:t>II</w:t>
      </w:r>
      <w:r w:rsidRPr="00250E9E">
        <w:rPr>
          <w:rFonts w:ascii="Times New Roman" w:hAnsi="Times New Roman" w:cs="Times New Roman"/>
          <w:color w:val="000000"/>
          <w:sz w:val="28"/>
          <w:szCs w:val="28"/>
          <w:lang w:val="ru-RU"/>
        </w:rPr>
        <w:t xml:space="preserve"> (1333 – 1312 гг. до н.э.) он не был завоеван вавилонянами.  Около 1180 г. до н.э. эламский царь Шутрук-Наххунте </w:t>
      </w:r>
      <w:r w:rsidRPr="00250E9E">
        <w:rPr>
          <w:rFonts w:ascii="Times New Roman" w:hAnsi="Times New Roman" w:cs="Times New Roman"/>
          <w:color w:val="000000"/>
          <w:sz w:val="28"/>
          <w:szCs w:val="28"/>
        </w:rPr>
        <w:t>I</w:t>
      </w:r>
      <w:r w:rsidRPr="00250E9E">
        <w:rPr>
          <w:rFonts w:ascii="Times New Roman" w:hAnsi="Times New Roman" w:cs="Times New Roman"/>
          <w:color w:val="000000"/>
          <w:sz w:val="28"/>
          <w:szCs w:val="28"/>
          <w:lang w:val="ru-RU"/>
        </w:rPr>
        <w:t xml:space="preserve">  изгнал вавилонское войско с территории Элама и, своершив победоносный поход в Вавилонию, разграбил города Сиппар, Киш, Опис, увез в Сузы богатую добычу, в том числе стелу с законами Хаммурапи.</w:t>
      </w:r>
    </w:p>
    <w:p w:rsidR="00250E9E" w:rsidRPr="00250E9E" w:rsidRDefault="00250E9E" w:rsidP="00250E9E">
      <w:pPr>
        <w:spacing w:after="0" w:line="240" w:lineRule="auto"/>
        <w:ind w:firstLine="720"/>
        <w:jc w:val="both"/>
        <w:rPr>
          <w:rFonts w:ascii="Times New Roman" w:hAnsi="Times New Roman" w:cs="Times New Roman"/>
          <w:color w:val="000000"/>
          <w:sz w:val="28"/>
          <w:szCs w:val="28"/>
          <w:lang w:val="ru-RU"/>
        </w:rPr>
      </w:pPr>
      <w:r w:rsidRPr="00250E9E">
        <w:rPr>
          <w:rFonts w:ascii="Times New Roman" w:hAnsi="Times New Roman" w:cs="Times New Roman"/>
          <w:color w:val="000000"/>
          <w:sz w:val="28"/>
          <w:szCs w:val="28"/>
          <w:lang w:val="ru-RU"/>
        </w:rPr>
        <w:t xml:space="preserve">В 1155 г. до н.э. эламский царь Куттир-Наххунте </w:t>
      </w:r>
      <w:r w:rsidRPr="00250E9E">
        <w:rPr>
          <w:rFonts w:ascii="Times New Roman" w:hAnsi="Times New Roman" w:cs="Times New Roman"/>
          <w:color w:val="000000"/>
          <w:sz w:val="28"/>
          <w:szCs w:val="28"/>
        </w:rPr>
        <w:t>II</w:t>
      </w:r>
      <w:r w:rsidRPr="00250E9E">
        <w:rPr>
          <w:rFonts w:ascii="Times New Roman" w:hAnsi="Times New Roman" w:cs="Times New Roman"/>
          <w:color w:val="000000"/>
          <w:sz w:val="28"/>
          <w:szCs w:val="28"/>
          <w:lang w:val="ru-RU"/>
        </w:rPr>
        <w:t xml:space="preserve"> совершил поход против Вавилонии и подчинил себе страну. Это было временем расцвета эламского могущества, и в самом Иране власть эламских царей простиралась от Персидского залива на юге до области современного города Хамадан на севере. Во второй половине </w:t>
      </w:r>
      <w:r w:rsidRPr="00250E9E">
        <w:rPr>
          <w:rFonts w:ascii="Times New Roman" w:hAnsi="Times New Roman" w:cs="Times New Roman"/>
          <w:color w:val="000000"/>
          <w:sz w:val="28"/>
          <w:szCs w:val="28"/>
        </w:rPr>
        <w:t>XII</w:t>
      </w:r>
      <w:r w:rsidRPr="00250E9E">
        <w:rPr>
          <w:rFonts w:ascii="Times New Roman" w:hAnsi="Times New Roman" w:cs="Times New Roman"/>
          <w:color w:val="000000"/>
          <w:sz w:val="28"/>
          <w:szCs w:val="28"/>
          <w:lang w:val="ru-RU"/>
        </w:rPr>
        <w:t xml:space="preserve"> в. до н.э. эламиты захватили район к северу от реки Диялы и предприняли поход в область между Тигром и горами Загрос. Однако вскоре эламская гегемония была подорвана. В 1115 г. до н.э. в битве при Дере (крепость на границе Ассирии с Эламом) вавилонское войско во главе с Навуходоносором </w:t>
      </w:r>
      <w:r w:rsidRPr="00250E9E">
        <w:rPr>
          <w:rFonts w:ascii="Times New Roman" w:hAnsi="Times New Roman" w:cs="Times New Roman"/>
          <w:color w:val="000000"/>
          <w:sz w:val="28"/>
          <w:szCs w:val="28"/>
        </w:rPr>
        <w:t>I</w:t>
      </w:r>
      <w:r w:rsidRPr="00250E9E">
        <w:rPr>
          <w:rFonts w:ascii="Times New Roman" w:hAnsi="Times New Roman" w:cs="Times New Roman"/>
          <w:color w:val="000000"/>
          <w:sz w:val="28"/>
          <w:szCs w:val="28"/>
          <w:lang w:val="ru-RU"/>
        </w:rPr>
        <w:t xml:space="preserve"> нанесло эламитам сокрушительное поражение, после которого Элам на три столетия исчезает с исторической арены.</w:t>
      </w:r>
    </w:p>
    <w:p w:rsidR="00250E9E" w:rsidRPr="00250E9E" w:rsidRDefault="00250E9E" w:rsidP="00250E9E">
      <w:pPr>
        <w:spacing w:after="0" w:line="240" w:lineRule="auto"/>
        <w:ind w:firstLine="720"/>
        <w:jc w:val="both"/>
        <w:rPr>
          <w:rFonts w:ascii="Times New Roman" w:hAnsi="Times New Roman" w:cs="Times New Roman"/>
          <w:color w:val="000000"/>
          <w:sz w:val="28"/>
          <w:szCs w:val="28"/>
          <w:lang w:val="ru-RU"/>
        </w:rPr>
      </w:pPr>
      <w:r w:rsidRPr="00250E9E">
        <w:rPr>
          <w:rFonts w:ascii="Times New Roman" w:hAnsi="Times New Roman" w:cs="Times New Roman"/>
          <w:color w:val="000000"/>
          <w:sz w:val="28"/>
          <w:szCs w:val="28"/>
          <w:lang w:val="ru-RU"/>
        </w:rPr>
        <w:t xml:space="preserve">История Элама после его поражения в конце </w:t>
      </w:r>
      <w:r w:rsidRPr="00250E9E">
        <w:rPr>
          <w:rFonts w:ascii="Times New Roman" w:hAnsi="Times New Roman" w:cs="Times New Roman"/>
          <w:color w:val="000000"/>
          <w:sz w:val="28"/>
          <w:szCs w:val="28"/>
        </w:rPr>
        <w:t>XII</w:t>
      </w:r>
      <w:r w:rsidRPr="00250E9E">
        <w:rPr>
          <w:rFonts w:ascii="Times New Roman" w:hAnsi="Times New Roman" w:cs="Times New Roman"/>
          <w:color w:val="000000"/>
          <w:sz w:val="28"/>
          <w:szCs w:val="28"/>
          <w:lang w:val="ru-RU"/>
        </w:rPr>
        <w:t xml:space="preserve"> в. до н.э. от вавилонян известна плохо, особенно до середины </w:t>
      </w:r>
      <w:r w:rsidRPr="00250E9E">
        <w:rPr>
          <w:rFonts w:ascii="Times New Roman" w:hAnsi="Times New Roman" w:cs="Times New Roman"/>
          <w:color w:val="000000"/>
          <w:sz w:val="28"/>
          <w:szCs w:val="28"/>
        </w:rPr>
        <w:t>VIII</w:t>
      </w:r>
      <w:r w:rsidRPr="00250E9E">
        <w:rPr>
          <w:rFonts w:ascii="Times New Roman" w:hAnsi="Times New Roman" w:cs="Times New Roman"/>
          <w:color w:val="000000"/>
          <w:sz w:val="28"/>
          <w:szCs w:val="28"/>
          <w:lang w:val="ru-RU"/>
        </w:rPr>
        <w:t xml:space="preserve"> в. до н.э.,  когда появляются регулярные сведения о нем в вавилонских и ассирийских источниках. Имеющиеся материалы все же показывают, что культура и ремесленное производство Элама стояли на высоком уровне и продолжали оказывать большое влияние на соседние области. Элам оставался обширным, но почти всю эту эпоху рыхлым, слабоцентрализованным объединением. В </w:t>
      </w:r>
      <w:r w:rsidRPr="00250E9E">
        <w:rPr>
          <w:rFonts w:ascii="Times New Roman" w:hAnsi="Times New Roman" w:cs="Times New Roman"/>
          <w:color w:val="000000"/>
          <w:sz w:val="28"/>
          <w:szCs w:val="28"/>
        </w:rPr>
        <w:t>VIII</w:t>
      </w:r>
      <w:r w:rsidRPr="00250E9E">
        <w:rPr>
          <w:rFonts w:ascii="Times New Roman" w:hAnsi="Times New Roman" w:cs="Times New Roman"/>
          <w:color w:val="000000"/>
          <w:sz w:val="28"/>
          <w:szCs w:val="28"/>
          <w:lang w:val="ru-RU"/>
        </w:rPr>
        <w:t xml:space="preserve"> в. до н.э. царская власть,  однако, несколько усилилась, и Элам постепенно расширил сферу своего влияния. Его традиционной политикой стало противодействие Ассирии и ее стремлению утвердиться в слабеющей Вавилонии, где эламиты обычно поддерживали халдейские племена, жившие на юге Двуречья. Сходная расстановка сил наметилась уже в конце </w:t>
      </w:r>
      <w:r w:rsidRPr="00250E9E">
        <w:rPr>
          <w:rFonts w:ascii="Times New Roman" w:hAnsi="Times New Roman" w:cs="Times New Roman"/>
          <w:color w:val="000000"/>
          <w:sz w:val="28"/>
          <w:szCs w:val="28"/>
        </w:rPr>
        <w:t>IX</w:t>
      </w:r>
      <w:r w:rsidRPr="00250E9E">
        <w:rPr>
          <w:rFonts w:ascii="Times New Roman" w:hAnsi="Times New Roman" w:cs="Times New Roman"/>
          <w:color w:val="000000"/>
          <w:sz w:val="28"/>
          <w:szCs w:val="28"/>
          <w:lang w:val="ru-RU"/>
        </w:rPr>
        <w:t xml:space="preserve"> в. до н.э.</w:t>
      </w:r>
    </w:p>
    <w:p w:rsidR="00250E9E" w:rsidRPr="00250E9E" w:rsidRDefault="00250E9E" w:rsidP="00250E9E">
      <w:pPr>
        <w:spacing w:after="0" w:line="240" w:lineRule="auto"/>
        <w:ind w:firstLine="720"/>
        <w:jc w:val="both"/>
        <w:rPr>
          <w:rFonts w:ascii="Times New Roman" w:hAnsi="Times New Roman" w:cs="Times New Roman"/>
          <w:color w:val="000000"/>
          <w:sz w:val="28"/>
          <w:szCs w:val="28"/>
          <w:lang w:val="ru-RU"/>
        </w:rPr>
      </w:pPr>
      <w:r w:rsidRPr="00250E9E">
        <w:rPr>
          <w:rFonts w:ascii="Times New Roman" w:hAnsi="Times New Roman" w:cs="Times New Roman"/>
          <w:color w:val="000000"/>
          <w:sz w:val="28"/>
          <w:szCs w:val="28"/>
          <w:lang w:val="ru-RU"/>
        </w:rPr>
        <w:t xml:space="preserve">Эламский царь Хумпанникаш (742 – 717 гг. до н.э.) в 720 г. до н.э. разбил ассирийцев у Дера, после чего в Вавилонии до 710 г. до н.э. правил халдейский царь, союзник эламитов. Усилилась и позиция Элама в Загросе.     </w:t>
      </w:r>
    </w:p>
    <w:p w:rsidR="00250E9E" w:rsidRPr="00250E9E" w:rsidRDefault="00250E9E" w:rsidP="00250E9E">
      <w:pPr>
        <w:spacing w:after="0" w:line="240" w:lineRule="auto"/>
        <w:ind w:firstLine="720"/>
        <w:jc w:val="both"/>
        <w:rPr>
          <w:rFonts w:ascii="Times New Roman" w:hAnsi="Times New Roman" w:cs="Times New Roman"/>
          <w:color w:val="000000"/>
          <w:sz w:val="28"/>
          <w:szCs w:val="28"/>
          <w:lang w:val="ru-RU"/>
        </w:rPr>
      </w:pPr>
      <w:r w:rsidRPr="00250E9E">
        <w:rPr>
          <w:rFonts w:ascii="Times New Roman" w:hAnsi="Times New Roman" w:cs="Times New Roman"/>
          <w:color w:val="000000"/>
          <w:sz w:val="28"/>
          <w:szCs w:val="28"/>
          <w:lang w:val="ru-RU"/>
        </w:rPr>
        <w:t>Между тем в Вавилонии Синнахериб одержал победу над эламо-халдейской коалицией, а затем ассирийский флот разграбил побережье Элама. В свою очередь, эламиты вторглись в центр Вавилонии; объявленный до этого ее царем сын Синнахериба  был захвачен ими и погиб в плену. Затем успех вновь склонился в сторону Ассирии, но царь Элама Хумпаннимена (692 -688 гг. до н.э.) перешел в наступление, возглавив противников Ассирии и Вавилонии и иных своих союзников  и вассалов, включая персов. При Халуле (у современной Самарры) на Тигре произошла одна из крупнейших битв этой эпохи; ни одному из противников не удалось одержать решительной победы. Но затем Хумпаннимену разбил паралич, и в Эламе началась смута. Вавилон, оставшийся один против Ассирии, был взят и разрушен Синнахерибом.</w:t>
      </w:r>
    </w:p>
    <w:p w:rsidR="00250E9E" w:rsidRPr="00250E9E" w:rsidRDefault="00250E9E" w:rsidP="00250E9E">
      <w:pPr>
        <w:spacing w:after="0" w:line="240" w:lineRule="auto"/>
        <w:ind w:firstLine="720"/>
        <w:jc w:val="both"/>
        <w:rPr>
          <w:rFonts w:ascii="Times New Roman" w:hAnsi="Times New Roman" w:cs="Times New Roman"/>
          <w:color w:val="000000"/>
          <w:sz w:val="28"/>
          <w:szCs w:val="28"/>
          <w:lang w:val="ru-RU"/>
        </w:rPr>
      </w:pPr>
      <w:r w:rsidRPr="00250E9E">
        <w:rPr>
          <w:rFonts w:ascii="Times New Roman" w:hAnsi="Times New Roman" w:cs="Times New Roman"/>
          <w:color w:val="000000"/>
          <w:sz w:val="28"/>
          <w:szCs w:val="28"/>
          <w:lang w:val="ru-RU"/>
        </w:rPr>
        <w:t xml:space="preserve">Между тем в Эламе начались междоусобицы; порой в стране было два или несколько правителей из эламского царского рода, а некоторые области вообще вышли из-под прямой их власти. Один из древних эламских центров Аншан, в </w:t>
      </w:r>
      <w:r w:rsidRPr="00250E9E">
        <w:rPr>
          <w:rFonts w:ascii="Times New Roman" w:hAnsi="Times New Roman" w:cs="Times New Roman"/>
          <w:color w:val="000000"/>
          <w:sz w:val="28"/>
          <w:szCs w:val="28"/>
        </w:rPr>
        <w:t>VIII</w:t>
      </w:r>
      <w:r w:rsidRPr="00250E9E">
        <w:rPr>
          <w:rFonts w:ascii="Times New Roman" w:hAnsi="Times New Roman" w:cs="Times New Roman"/>
          <w:color w:val="000000"/>
          <w:sz w:val="28"/>
          <w:szCs w:val="28"/>
          <w:lang w:val="ru-RU"/>
        </w:rPr>
        <w:t xml:space="preserve"> в. до н.э. входивший в Эламское царство, ко времени битвы при Халуле уже выделился из него, хотя и оставался его вассалом, как и область персов. Но персы еще считались зависимыми от Элама, и их помощи искали некоторые претенденты на  его престол или правители его отдельных областей. Эламские царевичи теперь нередко обращались за помощью и к ассирийцам, либо бежали к ним от соперников.</w:t>
      </w:r>
    </w:p>
    <w:p w:rsidR="00250E9E" w:rsidRPr="00250E9E" w:rsidRDefault="00250E9E" w:rsidP="00250E9E">
      <w:pPr>
        <w:spacing w:after="0" w:line="240" w:lineRule="auto"/>
        <w:ind w:firstLine="720"/>
        <w:jc w:val="both"/>
        <w:rPr>
          <w:rFonts w:ascii="Times New Roman" w:hAnsi="Times New Roman" w:cs="Times New Roman"/>
          <w:color w:val="000000"/>
          <w:sz w:val="28"/>
          <w:szCs w:val="28"/>
          <w:lang w:val="ru-RU"/>
        </w:rPr>
      </w:pPr>
      <w:r w:rsidRPr="00250E9E">
        <w:rPr>
          <w:rFonts w:ascii="Times New Roman" w:hAnsi="Times New Roman" w:cs="Times New Roman"/>
          <w:color w:val="000000"/>
          <w:sz w:val="28"/>
          <w:szCs w:val="28"/>
          <w:lang w:val="ru-RU"/>
        </w:rPr>
        <w:t>Эламиты, однако, еще вмешивались в дела Двуречья, а в начавшейся в 652 г. до н.э. борьбе Ашшурбанипала и его брата, правителя Вавилонии, поддерживали последнего. Войска Ашшурбанипала вторглись в Элам, который был разделен между находившимися в Ассирии эламскими принцами; вскоре появились и новые уделы. Враждуя между собой, эламские правители не прекращали тем не менее борьбы с ассирийцами, а те 640-х годах до н.э. несколько раз опустошали Элам, пока в 639 г. до н.э. Сузы и центры ряда уделов не оказались совершенно разгромленными. Из Суз были вывезены статуи богов, что считалось символом полного поражения и утраты независимости. Но эламское государство все же не перестало окончательно существовать; вероятно, сохранились некоторые эламские «княжества», теплилась жизнь и в Сузах, а когда основатель Нововавилонского царства Набопаласар отложился от Ассирии (626 г. до н.э.), он вернул эламских  «богов» в Сузы, где, очевидно, уже был местный правитель, видимо принимавший участие в разгроме старого врага Элама – Ассирии.</w:t>
      </w:r>
    </w:p>
    <w:p w:rsidR="00250E9E" w:rsidRPr="00250E9E" w:rsidRDefault="00250E9E" w:rsidP="00250E9E">
      <w:pPr>
        <w:spacing w:after="0" w:line="240" w:lineRule="auto"/>
        <w:ind w:firstLine="720"/>
        <w:jc w:val="both"/>
        <w:rPr>
          <w:rFonts w:ascii="Times New Roman" w:hAnsi="Times New Roman" w:cs="Times New Roman"/>
          <w:b/>
          <w:color w:val="000000"/>
          <w:sz w:val="28"/>
          <w:szCs w:val="28"/>
          <w:lang w:val="kk-KZ"/>
        </w:rPr>
      </w:pPr>
      <w:r w:rsidRPr="00250E9E">
        <w:rPr>
          <w:rFonts w:ascii="Times New Roman" w:hAnsi="Times New Roman" w:cs="Times New Roman"/>
          <w:color w:val="000000"/>
          <w:sz w:val="28"/>
          <w:szCs w:val="28"/>
          <w:lang w:val="ru-RU"/>
        </w:rPr>
        <w:t xml:space="preserve">В 596 г. до н.э. вавилонскому царю Навуходоносору </w:t>
      </w:r>
      <w:r w:rsidRPr="00250E9E">
        <w:rPr>
          <w:rFonts w:ascii="Times New Roman" w:hAnsi="Times New Roman" w:cs="Times New Roman"/>
          <w:color w:val="000000"/>
          <w:sz w:val="28"/>
          <w:szCs w:val="28"/>
        </w:rPr>
        <w:t>II</w:t>
      </w:r>
      <w:r w:rsidRPr="00250E9E">
        <w:rPr>
          <w:rFonts w:ascii="Times New Roman" w:hAnsi="Times New Roman" w:cs="Times New Roman"/>
          <w:color w:val="000000"/>
          <w:sz w:val="28"/>
          <w:szCs w:val="28"/>
          <w:lang w:val="ru-RU"/>
        </w:rPr>
        <w:t xml:space="preserve"> удалось взять Сузы и подчинить Элам своей власти, многих эламитов, согласно своей обычной практике в отношении покоренных стран, он выселил в другие области Нововавилонского царства. Затем Элам оказался под властью Мидийских царей, а около 539 г. до н.э. был завоеван Киром Великим и включен в державу Ахеменидов. После покорения Киром Вавилонии выселенные туда эламиты вместе с идолами их богов были возвращены на родину, в Сузиану. Старое местное население эламских областей было постепенно ассимилировано ираноязычными народностями, в основном персами. В ахеменидскую эпоху эламский язык был одним из трех (наряду с вавилонским и древнеперсидским), на котором составлялись официальные надписи Ахеменидов, а в самой Персиде долго был языком местной администрации и хозяйственной отчетности.  Персы восприняли и многие другие достижения эламской цивилизации, искусства, материальной культуры.</w:t>
      </w:r>
    </w:p>
    <w:p w:rsidR="00322B30" w:rsidRDefault="00322B30" w:rsidP="00B00437">
      <w:pPr>
        <w:spacing w:after="0" w:line="240" w:lineRule="auto"/>
        <w:ind w:firstLine="720"/>
        <w:jc w:val="center"/>
        <w:rPr>
          <w:rFonts w:ascii="Times New Roman" w:hAnsi="Times New Roman" w:cs="Times New Roman"/>
          <w:b/>
          <w:color w:val="000000"/>
          <w:sz w:val="24"/>
          <w:szCs w:val="24"/>
          <w:lang w:val="ru-RU"/>
        </w:rPr>
      </w:pPr>
    </w:p>
    <w:p w:rsidR="00B00437" w:rsidRDefault="00B00437" w:rsidP="00B00437">
      <w:pPr>
        <w:spacing w:after="0" w:line="240" w:lineRule="auto"/>
        <w:ind w:firstLine="720"/>
        <w:jc w:val="center"/>
        <w:rPr>
          <w:rFonts w:ascii="Times New Roman" w:hAnsi="Times New Roman" w:cs="Times New Roman"/>
          <w:b/>
          <w:color w:val="000000"/>
          <w:sz w:val="24"/>
          <w:szCs w:val="24"/>
          <w:lang w:val="ru-RU"/>
        </w:rPr>
      </w:pPr>
      <w:r w:rsidRPr="00D0253E">
        <w:rPr>
          <w:rFonts w:ascii="Times New Roman" w:hAnsi="Times New Roman" w:cs="Times New Roman"/>
          <w:b/>
          <w:color w:val="000000"/>
          <w:sz w:val="24"/>
          <w:szCs w:val="24"/>
          <w:lang w:val="ru-RU"/>
        </w:rPr>
        <w:t>Вопросы для самоконтроля:</w:t>
      </w:r>
    </w:p>
    <w:p w:rsidR="00250E9E" w:rsidRPr="006F35DD" w:rsidRDefault="00B00437" w:rsidP="00B00437">
      <w:pPr>
        <w:spacing w:after="0" w:line="240" w:lineRule="auto"/>
        <w:rPr>
          <w:rFonts w:ascii="Times New Roman" w:hAnsi="Times New Roman" w:cs="Times New Roman"/>
          <w:color w:val="000000"/>
          <w:sz w:val="24"/>
          <w:szCs w:val="24"/>
          <w:lang w:val="ru-RU"/>
        </w:rPr>
      </w:pPr>
      <w:r w:rsidRPr="006F35DD">
        <w:rPr>
          <w:rFonts w:ascii="Times New Roman" w:hAnsi="Times New Roman" w:cs="Times New Roman"/>
          <w:color w:val="000000"/>
          <w:sz w:val="24"/>
          <w:szCs w:val="24"/>
          <w:lang w:val="kk-KZ"/>
        </w:rPr>
        <w:t xml:space="preserve">1.Какова была </w:t>
      </w:r>
      <w:r w:rsidRPr="006F35DD">
        <w:rPr>
          <w:rFonts w:ascii="Times New Roman" w:hAnsi="Times New Roman" w:cs="Times New Roman"/>
          <w:color w:val="000000"/>
          <w:sz w:val="24"/>
          <w:szCs w:val="24"/>
          <w:lang w:val="ru-RU"/>
        </w:rPr>
        <w:t>система государственной организации Элама?</w:t>
      </w:r>
    </w:p>
    <w:p w:rsidR="00B00437" w:rsidRPr="006F35DD" w:rsidRDefault="00B00437" w:rsidP="00B00437">
      <w:pPr>
        <w:spacing w:after="0" w:line="240" w:lineRule="auto"/>
        <w:rPr>
          <w:rFonts w:ascii="Times New Roman" w:hAnsi="Times New Roman" w:cs="Times New Roman"/>
          <w:color w:val="000000"/>
          <w:sz w:val="24"/>
          <w:szCs w:val="24"/>
          <w:lang w:val="ru-RU"/>
        </w:rPr>
      </w:pPr>
      <w:r w:rsidRPr="006F35DD">
        <w:rPr>
          <w:rFonts w:ascii="Times New Roman" w:hAnsi="Times New Roman" w:cs="Times New Roman"/>
          <w:color w:val="000000"/>
          <w:sz w:val="24"/>
          <w:szCs w:val="24"/>
          <w:lang w:val="ru-RU"/>
        </w:rPr>
        <w:t>2.</w:t>
      </w:r>
      <w:r w:rsidR="006F35DD" w:rsidRPr="006F35DD">
        <w:rPr>
          <w:rFonts w:ascii="Times New Roman" w:hAnsi="Times New Roman" w:cs="Times New Roman"/>
          <w:color w:val="000000"/>
          <w:sz w:val="24"/>
          <w:szCs w:val="24"/>
          <w:lang w:val="ru-RU"/>
        </w:rPr>
        <w:t>Расскажите об экономическом и культурном развитии Элама.</w:t>
      </w:r>
    </w:p>
    <w:p w:rsidR="006F35DD" w:rsidRPr="006F35DD" w:rsidRDefault="006F35DD" w:rsidP="00B00437">
      <w:pPr>
        <w:spacing w:after="0" w:line="240" w:lineRule="auto"/>
        <w:rPr>
          <w:rFonts w:ascii="Times New Roman" w:hAnsi="Times New Roman" w:cs="Times New Roman"/>
          <w:color w:val="000000"/>
          <w:sz w:val="24"/>
          <w:szCs w:val="24"/>
          <w:lang w:val="ru-RU"/>
        </w:rPr>
      </w:pPr>
      <w:r w:rsidRPr="006F35DD">
        <w:rPr>
          <w:rFonts w:ascii="Times New Roman" w:hAnsi="Times New Roman" w:cs="Times New Roman"/>
          <w:color w:val="000000"/>
          <w:sz w:val="24"/>
          <w:szCs w:val="24"/>
          <w:lang w:val="ru-RU"/>
        </w:rPr>
        <w:t>3.Когда Элам был включен в державу Ахеменид</w:t>
      </w:r>
      <w:r>
        <w:rPr>
          <w:rFonts w:ascii="Times New Roman" w:hAnsi="Times New Roman" w:cs="Times New Roman"/>
          <w:color w:val="000000"/>
          <w:sz w:val="24"/>
          <w:szCs w:val="24"/>
          <w:lang w:val="ru-RU"/>
        </w:rPr>
        <w:t>о</w:t>
      </w:r>
      <w:r w:rsidRPr="006F35DD">
        <w:rPr>
          <w:rFonts w:ascii="Times New Roman" w:hAnsi="Times New Roman" w:cs="Times New Roman"/>
          <w:color w:val="000000"/>
          <w:sz w:val="24"/>
          <w:szCs w:val="24"/>
          <w:lang w:val="ru-RU"/>
        </w:rPr>
        <w:t>в?</w:t>
      </w:r>
    </w:p>
    <w:p w:rsidR="00B00437" w:rsidRPr="00B00437" w:rsidRDefault="00B00437" w:rsidP="00B00437">
      <w:pPr>
        <w:spacing w:after="0" w:line="240" w:lineRule="auto"/>
        <w:rPr>
          <w:rFonts w:ascii="Times New Roman" w:hAnsi="Times New Roman" w:cs="Times New Roman"/>
          <w:color w:val="000000"/>
          <w:sz w:val="28"/>
          <w:szCs w:val="28"/>
          <w:lang w:val="kk-KZ"/>
        </w:rPr>
      </w:pPr>
    </w:p>
    <w:p w:rsidR="00322B30" w:rsidRDefault="00322B30" w:rsidP="00802BD9">
      <w:pPr>
        <w:spacing w:after="0" w:line="240" w:lineRule="auto"/>
        <w:jc w:val="center"/>
        <w:rPr>
          <w:rFonts w:ascii="Times New Roman" w:hAnsi="Times New Roman" w:cs="Times New Roman"/>
          <w:b/>
          <w:sz w:val="28"/>
          <w:szCs w:val="28"/>
          <w:lang w:val="kk-KZ"/>
        </w:rPr>
      </w:pPr>
    </w:p>
    <w:p w:rsidR="00322B30" w:rsidRDefault="00322B30" w:rsidP="00802BD9">
      <w:pPr>
        <w:spacing w:after="0" w:line="240" w:lineRule="auto"/>
        <w:jc w:val="center"/>
        <w:rPr>
          <w:rFonts w:ascii="Times New Roman" w:hAnsi="Times New Roman" w:cs="Times New Roman"/>
          <w:b/>
          <w:sz w:val="28"/>
          <w:szCs w:val="28"/>
          <w:lang w:val="kk-KZ"/>
        </w:rPr>
      </w:pPr>
    </w:p>
    <w:p w:rsidR="00802BD9" w:rsidRPr="00D0253E" w:rsidRDefault="00491379" w:rsidP="00802BD9">
      <w:pPr>
        <w:spacing w:after="0" w:line="240" w:lineRule="auto"/>
        <w:jc w:val="center"/>
        <w:rPr>
          <w:rFonts w:ascii="Times New Roman" w:hAnsi="Times New Roman" w:cs="Times New Roman"/>
          <w:b/>
          <w:sz w:val="28"/>
          <w:szCs w:val="28"/>
          <w:lang w:val="ru-RU"/>
        </w:rPr>
      </w:pPr>
      <w:r w:rsidRPr="00D752EE">
        <w:rPr>
          <w:rFonts w:ascii="Times New Roman" w:hAnsi="Times New Roman" w:cs="Times New Roman"/>
          <w:b/>
          <w:sz w:val="28"/>
          <w:szCs w:val="28"/>
        </w:rPr>
        <w:t>V</w:t>
      </w:r>
      <w:r w:rsidRPr="00D752EE">
        <w:rPr>
          <w:rFonts w:ascii="Times New Roman" w:hAnsi="Times New Roman" w:cs="Times New Roman"/>
          <w:b/>
          <w:sz w:val="28"/>
          <w:szCs w:val="28"/>
          <w:lang w:val="ru-RU"/>
        </w:rPr>
        <w:t>.</w:t>
      </w:r>
      <w:r>
        <w:rPr>
          <w:rFonts w:ascii="Times New Roman" w:hAnsi="Times New Roman" w:cs="Times New Roman"/>
          <w:b/>
          <w:sz w:val="28"/>
          <w:szCs w:val="28"/>
          <w:lang w:val="ru-RU"/>
        </w:rPr>
        <w:t>2</w:t>
      </w:r>
      <w:r w:rsidRPr="00250E9E">
        <w:rPr>
          <w:rFonts w:ascii="Times New Roman" w:hAnsi="Times New Roman" w:cs="Times New Roman"/>
          <w:b/>
          <w:sz w:val="28"/>
          <w:szCs w:val="28"/>
          <w:lang w:val="ru-RU"/>
        </w:rPr>
        <w:t>.</w:t>
      </w:r>
      <w:r w:rsidRPr="00250E9E">
        <w:rPr>
          <w:rFonts w:ascii="Times New Roman" w:hAnsi="Times New Roman" w:cs="Times New Roman"/>
          <w:sz w:val="32"/>
          <w:szCs w:val="32"/>
          <w:lang w:val="ru-RU"/>
        </w:rPr>
        <w:t xml:space="preserve"> </w:t>
      </w:r>
      <w:r w:rsidR="00D752EE" w:rsidRPr="00802BD9">
        <w:rPr>
          <w:rFonts w:ascii="Times New Roman" w:hAnsi="Times New Roman" w:cs="Times New Roman"/>
          <w:sz w:val="32"/>
          <w:szCs w:val="32"/>
          <w:lang w:val="ru-RU"/>
        </w:rPr>
        <w:t xml:space="preserve"> </w:t>
      </w:r>
      <w:r w:rsidR="00802BD9" w:rsidRPr="00802BD9">
        <w:rPr>
          <w:rFonts w:ascii="Times New Roman" w:hAnsi="Times New Roman" w:cs="Times New Roman"/>
          <w:b/>
          <w:sz w:val="28"/>
          <w:szCs w:val="28"/>
          <w:lang w:val="kk-KZ"/>
        </w:rPr>
        <w:t>Мидийское царство</w:t>
      </w:r>
      <w:r w:rsidR="00DF2278">
        <w:rPr>
          <w:rFonts w:ascii="Times New Roman" w:hAnsi="Times New Roman" w:cs="Times New Roman"/>
          <w:b/>
          <w:sz w:val="28"/>
          <w:szCs w:val="28"/>
          <w:lang w:val="kk-KZ"/>
        </w:rPr>
        <w:t xml:space="preserve"> </w:t>
      </w:r>
    </w:p>
    <w:p w:rsidR="00802BD9" w:rsidRPr="00802BD9" w:rsidRDefault="00802BD9" w:rsidP="00802BD9">
      <w:pPr>
        <w:spacing w:after="0" w:line="240" w:lineRule="auto"/>
        <w:jc w:val="center"/>
        <w:rPr>
          <w:rFonts w:ascii="Times New Roman" w:hAnsi="Times New Roman" w:cs="Times New Roman"/>
          <w:b/>
          <w:sz w:val="28"/>
          <w:szCs w:val="28"/>
          <w:lang w:val="kk-KZ"/>
        </w:rPr>
      </w:pPr>
    </w:p>
    <w:p w:rsidR="00802BD9" w:rsidRPr="00802BD9" w:rsidRDefault="00802BD9" w:rsidP="00802BD9">
      <w:pPr>
        <w:spacing w:after="0" w:line="240" w:lineRule="auto"/>
        <w:ind w:firstLine="720"/>
        <w:jc w:val="both"/>
        <w:rPr>
          <w:rFonts w:ascii="Times New Roman" w:hAnsi="Times New Roman" w:cs="Times New Roman"/>
          <w:color w:val="000000"/>
          <w:sz w:val="28"/>
          <w:szCs w:val="28"/>
          <w:lang w:val="kk-KZ"/>
        </w:rPr>
      </w:pPr>
      <w:r w:rsidRPr="00802BD9">
        <w:rPr>
          <w:rFonts w:ascii="Times New Roman" w:hAnsi="Times New Roman" w:cs="Times New Roman"/>
          <w:sz w:val="28"/>
          <w:szCs w:val="28"/>
          <w:lang w:val="kk-KZ"/>
        </w:rPr>
        <w:t>Древние иранцы, принадлежавшие к одной из ветвей индоевропейцев, появились на территории современного Ирана на рубеже II – I тысячелетий до н.э., причем в науке до сих пор не решен вопрос, откуда они появились – с территорий Кавказа или из Средней Азии через прикаспийские степи. Вступив во взаимодействие с местным населением – хурритами, касситами и др. – и частично ассимилировав его, иранцы с VIII</w:t>
      </w:r>
      <w:r w:rsidRPr="00802BD9">
        <w:rPr>
          <w:rFonts w:ascii="Times New Roman" w:hAnsi="Times New Roman" w:cs="Times New Roman"/>
          <w:color w:val="000000"/>
          <w:sz w:val="28"/>
          <w:szCs w:val="28"/>
          <w:lang w:val="ru-RU"/>
        </w:rPr>
        <w:t xml:space="preserve"> в. до н.э. стали господствующим этносом, разделившимся, в свою очередь, на две части – мидян на севере и персов на юге. Войны Ассирии с Урарту, вторжения киммерийцев и скифов создали благоприятную ситуацию для консолидации мидянских племен. </w:t>
      </w:r>
    </w:p>
    <w:p w:rsidR="00802BD9" w:rsidRPr="00802BD9" w:rsidRDefault="00802BD9" w:rsidP="00802BD9">
      <w:pPr>
        <w:spacing w:after="0" w:line="240" w:lineRule="auto"/>
        <w:ind w:firstLine="720"/>
        <w:jc w:val="both"/>
        <w:rPr>
          <w:rFonts w:ascii="Times New Roman" w:hAnsi="Times New Roman" w:cs="Times New Roman"/>
          <w:color w:val="000000"/>
          <w:sz w:val="28"/>
          <w:szCs w:val="28"/>
          <w:lang w:val="kk-KZ"/>
        </w:rPr>
      </w:pPr>
      <w:r w:rsidRPr="00802BD9">
        <w:rPr>
          <w:rFonts w:ascii="Times New Roman" w:hAnsi="Times New Roman" w:cs="Times New Roman"/>
          <w:color w:val="000000"/>
          <w:sz w:val="28"/>
          <w:szCs w:val="28"/>
          <w:lang w:val="kk-KZ"/>
        </w:rPr>
        <w:t>В 673 г. до н.э., воспользовавшись военными действиями между ассирийцами и киммерийцами, мидийские племена подняли восстание против ассирийского ига. Восстание возглавил один из мидийских вождей Каштарити. В союзе с ними были скифы и киммерийцы. Ассирийцы пытались договориться с мятежниками и вождем скифов Партатуа. Ассирийский царь Асархаддон выдал за него свою дочь, тем самым сумел добиться, чтобы скифы отошли от восставших, и это помогло Ассирии сохранить часть восточных провинций. Мидийцы же продолжали борьбу и в 672 г. до н.э. создали независимое государство</w:t>
      </w:r>
      <w:r w:rsidRPr="00802BD9">
        <w:rPr>
          <w:rFonts w:ascii="Times New Roman" w:hAnsi="Times New Roman" w:cs="Times New Roman"/>
          <w:color w:val="000000"/>
          <w:sz w:val="28"/>
          <w:szCs w:val="28"/>
          <w:lang w:val="ru-RU"/>
        </w:rPr>
        <w:t xml:space="preserve"> с центром в Э</w:t>
      </w:r>
      <w:r w:rsidR="006F35DD">
        <w:rPr>
          <w:rFonts w:ascii="Times New Roman" w:hAnsi="Times New Roman" w:cs="Times New Roman"/>
          <w:color w:val="000000"/>
          <w:sz w:val="28"/>
          <w:szCs w:val="28"/>
          <w:lang w:val="ru-RU"/>
        </w:rPr>
        <w:t>к</w:t>
      </w:r>
      <w:r w:rsidRPr="00802BD9">
        <w:rPr>
          <w:rFonts w:ascii="Times New Roman" w:hAnsi="Times New Roman" w:cs="Times New Roman"/>
          <w:color w:val="000000"/>
          <w:sz w:val="28"/>
          <w:szCs w:val="28"/>
          <w:lang w:val="ru-RU"/>
        </w:rPr>
        <w:t>батанах (совр. Хамадан)</w:t>
      </w:r>
      <w:r w:rsidRPr="00802BD9">
        <w:rPr>
          <w:rFonts w:ascii="Times New Roman" w:hAnsi="Times New Roman" w:cs="Times New Roman"/>
          <w:color w:val="000000"/>
          <w:sz w:val="28"/>
          <w:szCs w:val="28"/>
          <w:lang w:val="kk-KZ"/>
        </w:rPr>
        <w:t>, изгнав ассирийцев с западной части своей территории. Каштарити начал постепенно объединять все мидийские племена, ликвидируя мелкие княжества.</w:t>
      </w:r>
    </w:p>
    <w:p w:rsidR="00802BD9" w:rsidRPr="00802BD9" w:rsidRDefault="00802BD9" w:rsidP="00802BD9">
      <w:pPr>
        <w:spacing w:after="0" w:line="240" w:lineRule="auto"/>
        <w:ind w:firstLine="720"/>
        <w:jc w:val="both"/>
        <w:rPr>
          <w:rFonts w:ascii="Times New Roman" w:hAnsi="Times New Roman" w:cs="Times New Roman"/>
          <w:color w:val="000000"/>
          <w:sz w:val="28"/>
          <w:szCs w:val="28"/>
          <w:lang w:val="kk-KZ"/>
        </w:rPr>
      </w:pPr>
      <w:r w:rsidRPr="00802BD9">
        <w:rPr>
          <w:rFonts w:ascii="Times New Roman" w:hAnsi="Times New Roman" w:cs="Times New Roman"/>
          <w:color w:val="000000"/>
          <w:sz w:val="28"/>
          <w:szCs w:val="28"/>
          <w:lang w:val="kk-KZ"/>
        </w:rPr>
        <w:t>Мидия к 669 г. до н.э. считалась ассрийцами отдельной страной. Но она еще не была единым царством. И по рассказу Геродота, являющемуся основным источником по истории Мидийского царства, после завоевания независимости Мидия оставалась разобщенной. И в ней продолжались междоусобицы, пока она не была объединена.</w:t>
      </w:r>
    </w:p>
    <w:p w:rsidR="00802BD9" w:rsidRPr="00802BD9" w:rsidRDefault="00802BD9" w:rsidP="00802BD9">
      <w:pPr>
        <w:spacing w:after="0" w:line="240" w:lineRule="auto"/>
        <w:ind w:firstLine="720"/>
        <w:jc w:val="both"/>
        <w:rPr>
          <w:rFonts w:ascii="Times New Roman" w:hAnsi="Times New Roman" w:cs="Times New Roman"/>
          <w:color w:val="000000"/>
          <w:sz w:val="28"/>
          <w:szCs w:val="28"/>
          <w:lang w:val="ru-RU"/>
        </w:rPr>
      </w:pPr>
      <w:r w:rsidRPr="00802BD9">
        <w:rPr>
          <w:rFonts w:ascii="Times New Roman" w:hAnsi="Times New Roman" w:cs="Times New Roman"/>
          <w:color w:val="000000"/>
          <w:sz w:val="28"/>
          <w:szCs w:val="28"/>
          <w:lang w:val="ru-RU"/>
        </w:rPr>
        <w:t>В 653 г. до н.э. мидийский царь Каштарита предпринял поход против Ассирии. Но в это время скифы, будучи союзниками асс</w:t>
      </w:r>
      <w:r w:rsidR="006F35DD">
        <w:rPr>
          <w:rFonts w:ascii="Times New Roman" w:hAnsi="Times New Roman" w:cs="Times New Roman"/>
          <w:color w:val="000000"/>
          <w:sz w:val="28"/>
          <w:szCs w:val="28"/>
          <w:lang w:val="ru-RU"/>
        </w:rPr>
        <w:t>и</w:t>
      </w:r>
      <w:r w:rsidRPr="00802BD9">
        <w:rPr>
          <w:rFonts w:ascii="Times New Roman" w:hAnsi="Times New Roman" w:cs="Times New Roman"/>
          <w:color w:val="000000"/>
          <w:sz w:val="28"/>
          <w:szCs w:val="28"/>
          <w:lang w:val="ru-RU"/>
        </w:rPr>
        <w:t xml:space="preserve">рийцев, напали на мидийцев. Не выдержав борьбы на два фронта, мидийцы потерпели поражение, Каштарита погиб, а над страной в 653 – 625 гг. до н.э. установилось господство скифов. Со временем Мидийское государство подчинило почти все области Ирана и ряд стран на севере Передней Азии, включая Урарту и часть территории Ассирии, и вместе с Нововавилонским царством стало одной из двух великих держав Передней Азии того времени. Эти процессы отражали характерную в целом для истории древнего Востока тенденцию к постепенному возникновению все более крупных государств, или империй. Иран за несколько веков прошел путь  от «номовых» государств начала </w:t>
      </w:r>
      <w:r w:rsidRPr="00802BD9">
        <w:rPr>
          <w:rFonts w:ascii="Times New Roman" w:hAnsi="Times New Roman" w:cs="Times New Roman"/>
          <w:color w:val="000000"/>
          <w:sz w:val="28"/>
          <w:szCs w:val="28"/>
        </w:rPr>
        <w:t>I</w:t>
      </w:r>
      <w:r w:rsidRPr="00802BD9">
        <w:rPr>
          <w:rFonts w:ascii="Times New Roman" w:hAnsi="Times New Roman" w:cs="Times New Roman"/>
          <w:color w:val="000000"/>
          <w:sz w:val="28"/>
          <w:szCs w:val="28"/>
          <w:lang w:val="ru-RU"/>
        </w:rPr>
        <w:t xml:space="preserve"> тысячелетия до н.э.  до объединения обширных территорий под властью мидян к концу </w:t>
      </w:r>
      <w:r w:rsidRPr="00802BD9">
        <w:rPr>
          <w:rFonts w:ascii="Times New Roman" w:hAnsi="Times New Roman" w:cs="Times New Roman"/>
          <w:color w:val="000000"/>
          <w:sz w:val="28"/>
          <w:szCs w:val="28"/>
        </w:rPr>
        <w:t>VII</w:t>
      </w:r>
      <w:r w:rsidRPr="00802BD9">
        <w:rPr>
          <w:rFonts w:ascii="Times New Roman" w:hAnsi="Times New Roman" w:cs="Times New Roman"/>
          <w:color w:val="000000"/>
          <w:sz w:val="28"/>
          <w:szCs w:val="28"/>
          <w:lang w:val="ru-RU"/>
        </w:rPr>
        <w:t xml:space="preserve"> - началу </w:t>
      </w:r>
      <w:r w:rsidRPr="00802BD9">
        <w:rPr>
          <w:rFonts w:ascii="Times New Roman" w:hAnsi="Times New Roman" w:cs="Times New Roman"/>
          <w:color w:val="000000"/>
          <w:sz w:val="28"/>
          <w:szCs w:val="28"/>
        </w:rPr>
        <w:t>VI</w:t>
      </w:r>
      <w:r w:rsidRPr="00802BD9">
        <w:rPr>
          <w:rFonts w:ascii="Times New Roman" w:hAnsi="Times New Roman" w:cs="Times New Roman"/>
          <w:color w:val="000000"/>
          <w:sz w:val="28"/>
          <w:szCs w:val="28"/>
          <w:lang w:val="ru-RU"/>
        </w:rPr>
        <w:t xml:space="preserve"> вв. до н.э.</w:t>
      </w:r>
    </w:p>
    <w:p w:rsidR="00802BD9" w:rsidRPr="00802BD9" w:rsidRDefault="00802BD9" w:rsidP="00802BD9">
      <w:pPr>
        <w:spacing w:after="0" w:line="240" w:lineRule="auto"/>
        <w:ind w:firstLine="720"/>
        <w:jc w:val="both"/>
        <w:rPr>
          <w:rFonts w:ascii="Times New Roman" w:hAnsi="Times New Roman" w:cs="Times New Roman"/>
          <w:color w:val="000000"/>
          <w:sz w:val="28"/>
          <w:szCs w:val="28"/>
          <w:lang w:val="kk-KZ"/>
        </w:rPr>
      </w:pPr>
      <w:r w:rsidRPr="00802BD9">
        <w:rPr>
          <w:rFonts w:ascii="Times New Roman" w:hAnsi="Times New Roman" w:cs="Times New Roman"/>
          <w:color w:val="000000"/>
          <w:sz w:val="28"/>
          <w:szCs w:val="28"/>
          <w:lang w:val="ru-RU"/>
        </w:rPr>
        <w:t>Первый правитель Мидии, сумевший соединить весь народ под своей властью, был Киаксар (62</w:t>
      </w:r>
      <w:r w:rsidRPr="00802BD9">
        <w:rPr>
          <w:rFonts w:ascii="Times New Roman" w:hAnsi="Times New Roman" w:cs="Times New Roman"/>
          <w:color w:val="000000"/>
          <w:sz w:val="28"/>
          <w:szCs w:val="28"/>
          <w:lang w:val="kk-KZ"/>
        </w:rPr>
        <w:t>4</w:t>
      </w:r>
      <w:r w:rsidRPr="00802BD9">
        <w:rPr>
          <w:rFonts w:ascii="Times New Roman" w:hAnsi="Times New Roman" w:cs="Times New Roman"/>
          <w:color w:val="000000"/>
          <w:sz w:val="28"/>
          <w:szCs w:val="28"/>
          <w:lang w:val="ru-RU"/>
        </w:rPr>
        <w:t xml:space="preserve"> – 584 гг. до н.э.), и его власть простиралась  уже на большую часть иранский возвышенности: гирканы, парфяне, бактрийцы, саки, сагартии весьма определенно указываются в числе его подданных. Киаксар создал сильную регулярную армию, реорганизовав ее по родам оружия (копьеносцы, лучники и конница), вместо прежнего ополчения, собиравшегося по племенному принципу; возвел укрепления главного мидийского города – Экбатаны. Возрастание могущества Мидии шло так быстро, что вавилоняне постоянно должны были принимать меры к укреплению своей границы против их внезапного вторжения.</w:t>
      </w:r>
      <w:r w:rsidRPr="00802BD9">
        <w:rPr>
          <w:rFonts w:ascii="Times New Roman" w:hAnsi="Times New Roman" w:cs="Times New Roman"/>
          <w:color w:val="000000"/>
          <w:sz w:val="28"/>
          <w:szCs w:val="28"/>
          <w:lang w:val="kk-KZ"/>
        </w:rPr>
        <w:t xml:space="preserve"> Мидия вновь вступила в войну с Ассирией, которая в союзе с Урарту и Египтом вела борьбу с Нововавилонским царством и другими противниками.</w:t>
      </w:r>
      <w:r w:rsidRPr="00802BD9">
        <w:rPr>
          <w:rFonts w:ascii="Times New Roman" w:hAnsi="Times New Roman" w:cs="Times New Roman"/>
          <w:color w:val="000000"/>
          <w:sz w:val="28"/>
          <w:szCs w:val="28"/>
          <w:lang w:val="ru-RU"/>
        </w:rPr>
        <w:t xml:space="preserve"> </w:t>
      </w:r>
      <w:r w:rsidRPr="00802BD9">
        <w:rPr>
          <w:rFonts w:ascii="Times New Roman" w:hAnsi="Times New Roman" w:cs="Times New Roman"/>
          <w:color w:val="000000"/>
          <w:sz w:val="28"/>
          <w:szCs w:val="28"/>
          <w:lang w:val="kk-KZ"/>
        </w:rPr>
        <w:t xml:space="preserve"> После поражения в 616 г. до н.э. ассирийских войск от вавилонян, мидяне вторглись во владения Ассирии, а затем прошли по коренным землям Ассирии до Ашшура и взяли этот ее древнейший центр (614 г. до н.э. ). В </w:t>
      </w:r>
      <w:r w:rsidRPr="00802BD9">
        <w:rPr>
          <w:rFonts w:ascii="Times New Roman" w:hAnsi="Times New Roman" w:cs="Times New Roman"/>
          <w:color w:val="000000"/>
          <w:sz w:val="28"/>
          <w:szCs w:val="28"/>
          <w:lang w:val="ru-RU"/>
        </w:rPr>
        <w:t>612 г. до н.э.</w:t>
      </w:r>
      <w:r w:rsidRPr="00802BD9">
        <w:rPr>
          <w:rFonts w:ascii="Times New Roman" w:hAnsi="Times New Roman" w:cs="Times New Roman"/>
          <w:color w:val="000000"/>
          <w:sz w:val="28"/>
          <w:szCs w:val="28"/>
          <w:lang w:val="kk-KZ"/>
        </w:rPr>
        <w:t xml:space="preserve"> мидяне и вавилоняне опять вторглийсь в Ассирию и захватили ее столицу Ниневию. </w:t>
      </w:r>
    </w:p>
    <w:p w:rsidR="00802BD9" w:rsidRPr="00802BD9" w:rsidRDefault="00802BD9" w:rsidP="00802BD9">
      <w:pPr>
        <w:spacing w:after="0" w:line="240" w:lineRule="auto"/>
        <w:ind w:firstLine="720"/>
        <w:jc w:val="both"/>
        <w:rPr>
          <w:rFonts w:ascii="Times New Roman" w:hAnsi="Times New Roman" w:cs="Times New Roman"/>
          <w:color w:val="000000"/>
          <w:sz w:val="28"/>
          <w:szCs w:val="28"/>
          <w:lang w:val="kk-KZ"/>
        </w:rPr>
      </w:pPr>
      <w:r w:rsidRPr="00802BD9">
        <w:rPr>
          <w:rFonts w:ascii="Times New Roman" w:hAnsi="Times New Roman" w:cs="Times New Roman"/>
          <w:color w:val="000000"/>
          <w:sz w:val="28"/>
          <w:szCs w:val="28"/>
          <w:lang w:val="kk-KZ"/>
        </w:rPr>
        <w:t xml:space="preserve">В Мидийскую державу теперь входили Урартское и Скифское царства, </w:t>
      </w:r>
      <w:r w:rsidRPr="00802BD9">
        <w:rPr>
          <w:rFonts w:ascii="Times New Roman" w:hAnsi="Times New Roman" w:cs="Times New Roman"/>
          <w:color w:val="000000"/>
          <w:sz w:val="28"/>
          <w:szCs w:val="28"/>
          <w:lang w:val="ru-RU"/>
        </w:rPr>
        <w:t xml:space="preserve">около 593 г. до н.э. мидийцы подчинили своей власти Урарту;  в 590 г. до н.э. </w:t>
      </w:r>
      <w:r w:rsidRPr="00802BD9">
        <w:rPr>
          <w:rFonts w:ascii="Times New Roman" w:hAnsi="Times New Roman" w:cs="Times New Roman"/>
          <w:color w:val="000000"/>
          <w:sz w:val="28"/>
          <w:szCs w:val="28"/>
          <w:lang w:val="kk-KZ"/>
        </w:rPr>
        <w:t xml:space="preserve">началась война мидян с Лидией – к тому времени основным государством на западе Малой Азии. Война эта закончилась после битвы, во время которой произошло полное солнечное затмение 28 мая 585 </w:t>
      </w:r>
      <w:r w:rsidRPr="00802BD9">
        <w:rPr>
          <w:rFonts w:ascii="Times New Roman" w:hAnsi="Times New Roman" w:cs="Times New Roman"/>
          <w:color w:val="000000"/>
          <w:sz w:val="28"/>
          <w:szCs w:val="28"/>
          <w:lang w:val="ru-RU"/>
        </w:rPr>
        <w:t xml:space="preserve">г. до н.э. </w:t>
      </w:r>
      <w:r w:rsidRPr="00802BD9">
        <w:rPr>
          <w:rFonts w:ascii="Times New Roman" w:hAnsi="Times New Roman" w:cs="Times New Roman"/>
          <w:color w:val="000000"/>
          <w:sz w:val="28"/>
          <w:szCs w:val="28"/>
          <w:lang w:val="kk-KZ"/>
        </w:rPr>
        <w:t>По миру, за</w:t>
      </w:r>
      <w:r w:rsidRPr="00802BD9">
        <w:rPr>
          <w:rFonts w:ascii="Times New Roman" w:hAnsi="Times New Roman" w:cs="Times New Roman"/>
          <w:color w:val="000000"/>
          <w:sz w:val="28"/>
          <w:szCs w:val="28"/>
          <w:lang w:val="ru-RU"/>
        </w:rPr>
        <w:t>крепленн</w:t>
      </w:r>
      <w:r w:rsidRPr="00802BD9">
        <w:rPr>
          <w:rFonts w:ascii="Times New Roman" w:hAnsi="Times New Roman" w:cs="Times New Roman"/>
          <w:color w:val="000000"/>
          <w:sz w:val="28"/>
          <w:szCs w:val="28"/>
          <w:lang w:val="kk-KZ"/>
        </w:rPr>
        <w:t xml:space="preserve">ому </w:t>
      </w:r>
      <w:r w:rsidRPr="00802BD9">
        <w:rPr>
          <w:rFonts w:ascii="Times New Roman" w:hAnsi="Times New Roman" w:cs="Times New Roman"/>
          <w:color w:val="000000"/>
          <w:sz w:val="28"/>
          <w:szCs w:val="28"/>
          <w:lang w:val="ru-RU"/>
        </w:rPr>
        <w:t>династическим браком между детьми глав обоих государств</w:t>
      </w:r>
      <w:r w:rsidR="006F35DD">
        <w:rPr>
          <w:rFonts w:ascii="Times New Roman" w:hAnsi="Times New Roman" w:cs="Times New Roman"/>
          <w:color w:val="000000"/>
          <w:sz w:val="28"/>
          <w:szCs w:val="28"/>
          <w:lang w:val="kk-KZ"/>
        </w:rPr>
        <w:t xml:space="preserve"> - сына Киаксара, Астиага, и</w:t>
      </w:r>
      <w:r w:rsidRPr="00802BD9">
        <w:rPr>
          <w:rFonts w:ascii="Times New Roman" w:hAnsi="Times New Roman" w:cs="Times New Roman"/>
          <w:color w:val="000000"/>
          <w:sz w:val="28"/>
          <w:szCs w:val="28"/>
          <w:lang w:val="kk-KZ"/>
        </w:rPr>
        <w:t xml:space="preserve"> дочери лидийского царя, граница обоих государств устанавливалась по р.Галис (Кызылырмак), - за Мидией была закреплена северо-восточная часть Малой Азии.</w:t>
      </w:r>
    </w:p>
    <w:p w:rsidR="00802BD9" w:rsidRPr="00802BD9" w:rsidRDefault="00802BD9" w:rsidP="00802BD9">
      <w:pPr>
        <w:spacing w:after="0" w:line="240" w:lineRule="auto"/>
        <w:ind w:firstLine="720"/>
        <w:jc w:val="both"/>
        <w:rPr>
          <w:rFonts w:ascii="Times New Roman" w:hAnsi="Times New Roman" w:cs="Times New Roman"/>
          <w:color w:val="000000"/>
          <w:sz w:val="28"/>
          <w:szCs w:val="28"/>
          <w:lang w:val="kk-KZ"/>
        </w:rPr>
      </w:pPr>
      <w:r w:rsidRPr="00802BD9">
        <w:rPr>
          <w:rFonts w:ascii="Times New Roman" w:hAnsi="Times New Roman" w:cs="Times New Roman"/>
          <w:color w:val="000000"/>
          <w:sz w:val="28"/>
          <w:szCs w:val="28"/>
          <w:lang w:val="ru-RU"/>
        </w:rPr>
        <w:t>Астиаг (584 -550 гг. до н.э.) предпринимал усилия для сохранения и укрепления могущества Мидии.</w:t>
      </w:r>
      <w:r w:rsidRPr="00802BD9">
        <w:rPr>
          <w:rFonts w:ascii="Times New Roman" w:hAnsi="Times New Roman" w:cs="Times New Roman"/>
          <w:color w:val="000000"/>
          <w:sz w:val="28"/>
          <w:szCs w:val="28"/>
          <w:lang w:val="kk-KZ"/>
        </w:rPr>
        <w:t xml:space="preserve"> Создание большого государства и завоевания, сопровождавшиеся захватом огромной добычи и дани, способствовали экономическому и социальному развитию мидийского общества, росту богатств определенных кругов знати. Есть данные о существовании в Мидии крупных хозяйств с эксплуатацией рабов и зависимых, а также о свободных, лишившихся своего хозяйства. </w:t>
      </w:r>
      <w:r w:rsidRPr="00802BD9">
        <w:rPr>
          <w:rFonts w:ascii="Times New Roman" w:hAnsi="Times New Roman" w:cs="Times New Roman"/>
          <w:color w:val="000000"/>
          <w:sz w:val="28"/>
          <w:szCs w:val="28"/>
          <w:lang w:val="ru-RU"/>
        </w:rPr>
        <w:t>Однако Астиаг встретил ожесточенное сопротивление  региональной племенной знати, обогащение которой в ходе завоевательных войн способствовало ее усилению</w:t>
      </w:r>
      <w:r w:rsidRPr="00802BD9">
        <w:rPr>
          <w:rFonts w:ascii="Times New Roman" w:hAnsi="Times New Roman" w:cs="Times New Roman"/>
          <w:color w:val="000000"/>
          <w:sz w:val="28"/>
          <w:szCs w:val="28"/>
          <w:lang w:val="kk-KZ"/>
        </w:rPr>
        <w:t xml:space="preserve">. Укрепление царской власти, борьба с местными владетелями и знатью нашли идеологическое обоснование в учении магов, последователей дуализма маздеистского типа (сам культ Мазды засвидетельствован на западе Ирана и в Мидии с </w:t>
      </w:r>
      <w:r w:rsidRPr="00802BD9">
        <w:rPr>
          <w:rFonts w:ascii="Times New Roman" w:hAnsi="Times New Roman" w:cs="Times New Roman"/>
          <w:sz w:val="28"/>
          <w:szCs w:val="28"/>
          <w:lang w:val="kk-KZ"/>
        </w:rPr>
        <w:t>VIII</w:t>
      </w:r>
      <w:r w:rsidRPr="00802BD9">
        <w:rPr>
          <w:rFonts w:ascii="Times New Roman" w:hAnsi="Times New Roman" w:cs="Times New Roman"/>
          <w:color w:val="000000"/>
          <w:sz w:val="28"/>
          <w:szCs w:val="28"/>
          <w:lang w:val="ru-RU"/>
        </w:rPr>
        <w:t xml:space="preserve"> в. до н.э.</w:t>
      </w:r>
      <w:r w:rsidRPr="00802BD9">
        <w:rPr>
          <w:rFonts w:ascii="Times New Roman" w:hAnsi="Times New Roman" w:cs="Times New Roman"/>
          <w:color w:val="000000"/>
          <w:sz w:val="28"/>
          <w:szCs w:val="28"/>
          <w:lang w:val="kk-KZ"/>
        </w:rPr>
        <w:t xml:space="preserve"> Противодействие централизации, местное «беззаконие» и усобицы объявлялись проявлением «Лжи» и противоположностью «Правде», «справедливому» миропорядку, осуществляемому на земле царем и его «благим законом». Сами же маги играли важную роль в политической жизни и при царском дворе наряду с родовой, военной и вельможной знатью. Именно при Астиаге происходило упорядочение государственных институтов Мидийской державы, он стремился ограничить могущество высшей знати и был «жесток» с ней. В Мидии сложилась напряженная обстановка.</w:t>
      </w:r>
    </w:p>
    <w:p w:rsidR="00802BD9" w:rsidRPr="00802BD9" w:rsidRDefault="00802BD9" w:rsidP="00802BD9">
      <w:pPr>
        <w:spacing w:after="0" w:line="240" w:lineRule="auto"/>
        <w:ind w:firstLine="720"/>
        <w:jc w:val="both"/>
        <w:rPr>
          <w:rFonts w:ascii="Times New Roman" w:hAnsi="Times New Roman" w:cs="Times New Roman"/>
          <w:color w:val="000000"/>
          <w:sz w:val="28"/>
          <w:szCs w:val="28"/>
          <w:lang w:val="kk-KZ"/>
        </w:rPr>
      </w:pPr>
      <w:r w:rsidRPr="00802BD9">
        <w:rPr>
          <w:rFonts w:ascii="Times New Roman" w:hAnsi="Times New Roman" w:cs="Times New Roman"/>
          <w:color w:val="000000"/>
          <w:sz w:val="28"/>
          <w:szCs w:val="28"/>
          <w:lang w:val="ru-RU"/>
        </w:rPr>
        <w:t xml:space="preserve"> Астиаг подчинил своей власти Элам со столицей Сузы, ранее находивши</w:t>
      </w:r>
      <w:r w:rsidR="003B56F5">
        <w:rPr>
          <w:rFonts w:ascii="Times New Roman" w:hAnsi="Times New Roman" w:cs="Times New Roman"/>
          <w:color w:val="000000"/>
          <w:sz w:val="28"/>
          <w:szCs w:val="28"/>
          <w:lang w:val="ru-RU"/>
        </w:rPr>
        <w:t>йся в зависимости от Вавилонии.</w:t>
      </w:r>
      <w:r w:rsidRPr="00802BD9">
        <w:rPr>
          <w:rFonts w:ascii="Times New Roman" w:hAnsi="Times New Roman" w:cs="Times New Roman"/>
          <w:color w:val="000000"/>
          <w:sz w:val="28"/>
          <w:szCs w:val="28"/>
          <w:lang w:val="ru-RU"/>
        </w:rPr>
        <w:t xml:space="preserve"> Среди иранских племен, находившихся в зависимости от царей Мидии, были и ведшие борьбу с их соседями-эламитами персы. Располагавшиеся на юге Иранского плато, рядом с древним Эламом, персы долгие десятилетия существовали практически автономно от этнически близких им мидян. Консолидация персов в государство происходила медленно и чуть запаздывала по сравнению с мидянской. Однако автономия эта способствовала политической независимости формировавшегося государства. Правитель персов Кир </w:t>
      </w:r>
      <w:r w:rsidRPr="00802BD9">
        <w:rPr>
          <w:rFonts w:ascii="Times New Roman" w:hAnsi="Times New Roman" w:cs="Times New Roman"/>
          <w:color w:val="000000"/>
          <w:sz w:val="28"/>
          <w:szCs w:val="28"/>
        </w:rPr>
        <w:t>I</w:t>
      </w:r>
      <w:r w:rsidRPr="00802BD9">
        <w:rPr>
          <w:rFonts w:ascii="Times New Roman" w:hAnsi="Times New Roman" w:cs="Times New Roman"/>
          <w:color w:val="000000"/>
          <w:sz w:val="28"/>
          <w:szCs w:val="28"/>
          <w:lang w:val="ru-RU"/>
        </w:rPr>
        <w:t xml:space="preserve"> во второй половине </w:t>
      </w:r>
      <w:r w:rsidRPr="00802BD9">
        <w:rPr>
          <w:rFonts w:ascii="Times New Roman" w:hAnsi="Times New Roman" w:cs="Times New Roman"/>
          <w:color w:val="000000"/>
          <w:sz w:val="28"/>
          <w:szCs w:val="28"/>
        </w:rPr>
        <w:t>VII</w:t>
      </w:r>
      <w:r w:rsidRPr="00802BD9">
        <w:rPr>
          <w:rFonts w:ascii="Times New Roman" w:hAnsi="Times New Roman" w:cs="Times New Roman"/>
          <w:color w:val="000000"/>
          <w:sz w:val="28"/>
          <w:szCs w:val="28"/>
          <w:lang w:val="ru-RU"/>
        </w:rPr>
        <w:t xml:space="preserve"> в. до н.э. признавал авторитет Ассирии, с которой мидяне вели ожесточенную борьбу, а во времена его сына Камбиза, женатого на дочери Астиага, персы были уже вассалами Мидии. Сын Камбиза  Кир </w:t>
      </w:r>
      <w:r w:rsidRPr="00802BD9">
        <w:rPr>
          <w:rFonts w:ascii="Times New Roman" w:hAnsi="Times New Roman" w:cs="Times New Roman"/>
          <w:color w:val="000000"/>
          <w:sz w:val="28"/>
          <w:szCs w:val="28"/>
        </w:rPr>
        <w:t>II</w:t>
      </w:r>
      <w:r w:rsidRPr="00802BD9">
        <w:rPr>
          <w:rFonts w:ascii="Times New Roman" w:hAnsi="Times New Roman" w:cs="Times New Roman"/>
          <w:color w:val="000000"/>
          <w:sz w:val="28"/>
          <w:szCs w:val="28"/>
          <w:lang w:val="ru-RU"/>
        </w:rPr>
        <w:t xml:space="preserve"> был по матери внуком царя Мидии, и это родство сыграло определенную роль как в его судьбе, так и в судьбах всех персов. </w:t>
      </w:r>
    </w:p>
    <w:p w:rsidR="00802BD9" w:rsidRPr="00802BD9" w:rsidRDefault="00802BD9" w:rsidP="00802BD9">
      <w:pPr>
        <w:spacing w:after="0" w:line="240" w:lineRule="auto"/>
        <w:ind w:firstLine="720"/>
        <w:jc w:val="both"/>
        <w:rPr>
          <w:rFonts w:ascii="Times New Roman" w:hAnsi="Times New Roman" w:cs="Times New Roman"/>
          <w:color w:val="000000"/>
          <w:sz w:val="28"/>
          <w:szCs w:val="28"/>
          <w:lang w:val="kk-KZ"/>
        </w:rPr>
      </w:pPr>
      <w:r w:rsidRPr="00802BD9">
        <w:rPr>
          <w:rFonts w:ascii="Times New Roman" w:hAnsi="Times New Roman" w:cs="Times New Roman"/>
          <w:color w:val="000000"/>
          <w:sz w:val="28"/>
          <w:szCs w:val="28"/>
          <w:lang w:val="kk-KZ"/>
        </w:rPr>
        <w:t xml:space="preserve">Часть мидийской знати во главе с начальникой войск Гарпагом вошла в сношения с персидским царем </w:t>
      </w:r>
      <w:r w:rsidRPr="00802BD9">
        <w:rPr>
          <w:rFonts w:ascii="Times New Roman" w:hAnsi="Times New Roman" w:cs="Times New Roman"/>
          <w:color w:val="000000"/>
          <w:sz w:val="28"/>
          <w:szCs w:val="28"/>
          <w:lang w:val="ru-RU"/>
        </w:rPr>
        <w:t>Кир</w:t>
      </w:r>
      <w:r w:rsidRPr="00802BD9">
        <w:rPr>
          <w:rFonts w:ascii="Times New Roman" w:hAnsi="Times New Roman" w:cs="Times New Roman"/>
          <w:color w:val="000000"/>
          <w:sz w:val="28"/>
          <w:szCs w:val="28"/>
          <w:lang w:val="kk-KZ"/>
        </w:rPr>
        <w:t>ом</w:t>
      </w:r>
      <w:r w:rsidRPr="00802BD9">
        <w:rPr>
          <w:rFonts w:ascii="Times New Roman" w:hAnsi="Times New Roman" w:cs="Times New Roman"/>
          <w:color w:val="000000"/>
          <w:sz w:val="28"/>
          <w:szCs w:val="28"/>
          <w:lang w:val="ru-RU"/>
        </w:rPr>
        <w:t xml:space="preserve"> </w:t>
      </w:r>
      <w:r w:rsidRPr="00802BD9">
        <w:rPr>
          <w:rFonts w:ascii="Times New Roman" w:hAnsi="Times New Roman" w:cs="Times New Roman"/>
          <w:color w:val="000000"/>
          <w:sz w:val="28"/>
          <w:szCs w:val="28"/>
        </w:rPr>
        <w:t>II</w:t>
      </w:r>
      <w:r w:rsidRPr="00802BD9">
        <w:rPr>
          <w:rFonts w:ascii="Times New Roman" w:hAnsi="Times New Roman" w:cs="Times New Roman"/>
          <w:color w:val="000000"/>
          <w:sz w:val="28"/>
          <w:szCs w:val="28"/>
          <w:lang w:val="kk-KZ"/>
        </w:rPr>
        <w:t xml:space="preserve">, готовившем восстание против Мидии. После начала восстания, в </w:t>
      </w:r>
      <w:r w:rsidRPr="00802BD9">
        <w:rPr>
          <w:rFonts w:ascii="Times New Roman" w:hAnsi="Times New Roman" w:cs="Times New Roman"/>
          <w:color w:val="000000"/>
          <w:sz w:val="28"/>
          <w:szCs w:val="28"/>
          <w:lang w:val="ru-RU"/>
        </w:rPr>
        <w:t>55</w:t>
      </w:r>
      <w:r w:rsidRPr="00802BD9">
        <w:rPr>
          <w:rFonts w:ascii="Times New Roman" w:hAnsi="Times New Roman" w:cs="Times New Roman"/>
          <w:color w:val="000000"/>
          <w:sz w:val="28"/>
          <w:szCs w:val="28"/>
          <w:lang w:val="kk-KZ"/>
        </w:rPr>
        <w:t>0</w:t>
      </w:r>
      <w:r w:rsidRPr="00802BD9">
        <w:rPr>
          <w:rFonts w:ascii="Times New Roman" w:hAnsi="Times New Roman" w:cs="Times New Roman"/>
          <w:color w:val="000000"/>
          <w:sz w:val="28"/>
          <w:szCs w:val="28"/>
          <w:lang w:val="ru-RU"/>
        </w:rPr>
        <w:t xml:space="preserve"> г. до н.э.</w:t>
      </w:r>
      <w:r w:rsidRPr="00802BD9">
        <w:rPr>
          <w:rFonts w:ascii="Times New Roman" w:hAnsi="Times New Roman" w:cs="Times New Roman"/>
          <w:color w:val="000000"/>
          <w:sz w:val="28"/>
          <w:szCs w:val="28"/>
          <w:lang w:val="kk-KZ"/>
        </w:rPr>
        <w:t xml:space="preserve">, во время похода Астиага на персов «его войско восстало против него, он был схвачен и отдан Киру», пишет вавилонская хроника. А по Геродоту, в решающей битве </w:t>
      </w:r>
      <w:r w:rsidRPr="00802BD9">
        <w:rPr>
          <w:rFonts w:ascii="Times New Roman" w:hAnsi="Times New Roman" w:cs="Times New Roman"/>
          <w:color w:val="000000"/>
          <w:sz w:val="28"/>
          <w:szCs w:val="28"/>
          <w:lang w:val="ru-RU"/>
        </w:rPr>
        <w:t xml:space="preserve">на персидской территории, близ Пасаргад, </w:t>
      </w:r>
      <w:r w:rsidRPr="00802BD9">
        <w:rPr>
          <w:rFonts w:ascii="Times New Roman" w:hAnsi="Times New Roman" w:cs="Times New Roman"/>
          <w:color w:val="000000"/>
          <w:sz w:val="28"/>
          <w:szCs w:val="28"/>
          <w:lang w:val="kk-KZ"/>
        </w:rPr>
        <w:t>сражалась лишь часть мидийского войска, непричастная к заговору, а другая открыто перешла на сторону персов. Кир одержал победу, и Ахеменидская держава сменила Мидийскую.</w:t>
      </w:r>
    </w:p>
    <w:p w:rsidR="00802BD9" w:rsidRPr="00802BD9" w:rsidRDefault="00802BD9" w:rsidP="00802BD9">
      <w:pPr>
        <w:spacing w:after="0" w:line="240" w:lineRule="auto"/>
        <w:ind w:firstLine="720"/>
        <w:jc w:val="both"/>
        <w:rPr>
          <w:rFonts w:ascii="Times New Roman" w:hAnsi="Times New Roman" w:cs="Times New Roman"/>
          <w:color w:val="000000"/>
          <w:sz w:val="28"/>
          <w:szCs w:val="28"/>
          <w:lang w:val="ru-RU"/>
        </w:rPr>
      </w:pPr>
      <w:r w:rsidRPr="00802BD9">
        <w:rPr>
          <w:rFonts w:ascii="Times New Roman" w:hAnsi="Times New Roman" w:cs="Times New Roman"/>
          <w:color w:val="000000"/>
          <w:sz w:val="28"/>
          <w:szCs w:val="28"/>
          <w:lang w:val="ru-RU"/>
        </w:rPr>
        <w:t>После победы господство над всей Западной Азией перешло к персам. Кир почтительно отнесся к свергнутому мидийскому царю и пытался примирить мидян с их изменившимся положением.</w:t>
      </w:r>
    </w:p>
    <w:p w:rsidR="00322B30" w:rsidRDefault="00322B30" w:rsidP="006F35DD">
      <w:pPr>
        <w:spacing w:after="0" w:line="240" w:lineRule="auto"/>
        <w:ind w:firstLine="720"/>
        <w:jc w:val="center"/>
        <w:rPr>
          <w:rFonts w:ascii="Times New Roman" w:hAnsi="Times New Roman" w:cs="Times New Roman"/>
          <w:b/>
          <w:color w:val="000000"/>
          <w:sz w:val="24"/>
          <w:szCs w:val="24"/>
          <w:lang w:val="ru-RU"/>
        </w:rPr>
      </w:pPr>
    </w:p>
    <w:p w:rsidR="006F35DD" w:rsidRDefault="006F35DD" w:rsidP="006F35DD">
      <w:pPr>
        <w:spacing w:after="0" w:line="240" w:lineRule="auto"/>
        <w:ind w:firstLine="720"/>
        <w:jc w:val="center"/>
        <w:rPr>
          <w:rFonts w:ascii="Times New Roman" w:hAnsi="Times New Roman" w:cs="Times New Roman"/>
          <w:b/>
          <w:color w:val="000000"/>
          <w:sz w:val="24"/>
          <w:szCs w:val="24"/>
          <w:lang w:val="ru-RU"/>
        </w:rPr>
      </w:pPr>
      <w:r w:rsidRPr="00D0253E">
        <w:rPr>
          <w:rFonts w:ascii="Times New Roman" w:hAnsi="Times New Roman" w:cs="Times New Roman"/>
          <w:b/>
          <w:color w:val="000000"/>
          <w:sz w:val="24"/>
          <w:szCs w:val="24"/>
          <w:lang w:val="ru-RU"/>
        </w:rPr>
        <w:t>Вопросы для самоконтроля:</w:t>
      </w:r>
    </w:p>
    <w:p w:rsidR="00802BD9" w:rsidRPr="00334680" w:rsidRDefault="006F35DD" w:rsidP="006F35DD">
      <w:pPr>
        <w:spacing w:after="0" w:line="240" w:lineRule="auto"/>
        <w:jc w:val="both"/>
        <w:rPr>
          <w:rFonts w:ascii="Times New Roman" w:hAnsi="Times New Roman" w:cs="Times New Roman"/>
          <w:color w:val="000000"/>
          <w:sz w:val="24"/>
          <w:szCs w:val="24"/>
          <w:lang w:val="kk-KZ"/>
        </w:rPr>
      </w:pPr>
      <w:r w:rsidRPr="00334680">
        <w:rPr>
          <w:rFonts w:ascii="Times New Roman" w:hAnsi="Times New Roman" w:cs="Times New Roman"/>
          <w:color w:val="000000"/>
          <w:sz w:val="24"/>
          <w:szCs w:val="24"/>
          <w:lang w:val="kk-KZ"/>
        </w:rPr>
        <w:t>1.Расскажите о деятельности первого правителя Мидии Киаксара.</w:t>
      </w:r>
    </w:p>
    <w:p w:rsidR="006F35DD" w:rsidRPr="00334680" w:rsidRDefault="006F35DD" w:rsidP="006F35DD">
      <w:pPr>
        <w:spacing w:after="0" w:line="240" w:lineRule="auto"/>
        <w:jc w:val="both"/>
        <w:rPr>
          <w:rFonts w:ascii="Times New Roman" w:hAnsi="Times New Roman" w:cs="Times New Roman"/>
          <w:color w:val="000000"/>
          <w:sz w:val="24"/>
          <w:szCs w:val="24"/>
          <w:lang w:val="kk-KZ"/>
        </w:rPr>
      </w:pPr>
      <w:r w:rsidRPr="00334680">
        <w:rPr>
          <w:rFonts w:ascii="Times New Roman" w:hAnsi="Times New Roman" w:cs="Times New Roman"/>
          <w:color w:val="000000"/>
          <w:sz w:val="24"/>
          <w:szCs w:val="24"/>
          <w:lang w:val="kk-KZ"/>
        </w:rPr>
        <w:t>2.</w:t>
      </w:r>
      <w:r w:rsidR="00334680" w:rsidRPr="00334680">
        <w:rPr>
          <w:rFonts w:ascii="Times New Roman" w:hAnsi="Times New Roman" w:cs="Times New Roman"/>
          <w:color w:val="000000"/>
          <w:sz w:val="24"/>
          <w:szCs w:val="24"/>
          <w:lang w:val="kk-KZ"/>
        </w:rPr>
        <w:t>В чем заключалась сущность учения магов при Астиаге?</w:t>
      </w:r>
    </w:p>
    <w:p w:rsidR="00334680" w:rsidRPr="00334680" w:rsidRDefault="00334680" w:rsidP="006F35DD">
      <w:pPr>
        <w:spacing w:after="0" w:line="240" w:lineRule="auto"/>
        <w:jc w:val="both"/>
        <w:rPr>
          <w:rFonts w:ascii="Times New Roman" w:hAnsi="Times New Roman" w:cs="Times New Roman"/>
          <w:color w:val="000000"/>
          <w:sz w:val="24"/>
          <w:szCs w:val="24"/>
          <w:lang w:val="kk-KZ"/>
        </w:rPr>
      </w:pPr>
      <w:r w:rsidRPr="00334680">
        <w:rPr>
          <w:rFonts w:ascii="Times New Roman" w:hAnsi="Times New Roman" w:cs="Times New Roman"/>
          <w:color w:val="000000"/>
          <w:sz w:val="24"/>
          <w:szCs w:val="24"/>
          <w:lang w:val="kk-KZ"/>
        </w:rPr>
        <w:t>3.Расскажите о внешней и внутренней политике Мидии.</w:t>
      </w:r>
    </w:p>
    <w:p w:rsidR="00334680" w:rsidRPr="00802BD9" w:rsidRDefault="00334680" w:rsidP="006F35DD">
      <w:pPr>
        <w:spacing w:after="0" w:line="240" w:lineRule="auto"/>
        <w:jc w:val="both"/>
        <w:rPr>
          <w:rFonts w:ascii="Times New Roman" w:hAnsi="Times New Roman" w:cs="Times New Roman"/>
          <w:color w:val="000000"/>
          <w:sz w:val="28"/>
          <w:szCs w:val="28"/>
          <w:lang w:val="kk-KZ"/>
        </w:rPr>
      </w:pPr>
    </w:p>
    <w:p w:rsidR="00322B30" w:rsidRDefault="00322B30" w:rsidP="00802BD9">
      <w:pPr>
        <w:spacing w:after="0" w:line="240" w:lineRule="auto"/>
        <w:ind w:firstLine="720"/>
        <w:jc w:val="center"/>
        <w:rPr>
          <w:rFonts w:ascii="Times New Roman" w:hAnsi="Times New Roman" w:cs="Times New Roman"/>
          <w:b/>
          <w:sz w:val="28"/>
          <w:szCs w:val="28"/>
          <w:lang w:val="kk-KZ"/>
        </w:rPr>
      </w:pPr>
    </w:p>
    <w:p w:rsidR="00322B30" w:rsidRDefault="00322B30" w:rsidP="00802BD9">
      <w:pPr>
        <w:spacing w:after="0" w:line="240" w:lineRule="auto"/>
        <w:ind w:firstLine="720"/>
        <w:jc w:val="center"/>
        <w:rPr>
          <w:rFonts w:ascii="Times New Roman" w:hAnsi="Times New Roman" w:cs="Times New Roman"/>
          <w:b/>
          <w:sz w:val="28"/>
          <w:szCs w:val="28"/>
          <w:lang w:val="kk-KZ"/>
        </w:rPr>
      </w:pPr>
    </w:p>
    <w:p w:rsidR="00322B30" w:rsidRDefault="00322B30" w:rsidP="00802BD9">
      <w:pPr>
        <w:spacing w:after="0" w:line="240" w:lineRule="auto"/>
        <w:ind w:firstLine="720"/>
        <w:jc w:val="center"/>
        <w:rPr>
          <w:rFonts w:ascii="Times New Roman" w:hAnsi="Times New Roman" w:cs="Times New Roman"/>
          <w:b/>
          <w:sz w:val="28"/>
          <w:szCs w:val="28"/>
          <w:lang w:val="kk-KZ"/>
        </w:rPr>
      </w:pPr>
    </w:p>
    <w:p w:rsidR="00322B30" w:rsidRDefault="00322B30" w:rsidP="00802BD9">
      <w:pPr>
        <w:spacing w:after="0" w:line="240" w:lineRule="auto"/>
        <w:ind w:firstLine="720"/>
        <w:jc w:val="center"/>
        <w:rPr>
          <w:rFonts w:ascii="Times New Roman" w:hAnsi="Times New Roman" w:cs="Times New Roman"/>
          <w:b/>
          <w:sz w:val="28"/>
          <w:szCs w:val="28"/>
          <w:lang w:val="kk-KZ"/>
        </w:rPr>
      </w:pPr>
    </w:p>
    <w:p w:rsidR="00322B30" w:rsidRDefault="00322B30" w:rsidP="00802BD9">
      <w:pPr>
        <w:spacing w:after="0" w:line="240" w:lineRule="auto"/>
        <w:ind w:firstLine="720"/>
        <w:jc w:val="center"/>
        <w:rPr>
          <w:rFonts w:ascii="Times New Roman" w:hAnsi="Times New Roman" w:cs="Times New Roman"/>
          <w:b/>
          <w:sz w:val="28"/>
          <w:szCs w:val="28"/>
          <w:lang w:val="kk-KZ"/>
        </w:rPr>
      </w:pPr>
    </w:p>
    <w:p w:rsidR="00802BD9" w:rsidRPr="00802BD9" w:rsidRDefault="008C2749" w:rsidP="00802BD9">
      <w:pPr>
        <w:spacing w:after="0" w:line="240" w:lineRule="auto"/>
        <w:ind w:firstLine="720"/>
        <w:jc w:val="center"/>
        <w:rPr>
          <w:rFonts w:ascii="Times New Roman" w:hAnsi="Times New Roman" w:cs="Times New Roman"/>
          <w:b/>
          <w:color w:val="000000"/>
          <w:sz w:val="28"/>
          <w:szCs w:val="28"/>
          <w:lang w:val="kk-KZ"/>
        </w:rPr>
      </w:pPr>
      <w:r w:rsidRPr="00D752EE">
        <w:rPr>
          <w:rFonts w:ascii="Times New Roman" w:hAnsi="Times New Roman" w:cs="Times New Roman"/>
          <w:b/>
          <w:sz w:val="28"/>
          <w:szCs w:val="28"/>
        </w:rPr>
        <w:t>V</w:t>
      </w:r>
      <w:r w:rsidRPr="00D752EE">
        <w:rPr>
          <w:rFonts w:ascii="Times New Roman" w:hAnsi="Times New Roman" w:cs="Times New Roman"/>
          <w:b/>
          <w:sz w:val="28"/>
          <w:szCs w:val="28"/>
          <w:lang w:val="ru-RU"/>
        </w:rPr>
        <w:t>.</w:t>
      </w:r>
      <w:r>
        <w:rPr>
          <w:rFonts w:ascii="Times New Roman" w:hAnsi="Times New Roman" w:cs="Times New Roman"/>
          <w:b/>
          <w:sz w:val="28"/>
          <w:szCs w:val="28"/>
          <w:lang w:val="kk-KZ"/>
        </w:rPr>
        <w:t>3</w:t>
      </w:r>
      <w:r w:rsidRPr="00802BD9">
        <w:rPr>
          <w:rFonts w:ascii="Times New Roman" w:hAnsi="Times New Roman" w:cs="Times New Roman"/>
          <w:b/>
          <w:sz w:val="28"/>
          <w:szCs w:val="28"/>
          <w:lang w:val="ru-RU"/>
        </w:rPr>
        <w:t>.</w:t>
      </w:r>
      <w:r w:rsidRPr="00802BD9">
        <w:rPr>
          <w:rFonts w:ascii="Times New Roman" w:hAnsi="Times New Roman" w:cs="Times New Roman"/>
          <w:sz w:val="32"/>
          <w:szCs w:val="32"/>
          <w:lang w:val="ru-RU"/>
        </w:rPr>
        <w:t xml:space="preserve">  </w:t>
      </w:r>
      <w:r w:rsidRPr="006F571B">
        <w:rPr>
          <w:rFonts w:ascii="Times New Roman" w:hAnsi="Times New Roman" w:cs="Times New Roman"/>
          <w:b/>
          <w:color w:val="000000"/>
          <w:sz w:val="28"/>
          <w:szCs w:val="28"/>
          <w:lang w:val="ru-RU"/>
        </w:rPr>
        <w:t>Древний Иран</w:t>
      </w:r>
    </w:p>
    <w:p w:rsidR="006F571B" w:rsidRPr="006F571B" w:rsidRDefault="006F571B" w:rsidP="006F571B">
      <w:pPr>
        <w:shd w:val="clear" w:color="auto" w:fill="FFFFFF"/>
        <w:autoSpaceDE w:val="0"/>
        <w:autoSpaceDN w:val="0"/>
        <w:adjustRightInd w:val="0"/>
        <w:spacing w:after="0" w:line="240" w:lineRule="auto"/>
        <w:ind w:firstLine="709"/>
        <w:jc w:val="center"/>
        <w:rPr>
          <w:rFonts w:ascii="Times New Roman" w:hAnsi="Times New Roman" w:cs="Times New Roman"/>
          <w:sz w:val="28"/>
          <w:szCs w:val="28"/>
          <w:lang w:val="ru-RU"/>
        </w:rPr>
      </w:pPr>
    </w:p>
    <w:p w:rsidR="006F571B" w:rsidRPr="006F571B" w:rsidRDefault="006F571B" w:rsidP="006F571B">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6F571B">
        <w:rPr>
          <w:rFonts w:ascii="Times New Roman" w:hAnsi="Times New Roman" w:cs="Times New Roman"/>
          <w:color w:val="000000"/>
          <w:sz w:val="28"/>
          <w:szCs w:val="28"/>
          <w:lang w:val="ru-RU"/>
        </w:rPr>
        <w:t>История Древнего Ирана и ираноязычных народов – это история племен и государств, существовавших в древности на территориях к севе</w:t>
      </w:r>
      <w:r w:rsidRPr="006F571B">
        <w:rPr>
          <w:rFonts w:ascii="Times New Roman" w:hAnsi="Times New Roman" w:cs="Times New Roman"/>
          <w:color w:val="000000"/>
          <w:sz w:val="28"/>
          <w:szCs w:val="28"/>
          <w:lang w:val="ru-RU"/>
        </w:rPr>
        <w:softHyphen/>
        <w:t>ру и востоку от Месопотамии, а также на территории Средней Азии.</w:t>
      </w:r>
    </w:p>
    <w:p w:rsidR="006F571B" w:rsidRPr="006F571B" w:rsidRDefault="006F571B" w:rsidP="006F571B">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6F571B">
        <w:rPr>
          <w:rFonts w:ascii="Times New Roman" w:hAnsi="Times New Roman" w:cs="Times New Roman"/>
          <w:color w:val="000000"/>
          <w:sz w:val="28"/>
          <w:szCs w:val="28"/>
          <w:lang w:val="ru-RU"/>
        </w:rPr>
        <w:t>Всю историю Древнего Ирана можно разделить на два больших пе</w:t>
      </w:r>
      <w:r w:rsidRPr="006F571B">
        <w:rPr>
          <w:rFonts w:ascii="Times New Roman" w:hAnsi="Times New Roman" w:cs="Times New Roman"/>
          <w:color w:val="000000"/>
          <w:sz w:val="28"/>
          <w:szCs w:val="28"/>
          <w:lang w:val="ru-RU"/>
        </w:rPr>
        <w:softHyphen/>
        <w:t>риода:</w:t>
      </w:r>
    </w:p>
    <w:p w:rsidR="006F571B" w:rsidRPr="006F571B" w:rsidRDefault="006F571B" w:rsidP="006F571B">
      <w:pPr>
        <w:shd w:val="clear" w:color="auto" w:fill="FFFFFF"/>
        <w:autoSpaceDE w:val="0"/>
        <w:autoSpaceDN w:val="0"/>
        <w:adjustRightInd w:val="0"/>
        <w:spacing w:after="0" w:line="240"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 </w:t>
      </w:r>
      <w:r w:rsidRPr="006F571B">
        <w:rPr>
          <w:rFonts w:ascii="Times New Roman" w:hAnsi="Times New Roman" w:cs="Times New Roman"/>
          <w:color w:val="000000"/>
          <w:sz w:val="28"/>
          <w:szCs w:val="28"/>
          <w:lang w:val="ru-RU"/>
        </w:rPr>
        <w:t>древнейший период;</w:t>
      </w:r>
    </w:p>
    <w:p w:rsidR="006F571B" w:rsidRPr="006F571B" w:rsidRDefault="006F571B" w:rsidP="006F571B">
      <w:pPr>
        <w:shd w:val="clear" w:color="auto" w:fill="FFFFFF"/>
        <w:autoSpaceDE w:val="0"/>
        <w:autoSpaceDN w:val="0"/>
        <w:adjustRightInd w:val="0"/>
        <w:spacing w:after="0" w:line="240"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 </w:t>
      </w:r>
      <w:r w:rsidRPr="006F571B">
        <w:rPr>
          <w:rFonts w:ascii="Times New Roman" w:hAnsi="Times New Roman" w:cs="Times New Roman"/>
          <w:color w:val="000000"/>
          <w:sz w:val="28"/>
          <w:szCs w:val="28"/>
          <w:lang w:val="ru-RU"/>
        </w:rPr>
        <w:t>Иран при Ахеменидах.</w:t>
      </w:r>
    </w:p>
    <w:p w:rsidR="006F571B" w:rsidRPr="006F571B" w:rsidRDefault="006F571B" w:rsidP="006F571B">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kk-KZ"/>
        </w:rPr>
      </w:pPr>
      <w:r w:rsidRPr="006F571B">
        <w:rPr>
          <w:rFonts w:ascii="Times New Roman" w:hAnsi="Times New Roman" w:cs="Times New Roman"/>
          <w:color w:val="000000"/>
          <w:sz w:val="28"/>
          <w:szCs w:val="28"/>
          <w:lang w:val="ru-RU"/>
        </w:rPr>
        <w:t>Такое деление отражает реальную историю государства. Основным со</w:t>
      </w:r>
      <w:r w:rsidRPr="006F571B">
        <w:rPr>
          <w:rFonts w:ascii="Times New Roman" w:hAnsi="Times New Roman" w:cs="Times New Roman"/>
          <w:color w:val="000000"/>
          <w:sz w:val="28"/>
          <w:szCs w:val="28"/>
          <w:lang w:val="ru-RU"/>
        </w:rPr>
        <w:softHyphen/>
        <w:t>держанием первого периода является история арийских племен, складыва</w:t>
      </w:r>
      <w:r w:rsidRPr="006F571B">
        <w:rPr>
          <w:rFonts w:ascii="Times New Roman" w:hAnsi="Times New Roman" w:cs="Times New Roman"/>
          <w:color w:val="000000"/>
          <w:sz w:val="28"/>
          <w:szCs w:val="28"/>
          <w:lang w:val="ru-RU"/>
        </w:rPr>
        <w:softHyphen/>
        <w:t>ние у них условий для разложения первобытности и образование государ</w:t>
      </w:r>
      <w:r w:rsidRPr="006F571B">
        <w:rPr>
          <w:rFonts w:ascii="Times New Roman" w:hAnsi="Times New Roman" w:cs="Times New Roman"/>
          <w:color w:val="000000"/>
          <w:sz w:val="28"/>
          <w:szCs w:val="28"/>
          <w:lang w:val="ru-RU"/>
        </w:rPr>
        <w:softHyphen/>
        <w:t>ственности.</w:t>
      </w:r>
      <w:r w:rsidRPr="006F571B">
        <w:rPr>
          <w:rFonts w:ascii="Times New Roman" w:hAnsi="Times New Roman" w:cs="Times New Roman"/>
          <w:color w:val="000000"/>
          <w:sz w:val="28"/>
          <w:szCs w:val="28"/>
          <w:lang w:val="kk-KZ"/>
        </w:rPr>
        <w:t xml:space="preserve"> Древние иранцы появились на территории современного Ирана на рубеже </w:t>
      </w:r>
      <w:r w:rsidRPr="006F571B">
        <w:rPr>
          <w:rFonts w:ascii="Times New Roman" w:hAnsi="Times New Roman" w:cs="Times New Roman"/>
          <w:color w:val="000000"/>
          <w:sz w:val="28"/>
          <w:szCs w:val="28"/>
        </w:rPr>
        <w:t>II</w:t>
      </w:r>
      <w:r w:rsidRPr="006F571B">
        <w:rPr>
          <w:rFonts w:ascii="Times New Roman" w:hAnsi="Times New Roman" w:cs="Times New Roman"/>
          <w:color w:val="000000"/>
          <w:sz w:val="28"/>
          <w:szCs w:val="28"/>
          <w:lang w:val="ru-RU"/>
        </w:rPr>
        <w:t xml:space="preserve"> – </w:t>
      </w:r>
      <w:r w:rsidRPr="006F571B">
        <w:rPr>
          <w:rFonts w:ascii="Times New Roman" w:hAnsi="Times New Roman" w:cs="Times New Roman"/>
          <w:color w:val="000000"/>
          <w:sz w:val="28"/>
          <w:szCs w:val="28"/>
        </w:rPr>
        <w:t>I</w:t>
      </w:r>
      <w:r w:rsidRPr="006F571B">
        <w:rPr>
          <w:rFonts w:ascii="Times New Roman" w:hAnsi="Times New Roman" w:cs="Times New Roman"/>
          <w:color w:val="000000"/>
          <w:sz w:val="28"/>
          <w:szCs w:val="28"/>
          <w:lang w:val="ru-RU"/>
        </w:rPr>
        <w:t xml:space="preserve"> тысячелетий до н.э.</w:t>
      </w:r>
      <w:r w:rsidRPr="006F571B">
        <w:rPr>
          <w:rFonts w:ascii="Times New Roman" w:hAnsi="Times New Roman" w:cs="Times New Roman"/>
          <w:color w:val="000000"/>
          <w:sz w:val="28"/>
          <w:szCs w:val="28"/>
          <w:lang w:val="kk-KZ"/>
        </w:rPr>
        <w:t xml:space="preserve">, причем в науке до сих пор не решен вопрос, откуда они появились – с территорий Кавказа или из Средней Азии через прикаспийские степи. Вступив во взаимодействие с местным населением – хурритами, касситами и др. – и частично ассимилировав его, иранцы с </w:t>
      </w:r>
      <w:r w:rsidRPr="006F571B">
        <w:rPr>
          <w:rFonts w:ascii="Times New Roman" w:hAnsi="Times New Roman" w:cs="Times New Roman"/>
          <w:color w:val="000000"/>
          <w:sz w:val="28"/>
          <w:szCs w:val="28"/>
        </w:rPr>
        <w:t>VIII</w:t>
      </w:r>
      <w:r w:rsidRPr="006F571B">
        <w:rPr>
          <w:rFonts w:ascii="Times New Roman" w:hAnsi="Times New Roman" w:cs="Times New Roman"/>
          <w:b/>
          <w:bCs/>
          <w:color w:val="000000"/>
          <w:sz w:val="28"/>
          <w:szCs w:val="28"/>
          <w:lang w:val="ru-RU"/>
        </w:rPr>
        <w:t xml:space="preserve"> </w:t>
      </w:r>
      <w:r w:rsidRPr="006F571B">
        <w:rPr>
          <w:rFonts w:ascii="Times New Roman" w:hAnsi="Times New Roman" w:cs="Times New Roman"/>
          <w:color w:val="000000"/>
          <w:sz w:val="28"/>
          <w:szCs w:val="28"/>
          <w:lang w:val="ru-RU"/>
        </w:rPr>
        <w:t>в. до н. э.</w:t>
      </w:r>
      <w:r w:rsidRPr="006F571B">
        <w:rPr>
          <w:rFonts w:ascii="Times New Roman" w:hAnsi="Times New Roman" w:cs="Times New Roman"/>
          <w:color w:val="000000"/>
          <w:sz w:val="28"/>
          <w:szCs w:val="28"/>
          <w:lang w:val="kk-KZ"/>
        </w:rPr>
        <w:t xml:space="preserve"> стали господствующим этносом, разделившимся, в свою очередь,  на две части – мидян на севере и персов на юге.</w:t>
      </w:r>
    </w:p>
    <w:p w:rsidR="006F571B" w:rsidRPr="006F571B" w:rsidRDefault="006F571B" w:rsidP="006F571B">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6F571B">
        <w:rPr>
          <w:rFonts w:ascii="Times New Roman" w:hAnsi="Times New Roman" w:cs="Times New Roman"/>
          <w:color w:val="000000"/>
          <w:sz w:val="28"/>
          <w:szCs w:val="28"/>
          <w:lang w:val="ru-RU"/>
        </w:rPr>
        <w:t xml:space="preserve">В </w:t>
      </w:r>
      <w:r w:rsidRPr="006F571B">
        <w:rPr>
          <w:rFonts w:ascii="Times New Roman" w:hAnsi="Times New Roman" w:cs="Times New Roman"/>
          <w:color w:val="000000"/>
          <w:sz w:val="28"/>
          <w:szCs w:val="28"/>
        </w:rPr>
        <w:t>VII</w:t>
      </w:r>
      <w:r w:rsidRPr="006F571B">
        <w:rPr>
          <w:rFonts w:ascii="Times New Roman" w:hAnsi="Times New Roman" w:cs="Times New Roman"/>
          <w:color w:val="000000"/>
          <w:sz w:val="28"/>
          <w:szCs w:val="28"/>
          <w:lang w:val="ru-RU"/>
        </w:rPr>
        <w:t xml:space="preserve"> в. до н. э. государство сложилось у древних мидийцев. Древняя Мидия вместе с Нововавилонским государством громила Ассирийскую державу. </w:t>
      </w:r>
      <w:r w:rsidRPr="006F571B">
        <w:rPr>
          <w:rFonts w:ascii="Times New Roman" w:hAnsi="Times New Roman" w:cs="Times New Roman"/>
          <w:color w:val="000000"/>
          <w:sz w:val="28"/>
          <w:szCs w:val="28"/>
          <w:lang w:val="kk-KZ"/>
        </w:rPr>
        <w:t>Правитель Мидии Киаксар (625-585 г</w:t>
      </w:r>
      <w:r w:rsidRPr="006F571B">
        <w:rPr>
          <w:rFonts w:ascii="Times New Roman" w:hAnsi="Times New Roman" w:cs="Times New Roman"/>
          <w:color w:val="000000"/>
          <w:sz w:val="28"/>
          <w:szCs w:val="28"/>
          <w:lang w:val="ru-RU"/>
        </w:rPr>
        <w:t>г. до н.э.</w:t>
      </w:r>
      <w:r w:rsidRPr="006F571B">
        <w:rPr>
          <w:rFonts w:ascii="Times New Roman" w:hAnsi="Times New Roman" w:cs="Times New Roman"/>
          <w:color w:val="000000"/>
          <w:sz w:val="28"/>
          <w:szCs w:val="28"/>
          <w:lang w:val="kk-KZ"/>
        </w:rPr>
        <w:t>)</w:t>
      </w:r>
      <w:r w:rsidRPr="006F571B">
        <w:rPr>
          <w:rFonts w:ascii="Times New Roman" w:hAnsi="Times New Roman" w:cs="Times New Roman"/>
          <w:color w:val="000000"/>
          <w:sz w:val="28"/>
          <w:szCs w:val="28"/>
          <w:lang w:val="ru-RU"/>
        </w:rPr>
        <w:t xml:space="preserve"> </w:t>
      </w:r>
      <w:r w:rsidRPr="006F571B">
        <w:rPr>
          <w:rFonts w:ascii="Times New Roman" w:hAnsi="Times New Roman" w:cs="Times New Roman"/>
          <w:color w:val="000000"/>
          <w:sz w:val="28"/>
          <w:szCs w:val="28"/>
          <w:lang w:val="kk-KZ"/>
        </w:rPr>
        <w:t xml:space="preserve"> не только разгромил Ассирию, но и ряд других стран от прикаспийских степей до Малой Азии, где им был заключен союз с крупным Лидийским царством. Сын Киаксара Астиаг (585-550 г</w:t>
      </w:r>
      <w:r w:rsidRPr="006F571B">
        <w:rPr>
          <w:rFonts w:ascii="Times New Roman" w:hAnsi="Times New Roman" w:cs="Times New Roman"/>
          <w:color w:val="000000"/>
          <w:sz w:val="28"/>
          <w:szCs w:val="28"/>
          <w:lang w:val="ru-RU"/>
        </w:rPr>
        <w:t>г. до н.э.</w:t>
      </w:r>
      <w:r w:rsidRPr="006F571B">
        <w:rPr>
          <w:rFonts w:ascii="Times New Roman" w:hAnsi="Times New Roman" w:cs="Times New Roman"/>
          <w:color w:val="000000"/>
          <w:sz w:val="28"/>
          <w:szCs w:val="28"/>
          <w:lang w:val="kk-KZ"/>
        </w:rPr>
        <w:t>)</w:t>
      </w:r>
      <w:r w:rsidRPr="006F571B">
        <w:rPr>
          <w:rFonts w:ascii="Times New Roman" w:hAnsi="Times New Roman" w:cs="Times New Roman"/>
          <w:color w:val="000000"/>
          <w:sz w:val="28"/>
          <w:szCs w:val="28"/>
          <w:lang w:val="ru-RU"/>
        </w:rPr>
        <w:t xml:space="preserve"> </w:t>
      </w:r>
      <w:r w:rsidRPr="006F571B">
        <w:rPr>
          <w:rFonts w:ascii="Times New Roman" w:hAnsi="Times New Roman" w:cs="Times New Roman"/>
          <w:color w:val="000000"/>
          <w:sz w:val="28"/>
          <w:szCs w:val="28"/>
          <w:lang w:val="kk-KZ"/>
        </w:rPr>
        <w:t xml:space="preserve">  предпринял усилия для сохранения и укрепления могущества Мидии. Однако в этой борьбе он встретил ожесточенное сопротивление региональной племенной знати, обогащение которой в ходе завоевательных войн способствовало ее усилению. Среди иранских племен, находившихся в зависимости от царей Мидии, были и ведшие борьбу с их соседями эламитами персы.</w:t>
      </w:r>
    </w:p>
    <w:p w:rsidR="006F571B" w:rsidRPr="00024890" w:rsidRDefault="006F571B" w:rsidP="006F571B">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6F571B">
        <w:rPr>
          <w:rFonts w:ascii="Times New Roman" w:hAnsi="Times New Roman" w:cs="Times New Roman"/>
          <w:color w:val="000000"/>
          <w:sz w:val="28"/>
          <w:szCs w:val="28"/>
          <w:lang w:val="ru-RU"/>
        </w:rPr>
        <w:t>Основными источниками по истории Ирана служат надписи древнеперсидских царей. Параллельно с ними следует обратить внимание и на Авесту – сборник религиозных текстов древних зороастрийцев, где пред</w:t>
      </w:r>
      <w:r w:rsidRPr="006F571B">
        <w:rPr>
          <w:rFonts w:ascii="Times New Roman" w:hAnsi="Times New Roman" w:cs="Times New Roman"/>
          <w:color w:val="000000"/>
          <w:sz w:val="28"/>
          <w:szCs w:val="28"/>
          <w:lang w:val="ru-RU"/>
        </w:rPr>
        <w:softHyphen/>
        <w:t xml:space="preserve">ставлены важные данные о хозяйственном и социальном развитии иранских племен </w:t>
      </w:r>
      <w:r w:rsidRPr="006F571B">
        <w:rPr>
          <w:rFonts w:ascii="Times New Roman" w:hAnsi="Times New Roman" w:cs="Times New Roman"/>
          <w:color w:val="000000"/>
          <w:sz w:val="28"/>
          <w:szCs w:val="28"/>
        </w:rPr>
        <w:t>II</w:t>
      </w:r>
      <w:r w:rsidRPr="006F571B">
        <w:rPr>
          <w:rFonts w:ascii="Times New Roman" w:hAnsi="Times New Roman" w:cs="Times New Roman"/>
          <w:color w:val="000000"/>
          <w:sz w:val="28"/>
          <w:szCs w:val="28"/>
          <w:lang w:val="ru-RU"/>
        </w:rPr>
        <w:t>-</w:t>
      </w:r>
      <w:r w:rsidRPr="006F571B">
        <w:rPr>
          <w:rFonts w:ascii="Times New Roman" w:hAnsi="Times New Roman" w:cs="Times New Roman"/>
          <w:color w:val="000000"/>
          <w:sz w:val="28"/>
          <w:szCs w:val="28"/>
        </w:rPr>
        <w:t>I</w:t>
      </w:r>
      <w:r w:rsidRPr="006F571B">
        <w:rPr>
          <w:rFonts w:ascii="Times New Roman" w:hAnsi="Times New Roman" w:cs="Times New Roman"/>
          <w:color w:val="000000"/>
          <w:sz w:val="28"/>
          <w:szCs w:val="28"/>
          <w:lang w:val="ru-RU"/>
        </w:rPr>
        <w:t xml:space="preserve"> тыс. до н. э. В этих источниках содержится основное количество сведений по главным моментам политической, государственной истории и самой Персии, и ее основных составных частей в </w:t>
      </w:r>
      <w:r w:rsidRPr="006F571B">
        <w:rPr>
          <w:rFonts w:ascii="Times New Roman" w:hAnsi="Times New Roman" w:cs="Times New Roman"/>
          <w:color w:val="000000"/>
          <w:sz w:val="28"/>
          <w:szCs w:val="28"/>
        </w:rPr>
        <w:t>VI</w:t>
      </w:r>
      <w:r w:rsidRPr="006F571B">
        <w:rPr>
          <w:rFonts w:ascii="Times New Roman" w:hAnsi="Times New Roman" w:cs="Times New Roman"/>
          <w:color w:val="000000"/>
          <w:sz w:val="28"/>
          <w:szCs w:val="28"/>
          <w:lang w:val="ru-RU"/>
        </w:rPr>
        <w:t>-</w:t>
      </w:r>
      <w:r w:rsidRPr="006F571B">
        <w:rPr>
          <w:rFonts w:ascii="Times New Roman" w:hAnsi="Times New Roman" w:cs="Times New Roman"/>
          <w:color w:val="000000"/>
          <w:sz w:val="28"/>
          <w:szCs w:val="28"/>
        </w:rPr>
        <w:t>IV</w:t>
      </w:r>
      <w:r w:rsidRPr="006F571B">
        <w:rPr>
          <w:rFonts w:ascii="Times New Roman" w:hAnsi="Times New Roman" w:cs="Times New Roman"/>
          <w:color w:val="000000"/>
          <w:sz w:val="28"/>
          <w:szCs w:val="28"/>
          <w:lang w:val="ru-RU"/>
        </w:rPr>
        <w:t xml:space="preserve"> вв. до н. э.: Вави</w:t>
      </w:r>
      <w:r w:rsidRPr="006F571B">
        <w:rPr>
          <w:rFonts w:ascii="Times New Roman" w:hAnsi="Times New Roman" w:cs="Times New Roman"/>
          <w:color w:val="000000"/>
          <w:sz w:val="28"/>
          <w:szCs w:val="28"/>
          <w:lang w:val="ru-RU"/>
        </w:rPr>
        <w:softHyphen/>
        <w:t xml:space="preserve">лона, Элама, Закавказья, Египта, Восточного Средиземноморья и других стран, а также данные по экономическому развитию </w:t>
      </w:r>
      <w:r w:rsidRPr="00024890">
        <w:rPr>
          <w:rFonts w:ascii="Times New Roman" w:hAnsi="Times New Roman" w:cs="Times New Roman"/>
          <w:color w:val="000000"/>
          <w:sz w:val="28"/>
          <w:szCs w:val="28"/>
          <w:lang w:val="ru-RU"/>
        </w:rPr>
        <w:t>Персии.</w:t>
      </w:r>
    </w:p>
    <w:p w:rsidR="006F571B" w:rsidRPr="006F571B" w:rsidRDefault="006F571B" w:rsidP="006F571B">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6F571B">
        <w:rPr>
          <w:rFonts w:ascii="Times New Roman" w:hAnsi="Times New Roman" w:cs="Times New Roman"/>
          <w:color w:val="000000"/>
          <w:sz w:val="28"/>
          <w:szCs w:val="28"/>
          <w:lang w:val="kk-KZ"/>
        </w:rPr>
        <w:t xml:space="preserve">Располагавшиеся на юге иранского плато, персы долгие десятилетия существовали практически автономно от этнически близких им мидян. Консолидация персов в государство происходила медленно и чуть запаздывала по сравнению с мидянской. Однако автономия эта способствовала политической независимости формировавшегося государства. Правитель персов Кир I во второй половине </w:t>
      </w:r>
      <w:r w:rsidRPr="006F571B">
        <w:rPr>
          <w:rFonts w:ascii="Times New Roman" w:hAnsi="Times New Roman" w:cs="Times New Roman"/>
          <w:color w:val="000000"/>
          <w:sz w:val="28"/>
          <w:szCs w:val="28"/>
        </w:rPr>
        <w:t>VII</w:t>
      </w:r>
      <w:r w:rsidRPr="006F571B">
        <w:rPr>
          <w:rFonts w:ascii="Times New Roman" w:hAnsi="Times New Roman" w:cs="Times New Roman"/>
          <w:color w:val="000000"/>
          <w:sz w:val="28"/>
          <w:szCs w:val="28"/>
          <w:lang w:val="ru-RU"/>
        </w:rPr>
        <w:t xml:space="preserve"> в. до н. э. признавал авторитет Ассирии,с которой мидяне вели ожесточенную борьбу, а во времена его сына Камбиза </w:t>
      </w:r>
      <w:r w:rsidRPr="006F571B">
        <w:rPr>
          <w:rFonts w:ascii="Times New Roman" w:hAnsi="Times New Roman" w:cs="Times New Roman"/>
          <w:color w:val="000000"/>
          <w:sz w:val="28"/>
          <w:szCs w:val="28"/>
        </w:rPr>
        <w:t>I</w:t>
      </w:r>
      <w:r w:rsidRPr="006F571B">
        <w:rPr>
          <w:rFonts w:ascii="Times New Roman" w:hAnsi="Times New Roman" w:cs="Times New Roman"/>
          <w:color w:val="000000"/>
          <w:sz w:val="28"/>
          <w:szCs w:val="28"/>
          <w:lang w:val="ru-RU"/>
        </w:rPr>
        <w:t xml:space="preserve">, женатого на дочери Астиага, персы были уже вассалами Мидии. Сын Камбиза, Кир </w:t>
      </w:r>
      <w:r w:rsidRPr="006F571B">
        <w:rPr>
          <w:rFonts w:ascii="Times New Roman" w:hAnsi="Times New Roman" w:cs="Times New Roman"/>
          <w:color w:val="000000"/>
          <w:sz w:val="28"/>
          <w:szCs w:val="28"/>
        </w:rPr>
        <w:t>II</w:t>
      </w:r>
      <w:r w:rsidRPr="006F571B">
        <w:rPr>
          <w:rFonts w:ascii="Times New Roman" w:hAnsi="Times New Roman" w:cs="Times New Roman"/>
          <w:color w:val="000000"/>
          <w:sz w:val="28"/>
          <w:szCs w:val="28"/>
          <w:lang w:val="ru-RU"/>
        </w:rPr>
        <w:t xml:space="preserve"> был по матери внуком царя Мидии, и это родство сыграло определенную роль как в его судьбе, так и в судьбах всех персов.</w:t>
      </w:r>
    </w:p>
    <w:p w:rsidR="006F571B" w:rsidRPr="006F571B" w:rsidRDefault="006F571B" w:rsidP="006F571B">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6F571B">
        <w:rPr>
          <w:rFonts w:ascii="Times New Roman" w:hAnsi="Times New Roman" w:cs="Times New Roman"/>
          <w:color w:val="000000"/>
          <w:sz w:val="28"/>
          <w:szCs w:val="28"/>
          <w:lang w:val="ru-RU"/>
        </w:rPr>
        <w:t xml:space="preserve">При персидском царе Кире </w:t>
      </w:r>
      <w:r w:rsidRPr="006F571B">
        <w:rPr>
          <w:rFonts w:ascii="Times New Roman" w:hAnsi="Times New Roman" w:cs="Times New Roman"/>
          <w:color w:val="000000"/>
          <w:sz w:val="28"/>
          <w:szCs w:val="28"/>
        </w:rPr>
        <w:t>I</w:t>
      </w:r>
      <w:r w:rsidRPr="006F571B">
        <w:rPr>
          <w:rFonts w:ascii="Times New Roman" w:hAnsi="Times New Roman" w:cs="Times New Roman"/>
          <w:color w:val="000000"/>
          <w:sz w:val="28"/>
          <w:szCs w:val="28"/>
          <w:lang w:val="ru-RU"/>
        </w:rPr>
        <w:t xml:space="preserve"> Мидия посредством завоевания была объеди</w:t>
      </w:r>
      <w:r w:rsidRPr="006F571B">
        <w:rPr>
          <w:rFonts w:ascii="Times New Roman" w:hAnsi="Times New Roman" w:cs="Times New Roman"/>
          <w:color w:val="000000"/>
          <w:sz w:val="28"/>
          <w:szCs w:val="28"/>
          <w:lang w:val="ru-RU"/>
        </w:rPr>
        <w:softHyphen/>
        <w:t xml:space="preserve">нена с Персией при главенстве последней. Так была создана Персидская держава. Иран при Ахеменидах – это период с </w:t>
      </w:r>
      <w:r w:rsidRPr="006F571B">
        <w:rPr>
          <w:rFonts w:ascii="Times New Roman" w:hAnsi="Times New Roman" w:cs="Times New Roman"/>
          <w:color w:val="000000"/>
          <w:sz w:val="28"/>
          <w:szCs w:val="28"/>
        </w:rPr>
        <w:t>VI</w:t>
      </w:r>
      <w:r w:rsidRPr="006F571B">
        <w:rPr>
          <w:rFonts w:ascii="Times New Roman" w:hAnsi="Times New Roman" w:cs="Times New Roman"/>
          <w:color w:val="000000"/>
          <w:sz w:val="28"/>
          <w:szCs w:val="28"/>
          <w:lang w:val="ru-RU"/>
        </w:rPr>
        <w:t xml:space="preserve"> в. до конца </w:t>
      </w:r>
      <w:r w:rsidRPr="006F571B">
        <w:rPr>
          <w:rFonts w:ascii="Times New Roman" w:hAnsi="Times New Roman" w:cs="Times New Roman"/>
          <w:color w:val="000000"/>
          <w:sz w:val="28"/>
          <w:szCs w:val="28"/>
        </w:rPr>
        <w:t>IV</w:t>
      </w:r>
      <w:r w:rsidRPr="006F571B">
        <w:rPr>
          <w:rFonts w:ascii="Times New Roman" w:hAnsi="Times New Roman" w:cs="Times New Roman"/>
          <w:color w:val="000000"/>
          <w:sz w:val="28"/>
          <w:szCs w:val="28"/>
          <w:lang w:val="ru-RU"/>
        </w:rPr>
        <w:t xml:space="preserve"> в. до н. э., со времени правления первых Ахеменидов до завоевания Ирана Александром Македонским. В 558 г. до н.э. </w:t>
      </w:r>
      <w:r w:rsidRPr="006F571B">
        <w:rPr>
          <w:rFonts w:ascii="Times New Roman" w:hAnsi="Times New Roman" w:cs="Times New Roman"/>
          <w:color w:val="000000"/>
          <w:sz w:val="28"/>
          <w:szCs w:val="28"/>
          <w:lang w:val="kk-KZ"/>
        </w:rPr>
        <w:t xml:space="preserve">  царем персов стал Кир II, тогда же им была основана столица будущего государства г.Пасаргады, а в 553 </w:t>
      </w:r>
      <w:r w:rsidRPr="006F571B">
        <w:rPr>
          <w:rFonts w:ascii="Times New Roman" w:hAnsi="Times New Roman" w:cs="Times New Roman"/>
          <w:color w:val="000000"/>
          <w:sz w:val="28"/>
          <w:szCs w:val="28"/>
          <w:lang w:val="ru-RU"/>
        </w:rPr>
        <w:t xml:space="preserve">г. до н.э. </w:t>
      </w:r>
      <w:r w:rsidRPr="006F571B">
        <w:rPr>
          <w:rFonts w:ascii="Times New Roman" w:hAnsi="Times New Roman" w:cs="Times New Roman"/>
          <w:color w:val="000000"/>
          <w:sz w:val="28"/>
          <w:szCs w:val="28"/>
          <w:lang w:val="kk-KZ"/>
        </w:rPr>
        <w:t xml:space="preserve">  он выступил против мидийского владычества. В 550 </w:t>
      </w:r>
      <w:r w:rsidR="00764238">
        <w:rPr>
          <w:rFonts w:ascii="Times New Roman" w:hAnsi="Times New Roman" w:cs="Times New Roman"/>
          <w:color w:val="000000"/>
          <w:sz w:val="28"/>
          <w:szCs w:val="28"/>
          <w:lang w:val="ru-RU"/>
        </w:rPr>
        <w:t>г.</w:t>
      </w:r>
      <w:r w:rsidRPr="006F571B">
        <w:rPr>
          <w:rFonts w:ascii="Times New Roman" w:hAnsi="Times New Roman" w:cs="Times New Roman"/>
          <w:color w:val="000000"/>
          <w:sz w:val="28"/>
          <w:szCs w:val="28"/>
          <w:lang w:val="ru-RU"/>
        </w:rPr>
        <w:t xml:space="preserve">до н.э. </w:t>
      </w:r>
      <w:r w:rsidRPr="006F571B">
        <w:rPr>
          <w:rFonts w:ascii="Times New Roman" w:hAnsi="Times New Roman" w:cs="Times New Roman"/>
          <w:color w:val="000000"/>
          <w:sz w:val="28"/>
          <w:szCs w:val="28"/>
          <w:lang w:val="kk-KZ"/>
        </w:rPr>
        <w:t xml:space="preserve">   взял столицу Мидии Экбатаны и подчинил всю страну. Все последующие годы Кир подчиняет себе весь Элам, Парфию, Гирканию, Армению, Лидию и греческие города малоазийского побережья. В 539 </w:t>
      </w:r>
      <w:r w:rsidRPr="006F571B">
        <w:rPr>
          <w:rFonts w:ascii="Times New Roman" w:hAnsi="Times New Roman" w:cs="Times New Roman"/>
          <w:color w:val="000000"/>
          <w:sz w:val="28"/>
          <w:szCs w:val="28"/>
          <w:lang w:val="ru-RU"/>
        </w:rPr>
        <w:t xml:space="preserve">г. до н.э. </w:t>
      </w:r>
      <w:r w:rsidRPr="006F571B">
        <w:rPr>
          <w:rFonts w:ascii="Times New Roman" w:hAnsi="Times New Roman" w:cs="Times New Roman"/>
          <w:color w:val="000000"/>
          <w:sz w:val="28"/>
          <w:szCs w:val="28"/>
          <w:lang w:val="kk-KZ"/>
        </w:rPr>
        <w:t xml:space="preserve">   Кир выступает против Вавилона и за несколько месяцев покоряет страну. После этого все западные страны вплоть до границ с Египтом добровольно подчиняются персам. Намереваясь выступить против последнего из крупных соперников, Египта, Кир решил предварительно обезопасить среднеазиатские границы своей державы, но потерпел неудачу и погиб в сражении с массагетами в 530 </w:t>
      </w:r>
      <w:r w:rsidRPr="006F571B">
        <w:rPr>
          <w:rFonts w:ascii="Times New Roman" w:hAnsi="Times New Roman" w:cs="Times New Roman"/>
          <w:color w:val="000000"/>
          <w:sz w:val="28"/>
          <w:szCs w:val="28"/>
          <w:lang w:val="ru-RU"/>
        </w:rPr>
        <w:t xml:space="preserve">г. до н.э. </w:t>
      </w:r>
      <w:r w:rsidRPr="006F571B">
        <w:rPr>
          <w:rFonts w:ascii="Times New Roman" w:hAnsi="Times New Roman" w:cs="Times New Roman"/>
          <w:color w:val="000000"/>
          <w:sz w:val="28"/>
          <w:szCs w:val="28"/>
          <w:lang w:val="kk-KZ"/>
        </w:rPr>
        <w:t xml:space="preserve">   </w:t>
      </w:r>
    </w:p>
    <w:p w:rsidR="006F571B" w:rsidRPr="006F571B" w:rsidRDefault="006F571B" w:rsidP="006F571B">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6F571B">
        <w:rPr>
          <w:rFonts w:ascii="Times New Roman" w:hAnsi="Times New Roman" w:cs="Times New Roman"/>
          <w:color w:val="000000"/>
          <w:sz w:val="28"/>
          <w:szCs w:val="28"/>
          <w:lang w:val="kk-KZ"/>
        </w:rPr>
        <w:t xml:space="preserve">Одной из причин столь быстрого создания новой грандиозной державы была, несомненно, политика персов по отношению к покоренным народам. Они отказались от тактики тотального террора и проявили крайнюю веротерпимость и уважение к чужим богам и святыням. Так, например, Вавилон после подчинения Киру становится одной из резиденций персидских царей, ни один из его храмов не пострадал, все чиновники из старого аппарата управления сохранили свое положение, а царь Набонид стал правителем одной из провинций. </w:t>
      </w:r>
    </w:p>
    <w:p w:rsidR="006F571B" w:rsidRPr="006F571B" w:rsidRDefault="006F571B" w:rsidP="006F571B">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6F571B">
        <w:rPr>
          <w:rFonts w:ascii="Times New Roman" w:hAnsi="Times New Roman" w:cs="Times New Roman"/>
          <w:color w:val="000000"/>
          <w:sz w:val="28"/>
          <w:szCs w:val="28"/>
          <w:lang w:val="kk-KZ"/>
        </w:rPr>
        <w:t>Завоевательная политика вновь образованной державы продолжилась и при преемниках Кира. Старший сын Кира Камбиз</w:t>
      </w:r>
      <w:r w:rsidRPr="006F571B">
        <w:rPr>
          <w:rFonts w:ascii="Times New Roman" w:hAnsi="Times New Roman" w:cs="Times New Roman"/>
          <w:color w:val="000000"/>
          <w:sz w:val="28"/>
          <w:szCs w:val="28"/>
          <w:lang w:val="ru-RU"/>
        </w:rPr>
        <w:t xml:space="preserve"> </w:t>
      </w:r>
      <w:r w:rsidRPr="006F571B">
        <w:rPr>
          <w:rFonts w:ascii="Times New Roman" w:hAnsi="Times New Roman" w:cs="Times New Roman"/>
          <w:color w:val="000000"/>
          <w:sz w:val="28"/>
          <w:szCs w:val="28"/>
        </w:rPr>
        <w:t>II</w:t>
      </w:r>
      <w:r w:rsidRPr="006F571B">
        <w:rPr>
          <w:rFonts w:ascii="Times New Roman" w:hAnsi="Times New Roman" w:cs="Times New Roman"/>
          <w:color w:val="000000"/>
          <w:sz w:val="28"/>
          <w:szCs w:val="28"/>
          <w:lang w:val="ru-RU"/>
        </w:rPr>
        <w:t xml:space="preserve"> </w:t>
      </w:r>
      <w:r w:rsidRPr="006F571B">
        <w:rPr>
          <w:rFonts w:ascii="Times New Roman" w:hAnsi="Times New Roman" w:cs="Times New Roman"/>
          <w:color w:val="000000"/>
          <w:sz w:val="28"/>
          <w:szCs w:val="28"/>
          <w:lang w:val="kk-KZ"/>
        </w:rPr>
        <w:t xml:space="preserve">в 525 </w:t>
      </w:r>
      <w:r w:rsidRPr="006F571B">
        <w:rPr>
          <w:rFonts w:ascii="Times New Roman" w:hAnsi="Times New Roman" w:cs="Times New Roman"/>
          <w:color w:val="000000"/>
          <w:sz w:val="28"/>
          <w:szCs w:val="28"/>
          <w:lang w:val="ru-RU"/>
        </w:rPr>
        <w:t>г. до н.э., разбив войс</w:t>
      </w:r>
      <w:r w:rsidR="00584F89">
        <w:rPr>
          <w:rFonts w:ascii="Times New Roman" w:hAnsi="Times New Roman" w:cs="Times New Roman"/>
          <w:color w:val="000000"/>
          <w:sz w:val="28"/>
          <w:szCs w:val="28"/>
          <w:lang w:val="ru-RU"/>
        </w:rPr>
        <w:t>ка последнего саисского фараона</w:t>
      </w:r>
      <w:r w:rsidRPr="006F571B">
        <w:rPr>
          <w:rFonts w:ascii="Times New Roman" w:hAnsi="Times New Roman" w:cs="Times New Roman"/>
          <w:color w:val="000000"/>
          <w:sz w:val="28"/>
          <w:szCs w:val="28"/>
          <w:lang w:val="ru-RU"/>
        </w:rPr>
        <w:t xml:space="preserve">, захватил Египет и был провозглашен его фараоном (27-я  династия). Но после этого военное счастье изменило ему, и походы в Нубию и Ливийскую пустыню едва не окончились для него крахом. После смерти Камбиза в 522 г. до н.э. в Персии начинается борьба за власть между представителями знатных родов, в результате которой к власти приходит </w:t>
      </w:r>
      <w:r w:rsidR="00764238">
        <w:rPr>
          <w:rFonts w:ascii="Times New Roman" w:hAnsi="Times New Roman" w:cs="Times New Roman"/>
          <w:color w:val="000000"/>
          <w:sz w:val="28"/>
          <w:szCs w:val="28"/>
          <w:lang w:val="ru-RU"/>
        </w:rPr>
        <w:t xml:space="preserve">сын наместника Бактрии </w:t>
      </w:r>
      <w:r w:rsidRPr="00D54CAD">
        <w:rPr>
          <w:rFonts w:ascii="Times New Roman" w:hAnsi="Times New Roman" w:cs="Times New Roman"/>
          <w:i/>
          <w:color w:val="000000"/>
          <w:sz w:val="28"/>
          <w:szCs w:val="28"/>
          <w:lang w:val="ru-RU"/>
        </w:rPr>
        <w:t xml:space="preserve">Дарий </w:t>
      </w:r>
      <w:r w:rsidRPr="00D54CAD">
        <w:rPr>
          <w:rFonts w:ascii="Times New Roman" w:hAnsi="Times New Roman" w:cs="Times New Roman"/>
          <w:i/>
          <w:color w:val="000000"/>
          <w:sz w:val="28"/>
          <w:szCs w:val="28"/>
        </w:rPr>
        <w:t>I</w:t>
      </w:r>
      <w:r w:rsidRPr="006F571B">
        <w:rPr>
          <w:rFonts w:ascii="Times New Roman" w:hAnsi="Times New Roman" w:cs="Times New Roman"/>
          <w:color w:val="000000"/>
          <w:sz w:val="28"/>
          <w:szCs w:val="28"/>
          <w:lang w:val="ru-RU"/>
        </w:rPr>
        <w:t xml:space="preserve"> (522-486 </w:t>
      </w:r>
      <w:r w:rsidRPr="006F571B">
        <w:rPr>
          <w:rFonts w:ascii="Times New Roman" w:hAnsi="Times New Roman" w:cs="Times New Roman"/>
          <w:color w:val="000000"/>
          <w:sz w:val="28"/>
          <w:szCs w:val="28"/>
          <w:lang w:val="kk-KZ"/>
        </w:rPr>
        <w:t>г</w:t>
      </w:r>
      <w:r w:rsidRPr="006F571B">
        <w:rPr>
          <w:rFonts w:ascii="Times New Roman" w:hAnsi="Times New Roman" w:cs="Times New Roman"/>
          <w:color w:val="000000"/>
          <w:sz w:val="28"/>
          <w:szCs w:val="28"/>
          <w:lang w:val="ru-RU"/>
        </w:rPr>
        <w:t>г. до н.э.</w:t>
      </w:r>
      <w:r w:rsidRPr="006F571B">
        <w:rPr>
          <w:rFonts w:ascii="Times New Roman" w:hAnsi="Times New Roman" w:cs="Times New Roman"/>
          <w:color w:val="000000"/>
          <w:sz w:val="28"/>
          <w:szCs w:val="28"/>
          <w:lang w:val="kk-KZ"/>
        </w:rPr>
        <w:t>)</w:t>
      </w:r>
      <w:r w:rsidRPr="006F571B">
        <w:rPr>
          <w:rFonts w:ascii="Times New Roman" w:hAnsi="Times New Roman" w:cs="Times New Roman"/>
          <w:color w:val="000000"/>
          <w:sz w:val="28"/>
          <w:szCs w:val="28"/>
          <w:lang w:val="ru-RU"/>
        </w:rPr>
        <w:t>, первые годы царствования которого уходят на  подавление мятежей и восстаний.</w:t>
      </w:r>
    </w:p>
    <w:p w:rsidR="006F571B" w:rsidRPr="006F571B" w:rsidRDefault="006F571B" w:rsidP="006F571B">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6F571B">
        <w:rPr>
          <w:rFonts w:ascii="Times New Roman" w:hAnsi="Times New Roman" w:cs="Times New Roman"/>
          <w:color w:val="000000"/>
          <w:sz w:val="28"/>
          <w:szCs w:val="28"/>
          <w:lang w:val="ru-RU"/>
        </w:rPr>
        <w:t xml:space="preserve">Период </w:t>
      </w:r>
      <w:r w:rsidR="00576E12">
        <w:rPr>
          <w:rFonts w:ascii="Times New Roman" w:hAnsi="Times New Roman" w:cs="Times New Roman"/>
          <w:color w:val="000000"/>
          <w:sz w:val="28"/>
          <w:szCs w:val="28"/>
          <w:lang w:val="ru-RU"/>
        </w:rPr>
        <w:t xml:space="preserve">расцвета </w:t>
      </w:r>
      <w:r w:rsidRPr="006F571B">
        <w:rPr>
          <w:rFonts w:ascii="Times New Roman" w:hAnsi="Times New Roman" w:cs="Times New Roman"/>
          <w:color w:val="000000"/>
          <w:sz w:val="28"/>
          <w:szCs w:val="28"/>
          <w:lang w:val="ru-RU"/>
        </w:rPr>
        <w:t>персидской державы приходится на период правления вы</w:t>
      </w:r>
      <w:r w:rsidRPr="006F571B">
        <w:rPr>
          <w:rFonts w:ascii="Times New Roman" w:hAnsi="Times New Roman" w:cs="Times New Roman"/>
          <w:color w:val="000000"/>
          <w:sz w:val="28"/>
          <w:szCs w:val="28"/>
          <w:lang w:val="ru-RU"/>
        </w:rPr>
        <w:softHyphen/>
        <w:t xml:space="preserve">дающегося </w:t>
      </w:r>
      <w:r w:rsidRPr="006F571B">
        <w:rPr>
          <w:rFonts w:ascii="Times New Roman" w:hAnsi="Times New Roman" w:cs="Times New Roman"/>
          <w:iCs/>
          <w:color w:val="000000"/>
          <w:sz w:val="28"/>
          <w:szCs w:val="28"/>
          <w:lang w:val="ru-RU"/>
        </w:rPr>
        <w:t xml:space="preserve">Дария </w:t>
      </w:r>
      <w:r w:rsidRPr="006F571B">
        <w:rPr>
          <w:rFonts w:ascii="Times New Roman" w:hAnsi="Times New Roman" w:cs="Times New Roman"/>
          <w:iCs/>
          <w:color w:val="000000"/>
          <w:sz w:val="28"/>
          <w:szCs w:val="28"/>
        </w:rPr>
        <w:t>I</w:t>
      </w:r>
      <w:r w:rsidRPr="006F571B">
        <w:rPr>
          <w:rFonts w:ascii="Times New Roman" w:hAnsi="Times New Roman" w:cs="Times New Roman"/>
          <w:color w:val="000000"/>
          <w:sz w:val="28"/>
          <w:szCs w:val="28"/>
          <w:lang w:val="ru-RU"/>
        </w:rPr>
        <w:t>, который провел ряд реформ: административную, во</w:t>
      </w:r>
      <w:r w:rsidRPr="006F571B">
        <w:rPr>
          <w:rFonts w:ascii="Times New Roman" w:hAnsi="Times New Roman" w:cs="Times New Roman"/>
          <w:color w:val="000000"/>
          <w:sz w:val="28"/>
          <w:szCs w:val="28"/>
          <w:lang w:val="ru-RU"/>
        </w:rPr>
        <w:softHyphen/>
        <w:t xml:space="preserve">енную и денежную. Он установил, что каждая покоренная и подвластная персам область должна была оплачивать в царскую казну определенную сумму налога. С целью же лучшего сбора налога были образованы округа-сатрапии. Они существовали, должно быть, и раньше, до Дария </w:t>
      </w:r>
      <w:r w:rsidRPr="006F571B">
        <w:rPr>
          <w:rFonts w:ascii="Times New Roman" w:hAnsi="Times New Roman" w:cs="Times New Roman"/>
          <w:color w:val="000000"/>
          <w:sz w:val="28"/>
          <w:szCs w:val="28"/>
        </w:rPr>
        <w:t>I</w:t>
      </w:r>
      <w:r w:rsidRPr="006F571B">
        <w:rPr>
          <w:rFonts w:ascii="Times New Roman" w:hAnsi="Times New Roman" w:cs="Times New Roman"/>
          <w:color w:val="000000"/>
          <w:sz w:val="28"/>
          <w:szCs w:val="28"/>
          <w:lang w:val="ru-RU"/>
        </w:rPr>
        <w:t>, но Да</w:t>
      </w:r>
      <w:r w:rsidRPr="006F571B">
        <w:rPr>
          <w:rFonts w:ascii="Times New Roman" w:hAnsi="Times New Roman" w:cs="Times New Roman"/>
          <w:color w:val="000000"/>
          <w:sz w:val="28"/>
          <w:szCs w:val="28"/>
          <w:lang w:val="ru-RU"/>
        </w:rPr>
        <w:softHyphen/>
        <w:t>рий внес в прежний принцип организации державы существенные коррек</w:t>
      </w:r>
      <w:r w:rsidRPr="006F571B">
        <w:rPr>
          <w:rFonts w:ascii="Times New Roman" w:hAnsi="Times New Roman" w:cs="Times New Roman"/>
          <w:color w:val="000000"/>
          <w:sz w:val="28"/>
          <w:szCs w:val="28"/>
          <w:lang w:val="ru-RU"/>
        </w:rPr>
        <w:softHyphen/>
        <w:t>тивы. За основу им был взят прежний, существовавший до персов, прин</w:t>
      </w:r>
      <w:r w:rsidRPr="006F571B">
        <w:rPr>
          <w:rFonts w:ascii="Times New Roman" w:hAnsi="Times New Roman" w:cs="Times New Roman"/>
          <w:color w:val="000000"/>
          <w:sz w:val="28"/>
          <w:szCs w:val="28"/>
          <w:lang w:val="ru-RU"/>
        </w:rPr>
        <w:softHyphen/>
        <w:t>цип организации подвластных территорий по государственному и пле</w:t>
      </w:r>
      <w:r w:rsidRPr="006F571B">
        <w:rPr>
          <w:rFonts w:ascii="Times New Roman" w:hAnsi="Times New Roman" w:cs="Times New Roman"/>
          <w:color w:val="000000"/>
          <w:sz w:val="28"/>
          <w:szCs w:val="28"/>
          <w:lang w:val="ru-RU"/>
        </w:rPr>
        <w:softHyphen/>
        <w:t>менному признаку. Сатрапии возглавлялись специальными чиновниками, сатрапами, персами, часто родичами персидского царя, которые назначались им лично. При этом сатрап обладал властью лишь в гражданских делах, а войска подчинялись военачальнику. Руководство ведомствами сатрапа осуществляли специальные чиновники. Кроме того, имелась ог</w:t>
      </w:r>
      <w:r w:rsidRPr="006F571B">
        <w:rPr>
          <w:rFonts w:ascii="Times New Roman" w:hAnsi="Times New Roman" w:cs="Times New Roman"/>
          <w:color w:val="000000"/>
          <w:sz w:val="28"/>
          <w:szCs w:val="28"/>
          <w:lang w:val="ru-RU"/>
        </w:rPr>
        <w:softHyphen/>
        <w:t>ромная армия других официальных лиц, отдельные из которых были от</w:t>
      </w:r>
      <w:r w:rsidRPr="006F571B">
        <w:rPr>
          <w:rFonts w:ascii="Times New Roman" w:hAnsi="Times New Roman" w:cs="Times New Roman"/>
          <w:color w:val="000000"/>
          <w:sz w:val="28"/>
          <w:szCs w:val="28"/>
          <w:lang w:val="ru-RU"/>
        </w:rPr>
        <w:softHyphen/>
        <w:t>ветственны непосредственно перед царем. Такая система доказала воз</w:t>
      </w:r>
      <w:r w:rsidRPr="006F571B">
        <w:rPr>
          <w:rFonts w:ascii="Times New Roman" w:hAnsi="Times New Roman" w:cs="Times New Roman"/>
          <w:color w:val="000000"/>
          <w:sz w:val="28"/>
          <w:szCs w:val="28"/>
          <w:lang w:val="ru-RU"/>
        </w:rPr>
        <w:softHyphen/>
        <w:t>можность лучше контролировать управление подвластными территория</w:t>
      </w:r>
      <w:r w:rsidRPr="006F571B">
        <w:rPr>
          <w:rFonts w:ascii="Times New Roman" w:hAnsi="Times New Roman" w:cs="Times New Roman"/>
          <w:color w:val="000000"/>
          <w:sz w:val="28"/>
          <w:szCs w:val="28"/>
          <w:lang w:val="ru-RU"/>
        </w:rPr>
        <w:softHyphen/>
        <w:t xml:space="preserve">ми. Военная реформа Дария </w:t>
      </w:r>
      <w:r w:rsidRPr="006F571B">
        <w:rPr>
          <w:rFonts w:ascii="Times New Roman" w:hAnsi="Times New Roman" w:cs="Times New Roman"/>
          <w:color w:val="000000"/>
          <w:sz w:val="28"/>
          <w:szCs w:val="28"/>
        </w:rPr>
        <w:t>I</w:t>
      </w:r>
      <w:r w:rsidRPr="006F571B">
        <w:rPr>
          <w:rFonts w:ascii="Times New Roman" w:hAnsi="Times New Roman" w:cs="Times New Roman"/>
          <w:color w:val="000000"/>
          <w:sz w:val="28"/>
          <w:szCs w:val="28"/>
          <w:lang w:val="ru-RU"/>
        </w:rPr>
        <w:t xml:space="preserve"> обязывала все составные части державы по</w:t>
      </w:r>
      <w:r w:rsidRPr="006F571B">
        <w:rPr>
          <w:rFonts w:ascii="Times New Roman" w:hAnsi="Times New Roman" w:cs="Times New Roman"/>
          <w:color w:val="000000"/>
          <w:sz w:val="28"/>
          <w:szCs w:val="28"/>
          <w:lang w:val="ru-RU"/>
        </w:rPr>
        <w:softHyphen/>
        <w:t>ставлять в армию персов определенные войсковые контингенты, а также устанавливала личную гвардию царя. Элитой армии был корпус «бессмертных» из 10 тысяч лучших персидских воинов. Остальная часть армии делилась на пехотинцев-лучников и всадников. Согласно военной реформе, воины наделялись земельными участками. Однако воины-колонисты, кроме во</w:t>
      </w:r>
      <w:r w:rsidRPr="006F571B">
        <w:rPr>
          <w:rFonts w:ascii="Times New Roman" w:hAnsi="Times New Roman" w:cs="Times New Roman"/>
          <w:color w:val="000000"/>
          <w:sz w:val="28"/>
          <w:szCs w:val="28"/>
          <w:lang w:val="ru-RU"/>
        </w:rPr>
        <w:softHyphen/>
        <w:t>енной, несли еще и финансовую ответственность: они должны были пла</w:t>
      </w:r>
      <w:r w:rsidRPr="006F571B">
        <w:rPr>
          <w:rFonts w:ascii="Times New Roman" w:hAnsi="Times New Roman" w:cs="Times New Roman"/>
          <w:color w:val="000000"/>
          <w:sz w:val="28"/>
          <w:szCs w:val="28"/>
          <w:lang w:val="ru-RU"/>
        </w:rPr>
        <w:softHyphen/>
        <w:t>тить подати за землю. При Дарии была создана уникальная система магистральных дорог, соединявших между собой крупнейшие города: Сарды, Вавилон, Сузы и столицу Мидии Экбатаны ( совр. Хамадан). Была организована почтовая служба для наиболее быстрой доставки донесений царю и его распоряжений. Для упрощения канцелярско-деловой переписки в многоязычной державе Дарий перевел всю ее на арамейский язык, широко распространенная лексика которого удачно соответствовала переведенной на алфавитную основу по финикийскому образцу унифицированной клинописи.</w:t>
      </w:r>
    </w:p>
    <w:p w:rsidR="00576E12" w:rsidRDefault="006F571B" w:rsidP="006F571B">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6F571B">
        <w:rPr>
          <w:rFonts w:ascii="Times New Roman" w:hAnsi="Times New Roman" w:cs="Times New Roman"/>
          <w:color w:val="000000"/>
          <w:sz w:val="28"/>
          <w:szCs w:val="28"/>
          <w:lang w:val="ru-RU"/>
        </w:rPr>
        <w:t>В 517 г. до н.э.  Дарий вводит единую для всей империи монетную единицу. По денежной реформе только царь имел право чеканить золотую мо</w:t>
      </w:r>
      <w:r w:rsidRPr="006F571B">
        <w:rPr>
          <w:rFonts w:ascii="Times New Roman" w:hAnsi="Times New Roman" w:cs="Times New Roman"/>
          <w:color w:val="000000"/>
          <w:sz w:val="28"/>
          <w:szCs w:val="28"/>
          <w:lang w:val="ru-RU"/>
        </w:rPr>
        <w:softHyphen/>
        <w:t>нету -  дарик.</w:t>
      </w:r>
      <w:r w:rsidR="0043768F">
        <w:rPr>
          <w:rFonts w:ascii="Times New Roman" w:hAnsi="Times New Roman" w:cs="Times New Roman"/>
          <w:color w:val="000000"/>
          <w:sz w:val="28"/>
          <w:szCs w:val="28"/>
          <w:lang w:val="ru-RU"/>
        </w:rPr>
        <w:t xml:space="preserve"> Характерно, что при Дарии на монетах чеканилось изображение фигуры царя, держащего лук.</w:t>
      </w:r>
      <w:r w:rsidRPr="006F571B">
        <w:rPr>
          <w:rFonts w:ascii="Times New Roman" w:hAnsi="Times New Roman" w:cs="Times New Roman"/>
          <w:color w:val="000000"/>
          <w:sz w:val="28"/>
          <w:szCs w:val="28"/>
          <w:lang w:val="ru-RU"/>
        </w:rPr>
        <w:t xml:space="preserve"> Сатрапы в сатрапиях чеканили серебряную и медную мо</w:t>
      </w:r>
      <w:r w:rsidRPr="006F571B">
        <w:rPr>
          <w:rFonts w:ascii="Times New Roman" w:hAnsi="Times New Roman" w:cs="Times New Roman"/>
          <w:color w:val="000000"/>
          <w:sz w:val="28"/>
          <w:szCs w:val="28"/>
          <w:lang w:val="ru-RU"/>
        </w:rPr>
        <w:softHyphen/>
        <w:t>неты. Однако денежные отношения в Персии еще не проникли глубоко в экономическую жизнь. Это же относится и к Мидии, а так же и к тем тер</w:t>
      </w:r>
      <w:r w:rsidRPr="006F571B">
        <w:rPr>
          <w:rFonts w:ascii="Times New Roman" w:hAnsi="Times New Roman" w:cs="Times New Roman"/>
          <w:color w:val="000000"/>
          <w:sz w:val="28"/>
          <w:szCs w:val="28"/>
          <w:lang w:val="ru-RU"/>
        </w:rPr>
        <w:softHyphen/>
        <w:t>риториям Персидской державы, которые не были организованы до вхож</w:t>
      </w:r>
      <w:r w:rsidRPr="006F571B">
        <w:rPr>
          <w:rFonts w:ascii="Times New Roman" w:hAnsi="Times New Roman" w:cs="Times New Roman"/>
          <w:color w:val="000000"/>
          <w:sz w:val="28"/>
          <w:szCs w:val="28"/>
          <w:lang w:val="ru-RU"/>
        </w:rPr>
        <w:softHyphen/>
        <w:t>дения в ее состав по государственному принципу. К тому же персы и сами препятствовали развитию товарно-денежных отношений и более глубокому проникновению денег в экономику общества. Они собирали громадные ежегодные подати непременно драгоценным металлом (серебром). Так, Вавилон платил ежегодно 1000 талантов серебра, а Египет – 700, не счи</w:t>
      </w:r>
      <w:r w:rsidRPr="006F571B">
        <w:rPr>
          <w:rFonts w:ascii="Times New Roman" w:hAnsi="Times New Roman" w:cs="Times New Roman"/>
          <w:color w:val="000000"/>
          <w:sz w:val="28"/>
          <w:szCs w:val="28"/>
          <w:lang w:val="ru-RU"/>
        </w:rPr>
        <w:softHyphen/>
        <w:t>тая обязательной дополнительной дани к этой сумме. Все это вело к нату</w:t>
      </w:r>
      <w:r w:rsidRPr="006F571B">
        <w:rPr>
          <w:rFonts w:ascii="Times New Roman" w:hAnsi="Times New Roman" w:cs="Times New Roman"/>
          <w:color w:val="000000"/>
          <w:sz w:val="28"/>
          <w:szCs w:val="28"/>
          <w:lang w:val="ru-RU"/>
        </w:rPr>
        <w:softHyphen/>
        <w:t>рализации экономики державы и ее отдельных частей, вывозу из отдель</w:t>
      </w:r>
      <w:r w:rsidRPr="006F571B">
        <w:rPr>
          <w:rFonts w:ascii="Times New Roman" w:hAnsi="Times New Roman" w:cs="Times New Roman"/>
          <w:color w:val="000000"/>
          <w:sz w:val="28"/>
          <w:szCs w:val="28"/>
          <w:lang w:val="ru-RU"/>
        </w:rPr>
        <w:softHyphen/>
        <w:t>ных стран колоссальных сумм ценного металла, который оседал и лежал без движения в царских сокровищницах Ахеменидов.</w:t>
      </w:r>
    </w:p>
    <w:p w:rsidR="006F571B" w:rsidRPr="006F571B" w:rsidRDefault="00576E12" w:rsidP="006F571B">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Стоит заметить, что в распоряжении персидских правителей не было  развитой религиозной системы, которая могла бы послужить основой для формирования крепкой власти. Поэтому центр тяжести был вынужденно перенесен на создание оптимальной административной структуры, основы которой были заложены еще ассирийцами. </w:t>
      </w:r>
      <w:r w:rsidR="006F571B" w:rsidRPr="006F571B">
        <w:rPr>
          <w:rFonts w:ascii="Times New Roman" w:hAnsi="Times New Roman" w:cs="Times New Roman"/>
          <w:color w:val="000000"/>
          <w:sz w:val="28"/>
          <w:szCs w:val="28"/>
          <w:lang w:val="ru-RU"/>
        </w:rPr>
        <w:t>Персидская администрация стремилась управлять подвластными стра</w:t>
      </w:r>
      <w:r w:rsidR="006F571B" w:rsidRPr="006F571B">
        <w:rPr>
          <w:rFonts w:ascii="Times New Roman" w:hAnsi="Times New Roman" w:cs="Times New Roman"/>
          <w:color w:val="000000"/>
          <w:sz w:val="28"/>
          <w:szCs w:val="28"/>
          <w:lang w:val="ru-RU"/>
        </w:rPr>
        <w:softHyphen/>
        <w:t>нами, используя весь предшествующий опыт развития местной государст</w:t>
      </w:r>
      <w:r w:rsidR="006F571B" w:rsidRPr="006F571B">
        <w:rPr>
          <w:rFonts w:ascii="Times New Roman" w:hAnsi="Times New Roman" w:cs="Times New Roman"/>
          <w:color w:val="000000"/>
          <w:sz w:val="28"/>
          <w:szCs w:val="28"/>
          <w:lang w:val="ru-RU"/>
        </w:rPr>
        <w:softHyphen/>
        <w:t>венности и местной администрации. Так, например, в Египте после завое</w:t>
      </w:r>
      <w:r w:rsidR="006F571B" w:rsidRPr="006F571B">
        <w:rPr>
          <w:rFonts w:ascii="Times New Roman" w:hAnsi="Times New Roman" w:cs="Times New Roman"/>
          <w:color w:val="000000"/>
          <w:sz w:val="28"/>
          <w:szCs w:val="28"/>
          <w:lang w:val="ru-RU"/>
        </w:rPr>
        <w:softHyphen/>
        <w:t>вания страны персами прежние местные административные институты продолжали существовать практически без изменений. Только в руко</w:t>
      </w:r>
      <w:r w:rsidR="006F571B" w:rsidRPr="006F571B">
        <w:rPr>
          <w:rFonts w:ascii="Times New Roman" w:hAnsi="Times New Roman" w:cs="Times New Roman"/>
          <w:color w:val="000000"/>
          <w:sz w:val="28"/>
          <w:szCs w:val="28"/>
          <w:lang w:val="ru-RU"/>
        </w:rPr>
        <w:softHyphen/>
        <w:t>водстве ими стояли не только египтяне, как это было прежде, но и ино</w:t>
      </w:r>
      <w:r w:rsidR="006F571B" w:rsidRPr="006F571B">
        <w:rPr>
          <w:rFonts w:ascii="Times New Roman" w:hAnsi="Times New Roman" w:cs="Times New Roman"/>
          <w:color w:val="000000"/>
          <w:sz w:val="28"/>
          <w:szCs w:val="28"/>
          <w:lang w:val="ru-RU"/>
        </w:rPr>
        <w:softHyphen/>
        <w:t>странцы. На примере управления храмами и храмовым хозяйством также хорошо видно стремление персов не сдерживать развитие крупных эконо</w:t>
      </w:r>
      <w:r w:rsidR="006F571B" w:rsidRPr="006F571B">
        <w:rPr>
          <w:rFonts w:ascii="Times New Roman" w:hAnsi="Times New Roman" w:cs="Times New Roman"/>
          <w:color w:val="000000"/>
          <w:sz w:val="28"/>
          <w:szCs w:val="28"/>
          <w:lang w:val="ru-RU"/>
        </w:rPr>
        <w:softHyphen/>
        <w:t>мических центров. Персидские цари не препятствовали отправлению культов местных, неперсидских, богов, приносили им жертвы, освобожда</w:t>
      </w:r>
      <w:r w:rsidR="006F571B" w:rsidRPr="006F571B">
        <w:rPr>
          <w:rFonts w:ascii="Times New Roman" w:hAnsi="Times New Roman" w:cs="Times New Roman"/>
          <w:color w:val="000000"/>
          <w:sz w:val="28"/>
          <w:szCs w:val="28"/>
          <w:lang w:val="ru-RU"/>
        </w:rPr>
        <w:softHyphen/>
        <w:t>ли отдельные храмы в той или иной стране (из числа крупнейших от нало</w:t>
      </w:r>
      <w:r w:rsidR="006F571B" w:rsidRPr="006F571B">
        <w:rPr>
          <w:rFonts w:ascii="Times New Roman" w:hAnsi="Times New Roman" w:cs="Times New Roman"/>
          <w:color w:val="000000"/>
          <w:sz w:val="28"/>
          <w:szCs w:val="28"/>
          <w:lang w:val="ru-RU"/>
        </w:rPr>
        <w:softHyphen/>
        <w:t>гов), но при этом и лично контролировали назначение и избрание жрецов на руководящие посты, а с других храмов собирали определенную часть (в Египте, например, пятую часть урожая) доходов.</w:t>
      </w:r>
    </w:p>
    <w:p w:rsidR="006F571B" w:rsidRPr="006F571B" w:rsidRDefault="006F571B" w:rsidP="006F571B">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6F571B">
        <w:rPr>
          <w:rFonts w:ascii="Times New Roman" w:hAnsi="Times New Roman" w:cs="Times New Roman"/>
          <w:color w:val="000000"/>
          <w:sz w:val="28"/>
          <w:szCs w:val="28"/>
          <w:lang w:val="ru-RU"/>
        </w:rPr>
        <w:t xml:space="preserve">После проведения реформ Персия вновь приступает к завоеваниям, она покоряет Северо-Западный Иран, многие острова и прибрежные области Эгейского моря, наконец, совершает поход против скифов в Северное Причерноморье, закончившийся неудачей. К концу </w:t>
      </w:r>
      <w:r w:rsidRPr="006F571B">
        <w:rPr>
          <w:rFonts w:ascii="Times New Roman" w:hAnsi="Times New Roman" w:cs="Times New Roman"/>
          <w:color w:val="000000"/>
          <w:sz w:val="28"/>
          <w:szCs w:val="28"/>
        </w:rPr>
        <w:t>VI</w:t>
      </w:r>
      <w:r w:rsidRPr="006F571B">
        <w:rPr>
          <w:rFonts w:ascii="Times New Roman" w:hAnsi="Times New Roman" w:cs="Times New Roman"/>
          <w:color w:val="000000"/>
          <w:sz w:val="28"/>
          <w:szCs w:val="28"/>
          <w:lang w:val="ru-RU"/>
        </w:rPr>
        <w:t xml:space="preserve"> в. до н.э. границы персидской державы вплотную подходят к территории, занятой древнегреческими полисами, многие из которых либо были покорены Дарием, либо добровольно признали его власть. В первой половине </w:t>
      </w:r>
      <w:r w:rsidRPr="006F571B">
        <w:rPr>
          <w:rFonts w:ascii="Times New Roman" w:hAnsi="Times New Roman" w:cs="Times New Roman"/>
          <w:color w:val="000000"/>
          <w:sz w:val="28"/>
          <w:szCs w:val="28"/>
        </w:rPr>
        <w:t>V</w:t>
      </w:r>
      <w:r w:rsidRPr="006F571B">
        <w:rPr>
          <w:rFonts w:ascii="Times New Roman" w:hAnsi="Times New Roman" w:cs="Times New Roman"/>
          <w:color w:val="000000"/>
          <w:sz w:val="28"/>
          <w:szCs w:val="28"/>
          <w:lang w:val="ru-RU"/>
        </w:rPr>
        <w:t xml:space="preserve"> в. до н.э. происходит целая серия греко-персидских войн, в которых грекам удается отстоять свою независимость, а Персидская монархия продолжает свое существование вплоть до завоеваний Александра Македонского в последней трети </w:t>
      </w:r>
      <w:r w:rsidRPr="006F571B">
        <w:rPr>
          <w:rFonts w:ascii="Times New Roman" w:hAnsi="Times New Roman" w:cs="Times New Roman"/>
          <w:color w:val="000000"/>
          <w:sz w:val="28"/>
          <w:szCs w:val="28"/>
        </w:rPr>
        <w:t>IV</w:t>
      </w:r>
      <w:r w:rsidRPr="006F571B">
        <w:rPr>
          <w:rFonts w:ascii="Times New Roman" w:hAnsi="Times New Roman" w:cs="Times New Roman"/>
          <w:color w:val="000000"/>
          <w:sz w:val="28"/>
          <w:szCs w:val="28"/>
          <w:lang w:val="ru-RU"/>
        </w:rPr>
        <w:t xml:space="preserve"> в. до н.э.</w:t>
      </w:r>
    </w:p>
    <w:p w:rsidR="006F571B" w:rsidRPr="00D40B48" w:rsidRDefault="006F571B" w:rsidP="006F571B">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6F571B">
        <w:rPr>
          <w:rFonts w:ascii="Times New Roman" w:hAnsi="Times New Roman" w:cs="Times New Roman"/>
          <w:color w:val="000000"/>
          <w:sz w:val="28"/>
          <w:szCs w:val="28"/>
          <w:lang w:val="ru-RU"/>
        </w:rPr>
        <w:t>Персидская держава не была внутренне прочным объединением. И Персия, и Мидия имели довольно слабую экономику. В состав державы входили племенные образования, территории с очень редким населением, где отсутствовала государственность. Такими частями были земли скифов, арабов, частично народов Кавказа и Средней Азии, Индии и Иранского нагорья. С другой стороны, ее частями являлись Египет и Вавилония – гиганты древневосточной экономики и цивилизации. Объединение таких разнородных частей не могло способствовать прогрессивному развитию экономики державы и ее ведущих центров. Большой вред поступательно</w:t>
      </w:r>
      <w:r w:rsidRPr="006F571B">
        <w:rPr>
          <w:rFonts w:ascii="Times New Roman" w:hAnsi="Times New Roman" w:cs="Times New Roman"/>
          <w:color w:val="000000"/>
          <w:sz w:val="28"/>
          <w:szCs w:val="28"/>
          <w:lang w:val="ru-RU"/>
        </w:rPr>
        <w:softHyphen/>
        <w:t>му развитию огромного государства в целом и ее отдельных составляю</w:t>
      </w:r>
      <w:r w:rsidRPr="006F571B">
        <w:rPr>
          <w:rFonts w:ascii="Times New Roman" w:hAnsi="Times New Roman" w:cs="Times New Roman"/>
          <w:color w:val="000000"/>
          <w:sz w:val="28"/>
          <w:szCs w:val="28"/>
          <w:lang w:val="ru-RU"/>
        </w:rPr>
        <w:softHyphen/>
        <w:t>щих, в частности, наносила система податей и дани, которая неизбежно вела к натурализации экономики, расцвету ростовщичества, росту задол</w:t>
      </w:r>
      <w:r w:rsidRPr="006F571B">
        <w:rPr>
          <w:rFonts w:ascii="Times New Roman" w:hAnsi="Times New Roman" w:cs="Times New Roman"/>
          <w:color w:val="000000"/>
          <w:sz w:val="28"/>
          <w:szCs w:val="28"/>
          <w:lang w:val="ru-RU"/>
        </w:rPr>
        <w:softHyphen/>
        <w:t xml:space="preserve">женности служилых людей, в том числе и воинов-колонистов. Последнее обстоятельство является чрезвычайно важным, поскольку оно означало практически полный кризис организации военного дела в державе, крах военных мероприятий, проведенных ранее Дарием </w:t>
      </w:r>
      <w:r w:rsidRPr="006F571B">
        <w:rPr>
          <w:rFonts w:ascii="Times New Roman" w:hAnsi="Times New Roman" w:cs="Times New Roman"/>
          <w:color w:val="000000"/>
          <w:sz w:val="28"/>
          <w:szCs w:val="28"/>
        </w:rPr>
        <w:t>I</w:t>
      </w:r>
      <w:r w:rsidRPr="006F571B">
        <w:rPr>
          <w:rFonts w:ascii="Times New Roman" w:hAnsi="Times New Roman" w:cs="Times New Roman"/>
          <w:color w:val="000000"/>
          <w:sz w:val="28"/>
          <w:szCs w:val="28"/>
          <w:lang w:val="ru-RU"/>
        </w:rPr>
        <w:t>. В результате, при поздних Ахеменидах Персидская держава лишалась людей, которые могли бы нести постоянную военную службу. Армия создавалась тогда в основном из контингентов наемников и пестрых разноязычных формирований, по</w:t>
      </w:r>
      <w:r w:rsidRPr="006F571B">
        <w:rPr>
          <w:rFonts w:ascii="Times New Roman" w:hAnsi="Times New Roman" w:cs="Times New Roman"/>
          <w:color w:val="000000"/>
          <w:sz w:val="28"/>
          <w:szCs w:val="28"/>
          <w:lang w:val="ru-RU"/>
        </w:rPr>
        <w:softHyphen/>
        <w:t xml:space="preserve">ставляемых сатрапами. Потерпели крах и административные мероприятия, проведенные Дарием </w:t>
      </w:r>
      <w:r w:rsidRPr="006F571B">
        <w:rPr>
          <w:rFonts w:ascii="Times New Roman" w:hAnsi="Times New Roman" w:cs="Times New Roman"/>
          <w:color w:val="000000"/>
          <w:sz w:val="28"/>
          <w:szCs w:val="28"/>
        </w:rPr>
        <w:t>I</w:t>
      </w:r>
      <w:r w:rsidRPr="006F571B">
        <w:rPr>
          <w:rFonts w:ascii="Times New Roman" w:hAnsi="Times New Roman" w:cs="Times New Roman"/>
          <w:color w:val="000000"/>
          <w:sz w:val="28"/>
          <w:szCs w:val="28"/>
          <w:lang w:val="ru-RU"/>
        </w:rPr>
        <w:t xml:space="preserve"> ранее. Некоторым странам вообще удалось выйти из-под власти Персии. Так, Египет практически уже с конца </w:t>
      </w:r>
      <w:r w:rsidRPr="006F571B">
        <w:rPr>
          <w:rFonts w:ascii="Times New Roman" w:hAnsi="Times New Roman" w:cs="Times New Roman"/>
          <w:color w:val="000000"/>
          <w:sz w:val="28"/>
          <w:szCs w:val="28"/>
        </w:rPr>
        <w:t>V</w:t>
      </w:r>
      <w:r w:rsidRPr="006F571B">
        <w:rPr>
          <w:rFonts w:ascii="Times New Roman" w:hAnsi="Times New Roman" w:cs="Times New Roman"/>
          <w:color w:val="000000"/>
          <w:sz w:val="28"/>
          <w:szCs w:val="28"/>
          <w:lang w:val="ru-RU"/>
        </w:rPr>
        <w:t xml:space="preserve"> в. до н. э. был независим. Народы Закавказья, Средней Азии и Индии в </w:t>
      </w:r>
      <w:r w:rsidRPr="006F571B">
        <w:rPr>
          <w:rFonts w:ascii="Times New Roman" w:hAnsi="Times New Roman" w:cs="Times New Roman"/>
          <w:color w:val="000000"/>
          <w:sz w:val="28"/>
          <w:szCs w:val="28"/>
        </w:rPr>
        <w:t>IV</w:t>
      </w:r>
      <w:r w:rsidRPr="006F571B">
        <w:rPr>
          <w:rFonts w:ascii="Times New Roman" w:hAnsi="Times New Roman" w:cs="Times New Roman"/>
          <w:color w:val="000000"/>
          <w:sz w:val="28"/>
          <w:szCs w:val="28"/>
          <w:lang w:val="ru-RU"/>
        </w:rPr>
        <w:t xml:space="preserve"> в, до н. э. лишь формально входили в состав державы Ахеменидов. Постоянные восстания стали неотъемлемой особенностью внутриполитической жизни государства вплоть до его падения в результате завоеваний Александра Македонского в 30-х и 20-х гг. </w:t>
      </w:r>
      <w:r w:rsidRPr="006F571B">
        <w:rPr>
          <w:rFonts w:ascii="Times New Roman" w:hAnsi="Times New Roman" w:cs="Times New Roman"/>
          <w:color w:val="000000"/>
          <w:sz w:val="28"/>
          <w:szCs w:val="28"/>
        </w:rPr>
        <w:t>IV</w:t>
      </w:r>
      <w:r w:rsidRPr="00D40B48">
        <w:rPr>
          <w:rFonts w:ascii="Times New Roman" w:hAnsi="Times New Roman" w:cs="Times New Roman"/>
          <w:color w:val="000000"/>
          <w:sz w:val="28"/>
          <w:szCs w:val="28"/>
          <w:lang w:val="ru-RU"/>
        </w:rPr>
        <w:t xml:space="preserve"> в. до н. э.</w:t>
      </w:r>
    </w:p>
    <w:p w:rsidR="006F571B" w:rsidRPr="006F571B" w:rsidRDefault="006F571B" w:rsidP="006F571B">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D54CAD">
        <w:rPr>
          <w:rFonts w:ascii="Times New Roman" w:hAnsi="Times New Roman" w:cs="Times New Roman"/>
          <w:i/>
          <w:color w:val="000000"/>
          <w:sz w:val="28"/>
          <w:szCs w:val="28"/>
          <w:lang w:val="ru-RU"/>
        </w:rPr>
        <w:t>Культура Древнего Ирана</w:t>
      </w:r>
      <w:r w:rsidRPr="006F571B">
        <w:rPr>
          <w:rFonts w:ascii="Times New Roman" w:hAnsi="Times New Roman" w:cs="Times New Roman"/>
          <w:color w:val="000000"/>
          <w:sz w:val="28"/>
          <w:szCs w:val="28"/>
          <w:lang w:val="ru-RU"/>
        </w:rPr>
        <w:t xml:space="preserve"> и ираноязычных народов представляла со</w:t>
      </w:r>
      <w:r w:rsidRPr="006F571B">
        <w:rPr>
          <w:rFonts w:ascii="Times New Roman" w:hAnsi="Times New Roman" w:cs="Times New Roman"/>
          <w:color w:val="000000"/>
          <w:sz w:val="28"/>
          <w:szCs w:val="28"/>
          <w:lang w:val="ru-RU"/>
        </w:rPr>
        <w:softHyphen/>
        <w:t>бой чрезвычайно своеобразное явление. Древние иранцы поклонялись огню, который они считали священным; звездному небу, явлениям и силам природы; обожествляли животных. К началу существования у древних иранцев государственности их представления трансформировались в ре</w:t>
      </w:r>
      <w:r w:rsidRPr="006F571B">
        <w:rPr>
          <w:rFonts w:ascii="Times New Roman" w:hAnsi="Times New Roman" w:cs="Times New Roman"/>
          <w:color w:val="000000"/>
          <w:sz w:val="28"/>
          <w:szCs w:val="28"/>
          <w:lang w:val="ru-RU"/>
        </w:rPr>
        <w:softHyphen/>
        <w:t xml:space="preserve">лигию </w:t>
      </w:r>
      <w:r w:rsidRPr="00100916">
        <w:rPr>
          <w:rFonts w:ascii="Times New Roman" w:hAnsi="Times New Roman" w:cs="Times New Roman"/>
          <w:i/>
          <w:iCs/>
          <w:color w:val="000000"/>
          <w:sz w:val="28"/>
          <w:szCs w:val="28"/>
          <w:lang w:val="ru-RU"/>
        </w:rPr>
        <w:t>зороастризм</w:t>
      </w:r>
      <w:r w:rsidRPr="00FC1D01">
        <w:rPr>
          <w:rFonts w:ascii="Times New Roman" w:hAnsi="Times New Roman" w:cs="Times New Roman"/>
          <w:b/>
          <w:i/>
          <w:iCs/>
          <w:color w:val="000000"/>
          <w:sz w:val="28"/>
          <w:szCs w:val="28"/>
          <w:lang w:val="ru-RU"/>
        </w:rPr>
        <w:t xml:space="preserve"> </w:t>
      </w:r>
      <w:r w:rsidRPr="006F571B">
        <w:rPr>
          <w:rFonts w:ascii="Times New Roman" w:hAnsi="Times New Roman" w:cs="Times New Roman"/>
          <w:color w:val="000000"/>
          <w:sz w:val="28"/>
          <w:szCs w:val="28"/>
          <w:lang w:val="ru-RU"/>
        </w:rPr>
        <w:t xml:space="preserve">или </w:t>
      </w:r>
      <w:r w:rsidRPr="00100916">
        <w:rPr>
          <w:rFonts w:ascii="Times New Roman" w:hAnsi="Times New Roman" w:cs="Times New Roman"/>
          <w:i/>
          <w:iCs/>
          <w:color w:val="000000"/>
          <w:sz w:val="28"/>
          <w:szCs w:val="28"/>
          <w:lang w:val="ru-RU"/>
        </w:rPr>
        <w:t>маздеизм</w:t>
      </w:r>
      <w:r w:rsidRPr="006F571B">
        <w:rPr>
          <w:rFonts w:ascii="Times New Roman" w:hAnsi="Times New Roman" w:cs="Times New Roman"/>
          <w:i/>
          <w:iCs/>
          <w:color w:val="000000"/>
          <w:sz w:val="28"/>
          <w:szCs w:val="28"/>
          <w:lang w:val="ru-RU"/>
        </w:rPr>
        <w:t xml:space="preserve"> </w:t>
      </w:r>
      <w:r w:rsidRPr="006F571B">
        <w:rPr>
          <w:rFonts w:ascii="Times New Roman" w:hAnsi="Times New Roman" w:cs="Times New Roman"/>
          <w:color w:val="000000"/>
          <w:sz w:val="28"/>
          <w:szCs w:val="28"/>
          <w:lang w:val="ru-RU"/>
        </w:rPr>
        <w:t>с верховным богом Ахура-Маздой. Од</w:t>
      </w:r>
      <w:r w:rsidRPr="006F571B">
        <w:rPr>
          <w:rFonts w:ascii="Times New Roman" w:hAnsi="Times New Roman" w:cs="Times New Roman"/>
          <w:color w:val="000000"/>
          <w:sz w:val="28"/>
          <w:szCs w:val="28"/>
          <w:lang w:val="ru-RU"/>
        </w:rPr>
        <w:softHyphen/>
        <w:t>нако персы в своих верованиях допускали значительный религиозный синкретизм. Так, известно, что Ксеркс, захватив во время греко-персидских войн Афины, принес жертвы греческим богам; Дарий в Египте чтил еги</w:t>
      </w:r>
      <w:r w:rsidRPr="006F571B">
        <w:rPr>
          <w:rFonts w:ascii="Times New Roman" w:hAnsi="Times New Roman" w:cs="Times New Roman"/>
          <w:color w:val="000000"/>
          <w:sz w:val="28"/>
          <w:szCs w:val="28"/>
          <w:lang w:val="ru-RU"/>
        </w:rPr>
        <w:softHyphen/>
        <w:t>петских богов и т. д. Персы веровали в чужих богов, в их силу и мощь, находясь на чуждой территории. Священная книга древних зороастрийцев Авеста, однако, не включала в свой пантеон неиранских богов. Сюда входили воинствующие арийские божества: Митра, Агню, Вайю, Анахина и др.</w:t>
      </w:r>
    </w:p>
    <w:p w:rsidR="006F571B" w:rsidRDefault="006F571B" w:rsidP="006F571B">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6F571B">
        <w:rPr>
          <w:rFonts w:ascii="Times New Roman" w:hAnsi="Times New Roman" w:cs="Times New Roman"/>
          <w:color w:val="000000"/>
          <w:sz w:val="28"/>
          <w:szCs w:val="28"/>
          <w:lang w:val="ru-RU"/>
        </w:rPr>
        <w:t>Изобразительное искусство Древнего Ирана многое восприняло у со</w:t>
      </w:r>
      <w:r w:rsidRPr="006F571B">
        <w:rPr>
          <w:rFonts w:ascii="Times New Roman" w:hAnsi="Times New Roman" w:cs="Times New Roman"/>
          <w:color w:val="000000"/>
          <w:sz w:val="28"/>
          <w:szCs w:val="28"/>
          <w:lang w:val="ru-RU"/>
        </w:rPr>
        <w:softHyphen/>
        <w:t>седних народов. Однако в основе своей оно не было похожим ни на асси</w:t>
      </w:r>
      <w:r w:rsidRPr="006F571B">
        <w:rPr>
          <w:rFonts w:ascii="Times New Roman" w:hAnsi="Times New Roman" w:cs="Times New Roman"/>
          <w:color w:val="000000"/>
          <w:sz w:val="28"/>
          <w:szCs w:val="28"/>
          <w:lang w:val="ru-RU"/>
        </w:rPr>
        <w:softHyphen/>
        <w:t>рийское, ни на эламское искусство. В нем получил дальнейшее развитие знаменитый «звериный стиль», т. е. изображения диких зверей, крупного рогатого скота, других животных и птиц в движении, борьбе, динамике. Своеобразна и архитектура Древнего Ирана. Но знаменитые царские дворцы Персеполя, Суз и Экбатан – трех столиц Персидской державы, а также резиденции персидских царей создавались всеми народами огром</w:t>
      </w:r>
      <w:r w:rsidRPr="006F571B">
        <w:rPr>
          <w:rFonts w:ascii="Times New Roman" w:hAnsi="Times New Roman" w:cs="Times New Roman"/>
          <w:color w:val="000000"/>
          <w:sz w:val="28"/>
          <w:szCs w:val="28"/>
          <w:lang w:val="ru-RU"/>
        </w:rPr>
        <w:softHyphen/>
        <w:t>ного государства и включили в себя элементы изобразительного искусства многих народов Древнего Ближнего Востока и Средней Азии.</w:t>
      </w:r>
    </w:p>
    <w:p w:rsidR="003B56F5" w:rsidRDefault="003B56F5" w:rsidP="003B56F5">
      <w:pPr>
        <w:spacing w:after="0" w:line="240" w:lineRule="auto"/>
        <w:ind w:firstLine="720"/>
        <w:jc w:val="center"/>
        <w:rPr>
          <w:rFonts w:ascii="Times New Roman" w:hAnsi="Times New Roman" w:cs="Times New Roman"/>
          <w:b/>
          <w:color w:val="000000"/>
          <w:sz w:val="24"/>
          <w:szCs w:val="24"/>
          <w:lang w:val="ru-RU"/>
        </w:rPr>
      </w:pPr>
    </w:p>
    <w:p w:rsidR="003B56F5" w:rsidRDefault="003B56F5" w:rsidP="003B56F5">
      <w:pPr>
        <w:spacing w:after="0" w:line="240" w:lineRule="auto"/>
        <w:ind w:firstLine="720"/>
        <w:jc w:val="center"/>
        <w:rPr>
          <w:rFonts w:ascii="Times New Roman" w:hAnsi="Times New Roman" w:cs="Times New Roman"/>
          <w:b/>
          <w:color w:val="000000"/>
          <w:sz w:val="24"/>
          <w:szCs w:val="24"/>
          <w:lang w:val="ru-RU"/>
        </w:rPr>
      </w:pPr>
      <w:r w:rsidRPr="00D0253E">
        <w:rPr>
          <w:rFonts w:ascii="Times New Roman" w:hAnsi="Times New Roman" w:cs="Times New Roman"/>
          <w:b/>
          <w:color w:val="000000"/>
          <w:sz w:val="24"/>
          <w:szCs w:val="24"/>
          <w:lang w:val="ru-RU"/>
        </w:rPr>
        <w:t>Вопросы для самоконтроля:</w:t>
      </w:r>
    </w:p>
    <w:p w:rsidR="00584F89" w:rsidRDefault="00584F89" w:rsidP="003B56F5">
      <w:pPr>
        <w:spacing w:after="0" w:line="240" w:lineRule="auto"/>
        <w:ind w:firstLine="720"/>
        <w:jc w:val="center"/>
        <w:rPr>
          <w:rFonts w:ascii="Times New Roman" w:hAnsi="Times New Roman" w:cs="Times New Roman"/>
          <w:b/>
          <w:color w:val="000000"/>
          <w:sz w:val="24"/>
          <w:szCs w:val="24"/>
          <w:lang w:val="ru-RU"/>
        </w:rPr>
      </w:pPr>
    </w:p>
    <w:p w:rsidR="003B56F5" w:rsidRDefault="003B56F5" w:rsidP="003B56F5">
      <w:pPr>
        <w:spacing w:after="0" w:line="24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w:t>
      </w:r>
      <w:r w:rsidRPr="003B56F5">
        <w:rPr>
          <w:rFonts w:ascii="Times New Roman" w:hAnsi="Times New Roman" w:cs="Times New Roman"/>
          <w:color w:val="000000"/>
          <w:sz w:val="24"/>
          <w:szCs w:val="24"/>
          <w:lang w:val="ru-RU"/>
        </w:rPr>
        <w:t>На какие периоды</w:t>
      </w:r>
      <w:r w:rsidRPr="003B56F5">
        <w:rPr>
          <w:rFonts w:ascii="Times New Roman" w:hAnsi="Times New Roman" w:cs="Times New Roman"/>
          <w:b/>
          <w:color w:val="000000"/>
          <w:sz w:val="24"/>
          <w:szCs w:val="24"/>
          <w:lang w:val="ru-RU"/>
        </w:rPr>
        <w:t xml:space="preserve"> </w:t>
      </w:r>
      <w:r w:rsidRPr="003B56F5">
        <w:rPr>
          <w:rFonts w:ascii="Times New Roman" w:hAnsi="Times New Roman" w:cs="Times New Roman"/>
          <w:color w:val="000000"/>
          <w:sz w:val="24"/>
          <w:szCs w:val="24"/>
          <w:lang w:val="ru-RU"/>
        </w:rPr>
        <w:t>можно разделить историю Древнего Ирана</w:t>
      </w:r>
      <w:r>
        <w:rPr>
          <w:rFonts w:ascii="Times New Roman" w:hAnsi="Times New Roman" w:cs="Times New Roman"/>
          <w:color w:val="000000"/>
          <w:sz w:val="24"/>
          <w:szCs w:val="24"/>
          <w:lang w:val="ru-RU"/>
        </w:rPr>
        <w:t>?</w:t>
      </w:r>
    </w:p>
    <w:p w:rsidR="003B56F5" w:rsidRDefault="003B56F5" w:rsidP="003B56F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r w:rsidR="00584F89">
        <w:rPr>
          <w:rFonts w:ascii="Times New Roman" w:hAnsi="Times New Roman" w:cs="Times New Roman"/>
          <w:color w:val="000000"/>
          <w:sz w:val="24"/>
          <w:szCs w:val="24"/>
          <w:lang w:val="ru-RU"/>
        </w:rPr>
        <w:t>Назовите причины возникновения Персидской державы.</w:t>
      </w:r>
    </w:p>
    <w:p w:rsidR="00584F89" w:rsidRDefault="00584F89" w:rsidP="003B56F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3.Какие реформы были проведены Дарием </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w:t>
      </w:r>
    </w:p>
    <w:p w:rsidR="00584F89" w:rsidRDefault="00584F89" w:rsidP="003B56F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4.Расскажите об экономике Древнего Ирана.</w:t>
      </w:r>
    </w:p>
    <w:p w:rsidR="000A01B4" w:rsidRPr="00EB344D" w:rsidRDefault="00584F89" w:rsidP="00EB344D">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5.Расскажите о культуре</w:t>
      </w:r>
      <w:r w:rsidRPr="00584F89">
        <w:rPr>
          <w:rFonts w:ascii="Times New Roman" w:hAnsi="Times New Roman" w:cs="Times New Roman"/>
          <w:color w:val="000000"/>
          <w:sz w:val="24"/>
          <w:szCs w:val="24"/>
          <w:lang w:val="ru-RU"/>
        </w:rPr>
        <w:t xml:space="preserve"> Древнего Ирана</w:t>
      </w:r>
      <w:r>
        <w:rPr>
          <w:rFonts w:ascii="Times New Roman" w:hAnsi="Times New Roman" w:cs="Times New Roman"/>
          <w:color w:val="000000"/>
          <w:sz w:val="24"/>
          <w:szCs w:val="24"/>
          <w:lang w:val="ru-RU"/>
        </w:rPr>
        <w:t>.</w:t>
      </w:r>
    </w:p>
    <w:p w:rsidR="00322B30" w:rsidRDefault="00322B30" w:rsidP="00D96A99">
      <w:pPr>
        <w:shd w:val="clear" w:color="auto" w:fill="FFFFFF"/>
        <w:autoSpaceDE w:val="0"/>
        <w:autoSpaceDN w:val="0"/>
        <w:adjustRightInd w:val="0"/>
        <w:spacing w:after="0" w:line="240" w:lineRule="auto"/>
        <w:ind w:firstLine="709"/>
        <w:jc w:val="center"/>
        <w:rPr>
          <w:rFonts w:ascii="Times New Roman" w:hAnsi="Times New Roman" w:cs="Times New Roman"/>
          <w:bCs/>
          <w:color w:val="000000"/>
          <w:sz w:val="28"/>
          <w:szCs w:val="28"/>
          <w:lang w:val="ru-RU"/>
        </w:rPr>
      </w:pPr>
    </w:p>
    <w:p w:rsidR="00322B30" w:rsidRDefault="00322B30" w:rsidP="00D96A99">
      <w:pPr>
        <w:shd w:val="clear" w:color="auto" w:fill="FFFFFF"/>
        <w:autoSpaceDE w:val="0"/>
        <w:autoSpaceDN w:val="0"/>
        <w:adjustRightInd w:val="0"/>
        <w:spacing w:after="0" w:line="240" w:lineRule="auto"/>
        <w:ind w:firstLine="709"/>
        <w:jc w:val="center"/>
        <w:rPr>
          <w:rFonts w:ascii="Times New Roman" w:hAnsi="Times New Roman" w:cs="Times New Roman"/>
          <w:bCs/>
          <w:color w:val="000000"/>
          <w:sz w:val="28"/>
          <w:szCs w:val="28"/>
          <w:lang w:val="ru-RU"/>
        </w:rPr>
      </w:pPr>
    </w:p>
    <w:p w:rsidR="00322B30" w:rsidRDefault="00322B30" w:rsidP="00D96A99">
      <w:pPr>
        <w:shd w:val="clear" w:color="auto" w:fill="FFFFFF"/>
        <w:autoSpaceDE w:val="0"/>
        <w:autoSpaceDN w:val="0"/>
        <w:adjustRightInd w:val="0"/>
        <w:spacing w:after="0" w:line="240" w:lineRule="auto"/>
        <w:ind w:firstLine="709"/>
        <w:jc w:val="center"/>
        <w:rPr>
          <w:rFonts w:ascii="Times New Roman" w:hAnsi="Times New Roman" w:cs="Times New Roman"/>
          <w:bCs/>
          <w:color w:val="000000"/>
          <w:sz w:val="28"/>
          <w:szCs w:val="28"/>
          <w:lang w:val="ru-RU"/>
        </w:rPr>
      </w:pPr>
    </w:p>
    <w:p w:rsidR="00322B30" w:rsidRDefault="00322B30" w:rsidP="00D96A99">
      <w:pPr>
        <w:shd w:val="clear" w:color="auto" w:fill="FFFFFF"/>
        <w:autoSpaceDE w:val="0"/>
        <w:autoSpaceDN w:val="0"/>
        <w:adjustRightInd w:val="0"/>
        <w:spacing w:after="0" w:line="240" w:lineRule="auto"/>
        <w:ind w:firstLine="709"/>
        <w:jc w:val="center"/>
        <w:rPr>
          <w:rFonts w:ascii="Times New Roman" w:hAnsi="Times New Roman" w:cs="Times New Roman"/>
          <w:bCs/>
          <w:color w:val="000000"/>
          <w:sz w:val="28"/>
          <w:szCs w:val="28"/>
          <w:lang w:val="ru-RU"/>
        </w:rPr>
      </w:pPr>
    </w:p>
    <w:p w:rsidR="000A01B4" w:rsidRDefault="00AB6D4C" w:rsidP="00D96A99">
      <w:pPr>
        <w:shd w:val="clear" w:color="auto" w:fill="FFFFFF"/>
        <w:autoSpaceDE w:val="0"/>
        <w:autoSpaceDN w:val="0"/>
        <w:adjustRightInd w:val="0"/>
        <w:spacing w:after="0" w:line="240" w:lineRule="auto"/>
        <w:ind w:firstLine="709"/>
        <w:jc w:val="center"/>
        <w:rPr>
          <w:rFonts w:ascii="Times New Roman" w:hAnsi="Times New Roman" w:cs="Times New Roman"/>
          <w:b/>
          <w:bCs/>
          <w:color w:val="000000"/>
          <w:sz w:val="28"/>
          <w:szCs w:val="28"/>
          <w:lang w:val="ru-RU"/>
        </w:rPr>
      </w:pPr>
      <w:r w:rsidRPr="00AB7E00">
        <w:rPr>
          <w:rFonts w:ascii="Times New Roman" w:hAnsi="Times New Roman" w:cs="Times New Roman"/>
          <w:bCs/>
          <w:color w:val="000000"/>
          <w:sz w:val="28"/>
          <w:szCs w:val="28"/>
          <w:lang w:val="ru-RU"/>
        </w:rPr>
        <w:t xml:space="preserve"> </w:t>
      </w:r>
      <w:r w:rsidR="00EB344D">
        <w:rPr>
          <w:rFonts w:ascii="Times New Roman" w:hAnsi="Times New Roman" w:cs="Times New Roman"/>
          <w:bCs/>
          <w:color w:val="000000"/>
          <w:sz w:val="28"/>
          <w:szCs w:val="28"/>
          <w:lang w:val="ru-RU"/>
        </w:rPr>
        <w:t xml:space="preserve">Глава </w:t>
      </w:r>
      <w:r w:rsidRPr="00AB6D4C">
        <w:rPr>
          <w:rFonts w:ascii="Times New Roman" w:hAnsi="Times New Roman" w:cs="Times New Roman"/>
          <w:bCs/>
          <w:color w:val="000000"/>
          <w:sz w:val="28"/>
          <w:szCs w:val="28"/>
          <w:lang w:val="ru-RU"/>
        </w:rPr>
        <w:t xml:space="preserve"> </w:t>
      </w:r>
      <w:r w:rsidR="000A01B4" w:rsidRPr="00AB6D4C">
        <w:rPr>
          <w:rFonts w:ascii="Times New Roman" w:hAnsi="Times New Roman" w:cs="Times New Roman"/>
          <w:bCs/>
          <w:color w:val="000000"/>
          <w:sz w:val="28"/>
          <w:szCs w:val="28"/>
        </w:rPr>
        <w:t>VI</w:t>
      </w:r>
      <w:r w:rsidR="000A01B4" w:rsidRPr="00AB6D4C">
        <w:rPr>
          <w:rFonts w:ascii="Times New Roman" w:hAnsi="Times New Roman" w:cs="Times New Roman"/>
          <w:bCs/>
          <w:color w:val="000000"/>
          <w:sz w:val="28"/>
          <w:szCs w:val="28"/>
          <w:lang w:val="ru-RU"/>
        </w:rPr>
        <w:t xml:space="preserve">. </w:t>
      </w:r>
      <w:r w:rsidR="000A01B4">
        <w:rPr>
          <w:rFonts w:ascii="Times New Roman" w:hAnsi="Times New Roman" w:cs="Times New Roman"/>
          <w:b/>
          <w:bCs/>
          <w:color w:val="000000"/>
          <w:sz w:val="28"/>
          <w:szCs w:val="28"/>
          <w:lang w:val="ru-RU"/>
        </w:rPr>
        <w:t>Греко-Бактрийское царство и Парфия</w:t>
      </w:r>
    </w:p>
    <w:p w:rsidR="000A01B4" w:rsidRDefault="000A01B4" w:rsidP="00D96A99">
      <w:pPr>
        <w:shd w:val="clear" w:color="auto" w:fill="FFFFFF"/>
        <w:autoSpaceDE w:val="0"/>
        <w:autoSpaceDN w:val="0"/>
        <w:adjustRightInd w:val="0"/>
        <w:spacing w:after="0" w:line="240" w:lineRule="auto"/>
        <w:ind w:firstLine="709"/>
        <w:jc w:val="center"/>
        <w:rPr>
          <w:rFonts w:ascii="Times New Roman" w:hAnsi="Times New Roman" w:cs="Times New Roman"/>
          <w:b/>
          <w:bCs/>
          <w:color w:val="000000"/>
          <w:sz w:val="28"/>
          <w:szCs w:val="28"/>
          <w:lang w:val="ru-RU"/>
        </w:rPr>
      </w:pPr>
    </w:p>
    <w:p w:rsidR="000A01B4" w:rsidRDefault="000A01B4" w:rsidP="00D96A99">
      <w:pPr>
        <w:shd w:val="clear" w:color="auto" w:fill="FFFFFF"/>
        <w:autoSpaceDE w:val="0"/>
        <w:autoSpaceDN w:val="0"/>
        <w:adjustRightInd w:val="0"/>
        <w:spacing w:after="0" w:line="240" w:lineRule="auto"/>
        <w:ind w:firstLine="709"/>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rPr>
        <w:t>VI</w:t>
      </w:r>
      <w:r>
        <w:rPr>
          <w:rFonts w:ascii="Times New Roman" w:hAnsi="Times New Roman" w:cs="Times New Roman"/>
          <w:b/>
          <w:bCs/>
          <w:color w:val="000000"/>
          <w:sz w:val="28"/>
          <w:szCs w:val="28"/>
          <w:lang w:val="ru-RU"/>
        </w:rPr>
        <w:t>.</w:t>
      </w:r>
      <w:r w:rsidRPr="000A01B4">
        <w:rPr>
          <w:rFonts w:ascii="Times New Roman" w:hAnsi="Times New Roman" w:cs="Times New Roman"/>
          <w:b/>
          <w:bCs/>
          <w:color w:val="000000"/>
          <w:sz w:val="28"/>
          <w:szCs w:val="28"/>
          <w:lang w:val="ru-RU"/>
        </w:rPr>
        <w:t xml:space="preserve"> </w:t>
      </w:r>
      <w:r w:rsidR="00AB6D4C">
        <w:rPr>
          <w:rFonts w:ascii="Times New Roman" w:hAnsi="Times New Roman" w:cs="Times New Roman"/>
          <w:b/>
          <w:bCs/>
          <w:color w:val="000000"/>
          <w:sz w:val="28"/>
          <w:szCs w:val="28"/>
          <w:lang w:val="ru-RU"/>
        </w:rPr>
        <w:t>1</w:t>
      </w:r>
      <w:r>
        <w:rPr>
          <w:rFonts w:ascii="Times New Roman" w:hAnsi="Times New Roman" w:cs="Times New Roman"/>
          <w:b/>
          <w:bCs/>
          <w:color w:val="000000"/>
          <w:sz w:val="28"/>
          <w:szCs w:val="28"/>
          <w:lang w:val="ru-RU"/>
        </w:rPr>
        <w:t>. Греко-Бактрийское царство</w:t>
      </w:r>
    </w:p>
    <w:p w:rsidR="00A066BE" w:rsidRDefault="00A066BE" w:rsidP="00A066BE">
      <w:pPr>
        <w:shd w:val="clear" w:color="auto" w:fill="FFFFFF"/>
        <w:autoSpaceDE w:val="0"/>
        <w:autoSpaceDN w:val="0"/>
        <w:adjustRightInd w:val="0"/>
        <w:spacing w:after="0" w:line="240" w:lineRule="auto"/>
        <w:ind w:firstLine="709"/>
        <w:rPr>
          <w:rFonts w:ascii="Times New Roman" w:hAnsi="Times New Roman" w:cs="Times New Roman"/>
          <w:b/>
          <w:bCs/>
          <w:color w:val="000000"/>
          <w:sz w:val="28"/>
          <w:szCs w:val="28"/>
          <w:lang w:val="ru-RU"/>
        </w:rPr>
      </w:pPr>
    </w:p>
    <w:p w:rsidR="00A066BE" w:rsidRPr="00C84AE7" w:rsidRDefault="00A066BE" w:rsidP="00A066BE">
      <w:pPr>
        <w:spacing w:after="0" w:line="240" w:lineRule="auto"/>
        <w:ind w:firstLine="720"/>
        <w:jc w:val="both"/>
        <w:rPr>
          <w:rFonts w:ascii="Times New Roman" w:hAnsi="Times New Roman" w:cs="Times New Roman"/>
          <w:sz w:val="28"/>
          <w:szCs w:val="28"/>
          <w:lang w:val="kk-KZ"/>
        </w:rPr>
      </w:pPr>
      <w:r w:rsidRPr="003F0FA9">
        <w:rPr>
          <w:rFonts w:ascii="Times New Roman" w:hAnsi="Times New Roman" w:cs="Times New Roman"/>
          <w:sz w:val="28"/>
          <w:szCs w:val="28"/>
          <w:lang w:val="kk-KZ"/>
        </w:rPr>
        <w:t>После разгрома войсками Александра Македонского</w:t>
      </w:r>
      <w:r>
        <w:rPr>
          <w:rFonts w:ascii="Times New Roman" w:hAnsi="Times New Roman" w:cs="Times New Roman"/>
          <w:sz w:val="28"/>
          <w:szCs w:val="28"/>
          <w:lang w:val="kk-KZ"/>
        </w:rPr>
        <w:t xml:space="preserve"> армии персидского царя Дария III при Гавгамелах наиболее упорное сопротивление захватчикам оказали народы Средней Азии: Бактрии и Согда. Уже в это время проявилась тенденция к их отделению, но в 329-327 гг. до н.э. Александр сумел подаваить всякое сопротивление. После смерти великого полководца территории Средней Азии вошли в состав державы Селевкидов, но их власть была чуждой для большинства населения. Бактрия и Парфия были утрачены в середине III в. ло н.э.  во время междоусобиц двух селевкидских царевичей – Селевка и Антиоха.</w:t>
      </w:r>
    </w:p>
    <w:p w:rsidR="00A066BE" w:rsidRDefault="00A066BE" w:rsidP="00A066BE">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Около 250 г.</w:t>
      </w:r>
      <w:r w:rsidRPr="003F0FA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до н.э. бактрийский сатрап Диодот, «наместник тысячи городов бактрийских», объявил себя независимым правителем. С этого момента начинается столетняя история </w:t>
      </w:r>
      <w:r w:rsidRPr="00D54CAD">
        <w:rPr>
          <w:rFonts w:ascii="Times New Roman" w:hAnsi="Times New Roman" w:cs="Times New Roman"/>
          <w:sz w:val="28"/>
          <w:szCs w:val="28"/>
          <w:lang w:val="kk-KZ"/>
        </w:rPr>
        <w:t>Греко-Бактрийского царства,</w:t>
      </w:r>
      <w:r w:rsidRPr="00A64619">
        <w:rPr>
          <w:rFonts w:ascii="Times New Roman" w:hAnsi="Times New Roman" w:cs="Times New Roman"/>
          <w:sz w:val="28"/>
          <w:szCs w:val="28"/>
          <w:lang w:val="kk-KZ"/>
        </w:rPr>
        <w:t xml:space="preserve"> одного из</w:t>
      </w:r>
      <w:r>
        <w:rPr>
          <w:rFonts w:ascii="Times New Roman" w:hAnsi="Times New Roman" w:cs="Times New Roman"/>
          <w:sz w:val="28"/>
          <w:szCs w:val="28"/>
          <w:lang w:val="kk-KZ"/>
        </w:rPr>
        <w:t xml:space="preserve"> интереснейших государств Древнего мира. Ядро владений Диодота и его преемников составляла территория Северного Афганистана (столица Бактрии находилась осоло современного города Балх). Политическая история Греко-Бактрии насыщена событиями и динамична. Наследником Диодота стал его сын Диодот</w:t>
      </w:r>
      <w:r w:rsidRPr="006C0155">
        <w:rPr>
          <w:rFonts w:ascii="Times New Roman" w:hAnsi="Times New Roman" w:cs="Times New Roman"/>
          <w:sz w:val="28"/>
          <w:szCs w:val="28"/>
          <w:lang w:val="kk-KZ"/>
        </w:rPr>
        <w:t xml:space="preserve"> </w:t>
      </w:r>
      <w:r>
        <w:rPr>
          <w:rFonts w:ascii="Times New Roman" w:hAnsi="Times New Roman" w:cs="Times New Roman"/>
          <w:sz w:val="28"/>
          <w:szCs w:val="28"/>
          <w:lang w:val="kk-KZ"/>
        </w:rPr>
        <w:t>II, и это сохранение фамильного имени говорит о стремлении создать прочные династические традиции. Однако около 230 г. до н.э. Диодот</w:t>
      </w:r>
      <w:r w:rsidRPr="006C0155">
        <w:rPr>
          <w:rFonts w:ascii="Times New Roman" w:hAnsi="Times New Roman" w:cs="Times New Roman"/>
          <w:sz w:val="28"/>
          <w:szCs w:val="28"/>
          <w:lang w:val="kk-KZ"/>
        </w:rPr>
        <w:t xml:space="preserve"> </w:t>
      </w:r>
      <w:r>
        <w:rPr>
          <w:rFonts w:ascii="Times New Roman" w:hAnsi="Times New Roman" w:cs="Times New Roman"/>
          <w:sz w:val="28"/>
          <w:szCs w:val="28"/>
          <w:lang w:val="kk-KZ"/>
        </w:rPr>
        <w:t>II был свергнут и убит Евтидемом, истребившим все его семейство.</w:t>
      </w:r>
    </w:p>
    <w:p w:rsidR="00A066BE" w:rsidRDefault="00A066BE" w:rsidP="00A066BE">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Стремление греко-бактрийских царей распространить свою власть на север, очевидно, наталкивалось на сопротивление обитавших там народов. Насколько грозной силой были эти северные соседи, показывает эпизод, рассказанный историком Полибием и относящийся к 208-206 гг. до н.э., когда энергичный и инициативный селевкидский царь Антиох III осаждал греко-бактрийского царя в его столице. Осада продолжалась два года и была снята только после того, как греко-бактрийский царь Евтидем передал через посредника Антиоху III, что «положение их обоих становится небезопасным. На границе стоят огромные полчища кочевников, угрожая обоим:  если только варвары перейдут границу, то страна наверняка будет завоевана </w:t>
      </w:r>
      <w:r w:rsidRPr="00CC73B3">
        <w:rPr>
          <w:rFonts w:ascii="Times New Roman" w:hAnsi="Times New Roman" w:cs="Times New Roman"/>
          <w:sz w:val="28"/>
          <w:szCs w:val="28"/>
          <w:lang w:val="kk-KZ"/>
        </w:rPr>
        <w:t>ими».</w:t>
      </w:r>
      <w:r>
        <w:rPr>
          <w:rFonts w:ascii="Times New Roman" w:hAnsi="Times New Roman" w:cs="Times New Roman"/>
          <w:sz w:val="28"/>
          <w:szCs w:val="28"/>
          <w:lang w:val="kk-KZ"/>
        </w:rPr>
        <w:t xml:space="preserve"> Стороны пришли к соглашению, сохранявшему независимость Греко-Бактрии. Вскоре началось ее дальнейшее усиление.</w:t>
      </w:r>
    </w:p>
    <w:p w:rsidR="00A066BE" w:rsidRDefault="00A066BE" w:rsidP="00A066BE">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Несколько десятилетий Греко-Бактрийское царство играло ключевую роль в политике Средней Азии. Экспансия на юг оказалась менее трудным делом: уже в 70-е гг. II в. до н.э.  сын Евтидема Деметрий перешел Гиндукуш и стал «завоевателем Индии». Удачливый государь изображал себя на монетах в парадном шлеме в виде головы слона, и, учитывая интересы своих новых подданных, на монетах наряду с греческими стал помещать и индийские надписи, а с середины II в. ло н.э.  такие двуязычные монеты чеканят все следующие правители. Однако положение в самой Бактрии не было стабильным, и около 171 г. до н.э., пока Деметрий находился в одном из индийских походов, власть в метрополии захватил Евкратид, вероятно, один из военачальников.</w:t>
      </w:r>
      <w:r w:rsidRPr="00220E5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Утвердившись в Бактрии, Евкратид совершил большой поход за Гиндукуш, включив в состав своих владений целый ряд новых областей. Тем временем на западных границах Греко-Бактрии наращивала силы Парфянская держава. В итоге происшедших столкновений победителями вышли парфяне, захватившие часть владений своего соседа. Около 155 г. до н.э. при возвращении из похода Евкратид был убит своим сыном Гелиоклом,  бросившим его труп без погребения и проехавшим по крови своего отца на колеснице. Новый узурпатор стал последним из крупных правителей Греко-Бактрии. </w:t>
      </w:r>
    </w:p>
    <w:p w:rsidR="00A066BE" w:rsidRDefault="00A066BE" w:rsidP="00A066BE">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Наибольшую известность на Востоке получил Менандр. Рожденный близ эллинистического города Александрии, недалеко от нынешнего Кабула, он распространил свои владения далеко вглубь Индии, по-видимому, проникнув в долину Ганга. Если верить индийской традиции, Менандр воспринял учение буддизма. Между 140 и 130 гг. до н.э. вторгшиеся с севера кочевые племена покончили с Греко-Бактрией как с крупной державой.</w:t>
      </w:r>
      <w:r w:rsidRPr="004B79D2">
        <w:rPr>
          <w:rFonts w:ascii="Times New Roman" w:hAnsi="Times New Roman" w:cs="Times New Roman"/>
          <w:sz w:val="28"/>
          <w:szCs w:val="28"/>
          <w:lang w:val="kk-KZ"/>
        </w:rPr>
        <w:t xml:space="preserve"> </w:t>
      </w:r>
      <w:r>
        <w:rPr>
          <w:rFonts w:ascii="Times New Roman" w:hAnsi="Times New Roman" w:cs="Times New Roman"/>
          <w:sz w:val="28"/>
          <w:szCs w:val="28"/>
          <w:lang w:val="kk-KZ"/>
        </w:rPr>
        <w:t>Традиция правления сохранялась, продолжалась чеканка монет с греческими именами царей, но большой власти они не имели.</w:t>
      </w:r>
    </w:p>
    <w:p w:rsidR="00A066BE" w:rsidRDefault="00A066BE" w:rsidP="00A066BE">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В Греко-Бактрийском царстве поддерживалось четкое обособление греков от местного населения с сохранением всех эллинистических институтов и традиций в социальной жизни, греческого языка и большинства других элементов культуры.</w:t>
      </w:r>
    </w:p>
    <w:p w:rsidR="00A066BE" w:rsidRPr="002F7C7F" w:rsidRDefault="00A066BE" w:rsidP="00A066BE">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Чисто греческий облик столь же характерен и для монетной чеканки греко-бактрийских царей – от титулатуры и имен царей до весовой системы. Именно в Бактрии были отчеканены самые крупные в истории античного мира золотые (</w:t>
      </w:r>
      <w:r w:rsidRPr="002F7C7F">
        <w:rPr>
          <w:rFonts w:ascii="Times New Roman" w:hAnsi="Times New Roman" w:cs="Times New Roman"/>
          <w:sz w:val="28"/>
          <w:szCs w:val="28"/>
          <w:lang w:val="ru-RU"/>
        </w:rPr>
        <w:t>достоинством в</w:t>
      </w:r>
      <w:r>
        <w:rPr>
          <w:rFonts w:ascii="Times New Roman" w:hAnsi="Times New Roman" w:cs="Times New Roman"/>
          <w:sz w:val="28"/>
          <w:szCs w:val="28"/>
          <w:lang w:val="ru-RU"/>
        </w:rPr>
        <w:t xml:space="preserve"> 20 статеров – около 160 г</w:t>
      </w:r>
      <w:r w:rsidRPr="002F7C7F">
        <w:rPr>
          <w:rFonts w:ascii="Times New Roman" w:hAnsi="Times New Roman" w:cs="Times New Roman"/>
          <w:sz w:val="28"/>
          <w:szCs w:val="28"/>
          <w:lang w:val="ru-RU"/>
        </w:rPr>
        <w:t xml:space="preserve"> </w:t>
      </w:r>
      <w:r>
        <w:rPr>
          <w:rFonts w:ascii="Times New Roman" w:hAnsi="Times New Roman" w:cs="Times New Roman"/>
          <w:sz w:val="28"/>
          <w:szCs w:val="28"/>
          <w:lang w:val="kk-KZ"/>
        </w:rPr>
        <w:t>)</w:t>
      </w:r>
      <w:r>
        <w:rPr>
          <w:rFonts w:ascii="Times New Roman" w:hAnsi="Times New Roman" w:cs="Times New Roman"/>
          <w:sz w:val="28"/>
          <w:szCs w:val="28"/>
          <w:lang w:val="ru-RU"/>
        </w:rPr>
        <w:t xml:space="preserve">  и серебряные </w:t>
      </w:r>
      <w:r w:rsidRPr="002F7C7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достоинством в  </w:t>
      </w:r>
      <w:r w:rsidRPr="002F7C7F">
        <w:rPr>
          <w:rFonts w:ascii="Times New Roman" w:hAnsi="Times New Roman" w:cs="Times New Roman"/>
          <w:sz w:val="28"/>
          <w:szCs w:val="28"/>
          <w:lang w:val="ru-RU"/>
        </w:rPr>
        <w:t>20 драхм</w:t>
      </w:r>
      <w:r>
        <w:rPr>
          <w:rFonts w:ascii="Times New Roman" w:hAnsi="Times New Roman" w:cs="Times New Roman"/>
          <w:sz w:val="28"/>
          <w:szCs w:val="28"/>
          <w:lang w:val="ru-RU"/>
        </w:rPr>
        <w:t xml:space="preserve"> – более 80 г</w:t>
      </w:r>
      <w:r w:rsidRPr="002F7C7F">
        <w:rPr>
          <w:rFonts w:ascii="Times New Roman" w:hAnsi="Times New Roman" w:cs="Times New Roman"/>
          <w:sz w:val="28"/>
          <w:szCs w:val="28"/>
          <w:lang w:val="ru-RU"/>
        </w:rPr>
        <w:t xml:space="preserve">) </w:t>
      </w:r>
      <w:r>
        <w:rPr>
          <w:rFonts w:ascii="Times New Roman" w:hAnsi="Times New Roman" w:cs="Times New Roman"/>
          <w:sz w:val="28"/>
          <w:szCs w:val="28"/>
          <w:lang w:val="kk-KZ"/>
        </w:rPr>
        <w:t>монеты. Портреты греко-бактрийский царей считаются  одной из непревзойденных художественных вершин античного медальерного искусства.</w:t>
      </w:r>
      <w:r>
        <w:rPr>
          <w:rFonts w:ascii="Times New Roman" w:hAnsi="Times New Roman" w:cs="Times New Roman"/>
          <w:sz w:val="28"/>
          <w:szCs w:val="28"/>
          <w:lang w:val="kk-KZ"/>
        </w:rPr>
        <w:tab/>
      </w:r>
    </w:p>
    <w:p w:rsidR="00A066BE" w:rsidRDefault="00A066BE" w:rsidP="00A066BE">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политике, истории и культуре этого государства с особой яркостью и блеском проявились наиболее характерные черты эллинизма:  органическое соединение и творческое взаимодействи</w:t>
      </w:r>
      <w:r w:rsidR="000F3B2F">
        <w:rPr>
          <w:rFonts w:ascii="Times New Roman" w:hAnsi="Times New Roman" w:cs="Times New Roman"/>
          <w:sz w:val="28"/>
          <w:szCs w:val="28"/>
          <w:lang w:val="kk-KZ"/>
        </w:rPr>
        <w:t>е эллинского и восточного начал.</w:t>
      </w:r>
      <w:r>
        <w:rPr>
          <w:rFonts w:ascii="Times New Roman" w:hAnsi="Times New Roman" w:cs="Times New Roman"/>
          <w:sz w:val="28"/>
          <w:szCs w:val="28"/>
          <w:lang w:val="kk-KZ"/>
        </w:rPr>
        <w:t xml:space="preserve"> В эпоху существования Греко-Бактрийского царства регион из богатой земледельческой области  с отдельными городскими центрами начал превращаться в страну с развитой торговлей и ремесленным производством. Правители царства особое внимание уделяли строительству городов, которые становились центрами торгово-ремесленной деятельности. О развитии торговли свидетельствует и большое количество греко-бактрийских монет. Именно благодаря этому источнику нам известны имена более 40 правителей царства, в то время как в письменных источниках упоминаются лишь восемь. Процесс распространения греческой культуры затрагивал в основном города, в которых это проявлялось в самых разных сферах, но прежде всего в архитектуре. Кроме того, проявлялся и религиозный синкретизм: Геракл отождествлялся с авестийским божеством Вератрагной, Аполлон – с богом солнца Митрой. </w:t>
      </w:r>
    </w:p>
    <w:p w:rsidR="00322B30" w:rsidRDefault="00322B30" w:rsidP="00584F89">
      <w:pPr>
        <w:spacing w:after="0" w:line="240" w:lineRule="auto"/>
        <w:ind w:firstLine="720"/>
        <w:jc w:val="center"/>
        <w:rPr>
          <w:rFonts w:ascii="Times New Roman" w:hAnsi="Times New Roman" w:cs="Times New Roman"/>
          <w:b/>
          <w:color w:val="000000"/>
          <w:sz w:val="24"/>
          <w:szCs w:val="24"/>
          <w:lang w:val="ru-RU"/>
        </w:rPr>
      </w:pPr>
    </w:p>
    <w:p w:rsidR="00584F89" w:rsidRDefault="00584F89" w:rsidP="00584F89">
      <w:pPr>
        <w:spacing w:after="0" w:line="240" w:lineRule="auto"/>
        <w:ind w:firstLine="720"/>
        <w:jc w:val="center"/>
        <w:rPr>
          <w:rFonts w:ascii="Times New Roman" w:hAnsi="Times New Roman" w:cs="Times New Roman"/>
          <w:b/>
          <w:color w:val="000000"/>
          <w:sz w:val="24"/>
          <w:szCs w:val="24"/>
          <w:lang w:val="ru-RU"/>
        </w:rPr>
      </w:pPr>
      <w:r w:rsidRPr="00D0253E">
        <w:rPr>
          <w:rFonts w:ascii="Times New Roman" w:hAnsi="Times New Roman" w:cs="Times New Roman"/>
          <w:b/>
          <w:color w:val="000000"/>
          <w:sz w:val="24"/>
          <w:szCs w:val="24"/>
          <w:lang w:val="ru-RU"/>
        </w:rPr>
        <w:t>Вопросы для самоконтроля:</w:t>
      </w:r>
    </w:p>
    <w:p w:rsidR="00584F89" w:rsidRPr="00936359" w:rsidRDefault="00584F89" w:rsidP="00584F89">
      <w:pPr>
        <w:spacing w:after="0" w:line="240" w:lineRule="auto"/>
        <w:rPr>
          <w:rFonts w:ascii="Times New Roman" w:hAnsi="Times New Roman" w:cs="Times New Roman"/>
          <w:sz w:val="24"/>
          <w:szCs w:val="24"/>
          <w:lang w:val="kk-KZ"/>
        </w:rPr>
      </w:pPr>
      <w:r w:rsidRPr="00936359">
        <w:rPr>
          <w:rFonts w:ascii="Times New Roman" w:hAnsi="Times New Roman" w:cs="Times New Roman"/>
          <w:sz w:val="24"/>
          <w:szCs w:val="24"/>
          <w:lang w:val="kk-KZ"/>
        </w:rPr>
        <w:t>1.</w:t>
      </w:r>
      <w:r w:rsidR="000F3B2F" w:rsidRPr="00936359">
        <w:rPr>
          <w:rFonts w:ascii="Times New Roman" w:hAnsi="Times New Roman" w:cs="Times New Roman"/>
          <w:sz w:val="24"/>
          <w:szCs w:val="24"/>
          <w:lang w:val="kk-KZ"/>
        </w:rPr>
        <w:t>С какого времени начинается история Греко-Бактрийского царства?</w:t>
      </w:r>
    </w:p>
    <w:p w:rsidR="000F3B2F" w:rsidRPr="00936359" w:rsidRDefault="000F3B2F" w:rsidP="00584F89">
      <w:pPr>
        <w:spacing w:after="0" w:line="240" w:lineRule="auto"/>
        <w:rPr>
          <w:rFonts w:ascii="Times New Roman" w:hAnsi="Times New Roman" w:cs="Times New Roman"/>
          <w:sz w:val="24"/>
          <w:szCs w:val="24"/>
          <w:lang w:val="kk-KZ"/>
        </w:rPr>
      </w:pPr>
      <w:r w:rsidRPr="00936359">
        <w:rPr>
          <w:rFonts w:ascii="Times New Roman" w:hAnsi="Times New Roman" w:cs="Times New Roman"/>
          <w:sz w:val="24"/>
          <w:szCs w:val="24"/>
          <w:lang w:val="kk-KZ"/>
        </w:rPr>
        <w:t>2.</w:t>
      </w:r>
      <w:r w:rsidR="00936359" w:rsidRPr="00936359">
        <w:rPr>
          <w:rFonts w:ascii="Times New Roman" w:hAnsi="Times New Roman" w:cs="Times New Roman"/>
          <w:sz w:val="24"/>
          <w:szCs w:val="24"/>
          <w:lang w:val="kk-KZ"/>
        </w:rPr>
        <w:t xml:space="preserve"> Расскажите о завовевательной политике Греко-Бактрийского царства?</w:t>
      </w:r>
    </w:p>
    <w:p w:rsidR="000F3B2F" w:rsidRPr="00936359" w:rsidRDefault="000F3B2F" w:rsidP="00584F89">
      <w:pPr>
        <w:spacing w:after="0" w:line="240" w:lineRule="auto"/>
        <w:rPr>
          <w:rFonts w:ascii="Times New Roman" w:hAnsi="Times New Roman" w:cs="Times New Roman"/>
          <w:sz w:val="24"/>
          <w:szCs w:val="24"/>
          <w:lang w:val="kk-KZ"/>
        </w:rPr>
      </w:pPr>
      <w:r w:rsidRPr="00936359">
        <w:rPr>
          <w:rFonts w:ascii="Times New Roman" w:hAnsi="Times New Roman" w:cs="Times New Roman"/>
          <w:sz w:val="24"/>
          <w:szCs w:val="24"/>
          <w:lang w:val="kk-KZ"/>
        </w:rPr>
        <w:t>3.</w:t>
      </w:r>
      <w:r w:rsidR="00936359" w:rsidRPr="00936359">
        <w:rPr>
          <w:rFonts w:ascii="Times New Roman" w:hAnsi="Times New Roman" w:cs="Times New Roman"/>
          <w:sz w:val="24"/>
          <w:szCs w:val="24"/>
          <w:lang w:val="kk-KZ"/>
        </w:rPr>
        <w:t xml:space="preserve"> В чем проявлялись наиболее характерные черты эллинизма?</w:t>
      </w:r>
    </w:p>
    <w:p w:rsidR="00936359" w:rsidRDefault="00936359" w:rsidP="00A066BE">
      <w:pPr>
        <w:spacing w:after="0" w:line="240" w:lineRule="auto"/>
        <w:ind w:firstLine="720"/>
        <w:jc w:val="center"/>
        <w:rPr>
          <w:rFonts w:ascii="Times New Roman" w:hAnsi="Times New Roman" w:cs="Times New Roman"/>
          <w:b/>
          <w:sz w:val="28"/>
          <w:szCs w:val="28"/>
          <w:lang w:val="ru-RU"/>
        </w:rPr>
      </w:pPr>
    </w:p>
    <w:p w:rsidR="00322B30" w:rsidRDefault="00322B30" w:rsidP="00A066BE">
      <w:pPr>
        <w:spacing w:after="0" w:line="240" w:lineRule="auto"/>
        <w:ind w:firstLine="720"/>
        <w:jc w:val="center"/>
        <w:rPr>
          <w:rFonts w:ascii="Times New Roman" w:hAnsi="Times New Roman" w:cs="Times New Roman"/>
          <w:b/>
          <w:sz w:val="28"/>
          <w:szCs w:val="28"/>
          <w:lang w:val="kk-KZ"/>
        </w:rPr>
      </w:pPr>
    </w:p>
    <w:p w:rsidR="00322B30" w:rsidRDefault="00322B30" w:rsidP="00A066BE">
      <w:pPr>
        <w:spacing w:after="0" w:line="240" w:lineRule="auto"/>
        <w:ind w:firstLine="720"/>
        <w:jc w:val="center"/>
        <w:rPr>
          <w:rFonts w:ascii="Times New Roman" w:hAnsi="Times New Roman" w:cs="Times New Roman"/>
          <w:b/>
          <w:sz w:val="28"/>
          <w:szCs w:val="28"/>
          <w:lang w:val="kk-KZ"/>
        </w:rPr>
      </w:pPr>
    </w:p>
    <w:p w:rsidR="00A066BE" w:rsidRPr="00CF7E49" w:rsidRDefault="00AB6D4C" w:rsidP="00A066BE">
      <w:pPr>
        <w:spacing w:after="0" w:line="240" w:lineRule="auto"/>
        <w:ind w:firstLine="720"/>
        <w:jc w:val="center"/>
        <w:rPr>
          <w:rFonts w:ascii="Times New Roman" w:hAnsi="Times New Roman" w:cs="Times New Roman"/>
          <w:b/>
          <w:sz w:val="28"/>
          <w:szCs w:val="28"/>
          <w:lang w:val="ru-RU"/>
        </w:rPr>
      </w:pPr>
      <w:r>
        <w:rPr>
          <w:rFonts w:ascii="Times New Roman" w:hAnsi="Times New Roman" w:cs="Times New Roman"/>
          <w:b/>
          <w:sz w:val="28"/>
          <w:szCs w:val="28"/>
        </w:rPr>
        <w:t>VI</w:t>
      </w:r>
      <w:r w:rsidRPr="00D0253E">
        <w:rPr>
          <w:rFonts w:ascii="Times New Roman" w:hAnsi="Times New Roman" w:cs="Times New Roman"/>
          <w:b/>
          <w:sz w:val="28"/>
          <w:szCs w:val="28"/>
          <w:lang w:val="ru-RU"/>
        </w:rPr>
        <w:t>.</w:t>
      </w:r>
      <w:r>
        <w:rPr>
          <w:rFonts w:ascii="Times New Roman" w:hAnsi="Times New Roman" w:cs="Times New Roman"/>
          <w:b/>
          <w:sz w:val="28"/>
          <w:szCs w:val="28"/>
          <w:lang w:val="ru-RU"/>
        </w:rPr>
        <w:t>2</w:t>
      </w:r>
      <w:r w:rsidR="00811E02" w:rsidRPr="00D0253E">
        <w:rPr>
          <w:rFonts w:ascii="Times New Roman" w:hAnsi="Times New Roman" w:cs="Times New Roman"/>
          <w:b/>
          <w:sz w:val="28"/>
          <w:szCs w:val="28"/>
          <w:lang w:val="ru-RU"/>
        </w:rPr>
        <w:t xml:space="preserve">.  </w:t>
      </w:r>
      <w:r w:rsidR="00A066BE" w:rsidRPr="00CF7E49">
        <w:rPr>
          <w:rFonts w:ascii="Times New Roman" w:hAnsi="Times New Roman" w:cs="Times New Roman"/>
          <w:b/>
          <w:sz w:val="28"/>
          <w:szCs w:val="28"/>
          <w:lang w:val="kk-KZ"/>
        </w:rPr>
        <w:t>Кушанская держава</w:t>
      </w:r>
    </w:p>
    <w:p w:rsidR="00A066BE" w:rsidRDefault="00A066BE" w:rsidP="00A066BE">
      <w:pPr>
        <w:spacing w:after="0" w:line="240" w:lineRule="auto"/>
        <w:ind w:firstLine="720"/>
        <w:jc w:val="both"/>
        <w:rPr>
          <w:rFonts w:ascii="Times New Roman" w:hAnsi="Times New Roman" w:cs="Times New Roman"/>
          <w:sz w:val="28"/>
          <w:szCs w:val="28"/>
          <w:lang w:val="kk-KZ"/>
        </w:rPr>
      </w:pPr>
    </w:p>
    <w:p w:rsidR="00A066BE" w:rsidRDefault="00A066BE" w:rsidP="00A066B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На развалинах Греко-Бактрийского царства постепенно складывается одно из крупнейших государственных образований Древнего мира – </w:t>
      </w:r>
      <w:r w:rsidRPr="00A60548">
        <w:rPr>
          <w:rFonts w:ascii="Times New Roman" w:hAnsi="Times New Roman" w:cs="Times New Roman"/>
          <w:sz w:val="28"/>
          <w:szCs w:val="28"/>
          <w:lang w:val="kk-KZ"/>
        </w:rPr>
        <w:t>Кушанская держава.</w:t>
      </w:r>
      <w:r>
        <w:rPr>
          <w:rFonts w:ascii="Times New Roman" w:hAnsi="Times New Roman" w:cs="Times New Roman"/>
          <w:b/>
          <w:sz w:val="28"/>
          <w:szCs w:val="28"/>
          <w:lang w:val="kk-KZ"/>
        </w:rPr>
        <w:t xml:space="preserve"> </w:t>
      </w:r>
      <w:r w:rsidRPr="00596E65">
        <w:rPr>
          <w:rFonts w:ascii="Times New Roman" w:hAnsi="Times New Roman" w:cs="Times New Roman"/>
          <w:sz w:val="28"/>
          <w:szCs w:val="28"/>
          <w:lang w:val="kk-KZ"/>
        </w:rPr>
        <w:t>Основой его была территория Бактрии</w:t>
      </w:r>
      <w:r>
        <w:rPr>
          <w:rFonts w:ascii="Times New Roman" w:hAnsi="Times New Roman" w:cs="Times New Roman"/>
          <w:sz w:val="28"/>
          <w:szCs w:val="28"/>
          <w:lang w:val="kk-KZ"/>
        </w:rPr>
        <w:t>, где сосуществовали мелкие объединения кочевников, нахлынувших из степей Центральной Азии и уничтоживших Греко-Бактрийское царство (в китайских династийных хрониках это племенное объединение, в состав которого входило и племя кушан «гуйшуан», носило название «юэчжи»; античные авторы называли их тохарами), и владения мелких греческих династов -  наследников прежних властителей гос</w:t>
      </w:r>
      <w:r w:rsidR="00936359">
        <w:rPr>
          <w:rFonts w:ascii="Times New Roman" w:hAnsi="Times New Roman" w:cs="Times New Roman"/>
          <w:sz w:val="28"/>
          <w:szCs w:val="28"/>
          <w:lang w:val="kk-KZ"/>
        </w:rPr>
        <w:t>ударства.  Китайский историк Сым</w:t>
      </w:r>
      <w:r>
        <w:rPr>
          <w:rFonts w:ascii="Times New Roman" w:hAnsi="Times New Roman" w:cs="Times New Roman"/>
          <w:sz w:val="28"/>
          <w:szCs w:val="28"/>
          <w:lang w:val="kk-KZ"/>
        </w:rPr>
        <w:t>а Цянь рассказывает, что юэчжи двинулись на запад, потерпев в 70-х годах II в. до н.э.   поражение от племен сюн-ну (гуннов). Гунны помнили об этой победе и гордились ею; их вожди, сделав сосуд из  черепа убитого предводителя тохаров, еще долго пользовались им в особо торжественных случаях (например,  в 47 г. до н.э. вождь гуннов пил из него «клятвенное вино», заключая мир с послами китайского императора).</w:t>
      </w:r>
      <w:r w:rsidRPr="00F01CE7">
        <w:rPr>
          <w:rFonts w:ascii="Times New Roman" w:hAnsi="Times New Roman" w:cs="Times New Roman"/>
          <w:sz w:val="28"/>
          <w:szCs w:val="28"/>
          <w:lang w:val="kk-KZ"/>
        </w:rPr>
        <w:t xml:space="preserve"> </w:t>
      </w:r>
      <w:r>
        <w:rPr>
          <w:rFonts w:ascii="Times New Roman" w:hAnsi="Times New Roman" w:cs="Times New Roman"/>
          <w:sz w:val="28"/>
          <w:szCs w:val="28"/>
          <w:lang w:val="kk-KZ"/>
        </w:rPr>
        <w:t>Пройдя через Давань (современная Фергана), юэчжи вторглись в Среднюю Азию и подчинили себе значительную ее часть. В столкновении с Бактрией они одержали верх (возможно, это была одна из неудачных войн царя Евкратида)  и заняли территорию севернее р.Аму-Дарья.</w:t>
      </w:r>
    </w:p>
    <w:p w:rsidR="00A066BE" w:rsidRDefault="00A066BE" w:rsidP="00A066BE">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kk-KZ"/>
        </w:rPr>
        <w:t>Основателем Кушанской державы был Кадфиз I, который предположительно в I в. н.э.  объединил под своей властью всю Бактрию, приняв титутл «царя царей». При его сыне Кадфизе II к кушанам отходит значительная часть Северо-Западной Индии. В результате Кушанская держава включает большую часть Средней Азии, территорию современного Афганистана, большую часть Пакистана и север Индии. В конце</w:t>
      </w:r>
      <w:r w:rsidRPr="00D76E74">
        <w:rPr>
          <w:rFonts w:ascii="Times New Roman" w:hAnsi="Times New Roman" w:cs="Times New Roman"/>
          <w:sz w:val="28"/>
          <w:szCs w:val="28"/>
          <w:lang w:val="ru-RU"/>
        </w:rPr>
        <w:t xml:space="preserve"> </w:t>
      </w:r>
      <w:r>
        <w:rPr>
          <w:rFonts w:ascii="Times New Roman" w:hAnsi="Times New Roman" w:cs="Times New Roman"/>
          <w:sz w:val="28"/>
          <w:szCs w:val="28"/>
        </w:rPr>
        <w:t>I</w:t>
      </w:r>
      <w:r>
        <w:rPr>
          <w:rFonts w:ascii="Times New Roman" w:hAnsi="Times New Roman" w:cs="Times New Roman"/>
          <w:sz w:val="28"/>
          <w:szCs w:val="28"/>
          <w:lang w:val="kk-KZ"/>
        </w:rPr>
        <w:t xml:space="preserve"> - начале</w:t>
      </w:r>
      <w:r w:rsidRPr="00D76E74">
        <w:rPr>
          <w:rFonts w:ascii="Times New Roman" w:hAnsi="Times New Roman" w:cs="Times New Roman"/>
          <w:sz w:val="28"/>
          <w:szCs w:val="28"/>
          <w:lang w:val="ru-RU"/>
        </w:rPr>
        <w:t xml:space="preserve"> </w:t>
      </w:r>
      <w:r>
        <w:rPr>
          <w:rFonts w:ascii="Times New Roman" w:hAnsi="Times New Roman" w:cs="Times New Roman"/>
          <w:sz w:val="28"/>
          <w:szCs w:val="28"/>
        </w:rPr>
        <w:t>II</w:t>
      </w:r>
      <w:r>
        <w:rPr>
          <w:rFonts w:ascii="Times New Roman" w:hAnsi="Times New Roman" w:cs="Times New Roman"/>
          <w:sz w:val="28"/>
          <w:szCs w:val="28"/>
          <w:lang w:val="ru-RU"/>
        </w:rPr>
        <w:t xml:space="preserve"> вв. н.э. кушаны сталкиваются с Китаем в Восточном Туркестане, где им в кон</w:t>
      </w:r>
      <w:r w:rsidR="005B02FF">
        <w:rPr>
          <w:rFonts w:ascii="Times New Roman" w:hAnsi="Times New Roman" w:cs="Times New Roman"/>
          <w:sz w:val="28"/>
          <w:szCs w:val="28"/>
          <w:lang w:val="ru-RU"/>
        </w:rPr>
        <w:t>е</w:t>
      </w:r>
      <w:r>
        <w:rPr>
          <w:rFonts w:ascii="Times New Roman" w:hAnsi="Times New Roman" w:cs="Times New Roman"/>
          <w:sz w:val="28"/>
          <w:szCs w:val="28"/>
          <w:lang w:val="ru-RU"/>
        </w:rPr>
        <w:t xml:space="preserve">чном счете удается остановить экспансию восточного соседа. </w:t>
      </w:r>
    </w:p>
    <w:p w:rsidR="00A066BE" w:rsidRPr="004A20CA" w:rsidRDefault="00A066BE" w:rsidP="00A066BE">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Наибольшую известность из числа кушанских правителей получил Канишка.  При правителе Канишке (предположительно первая треть</w:t>
      </w:r>
      <w:r w:rsidRPr="008137DE">
        <w:rPr>
          <w:rFonts w:ascii="Times New Roman" w:hAnsi="Times New Roman" w:cs="Times New Roman"/>
          <w:sz w:val="28"/>
          <w:szCs w:val="28"/>
          <w:lang w:val="ru-RU"/>
        </w:rPr>
        <w:t xml:space="preserve"> </w:t>
      </w:r>
      <w:r>
        <w:rPr>
          <w:rFonts w:ascii="Times New Roman" w:hAnsi="Times New Roman" w:cs="Times New Roman"/>
          <w:sz w:val="28"/>
          <w:szCs w:val="28"/>
        </w:rPr>
        <w:t>II</w:t>
      </w:r>
      <w:r>
        <w:rPr>
          <w:rFonts w:ascii="Times New Roman" w:hAnsi="Times New Roman" w:cs="Times New Roman"/>
          <w:sz w:val="28"/>
          <w:szCs w:val="28"/>
          <w:lang w:val="ru-RU"/>
        </w:rPr>
        <w:t xml:space="preserve"> в. до н.э.) центр государства из Бактрии смещается в индийские области, столицей был город Пушапура (современный Пешавар). С этим, возможно, связано и проникновение буддизма на территорию государства. Но наряду с изображениями Будды и индийскими надписями на монетах встречаются изображения и греческих Гелиоса и Гефеста, и авестийских Митры и Вератрагна. В этом правители Кушанской империи полностью продолжали политику  Греко-Бактрийского царства. Поскольку  границы кушанских владений на западе непосредственно соприкасались с Парфией, а на востоке – с ханьским Китаем, нередко имели место военные столкновения. Особенно упорной была борьба в Восточном Туркестане в конце I - начале  II вв. н.э., где кушанской армии удалось в конечном итоге остановить ханьскую экспансию. Из наследников Канишки наиболее известны Хувишка и Васудева I, правившие во II в. н.э. При них Кушанская держава полностью сохраняла свое могущество, но  в III в. н.э. кушаны потерпели поражение в столкновении с сасанидским государством, пришедшим на смену Парфии. Некоторое возрождение кушан отмечается в IV в., но они уже не достигли былой славы. </w:t>
      </w:r>
    </w:p>
    <w:p w:rsidR="00A066BE" w:rsidRDefault="00A066BE" w:rsidP="00A066BE">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Кушаны унаследовали развитое сельское хозяйство Бактрии, основанное на поливном земледелии, что благоприятствовало высокой плотности населения, значительная часть которого проживала в городских центрах. Большое внимание ими уделялось также  развитию ирригации и городов. Среди городов выделяются два типа: города, издревле и постепенно формировавшиеся как крупные центры, и города, построенные под эгидой центральной власти по канонам, сложившимся еще в греко-бактрийский период.</w:t>
      </w:r>
    </w:p>
    <w:p w:rsidR="00A066BE" w:rsidRDefault="00A066BE" w:rsidP="00A066BE">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Археологическим материалы свидетельствуют о развитых и весьма дальних торговых связях как с Римской империей, так и с Китаем.  Товары, двигавшиеся по этим торговым путям, были многочисленны и разнообразны. В Рим направлялись пряности, драгоценные камни, слоновая кость, сахар. Особенно большое значение имела торговля рисом и  хлопчатобумажными изделиями. Транзитом из Китая шли шелк, кожи и другие изделия. Из Рима доставлялись ткани и одежды, рассчитанные на местные вкусы, изделия из стекла и драгоценных металлов, статуи и различные вина. В большом количестве ввозилась золотая и серебряная римская монета. Римское золото использовалось кушанами для чеканки собственных монет. </w:t>
      </w:r>
    </w:p>
    <w:p w:rsidR="00A066BE" w:rsidRDefault="00A066BE" w:rsidP="00A066BE">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Несомненно, что торговля кушан во многом была основана на посредничестве между Востоком и Западом. Но нельзя не замечать и роль внутреннего товарообмена. Городские центры снабжали прилегающую округу высококачественными произведениями ремесел. Внутренняя торговля вела к развитию денежного обращения. Кушанское правительство получало немалые доходы  в результате взимания таможенных пошлин с привозимых товаров.</w:t>
      </w:r>
    </w:p>
    <w:p w:rsidR="00A066BE" w:rsidRDefault="00A066BE" w:rsidP="00A066BE">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Кушанская империя представл</w:t>
      </w:r>
      <w:r w:rsidR="004C027C">
        <w:rPr>
          <w:rFonts w:ascii="Times New Roman" w:hAnsi="Times New Roman" w:cs="Times New Roman"/>
          <w:sz w:val="28"/>
          <w:szCs w:val="28"/>
          <w:lang w:val="ru-RU"/>
        </w:rPr>
        <w:t>яла собой централизованное госуд</w:t>
      </w:r>
      <w:r>
        <w:rPr>
          <w:rFonts w:ascii="Times New Roman" w:hAnsi="Times New Roman" w:cs="Times New Roman"/>
          <w:sz w:val="28"/>
          <w:szCs w:val="28"/>
          <w:lang w:val="ru-RU"/>
        </w:rPr>
        <w:t>арство во главе с «царем царей», личность которого часто обожествлялась. Центральная власть опиралась на развитый административный аппарат, в котором имелось множество рангов и градаций. Известны титулы великих сатрапов, просто сатрапов, наместников, «начальников границ»и другие. С ослаблением центральной власти роль и значение правителей отдельных, прежде всего богатых, областей возрастали, что в конечном итоге повлияло на распад единой державы.</w:t>
      </w:r>
    </w:p>
    <w:p w:rsidR="00A066BE" w:rsidRDefault="00A066BE" w:rsidP="00A066BE">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Длительный период относительного мира, расцвет городов, интенсивные связи с основными центрами древнего мира привели к необычайному расцвету культуры кушанской эпохи. Ее характерной чертой является тесная связь с городами и распространение урбанизированной культуры в сельской местности. Возросшая популярность буддизма при кушанах  связана с его ролью как идеологии, близкой и понятной в первую очередь городскому населению. Буддизм выработал новый взгляд на личность, проповедовал равенство людей, по крайней мере, в духовной области. Все это способствовало превращению буддизма в подлинно массовую религию. Вместе с тем, увлечение буддизмом не привело к вытеснению местных народных культов и зороастризма.</w:t>
      </w:r>
    </w:p>
    <w:p w:rsidR="00A066BE" w:rsidRDefault="00A066BE" w:rsidP="00A066BE">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В кушанской архитектуре, скульптуре и живописи определенное отражение и преломление нашли три художественные традиции. Прежде всего это древние традиции бактрийской культуры с ее большими достижениями в области монументальной архитектуры. Вторым важнейшим компонентом было греческое искусство, глубокие корни которого в Бактрии определялись как значительным числом греко-македонских колонистов, так и проникновением эллинистических традиций  в местную среду. Третьим компонентом было искусство Индии, пришедшее с распространением буддизма, который принес определенные художественные традиции и эстетические концепции.</w:t>
      </w:r>
    </w:p>
    <w:p w:rsidR="00322B30" w:rsidRDefault="00322B30" w:rsidP="00936359">
      <w:pPr>
        <w:spacing w:after="0" w:line="240" w:lineRule="auto"/>
        <w:ind w:firstLine="720"/>
        <w:jc w:val="center"/>
        <w:rPr>
          <w:rFonts w:ascii="Times New Roman" w:hAnsi="Times New Roman" w:cs="Times New Roman"/>
          <w:b/>
          <w:color w:val="000000"/>
          <w:sz w:val="24"/>
          <w:szCs w:val="24"/>
          <w:lang w:val="ru-RU"/>
        </w:rPr>
      </w:pPr>
    </w:p>
    <w:p w:rsidR="00936359" w:rsidRDefault="00936359" w:rsidP="00936359">
      <w:pPr>
        <w:spacing w:after="0" w:line="240" w:lineRule="auto"/>
        <w:ind w:firstLine="720"/>
        <w:jc w:val="center"/>
        <w:rPr>
          <w:rFonts w:ascii="Times New Roman" w:hAnsi="Times New Roman" w:cs="Times New Roman"/>
          <w:b/>
          <w:color w:val="000000"/>
          <w:sz w:val="24"/>
          <w:szCs w:val="24"/>
          <w:lang w:val="ru-RU"/>
        </w:rPr>
      </w:pPr>
      <w:r w:rsidRPr="00D0253E">
        <w:rPr>
          <w:rFonts w:ascii="Times New Roman" w:hAnsi="Times New Roman" w:cs="Times New Roman"/>
          <w:b/>
          <w:color w:val="000000"/>
          <w:sz w:val="24"/>
          <w:szCs w:val="24"/>
          <w:lang w:val="ru-RU"/>
        </w:rPr>
        <w:t>Вопросы для самоконтроля:</w:t>
      </w:r>
    </w:p>
    <w:p w:rsidR="00A066BE" w:rsidRPr="004C027C" w:rsidRDefault="00936359" w:rsidP="00936359">
      <w:pPr>
        <w:spacing w:after="0" w:line="240" w:lineRule="auto"/>
        <w:jc w:val="both"/>
        <w:rPr>
          <w:rFonts w:ascii="Times New Roman" w:hAnsi="Times New Roman" w:cs="Times New Roman"/>
          <w:sz w:val="24"/>
          <w:szCs w:val="24"/>
          <w:lang w:val="kk-KZ"/>
        </w:rPr>
      </w:pPr>
      <w:r w:rsidRPr="004C027C">
        <w:rPr>
          <w:rFonts w:ascii="Times New Roman" w:hAnsi="Times New Roman" w:cs="Times New Roman"/>
          <w:sz w:val="24"/>
          <w:szCs w:val="24"/>
          <w:lang w:val="ru-RU"/>
        </w:rPr>
        <w:t>1.</w:t>
      </w:r>
      <w:r w:rsidR="005B02FF" w:rsidRPr="004C027C">
        <w:rPr>
          <w:rFonts w:ascii="Times New Roman" w:hAnsi="Times New Roman" w:cs="Times New Roman"/>
          <w:sz w:val="24"/>
          <w:szCs w:val="24"/>
          <w:lang w:val="ru-RU"/>
        </w:rPr>
        <w:t xml:space="preserve">Кто был </w:t>
      </w:r>
      <w:r w:rsidR="005B02FF" w:rsidRPr="004C027C">
        <w:rPr>
          <w:rFonts w:ascii="Times New Roman" w:hAnsi="Times New Roman" w:cs="Times New Roman"/>
          <w:sz w:val="24"/>
          <w:szCs w:val="24"/>
          <w:lang w:val="kk-KZ"/>
        </w:rPr>
        <w:t>основателем Кушанской державы?</w:t>
      </w:r>
    </w:p>
    <w:p w:rsidR="005B02FF" w:rsidRPr="004C027C" w:rsidRDefault="005B02FF" w:rsidP="00936359">
      <w:pPr>
        <w:spacing w:after="0" w:line="240" w:lineRule="auto"/>
        <w:jc w:val="both"/>
        <w:rPr>
          <w:rFonts w:ascii="Times New Roman" w:hAnsi="Times New Roman" w:cs="Times New Roman"/>
          <w:sz w:val="24"/>
          <w:szCs w:val="24"/>
          <w:lang w:val="kk-KZ"/>
        </w:rPr>
      </w:pPr>
      <w:r w:rsidRPr="004C027C">
        <w:rPr>
          <w:rFonts w:ascii="Times New Roman" w:hAnsi="Times New Roman" w:cs="Times New Roman"/>
          <w:sz w:val="24"/>
          <w:szCs w:val="24"/>
          <w:lang w:val="kk-KZ"/>
        </w:rPr>
        <w:t>2.Расскажите об экономике Кушанской державы.</w:t>
      </w:r>
    </w:p>
    <w:p w:rsidR="004C027C" w:rsidRPr="004C027C" w:rsidRDefault="004C027C" w:rsidP="00936359">
      <w:pPr>
        <w:spacing w:after="0" w:line="240" w:lineRule="auto"/>
        <w:jc w:val="both"/>
        <w:rPr>
          <w:rFonts w:ascii="Times New Roman" w:hAnsi="Times New Roman" w:cs="Times New Roman"/>
          <w:sz w:val="24"/>
          <w:szCs w:val="24"/>
          <w:lang w:val="ru-RU"/>
        </w:rPr>
      </w:pPr>
      <w:r w:rsidRPr="004C027C">
        <w:rPr>
          <w:rFonts w:ascii="Times New Roman" w:hAnsi="Times New Roman" w:cs="Times New Roman"/>
          <w:sz w:val="24"/>
          <w:szCs w:val="24"/>
          <w:lang w:val="kk-KZ"/>
        </w:rPr>
        <w:t xml:space="preserve">3.Почему буддизм стал </w:t>
      </w:r>
      <w:r w:rsidRPr="004C027C">
        <w:rPr>
          <w:rFonts w:ascii="Times New Roman" w:hAnsi="Times New Roman" w:cs="Times New Roman"/>
          <w:sz w:val="24"/>
          <w:szCs w:val="24"/>
          <w:lang w:val="ru-RU"/>
        </w:rPr>
        <w:t>подлинно массовой религией в Кушанской империи?</w:t>
      </w:r>
    </w:p>
    <w:p w:rsidR="004C027C" w:rsidRPr="004C027C" w:rsidRDefault="004C027C" w:rsidP="004C027C">
      <w:pPr>
        <w:spacing w:after="0" w:line="240" w:lineRule="auto"/>
        <w:jc w:val="both"/>
        <w:rPr>
          <w:rFonts w:ascii="Times New Roman" w:hAnsi="Times New Roman" w:cs="Times New Roman"/>
          <w:sz w:val="24"/>
          <w:szCs w:val="24"/>
          <w:lang w:val="ru-RU"/>
        </w:rPr>
      </w:pPr>
      <w:r w:rsidRPr="004C027C">
        <w:rPr>
          <w:rFonts w:ascii="Times New Roman" w:hAnsi="Times New Roman" w:cs="Times New Roman"/>
          <w:sz w:val="24"/>
          <w:szCs w:val="24"/>
          <w:lang w:val="ru-RU"/>
        </w:rPr>
        <w:t>4.Какие художественные традиции нашли отражение в культуре Кушан?</w:t>
      </w:r>
    </w:p>
    <w:p w:rsidR="004C027C" w:rsidRDefault="004C027C" w:rsidP="004C027C">
      <w:pPr>
        <w:spacing w:after="0" w:line="240" w:lineRule="auto"/>
        <w:jc w:val="both"/>
        <w:rPr>
          <w:rFonts w:ascii="Times New Roman" w:hAnsi="Times New Roman" w:cs="Times New Roman"/>
          <w:sz w:val="28"/>
          <w:szCs w:val="28"/>
          <w:lang w:val="ru-RU"/>
        </w:rPr>
      </w:pPr>
    </w:p>
    <w:p w:rsidR="00322B30" w:rsidRDefault="00322B30" w:rsidP="00A066BE">
      <w:pPr>
        <w:spacing w:after="0" w:line="240" w:lineRule="auto"/>
        <w:ind w:firstLine="720"/>
        <w:jc w:val="center"/>
        <w:rPr>
          <w:rFonts w:ascii="Times New Roman" w:hAnsi="Times New Roman" w:cs="Times New Roman"/>
          <w:b/>
          <w:sz w:val="28"/>
          <w:szCs w:val="28"/>
          <w:lang w:val="kk-KZ"/>
        </w:rPr>
      </w:pPr>
    </w:p>
    <w:p w:rsidR="00322B30" w:rsidRDefault="00322B30" w:rsidP="00A066BE">
      <w:pPr>
        <w:spacing w:after="0" w:line="240" w:lineRule="auto"/>
        <w:ind w:firstLine="720"/>
        <w:jc w:val="center"/>
        <w:rPr>
          <w:rFonts w:ascii="Times New Roman" w:hAnsi="Times New Roman" w:cs="Times New Roman"/>
          <w:b/>
          <w:sz w:val="28"/>
          <w:szCs w:val="28"/>
          <w:lang w:val="kk-KZ"/>
        </w:rPr>
      </w:pPr>
    </w:p>
    <w:p w:rsidR="00A066BE" w:rsidRPr="00972103" w:rsidRDefault="00AB6D4C" w:rsidP="00A066BE">
      <w:pPr>
        <w:spacing w:after="0" w:line="240" w:lineRule="auto"/>
        <w:ind w:firstLine="720"/>
        <w:jc w:val="center"/>
        <w:rPr>
          <w:rFonts w:ascii="Times New Roman" w:hAnsi="Times New Roman" w:cs="Times New Roman"/>
          <w:b/>
          <w:sz w:val="28"/>
          <w:szCs w:val="28"/>
          <w:lang w:val="ru-RU"/>
        </w:rPr>
      </w:pPr>
      <w:r>
        <w:rPr>
          <w:rFonts w:ascii="Times New Roman" w:hAnsi="Times New Roman" w:cs="Times New Roman"/>
          <w:b/>
          <w:sz w:val="28"/>
          <w:szCs w:val="28"/>
        </w:rPr>
        <w:t>VI</w:t>
      </w:r>
      <w:r w:rsidRPr="00D0253E">
        <w:rPr>
          <w:rFonts w:ascii="Times New Roman" w:hAnsi="Times New Roman" w:cs="Times New Roman"/>
          <w:b/>
          <w:sz w:val="28"/>
          <w:szCs w:val="28"/>
          <w:lang w:val="ru-RU"/>
        </w:rPr>
        <w:t>.</w:t>
      </w:r>
      <w:r>
        <w:rPr>
          <w:rFonts w:ascii="Times New Roman" w:hAnsi="Times New Roman" w:cs="Times New Roman"/>
          <w:b/>
          <w:sz w:val="28"/>
          <w:szCs w:val="28"/>
          <w:lang w:val="ru-RU"/>
        </w:rPr>
        <w:t>3</w:t>
      </w:r>
      <w:r w:rsidR="00811E02" w:rsidRPr="00D0253E">
        <w:rPr>
          <w:rFonts w:ascii="Times New Roman" w:hAnsi="Times New Roman" w:cs="Times New Roman"/>
          <w:b/>
          <w:sz w:val="28"/>
          <w:szCs w:val="28"/>
          <w:lang w:val="ru-RU"/>
        </w:rPr>
        <w:t xml:space="preserve">.  </w:t>
      </w:r>
      <w:r w:rsidR="00A066BE" w:rsidRPr="00972103">
        <w:rPr>
          <w:rFonts w:ascii="Times New Roman" w:hAnsi="Times New Roman" w:cs="Times New Roman"/>
          <w:b/>
          <w:sz w:val="28"/>
          <w:szCs w:val="28"/>
          <w:lang w:val="ru-RU"/>
        </w:rPr>
        <w:t>Парфянское царство</w:t>
      </w:r>
    </w:p>
    <w:p w:rsidR="00A066BE" w:rsidRDefault="00A066BE" w:rsidP="00A066BE">
      <w:pPr>
        <w:spacing w:after="0" w:line="240" w:lineRule="auto"/>
        <w:ind w:firstLine="720"/>
        <w:jc w:val="both"/>
        <w:rPr>
          <w:rFonts w:ascii="Times New Roman" w:hAnsi="Times New Roman" w:cs="Times New Roman"/>
          <w:sz w:val="28"/>
          <w:szCs w:val="28"/>
          <w:lang w:val="ru-RU"/>
        </w:rPr>
      </w:pPr>
    </w:p>
    <w:p w:rsidR="00A066BE" w:rsidRDefault="00A066BE" w:rsidP="00A066BE">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Одновременно с выходом из состава державы Селевкидов Греко-Бактрийского царства независимости добивается и </w:t>
      </w:r>
      <w:r w:rsidRPr="00972103">
        <w:rPr>
          <w:rFonts w:ascii="Times New Roman" w:hAnsi="Times New Roman" w:cs="Times New Roman"/>
          <w:sz w:val="28"/>
          <w:szCs w:val="28"/>
          <w:lang w:val="ru-RU"/>
        </w:rPr>
        <w:t>Парфия</w:t>
      </w:r>
      <w:r>
        <w:rPr>
          <w:rFonts w:ascii="Times New Roman" w:hAnsi="Times New Roman" w:cs="Times New Roman"/>
          <w:sz w:val="28"/>
          <w:szCs w:val="28"/>
          <w:lang w:val="ru-RU"/>
        </w:rPr>
        <w:t xml:space="preserve">. Особенно ощутимой для Селевкидов была потеря этих самых дальних восточных областей – Бактрии (современный Северный Афганистан и частично правобережье р.Амударьи)  и Парфии (горы Копетдаг и примыкающие к ним долины Юго-Западной Туркмении и Северо-Восточного Ирана), которые были утрачены в середине </w:t>
      </w:r>
      <w:r>
        <w:rPr>
          <w:rFonts w:ascii="Times New Roman" w:hAnsi="Times New Roman" w:cs="Times New Roman"/>
          <w:sz w:val="28"/>
          <w:szCs w:val="28"/>
        </w:rPr>
        <w:t>III</w:t>
      </w:r>
      <w:r w:rsidRPr="003D0531">
        <w:rPr>
          <w:rFonts w:ascii="Times New Roman" w:hAnsi="Times New Roman" w:cs="Times New Roman"/>
          <w:sz w:val="28"/>
          <w:szCs w:val="28"/>
          <w:lang w:val="ru-RU"/>
        </w:rPr>
        <w:t xml:space="preserve"> в. </w:t>
      </w:r>
      <w:r>
        <w:rPr>
          <w:rFonts w:ascii="Times New Roman" w:hAnsi="Times New Roman" w:cs="Times New Roman"/>
          <w:sz w:val="28"/>
          <w:szCs w:val="28"/>
          <w:lang w:val="ru-RU"/>
        </w:rPr>
        <w:t>до н.э. во время междоусобиц двух селевкидских царевичей – Селевка и Антиоха.</w:t>
      </w:r>
    </w:p>
    <w:p w:rsidR="00A066BE" w:rsidRPr="003D0531" w:rsidRDefault="00A066BE" w:rsidP="00A066BE">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Парфянский период длился  с о второй половины </w:t>
      </w:r>
      <w:r>
        <w:rPr>
          <w:rFonts w:ascii="Times New Roman" w:hAnsi="Times New Roman" w:cs="Times New Roman"/>
          <w:sz w:val="28"/>
          <w:szCs w:val="28"/>
        </w:rPr>
        <w:t>III</w:t>
      </w:r>
      <w:r w:rsidRPr="003D0531">
        <w:rPr>
          <w:rFonts w:ascii="Times New Roman" w:hAnsi="Times New Roman" w:cs="Times New Roman"/>
          <w:sz w:val="28"/>
          <w:szCs w:val="28"/>
          <w:lang w:val="ru-RU"/>
        </w:rPr>
        <w:t xml:space="preserve"> в. </w:t>
      </w:r>
      <w:r>
        <w:rPr>
          <w:rFonts w:ascii="Times New Roman" w:hAnsi="Times New Roman" w:cs="Times New Roman"/>
          <w:sz w:val="28"/>
          <w:szCs w:val="28"/>
          <w:lang w:val="ru-RU"/>
        </w:rPr>
        <w:t xml:space="preserve">до н.э. по первую четверть </w:t>
      </w:r>
      <w:r>
        <w:rPr>
          <w:rFonts w:ascii="Times New Roman" w:hAnsi="Times New Roman" w:cs="Times New Roman"/>
          <w:sz w:val="28"/>
          <w:szCs w:val="28"/>
        </w:rPr>
        <w:t>III</w:t>
      </w:r>
      <w:r>
        <w:rPr>
          <w:rFonts w:ascii="Times New Roman" w:hAnsi="Times New Roman" w:cs="Times New Roman"/>
          <w:sz w:val="28"/>
          <w:szCs w:val="28"/>
          <w:lang w:val="ru-RU"/>
        </w:rPr>
        <w:t xml:space="preserve"> в. н.э. Парфяне вошли в мировую историю прежде всего как могущественные и коварные противники римских легионов, сражавшихся на Востоке. Основателем Парфянского царства считается Аршак, предводитель одного из кочевых племен, – «человек неизвестного происхождения, но большой доблести», как пишет римский историк Юстин. Не исключено, что Аршак был выходцем из Бактрии, но основной силой, на которую он опирался, были</w:t>
      </w:r>
      <w:r w:rsidRPr="003D0531">
        <w:rPr>
          <w:rFonts w:ascii="Times New Roman" w:hAnsi="Times New Roman" w:cs="Times New Roman"/>
          <w:sz w:val="28"/>
          <w:szCs w:val="28"/>
          <w:lang w:val="ru-RU"/>
        </w:rPr>
        <w:t xml:space="preserve"> </w:t>
      </w:r>
      <w:r>
        <w:rPr>
          <w:rFonts w:ascii="Times New Roman" w:hAnsi="Times New Roman" w:cs="Times New Roman"/>
          <w:sz w:val="28"/>
          <w:szCs w:val="28"/>
          <w:lang w:val="ru-RU"/>
        </w:rPr>
        <w:t>кочевые племена парны (или дахи – название большого племенного союза, в который входили и парны). Аршак</w:t>
      </w:r>
      <w:r w:rsidRPr="003D0531">
        <w:rPr>
          <w:rFonts w:ascii="Times New Roman" w:hAnsi="Times New Roman" w:cs="Times New Roman"/>
          <w:sz w:val="28"/>
          <w:szCs w:val="28"/>
          <w:lang w:val="ru-RU"/>
        </w:rPr>
        <w:t xml:space="preserve"> </w:t>
      </w:r>
      <w:r>
        <w:rPr>
          <w:rFonts w:ascii="Times New Roman" w:hAnsi="Times New Roman" w:cs="Times New Roman"/>
          <w:sz w:val="28"/>
          <w:szCs w:val="28"/>
          <w:lang w:val="ru-RU"/>
        </w:rPr>
        <w:t>захватил власть и в 247 г. до н.э. принял царский титул, его имя становится тронным именем последующих правителей Парфии.</w:t>
      </w:r>
    </w:p>
    <w:p w:rsidR="00A066BE" w:rsidRPr="008C25F3" w:rsidRDefault="00A066BE" w:rsidP="00A066BE">
      <w:pPr>
        <w:spacing w:after="0" w:line="240" w:lineRule="auto"/>
        <w:jc w:val="both"/>
        <w:rPr>
          <w:rFonts w:ascii="Times New Roman" w:hAnsi="Times New Roman" w:cs="Times New Roman"/>
          <w:sz w:val="28"/>
          <w:szCs w:val="28"/>
          <w:lang w:val="ru-RU"/>
        </w:rPr>
      </w:pPr>
      <w:r w:rsidRPr="0035315D">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Первые десятилетия существования нового государства наполнены борьбой за независимость с державой Селевкидов. Борьба проходила с переменным успехом, но в итоге Парфии удалось отстоять свою самостоятельность. В 228 г. до н.э., когда на парфянском престоле находился уже брат Аршака I Тиридат I, только помощь кочевых среднеазиатских племен спасла парфянского царя от поражения во время похода на Парфию Селевка II. В 209 г. до н.э. сын Тиридата I был вынужден, уступив часть владений, заключить мир с селевкидским царем Антиохом III, совершившим победоносный </w:t>
      </w:r>
      <w:r w:rsidRPr="008C25F3">
        <w:rPr>
          <w:rFonts w:ascii="Times New Roman" w:hAnsi="Times New Roman" w:cs="Times New Roman"/>
          <w:sz w:val="28"/>
          <w:szCs w:val="28"/>
          <w:lang w:val="ru-RU"/>
        </w:rPr>
        <w:t xml:space="preserve">поход на восток. </w:t>
      </w:r>
    </w:p>
    <w:p w:rsidR="00A066BE" w:rsidRPr="003D1F20" w:rsidRDefault="00A066BE" w:rsidP="00A066BE">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К этому времени под власть Аршакидов уже находилась богатая прикаспийская область Гиркания и частично Мидия. Но окончательное превращение Аршакидов из скромных владетелей сравнительно небольшой области в могущественных повелителей мировой державы – «Великой Парфии» произошло только при Митридате I (171-138 гг. до н.э.).  Более того, при Митридате I в состав Парфии вошла Месопотамия. Селевкиды безуспешно пытались противостоять напору Аршакидов: Митридат</w:t>
      </w:r>
      <w:r w:rsidRPr="008C25F3">
        <w:rPr>
          <w:rFonts w:ascii="Times New Roman" w:hAnsi="Times New Roman" w:cs="Times New Roman"/>
          <w:sz w:val="28"/>
          <w:szCs w:val="28"/>
          <w:lang w:val="ru-RU"/>
        </w:rPr>
        <w:t xml:space="preserve"> </w:t>
      </w:r>
      <w:r>
        <w:rPr>
          <w:rFonts w:ascii="Times New Roman" w:hAnsi="Times New Roman" w:cs="Times New Roman"/>
          <w:sz w:val="28"/>
          <w:szCs w:val="28"/>
          <w:lang w:val="ru-RU"/>
        </w:rPr>
        <w:t>I взял в плен и поселил в Гиркании Деметрия</w:t>
      </w:r>
      <w:r w:rsidRPr="008C25F3">
        <w:rPr>
          <w:rFonts w:ascii="Times New Roman" w:hAnsi="Times New Roman" w:cs="Times New Roman"/>
          <w:sz w:val="28"/>
          <w:szCs w:val="28"/>
          <w:lang w:val="ru-RU"/>
        </w:rPr>
        <w:t xml:space="preserve"> </w:t>
      </w:r>
      <w:r>
        <w:rPr>
          <w:rFonts w:ascii="Times New Roman" w:hAnsi="Times New Roman" w:cs="Times New Roman"/>
          <w:sz w:val="28"/>
          <w:szCs w:val="28"/>
        </w:rPr>
        <w:t>II</w:t>
      </w:r>
      <w:r>
        <w:rPr>
          <w:rFonts w:ascii="Times New Roman" w:hAnsi="Times New Roman" w:cs="Times New Roman"/>
          <w:sz w:val="28"/>
          <w:szCs w:val="28"/>
          <w:lang w:val="ru-RU"/>
        </w:rPr>
        <w:t xml:space="preserve"> Никатора, а сын и преемник Митридата I Фраат </w:t>
      </w:r>
      <w:r>
        <w:rPr>
          <w:rFonts w:ascii="Times New Roman" w:hAnsi="Times New Roman" w:cs="Times New Roman"/>
          <w:sz w:val="28"/>
          <w:szCs w:val="28"/>
        </w:rPr>
        <w:t>II</w:t>
      </w:r>
      <w:r>
        <w:rPr>
          <w:rFonts w:ascii="Times New Roman" w:hAnsi="Times New Roman" w:cs="Times New Roman"/>
          <w:sz w:val="28"/>
          <w:szCs w:val="28"/>
          <w:lang w:val="ru-RU"/>
        </w:rPr>
        <w:t xml:space="preserve"> </w:t>
      </w:r>
      <w:r w:rsidRPr="009B5A72">
        <w:rPr>
          <w:rFonts w:ascii="Times New Roman" w:hAnsi="Times New Roman" w:cs="Times New Roman"/>
          <w:sz w:val="28"/>
          <w:szCs w:val="28"/>
          <w:lang w:val="ru-RU"/>
        </w:rPr>
        <w:t>(</w:t>
      </w:r>
      <w:r>
        <w:rPr>
          <w:rFonts w:ascii="Times New Roman" w:hAnsi="Times New Roman" w:cs="Times New Roman"/>
          <w:sz w:val="28"/>
          <w:szCs w:val="28"/>
          <w:lang w:val="ru-RU"/>
        </w:rPr>
        <w:t>138-128 гг. до н.э.</w:t>
      </w:r>
      <w:r w:rsidRPr="009B5A72">
        <w:rPr>
          <w:rFonts w:ascii="Times New Roman" w:hAnsi="Times New Roman" w:cs="Times New Roman"/>
          <w:sz w:val="28"/>
          <w:szCs w:val="28"/>
          <w:lang w:val="ru-RU"/>
        </w:rPr>
        <w:t>)</w:t>
      </w:r>
      <w:r>
        <w:rPr>
          <w:rFonts w:ascii="Times New Roman" w:hAnsi="Times New Roman" w:cs="Times New Roman"/>
          <w:sz w:val="28"/>
          <w:szCs w:val="28"/>
          <w:lang w:val="ru-RU"/>
        </w:rPr>
        <w:t xml:space="preserve"> упрочил завоевания парфян, нанеся в 129 г. до н.э. поражение Антиоху VII. Парфянская экспансия на запад временно приостановилась.</w:t>
      </w:r>
      <w:r w:rsidRPr="009B5A72">
        <w:rPr>
          <w:rFonts w:ascii="Times New Roman" w:hAnsi="Times New Roman" w:cs="Times New Roman"/>
          <w:sz w:val="28"/>
          <w:szCs w:val="28"/>
          <w:lang w:val="ru-RU"/>
        </w:rPr>
        <w:t xml:space="preserve"> </w:t>
      </w:r>
      <w:r>
        <w:rPr>
          <w:rFonts w:ascii="Times New Roman" w:hAnsi="Times New Roman" w:cs="Times New Roman"/>
          <w:sz w:val="28"/>
          <w:szCs w:val="28"/>
          <w:lang w:val="ru-RU"/>
        </w:rPr>
        <w:t>Конец</w:t>
      </w:r>
      <w:r w:rsidRPr="00EC61C2">
        <w:rPr>
          <w:rFonts w:ascii="Times New Roman" w:hAnsi="Times New Roman" w:cs="Times New Roman"/>
          <w:sz w:val="28"/>
          <w:szCs w:val="28"/>
          <w:lang w:val="ru-RU"/>
        </w:rPr>
        <w:t xml:space="preserve"> </w:t>
      </w:r>
      <w:r>
        <w:rPr>
          <w:rFonts w:ascii="Times New Roman" w:hAnsi="Times New Roman" w:cs="Times New Roman"/>
          <w:sz w:val="28"/>
          <w:szCs w:val="28"/>
        </w:rPr>
        <w:t>II</w:t>
      </w:r>
      <w:r>
        <w:rPr>
          <w:rFonts w:ascii="Times New Roman" w:hAnsi="Times New Roman" w:cs="Times New Roman"/>
          <w:sz w:val="28"/>
          <w:szCs w:val="28"/>
          <w:lang w:val="ru-RU"/>
        </w:rPr>
        <w:t xml:space="preserve"> - начало</w:t>
      </w:r>
      <w:r w:rsidRPr="00EC61C2">
        <w:rPr>
          <w:rFonts w:ascii="Times New Roman" w:hAnsi="Times New Roman" w:cs="Times New Roman"/>
          <w:sz w:val="28"/>
          <w:szCs w:val="28"/>
          <w:lang w:val="ru-RU"/>
        </w:rPr>
        <w:t xml:space="preserve"> </w:t>
      </w:r>
      <w:r>
        <w:rPr>
          <w:rFonts w:ascii="Times New Roman" w:hAnsi="Times New Roman" w:cs="Times New Roman"/>
          <w:sz w:val="28"/>
          <w:szCs w:val="28"/>
        </w:rPr>
        <w:t>I</w:t>
      </w:r>
      <w:r>
        <w:rPr>
          <w:rFonts w:ascii="Times New Roman" w:hAnsi="Times New Roman" w:cs="Times New Roman"/>
          <w:sz w:val="28"/>
          <w:szCs w:val="28"/>
          <w:lang w:val="ru-RU"/>
        </w:rPr>
        <w:t xml:space="preserve"> вв. до н.э. характеризуются напряженной борьбой с кочевыми племенами, разгромившими Греко-Бактрийское царство. В борьбе с этими племенами нашли свою смерть и Фраат </w:t>
      </w:r>
      <w:r>
        <w:rPr>
          <w:rFonts w:ascii="Times New Roman" w:hAnsi="Times New Roman" w:cs="Times New Roman"/>
          <w:sz w:val="28"/>
          <w:szCs w:val="28"/>
        </w:rPr>
        <w:t>II</w:t>
      </w:r>
      <w:r>
        <w:rPr>
          <w:rFonts w:ascii="Times New Roman" w:hAnsi="Times New Roman" w:cs="Times New Roman"/>
          <w:sz w:val="28"/>
          <w:szCs w:val="28"/>
          <w:lang w:val="ru-RU"/>
        </w:rPr>
        <w:t>, и правивший после него Артабан</w:t>
      </w:r>
      <w:r w:rsidRPr="009B5A72">
        <w:rPr>
          <w:rFonts w:ascii="Times New Roman" w:hAnsi="Times New Roman" w:cs="Times New Roman"/>
          <w:sz w:val="28"/>
          <w:szCs w:val="28"/>
          <w:lang w:val="ru-RU"/>
        </w:rPr>
        <w:t xml:space="preserve"> </w:t>
      </w:r>
      <w:r>
        <w:rPr>
          <w:rFonts w:ascii="Times New Roman" w:hAnsi="Times New Roman" w:cs="Times New Roman"/>
          <w:sz w:val="28"/>
          <w:szCs w:val="28"/>
        </w:rPr>
        <w:t>I</w:t>
      </w:r>
      <w:r>
        <w:rPr>
          <w:rFonts w:ascii="Times New Roman" w:hAnsi="Times New Roman" w:cs="Times New Roman"/>
          <w:sz w:val="28"/>
          <w:szCs w:val="28"/>
          <w:lang w:val="ru-RU"/>
        </w:rPr>
        <w:t xml:space="preserve"> </w:t>
      </w:r>
      <w:r w:rsidRPr="009B5A72">
        <w:rPr>
          <w:rFonts w:ascii="Times New Roman" w:hAnsi="Times New Roman" w:cs="Times New Roman"/>
          <w:sz w:val="28"/>
          <w:szCs w:val="28"/>
          <w:lang w:val="ru-RU"/>
        </w:rPr>
        <w:t>(</w:t>
      </w:r>
      <w:r w:rsidR="00745F0C">
        <w:rPr>
          <w:rFonts w:ascii="Times New Roman" w:hAnsi="Times New Roman" w:cs="Times New Roman"/>
          <w:sz w:val="28"/>
          <w:szCs w:val="28"/>
          <w:lang w:val="ru-RU"/>
        </w:rPr>
        <w:t>128 - ок.</w:t>
      </w:r>
      <w:r>
        <w:rPr>
          <w:rFonts w:ascii="Times New Roman" w:hAnsi="Times New Roman" w:cs="Times New Roman"/>
          <w:sz w:val="28"/>
          <w:szCs w:val="28"/>
          <w:lang w:val="ru-RU"/>
        </w:rPr>
        <w:t>123 гг. до н.э.</w:t>
      </w:r>
      <w:r w:rsidRPr="009B5A72">
        <w:rPr>
          <w:rFonts w:ascii="Times New Roman" w:hAnsi="Times New Roman" w:cs="Times New Roman"/>
          <w:sz w:val="28"/>
          <w:szCs w:val="28"/>
          <w:lang w:val="ru-RU"/>
        </w:rPr>
        <w:t>)</w:t>
      </w:r>
      <w:r>
        <w:rPr>
          <w:rFonts w:ascii="Times New Roman" w:hAnsi="Times New Roman" w:cs="Times New Roman"/>
          <w:sz w:val="28"/>
          <w:szCs w:val="28"/>
          <w:lang w:val="ru-RU"/>
        </w:rPr>
        <w:t>. Дальнейшее продвижение этих племен удалось остановить только Митридату I</w:t>
      </w:r>
      <w:r>
        <w:rPr>
          <w:rFonts w:ascii="Times New Roman" w:hAnsi="Times New Roman" w:cs="Times New Roman"/>
          <w:sz w:val="28"/>
          <w:szCs w:val="28"/>
        </w:rPr>
        <w:t>I</w:t>
      </w:r>
      <w:r w:rsidRPr="009B5A72">
        <w:rPr>
          <w:rFonts w:ascii="Times New Roman" w:hAnsi="Times New Roman" w:cs="Times New Roman"/>
          <w:sz w:val="28"/>
          <w:szCs w:val="28"/>
          <w:lang w:val="ru-RU"/>
        </w:rPr>
        <w:t xml:space="preserve"> (</w:t>
      </w:r>
      <w:r w:rsidR="00745F0C">
        <w:rPr>
          <w:rFonts w:ascii="Times New Roman" w:hAnsi="Times New Roman" w:cs="Times New Roman"/>
          <w:sz w:val="28"/>
          <w:szCs w:val="28"/>
          <w:lang w:val="ru-RU"/>
        </w:rPr>
        <w:t>ок.123 - ок.</w:t>
      </w:r>
      <w:r>
        <w:rPr>
          <w:rFonts w:ascii="Times New Roman" w:hAnsi="Times New Roman" w:cs="Times New Roman"/>
          <w:sz w:val="28"/>
          <w:szCs w:val="28"/>
          <w:lang w:val="ru-RU"/>
        </w:rPr>
        <w:t>88 гг. до н.э.</w:t>
      </w:r>
      <w:r w:rsidRPr="009B5A72">
        <w:rPr>
          <w:rFonts w:ascii="Times New Roman" w:hAnsi="Times New Roman" w:cs="Times New Roman"/>
          <w:sz w:val="28"/>
          <w:szCs w:val="28"/>
          <w:lang w:val="ru-RU"/>
        </w:rPr>
        <w:t>)</w:t>
      </w:r>
      <w:r>
        <w:rPr>
          <w:rFonts w:ascii="Times New Roman" w:hAnsi="Times New Roman" w:cs="Times New Roman"/>
          <w:sz w:val="28"/>
          <w:szCs w:val="28"/>
          <w:lang w:val="ru-RU"/>
        </w:rPr>
        <w:t>.</w:t>
      </w:r>
      <w:r w:rsidRPr="009B5A72">
        <w:rPr>
          <w:rFonts w:ascii="Times New Roman" w:hAnsi="Times New Roman" w:cs="Times New Roman"/>
          <w:sz w:val="28"/>
          <w:szCs w:val="28"/>
          <w:lang w:val="ru-RU"/>
        </w:rPr>
        <w:t xml:space="preserve"> </w:t>
      </w:r>
      <w:r>
        <w:rPr>
          <w:rFonts w:ascii="Times New Roman" w:hAnsi="Times New Roman" w:cs="Times New Roman"/>
          <w:sz w:val="28"/>
          <w:szCs w:val="28"/>
          <w:lang w:val="ru-RU"/>
        </w:rPr>
        <w:t>Упрочив границы своего царства, Митридат I</w:t>
      </w:r>
      <w:r>
        <w:rPr>
          <w:rFonts w:ascii="Times New Roman" w:hAnsi="Times New Roman" w:cs="Times New Roman"/>
          <w:sz w:val="28"/>
          <w:szCs w:val="28"/>
        </w:rPr>
        <w:t>I</w:t>
      </w:r>
      <w:r>
        <w:rPr>
          <w:rFonts w:ascii="Times New Roman" w:hAnsi="Times New Roman" w:cs="Times New Roman"/>
          <w:sz w:val="28"/>
          <w:szCs w:val="28"/>
          <w:lang w:val="ru-RU"/>
        </w:rPr>
        <w:t xml:space="preserve"> сумел «присоединить к Парфянскому царству многие страны». Особенно активной была его внешняя политика в Закавказье (в частности, в Армении). После установления мира на восточных границах Парфия возобновляет движение на Запад, в 92 г. до н.э. Митридат I</w:t>
      </w:r>
      <w:r>
        <w:rPr>
          <w:rFonts w:ascii="Times New Roman" w:hAnsi="Times New Roman" w:cs="Times New Roman"/>
          <w:sz w:val="28"/>
          <w:szCs w:val="28"/>
        </w:rPr>
        <w:t>I</w:t>
      </w:r>
      <w:r>
        <w:rPr>
          <w:rFonts w:ascii="Times New Roman" w:hAnsi="Times New Roman" w:cs="Times New Roman"/>
          <w:sz w:val="28"/>
          <w:szCs w:val="28"/>
          <w:lang w:val="ru-RU"/>
        </w:rPr>
        <w:t xml:space="preserve">, отправив посольство к Сулле, открыл совершенно новую страницу во внешней политике Парфянской державы – контакт с Римом. Однако отношения между двумя государствами имели далеко не мирный характер. Парфия оказалась главной силой, препятствовавшей проникновению Рима на Восток. Интересы Парфии сталкиваются с интересами Римского государства. С особой силой эти противоречия проявились в середине </w:t>
      </w:r>
      <w:r>
        <w:rPr>
          <w:rFonts w:ascii="Times New Roman" w:hAnsi="Times New Roman" w:cs="Times New Roman"/>
          <w:sz w:val="28"/>
          <w:szCs w:val="28"/>
        </w:rPr>
        <w:t>I</w:t>
      </w:r>
      <w:r>
        <w:rPr>
          <w:rFonts w:ascii="Times New Roman" w:hAnsi="Times New Roman" w:cs="Times New Roman"/>
          <w:sz w:val="28"/>
          <w:szCs w:val="28"/>
          <w:lang w:val="ru-RU"/>
        </w:rPr>
        <w:t xml:space="preserve"> в. до н.э., когда парфянам в 53 г. до н.э. удалось полностью разгромить армию римского полководца Марка Лициния Красса в битве при Каррах в Северной Месопотамии. Сам Красс и значительная часть его армии погибла. Многие римляне попали в плен и были поселены  на восточной окраине Парфии – в Маргиане. В итоге парфяне переносят свою столицу в Ктесифон и временно </w:t>
      </w:r>
      <w:r w:rsidRPr="003D1F20">
        <w:rPr>
          <w:rFonts w:ascii="Times New Roman" w:hAnsi="Times New Roman" w:cs="Times New Roman"/>
          <w:sz w:val="28"/>
          <w:szCs w:val="28"/>
          <w:lang w:val="ru-RU"/>
        </w:rPr>
        <w:t>(52-50 гг.</w:t>
      </w:r>
      <w:r>
        <w:rPr>
          <w:rFonts w:ascii="Times New Roman" w:hAnsi="Times New Roman" w:cs="Times New Roman"/>
          <w:sz w:val="28"/>
          <w:szCs w:val="28"/>
          <w:lang w:val="ru-RU"/>
        </w:rPr>
        <w:t xml:space="preserve"> до н.э.</w:t>
      </w:r>
      <w:r w:rsidRPr="003D1F20">
        <w:rPr>
          <w:rFonts w:ascii="Times New Roman" w:hAnsi="Times New Roman" w:cs="Times New Roman"/>
          <w:sz w:val="28"/>
          <w:szCs w:val="28"/>
          <w:lang w:val="ru-RU"/>
        </w:rPr>
        <w:t xml:space="preserve">) </w:t>
      </w:r>
      <w:r>
        <w:rPr>
          <w:rFonts w:ascii="Times New Roman" w:hAnsi="Times New Roman" w:cs="Times New Roman"/>
          <w:sz w:val="28"/>
          <w:szCs w:val="28"/>
          <w:lang w:val="ru-RU"/>
        </w:rPr>
        <w:t>подчиняют себе Сирию, Малую Азию и Палестину, но удержать эти территории им не удается. В 36 г. до н.э. уже Марк Антоний возглавлял римские войска против парфян, однако поход снова окончился полным разгромом римских войск. В 20 г. до н.э. Фраат IV</w:t>
      </w:r>
      <w:r w:rsidRPr="003D1F20">
        <w:rPr>
          <w:rFonts w:ascii="Times New Roman" w:hAnsi="Times New Roman" w:cs="Times New Roman"/>
          <w:sz w:val="28"/>
          <w:szCs w:val="28"/>
          <w:lang w:val="ru-RU"/>
        </w:rPr>
        <w:t xml:space="preserve"> (</w:t>
      </w:r>
      <w:r>
        <w:rPr>
          <w:rFonts w:ascii="Times New Roman" w:hAnsi="Times New Roman" w:cs="Times New Roman"/>
          <w:sz w:val="28"/>
          <w:szCs w:val="28"/>
          <w:lang w:val="ru-RU"/>
        </w:rPr>
        <w:t>38 – 3 гг. до н.э.</w:t>
      </w:r>
      <w:r w:rsidRPr="003D1F20">
        <w:rPr>
          <w:rFonts w:ascii="Times New Roman" w:hAnsi="Times New Roman" w:cs="Times New Roman"/>
          <w:sz w:val="28"/>
          <w:szCs w:val="28"/>
          <w:lang w:val="ru-RU"/>
        </w:rPr>
        <w:t>)</w:t>
      </w:r>
      <w:r>
        <w:rPr>
          <w:rFonts w:ascii="Times New Roman" w:hAnsi="Times New Roman" w:cs="Times New Roman"/>
          <w:sz w:val="28"/>
          <w:szCs w:val="28"/>
          <w:lang w:val="ru-RU"/>
        </w:rPr>
        <w:t xml:space="preserve"> совершил важный дипломатический шаг, который произвел огромное впечатление в Риме – возвратил пленных и штандарты римских легионов, захваченные после побед над армиями Красса и Антония. После этого крупных столкновений между Римом и Парфией не было более ста лет. Дальнейшие попытки парфян  развить столь столь эффектную победу не имели успеха, но и  поход римской армии в Мидию в 38 г. н.э. в конечном итоге тоже закончился неудачей. В дальнейшем борьба проходит с переменным успехом, периодически Рим добивается некоторого преобладания. </w:t>
      </w:r>
    </w:p>
    <w:p w:rsidR="00A066BE" w:rsidRDefault="00A066BE" w:rsidP="00A066BE">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В 115 г. н.э., при императорах Траяне, Армения и Месопотамия были объявлены  римскими провинциями. В 116 г. н.э. создается новая римская провинция «Ассирия», а войска Траяна вступают в Селевкию и в парфянскую столицу Ктесифони, где захватывают «золотой трон» Аршакидов. Только смерть Траяна в 117 г. н.э. поправила дела парфян. Однако в 164 г. н.э. (при императоре Марке Аврелии) римляне снова вторглись в Месопотамию, сожгли Селевкию и разрушили царский дворец в Ктесифоне. В 198-199 гг. армия императора Септимия Севера нанесла новое сокрушительное поражение парфянам и захватила в Ктесифоне царские сокровищницы и 100 тысяч пленных,</w:t>
      </w:r>
      <w:r w:rsidRPr="00E20D70">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но утвердиться окончательно римлянам здесь не удается, как не удается и нанести окончательное поражение парфянам. В целом борьба между двумя соперниками продолжалась более двух столетий и закончилась безрезультатно. Победа последнего парфянского царя, Артабана V </w:t>
      </w:r>
      <w:r w:rsidRPr="00E20D70">
        <w:rPr>
          <w:rFonts w:ascii="Times New Roman" w:hAnsi="Times New Roman" w:cs="Times New Roman"/>
          <w:sz w:val="28"/>
          <w:szCs w:val="28"/>
          <w:lang w:val="ru-RU"/>
        </w:rPr>
        <w:t>(</w:t>
      </w:r>
      <w:r>
        <w:rPr>
          <w:rFonts w:ascii="Times New Roman" w:hAnsi="Times New Roman" w:cs="Times New Roman"/>
          <w:sz w:val="28"/>
          <w:szCs w:val="28"/>
          <w:lang w:val="ru-RU"/>
        </w:rPr>
        <w:t>213-227 гг.</w:t>
      </w:r>
      <w:r w:rsidRPr="00E20D70">
        <w:rPr>
          <w:rFonts w:ascii="Times New Roman" w:hAnsi="Times New Roman" w:cs="Times New Roman"/>
          <w:sz w:val="28"/>
          <w:szCs w:val="28"/>
          <w:lang w:val="ru-RU"/>
        </w:rPr>
        <w:t>)</w:t>
      </w:r>
      <w:r>
        <w:rPr>
          <w:rFonts w:ascii="Times New Roman" w:hAnsi="Times New Roman" w:cs="Times New Roman"/>
          <w:sz w:val="28"/>
          <w:szCs w:val="28"/>
          <w:lang w:val="ru-RU"/>
        </w:rPr>
        <w:t>, над римлянами в 218 г. возвратила Аршакидам Месопотамию, но их трон уже сотрясался в это время под ударами внутреннего врага.</w:t>
      </w:r>
      <w:r w:rsidRPr="00E20D70">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Военные поражения ослабляли Парфию. Одной из причин внутренней слабости Парфянской державы было отсутствие централизованной власти, аналогичной власти соседей – кушан и римлян. Единой системы управления всей территорией не существовало, как не существовало и четких правил наследования власти, что подчас приводило к длительным междоусобицам в среде правящего рода Аршакидов. Парфянам так и не удалось сплотить в единый организм все разнородные части своей державы. В 20-е гг. </w:t>
      </w:r>
      <w:r>
        <w:rPr>
          <w:rFonts w:ascii="Times New Roman" w:hAnsi="Times New Roman" w:cs="Times New Roman"/>
          <w:sz w:val="28"/>
          <w:szCs w:val="28"/>
        </w:rPr>
        <w:t>III</w:t>
      </w:r>
      <w:r w:rsidRPr="00563B5A">
        <w:rPr>
          <w:rFonts w:ascii="Times New Roman" w:hAnsi="Times New Roman" w:cs="Times New Roman"/>
          <w:sz w:val="28"/>
          <w:szCs w:val="28"/>
          <w:lang w:val="ru-RU"/>
        </w:rPr>
        <w:t xml:space="preserve"> в. н.э. </w:t>
      </w:r>
      <w:r>
        <w:rPr>
          <w:rFonts w:ascii="Times New Roman" w:hAnsi="Times New Roman" w:cs="Times New Roman"/>
          <w:sz w:val="28"/>
          <w:szCs w:val="28"/>
          <w:lang w:val="ru-RU"/>
        </w:rPr>
        <w:t xml:space="preserve"> царь одного из вассальных царств – Персиды – Арташир Сасанид подчинил себе Парфию. Династии Сасанидов предстояло не только поставить последнюю точку в истории Аршакидов, но и продолжить их борьбу с Римом. </w:t>
      </w:r>
    </w:p>
    <w:p w:rsidR="00A066BE" w:rsidRDefault="00A066BE" w:rsidP="00A066BE">
      <w:pPr>
        <w:spacing w:after="0" w:line="240" w:lineRule="auto"/>
        <w:ind w:firstLine="720"/>
        <w:jc w:val="both"/>
        <w:rPr>
          <w:rFonts w:ascii="Times New Roman" w:hAnsi="Times New Roman" w:cs="Times New Roman"/>
          <w:sz w:val="28"/>
          <w:szCs w:val="28"/>
          <w:lang w:val="ru-RU"/>
        </w:rPr>
      </w:pPr>
      <w:r w:rsidRPr="00D54CAD">
        <w:rPr>
          <w:rFonts w:ascii="Times New Roman" w:hAnsi="Times New Roman" w:cs="Times New Roman"/>
          <w:i/>
          <w:sz w:val="28"/>
          <w:szCs w:val="28"/>
          <w:lang w:val="ru-RU"/>
        </w:rPr>
        <w:t>Парфянское общество и культура.</w:t>
      </w:r>
      <w:r>
        <w:rPr>
          <w:rFonts w:ascii="Times New Roman" w:hAnsi="Times New Roman" w:cs="Times New Roman"/>
          <w:b/>
          <w:sz w:val="28"/>
          <w:szCs w:val="28"/>
          <w:lang w:val="ru-RU"/>
        </w:rPr>
        <w:t xml:space="preserve"> </w:t>
      </w:r>
      <w:r w:rsidRPr="00E96CF6">
        <w:rPr>
          <w:rFonts w:ascii="Times New Roman" w:hAnsi="Times New Roman" w:cs="Times New Roman"/>
          <w:sz w:val="28"/>
          <w:szCs w:val="28"/>
          <w:lang w:val="ru-RU"/>
        </w:rPr>
        <w:t>Социальная структура парфянского общества оставалась неизменной на протяжении всех пяти веков</w:t>
      </w:r>
      <w:r>
        <w:rPr>
          <w:rFonts w:ascii="Times New Roman" w:hAnsi="Times New Roman" w:cs="Times New Roman"/>
          <w:sz w:val="28"/>
          <w:szCs w:val="28"/>
          <w:lang w:val="ru-RU"/>
        </w:rPr>
        <w:t xml:space="preserve"> его существования. В политических рамках «Великой Парфии» оказались объединенными принципиально различные по своему общественному и экономическому устройству социальные организмы: здесь были и эллинистические города, сохранявшие самоуправление, и мелкие арабские княжества с очень сильными традициями патриархально-родового устройства, и полузависимые царства, управлявшиеся где родичами «царя царей», а где местными династиями и сохранявшие право выпускать свою монету. Здесь были и экономически сильные храмовые поместья, и частновладельческие п</w:t>
      </w:r>
      <w:r w:rsidR="00745F0C">
        <w:rPr>
          <w:rFonts w:ascii="Times New Roman" w:hAnsi="Times New Roman" w:cs="Times New Roman"/>
          <w:sz w:val="28"/>
          <w:szCs w:val="28"/>
          <w:lang w:val="ru-RU"/>
        </w:rPr>
        <w:t>о</w:t>
      </w:r>
      <w:r>
        <w:rPr>
          <w:rFonts w:ascii="Times New Roman" w:hAnsi="Times New Roman" w:cs="Times New Roman"/>
          <w:sz w:val="28"/>
          <w:szCs w:val="28"/>
          <w:lang w:val="ru-RU"/>
        </w:rPr>
        <w:t xml:space="preserve">местья – </w:t>
      </w:r>
      <w:r w:rsidRPr="00171B60">
        <w:rPr>
          <w:rFonts w:ascii="Times New Roman" w:hAnsi="Times New Roman" w:cs="Times New Roman"/>
          <w:i/>
          <w:sz w:val="28"/>
          <w:szCs w:val="28"/>
          <w:lang w:val="ru-RU"/>
        </w:rPr>
        <w:t>дастакерты</w:t>
      </w:r>
      <w:r>
        <w:rPr>
          <w:rFonts w:ascii="Times New Roman" w:hAnsi="Times New Roman" w:cs="Times New Roman"/>
          <w:sz w:val="28"/>
          <w:szCs w:val="28"/>
          <w:lang w:val="ru-RU"/>
        </w:rPr>
        <w:t xml:space="preserve"> с прикрепленными к земле рабами, и свободные землевладельцы, жившие по традиционным нормам общинного уклада, и рабы-военнопленные.</w:t>
      </w:r>
    </w:p>
    <w:p w:rsidR="00A066BE" w:rsidRDefault="00A066BE" w:rsidP="00A066BE">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Плиний писал, что парфяне владеют восемнадцатью царствами. Позднее их называли «царями царей», и в этом, очевидно, содержится один из ключей к пониманию внутреннего устройства Парфянского государства. К пережиточным явлениям родо-племенной организации относится и сохранение у парфян общегосударственного совета родовой знати.</w:t>
      </w:r>
    </w:p>
    <w:p w:rsidR="00A066BE" w:rsidRDefault="00A066BE" w:rsidP="00A066BE">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Военно-политическая организация Аршакидов была достаточно гибкой и приспособленной к особенностям и традициям каждой области. Так, в западных областях засвидетельствованы названия должностных лиц, восходящие – через Селевкидов – к греческой номенклатуре чиновников («</w:t>
      </w:r>
      <w:r w:rsidRPr="002F140B">
        <w:rPr>
          <w:rFonts w:ascii="Times New Roman" w:hAnsi="Times New Roman" w:cs="Times New Roman"/>
          <w:i/>
          <w:sz w:val="28"/>
          <w:szCs w:val="28"/>
          <w:lang w:val="ru-RU"/>
        </w:rPr>
        <w:t>стратег</w:t>
      </w:r>
      <w:r>
        <w:rPr>
          <w:rFonts w:ascii="Times New Roman" w:hAnsi="Times New Roman" w:cs="Times New Roman"/>
          <w:sz w:val="28"/>
          <w:szCs w:val="28"/>
          <w:lang w:val="ru-RU"/>
        </w:rPr>
        <w:t xml:space="preserve"> Месопотамии и Парапотамии», то есть Междуречья и Заречья, «</w:t>
      </w:r>
      <w:r w:rsidRPr="002F140B">
        <w:rPr>
          <w:rFonts w:ascii="Times New Roman" w:hAnsi="Times New Roman" w:cs="Times New Roman"/>
          <w:i/>
          <w:sz w:val="28"/>
          <w:szCs w:val="28"/>
          <w:lang w:val="ru-RU"/>
        </w:rPr>
        <w:t>архос</w:t>
      </w:r>
      <w:r>
        <w:rPr>
          <w:rFonts w:ascii="Times New Roman" w:hAnsi="Times New Roman" w:cs="Times New Roman"/>
          <w:sz w:val="28"/>
          <w:szCs w:val="28"/>
          <w:lang w:val="ru-RU"/>
        </w:rPr>
        <w:t xml:space="preserve"> </w:t>
      </w:r>
      <w:r w:rsidRPr="002F140B">
        <w:rPr>
          <w:rFonts w:ascii="Times New Roman" w:hAnsi="Times New Roman" w:cs="Times New Roman"/>
          <w:sz w:val="28"/>
          <w:szCs w:val="28"/>
          <w:lang w:val="ru-RU"/>
        </w:rPr>
        <w:t>(</w:t>
      </w:r>
      <w:r>
        <w:rPr>
          <w:rFonts w:ascii="Times New Roman" w:hAnsi="Times New Roman" w:cs="Times New Roman"/>
          <w:sz w:val="28"/>
          <w:szCs w:val="28"/>
          <w:lang w:val="ru-RU"/>
        </w:rPr>
        <w:t>глава</w:t>
      </w:r>
      <w:r w:rsidRPr="002F140B">
        <w:rPr>
          <w:rFonts w:ascii="Times New Roman" w:hAnsi="Times New Roman" w:cs="Times New Roman"/>
          <w:sz w:val="28"/>
          <w:szCs w:val="28"/>
          <w:lang w:val="ru-RU"/>
        </w:rPr>
        <w:t>)</w:t>
      </w:r>
      <w:r>
        <w:rPr>
          <w:rFonts w:ascii="Times New Roman" w:hAnsi="Times New Roman" w:cs="Times New Roman"/>
          <w:sz w:val="28"/>
          <w:szCs w:val="28"/>
          <w:lang w:val="ru-RU"/>
        </w:rPr>
        <w:t xml:space="preserve"> арабов») или к еще более древним ахеменидским терминам (</w:t>
      </w:r>
      <w:r w:rsidRPr="006016C5">
        <w:rPr>
          <w:rFonts w:ascii="Times New Roman" w:hAnsi="Times New Roman" w:cs="Times New Roman"/>
          <w:i/>
          <w:sz w:val="28"/>
          <w:szCs w:val="28"/>
          <w:lang w:val="ru-RU"/>
        </w:rPr>
        <w:t>аркапат</w:t>
      </w:r>
      <w:r>
        <w:rPr>
          <w:rFonts w:ascii="Times New Roman" w:hAnsi="Times New Roman" w:cs="Times New Roman"/>
          <w:sz w:val="28"/>
          <w:szCs w:val="28"/>
          <w:lang w:val="ru-RU"/>
        </w:rPr>
        <w:t xml:space="preserve"> – «начальник крепости»). Местные титулы и звания иранского происхождения существовали и в Закавказье (</w:t>
      </w:r>
      <w:r w:rsidRPr="006016C5">
        <w:rPr>
          <w:rFonts w:ascii="Times New Roman" w:hAnsi="Times New Roman" w:cs="Times New Roman"/>
          <w:i/>
          <w:sz w:val="28"/>
          <w:szCs w:val="28"/>
          <w:lang w:val="ru-RU"/>
        </w:rPr>
        <w:t>битахш</w:t>
      </w:r>
      <w:r>
        <w:rPr>
          <w:rFonts w:ascii="Times New Roman" w:hAnsi="Times New Roman" w:cs="Times New Roman"/>
          <w:i/>
          <w:sz w:val="28"/>
          <w:szCs w:val="28"/>
          <w:lang w:val="ru-RU"/>
        </w:rPr>
        <w:t xml:space="preserve"> – </w:t>
      </w:r>
      <w:r>
        <w:rPr>
          <w:rFonts w:ascii="Times New Roman" w:hAnsi="Times New Roman" w:cs="Times New Roman"/>
          <w:sz w:val="28"/>
          <w:szCs w:val="28"/>
          <w:lang w:val="ru-RU"/>
        </w:rPr>
        <w:t>«наместник, занимающий второе место»), и в Восточном Иране (</w:t>
      </w:r>
      <w:r w:rsidRPr="006016C5">
        <w:rPr>
          <w:rFonts w:ascii="Times New Roman" w:hAnsi="Times New Roman" w:cs="Times New Roman"/>
          <w:i/>
          <w:sz w:val="28"/>
          <w:szCs w:val="28"/>
          <w:lang w:val="ru-RU"/>
        </w:rPr>
        <w:t>ноходар</w:t>
      </w:r>
      <w:r w:rsidRPr="006016C5">
        <w:rPr>
          <w:rFonts w:ascii="Times New Roman" w:hAnsi="Times New Roman" w:cs="Times New Roman"/>
          <w:sz w:val="28"/>
          <w:szCs w:val="28"/>
          <w:lang w:val="ru-RU"/>
        </w:rPr>
        <w:t xml:space="preserve"> – </w:t>
      </w:r>
      <w:r>
        <w:rPr>
          <w:rFonts w:ascii="Times New Roman" w:hAnsi="Times New Roman" w:cs="Times New Roman"/>
          <w:sz w:val="28"/>
          <w:szCs w:val="28"/>
          <w:lang w:val="ru-RU"/>
        </w:rPr>
        <w:t>«</w:t>
      </w:r>
      <w:r w:rsidRPr="006016C5">
        <w:rPr>
          <w:rFonts w:ascii="Times New Roman" w:hAnsi="Times New Roman" w:cs="Times New Roman"/>
          <w:sz w:val="28"/>
          <w:szCs w:val="28"/>
          <w:lang w:val="ru-RU"/>
        </w:rPr>
        <w:t xml:space="preserve">держащий </w:t>
      </w:r>
      <w:r>
        <w:rPr>
          <w:rFonts w:ascii="Times New Roman" w:hAnsi="Times New Roman" w:cs="Times New Roman"/>
          <w:sz w:val="28"/>
          <w:szCs w:val="28"/>
          <w:lang w:val="ru-RU"/>
        </w:rPr>
        <w:t>первое место»).</w:t>
      </w:r>
      <w:r w:rsidR="00745F0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Административное деление в Парфии было трехступенчатым: </w:t>
      </w:r>
      <w:r w:rsidRPr="006016C5">
        <w:rPr>
          <w:rFonts w:ascii="Times New Roman" w:hAnsi="Times New Roman" w:cs="Times New Roman"/>
          <w:i/>
          <w:sz w:val="28"/>
          <w:szCs w:val="28"/>
          <w:lang w:val="ru-RU"/>
        </w:rPr>
        <w:t>дизпат</w:t>
      </w:r>
      <w:r>
        <w:rPr>
          <w:rFonts w:ascii="Times New Roman" w:hAnsi="Times New Roman" w:cs="Times New Roman"/>
          <w:sz w:val="28"/>
          <w:szCs w:val="28"/>
          <w:lang w:val="ru-RU"/>
        </w:rPr>
        <w:t xml:space="preserve"> (правитель селения или небольшой крепости с прилегающими землями) подчинялся сатрапу (</w:t>
      </w:r>
      <w:r w:rsidRPr="006016C5">
        <w:rPr>
          <w:rFonts w:ascii="Times New Roman" w:hAnsi="Times New Roman" w:cs="Times New Roman"/>
          <w:i/>
          <w:sz w:val="28"/>
          <w:szCs w:val="28"/>
          <w:lang w:val="ru-RU"/>
        </w:rPr>
        <w:t>шахрап</w:t>
      </w:r>
      <w:r>
        <w:rPr>
          <w:rFonts w:ascii="Times New Roman" w:hAnsi="Times New Roman" w:cs="Times New Roman"/>
          <w:sz w:val="28"/>
          <w:szCs w:val="28"/>
          <w:lang w:val="ru-RU"/>
        </w:rPr>
        <w:t xml:space="preserve">), управлявшему в отличие от ахеменнидской эпохи сравнительно небольшой областью, а над сатрапами стоял </w:t>
      </w:r>
      <w:r w:rsidRPr="006016C5">
        <w:rPr>
          <w:rFonts w:ascii="Times New Roman" w:hAnsi="Times New Roman" w:cs="Times New Roman"/>
          <w:i/>
          <w:sz w:val="28"/>
          <w:szCs w:val="28"/>
          <w:lang w:val="ru-RU"/>
        </w:rPr>
        <w:t>марзбан</w:t>
      </w:r>
      <w:r>
        <w:rPr>
          <w:rFonts w:ascii="Times New Roman" w:hAnsi="Times New Roman" w:cs="Times New Roman"/>
          <w:sz w:val="28"/>
          <w:szCs w:val="28"/>
          <w:lang w:val="ru-RU"/>
        </w:rPr>
        <w:t xml:space="preserve"> («охраняющий границу»), ведавший более крупной административно-территориальной единицей. Видимо, по областям различалась и система налогообложения.</w:t>
      </w:r>
    </w:p>
    <w:p w:rsidR="00A066BE" w:rsidRDefault="00A066BE" w:rsidP="00A066BE">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Подобная система административного устройства, приспособленная к особенностям каждой области, могла обеспечить управление огромной державой лишь в условиях сильной царской власти, но когда она ослабевала, немедленно проявлялась тенденция к децентрализации. Еще одна могущественная внутренняя сила, противостоявшая власти царя в Парфии, - экономически развитые города Месопотамии. Их неоднократные антиаршакидские выступления во II – I вв. до н.э. – косвенное подтверждение того, что Аршакиды пытались нарушить их традиционный статус.</w:t>
      </w:r>
    </w:p>
    <w:p w:rsidR="00A066BE" w:rsidRPr="00F70C86" w:rsidRDefault="00A066BE" w:rsidP="00A066BE">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Тенденция к децентрализации с последней четверти I в. н.э.</w:t>
      </w:r>
      <w:r w:rsidR="00745F0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заметно усиливается и приобретает обычно форму борьбы за власть между несколькими представителями аршакидской династии, которых поддерживали различные внутриполитические силы. Ослабление центральной власти не замедлило сказаться  во внешнеполитических неудачах и в усилении сепаратистских тенденций царств и областей, составлявших Парфянскую державу. Еще в 58 г. н.э., после восстания, стала независимой Гиркания, неоднократно отправлявшая собственных послов в Рим. Многие свои владения аршакидские цари теряют во II в., а к началу  III в.  из-под их власти окончательно выходит Парс (Персида), где местные династии </w:t>
      </w:r>
      <w:r w:rsidRPr="00F354D7">
        <w:rPr>
          <w:rFonts w:ascii="Times New Roman" w:hAnsi="Times New Roman" w:cs="Times New Roman"/>
          <w:sz w:val="28"/>
          <w:szCs w:val="28"/>
          <w:lang w:val="ru-RU"/>
        </w:rPr>
        <w:t xml:space="preserve">(сперва с титулом </w:t>
      </w:r>
      <w:r w:rsidRPr="00F354D7">
        <w:rPr>
          <w:rFonts w:ascii="Times New Roman" w:hAnsi="Times New Roman" w:cs="Times New Roman"/>
          <w:i/>
          <w:sz w:val="28"/>
          <w:szCs w:val="28"/>
          <w:lang w:val="ru-RU"/>
        </w:rPr>
        <w:t xml:space="preserve">фратарак </w:t>
      </w:r>
      <w:r w:rsidRPr="00F354D7">
        <w:rPr>
          <w:rFonts w:ascii="Times New Roman" w:hAnsi="Times New Roman" w:cs="Times New Roman"/>
          <w:sz w:val="28"/>
          <w:szCs w:val="28"/>
          <w:lang w:val="ru-RU"/>
        </w:rPr>
        <w:t xml:space="preserve">– </w:t>
      </w:r>
      <w:r>
        <w:rPr>
          <w:rFonts w:ascii="Times New Roman" w:hAnsi="Times New Roman" w:cs="Times New Roman"/>
          <w:sz w:val="28"/>
          <w:szCs w:val="28"/>
          <w:lang w:val="ru-RU"/>
        </w:rPr>
        <w:t>«</w:t>
      </w:r>
      <w:r w:rsidRPr="00F354D7">
        <w:rPr>
          <w:rFonts w:ascii="Times New Roman" w:hAnsi="Times New Roman" w:cs="Times New Roman"/>
          <w:sz w:val="28"/>
          <w:szCs w:val="28"/>
          <w:lang w:val="ru-RU"/>
        </w:rPr>
        <w:t>князь,</w:t>
      </w:r>
      <w:r>
        <w:rPr>
          <w:rFonts w:ascii="Times New Roman" w:hAnsi="Times New Roman" w:cs="Times New Roman"/>
          <w:sz w:val="28"/>
          <w:szCs w:val="28"/>
          <w:lang w:val="ru-RU"/>
        </w:rPr>
        <w:t xml:space="preserve"> предводитель», затем с титулом </w:t>
      </w:r>
      <w:r w:rsidRPr="00F354D7">
        <w:rPr>
          <w:rFonts w:ascii="Times New Roman" w:hAnsi="Times New Roman" w:cs="Times New Roman"/>
          <w:i/>
          <w:sz w:val="28"/>
          <w:szCs w:val="28"/>
          <w:lang w:val="ru-RU"/>
        </w:rPr>
        <w:t>шах</w:t>
      </w:r>
      <w:r>
        <w:rPr>
          <w:rFonts w:ascii="Times New Roman" w:hAnsi="Times New Roman" w:cs="Times New Roman"/>
          <w:sz w:val="28"/>
          <w:szCs w:val="28"/>
          <w:lang w:val="ru-RU"/>
        </w:rPr>
        <w:t xml:space="preserve"> – «царь»</w:t>
      </w:r>
      <w:r w:rsidRPr="00F354D7">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сохранялись у власти и чеканили свою монету непрерывно, начиная с III в. до н.э. Здесь правители и жречество считали себя преемниками и хранителями ахеменидского наследия. Их оппозиция Аршакидам привела к тому, что против парфянского царя выступил в первой четверти III в. Арташир, «сын Папака, из семени Самана», победы и царствование которого открывают новую эпоху в истории Ирана – </w:t>
      </w:r>
      <w:r w:rsidRPr="00F70C86">
        <w:rPr>
          <w:rFonts w:ascii="Times New Roman" w:hAnsi="Times New Roman" w:cs="Times New Roman"/>
          <w:sz w:val="28"/>
          <w:szCs w:val="28"/>
          <w:lang w:val="ru-RU"/>
        </w:rPr>
        <w:t>сасанидскую.</w:t>
      </w:r>
    </w:p>
    <w:p w:rsidR="00A066BE" w:rsidRDefault="00A066BE" w:rsidP="00A066BE">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Сложный и неоднородный состав Парфянского царства нашел яркое отражение в культуре парфянской эпохи. Нельзя рассматривать парфянскую культуру как «арифметическую сумму» культур тех стран и народов, которые составляли аршакидскую державу. Не происходило и иранизации покоренных народов, насильственного навязывания им культуры завоевателей или слияния культур с потерей облика каждой из них. Формирование некоторых общих черт было вызвано активным использованием форм греческой культуры, отношение к которым менялось на протяжении многовековой истории государства Аршакидов. Эллинизация широко охватила придворные круги и парфянскую знать.</w:t>
      </w:r>
    </w:p>
    <w:p w:rsidR="00A066BE" w:rsidRDefault="00A066BE" w:rsidP="00A066BE">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Очень высокого развития достигла парфянская архитектура: «лицо» парфянской архитектуры определяет сочетание эллинистических приемов и традиций с древневосточным архитектурным наследием (купольные своды особой конструкции, большое развитие открытых во двор помещений под сводом или на столбах - айванов).</w:t>
      </w:r>
    </w:p>
    <w:p w:rsidR="00A066BE" w:rsidRDefault="00A066BE" w:rsidP="00A066BE">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Специфические парфянские черты в искусстве Аршакидского государства полнее всего проявляются в изображениях правителей. Именно в эту эпоху складываются особенности иранского официального образа царя.</w:t>
      </w:r>
    </w:p>
    <w:p w:rsidR="00A066BE" w:rsidRPr="00F85457" w:rsidRDefault="00A066BE" w:rsidP="00A066BE">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Официальных письменных языков в державе Аршакидов было несколько. Широкое распространение имел греческий язык, не только служивший для составления различных документов, но и являвшийся языком монетных легенд. Это был прежде всего язык городов и торговли, но знали его и в собственно парфянской среде, где было распространено увлечение греческим театром. Важную роль в жизни Парфянского государства играли и семитические языки. Созданный на основе арамейского алфавита письменный язык парфянских канцелярий состоял более чем наполовину из арамейских слов, которые, однако, полагалось читать по-парфянски. К парфянскому времени относятся расцвет искусства иранских певцов-сказителей (гошанов) и сложение восточноиранского эпоса, который дошел до нас в поэтической передаче Фирдоуси.</w:t>
      </w:r>
    </w:p>
    <w:p w:rsidR="00A066BE" w:rsidRPr="00E96CF6" w:rsidRDefault="00A066BE" w:rsidP="00A066BE">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Культура парфянской эпохи обнаруживает сложную картину взаимодействия различных элементов, а собственно парфянские традиции не были достаточно сильными, чтобы привести к культурному единству.</w:t>
      </w:r>
    </w:p>
    <w:p w:rsidR="00322B30" w:rsidRDefault="00A066BE" w:rsidP="004C027C">
      <w:pPr>
        <w:spacing w:after="0" w:line="240" w:lineRule="auto"/>
        <w:ind w:firstLine="720"/>
        <w:jc w:val="center"/>
        <w:rPr>
          <w:rFonts w:ascii="Times New Roman" w:hAnsi="Times New Roman" w:cs="Times New Roman"/>
          <w:sz w:val="28"/>
          <w:szCs w:val="28"/>
          <w:lang w:val="ru-RU"/>
        </w:rPr>
      </w:pPr>
      <w:r>
        <w:rPr>
          <w:rFonts w:ascii="Times New Roman" w:hAnsi="Times New Roman" w:cs="Times New Roman"/>
          <w:sz w:val="28"/>
          <w:szCs w:val="28"/>
          <w:lang w:val="ru-RU"/>
        </w:rPr>
        <w:tab/>
      </w:r>
    </w:p>
    <w:p w:rsidR="004C027C" w:rsidRDefault="004C027C" w:rsidP="004C027C">
      <w:pPr>
        <w:spacing w:after="0" w:line="240" w:lineRule="auto"/>
        <w:ind w:firstLine="720"/>
        <w:jc w:val="center"/>
        <w:rPr>
          <w:rFonts w:ascii="Times New Roman" w:hAnsi="Times New Roman" w:cs="Times New Roman"/>
          <w:b/>
          <w:color w:val="000000"/>
          <w:sz w:val="24"/>
          <w:szCs w:val="24"/>
          <w:lang w:val="ru-RU"/>
        </w:rPr>
      </w:pPr>
      <w:r w:rsidRPr="00D0253E">
        <w:rPr>
          <w:rFonts w:ascii="Times New Roman" w:hAnsi="Times New Roman" w:cs="Times New Roman"/>
          <w:b/>
          <w:color w:val="000000"/>
          <w:sz w:val="24"/>
          <w:szCs w:val="24"/>
          <w:lang w:val="ru-RU"/>
        </w:rPr>
        <w:t>Вопросы для самоконтроля:</w:t>
      </w:r>
    </w:p>
    <w:p w:rsidR="00A066BE" w:rsidRDefault="004C027C" w:rsidP="00A066BE">
      <w:pPr>
        <w:spacing w:after="0" w:line="240" w:lineRule="auto"/>
        <w:jc w:val="both"/>
        <w:rPr>
          <w:rFonts w:ascii="Times New Roman" w:hAnsi="Times New Roman" w:cs="Times New Roman"/>
          <w:sz w:val="24"/>
          <w:szCs w:val="24"/>
          <w:lang w:val="ru-RU"/>
        </w:rPr>
      </w:pPr>
      <w:r w:rsidRPr="004C027C">
        <w:rPr>
          <w:rFonts w:ascii="Times New Roman" w:hAnsi="Times New Roman" w:cs="Times New Roman"/>
          <w:sz w:val="24"/>
          <w:szCs w:val="24"/>
          <w:lang w:val="ru-RU"/>
        </w:rPr>
        <w:t>1.Сколько длился Парфянский период</w:t>
      </w:r>
      <w:r>
        <w:rPr>
          <w:rFonts w:ascii="Times New Roman" w:hAnsi="Times New Roman" w:cs="Times New Roman"/>
          <w:sz w:val="24"/>
          <w:szCs w:val="24"/>
          <w:lang w:val="ru-RU"/>
        </w:rPr>
        <w:t xml:space="preserve"> в истории</w:t>
      </w:r>
      <w:r w:rsidRPr="004C027C">
        <w:rPr>
          <w:rFonts w:ascii="Times New Roman" w:hAnsi="Times New Roman" w:cs="Times New Roman"/>
          <w:sz w:val="24"/>
          <w:szCs w:val="24"/>
          <w:lang w:val="ru-RU"/>
        </w:rPr>
        <w:t>?</w:t>
      </w:r>
    </w:p>
    <w:p w:rsidR="004C027C" w:rsidRDefault="004C027C" w:rsidP="00A066BE">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2.Кто был </w:t>
      </w:r>
      <w:r w:rsidRPr="004C027C">
        <w:rPr>
          <w:rFonts w:ascii="Times New Roman" w:hAnsi="Times New Roman" w:cs="Times New Roman"/>
          <w:sz w:val="24"/>
          <w:szCs w:val="24"/>
          <w:lang w:val="ru-RU"/>
        </w:rPr>
        <w:t>основателем Парфянского царства</w:t>
      </w:r>
      <w:r>
        <w:rPr>
          <w:rFonts w:ascii="Times New Roman" w:hAnsi="Times New Roman" w:cs="Times New Roman"/>
          <w:sz w:val="24"/>
          <w:szCs w:val="24"/>
          <w:lang w:val="ru-RU"/>
        </w:rPr>
        <w:t>?</w:t>
      </w:r>
    </w:p>
    <w:p w:rsidR="004C027C" w:rsidRDefault="004C027C" w:rsidP="00A066BE">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00745F0C">
        <w:rPr>
          <w:rFonts w:ascii="Times New Roman" w:hAnsi="Times New Roman" w:cs="Times New Roman"/>
          <w:sz w:val="24"/>
          <w:szCs w:val="24"/>
          <w:lang w:val="ru-RU"/>
        </w:rPr>
        <w:t>Каковы были взаимоотношения между Парфией и Римом?</w:t>
      </w:r>
    </w:p>
    <w:p w:rsidR="00745F0C" w:rsidRDefault="00745F0C" w:rsidP="00A066BE">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4.Расскажите о военно-политической</w:t>
      </w:r>
      <w:r w:rsidRPr="00745F0C">
        <w:rPr>
          <w:rFonts w:ascii="Times New Roman" w:hAnsi="Times New Roman" w:cs="Times New Roman"/>
          <w:sz w:val="24"/>
          <w:szCs w:val="24"/>
          <w:lang w:val="ru-RU"/>
        </w:rPr>
        <w:t xml:space="preserve"> организация Аршакидов</w:t>
      </w:r>
      <w:r w:rsidRPr="00745F0C">
        <w:rPr>
          <w:rFonts w:ascii="Times New Roman" w:hAnsi="Times New Roman" w:cs="Times New Roman"/>
          <w:i/>
          <w:sz w:val="28"/>
          <w:szCs w:val="28"/>
          <w:lang w:val="ru-RU"/>
        </w:rPr>
        <w:t xml:space="preserve"> </w:t>
      </w:r>
      <w:r>
        <w:rPr>
          <w:rFonts w:ascii="Times New Roman" w:hAnsi="Times New Roman" w:cs="Times New Roman"/>
          <w:sz w:val="24"/>
          <w:szCs w:val="24"/>
          <w:lang w:val="ru-RU"/>
        </w:rPr>
        <w:t>.</w:t>
      </w:r>
    </w:p>
    <w:p w:rsidR="00745F0C" w:rsidRPr="00745F0C" w:rsidRDefault="00745F0C" w:rsidP="00A066BE">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5.Расскажите о </w:t>
      </w:r>
      <w:r w:rsidRPr="00745F0C">
        <w:rPr>
          <w:rFonts w:ascii="Times New Roman" w:hAnsi="Times New Roman" w:cs="Times New Roman"/>
          <w:sz w:val="24"/>
          <w:szCs w:val="24"/>
          <w:lang w:val="ru-RU"/>
        </w:rPr>
        <w:t>культуре парфянской эпохи</w:t>
      </w:r>
      <w:r>
        <w:rPr>
          <w:rFonts w:ascii="Times New Roman" w:hAnsi="Times New Roman" w:cs="Times New Roman"/>
          <w:sz w:val="24"/>
          <w:szCs w:val="24"/>
          <w:lang w:val="ru-RU"/>
        </w:rPr>
        <w:t>.</w:t>
      </w:r>
    </w:p>
    <w:p w:rsidR="00A066BE" w:rsidRPr="004C027C" w:rsidRDefault="00A066BE" w:rsidP="00A066BE">
      <w:pPr>
        <w:spacing w:after="0" w:line="240" w:lineRule="auto"/>
        <w:jc w:val="both"/>
        <w:rPr>
          <w:rFonts w:ascii="Times New Roman" w:hAnsi="Times New Roman" w:cs="Times New Roman"/>
          <w:b/>
          <w:sz w:val="24"/>
          <w:szCs w:val="24"/>
          <w:lang w:val="ru-RU"/>
        </w:rPr>
      </w:pPr>
    </w:p>
    <w:p w:rsidR="00322B30" w:rsidRDefault="00322B30" w:rsidP="00EB344D">
      <w:pPr>
        <w:shd w:val="clear" w:color="auto" w:fill="FFFFFF"/>
        <w:autoSpaceDE w:val="0"/>
        <w:autoSpaceDN w:val="0"/>
        <w:adjustRightInd w:val="0"/>
        <w:spacing w:after="0" w:line="240" w:lineRule="auto"/>
        <w:ind w:firstLine="709"/>
        <w:jc w:val="center"/>
        <w:rPr>
          <w:rFonts w:ascii="Times New Roman" w:hAnsi="Times New Roman" w:cs="Times New Roman"/>
          <w:b/>
          <w:bCs/>
          <w:color w:val="000000"/>
          <w:sz w:val="28"/>
          <w:szCs w:val="28"/>
          <w:lang w:val="ru-RU"/>
        </w:rPr>
      </w:pPr>
    </w:p>
    <w:p w:rsidR="00322B30" w:rsidRDefault="00322B30" w:rsidP="00EB344D">
      <w:pPr>
        <w:shd w:val="clear" w:color="auto" w:fill="FFFFFF"/>
        <w:autoSpaceDE w:val="0"/>
        <w:autoSpaceDN w:val="0"/>
        <w:adjustRightInd w:val="0"/>
        <w:spacing w:after="0" w:line="240" w:lineRule="auto"/>
        <w:ind w:firstLine="709"/>
        <w:jc w:val="center"/>
        <w:rPr>
          <w:rFonts w:ascii="Times New Roman" w:hAnsi="Times New Roman" w:cs="Times New Roman"/>
          <w:b/>
          <w:bCs/>
          <w:color w:val="000000"/>
          <w:sz w:val="28"/>
          <w:szCs w:val="28"/>
          <w:lang w:val="ru-RU"/>
        </w:rPr>
      </w:pPr>
    </w:p>
    <w:p w:rsidR="00AB6D4C" w:rsidRDefault="00322B30" w:rsidP="00EB344D">
      <w:pPr>
        <w:shd w:val="clear" w:color="auto" w:fill="FFFFFF"/>
        <w:autoSpaceDE w:val="0"/>
        <w:autoSpaceDN w:val="0"/>
        <w:adjustRightInd w:val="0"/>
        <w:spacing w:after="0" w:line="240" w:lineRule="auto"/>
        <w:ind w:firstLine="709"/>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ЮЖНАЯ АЗИЯ В ДРЕВНОСТИ</w:t>
      </w:r>
    </w:p>
    <w:p w:rsidR="00EB344D" w:rsidRDefault="00EB344D" w:rsidP="00EB344D">
      <w:pPr>
        <w:shd w:val="clear" w:color="auto" w:fill="FFFFFF"/>
        <w:autoSpaceDE w:val="0"/>
        <w:autoSpaceDN w:val="0"/>
        <w:adjustRightInd w:val="0"/>
        <w:spacing w:after="0" w:line="240" w:lineRule="auto"/>
        <w:ind w:firstLine="709"/>
        <w:jc w:val="center"/>
        <w:rPr>
          <w:rFonts w:ascii="Times New Roman" w:hAnsi="Times New Roman" w:cs="Times New Roman"/>
          <w:b/>
          <w:bCs/>
          <w:color w:val="000000"/>
          <w:sz w:val="28"/>
          <w:szCs w:val="28"/>
          <w:lang w:val="ru-RU"/>
        </w:rPr>
      </w:pPr>
    </w:p>
    <w:p w:rsidR="00AB6D4C" w:rsidRDefault="00EB344D" w:rsidP="00AB6D4C">
      <w:pPr>
        <w:shd w:val="clear" w:color="auto" w:fill="FFFFFF"/>
        <w:autoSpaceDE w:val="0"/>
        <w:autoSpaceDN w:val="0"/>
        <w:adjustRightInd w:val="0"/>
        <w:spacing w:after="0" w:line="240" w:lineRule="auto"/>
        <w:ind w:firstLine="709"/>
        <w:jc w:val="center"/>
        <w:rPr>
          <w:rFonts w:ascii="Times New Roman" w:hAnsi="Times New Roman" w:cs="Times New Roman"/>
          <w:b/>
          <w:bCs/>
          <w:color w:val="000000"/>
          <w:sz w:val="28"/>
          <w:szCs w:val="28"/>
          <w:lang w:val="ru-RU"/>
        </w:rPr>
      </w:pPr>
      <w:r>
        <w:rPr>
          <w:rFonts w:ascii="Times New Roman" w:hAnsi="Times New Roman" w:cs="Times New Roman"/>
          <w:bCs/>
          <w:color w:val="000000"/>
          <w:sz w:val="28"/>
          <w:szCs w:val="28"/>
          <w:lang w:val="ru-RU"/>
        </w:rPr>
        <w:t xml:space="preserve">Глава </w:t>
      </w:r>
      <w:r w:rsidRPr="00AB6D4C">
        <w:rPr>
          <w:rFonts w:ascii="Times New Roman" w:hAnsi="Times New Roman" w:cs="Times New Roman"/>
          <w:bCs/>
          <w:color w:val="000000"/>
          <w:sz w:val="28"/>
          <w:szCs w:val="28"/>
          <w:lang w:val="ru-RU"/>
        </w:rPr>
        <w:t xml:space="preserve"> </w:t>
      </w:r>
      <w:r w:rsidRPr="00AB6D4C">
        <w:rPr>
          <w:rFonts w:ascii="Times New Roman" w:hAnsi="Times New Roman" w:cs="Times New Roman"/>
          <w:bCs/>
          <w:color w:val="000000"/>
          <w:sz w:val="28"/>
          <w:szCs w:val="28"/>
        </w:rPr>
        <w:t>VII</w:t>
      </w:r>
      <w:r w:rsidRPr="00AB6D4C">
        <w:rPr>
          <w:rFonts w:ascii="Times New Roman" w:hAnsi="Times New Roman" w:cs="Times New Roman"/>
          <w:b/>
          <w:bCs/>
          <w:color w:val="000000"/>
          <w:sz w:val="28"/>
          <w:szCs w:val="28"/>
          <w:lang w:val="ru-RU"/>
        </w:rPr>
        <w:t xml:space="preserve">. </w:t>
      </w:r>
      <w:r w:rsidR="00AB6D4C" w:rsidRPr="00657634">
        <w:rPr>
          <w:rFonts w:ascii="Times New Roman" w:hAnsi="Times New Roman" w:cs="Times New Roman"/>
          <w:b/>
          <w:bCs/>
          <w:color w:val="000000"/>
          <w:sz w:val="28"/>
          <w:szCs w:val="28"/>
          <w:lang w:val="ru-RU"/>
        </w:rPr>
        <w:t>Древняя Индия</w:t>
      </w:r>
    </w:p>
    <w:p w:rsidR="00AB6D4C" w:rsidRDefault="00AB6D4C" w:rsidP="00EB344D">
      <w:pPr>
        <w:shd w:val="clear" w:color="auto" w:fill="FFFFFF"/>
        <w:autoSpaceDE w:val="0"/>
        <w:autoSpaceDN w:val="0"/>
        <w:adjustRightInd w:val="0"/>
        <w:spacing w:after="0" w:line="240" w:lineRule="auto"/>
        <w:rPr>
          <w:rFonts w:ascii="Times New Roman" w:hAnsi="Times New Roman" w:cs="Times New Roman"/>
          <w:b/>
          <w:bCs/>
          <w:color w:val="000000"/>
          <w:sz w:val="28"/>
          <w:szCs w:val="28"/>
          <w:lang w:val="ru-RU"/>
        </w:rPr>
      </w:pPr>
    </w:p>
    <w:p w:rsidR="000A01B4" w:rsidRDefault="00AB6D4C" w:rsidP="00D96A99">
      <w:pPr>
        <w:shd w:val="clear" w:color="auto" w:fill="FFFFFF"/>
        <w:autoSpaceDE w:val="0"/>
        <w:autoSpaceDN w:val="0"/>
        <w:adjustRightInd w:val="0"/>
        <w:spacing w:after="0" w:line="240" w:lineRule="auto"/>
        <w:ind w:firstLine="709"/>
        <w:jc w:val="center"/>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rPr>
        <w:t>VII</w:t>
      </w:r>
      <w:r w:rsidRPr="00AB6D4C">
        <w:rPr>
          <w:rFonts w:ascii="Times New Roman" w:hAnsi="Times New Roman" w:cs="Times New Roman"/>
          <w:b/>
          <w:bCs/>
          <w:color w:val="000000"/>
          <w:sz w:val="28"/>
          <w:szCs w:val="28"/>
          <w:lang w:val="ru-RU"/>
        </w:rPr>
        <w:t xml:space="preserve">.1. </w:t>
      </w:r>
      <w:r>
        <w:rPr>
          <w:rFonts w:ascii="Times New Roman" w:hAnsi="Times New Roman" w:cs="Times New Roman"/>
          <w:b/>
          <w:bCs/>
          <w:color w:val="000000"/>
          <w:sz w:val="28"/>
          <w:szCs w:val="28"/>
          <w:lang w:val="ru-RU"/>
        </w:rPr>
        <w:t xml:space="preserve">Цивилизация долины Инда </w:t>
      </w:r>
    </w:p>
    <w:p w:rsidR="00D96A99" w:rsidRPr="00657634" w:rsidRDefault="00D96A99" w:rsidP="00D96A99">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p>
    <w:p w:rsidR="00D96A99" w:rsidRPr="00657634" w:rsidRDefault="00D96A99" w:rsidP="00D96A99">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Древняя история Индии связана главным образом с Северной Индией – областью между бассейнами рек Инд и Ганг. В V – IV тысячелетиях до н.э. на западной окраине долины реки Инд  возникают первые земледельческие поселения, в IV тысячелетии до н.э. складывается высокопродуктивная система земледелия, использующая поля, орошаемые разливами рек. Индская цивилизация, видимо, может быть причислена к «цивилизациям великих рек». Осваивается долина Инда и его притоков, в общинах развивается гончарное ремесло и обработка металлов. Во второй половине </w:t>
      </w:r>
      <w:r w:rsidRPr="00657634">
        <w:rPr>
          <w:rFonts w:ascii="Times New Roman" w:hAnsi="Times New Roman" w:cs="Times New Roman"/>
          <w:color w:val="000000"/>
          <w:sz w:val="28"/>
          <w:szCs w:val="28"/>
        </w:rPr>
        <w:t>III</w:t>
      </w:r>
      <w:r w:rsidRPr="00657634">
        <w:rPr>
          <w:rFonts w:ascii="Times New Roman" w:hAnsi="Times New Roman" w:cs="Times New Roman"/>
          <w:color w:val="000000"/>
          <w:sz w:val="28"/>
          <w:szCs w:val="28"/>
          <w:lang w:val="ru-RU"/>
        </w:rPr>
        <w:t xml:space="preserve"> тыс. до н. э.</w:t>
      </w:r>
      <w:r>
        <w:rPr>
          <w:rFonts w:ascii="Times New Roman" w:hAnsi="Times New Roman" w:cs="Times New Roman"/>
          <w:color w:val="000000"/>
          <w:sz w:val="28"/>
          <w:szCs w:val="28"/>
          <w:lang w:val="ru-RU"/>
        </w:rPr>
        <w:t xml:space="preserve"> складывается цивилизация, называемая </w:t>
      </w:r>
      <w:r w:rsidRPr="00023A46">
        <w:rPr>
          <w:rFonts w:ascii="Times New Roman" w:hAnsi="Times New Roman" w:cs="Times New Roman"/>
          <w:i/>
          <w:color w:val="000000"/>
          <w:sz w:val="28"/>
          <w:szCs w:val="28"/>
          <w:lang w:val="ru-RU"/>
        </w:rPr>
        <w:t>Индской</w:t>
      </w:r>
      <w:r>
        <w:rPr>
          <w:rFonts w:ascii="Times New Roman" w:hAnsi="Times New Roman" w:cs="Times New Roman"/>
          <w:color w:val="000000"/>
          <w:sz w:val="28"/>
          <w:szCs w:val="28"/>
          <w:lang w:val="ru-RU"/>
        </w:rPr>
        <w:t xml:space="preserve"> </w:t>
      </w:r>
      <w:r w:rsidRPr="00657634">
        <w:rPr>
          <w:rFonts w:ascii="Times New Roman" w:hAnsi="Times New Roman" w:cs="Times New Roman"/>
          <w:color w:val="000000"/>
          <w:sz w:val="28"/>
          <w:szCs w:val="28"/>
          <w:lang w:val="ru-RU"/>
        </w:rPr>
        <w:t>(по месту расположения в долине р. Инд) или же Мохенджо-Даро и</w:t>
      </w:r>
      <w:r>
        <w:rPr>
          <w:rFonts w:ascii="Times New Roman" w:hAnsi="Times New Roman" w:cs="Times New Roman"/>
          <w:color w:val="000000"/>
          <w:sz w:val="28"/>
          <w:szCs w:val="28"/>
          <w:lang w:val="ru-RU"/>
        </w:rPr>
        <w:t xml:space="preserve">ли </w:t>
      </w:r>
      <w:r w:rsidRPr="00023A46">
        <w:rPr>
          <w:rFonts w:ascii="Times New Roman" w:hAnsi="Times New Roman" w:cs="Times New Roman"/>
          <w:i/>
          <w:color w:val="000000"/>
          <w:sz w:val="28"/>
          <w:szCs w:val="28"/>
          <w:lang w:val="ru-RU"/>
        </w:rPr>
        <w:t>культурой Хараппы</w:t>
      </w:r>
      <w:r w:rsidRPr="00657634">
        <w:rPr>
          <w:rFonts w:ascii="Times New Roman" w:hAnsi="Times New Roman" w:cs="Times New Roman"/>
          <w:color w:val="000000"/>
          <w:sz w:val="28"/>
          <w:szCs w:val="28"/>
          <w:lang w:val="ru-RU"/>
        </w:rPr>
        <w:t xml:space="preserve"> (по </w:t>
      </w:r>
      <w:r>
        <w:rPr>
          <w:rFonts w:ascii="Times New Roman" w:hAnsi="Times New Roman" w:cs="Times New Roman"/>
          <w:color w:val="000000"/>
          <w:sz w:val="28"/>
          <w:szCs w:val="28"/>
          <w:lang w:val="ru-RU"/>
        </w:rPr>
        <w:t xml:space="preserve">имени наиболее крупных городов), которая датируется 2300 – 1700 гг. до н.э. </w:t>
      </w:r>
      <w:r w:rsidRPr="00657634">
        <w:rPr>
          <w:rFonts w:ascii="Times New Roman" w:hAnsi="Times New Roman" w:cs="Times New Roman"/>
          <w:color w:val="000000"/>
          <w:sz w:val="28"/>
          <w:szCs w:val="28"/>
          <w:lang w:val="ru-RU"/>
        </w:rPr>
        <w:t>Индская цивилизация известна только по раскопкам городов, выгля</w:t>
      </w:r>
      <w:r w:rsidRPr="00657634">
        <w:rPr>
          <w:rFonts w:ascii="Times New Roman" w:hAnsi="Times New Roman" w:cs="Times New Roman"/>
          <w:color w:val="000000"/>
          <w:sz w:val="28"/>
          <w:szCs w:val="28"/>
          <w:lang w:val="ru-RU"/>
        </w:rPr>
        <w:softHyphen/>
        <w:t>дит только как городская цивилизация. Города поражают правильностью планировки, основательностью построек. Наиболее замечательная черта городов – функционировавшая в них сис</w:t>
      </w:r>
      <w:r w:rsidR="007E71D3">
        <w:rPr>
          <w:rFonts w:ascii="Times New Roman" w:hAnsi="Times New Roman" w:cs="Times New Roman"/>
          <w:color w:val="000000"/>
          <w:sz w:val="28"/>
          <w:szCs w:val="28"/>
          <w:lang w:val="ru-RU"/>
        </w:rPr>
        <w:t>тем водопровода и канализации. В</w:t>
      </w:r>
      <w:r w:rsidRPr="00657634">
        <w:rPr>
          <w:rFonts w:ascii="Times New Roman" w:hAnsi="Times New Roman" w:cs="Times New Roman"/>
          <w:color w:val="000000"/>
          <w:sz w:val="28"/>
          <w:szCs w:val="28"/>
          <w:lang w:val="ru-RU"/>
        </w:rPr>
        <w:t xml:space="preserve"> каждый дом были проведены трубы, выложенные кирпичом, которые подавали воду в домашний бассейн. Из бассейнов были сделаны стоки в уличные канавы, также сделанные из кирпича.</w:t>
      </w:r>
      <w:r>
        <w:rPr>
          <w:rFonts w:ascii="Times New Roman" w:hAnsi="Times New Roman" w:cs="Times New Roman"/>
          <w:color w:val="000000"/>
          <w:sz w:val="28"/>
          <w:szCs w:val="28"/>
          <w:lang w:val="ru-RU"/>
        </w:rPr>
        <w:t xml:space="preserve"> Для этой культуры характерно наличие крупных городов с четкой планировкой, монументальное общественное строительство, развитая система ирригации, наличие торговых и культурных связей с Южной Индией, Белуджистаном, Афганистаном, Ираном, югом Средней Азии. </w:t>
      </w:r>
    </w:p>
    <w:p w:rsidR="00D96A99" w:rsidRDefault="00D96A99" w:rsidP="00D96A99">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657634">
        <w:rPr>
          <w:rFonts w:ascii="Times New Roman" w:hAnsi="Times New Roman" w:cs="Times New Roman"/>
          <w:color w:val="000000"/>
          <w:sz w:val="28"/>
          <w:szCs w:val="28"/>
          <w:lang w:val="ru-RU"/>
        </w:rPr>
        <w:t>О характере социально-экономических отношений в ее центрах гово</w:t>
      </w:r>
      <w:r w:rsidRPr="00657634">
        <w:rPr>
          <w:rFonts w:ascii="Times New Roman" w:hAnsi="Times New Roman" w:cs="Times New Roman"/>
          <w:color w:val="000000"/>
          <w:sz w:val="28"/>
          <w:szCs w:val="28"/>
          <w:lang w:val="ru-RU"/>
        </w:rPr>
        <w:softHyphen/>
        <w:t xml:space="preserve">рить можно лишь предположительно. </w:t>
      </w:r>
      <w:r>
        <w:rPr>
          <w:rFonts w:ascii="Times New Roman" w:hAnsi="Times New Roman" w:cs="Times New Roman"/>
          <w:color w:val="000000"/>
          <w:sz w:val="28"/>
          <w:szCs w:val="28"/>
          <w:lang w:val="ru-RU"/>
        </w:rPr>
        <w:t xml:space="preserve">Известно о морской и сухопутной торговле с Месопотамией. Политическая история Индской цивилизации совершенно неизвестна. Есть основания предполагать, что эта цивилизация обладала развитыми государственными централизованными структурами, во многом аналогичными древнемесопотамским. </w:t>
      </w:r>
      <w:r w:rsidRPr="00657634">
        <w:rPr>
          <w:rFonts w:ascii="Times New Roman" w:hAnsi="Times New Roman" w:cs="Times New Roman"/>
          <w:color w:val="000000"/>
          <w:sz w:val="28"/>
          <w:szCs w:val="28"/>
          <w:lang w:val="ru-RU"/>
        </w:rPr>
        <w:t>В этот пери</w:t>
      </w:r>
      <w:r w:rsidRPr="00657634">
        <w:rPr>
          <w:rFonts w:ascii="Times New Roman" w:hAnsi="Times New Roman" w:cs="Times New Roman"/>
          <w:color w:val="000000"/>
          <w:sz w:val="28"/>
          <w:szCs w:val="28"/>
          <w:lang w:val="ru-RU"/>
        </w:rPr>
        <w:softHyphen/>
        <w:t xml:space="preserve">од развития существовала письменность, </w:t>
      </w:r>
      <w:r>
        <w:rPr>
          <w:rFonts w:ascii="Times New Roman" w:hAnsi="Times New Roman" w:cs="Times New Roman"/>
          <w:color w:val="000000"/>
          <w:sz w:val="28"/>
          <w:szCs w:val="28"/>
          <w:lang w:val="ru-RU"/>
        </w:rPr>
        <w:t>которая содержала около 400 рисуночных знаков,</w:t>
      </w:r>
      <w:r w:rsidRPr="00657634">
        <w:rPr>
          <w:rFonts w:ascii="Times New Roman" w:hAnsi="Times New Roman" w:cs="Times New Roman"/>
          <w:color w:val="000000"/>
          <w:sz w:val="28"/>
          <w:szCs w:val="28"/>
          <w:lang w:val="ru-RU"/>
        </w:rPr>
        <w:t xml:space="preserve"> дошедшая до нас в виде небольших надписей на печатях, которые окончательно еще не прочтены. К на</w:t>
      </w:r>
      <w:r w:rsidRPr="00657634">
        <w:rPr>
          <w:rFonts w:ascii="Times New Roman" w:hAnsi="Times New Roman" w:cs="Times New Roman"/>
          <w:color w:val="000000"/>
          <w:sz w:val="28"/>
          <w:szCs w:val="28"/>
          <w:lang w:val="ru-RU"/>
        </w:rPr>
        <w:softHyphen/>
        <w:t>стоящему времени установлено чтение имен божеств, древнейший индий</w:t>
      </w:r>
      <w:r w:rsidRPr="00657634">
        <w:rPr>
          <w:rFonts w:ascii="Times New Roman" w:hAnsi="Times New Roman" w:cs="Times New Roman"/>
          <w:color w:val="000000"/>
          <w:sz w:val="28"/>
          <w:szCs w:val="28"/>
          <w:lang w:val="ru-RU"/>
        </w:rPr>
        <w:softHyphen/>
        <w:t>ский календарь. Ряд черт этой цивилизации, особенно в религиозно-культурной области, сохранился в более позднем, ведическом обществе.</w:t>
      </w:r>
      <w:r>
        <w:rPr>
          <w:rFonts w:ascii="Times New Roman" w:hAnsi="Times New Roman" w:cs="Times New Roman"/>
          <w:color w:val="000000"/>
          <w:sz w:val="28"/>
          <w:szCs w:val="28"/>
          <w:lang w:val="ru-RU"/>
        </w:rPr>
        <w:t xml:space="preserve"> </w:t>
      </w:r>
    </w:p>
    <w:p w:rsidR="00D96A99" w:rsidRDefault="00D96A99" w:rsidP="00D96A99">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В первой половине второго тысячелетия города в долине Инда приходят в упадок. На их развалинах поселяются арийские племена, пришедшие из Белуджистана. </w:t>
      </w:r>
      <w:r w:rsidRPr="00657634">
        <w:rPr>
          <w:rFonts w:ascii="Times New Roman" w:hAnsi="Times New Roman" w:cs="Times New Roman"/>
          <w:color w:val="000000"/>
          <w:sz w:val="28"/>
          <w:szCs w:val="28"/>
          <w:lang w:val="ru-RU"/>
        </w:rPr>
        <w:t>Ранее было принято говорить об их разрушении ариями. Однако исследо</w:t>
      </w:r>
      <w:r w:rsidRPr="00657634">
        <w:rPr>
          <w:rFonts w:ascii="Times New Roman" w:hAnsi="Times New Roman" w:cs="Times New Roman"/>
          <w:color w:val="000000"/>
          <w:sz w:val="28"/>
          <w:szCs w:val="28"/>
          <w:lang w:val="ru-RU"/>
        </w:rPr>
        <w:softHyphen/>
        <w:t>вания показывают, что это не так. Никакого молниеносного вторжения ариев, повлекшего за собой катастрофу Хараппской цивилизации, не бы</w:t>
      </w:r>
      <w:r w:rsidRPr="00657634">
        <w:rPr>
          <w:rFonts w:ascii="Times New Roman" w:hAnsi="Times New Roman" w:cs="Times New Roman"/>
          <w:color w:val="000000"/>
          <w:sz w:val="28"/>
          <w:szCs w:val="28"/>
          <w:lang w:val="ru-RU"/>
        </w:rPr>
        <w:softHyphen/>
        <w:t>ло.</w:t>
      </w:r>
      <w:r w:rsidRPr="00D660AB">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Они </w:t>
      </w:r>
      <w:r w:rsidRPr="00657634">
        <w:rPr>
          <w:rFonts w:ascii="Times New Roman" w:hAnsi="Times New Roman" w:cs="Times New Roman"/>
          <w:color w:val="000000"/>
          <w:sz w:val="28"/>
          <w:szCs w:val="28"/>
          <w:lang w:val="ru-RU"/>
        </w:rPr>
        <w:t>медленно проникали вначале только на северо-запад огромного полуострова и так же медленно смешивались с местным населением, которое не испытывало, по всей вероятности, серьезных притеснений или же давления со стороны пришельцев.</w:t>
      </w:r>
    </w:p>
    <w:p w:rsidR="00D96A99" w:rsidRDefault="00D96A99" w:rsidP="00D96A99">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Причины упадка, очевидно, внутренние, так как никаких следов насильственного разрушения археологи не прослеживают. </w:t>
      </w:r>
      <w:r w:rsidRPr="00657634">
        <w:rPr>
          <w:rFonts w:ascii="Times New Roman" w:hAnsi="Times New Roman" w:cs="Times New Roman"/>
          <w:color w:val="000000"/>
          <w:sz w:val="28"/>
          <w:szCs w:val="28"/>
          <w:lang w:val="ru-RU"/>
        </w:rPr>
        <w:t>Падение древнейших цивилизаций бассейна Инда должно было быть связано с общим регрессом в экономи</w:t>
      </w:r>
      <w:r w:rsidRPr="00657634">
        <w:rPr>
          <w:rFonts w:ascii="Times New Roman" w:hAnsi="Times New Roman" w:cs="Times New Roman"/>
          <w:color w:val="000000"/>
          <w:sz w:val="28"/>
          <w:szCs w:val="28"/>
          <w:lang w:val="ru-RU"/>
        </w:rPr>
        <w:softHyphen/>
        <w:t>ческом развитии, а также с принципиальным изменением экологии бас</w:t>
      </w:r>
      <w:r w:rsidRPr="00657634">
        <w:rPr>
          <w:rFonts w:ascii="Times New Roman" w:hAnsi="Times New Roman" w:cs="Times New Roman"/>
          <w:color w:val="000000"/>
          <w:sz w:val="28"/>
          <w:szCs w:val="28"/>
          <w:lang w:val="ru-RU"/>
        </w:rPr>
        <w:softHyphen/>
        <w:t>сейн</w:t>
      </w:r>
      <w:r>
        <w:rPr>
          <w:rFonts w:ascii="Times New Roman" w:hAnsi="Times New Roman" w:cs="Times New Roman"/>
          <w:color w:val="000000"/>
          <w:sz w:val="28"/>
          <w:szCs w:val="28"/>
          <w:lang w:val="ru-RU"/>
        </w:rPr>
        <w:t>а Инда и прилегающей территории:</w:t>
      </w:r>
      <w:r w:rsidRPr="0065763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с истощением почв, климатическими изменениями, последовавшими за интенсивной вырубкой лесов,  и социальными  противоречиями. В дальнейшем формирование классового общества и цивилизации в Индии начинается как бы заново, в иной исторической ситуации и на иной территории, а достижения культуры Хараппы были надолго забыты. Хараппская культура долины Инда исчезла, почти не оказав существенного воздействия на пришедшую ей на смену с разрывом в несколько веков культуру индоариев, положивших заново начало древнеиндийскому очагу цивилизации. Здесь нужна одна существенная оговорка: новый очаг складывался в основном в долине Ганга, в районах, отстоящих от центров хараппской культуры на многие сотни километров.</w:t>
      </w:r>
    </w:p>
    <w:p w:rsidR="00322B30" w:rsidRDefault="00322B30" w:rsidP="007E71D3">
      <w:pPr>
        <w:spacing w:after="0" w:line="240" w:lineRule="auto"/>
        <w:ind w:firstLine="720"/>
        <w:jc w:val="center"/>
        <w:rPr>
          <w:rFonts w:ascii="Times New Roman" w:hAnsi="Times New Roman" w:cs="Times New Roman"/>
          <w:b/>
          <w:color w:val="000000"/>
          <w:sz w:val="24"/>
          <w:szCs w:val="24"/>
          <w:lang w:val="ru-RU"/>
        </w:rPr>
      </w:pPr>
    </w:p>
    <w:p w:rsidR="007E71D3" w:rsidRDefault="007E71D3" w:rsidP="007E71D3">
      <w:pPr>
        <w:spacing w:after="0" w:line="240" w:lineRule="auto"/>
        <w:ind w:firstLine="720"/>
        <w:jc w:val="center"/>
        <w:rPr>
          <w:rFonts w:ascii="Times New Roman" w:hAnsi="Times New Roman" w:cs="Times New Roman"/>
          <w:b/>
          <w:color w:val="000000"/>
          <w:sz w:val="24"/>
          <w:szCs w:val="24"/>
          <w:lang w:val="ru-RU"/>
        </w:rPr>
      </w:pPr>
      <w:r w:rsidRPr="00D0253E">
        <w:rPr>
          <w:rFonts w:ascii="Times New Roman" w:hAnsi="Times New Roman" w:cs="Times New Roman"/>
          <w:b/>
          <w:color w:val="000000"/>
          <w:sz w:val="24"/>
          <w:szCs w:val="24"/>
          <w:lang w:val="ru-RU"/>
        </w:rPr>
        <w:t>Вопросы для самоконтроля:</w:t>
      </w:r>
    </w:p>
    <w:p w:rsidR="007E71D3" w:rsidRPr="007E71D3" w:rsidRDefault="007E71D3" w:rsidP="007E71D3">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r w:rsidRPr="007E71D3">
        <w:rPr>
          <w:rFonts w:ascii="Times New Roman" w:hAnsi="Times New Roman" w:cs="Times New Roman"/>
          <w:color w:val="000000"/>
          <w:sz w:val="24"/>
          <w:szCs w:val="24"/>
          <w:lang w:val="ru-RU"/>
        </w:rPr>
        <w:t>1.Когда складывается Индская цивилизация?</w:t>
      </w:r>
    </w:p>
    <w:p w:rsidR="007E71D3" w:rsidRPr="007E71D3" w:rsidRDefault="007E71D3" w:rsidP="007E71D3">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r w:rsidRPr="007E71D3">
        <w:rPr>
          <w:rFonts w:ascii="Times New Roman" w:hAnsi="Times New Roman" w:cs="Times New Roman"/>
          <w:color w:val="000000"/>
          <w:sz w:val="24"/>
          <w:szCs w:val="24"/>
          <w:lang w:val="ru-RU"/>
        </w:rPr>
        <w:t>2.Каовы причины упадка Хараппской цивилизации?</w:t>
      </w:r>
    </w:p>
    <w:p w:rsidR="007E71D3" w:rsidRDefault="007E71D3" w:rsidP="007E71D3">
      <w:pPr>
        <w:shd w:val="clear" w:color="auto" w:fill="FFFFFF"/>
        <w:autoSpaceDE w:val="0"/>
        <w:autoSpaceDN w:val="0"/>
        <w:adjustRightInd w:val="0"/>
        <w:spacing w:after="0" w:line="240" w:lineRule="auto"/>
        <w:jc w:val="both"/>
        <w:rPr>
          <w:rFonts w:ascii="Times New Roman" w:hAnsi="Times New Roman" w:cs="Times New Roman"/>
          <w:color w:val="000000"/>
          <w:sz w:val="28"/>
          <w:szCs w:val="28"/>
          <w:lang w:val="ru-RU"/>
        </w:rPr>
      </w:pPr>
    </w:p>
    <w:p w:rsidR="00322B30" w:rsidRDefault="00322B30" w:rsidP="00AB6D4C">
      <w:pPr>
        <w:shd w:val="clear" w:color="auto" w:fill="FFFFFF"/>
        <w:autoSpaceDE w:val="0"/>
        <w:autoSpaceDN w:val="0"/>
        <w:adjustRightInd w:val="0"/>
        <w:spacing w:after="0" w:line="240" w:lineRule="auto"/>
        <w:ind w:firstLine="709"/>
        <w:jc w:val="center"/>
        <w:rPr>
          <w:rFonts w:ascii="Times New Roman" w:hAnsi="Times New Roman" w:cs="Times New Roman"/>
          <w:b/>
          <w:bCs/>
          <w:color w:val="000000"/>
          <w:sz w:val="28"/>
          <w:szCs w:val="28"/>
          <w:lang w:val="kk-KZ"/>
        </w:rPr>
      </w:pPr>
    </w:p>
    <w:p w:rsidR="00AB6D4C" w:rsidRDefault="00AB6D4C" w:rsidP="00AB6D4C">
      <w:pPr>
        <w:shd w:val="clear" w:color="auto" w:fill="FFFFFF"/>
        <w:autoSpaceDE w:val="0"/>
        <w:autoSpaceDN w:val="0"/>
        <w:adjustRightInd w:val="0"/>
        <w:spacing w:after="0" w:line="240" w:lineRule="auto"/>
        <w:ind w:firstLine="709"/>
        <w:jc w:val="center"/>
        <w:rPr>
          <w:rFonts w:ascii="Times New Roman" w:hAnsi="Times New Roman" w:cs="Times New Roman"/>
          <w:color w:val="000000"/>
          <w:sz w:val="28"/>
          <w:szCs w:val="28"/>
          <w:lang w:val="ru-RU"/>
        </w:rPr>
      </w:pPr>
      <w:r>
        <w:rPr>
          <w:rFonts w:ascii="Times New Roman" w:hAnsi="Times New Roman" w:cs="Times New Roman"/>
          <w:b/>
          <w:bCs/>
          <w:color w:val="000000"/>
          <w:sz w:val="28"/>
          <w:szCs w:val="28"/>
        </w:rPr>
        <w:t>VII</w:t>
      </w:r>
      <w:r w:rsidRPr="00AB6D4C">
        <w:rPr>
          <w:rFonts w:ascii="Times New Roman" w:hAnsi="Times New Roman" w:cs="Times New Roman"/>
          <w:b/>
          <w:bCs/>
          <w:color w:val="000000"/>
          <w:sz w:val="28"/>
          <w:szCs w:val="28"/>
          <w:lang w:val="ru-RU"/>
        </w:rPr>
        <w:t>.</w:t>
      </w:r>
      <w:r>
        <w:rPr>
          <w:rFonts w:ascii="Times New Roman" w:hAnsi="Times New Roman" w:cs="Times New Roman"/>
          <w:b/>
          <w:bCs/>
          <w:color w:val="000000"/>
          <w:sz w:val="28"/>
          <w:szCs w:val="28"/>
          <w:lang w:val="ru-RU"/>
        </w:rPr>
        <w:t>2</w:t>
      </w:r>
      <w:r w:rsidRPr="00AB6D4C">
        <w:rPr>
          <w:rFonts w:ascii="Times New Roman" w:hAnsi="Times New Roman" w:cs="Times New Roman"/>
          <w:b/>
          <w:bCs/>
          <w:color w:val="000000"/>
          <w:sz w:val="28"/>
          <w:szCs w:val="28"/>
          <w:lang w:val="ru-RU"/>
        </w:rPr>
        <w:t>.</w:t>
      </w:r>
      <w:r>
        <w:rPr>
          <w:rFonts w:ascii="Times New Roman" w:hAnsi="Times New Roman" w:cs="Times New Roman"/>
          <w:b/>
          <w:bCs/>
          <w:color w:val="000000"/>
          <w:sz w:val="28"/>
          <w:szCs w:val="28"/>
          <w:lang w:val="ru-RU"/>
        </w:rPr>
        <w:t xml:space="preserve"> Ведийский период</w:t>
      </w:r>
    </w:p>
    <w:p w:rsidR="00AB6D4C" w:rsidRPr="00023A46" w:rsidRDefault="00AB6D4C" w:rsidP="00D96A99">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p>
    <w:p w:rsidR="00D96A99" w:rsidRPr="00657634" w:rsidRDefault="00D96A99" w:rsidP="00D96A99">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Период конца </w:t>
      </w:r>
      <w:r w:rsidRPr="00657634">
        <w:rPr>
          <w:rFonts w:ascii="Times New Roman" w:hAnsi="Times New Roman" w:cs="Times New Roman"/>
          <w:color w:val="000000"/>
          <w:sz w:val="28"/>
          <w:szCs w:val="28"/>
        </w:rPr>
        <w:t>II</w:t>
      </w:r>
      <w:r>
        <w:rPr>
          <w:rFonts w:ascii="Times New Roman" w:hAnsi="Times New Roman" w:cs="Times New Roman"/>
          <w:color w:val="000000"/>
          <w:sz w:val="28"/>
          <w:szCs w:val="28"/>
          <w:lang w:val="ru-RU"/>
        </w:rPr>
        <w:t xml:space="preserve"> – первой половины </w:t>
      </w:r>
      <w:r w:rsidRPr="00657634">
        <w:rPr>
          <w:rFonts w:ascii="Times New Roman" w:hAnsi="Times New Roman" w:cs="Times New Roman"/>
          <w:color w:val="000000"/>
          <w:sz w:val="28"/>
          <w:szCs w:val="28"/>
        </w:rPr>
        <w:t>I</w:t>
      </w:r>
      <w:r w:rsidRPr="00657634">
        <w:rPr>
          <w:rFonts w:ascii="Times New Roman" w:hAnsi="Times New Roman" w:cs="Times New Roman"/>
          <w:color w:val="000000"/>
          <w:sz w:val="28"/>
          <w:szCs w:val="28"/>
          <w:lang w:val="ru-RU"/>
        </w:rPr>
        <w:t xml:space="preserve"> тыс. до н. э.</w:t>
      </w:r>
      <w:r>
        <w:rPr>
          <w:rFonts w:ascii="Times New Roman" w:hAnsi="Times New Roman" w:cs="Times New Roman"/>
          <w:color w:val="000000"/>
          <w:sz w:val="28"/>
          <w:szCs w:val="28"/>
          <w:lang w:val="ru-RU"/>
        </w:rPr>
        <w:t xml:space="preserve"> обычно именуется «</w:t>
      </w:r>
      <w:r w:rsidRPr="00BC7AE0">
        <w:rPr>
          <w:rFonts w:ascii="Times New Roman" w:hAnsi="Times New Roman" w:cs="Times New Roman"/>
          <w:i/>
          <w:color w:val="000000"/>
          <w:sz w:val="28"/>
          <w:szCs w:val="28"/>
          <w:lang w:val="ru-RU"/>
        </w:rPr>
        <w:t>ведийским</w:t>
      </w:r>
      <w:r>
        <w:rPr>
          <w:rFonts w:ascii="Times New Roman" w:hAnsi="Times New Roman" w:cs="Times New Roman"/>
          <w:i/>
          <w:color w:val="000000"/>
          <w:sz w:val="28"/>
          <w:szCs w:val="28"/>
          <w:lang w:val="ru-RU"/>
        </w:rPr>
        <w:t xml:space="preserve">», </w:t>
      </w:r>
      <w:r w:rsidRPr="00146BBC">
        <w:rPr>
          <w:rFonts w:ascii="Times New Roman" w:hAnsi="Times New Roman" w:cs="Times New Roman"/>
          <w:color w:val="000000"/>
          <w:sz w:val="28"/>
          <w:szCs w:val="28"/>
          <w:lang w:val="ru-RU"/>
        </w:rPr>
        <w:t>так как основными</w:t>
      </w:r>
      <w:r w:rsidRPr="0065763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и</w:t>
      </w:r>
      <w:r w:rsidRPr="00657634">
        <w:rPr>
          <w:rFonts w:ascii="Times New Roman" w:hAnsi="Times New Roman" w:cs="Times New Roman"/>
          <w:color w:val="000000"/>
          <w:sz w:val="28"/>
          <w:szCs w:val="28"/>
          <w:lang w:val="ru-RU"/>
        </w:rPr>
        <w:t xml:space="preserve">сточниками по арийскому периоду в истории Индии, являются </w:t>
      </w:r>
      <w:r w:rsidRPr="00657634">
        <w:rPr>
          <w:rFonts w:ascii="Times New Roman" w:hAnsi="Times New Roman" w:cs="Times New Roman"/>
          <w:i/>
          <w:iCs/>
          <w:color w:val="000000"/>
          <w:sz w:val="28"/>
          <w:szCs w:val="28"/>
          <w:lang w:val="ru-RU"/>
        </w:rPr>
        <w:t xml:space="preserve">Веды </w:t>
      </w:r>
      <w:r w:rsidRPr="0065763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памятники священной литературы индийской группы ариев (индоариев) - </w:t>
      </w:r>
      <w:r w:rsidRPr="00657634">
        <w:rPr>
          <w:rFonts w:ascii="Times New Roman" w:hAnsi="Times New Roman" w:cs="Times New Roman"/>
          <w:color w:val="000000"/>
          <w:sz w:val="28"/>
          <w:szCs w:val="28"/>
          <w:lang w:val="ru-RU"/>
        </w:rPr>
        <w:t xml:space="preserve">сборники гимнов, жертвенных формул и заклинаний, наиболее древней из которых является Ригведа, составленная приблизительно в </w:t>
      </w:r>
      <w:r w:rsidRPr="00657634">
        <w:rPr>
          <w:rFonts w:ascii="Times New Roman" w:hAnsi="Times New Roman" w:cs="Times New Roman"/>
          <w:color w:val="000000"/>
          <w:sz w:val="28"/>
          <w:szCs w:val="28"/>
        </w:rPr>
        <w:t>X</w:t>
      </w:r>
      <w:r w:rsidRPr="00657634">
        <w:rPr>
          <w:rFonts w:ascii="Times New Roman" w:hAnsi="Times New Roman" w:cs="Times New Roman"/>
          <w:color w:val="000000"/>
          <w:sz w:val="28"/>
          <w:szCs w:val="28"/>
          <w:lang w:val="ru-RU"/>
        </w:rPr>
        <w:t xml:space="preserve"> в. до н. э., но возникшая значи</w:t>
      </w:r>
      <w:r w:rsidRPr="00657634">
        <w:rPr>
          <w:rFonts w:ascii="Times New Roman" w:hAnsi="Times New Roman" w:cs="Times New Roman"/>
          <w:color w:val="000000"/>
          <w:sz w:val="28"/>
          <w:szCs w:val="28"/>
          <w:lang w:val="ru-RU"/>
        </w:rPr>
        <w:softHyphen/>
        <w:t xml:space="preserve">тельно раньше. </w:t>
      </w:r>
      <w:r>
        <w:rPr>
          <w:rFonts w:ascii="Times New Roman" w:hAnsi="Times New Roman" w:cs="Times New Roman"/>
          <w:color w:val="000000"/>
          <w:sz w:val="28"/>
          <w:szCs w:val="28"/>
          <w:lang w:val="ru-RU"/>
        </w:rPr>
        <w:t xml:space="preserve">Само слово </w:t>
      </w:r>
      <w:r w:rsidRPr="00146BBC">
        <w:rPr>
          <w:rFonts w:ascii="Times New Roman" w:hAnsi="Times New Roman" w:cs="Times New Roman"/>
          <w:i/>
          <w:color w:val="000000"/>
          <w:sz w:val="28"/>
          <w:szCs w:val="28"/>
          <w:lang w:val="ru-RU"/>
        </w:rPr>
        <w:t>веда</w:t>
      </w:r>
      <w:r>
        <w:rPr>
          <w:rFonts w:ascii="Times New Roman" w:hAnsi="Times New Roman" w:cs="Times New Roman"/>
          <w:color w:val="000000"/>
          <w:sz w:val="28"/>
          <w:szCs w:val="28"/>
          <w:lang w:val="ru-RU"/>
        </w:rPr>
        <w:t xml:space="preserve"> означает «священное знание». </w:t>
      </w:r>
      <w:r w:rsidRPr="00657634">
        <w:rPr>
          <w:rFonts w:ascii="Times New Roman" w:hAnsi="Times New Roman" w:cs="Times New Roman"/>
          <w:color w:val="000000"/>
          <w:sz w:val="28"/>
          <w:szCs w:val="28"/>
          <w:lang w:val="ru-RU"/>
        </w:rPr>
        <w:t>Содержание Вед носит религиозно-магический характер. Сведения относительно социально-экономических отношений, сложив</w:t>
      </w:r>
      <w:r w:rsidRPr="00657634">
        <w:rPr>
          <w:rFonts w:ascii="Times New Roman" w:hAnsi="Times New Roman" w:cs="Times New Roman"/>
          <w:color w:val="000000"/>
          <w:sz w:val="28"/>
          <w:szCs w:val="28"/>
          <w:lang w:val="ru-RU"/>
        </w:rPr>
        <w:softHyphen/>
        <w:t xml:space="preserve">шихся в обществе ариев на рубеже </w:t>
      </w:r>
      <w:r w:rsidRPr="00657634">
        <w:rPr>
          <w:rFonts w:ascii="Times New Roman" w:hAnsi="Times New Roman" w:cs="Times New Roman"/>
          <w:color w:val="000000"/>
          <w:sz w:val="28"/>
          <w:szCs w:val="28"/>
        </w:rPr>
        <w:t>II</w:t>
      </w:r>
      <w:r w:rsidRPr="00657634">
        <w:rPr>
          <w:rFonts w:ascii="Times New Roman" w:hAnsi="Times New Roman" w:cs="Times New Roman"/>
          <w:color w:val="000000"/>
          <w:sz w:val="28"/>
          <w:szCs w:val="28"/>
          <w:lang w:val="ru-RU"/>
        </w:rPr>
        <w:t>-</w:t>
      </w:r>
      <w:r w:rsidRPr="00657634">
        <w:rPr>
          <w:rFonts w:ascii="Times New Roman" w:hAnsi="Times New Roman" w:cs="Times New Roman"/>
          <w:color w:val="000000"/>
          <w:sz w:val="28"/>
          <w:szCs w:val="28"/>
        </w:rPr>
        <w:t>I</w:t>
      </w:r>
      <w:r w:rsidRPr="00657634">
        <w:rPr>
          <w:rFonts w:ascii="Times New Roman" w:hAnsi="Times New Roman" w:cs="Times New Roman"/>
          <w:color w:val="000000"/>
          <w:sz w:val="28"/>
          <w:szCs w:val="28"/>
          <w:lang w:val="ru-RU"/>
        </w:rPr>
        <w:t xml:space="preserve"> тыс. до н. э. немногочисленны. Гораздо лучше выяснить характер общественных отношений на основе исследования поздневедической литературы (брахманы, араньяки, упанишады) и литературы. Из более поздних индийских текстов следует отме</w:t>
      </w:r>
      <w:r w:rsidRPr="00657634">
        <w:rPr>
          <w:rFonts w:ascii="Times New Roman" w:hAnsi="Times New Roman" w:cs="Times New Roman"/>
          <w:color w:val="000000"/>
          <w:sz w:val="28"/>
          <w:szCs w:val="28"/>
          <w:lang w:val="ru-RU"/>
        </w:rPr>
        <w:softHyphen/>
        <w:t>тить эпические произведения: Махабхарата и Рамаяна, тексты буддийско</w:t>
      </w:r>
      <w:r w:rsidRPr="00657634">
        <w:rPr>
          <w:rFonts w:ascii="Times New Roman" w:hAnsi="Times New Roman" w:cs="Times New Roman"/>
          <w:color w:val="000000"/>
          <w:sz w:val="28"/>
          <w:szCs w:val="28"/>
          <w:lang w:val="ru-RU"/>
        </w:rPr>
        <w:softHyphen/>
        <w:t>го канона.</w:t>
      </w:r>
    </w:p>
    <w:p w:rsidR="00D96A99" w:rsidRPr="00657634" w:rsidRDefault="00D96A99" w:rsidP="00D96A99">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657634">
        <w:rPr>
          <w:rFonts w:ascii="Times New Roman" w:hAnsi="Times New Roman" w:cs="Times New Roman"/>
          <w:color w:val="000000"/>
          <w:sz w:val="28"/>
          <w:szCs w:val="28"/>
          <w:lang w:val="ru-RU"/>
        </w:rPr>
        <w:t xml:space="preserve">Судя по данным Вед, арии в конце </w:t>
      </w:r>
      <w:r w:rsidRPr="00657634">
        <w:rPr>
          <w:rFonts w:ascii="Times New Roman" w:hAnsi="Times New Roman" w:cs="Times New Roman"/>
          <w:color w:val="000000"/>
          <w:sz w:val="28"/>
          <w:szCs w:val="28"/>
        </w:rPr>
        <w:t>II</w:t>
      </w:r>
      <w:r w:rsidRPr="00657634">
        <w:rPr>
          <w:rFonts w:ascii="Times New Roman" w:hAnsi="Times New Roman" w:cs="Times New Roman"/>
          <w:color w:val="000000"/>
          <w:sz w:val="28"/>
          <w:szCs w:val="28"/>
          <w:lang w:val="ru-RU"/>
        </w:rPr>
        <w:t xml:space="preserve"> тыс. до</w:t>
      </w:r>
      <w:r>
        <w:rPr>
          <w:rFonts w:ascii="Times New Roman" w:hAnsi="Times New Roman" w:cs="Times New Roman"/>
          <w:color w:val="000000"/>
          <w:sz w:val="28"/>
          <w:szCs w:val="28"/>
          <w:lang w:val="ru-RU"/>
        </w:rPr>
        <w:t xml:space="preserve"> </w:t>
      </w:r>
      <w:r w:rsidRPr="00657634">
        <w:rPr>
          <w:rFonts w:ascii="Times New Roman" w:hAnsi="Times New Roman" w:cs="Times New Roman"/>
          <w:color w:val="000000"/>
          <w:sz w:val="28"/>
          <w:szCs w:val="28"/>
          <w:lang w:val="ru-RU"/>
        </w:rPr>
        <w:t>н. э. объединялись в союзы племен и знали деление на социально-профессиональные ранги жрецов, воинов и свободных. У них наблюдалось имущественное и соци</w:t>
      </w:r>
      <w:r w:rsidRPr="00657634">
        <w:rPr>
          <w:rFonts w:ascii="Times New Roman" w:hAnsi="Times New Roman" w:cs="Times New Roman"/>
          <w:color w:val="000000"/>
          <w:sz w:val="28"/>
          <w:szCs w:val="28"/>
          <w:lang w:val="ru-RU"/>
        </w:rPr>
        <w:softHyphen/>
        <w:t>альное расслоение, выделялась военная и жреческая знать. Племенные вожди становились царями, первоначально – выборными, впоследствии их власть стала наследственной. Помимо монархической формы правле</w:t>
      </w:r>
      <w:r w:rsidRPr="00657634">
        <w:rPr>
          <w:rFonts w:ascii="Times New Roman" w:hAnsi="Times New Roman" w:cs="Times New Roman"/>
          <w:color w:val="000000"/>
          <w:sz w:val="28"/>
          <w:szCs w:val="28"/>
          <w:lang w:val="ru-RU"/>
        </w:rPr>
        <w:softHyphen/>
        <w:t>ния, в Индии образуются и кшатрийские аристократические республики, что для древности редкое явление.</w:t>
      </w:r>
    </w:p>
    <w:p w:rsidR="00D96A99" w:rsidRPr="00657634" w:rsidRDefault="00D96A99" w:rsidP="00D96A99">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657634">
        <w:rPr>
          <w:rFonts w:ascii="Times New Roman" w:hAnsi="Times New Roman" w:cs="Times New Roman"/>
          <w:color w:val="000000"/>
          <w:sz w:val="28"/>
          <w:szCs w:val="28"/>
          <w:lang w:val="ru-RU"/>
        </w:rPr>
        <w:t xml:space="preserve">Новый период древнеиндийской истории связан с бассейном реки Ганг, где в конце первой трети </w:t>
      </w:r>
      <w:r w:rsidRPr="00657634">
        <w:rPr>
          <w:rFonts w:ascii="Times New Roman" w:hAnsi="Times New Roman" w:cs="Times New Roman"/>
          <w:color w:val="000000"/>
          <w:sz w:val="28"/>
          <w:szCs w:val="28"/>
        </w:rPr>
        <w:t>I</w:t>
      </w:r>
      <w:r w:rsidRPr="00657634">
        <w:rPr>
          <w:rFonts w:ascii="Times New Roman" w:hAnsi="Times New Roman" w:cs="Times New Roman"/>
          <w:color w:val="000000"/>
          <w:sz w:val="28"/>
          <w:szCs w:val="28"/>
          <w:lang w:val="ru-RU"/>
        </w:rPr>
        <w:t xml:space="preserve"> тыс. до н. э. появились государственные образования – Кошала, Магадха, Анга, Ватса и др. Первоначальные по</w:t>
      </w:r>
      <w:r w:rsidRPr="00657634">
        <w:rPr>
          <w:rFonts w:ascii="Times New Roman" w:hAnsi="Times New Roman" w:cs="Times New Roman"/>
          <w:color w:val="000000"/>
          <w:sz w:val="28"/>
          <w:szCs w:val="28"/>
          <w:lang w:val="ru-RU"/>
        </w:rPr>
        <w:softHyphen/>
        <w:t xml:space="preserve">селения ариев постепенно превратились в городские центры торговли и ремесла, центры политической власти. По источникам этого времени вполне прослеживается </w:t>
      </w:r>
      <w:r w:rsidRPr="00657634">
        <w:rPr>
          <w:rFonts w:ascii="Times New Roman" w:hAnsi="Times New Roman" w:cs="Times New Roman"/>
          <w:i/>
          <w:iCs/>
          <w:color w:val="000000"/>
          <w:sz w:val="28"/>
          <w:szCs w:val="28"/>
          <w:lang w:val="ru-RU"/>
        </w:rPr>
        <w:t xml:space="preserve">варновое </w:t>
      </w:r>
      <w:r w:rsidRPr="00657634">
        <w:rPr>
          <w:rFonts w:ascii="Times New Roman" w:hAnsi="Times New Roman" w:cs="Times New Roman"/>
          <w:color w:val="000000"/>
          <w:sz w:val="28"/>
          <w:szCs w:val="28"/>
          <w:lang w:val="ru-RU"/>
        </w:rPr>
        <w:t xml:space="preserve">деление, т. е. деление на сословия: </w:t>
      </w:r>
      <w:r w:rsidRPr="00BF5462">
        <w:rPr>
          <w:rFonts w:ascii="Times New Roman" w:hAnsi="Times New Roman" w:cs="Times New Roman"/>
          <w:i/>
          <w:color w:val="000000"/>
          <w:sz w:val="28"/>
          <w:szCs w:val="28"/>
          <w:lang w:val="ru-RU"/>
        </w:rPr>
        <w:t>брах</w:t>
      </w:r>
      <w:r w:rsidRPr="00BF5462">
        <w:rPr>
          <w:rFonts w:ascii="Times New Roman" w:hAnsi="Times New Roman" w:cs="Times New Roman"/>
          <w:i/>
          <w:color w:val="000000"/>
          <w:sz w:val="28"/>
          <w:szCs w:val="28"/>
          <w:lang w:val="ru-RU"/>
        </w:rPr>
        <w:softHyphen/>
        <w:t>манов</w:t>
      </w:r>
      <w:r w:rsidRPr="00657634">
        <w:rPr>
          <w:rFonts w:ascii="Times New Roman" w:hAnsi="Times New Roman" w:cs="Times New Roman"/>
          <w:color w:val="000000"/>
          <w:sz w:val="28"/>
          <w:szCs w:val="28"/>
          <w:lang w:val="ru-RU"/>
        </w:rPr>
        <w:t xml:space="preserve"> (жрецов), </w:t>
      </w:r>
      <w:r w:rsidRPr="00BF5462">
        <w:rPr>
          <w:rFonts w:ascii="Times New Roman" w:hAnsi="Times New Roman" w:cs="Times New Roman"/>
          <w:i/>
          <w:color w:val="000000"/>
          <w:sz w:val="28"/>
          <w:szCs w:val="28"/>
          <w:lang w:val="ru-RU"/>
        </w:rPr>
        <w:t xml:space="preserve">кшатриев </w:t>
      </w:r>
      <w:r w:rsidRPr="00657634">
        <w:rPr>
          <w:rFonts w:ascii="Times New Roman" w:hAnsi="Times New Roman" w:cs="Times New Roman"/>
          <w:color w:val="000000"/>
          <w:sz w:val="28"/>
          <w:szCs w:val="28"/>
          <w:lang w:val="ru-RU"/>
        </w:rPr>
        <w:t>(</w:t>
      </w:r>
      <w:r>
        <w:rPr>
          <w:rFonts w:ascii="Times New Roman" w:hAnsi="Times New Roman" w:cs="Times New Roman"/>
          <w:color w:val="000000"/>
          <w:sz w:val="28"/>
          <w:szCs w:val="28"/>
          <w:lang w:val="ru-RU"/>
        </w:rPr>
        <w:t xml:space="preserve">племенных князей и знатных </w:t>
      </w:r>
      <w:r w:rsidRPr="00657634">
        <w:rPr>
          <w:rFonts w:ascii="Times New Roman" w:hAnsi="Times New Roman" w:cs="Times New Roman"/>
          <w:color w:val="000000"/>
          <w:sz w:val="28"/>
          <w:szCs w:val="28"/>
          <w:lang w:val="ru-RU"/>
        </w:rPr>
        <w:t xml:space="preserve">воинов), </w:t>
      </w:r>
      <w:r w:rsidRPr="00BF5462">
        <w:rPr>
          <w:rFonts w:ascii="Times New Roman" w:hAnsi="Times New Roman" w:cs="Times New Roman"/>
          <w:i/>
          <w:color w:val="000000"/>
          <w:sz w:val="28"/>
          <w:szCs w:val="28"/>
          <w:lang w:val="ru-RU"/>
        </w:rPr>
        <w:t xml:space="preserve">вайшьев </w:t>
      </w:r>
      <w:r w:rsidRPr="00657634">
        <w:rPr>
          <w:rFonts w:ascii="Times New Roman" w:hAnsi="Times New Roman" w:cs="Times New Roman"/>
          <w:color w:val="000000"/>
          <w:sz w:val="28"/>
          <w:szCs w:val="28"/>
          <w:lang w:val="ru-RU"/>
        </w:rPr>
        <w:t>(торговцев,</w:t>
      </w:r>
      <w:r>
        <w:rPr>
          <w:rFonts w:ascii="Times New Roman" w:hAnsi="Times New Roman" w:cs="Times New Roman"/>
          <w:color w:val="000000"/>
          <w:sz w:val="28"/>
          <w:szCs w:val="28"/>
          <w:lang w:val="ru-RU"/>
        </w:rPr>
        <w:t xml:space="preserve"> самостоятельных домохозяев, занимавшихся скотоводством и земледелием</w:t>
      </w:r>
      <w:r w:rsidRPr="00657634">
        <w:rPr>
          <w:rFonts w:ascii="Times New Roman" w:hAnsi="Times New Roman" w:cs="Times New Roman"/>
          <w:color w:val="000000"/>
          <w:sz w:val="28"/>
          <w:szCs w:val="28"/>
          <w:lang w:val="ru-RU"/>
        </w:rPr>
        <w:t xml:space="preserve">) и </w:t>
      </w:r>
      <w:r w:rsidRPr="00BF5462">
        <w:rPr>
          <w:rFonts w:ascii="Times New Roman" w:hAnsi="Times New Roman" w:cs="Times New Roman"/>
          <w:i/>
          <w:color w:val="000000"/>
          <w:sz w:val="28"/>
          <w:szCs w:val="28"/>
          <w:lang w:val="ru-RU"/>
        </w:rPr>
        <w:t>шудр</w:t>
      </w:r>
      <w:r w:rsidRPr="0065763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батраки, слуги, ремесленники  и </w:t>
      </w:r>
      <w:r w:rsidRPr="00657634">
        <w:rPr>
          <w:rFonts w:ascii="Times New Roman" w:hAnsi="Times New Roman" w:cs="Times New Roman"/>
          <w:color w:val="000000"/>
          <w:sz w:val="28"/>
          <w:szCs w:val="28"/>
          <w:lang w:val="ru-RU"/>
        </w:rPr>
        <w:t>прочее свободное население).</w:t>
      </w:r>
      <w:r>
        <w:rPr>
          <w:rFonts w:ascii="Times New Roman" w:hAnsi="Times New Roman" w:cs="Times New Roman"/>
          <w:color w:val="000000"/>
          <w:sz w:val="28"/>
          <w:szCs w:val="28"/>
          <w:lang w:val="ru-RU"/>
        </w:rPr>
        <w:t xml:space="preserve"> Первые три варны  имели право на участие в ведийском культе и на чтение ведийских текстов, считались «дважды</w:t>
      </w:r>
      <w:r w:rsidR="00233AE5">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рожденными</w:t>
      </w:r>
      <w:r w:rsidR="00233AE5">
        <w:rPr>
          <w:rFonts w:ascii="Times New Roman" w:hAnsi="Times New Roman" w:cs="Times New Roman"/>
          <w:color w:val="000000"/>
          <w:sz w:val="28"/>
          <w:szCs w:val="28"/>
          <w:lang w:val="ru-RU"/>
        </w:rPr>
        <w:t>»</w:t>
      </w:r>
      <w:r>
        <w:rPr>
          <w:rFonts w:ascii="Times New Roman" w:hAnsi="Times New Roman" w:cs="Times New Roman"/>
          <w:color w:val="000000"/>
          <w:sz w:val="28"/>
          <w:szCs w:val="28"/>
          <w:lang w:val="ru-RU"/>
        </w:rPr>
        <w:t>, ибо по отношению к ним исполнялся обряд второго рождения, то есть инициации. Напротив, шудры не могли приобщиться к ведийскому культу и считались «единожды</w:t>
      </w:r>
      <w:r w:rsidR="00233AE5">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рожденными». Ритуальная нечистота – самая главная черта, характеризующая шудру. Несомненно, она отражала то, что шудра стоял вне общества ариев и вне их общинной организации. Принадлежность к той или иной варне зависела от рождения и считалась неизменной. Такие социальные категории, как варны, могли возникнуть лишь в том обществе,  где все определялось происхождением, а частная собственность еще не получила достаточного развития. Складывание сословно-кастового строя, безусловно, началось еще до появления индоариев в Индии. </w:t>
      </w:r>
    </w:p>
    <w:p w:rsidR="00D96A99" w:rsidRDefault="00D96A99" w:rsidP="00D96A99">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657634">
        <w:rPr>
          <w:rFonts w:ascii="Times New Roman" w:hAnsi="Times New Roman" w:cs="Times New Roman"/>
          <w:color w:val="000000"/>
          <w:sz w:val="28"/>
          <w:szCs w:val="28"/>
          <w:lang w:val="ru-RU"/>
        </w:rPr>
        <w:t>Следует уяснить, что уже в древности деление на варны-сословия становится весьма условным. Варны со временем разрываются, и принад</w:t>
      </w:r>
      <w:r w:rsidRPr="00657634">
        <w:rPr>
          <w:rFonts w:ascii="Times New Roman" w:hAnsi="Times New Roman" w:cs="Times New Roman"/>
          <w:color w:val="000000"/>
          <w:sz w:val="28"/>
          <w:szCs w:val="28"/>
          <w:lang w:val="ru-RU"/>
        </w:rPr>
        <w:softHyphen/>
        <w:t>лежность к той или иной варне при формально прослеживающемся деле</w:t>
      </w:r>
      <w:r w:rsidRPr="00657634">
        <w:rPr>
          <w:rFonts w:ascii="Times New Roman" w:hAnsi="Times New Roman" w:cs="Times New Roman"/>
          <w:color w:val="000000"/>
          <w:sz w:val="28"/>
          <w:szCs w:val="28"/>
          <w:lang w:val="ru-RU"/>
        </w:rPr>
        <w:softHyphen/>
        <w:t>нии (брахманы пополняют жреческое сословие, кшатрии – военное) во</w:t>
      </w:r>
      <w:r w:rsidRPr="00657634">
        <w:rPr>
          <w:rFonts w:ascii="Times New Roman" w:hAnsi="Times New Roman" w:cs="Times New Roman"/>
          <w:color w:val="000000"/>
          <w:sz w:val="28"/>
          <w:szCs w:val="28"/>
          <w:lang w:val="ru-RU"/>
        </w:rPr>
        <w:softHyphen/>
        <w:t>все не означает безусловное выполнение приписываемых им обществен</w:t>
      </w:r>
      <w:r w:rsidRPr="00657634">
        <w:rPr>
          <w:rFonts w:ascii="Times New Roman" w:hAnsi="Times New Roman" w:cs="Times New Roman"/>
          <w:color w:val="000000"/>
          <w:sz w:val="28"/>
          <w:szCs w:val="28"/>
          <w:lang w:val="ru-RU"/>
        </w:rPr>
        <w:softHyphen/>
        <w:t xml:space="preserve">ных функций. В первой трети </w:t>
      </w:r>
      <w:r w:rsidRPr="00657634">
        <w:rPr>
          <w:rFonts w:ascii="Times New Roman" w:hAnsi="Times New Roman" w:cs="Times New Roman"/>
          <w:color w:val="000000"/>
          <w:sz w:val="28"/>
          <w:szCs w:val="28"/>
        </w:rPr>
        <w:t>I</w:t>
      </w:r>
      <w:r w:rsidRPr="00657634">
        <w:rPr>
          <w:rFonts w:ascii="Times New Roman" w:hAnsi="Times New Roman" w:cs="Times New Roman"/>
          <w:color w:val="000000"/>
          <w:sz w:val="28"/>
          <w:szCs w:val="28"/>
          <w:lang w:val="ru-RU"/>
        </w:rPr>
        <w:t xml:space="preserve"> тыс. до н. э. в Индии появляется деление на </w:t>
      </w:r>
      <w:r w:rsidRPr="00657634">
        <w:rPr>
          <w:rFonts w:ascii="Times New Roman" w:hAnsi="Times New Roman" w:cs="Times New Roman"/>
          <w:i/>
          <w:iCs/>
          <w:color w:val="000000"/>
          <w:sz w:val="28"/>
          <w:szCs w:val="28"/>
          <w:lang w:val="ru-RU"/>
        </w:rPr>
        <w:t xml:space="preserve">касты </w:t>
      </w:r>
      <w:r w:rsidRPr="00657634">
        <w:rPr>
          <w:rFonts w:ascii="Times New Roman" w:hAnsi="Times New Roman" w:cs="Times New Roman"/>
          <w:color w:val="000000"/>
          <w:sz w:val="28"/>
          <w:szCs w:val="28"/>
          <w:lang w:val="ru-RU"/>
        </w:rPr>
        <w:t>как результат взаимодействия варнового общества с племенной периферией и сл</w:t>
      </w:r>
      <w:r>
        <w:rPr>
          <w:rFonts w:ascii="Times New Roman" w:hAnsi="Times New Roman" w:cs="Times New Roman"/>
          <w:color w:val="000000"/>
          <w:sz w:val="28"/>
          <w:szCs w:val="28"/>
          <w:lang w:val="ru-RU"/>
        </w:rPr>
        <w:t>едствие этнических, языковых и п</w:t>
      </w:r>
      <w:r w:rsidRPr="00657634">
        <w:rPr>
          <w:rFonts w:ascii="Times New Roman" w:hAnsi="Times New Roman" w:cs="Times New Roman"/>
          <w:color w:val="000000"/>
          <w:sz w:val="28"/>
          <w:szCs w:val="28"/>
          <w:lang w:val="ru-RU"/>
        </w:rPr>
        <w:t>рофессиональных раз</w:t>
      </w:r>
      <w:r w:rsidRPr="00657634">
        <w:rPr>
          <w:rFonts w:ascii="Times New Roman" w:hAnsi="Times New Roman" w:cs="Times New Roman"/>
          <w:color w:val="000000"/>
          <w:sz w:val="28"/>
          <w:szCs w:val="28"/>
          <w:lang w:val="ru-RU"/>
        </w:rPr>
        <w:softHyphen/>
        <w:t xml:space="preserve">личий. Окончательно институт каст складывается, вероятно, в последней трети </w:t>
      </w:r>
      <w:r w:rsidRPr="00657634">
        <w:rPr>
          <w:rFonts w:ascii="Times New Roman" w:hAnsi="Times New Roman" w:cs="Times New Roman"/>
          <w:color w:val="000000"/>
          <w:sz w:val="28"/>
          <w:szCs w:val="28"/>
        </w:rPr>
        <w:t>I</w:t>
      </w:r>
      <w:r w:rsidRPr="00657634">
        <w:rPr>
          <w:rFonts w:ascii="Times New Roman" w:hAnsi="Times New Roman" w:cs="Times New Roman"/>
          <w:color w:val="000000"/>
          <w:sz w:val="28"/>
          <w:szCs w:val="28"/>
          <w:lang w:val="ru-RU"/>
        </w:rPr>
        <w:t xml:space="preserve"> тыс. до н. э. Общество Артхашастры и других текстов рубежа но</w:t>
      </w:r>
      <w:r w:rsidRPr="00657634">
        <w:rPr>
          <w:rFonts w:ascii="Times New Roman" w:hAnsi="Times New Roman" w:cs="Times New Roman"/>
          <w:color w:val="000000"/>
          <w:sz w:val="28"/>
          <w:szCs w:val="28"/>
          <w:lang w:val="ru-RU"/>
        </w:rPr>
        <w:softHyphen/>
        <w:t>вой эры – это, безусловно, общество, разделенное на касты.</w:t>
      </w:r>
      <w:r w:rsidRPr="00BF5462">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В Индии с сословно-кастовым строем увязывается доктрина </w:t>
      </w:r>
      <w:r w:rsidRPr="002E1811">
        <w:rPr>
          <w:rFonts w:ascii="Times New Roman" w:hAnsi="Times New Roman" w:cs="Times New Roman"/>
          <w:i/>
          <w:color w:val="000000"/>
          <w:sz w:val="28"/>
          <w:szCs w:val="28"/>
          <w:lang w:val="ru-RU"/>
        </w:rPr>
        <w:t>кармы</w:t>
      </w:r>
      <w:r>
        <w:rPr>
          <w:rFonts w:ascii="Times New Roman" w:hAnsi="Times New Roman" w:cs="Times New Roman"/>
          <w:color w:val="000000"/>
          <w:sz w:val="28"/>
          <w:szCs w:val="28"/>
          <w:lang w:val="ru-RU"/>
        </w:rPr>
        <w:t xml:space="preserve"> (деяния, заслуги) – перерождение после смерти в соответствии с деяниями человека в предыдущем существовании.</w:t>
      </w:r>
    </w:p>
    <w:p w:rsidR="00322B30" w:rsidRDefault="00322B30" w:rsidP="007E71D3">
      <w:pPr>
        <w:spacing w:after="0" w:line="240" w:lineRule="auto"/>
        <w:ind w:firstLine="720"/>
        <w:jc w:val="center"/>
        <w:rPr>
          <w:rFonts w:ascii="Times New Roman" w:hAnsi="Times New Roman" w:cs="Times New Roman"/>
          <w:b/>
          <w:color w:val="000000"/>
          <w:sz w:val="24"/>
          <w:szCs w:val="24"/>
          <w:lang w:val="ru-RU"/>
        </w:rPr>
      </w:pPr>
    </w:p>
    <w:p w:rsidR="007E71D3" w:rsidRDefault="007E71D3" w:rsidP="007E71D3">
      <w:pPr>
        <w:spacing w:after="0" w:line="240" w:lineRule="auto"/>
        <w:ind w:firstLine="720"/>
        <w:jc w:val="center"/>
        <w:rPr>
          <w:rFonts w:ascii="Times New Roman" w:hAnsi="Times New Roman" w:cs="Times New Roman"/>
          <w:b/>
          <w:color w:val="000000"/>
          <w:sz w:val="24"/>
          <w:szCs w:val="24"/>
          <w:lang w:val="ru-RU"/>
        </w:rPr>
      </w:pPr>
      <w:r w:rsidRPr="00D0253E">
        <w:rPr>
          <w:rFonts w:ascii="Times New Roman" w:hAnsi="Times New Roman" w:cs="Times New Roman"/>
          <w:b/>
          <w:color w:val="000000"/>
          <w:sz w:val="24"/>
          <w:szCs w:val="24"/>
          <w:lang w:val="ru-RU"/>
        </w:rPr>
        <w:t>Вопросы для самоконтроля:</w:t>
      </w:r>
    </w:p>
    <w:p w:rsidR="00AB6D4C" w:rsidRPr="00233AE5" w:rsidRDefault="007E71D3" w:rsidP="007E71D3">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r w:rsidRPr="00233AE5">
        <w:rPr>
          <w:rFonts w:ascii="Times New Roman" w:hAnsi="Times New Roman" w:cs="Times New Roman"/>
          <w:color w:val="000000"/>
          <w:sz w:val="24"/>
          <w:szCs w:val="24"/>
          <w:lang w:val="ru-RU"/>
        </w:rPr>
        <w:t>1.Какой период в истории Древней Индии именуется «ведийским»?</w:t>
      </w:r>
    </w:p>
    <w:p w:rsidR="007E71D3" w:rsidRPr="00233AE5" w:rsidRDefault="007E71D3" w:rsidP="007E71D3">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r w:rsidRPr="00233AE5">
        <w:rPr>
          <w:rFonts w:ascii="Times New Roman" w:hAnsi="Times New Roman" w:cs="Times New Roman"/>
          <w:color w:val="000000"/>
          <w:sz w:val="24"/>
          <w:szCs w:val="24"/>
          <w:lang w:val="ru-RU"/>
        </w:rPr>
        <w:t>2.</w:t>
      </w:r>
      <w:r w:rsidR="00233AE5" w:rsidRPr="00233AE5">
        <w:rPr>
          <w:rFonts w:ascii="Times New Roman" w:hAnsi="Times New Roman" w:cs="Times New Roman"/>
          <w:color w:val="000000"/>
          <w:sz w:val="24"/>
          <w:szCs w:val="24"/>
          <w:lang w:val="ru-RU"/>
        </w:rPr>
        <w:t>Какова была социальная структура древнеиндийского общества?</w:t>
      </w:r>
    </w:p>
    <w:p w:rsidR="00233AE5" w:rsidRPr="00233AE5" w:rsidRDefault="00233AE5" w:rsidP="007E71D3">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r w:rsidRPr="00233AE5">
        <w:rPr>
          <w:rFonts w:ascii="Times New Roman" w:hAnsi="Times New Roman" w:cs="Times New Roman"/>
          <w:color w:val="000000"/>
          <w:sz w:val="24"/>
          <w:szCs w:val="24"/>
          <w:lang w:val="ru-RU"/>
        </w:rPr>
        <w:t>3.В чем заключалась сущность доктрины кармы?</w:t>
      </w:r>
    </w:p>
    <w:p w:rsidR="007E71D3" w:rsidRPr="00233AE5" w:rsidRDefault="007E71D3" w:rsidP="007E71D3">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p>
    <w:p w:rsidR="00322B30" w:rsidRDefault="00322B30" w:rsidP="004A4CCF">
      <w:pPr>
        <w:shd w:val="clear" w:color="auto" w:fill="FFFFFF"/>
        <w:autoSpaceDE w:val="0"/>
        <w:autoSpaceDN w:val="0"/>
        <w:adjustRightInd w:val="0"/>
        <w:spacing w:after="0" w:line="240" w:lineRule="auto"/>
        <w:ind w:firstLine="709"/>
        <w:jc w:val="center"/>
        <w:rPr>
          <w:rFonts w:ascii="Times New Roman" w:hAnsi="Times New Roman" w:cs="Times New Roman"/>
          <w:b/>
          <w:bCs/>
          <w:color w:val="000000"/>
          <w:sz w:val="28"/>
          <w:szCs w:val="28"/>
          <w:lang w:val="kk-KZ"/>
        </w:rPr>
      </w:pPr>
    </w:p>
    <w:p w:rsidR="00322B30" w:rsidRDefault="00322B30" w:rsidP="004A4CCF">
      <w:pPr>
        <w:shd w:val="clear" w:color="auto" w:fill="FFFFFF"/>
        <w:autoSpaceDE w:val="0"/>
        <w:autoSpaceDN w:val="0"/>
        <w:adjustRightInd w:val="0"/>
        <w:spacing w:after="0" w:line="240" w:lineRule="auto"/>
        <w:ind w:firstLine="709"/>
        <w:jc w:val="center"/>
        <w:rPr>
          <w:rFonts w:ascii="Times New Roman" w:hAnsi="Times New Roman" w:cs="Times New Roman"/>
          <w:b/>
          <w:bCs/>
          <w:color w:val="000000"/>
          <w:sz w:val="28"/>
          <w:szCs w:val="28"/>
          <w:lang w:val="kk-KZ"/>
        </w:rPr>
      </w:pPr>
    </w:p>
    <w:p w:rsidR="00AB6D4C" w:rsidRDefault="004A4CCF" w:rsidP="004A4CCF">
      <w:pPr>
        <w:shd w:val="clear" w:color="auto" w:fill="FFFFFF"/>
        <w:autoSpaceDE w:val="0"/>
        <w:autoSpaceDN w:val="0"/>
        <w:adjustRightInd w:val="0"/>
        <w:spacing w:after="0" w:line="240" w:lineRule="auto"/>
        <w:ind w:firstLine="709"/>
        <w:jc w:val="center"/>
        <w:rPr>
          <w:rFonts w:ascii="Times New Roman" w:hAnsi="Times New Roman" w:cs="Times New Roman"/>
          <w:color w:val="000000"/>
          <w:sz w:val="28"/>
          <w:szCs w:val="28"/>
          <w:lang w:val="ru-RU"/>
        </w:rPr>
      </w:pPr>
      <w:r>
        <w:rPr>
          <w:rFonts w:ascii="Times New Roman" w:hAnsi="Times New Roman" w:cs="Times New Roman"/>
          <w:b/>
          <w:bCs/>
          <w:color w:val="000000"/>
          <w:sz w:val="28"/>
          <w:szCs w:val="28"/>
        </w:rPr>
        <w:t>VII</w:t>
      </w:r>
      <w:r w:rsidRPr="00AB6D4C">
        <w:rPr>
          <w:rFonts w:ascii="Times New Roman" w:hAnsi="Times New Roman" w:cs="Times New Roman"/>
          <w:b/>
          <w:bCs/>
          <w:color w:val="000000"/>
          <w:sz w:val="28"/>
          <w:szCs w:val="28"/>
          <w:lang w:val="ru-RU"/>
        </w:rPr>
        <w:t>.</w:t>
      </w:r>
      <w:r>
        <w:rPr>
          <w:rFonts w:ascii="Times New Roman" w:hAnsi="Times New Roman" w:cs="Times New Roman"/>
          <w:b/>
          <w:bCs/>
          <w:color w:val="000000"/>
          <w:sz w:val="28"/>
          <w:szCs w:val="28"/>
          <w:lang w:val="ru-RU"/>
        </w:rPr>
        <w:t>3</w:t>
      </w:r>
      <w:r w:rsidRPr="00AB6D4C">
        <w:rPr>
          <w:rFonts w:ascii="Times New Roman" w:hAnsi="Times New Roman" w:cs="Times New Roman"/>
          <w:b/>
          <w:bCs/>
          <w:color w:val="000000"/>
          <w:sz w:val="28"/>
          <w:szCs w:val="28"/>
          <w:lang w:val="ru-RU"/>
        </w:rPr>
        <w:t>.</w:t>
      </w:r>
      <w:r>
        <w:rPr>
          <w:rFonts w:ascii="Times New Roman" w:hAnsi="Times New Roman" w:cs="Times New Roman"/>
          <w:b/>
          <w:bCs/>
          <w:color w:val="000000"/>
          <w:sz w:val="28"/>
          <w:szCs w:val="28"/>
          <w:lang w:val="ru-RU"/>
        </w:rPr>
        <w:t xml:space="preserve"> Буддизм и держава Маурьев</w:t>
      </w:r>
    </w:p>
    <w:p w:rsidR="00AB6D4C" w:rsidRDefault="00AB6D4C" w:rsidP="00D96A99">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p>
    <w:p w:rsidR="00D96A99" w:rsidRDefault="00D96A99" w:rsidP="00D96A99">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В индологической литературе вторую половину </w:t>
      </w:r>
      <w:r w:rsidRPr="00657634">
        <w:rPr>
          <w:rFonts w:ascii="Times New Roman" w:hAnsi="Times New Roman" w:cs="Times New Roman"/>
          <w:color w:val="000000"/>
          <w:sz w:val="28"/>
          <w:szCs w:val="28"/>
        </w:rPr>
        <w:t>I</w:t>
      </w:r>
      <w:r w:rsidRPr="00657634">
        <w:rPr>
          <w:rFonts w:ascii="Times New Roman" w:hAnsi="Times New Roman" w:cs="Times New Roman"/>
          <w:color w:val="000000"/>
          <w:sz w:val="28"/>
          <w:szCs w:val="28"/>
          <w:lang w:val="ru-RU"/>
        </w:rPr>
        <w:t xml:space="preserve"> тыс. до н. э.</w:t>
      </w:r>
      <w:r>
        <w:rPr>
          <w:rFonts w:ascii="Times New Roman" w:hAnsi="Times New Roman" w:cs="Times New Roman"/>
          <w:color w:val="000000"/>
          <w:sz w:val="28"/>
          <w:szCs w:val="28"/>
          <w:lang w:val="ru-RU"/>
        </w:rPr>
        <w:t xml:space="preserve">  называют по-разному: периодом урбанизации, буддийским или магадхско-маурийским периодом. Все эти названия указывают на некие важные особенности данного времени. Середина </w:t>
      </w:r>
      <w:r w:rsidRPr="00657634">
        <w:rPr>
          <w:rFonts w:ascii="Times New Roman" w:hAnsi="Times New Roman" w:cs="Times New Roman"/>
          <w:color w:val="000000"/>
          <w:sz w:val="28"/>
          <w:szCs w:val="28"/>
        </w:rPr>
        <w:t>I</w:t>
      </w:r>
      <w:r w:rsidRPr="00657634">
        <w:rPr>
          <w:rFonts w:ascii="Times New Roman" w:hAnsi="Times New Roman" w:cs="Times New Roman"/>
          <w:color w:val="000000"/>
          <w:sz w:val="28"/>
          <w:szCs w:val="28"/>
          <w:lang w:val="ru-RU"/>
        </w:rPr>
        <w:t xml:space="preserve"> тыс. до н. э.</w:t>
      </w:r>
      <w:r>
        <w:rPr>
          <w:rFonts w:ascii="Times New Roman" w:hAnsi="Times New Roman" w:cs="Times New Roman"/>
          <w:color w:val="000000"/>
          <w:sz w:val="28"/>
          <w:szCs w:val="28"/>
          <w:lang w:val="ru-RU"/>
        </w:rPr>
        <w:t xml:space="preserve"> ознаменовалась крупными переменами в экономике и социальных отношениях, в политическом строе и культуре Северной Индии. В Индии насчитывалось несколько десятков государств, как монархических, так и республиканских. Основные политические и культурные центры Индии в то время сосредоточивались в долине Ганга. В это время происходит некоторая унификация материальной культуры в долине Ганга. Распространяется железная индустрия. Укрепленные поселения городского типа появились уже в конце «ведийского» периода, а к V – IV векам до н.э. относится основание важнейших городских центров древней Индии. Возникали города и другого типа – центры профессионального ремесла, находившиеся на торговых путях. Большую роль в развитии Индии сыграло включение части ее западных территорий  в державу Ахеменидов (Персидскую империю), в результате чего появились более тесные контакты с Передней Азией. Индийцы обучаются арамейскому письму, пользуются монетой, сражаются в составе армии «великого царя» с греками в битве при Марафоне (490 г. до н.э.). В V  веке до н.э. в долине Ганга существовали два весьма сильных государства, Кошала и Магадха, соперничество между которыми привело к победе Магадхи. В IV в. до н.э. ей на смену пришла держава Нандов, основанная по преданию, выходцем из варны шудр, свергнувшим с престола правителя Магадхи и распространившим свои владения на большую часть бассейна Ганга и к югу от него, </w:t>
      </w:r>
      <w:r w:rsidRPr="00657634">
        <w:rPr>
          <w:rFonts w:ascii="Times New Roman" w:hAnsi="Times New Roman" w:cs="Times New Roman"/>
          <w:color w:val="000000"/>
          <w:sz w:val="28"/>
          <w:szCs w:val="28"/>
          <w:lang w:val="ru-RU"/>
        </w:rPr>
        <w:t xml:space="preserve">когда почти весь Индостан был объединен в рамках единого государства. </w:t>
      </w:r>
      <w:r>
        <w:rPr>
          <w:rFonts w:ascii="Times New Roman" w:hAnsi="Times New Roman" w:cs="Times New Roman"/>
          <w:color w:val="000000"/>
          <w:sz w:val="28"/>
          <w:szCs w:val="28"/>
          <w:lang w:val="ru-RU"/>
        </w:rPr>
        <w:t xml:space="preserve">Однако, она просуществовала несколько десятилетий. </w:t>
      </w:r>
    </w:p>
    <w:p w:rsidR="00D96A99" w:rsidRPr="00D67356" w:rsidRDefault="00D96A99" w:rsidP="00D96A99">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Параллельно с процессом централизации в Индии происходят и процессы напряженных  духовных и религиозных поисков, в ходе которых появляется  большое количество различных учений и сект: от фаталистических до материалистических. Проповедовались эти учения странствующими учителями – шраманами; ведущими среди них постепенно стали представители буддийской общины – создатели первой в мире мировой религии. Возникновение  </w:t>
      </w:r>
      <w:r w:rsidRPr="00D67356">
        <w:rPr>
          <w:rFonts w:ascii="Times New Roman" w:hAnsi="Times New Roman" w:cs="Times New Roman"/>
          <w:i/>
          <w:color w:val="000000"/>
          <w:sz w:val="28"/>
          <w:szCs w:val="28"/>
          <w:lang w:val="ru-RU"/>
        </w:rPr>
        <w:t>буддизма</w:t>
      </w:r>
      <w:r>
        <w:rPr>
          <w:rFonts w:ascii="Times New Roman" w:hAnsi="Times New Roman" w:cs="Times New Roman"/>
          <w:color w:val="000000"/>
          <w:sz w:val="28"/>
          <w:szCs w:val="28"/>
          <w:lang w:val="ru-RU"/>
        </w:rPr>
        <w:t xml:space="preserve">  принято относить к </w:t>
      </w:r>
      <w:r w:rsidRPr="00657634">
        <w:rPr>
          <w:rFonts w:ascii="Times New Roman" w:hAnsi="Times New Roman" w:cs="Times New Roman"/>
          <w:color w:val="000000"/>
          <w:sz w:val="28"/>
          <w:szCs w:val="28"/>
        </w:rPr>
        <w:t>IV</w:t>
      </w:r>
      <w:r w:rsidRPr="00657634">
        <w:rPr>
          <w:rFonts w:ascii="Times New Roman" w:hAnsi="Times New Roman" w:cs="Times New Roman"/>
          <w:color w:val="000000"/>
          <w:sz w:val="28"/>
          <w:szCs w:val="28"/>
          <w:lang w:val="ru-RU"/>
        </w:rPr>
        <w:t xml:space="preserve"> в. до н. э. </w:t>
      </w:r>
      <w:r>
        <w:rPr>
          <w:rFonts w:ascii="Times New Roman" w:hAnsi="Times New Roman" w:cs="Times New Roman"/>
          <w:color w:val="000000"/>
          <w:sz w:val="28"/>
          <w:szCs w:val="28"/>
          <w:lang w:val="ru-RU"/>
        </w:rPr>
        <w:t xml:space="preserve">– времени жизни основателя  учения, принца Сиддхартха Гаутамы или, как его стали позднее называть, Будды (Просветленный). </w:t>
      </w:r>
      <w:r w:rsidRPr="00657634">
        <w:rPr>
          <w:rFonts w:ascii="Times New Roman" w:hAnsi="Times New Roman" w:cs="Times New Roman"/>
          <w:color w:val="000000"/>
          <w:sz w:val="28"/>
          <w:szCs w:val="28"/>
          <w:lang w:val="ru-RU"/>
        </w:rPr>
        <w:t>Буддизм фактически не признавал разде</w:t>
      </w:r>
      <w:r w:rsidRPr="00657634">
        <w:rPr>
          <w:rFonts w:ascii="Times New Roman" w:hAnsi="Times New Roman" w:cs="Times New Roman"/>
          <w:color w:val="000000"/>
          <w:sz w:val="28"/>
          <w:szCs w:val="28"/>
          <w:lang w:val="ru-RU"/>
        </w:rPr>
        <w:softHyphen/>
        <w:t xml:space="preserve">ления на варны и касты и тем самым выступал против наследственного закрепления прав за старой знатью. К концу </w:t>
      </w:r>
      <w:r w:rsidRPr="00657634">
        <w:rPr>
          <w:rFonts w:ascii="Times New Roman" w:hAnsi="Times New Roman" w:cs="Times New Roman"/>
          <w:color w:val="000000"/>
          <w:sz w:val="28"/>
          <w:szCs w:val="28"/>
        </w:rPr>
        <w:t>I</w:t>
      </w:r>
      <w:r w:rsidRPr="00657634">
        <w:rPr>
          <w:rFonts w:ascii="Times New Roman" w:hAnsi="Times New Roman" w:cs="Times New Roman"/>
          <w:color w:val="000000"/>
          <w:sz w:val="28"/>
          <w:szCs w:val="28"/>
          <w:lang w:val="ru-RU"/>
        </w:rPr>
        <w:t xml:space="preserve"> тыс. до н. э. складывается и наиболее распространенный на Индостане </w:t>
      </w:r>
      <w:r w:rsidRPr="00657634">
        <w:rPr>
          <w:rFonts w:ascii="Times New Roman" w:hAnsi="Times New Roman" w:cs="Times New Roman"/>
          <w:i/>
          <w:iCs/>
          <w:color w:val="000000"/>
          <w:sz w:val="28"/>
          <w:szCs w:val="28"/>
          <w:lang w:val="ru-RU"/>
        </w:rPr>
        <w:t xml:space="preserve">индуизм, </w:t>
      </w:r>
      <w:r w:rsidRPr="00657634">
        <w:rPr>
          <w:rFonts w:ascii="Times New Roman" w:hAnsi="Times New Roman" w:cs="Times New Roman"/>
          <w:color w:val="000000"/>
          <w:sz w:val="28"/>
          <w:szCs w:val="28"/>
          <w:lang w:val="ru-RU"/>
        </w:rPr>
        <w:t>выросший из ведиче</w:t>
      </w:r>
      <w:r w:rsidRPr="00657634">
        <w:rPr>
          <w:rFonts w:ascii="Times New Roman" w:hAnsi="Times New Roman" w:cs="Times New Roman"/>
          <w:color w:val="000000"/>
          <w:sz w:val="28"/>
          <w:szCs w:val="28"/>
          <w:lang w:val="ru-RU"/>
        </w:rPr>
        <w:softHyphen/>
        <w:t>ского брахманизма.</w:t>
      </w:r>
    </w:p>
    <w:p w:rsidR="00D96A99" w:rsidRDefault="00D96A99" w:rsidP="00D96A99">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657634">
        <w:rPr>
          <w:rFonts w:ascii="Times New Roman" w:hAnsi="Times New Roman" w:cs="Times New Roman"/>
          <w:color w:val="000000"/>
          <w:sz w:val="28"/>
          <w:szCs w:val="28"/>
          <w:lang w:val="ru-RU"/>
        </w:rPr>
        <w:t xml:space="preserve">Складывание </w:t>
      </w:r>
      <w:r w:rsidRPr="00446263">
        <w:rPr>
          <w:rFonts w:ascii="Times New Roman" w:hAnsi="Times New Roman" w:cs="Times New Roman"/>
          <w:i/>
          <w:color w:val="000000"/>
          <w:sz w:val="28"/>
          <w:szCs w:val="28"/>
          <w:lang w:val="ru-RU"/>
        </w:rPr>
        <w:t>империи Маурьев</w:t>
      </w:r>
      <w:r w:rsidRPr="00657634">
        <w:rPr>
          <w:rFonts w:ascii="Times New Roman" w:hAnsi="Times New Roman" w:cs="Times New Roman"/>
          <w:color w:val="000000"/>
          <w:sz w:val="28"/>
          <w:szCs w:val="28"/>
          <w:lang w:val="ru-RU"/>
        </w:rPr>
        <w:t xml:space="preserve"> относится к концу </w:t>
      </w:r>
      <w:r w:rsidRPr="00657634">
        <w:rPr>
          <w:rFonts w:ascii="Times New Roman" w:hAnsi="Times New Roman" w:cs="Times New Roman"/>
          <w:color w:val="000000"/>
          <w:sz w:val="28"/>
          <w:szCs w:val="28"/>
        </w:rPr>
        <w:t>IV</w:t>
      </w:r>
      <w:r w:rsidRPr="00657634">
        <w:rPr>
          <w:rFonts w:ascii="Times New Roman" w:hAnsi="Times New Roman" w:cs="Times New Roman"/>
          <w:color w:val="000000"/>
          <w:sz w:val="28"/>
          <w:szCs w:val="28"/>
          <w:lang w:val="ru-RU"/>
        </w:rPr>
        <w:t xml:space="preserve"> в. до н. э. </w:t>
      </w:r>
      <w:r>
        <w:rPr>
          <w:rFonts w:ascii="Times New Roman" w:hAnsi="Times New Roman" w:cs="Times New Roman"/>
          <w:color w:val="000000"/>
          <w:sz w:val="28"/>
          <w:szCs w:val="28"/>
          <w:lang w:val="ru-RU"/>
        </w:rPr>
        <w:t>В 327 г. до н.э. войска Александра Македо</w:t>
      </w:r>
      <w:r w:rsidR="00233AE5">
        <w:rPr>
          <w:rFonts w:ascii="Times New Roman" w:hAnsi="Times New Roman" w:cs="Times New Roman"/>
          <w:color w:val="000000"/>
          <w:sz w:val="28"/>
          <w:szCs w:val="28"/>
          <w:lang w:val="ru-RU"/>
        </w:rPr>
        <w:t>нского вторглись в Индию, но из-</w:t>
      </w:r>
      <w:r>
        <w:rPr>
          <w:rFonts w:ascii="Times New Roman" w:hAnsi="Times New Roman" w:cs="Times New Roman"/>
          <w:color w:val="000000"/>
          <w:sz w:val="28"/>
          <w:szCs w:val="28"/>
          <w:lang w:val="ru-RU"/>
        </w:rPr>
        <w:t>за ожесточенного сопротивления местного населения (особенно трудно далась победа над пенджабским царем Пором) далеко вглубь страны македонцам попасть не удалось, их завоевания ограничились северо-западной частью Индийского субконтинента. В 317 г. до н.э.  последние македонские гарнизоны покинули Индию, в этом же году один из наиболее выдающихся лидеров антимакедонской борьбы Чандрагупта, тоже из шудр,</w:t>
      </w:r>
      <w:r w:rsidRPr="00CF1697">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сверг династию Нандов и основал новую династию – Маурьев. </w:t>
      </w:r>
    </w:p>
    <w:p w:rsidR="00D96A99" w:rsidRDefault="00D96A99" w:rsidP="00D96A99">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657634">
        <w:rPr>
          <w:rFonts w:ascii="Times New Roman" w:hAnsi="Times New Roman" w:cs="Times New Roman"/>
          <w:color w:val="000000"/>
          <w:sz w:val="28"/>
          <w:szCs w:val="28"/>
          <w:lang w:val="ru-RU"/>
        </w:rPr>
        <w:t xml:space="preserve">Особенно хорошо известна политическая деятельность ее основателя — </w:t>
      </w:r>
      <w:r>
        <w:rPr>
          <w:rFonts w:ascii="Times New Roman" w:hAnsi="Times New Roman" w:cs="Times New Roman"/>
          <w:color w:val="000000"/>
          <w:sz w:val="28"/>
          <w:szCs w:val="28"/>
          <w:lang w:val="ru-RU"/>
        </w:rPr>
        <w:t>Чандра</w:t>
      </w:r>
      <w:r w:rsidRPr="00657634">
        <w:rPr>
          <w:rFonts w:ascii="Times New Roman" w:hAnsi="Times New Roman" w:cs="Times New Roman"/>
          <w:color w:val="000000"/>
          <w:sz w:val="28"/>
          <w:szCs w:val="28"/>
          <w:lang w:val="ru-RU"/>
        </w:rPr>
        <w:t xml:space="preserve">гупты и его внука Ашоки. </w:t>
      </w:r>
    </w:p>
    <w:p w:rsidR="00D96A99" w:rsidRPr="00657634" w:rsidRDefault="00D96A99" w:rsidP="00D96A99">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657634">
        <w:rPr>
          <w:rFonts w:ascii="Times New Roman" w:hAnsi="Times New Roman" w:cs="Times New Roman"/>
          <w:color w:val="000000"/>
          <w:sz w:val="28"/>
          <w:szCs w:val="28"/>
          <w:lang w:val="ru-RU"/>
        </w:rPr>
        <w:t>Следует обратить внимание на то, что культура Древней Индии ока</w:t>
      </w:r>
      <w:r w:rsidRPr="00657634">
        <w:rPr>
          <w:rFonts w:ascii="Times New Roman" w:hAnsi="Times New Roman" w:cs="Times New Roman"/>
          <w:color w:val="000000"/>
          <w:sz w:val="28"/>
          <w:szCs w:val="28"/>
          <w:lang w:val="ru-RU"/>
        </w:rPr>
        <w:softHyphen/>
        <w:t>зала сильное влияние на культуру народов Азии, а через посредство пер</w:t>
      </w:r>
      <w:r w:rsidRPr="00657634">
        <w:rPr>
          <w:rFonts w:ascii="Times New Roman" w:hAnsi="Times New Roman" w:cs="Times New Roman"/>
          <w:color w:val="000000"/>
          <w:sz w:val="28"/>
          <w:szCs w:val="28"/>
          <w:lang w:val="ru-RU"/>
        </w:rPr>
        <w:softHyphen/>
        <w:t>сов и впоследствии арабов – на культуру народов Европы. Считается, что индийская дидактическая литература – поучения и наставления – за</w:t>
      </w:r>
      <w:r w:rsidRPr="00657634">
        <w:rPr>
          <w:rFonts w:ascii="Times New Roman" w:hAnsi="Times New Roman" w:cs="Times New Roman"/>
          <w:color w:val="000000"/>
          <w:sz w:val="28"/>
          <w:szCs w:val="28"/>
          <w:lang w:val="ru-RU"/>
        </w:rPr>
        <w:softHyphen/>
        <w:t>метно повлияла на арабскую литературу, а также на литературу Цейлона. В индийской литературе, изобразительном искусстве, архитектуре, сильны религиозные идеи. Эта характерная особенность культуры Древнего Вос</w:t>
      </w:r>
      <w:r w:rsidRPr="00657634">
        <w:rPr>
          <w:rFonts w:ascii="Times New Roman" w:hAnsi="Times New Roman" w:cs="Times New Roman"/>
          <w:color w:val="000000"/>
          <w:sz w:val="28"/>
          <w:szCs w:val="28"/>
          <w:lang w:val="ru-RU"/>
        </w:rPr>
        <w:softHyphen/>
        <w:t>тока.</w:t>
      </w:r>
    </w:p>
    <w:p w:rsidR="00D96A99" w:rsidRPr="00657634" w:rsidRDefault="00D96A99" w:rsidP="00D96A99">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657634">
        <w:rPr>
          <w:rFonts w:ascii="Times New Roman" w:hAnsi="Times New Roman" w:cs="Times New Roman"/>
          <w:color w:val="000000"/>
          <w:sz w:val="28"/>
          <w:szCs w:val="28"/>
          <w:lang w:val="ru-RU"/>
        </w:rPr>
        <w:t>Язык древних индийцев – санскрит — один из древнейших индоев</w:t>
      </w:r>
      <w:r w:rsidRPr="00657634">
        <w:rPr>
          <w:rFonts w:ascii="Times New Roman" w:hAnsi="Times New Roman" w:cs="Times New Roman"/>
          <w:color w:val="000000"/>
          <w:sz w:val="28"/>
          <w:szCs w:val="28"/>
          <w:lang w:val="ru-RU"/>
        </w:rPr>
        <w:softHyphen/>
        <w:t>ропейских языков, история которых изучается на его основе. Большой вклад внесли народы Древней Индии в математику (десятеричная система счета), астрономию, химию, медицину.</w:t>
      </w:r>
    </w:p>
    <w:p w:rsidR="00322B30" w:rsidRDefault="00322B30" w:rsidP="00233AE5">
      <w:pPr>
        <w:spacing w:after="0" w:line="240" w:lineRule="auto"/>
        <w:ind w:firstLine="720"/>
        <w:jc w:val="center"/>
        <w:rPr>
          <w:rFonts w:ascii="Times New Roman" w:hAnsi="Times New Roman" w:cs="Times New Roman"/>
          <w:b/>
          <w:color w:val="000000"/>
          <w:sz w:val="24"/>
          <w:szCs w:val="24"/>
          <w:lang w:val="ru-RU"/>
        </w:rPr>
      </w:pPr>
    </w:p>
    <w:p w:rsidR="00233AE5" w:rsidRDefault="00233AE5" w:rsidP="00233AE5">
      <w:pPr>
        <w:spacing w:after="0" w:line="240" w:lineRule="auto"/>
        <w:ind w:firstLine="720"/>
        <w:jc w:val="center"/>
        <w:rPr>
          <w:rFonts w:ascii="Times New Roman" w:hAnsi="Times New Roman" w:cs="Times New Roman"/>
          <w:b/>
          <w:color w:val="000000"/>
          <w:sz w:val="24"/>
          <w:szCs w:val="24"/>
          <w:lang w:val="ru-RU"/>
        </w:rPr>
      </w:pPr>
      <w:r w:rsidRPr="00D0253E">
        <w:rPr>
          <w:rFonts w:ascii="Times New Roman" w:hAnsi="Times New Roman" w:cs="Times New Roman"/>
          <w:b/>
          <w:color w:val="000000"/>
          <w:sz w:val="24"/>
          <w:szCs w:val="24"/>
          <w:lang w:val="ru-RU"/>
        </w:rPr>
        <w:t>Вопросы для самоконтроля:</w:t>
      </w:r>
    </w:p>
    <w:p w:rsidR="00D96A99" w:rsidRPr="00233AE5" w:rsidRDefault="00233AE5" w:rsidP="00233AE5">
      <w:pPr>
        <w:shd w:val="clear" w:color="auto" w:fill="FFFFFF"/>
        <w:autoSpaceDE w:val="0"/>
        <w:autoSpaceDN w:val="0"/>
        <w:adjustRightInd w:val="0"/>
        <w:spacing w:after="0" w:line="240" w:lineRule="auto"/>
        <w:jc w:val="both"/>
        <w:rPr>
          <w:rFonts w:ascii="Times New Roman" w:hAnsi="Times New Roman" w:cs="Times New Roman"/>
          <w:sz w:val="24"/>
          <w:szCs w:val="24"/>
          <w:lang w:val="ru-RU"/>
        </w:rPr>
      </w:pPr>
      <w:r w:rsidRPr="00233AE5">
        <w:rPr>
          <w:rFonts w:ascii="Times New Roman" w:hAnsi="Times New Roman" w:cs="Times New Roman"/>
          <w:sz w:val="24"/>
          <w:szCs w:val="24"/>
          <w:lang w:val="ru-RU"/>
        </w:rPr>
        <w:t>1.Когда и кем был основан буддизм?</w:t>
      </w:r>
    </w:p>
    <w:p w:rsidR="00233AE5" w:rsidRPr="00233AE5" w:rsidRDefault="00233AE5" w:rsidP="00233AE5">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r w:rsidRPr="00233AE5">
        <w:rPr>
          <w:rFonts w:ascii="Times New Roman" w:hAnsi="Times New Roman" w:cs="Times New Roman"/>
          <w:sz w:val="24"/>
          <w:szCs w:val="24"/>
          <w:lang w:val="ru-RU"/>
        </w:rPr>
        <w:t xml:space="preserve">2.К какому периоду относится </w:t>
      </w:r>
      <w:r w:rsidRPr="00233AE5">
        <w:rPr>
          <w:rFonts w:ascii="Times New Roman" w:hAnsi="Times New Roman" w:cs="Times New Roman"/>
          <w:color w:val="000000"/>
          <w:sz w:val="24"/>
          <w:szCs w:val="24"/>
          <w:lang w:val="ru-RU"/>
        </w:rPr>
        <w:t>складывание империи Маурьев?</w:t>
      </w:r>
    </w:p>
    <w:p w:rsidR="00233AE5" w:rsidRPr="00233AE5" w:rsidRDefault="00233AE5" w:rsidP="00233AE5">
      <w:pPr>
        <w:shd w:val="clear" w:color="auto" w:fill="FFFFFF"/>
        <w:autoSpaceDE w:val="0"/>
        <w:autoSpaceDN w:val="0"/>
        <w:adjustRightInd w:val="0"/>
        <w:spacing w:after="0" w:line="240" w:lineRule="auto"/>
        <w:jc w:val="both"/>
        <w:rPr>
          <w:rFonts w:ascii="Times New Roman" w:hAnsi="Times New Roman" w:cs="Times New Roman"/>
          <w:sz w:val="24"/>
          <w:szCs w:val="24"/>
          <w:lang w:val="ru-RU"/>
        </w:rPr>
      </w:pPr>
      <w:r w:rsidRPr="00233AE5">
        <w:rPr>
          <w:rFonts w:ascii="Times New Roman" w:hAnsi="Times New Roman" w:cs="Times New Roman"/>
          <w:color w:val="000000"/>
          <w:sz w:val="24"/>
          <w:szCs w:val="24"/>
          <w:lang w:val="ru-RU"/>
        </w:rPr>
        <w:t>3.Когда и кем была основана династия Маурьев?</w:t>
      </w:r>
    </w:p>
    <w:p w:rsidR="00233AE5" w:rsidRPr="00233AE5" w:rsidRDefault="00233AE5" w:rsidP="00233AE5">
      <w:pPr>
        <w:shd w:val="clear" w:color="auto" w:fill="FFFFFF"/>
        <w:autoSpaceDE w:val="0"/>
        <w:autoSpaceDN w:val="0"/>
        <w:adjustRightInd w:val="0"/>
        <w:spacing w:after="0" w:line="240" w:lineRule="auto"/>
        <w:jc w:val="both"/>
        <w:rPr>
          <w:rFonts w:ascii="Times New Roman" w:hAnsi="Times New Roman" w:cs="Times New Roman"/>
          <w:sz w:val="24"/>
          <w:szCs w:val="24"/>
          <w:lang w:val="ru-RU"/>
        </w:rPr>
      </w:pPr>
    </w:p>
    <w:p w:rsidR="00322B30" w:rsidRDefault="00322B30" w:rsidP="00D96A99">
      <w:pPr>
        <w:shd w:val="clear" w:color="auto" w:fill="FFFFFF"/>
        <w:autoSpaceDE w:val="0"/>
        <w:autoSpaceDN w:val="0"/>
        <w:adjustRightInd w:val="0"/>
        <w:spacing w:after="0" w:line="240" w:lineRule="auto"/>
        <w:ind w:firstLine="709"/>
        <w:jc w:val="center"/>
        <w:rPr>
          <w:rFonts w:ascii="Times New Roman" w:hAnsi="Times New Roman" w:cs="Times New Roman"/>
          <w:b/>
          <w:bCs/>
          <w:color w:val="000000"/>
          <w:sz w:val="28"/>
          <w:szCs w:val="28"/>
          <w:lang w:val="ru-RU"/>
        </w:rPr>
      </w:pPr>
    </w:p>
    <w:p w:rsidR="00322B30" w:rsidRDefault="00322B30" w:rsidP="00D96A99">
      <w:pPr>
        <w:shd w:val="clear" w:color="auto" w:fill="FFFFFF"/>
        <w:autoSpaceDE w:val="0"/>
        <w:autoSpaceDN w:val="0"/>
        <w:adjustRightInd w:val="0"/>
        <w:spacing w:after="0" w:line="240" w:lineRule="auto"/>
        <w:ind w:firstLine="709"/>
        <w:jc w:val="center"/>
        <w:rPr>
          <w:rFonts w:ascii="Times New Roman" w:hAnsi="Times New Roman" w:cs="Times New Roman"/>
          <w:b/>
          <w:bCs/>
          <w:color w:val="000000"/>
          <w:sz w:val="28"/>
          <w:szCs w:val="28"/>
          <w:lang w:val="ru-RU"/>
        </w:rPr>
      </w:pPr>
    </w:p>
    <w:p w:rsidR="004A4CCF" w:rsidRPr="004A4CCF" w:rsidRDefault="00322B30" w:rsidP="00D96A99">
      <w:pPr>
        <w:shd w:val="clear" w:color="auto" w:fill="FFFFFF"/>
        <w:autoSpaceDE w:val="0"/>
        <w:autoSpaceDN w:val="0"/>
        <w:adjustRightInd w:val="0"/>
        <w:spacing w:after="0" w:line="240" w:lineRule="auto"/>
        <w:ind w:firstLine="709"/>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ВОСТОЧНАЯ АЗИЯ В ДРЕВНОСТИ</w:t>
      </w:r>
    </w:p>
    <w:p w:rsidR="004A4CCF" w:rsidRDefault="004A4CCF" w:rsidP="00D96A99">
      <w:pPr>
        <w:shd w:val="clear" w:color="auto" w:fill="FFFFFF"/>
        <w:autoSpaceDE w:val="0"/>
        <w:autoSpaceDN w:val="0"/>
        <w:adjustRightInd w:val="0"/>
        <w:spacing w:after="0" w:line="240" w:lineRule="auto"/>
        <w:ind w:firstLine="709"/>
        <w:jc w:val="center"/>
        <w:rPr>
          <w:rFonts w:ascii="Times New Roman" w:hAnsi="Times New Roman" w:cs="Times New Roman"/>
          <w:b/>
          <w:bCs/>
          <w:color w:val="000000"/>
          <w:sz w:val="28"/>
          <w:szCs w:val="28"/>
          <w:lang w:val="ru-RU"/>
        </w:rPr>
      </w:pPr>
    </w:p>
    <w:p w:rsidR="004A4CCF" w:rsidRDefault="00EB344D" w:rsidP="00D96A99">
      <w:pPr>
        <w:shd w:val="clear" w:color="auto" w:fill="FFFFFF"/>
        <w:autoSpaceDE w:val="0"/>
        <w:autoSpaceDN w:val="0"/>
        <w:adjustRightInd w:val="0"/>
        <w:spacing w:after="0" w:line="240" w:lineRule="auto"/>
        <w:ind w:firstLine="709"/>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 xml:space="preserve">Глава </w:t>
      </w:r>
      <w:r>
        <w:rPr>
          <w:rFonts w:ascii="Times New Roman" w:hAnsi="Times New Roman" w:cs="Times New Roman"/>
          <w:b/>
          <w:bCs/>
          <w:color w:val="000000"/>
          <w:sz w:val="28"/>
          <w:szCs w:val="28"/>
        </w:rPr>
        <w:t>VIII</w:t>
      </w:r>
      <w:r>
        <w:rPr>
          <w:rFonts w:ascii="Times New Roman" w:hAnsi="Times New Roman" w:cs="Times New Roman"/>
          <w:b/>
          <w:bCs/>
          <w:color w:val="000000"/>
          <w:sz w:val="28"/>
          <w:szCs w:val="28"/>
          <w:lang w:val="kk-KZ"/>
        </w:rPr>
        <w:t>.</w:t>
      </w:r>
      <w:r>
        <w:rPr>
          <w:rFonts w:ascii="Times New Roman" w:hAnsi="Times New Roman" w:cs="Times New Roman"/>
          <w:b/>
          <w:bCs/>
          <w:color w:val="000000"/>
          <w:sz w:val="28"/>
          <w:szCs w:val="28"/>
          <w:lang w:val="ru-RU"/>
        </w:rPr>
        <w:t xml:space="preserve"> </w:t>
      </w:r>
      <w:r w:rsidR="004A4CCF">
        <w:rPr>
          <w:rFonts w:ascii="Times New Roman" w:hAnsi="Times New Roman" w:cs="Times New Roman"/>
          <w:b/>
          <w:bCs/>
          <w:color w:val="000000"/>
          <w:sz w:val="28"/>
          <w:szCs w:val="28"/>
          <w:lang w:val="ru-RU"/>
        </w:rPr>
        <w:t>Д</w:t>
      </w:r>
      <w:r w:rsidR="00D96A99" w:rsidRPr="00657634">
        <w:rPr>
          <w:rFonts w:ascii="Times New Roman" w:hAnsi="Times New Roman" w:cs="Times New Roman"/>
          <w:b/>
          <w:bCs/>
          <w:color w:val="000000"/>
          <w:sz w:val="28"/>
          <w:szCs w:val="28"/>
          <w:lang w:val="ru-RU"/>
        </w:rPr>
        <w:t>ревний Китай</w:t>
      </w:r>
    </w:p>
    <w:p w:rsidR="00233AE5" w:rsidRPr="00657634" w:rsidRDefault="00233AE5" w:rsidP="00D96A99">
      <w:pPr>
        <w:shd w:val="clear" w:color="auto" w:fill="FFFFFF"/>
        <w:autoSpaceDE w:val="0"/>
        <w:autoSpaceDN w:val="0"/>
        <w:adjustRightInd w:val="0"/>
        <w:spacing w:after="0" w:line="240" w:lineRule="auto"/>
        <w:ind w:firstLine="709"/>
        <w:jc w:val="center"/>
        <w:rPr>
          <w:rFonts w:ascii="Times New Roman" w:hAnsi="Times New Roman" w:cs="Times New Roman"/>
          <w:b/>
          <w:bCs/>
          <w:color w:val="000000"/>
          <w:sz w:val="28"/>
          <w:szCs w:val="28"/>
          <w:lang w:val="ru-RU"/>
        </w:rPr>
      </w:pPr>
    </w:p>
    <w:p w:rsidR="00D96A99" w:rsidRDefault="004A4CCF" w:rsidP="004A4CCF">
      <w:pPr>
        <w:shd w:val="clear" w:color="auto" w:fill="FFFFFF"/>
        <w:autoSpaceDE w:val="0"/>
        <w:autoSpaceDN w:val="0"/>
        <w:adjustRightInd w:val="0"/>
        <w:spacing w:after="0" w:line="240" w:lineRule="auto"/>
        <w:ind w:firstLine="709"/>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rPr>
        <w:t>VIII</w:t>
      </w:r>
      <w:r w:rsidRPr="004A4CCF">
        <w:rPr>
          <w:rFonts w:ascii="Times New Roman" w:hAnsi="Times New Roman" w:cs="Times New Roman"/>
          <w:b/>
          <w:bCs/>
          <w:color w:val="000000"/>
          <w:sz w:val="28"/>
          <w:szCs w:val="28"/>
          <w:lang w:val="ru-RU"/>
        </w:rPr>
        <w:t>.</w:t>
      </w:r>
      <w:r>
        <w:rPr>
          <w:rFonts w:ascii="Times New Roman" w:hAnsi="Times New Roman" w:cs="Times New Roman"/>
          <w:b/>
          <w:bCs/>
          <w:color w:val="000000"/>
          <w:sz w:val="28"/>
          <w:szCs w:val="28"/>
          <w:lang w:val="ru-RU"/>
        </w:rPr>
        <w:t xml:space="preserve">1. Эпоха </w:t>
      </w:r>
      <w:r w:rsidR="004D5A57">
        <w:rPr>
          <w:rFonts w:ascii="Times New Roman" w:hAnsi="Times New Roman" w:cs="Times New Roman"/>
          <w:b/>
          <w:bCs/>
          <w:color w:val="000000"/>
          <w:sz w:val="28"/>
          <w:szCs w:val="28"/>
          <w:lang w:val="ru-RU"/>
        </w:rPr>
        <w:t>Шань-</w:t>
      </w:r>
      <w:r>
        <w:rPr>
          <w:rFonts w:ascii="Times New Roman" w:hAnsi="Times New Roman" w:cs="Times New Roman"/>
          <w:b/>
          <w:bCs/>
          <w:color w:val="000000"/>
          <w:sz w:val="28"/>
          <w:szCs w:val="28"/>
          <w:lang w:val="ru-RU"/>
        </w:rPr>
        <w:t>Инь</w:t>
      </w:r>
    </w:p>
    <w:p w:rsidR="004A4CCF" w:rsidRPr="00657634" w:rsidRDefault="004A4CCF" w:rsidP="00D96A99">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p>
    <w:p w:rsidR="00D96A99" w:rsidRPr="00657634" w:rsidRDefault="00D96A99" w:rsidP="00D96A99">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657634">
        <w:rPr>
          <w:rFonts w:ascii="Times New Roman" w:hAnsi="Times New Roman" w:cs="Times New Roman"/>
          <w:color w:val="000000"/>
          <w:sz w:val="28"/>
          <w:szCs w:val="28"/>
          <w:lang w:val="ru-RU"/>
        </w:rPr>
        <w:t>Историю Древнего Китая принято делить по династиям Ся, Шан-Инь, Чжоу, Хань. Эта периодизация весьма условна. В ней не отражены перио</w:t>
      </w:r>
      <w:r w:rsidRPr="00657634">
        <w:rPr>
          <w:rFonts w:ascii="Times New Roman" w:hAnsi="Times New Roman" w:cs="Times New Roman"/>
          <w:color w:val="000000"/>
          <w:sz w:val="28"/>
          <w:szCs w:val="28"/>
          <w:lang w:val="ru-RU"/>
        </w:rPr>
        <w:softHyphen/>
        <w:t>ды междуцарствий, а также основные этапы социально-экономического и общественного развития, поэтому существует и другая периодизация, на основе которой выделяются следующие периоды:</w:t>
      </w:r>
    </w:p>
    <w:p w:rsidR="00D96A99" w:rsidRPr="00657634" w:rsidRDefault="00D96A99" w:rsidP="00D96A99">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p>
    <w:p w:rsidR="00D96A99" w:rsidRPr="00657634" w:rsidRDefault="00D96A99" w:rsidP="00536A9E">
      <w:pPr>
        <w:numPr>
          <w:ilvl w:val="0"/>
          <w:numId w:val="4"/>
        </w:numPr>
        <w:shd w:val="clear" w:color="auto" w:fill="FFFFFF"/>
        <w:autoSpaceDE w:val="0"/>
        <w:autoSpaceDN w:val="0"/>
        <w:adjustRightInd w:val="0"/>
        <w:spacing w:after="0" w:line="240" w:lineRule="auto"/>
        <w:ind w:left="0"/>
        <w:jc w:val="both"/>
        <w:rPr>
          <w:rFonts w:ascii="Times New Roman" w:hAnsi="Times New Roman" w:cs="Times New Roman"/>
          <w:sz w:val="28"/>
          <w:szCs w:val="28"/>
          <w:lang w:val="ru-RU"/>
        </w:rPr>
      </w:pPr>
      <w:r w:rsidRPr="00657634">
        <w:rPr>
          <w:rFonts w:ascii="Times New Roman" w:hAnsi="Times New Roman" w:cs="Times New Roman"/>
          <w:color w:val="000000"/>
          <w:sz w:val="28"/>
          <w:szCs w:val="28"/>
          <w:lang w:val="ru-RU"/>
        </w:rPr>
        <w:t>разложение первобытности и возникновение древнейших государств (</w:t>
      </w:r>
      <w:r w:rsidRPr="00657634">
        <w:rPr>
          <w:rFonts w:ascii="Times New Roman" w:hAnsi="Times New Roman" w:cs="Times New Roman"/>
          <w:color w:val="000000"/>
          <w:sz w:val="28"/>
          <w:szCs w:val="28"/>
        </w:rPr>
        <w:t>II</w:t>
      </w:r>
      <w:r w:rsidRPr="00657634">
        <w:rPr>
          <w:rFonts w:ascii="Times New Roman" w:hAnsi="Times New Roman" w:cs="Times New Roman"/>
          <w:color w:val="000000"/>
          <w:sz w:val="28"/>
          <w:szCs w:val="28"/>
          <w:lang w:val="ru-RU"/>
        </w:rPr>
        <w:t xml:space="preserve"> тыс. до н. э.);</w:t>
      </w:r>
    </w:p>
    <w:p w:rsidR="00D96A99" w:rsidRPr="00657634" w:rsidRDefault="00D96A99" w:rsidP="00536A9E">
      <w:pPr>
        <w:numPr>
          <w:ilvl w:val="0"/>
          <w:numId w:val="4"/>
        </w:numPr>
        <w:shd w:val="clear" w:color="auto" w:fill="FFFFFF"/>
        <w:autoSpaceDE w:val="0"/>
        <w:autoSpaceDN w:val="0"/>
        <w:adjustRightInd w:val="0"/>
        <w:spacing w:after="0" w:line="240" w:lineRule="auto"/>
        <w:ind w:left="0"/>
        <w:jc w:val="both"/>
        <w:rPr>
          <w:rFonts w:ascii="Times New Roman" w:hAnsi="Times New Roman" w:cs="Times New Roman"/>
          <w:sz w:val="28"/>
          <w:szCs w:val="28"/>
          <w:lang w:val="ru-RU"/>
        </w:rPr>
      </w:pPr>
      <w:r w:rsidRPr="00657634">
        <w:rPr>
          <w:rFonts w:ascii="Times New Roman" w:hAnsi="Times New Roman" w:cs="Times New Roman"/>
          <w:color w:val="000000"/>
          <w:sz w:val="28"/>
          <w:szCs w:val="28"/>
          <w:lang w:val="ru-RU"/>
        </w:rPr>
        <w:t xml:space="preserve">Древний Китай в </w:t>
      </w:r>
      <w:r w:rsidRPr="00657634">
        <w:rPr>
          <w:rFonts w:ascii="Times New Roman" w:hAnsi="Times New Roman" w:cs="Times New Roman"/>
          <w:color w:val="000000"/>
          <w:sz w:val="28"/>
          <w:szCs w:val="28"/>
        </w:rPr>
        <w:t>VIII</w:t>
      </w:r>
      <w:r w:rsidRPr="00657634">
        <w:rPr>
          <w:rFonts w:ascii="Times New Roman" w:hAnsi="Times New Roman" w:cs="Times New Roman"/>
          <w:color w:val="000000"/>
          <w:sz w:val="28"/>
          <w:szCs w:val="28"/>
          <w:lang w:val="ru-RU"/>
        </w:rPr>
        <w:t>-</w:t>
      </w:r>
      <w:r w:rsidRPr="00657634">
        <w:rPr>
          <w:rFonts w:ascii="Times New Roman" w:hAnsi="Times New Roman" w:cs="Times New Roman"/>
          <w:color w:val="000000"/>
          <w:sz w:val="28"/>
          <w:szCs w:val="28"/>
        </w:rPr>
        <w:t>III</w:t>
      </w:r>
      <w:r w:rsidRPr="00657634">
        <w:rPr>
          <w:rFonts w:ascii="Times New Roman" w:hAnsi="Times New Roman" w:cs="Times New Roman"/>
          <w:color w:val="000000"/>
          <w:sz w:val="28"/>
          <w:szCs w:val="28"/>
          <w:lang w:val="ru-RU"/>
        </w:rPr>
        <w:t xml:space="preserve"> вв. до н. э.;</w:t>
      </w:r>
    </w:p>
    <w:p w:rsidR="00D96A99" w:rsidRPr="00657634" w:rsidRDefault="00D96A99" w:rsidP="00536A9E">
      <w:pPr>
        <w:numPr>
          <w:ilvl w:val="0"/>
          <w:numId w:val="4"/>
        </w:numPr>
        <w:shd w:val="clear" w:color="auto" w:fill="FFFFFF"/>
        <w:autoSpaceDE w:val="0"/>
        <w:autoSpaceDN w:val="0"/>
        <w:adjustRightInd w:val="0"/>
        <w:spacing w:after="0" w:line="240" w:lineRule="auto"/>
        <w:ind w:left="0"/>
        <w:jc w:val="both"/>
        <w:rPr>
          <w:rFonts w:ascii="Times New Roman" w:hAnsi="Times New Roman" w:cs="Times New Roman"/>
          <w:sz w:val="28"/>
          <w:szCs w:val="28"/>
          <w:lang w:val="ru-RU"/>
        </w:rPr>
      </w:pPr>
      <w:r w:rsidRPr="00657634">
        <w:rPr>
          <w:rFonts w:ascii="Times New Roman" w:hAnsi="Times New Roman" w:cs="Times New Roman"/>
          <w:color w:val="000000"/>
          <w:sz w:val="28"/>
          <w:szCs w:val="28"/>
          <w:lang w:val="ru-RU"/>
        </w:rPr>
        <w:t>первое централизованное государство в Китае – империя Цинь (221-207 гг. до н. э.);</w:t>
      </w:r>
    </w:p>
    <w:p w:rsidR="00D96A99" w:rsidRPr="00657634" w:rsidRDefault="00D96A99" w:rsidP="00536A9E">
      <w:pPr>
        <w:numPr>
          <w:ilvl w:val="0"/>
          <w:numId w:val="4"/>
        </w:numPr>
        <w:shd w:val="clear" w:color="auto" w:fill="FFFFFF"/>
        <w:autoSpaceDE w:val="0"/>
        <w:autoSpaceDN w:val="0"/>
        <w:adjustRightInd w:val="0"/>
        <w:spacing w:after="0" w:line="240" w:lineRule="auto"/>
        <w:ind w:left="0"/>
        <w:jc w:val="both"/>
        <w:rPr>
          <w:rFonts w:ascii="Times New Roman" w:hAnsi="Times New Roman" w:cs="Times New Roman"/>
          <w:sz w:val="28"/>
          <w:szCs w:val="28"/>
          <w:lang w:val="ru-RU"/>
        </w:rPr>
      </w:pPr>
      <w:r w:rsidRPr="00657634">
        <w:rPr>
          <w:rFonts w:ascii="Times New Roman" w:hAnsi="Times New Roman" w:cs="Times New Roman"/>
          <w:color w:val="000000"/>
          <w:sz w:val="28"/>
          <w:szCs w:val="28"/>
          <w:lang w:val="ru-RU"/>
        </w:rPr>
        <w:t xml:space="preserve">империя Хань </w:t>
      </w:r>
      <w:r w:rsidRPr="00657634">
        <w:rPr>
          <w:rFonts w:ascii="Times New Roman" w:hAnsi="Times New Roman" w:cs="Times New Roman"/>
          <w:color w:val="000000"/>
          <w:sz w:val="28"/>
          <w:szCs w:val="28"/>
        </w:rPr>
        <w:t>III</w:t>
      </w:r>
      <w:r w:rsidRPr="00657634">
        <w:rPr>
          <w:rFonts w:ascii="Times New Roman" w:hAnsi="Times New Roman" w:cs="Times New Roman"/>
          <w:color w:val="000000"/>
          <w:sz w:val="28"/>
          <w:szCs w:val="28"/>
          <w:lang w:val="ru-RU"/>
        </w:rPr>
        <w:t>-</w:t>
      </w:r>
      <w:r w:rsidRPr="00657634">
        <w:rPr>
          <w:rFonts w:ascii="Times New Roman" w:hAnsi="Times New Roman" w:cs="Times New Roman"/>
          <w:color w:val="000000"/>
          <w:sz w:val="28"/>
          <w:szCs w:val="28"/>
        </w:rPr>
        <w:t>I</w:t>
      </w:r>
      <w:r w:rsidRPr="00657634">
        <w:rPr>
          <w:rFonts w:ascii="Times New Roman" w:hAnsi="Times New Roman" w:cs="Times New Roman"/>
          <w:color w:val="000000"/>
          <w:sz w:val="28"/>
          <w:szCs w:val="28"/>
          <w:lang w:val="ru-RU"/>
        </w:rPr>
        <w:t xml:space="preserve"> вв. до н. э.;</w:t>
      </w:r>
    </w:p>
    <w:p w:rsidR="00D96A99" w:rsidRPr="00657634" w:rsidRDefault="00D96A99" w:rsidP="00536A9E">
      <w:pPr>
        <w:numPr>
          <w:ilvl w:val="0"/>
          <w:numId w:val="4"/>
        </w:numPr>
        <w:shd w:val="clear" w:color="auto" w:fill="FFFFFF"/>
        <w:autoSpaceDE w:val="0"/>
        <w:autoSpaceDN w:val="0"/>
        <w:adjustRightInd w:val="0"/>
        <w:spacing w:after="0" w:line="240" w:lineRule="auto"/>
        <w:ind w:left="0"/>
        <w:jc w:val="both"/>
        <w:rPr>
          <w:rFonts w:ascii="Times New Roman" w:hAnsi="Times New Roman" w:cs="Times New Roman"/>
          <w:sz w:val="28"/>
          <w:szCs w:val="28"/>
          <w:lang w:val="ru-RU"/>
        </w:rPr>
      </w:pPr>
      <w:r w:rsidRPr="00657634">
        <w:rPr>
          <w:rFonts w:ascii="Times New Roman" w:hAnsi="Times New Roman" w:cs="Times New Roman"/>
          <w:color w:val="000000"/>
          <w:sz w:val="28"/>
          <w:szCs w:val="28"/>
          <w:lang w:val="ru-RU"/>
        </w:rPr>
        <w:t xml:space="preserve">Древний Китай в </w:t>
      </w:r>
      <w:r w:rsidRPr="00657634">
        <w:rPr>
          <w:rFonts w:ascii="Times New Roman" w:hAnsi="Times New Roman" w:cs="Times New Roman"/>
          <w:color w:val="000000"/>
          <w:sz w:val="28"/>
          <w:szCs w:val="28"/>
        </w:rPr>
        <w:t>I</w:t>
      </w:r>
      <w:r w:rsidRPr="00657634">
        <w:rPr>
          <w:rFonts w:ascii="Times New Roman" w:hAnsi="Times New Roman" w:cs="Times New Roman"/>
          <w:color w:val="000000"/>
          <w:sz w:val="28"/>
          <w:szCs w:val="28"/>
          <w:lang w:val="ru-RU"/>
        </w:rPr>
        <w:t>-</w:t>
      </w:r>
      <w:r w:rsidRPr="00657634">
        <w:rPr>
          <w:rFonts w:ascii="Times New Roman" w:hAnsi="Times New Roman" w:cs="Times New Roman"/>
          <w:color w:val="000000"/>
          <w:sz w:val="28"/>
          <w:szCs w:val="28"/>
        </w:rPr>
        <w:t>III</w:t>
      </w:r>
      <w:r w:rsidRPr="00657634">
        <w:rPr>
          <w:rFonts w:ascii="Times New Roman" w:hAnsi="Times New Roman" w:cs="Times New Roman"/>
          <w:color w:val="000000"/>
          <w:sz w:val="28"/>
          <w:szCs w:val="28"/>
          <w:lang w:val="ru-RU"/>
        </w:rPr>
        <w:t xml:space="preserve"> вв. н. э.</w:t>
      </w:r>
    </w:p>
    <w:p w:rsidR="00D96A99" w:rsidRPr="00657634" w:rsidRDefault="00D96A99" w:rsidP="00D96A99">
      <w:pPr>
        <w:shd w:val="clear" w:color="auto" w:fill="FFFFFF"/>
        <w:autoSpaceDE w:val="0"/>
        <w:autoSpaceDN w:val="0"/>
        <w:adjustRightInd w:val="0"/>
        <w:spacing w:after="0" w:line="240" w:lineRule="auto"/>
        <w:jc w:val="both"/>
        <w:rPr>
          <w:rFonts w:ascii="Times New Roman" w:hAnsi="Times New Roman" w:cs="Times New Roman"/>
          <w:sz w:val="28"/>
          <w:szCs w:val="28"/>
          <w:lang w:val="ru-RU"/>
        </w:rPr>
      </w:pPr>
    </w:p>
    <w:p w:rsidR="00D96A99" w:rsidRPr="00657634" w:rsidRDefault="00D96A99" w:rsidP="00D96A99">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657634">
        <w:rPr>
          <w:rFonts w:ascii="Times New Roman" w:hAnsi="Times New Roman" w:cs="Times New Roman"/>
          <w:color w:val="000000"/>
          <w:sz w:val="28"/>
          <w:szCs w:val="28"/>
          <w:lang w:val="ru-RU"/>
        </w:rPr>
        <w:t>Первые люди появились в бассейне реки Хуанхэ уже около миллиона лет тому назад. Широко представлены в Китае и верхнепалеолитические памятники. Ныне считается, что ядром будущей китайской народности послужили протосинотибетцы – неолитическое население бассейна Ху</w:t>
      </w:r>
      <w:r w:rsidRPr="00657634">
        <w:rPr>
          <w:rFonts w:ascii="Times New Roman" w:hAnsi="Times New Roman" w:cs="Times New Roman"/>
          <w:color w:val="000000"/>
          <w:sz w:val="28"/>
          <w:szCs w:val="28"/>
          <w:lang w:val="ru-RU"/>
        </w:rPr>
        <w:softHyphen/>
        <w:t>анхэ и прилегающих к нему районов. Это время известно в археологиче</w:t>
      </w:r>
      <w:r w:rsidRPr="00657634">
        <w:rPr>
          <w:rFonts w:ascii="Times New Roman" w:hAnsi="Times New Roman" w:cs="Times New Roman"/>
          <w:color w:val="000000"/>
          <w:sz w:val="28"/>
          <w:szCs w:val="28"/>
          <w:lang w:val="ru-RU"/>
        </w:rPr>
        <w:softHyphen/>
        <w:t>ской литературе как культура Яншао. Протосинотибетцы вытеснили за пределы Хуанхэ на север, а также на юг более древнее палеоазиатское население. Из числа других имевшихся в Китае этнических общностей от</w:t>
      </w:r>
      <w:r w:rsidRPr="00657634">
        <w:rPr>
          <w:rFonts w:ascii="Times New Roman" w:hAnsi="Times New Roman" w:cs="Times New Roman"/>
          <w:color w:val="000000"/>
          <w:sz w:val="28"/>
          <w:szCs w:val="28"/>
          <w:lang w:val="ru-RU"/>
        </w:rPr>
        <w:softHyphen/>
        <w:t xml:space="preserve">мечается иньская, которая возникла во </w:t>
      </w:r>
      <w:r w:rsidRPr="00657634">
        <w:rPr>
          <w:rFonts w:ascii="Times New Roman" w:hAnsi="Times New Roman" w:cs="Times New Roman"/>
          <w:color w:val="000000"/>
          <w:sz w:val="28"/>
          <w:szCs w:val="28"/>
        </w:rPr>
        <w:t>II</w:t>
      </w:r>
      <w:r w:rsidRPr="00657634">
        <w:rPr>
          <w:rFonts w:ascii="Times New Roman" w:hAnsi="Times New Roman" w:cs="Times New Roman"/>
          <w:color w:val="000000"/>
          <w:sz w:val="28"/>
          <w:szCs w:val="28"/>
          <w:lang w:val="ru-RU"/>
        </w:rPr>
        <w:t xml:space="preserve"> тыс. до н. э. Основными заня</w:t>
      </w:r>
      <w:r w:rsidRPr="00657634">
        <w:rPr>
          <w:rFonts w:ascii="Times New Roman" w:hAnsi="Times New Roman" w:cs="Times New Roman"/>
          <w:color w:val="000000"/>
          <w:sz w:val="28"/>
          <w:szCs w:val="28"/>
          <w:lang w:val="ru-RU"/>
        </w:rPr>
        <w:softHyphen/>
        <w:t>тиями древних китайцев было земледелие и скотоводство.</w:t>
      </w:r>
    </w:p>
    <w:p w:rsidR="00D96A99" w:rsidRDefault="00D96A99" w:rsidP="00D96A99">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657634">
        <w:rPr>
          <w:rFonts w:ascii="Times New Roman" w:hAnsi="Times New Roman" w:cs="Times New Roman"/>
          <w:color w:val="000000"/>
          <w:sz w:val="28"/>
          <w:szCs w:val="28"/>
          <w:lang w:val="ru-RU"/>
        </w:rPr>
        <w:t xml:space="preserve">Первые следы имущественного неравенства прослеживаются в Китае с конца </w:t>
      </w:r>
      <w:r w:rsidRPr="00657634">
        <w:rPr>
          <w:rFonts w:ascii="Times New Roman" w:hAnsi="Times New Roman" w:cs="Times New Roman"/>
          <w:color w:val="000000"/>
          <w:sz w:val="28"/>
          <w:szCs w:val="28"/>
        </w:rPr>
        <w:t>III</w:t>
      </w:r>
      <w:r w:rsidRPr="00657634">
        <w:rPr>
          <w:rFonts w:ascii="Times New Roman" w:hAnsi="Times New Roman" w:cs="Times New Roman"/>
          <w:color w:val="000000"/>
          <w:sz w:val="28"/>
          <w:szCs w:val="28"/>
          <w:lang w:val="ru-RU"/>
        </w:rPr>
        <w:t xml:space="preserve"> тыс. до н. э. в погребениях эпохи начала бронзового века, кото</w:t>
      </w:r>
      <w:r w:rsidRPr="00657634">
        <w:rPr>
          <w:rFonts w:ascii="Times New Roman" w:hAnsi="Times New Roman" w:cs="Times New Roman"/>
          <w:color w:val="000000"/>
          <w:sz w:val="28"/>
          <w:szCs w:val="28"/>
          <w:lang w:val="ru-RU"/>
        </w:rPr>
        <w:softHyphen/>
        <w:t>рые принято относить к культуре Луншань. Археологические находки ука</w:t>
      </w:r>
      <w:r w:rsidRPr="00657634">
        <w:rPr>
          <w:rFonts w:ascii="Times New Roman" w:hAnsi="Times New Roman" w:cs="Times New Roman"/>
          <w:color w:val="000000"/>
          <w:sz w:val="28"/>
          <w:szCs w:val="28"/>
          <w:lang w:val="ru-RU"/>
        </w:rPr>
        <w:softHyphen/>
        <w:t xml:space="preserve">зывают на неравномерность распределения по могилам погребального инвентаря. </w:t>
      </w:r>
      <w:r>
        <w:rPr>
          <w:rFonts w:ascii="Times New Roman" w:hAnsi="Times New Roman" w:cs="Times New Roman"/>
          <w:color w:val="000000"/>
          <w:sz w:val="28"/>
          <w:szCs w:val="28"/>
          <w:lang w:val="ru-RU"/>
        </w:rPr>
        <w:t xml:space="preserve">Достоверных сведений об истории Китая во </w:t>
      </w:r>
      <w:r w:rsidRPr="00657634">
        <w:rPr>
          <w:rFonts w:ascii="Times New Roman" w:hAnsi="Times New Roman" w:cs="Times New Roman"/>
          <w:color w:val="000000"/>
          <w:sz w:val="28"/>
          <w:szCs w:val="28"/>
        </w:rPr>
        <w:t>II</w:t>
      </w:r>
      <w:r w:rsidRPr="00657634">
        <w:rPr>
          <w:rFonts w:ascii="Times New Roman" w:hAnsi="Times New Roman" w:cs="Times New Roman"/>
          <w:color w:val="000000"/>
          <w:sz w:val="28"/>
          <w:szCs w:val="28"/>
          <w:lang w:val="ru-RU"/>
        </w:rPr>
        <w:t xml:space="preserve"> тыс. до н. э.</w:t>
      </w:r>
      <w:r>
        <w:rPr>
          <w:rFonts w:ascii="Times New Roman" w:hAnsi="Times New Roman" w:cs="Times New Roman"/>
          <w:color w:val="000000"/>
          <w:sz w:val="28"/>
          <w:szCs w:val="28"/>
          <w:lang w:val="ru-RU"/>
        </w:rPr>
        <w:t xml:space="preserve"> мы не имеем, сохранились лишь данные китайской исторической традиции. Археологические источники свидетельствуют, что еще во второй половине </w:t>
      </w:r>
      <w:r w:rsidRPr="00657634">
        <w:rPr>
          <w:rFonts w:ascii="Times New Roman" w:hAnsi="Times New Roman" w:cs="Times New Roman"/>
          <w:color w:val="000000"/>
          <w:sz w:val="28"/>
          <w:szCs w:val="28"/>
        </w:rPr>
        <w:t>III</w:t>
      </w:r>
      <w:r w:rsidRPr="00657634">
        <w:rPr>
          <w:rFonts w:ascii="Times New Roman" w:hAnsi="Times New Roman" w:cs="Times New Roman"/>
          <w:color w:val="000000"/>
          <w:sz w:val="28"/>
          <w:szCs w:val="28"/>
          <w:lang w:val="ru-RU"/>
        </w:rPr>
        <w:t xml:space="preserve"> тыс. до н. э.</w:t>
      </w:r>
      <w:r>
        <w:rPr>
          <w:rFonts w:ascii="Times New Roman" w:hAnsi="Times New Roman" w:cs="Times New Roman"/>
          <w:color w:val="000000"/>
          <w:sz w:val="28"/>
          <w:szCs w:val="28"/>
          <w:lang w:val="ru-RU"/>
        </w:rPr>
        <w:t xml:space="preserve"> население среднего течения реки Хуанхэ жило в условиях неолита, хотя и появляются первые следы имущественной дифференциации. Китайская традиция сообщает, как вместо выборных вождей  власть стала передаваться по наследству, сообщается об основании первой древнекитайской династии Ся. </w:t>
      </w:r>
      <w:r w:rsidRPr="00657634">
        <w:rPr>
          <w:rFonts w:ascii="Times New Roman" w:hAnsi="Times New Roman" w:cs="Times New Roman"/>
          <w:color w:val="000000"/>
          <w:sz w:val="28"/>
          <w:szCs w:val="28"/>
          <w:lang w:val="ru-RU"/>
        </w:rPr>
        <w:t>Первая китайская династия Ся является во многом мифи</w:t>
      </w:r>
      <w:r w:rsidRPr="00657634">
        <w:rPr>
          <w:rFonts w:ascii="Times New Roman" w:hAnsi="Times New Roman" w:cs="Times New Roman"/>
          <w:color w:val="000000"/>
          <w:sz w:val="28"/>
          <w:szCs w:val="28"/>
          <w:lang w:val="ru-RU"/>
        </w:rPr>
        <w:softHyphen/>
        <w:t>ческой. О ней и ее правителях известно очень мало. По-видимому, это бы</w:t>
      </w:r>
      <w:r w:rsidRPr="00657634">
        <w:rPr>
          <w:rFonts w:ascii="Times New Roman" w:hAnsi="Times New Roman" w:cs="Times New Roman"/>
          <w:color w:val="000000"/>
          <w:sz w:val="28"/>
          <w:szCs w:val="28"/>
          <w:lang w:val="ru-RU"/>
        </w:rPr>
        <w:softHyphen/>
        <w:t>ло время, когда китайская государственность как таковая еще отсутствовала: имели место многочисленные стычки враждовавших племен в борьбе за  гегемонию их вождей. В китайской традиции этот период с течением времени получил н</w:t>
      </w:r>
      <w:r>
        <w:rPr>
          <w:rFonts w:ascii="Times New Roman" w:hAnsi="Times New Roman" w:cs="Times New Roman"/>
          <w:color w:val="000000"/>
          <w:sz w:val="28"/>
          <w:szCs w:val="28"/>
          <w:lang w:val="ru-RU"/>
        </w:rPr>
        <w:t>азвание героической династии Ся,</w:t>
      </w:r>
      <w:r w:rsidRPr="0065763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которая была свергнута вождем племени шан Чэн Таном, основавшим династию Шан, позднее получившую название  Инь. Примерно это событие можно отнести к XVII в. до н.э. От второго периода истории династии Шан-Инь, датированного XIV</w:t>
      </w:r>
      <w:r w:rsidR="00B201A2">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XI веками до н.э., дошли до нас и археологические данные, и надписи.  К эпохе Шан-Инь относится ряд важнейших новшеств: употребление бронзы, возникновение городов и появление письменности. </w:t>
      </w:r>
      <w:r w:rsidRPr="00657634">
        <w:rPr>
          <w:rFonts w:ascii="Times New Roman" w:hAnsi="Times New Roman" w:cs="Times New Roman"/>
          <w:color w:val="000000"/>
          <w:sz w:val="28"/>
          <w:szCs w:val="28"/>
          <w:lang w:val="ru-RU"/>
        </w:rPr>
        <w:t>Из бронзы изготавливались оружие и ритуаль</w:t>
      </w:r>
      <w:r w:rsidRPr="00657634">
        <w:rPr>
          <w:rFonts w:ascii="Times New Roman" w:hAnsi="Times New Roman" w:cs="Times New Roman"/>
          <w:color w:val="000000"/>
          <w:sz w:val="28"/>
          <w:szCs w:val="28"/>
          <w:lang w:val="ru-RU"/>
        </w:rPr>
        <w:softHyphen/>
        <w:t>ные сосуды. Техника бронзолитейного дела стояла в иньском Китае на чрезвычайно высоком уровне. О социальном развитии общества рассказы</w:t>
      </w:r>
      <w:r w:rsidRPr="00657634">
        <w:rPr>
          <w:rFonts w:ascii="Times New Roman" w:hAnsi="Times New Roman" w:cs="Times New Roman"/>
          <w:color w:val="000000"/>
          <w:sz w:val="28"/>
          <w:szCs w:val="28"/>
          <w:lang w:val="ru-RU"/>
        </w:rPr>
        <w:softHyphen/>
        <w:t xml:space="preserve">вают древнейшие китайские надписи, первые из которых датируются </w:t>
      </w:r>
      <w:r w:rsidRPr="00657634">
        <w:rPr>
          <w:rFonts w:ascii="Times New Roman" w:hAnsi="Times New Roman" w:cs="Times New Roman"/>
          <w:color w:val="000000"/>
          <w:sz w:val="28"/>
          <w:szCs w:val="28"/>
        </w:rPr>
        <w:t>XV</w:t>
      </w:r>
      <w:r w:rsidRPr="00657634">
        <w:rPr>
          <w:rFonts w:ascii="Times New Roman" w:hAnsi="Times New Roman" w:cs="Times New Roman"/>
          <w:color w:val="000000"/>
          <w:sz w:val="28"/>
          <w:szCs w:val="28"/>
          <w:lang w:val="ru-RU"/>
        </w:rPr>
        <w:t xml:space="preserve"> в. до н. э. </w:t>
      </w:r>
      <w:r>
        <w:rPr>
          <w:rFonts w:ascii="Times New Roman" w:hAnsi="Times New Roman" w:cs="Times New Roman"/>
          <w:color w:val="000000"/>
          <w:sz w:val="28"/>
          <w:szCs w:val="28"/>
          <w:lang w:val="ru-RU"/>
        </w:rPr>
        <w:t xml:space="preserve">Можно говорить о далеко зашедшем процессе социального расслоения и формировании классового общества, возможно, появляются и рабы. </w:t>
      </w:r>
      <w:r w:rsidRPr="00657634">
        <w:rPr>
          <w:rFonts w:ascii="Times New Roman" w:hAnsi="Times New Roman" w:cs="Times New Roman"/>
          <w:color w:val="000000"/>
          <w:sz w:val="28"/>
          <w:szCs w:val="28"/>
          <w:lang w:val="ru-RU"/>
        </w:rPr>
        <w:t xml:space="preserve">Во главе государства стоял правитель – </w:t>
      </w:r>
      <w:r w:rsidRPr="00657634">
        <w:rPr>
          <w:rFonts w:ascii="Times New Roman" w:hAnsi="Times New Roman" w:cs="Times New Roman"/>
          <w:i/>
          <w:iCs/>
          <w:color w:val="000000"/>
          <w:sz w:val="28"/>
          <w:szCs w:val="28"/>
          <w:lang w:val="ru-RU"/>
        </w:rPr>
        <w:t xml:space="preserve">ван, </w:t>
      </w:r>
      <w:r w:rsidRPr="00657634">
        <w:rPr>
          <w:rFonts w:ascii="Times New Roman" w:hAnsi="Times New Roman" w:cs="Times New Roman"/>
          <w:color w:val="000000"/>
          <w:sz w:val="28"/>
          <w:szCs w:val="28"/>
          <w:lang w:val="ru-RU"/>
        </w:rPr>
        <w:t>бывший одно</w:t>
      </w:r>
      <w:r w:rsidRPr="00657634">
        <w:rPr>
          <w:rFonts w:ascii="Times New Roman" w:hAnsi="Times New Roman" w:cs="Times New Roman"/>
          <w:color w:val="000000"/>
          <w:sz w:val="28"/>
          <w:szCs w:val="28"/>
          <w:lang w:val="ru-RU"/>
        </w:rPr>
        <w:softHyphen/>
        <w:t>временно и верховным жрецом. Основную массу трудового населения составляли ремесленники и крестьяне.</w:t>
      </w:r>
      <w:r>
        <w:rPr>
          <w:rFonts w:ascii="Times New Roman" w:hAnsi="Times New Roman" w:cs="Times New Roman"/>
          <w:color w:val="000000"/>
          <w:sz w:val="28"/>
          <w:szCs w:val="28"/>
          <w:lang w:val="ru-RU"/>
        </w:rPr>
        <w:t xml:space="preserve"> Иньские единоличные правители – ваны вели частые войны с соседними племенами, захватывая множество пленных, многих из которых приносили в жертву. Наибольшего могущества Иньское государство достигло при ване У Дине, правившем во второй половине XIII в. до н.э. После него государство пришло в упадок. За долгие десятилетия правления У-Дина, проводившего активную внешнюю политику, военные экспедиции следовали одна за другой и держали в повиновении соседей внешней зоны. К числу таких соседей, вступивших в конфликт с Шан-Инь, относились чжоусцы. </w:t>
      </w:r>
    </w:p>
    <w:p w:rsidR="00322B30" w:rsidRDefault="00322B30" w:rsidP="00233AE5">
      <w:pPr>
        <w:spacing w:after="0" w:line="240" w:lineRule="auto"/>
        <w:ind w:firstLine="720"/>
        <w:jc w:val="center"/>
        <w:rPr>
          <w:rFonts w:ascii="Times New Roman" w:hAnsi="Times New Roman" w:cs="Times New Roman"/>
          <w:b/>
          <w:color w:val="000000"/>
          <w:sz w:val="24"/>
          <w:szCs w:val="24"/>
          <w:lang w:val="ru-RU"/>
        </w:rPr>
      </w:pPr>
    </w:p>
    <w:p w:rsidR="00233AE5" w:rsidRDefault="00233AE5" w:rsidP="00233AE5">
      <w:pPr>
        <w:spacing w:after="0" w:line="240" w:lineRule="auto"/>
        <w:ind w:firstLine="720"/>
        <w:jc w:val="center"/>
        <w:rPr>
          <w:rFonts w:ascii="Times New Roman" w:hAnsi="Times New Roman" w:cs="Times New Roman"/>
          <w:b/>
          <w:color w:val="000000"/>
          <w:sz w:val="24"/>
          <w:szCs w:val="24"/>
          <w:lang w:val="ru-RU"/>
        </w:rPr>
      </w:pPr>
      <w:r w:rsidRPr="00D0253E">
        <w:rPr>
          <w:rFonts w:ascii="Times New Roman" w:hAnsi="Times New Roman" w:cs="Times New Roman"/>
          <w:b/>
          <w:color w:val="000000"/>
          <w:sz w:val="24"/>
          <w:szCs w:val="24"/>
          <w:lang w:val="ru-RU"/>
        </w:rPr>
        <w:t>Вопросы для самоконтроля:</w:t>
      </w:r>
    </w:p>
    <w:p w:rsidR="004A4CCF" w:rsidRPr="00B201A2" w:rsidRDefault="00233AE5" w:rsidP="00233AE5">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r w:rsidRPr="00B201A2">
        <w:rPr>
          <w:rFonts w:ascii="Times New Roman" w:hAnsi="Times New Roman" w:cs="Times New Roman"/>
          <w:color w:val="000000"/>
          <w:sz w:val="24"/>
          <w:szCs w:val="24"/>
          <w:lang w:val="ru-RU"/>
        </w:rPr>
        <w:t>1.</w:t>
      </w:r>
      <w:r w:rsidR="00B201A2" w:rsidRPr="00B201A2">
        <w:rPr>
          <w:rFonts w:ascii="Times New Roman" w:hAnsi="Times New Roman" w:cs="Times New Roman"/>
          <w:color w:val="000000"/>
          <w:sz w:val="24"/>
          <w:szCs w:val="24"/>
          <w:lang w:val="ru-RU"/>
        </w:rPr>
        <w:t>На какие периоды делится история Древнего Китая?</w:t>
      </w:r>
    </w:p>
    <w:p w:rsidR="00B201A2" w:rsidRPr="00B201A2" w:rsidRDefault="00B201A2" w:rsidP="00233AE5">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r w:rsidRPr="00B201A2">
        <w:rPr>
          <w:rFonts w:ascii="Times New Roman" w:hAnsi="Times New Roman" w:cs="Times New Roman"/>
          <w:color w:val="000000"/>
          <w:sz w:val="24"/>
          <w:szCs w:val="24"/>
          <w:lang w:val="ru-RU"/>
        </w:rPr>
        <w:t>2.Расскажите о социальном развитии общества эпохи  Шан-Инь.</w:t>
      </w:r>
    </w:p>
    <w:p w:rsidR="00B201A2" w:rsidRDefault="00B201A2" w:rsidP="00233AE5">
      <w:pPr>
        <w:shd w:val="clear" w:color="auto" w:fill="FFFFFF"/>
        <w:autoSpaceDE w:val="0"/>
        <w:autoSpaceDN w:val="0"/>
        <w:adjustRightInd w:val="0"/>
        <w:spacing w:after="0" w:line="240" w:lineRule="auto"/>
        <w:jc w:val="both"/>
        <w:rPr>
          <w:rFonts w:ascii="Times New Roman" w:hAnsi="Times New Roman" w:cs="Times New Roman"/>
          <w:color w:val="000000"/>
          <w:sz w:val="28"/>
          <w:szCs w:val="28"/>
          <w:lang w:val="ru-RU"/>
        </w:rPr>
      </w:pPr>
    </w:p>
    <w:p w:rsidR="00322B30" w:rsidRDefault="00322B30" w:rsidP="004A4CCF">
      <w:pPr>
        <w:shd w:val="clear" w:color="auto" w:fill="FFFFFF"/>
        <w:autoSpaceDE w:val="0"/>
        <w:autoSpaceDN w:val="0"/>
        <w:adjustRightInd w:val="0"/>
        <w:spacing w:after="0" w:line="240" w:lineRule="auto"/>
        <w:ind w:firstLine="709"/>
        <w:jc w:val="center"/>
        <w:rPr>
          <w:rFonts w:ascii="Times New Roman" w:hAnsi="Times New Roman" w:cs="Times New Roman"/>
          <w:b/>
          <w:bCs/>
          <w:color w:val="000000"/>
          <w:sz w:val="28"/>
          <w:szCs w:val="28"/>
          <w:lang w:val="kk-KZ"/>
        </w:rPr>
      </w:pPr>
    </w:p>
    <w:p w:rsidR="00322B30" w:rsidRDefault="00322B30" w:rsidP="004A4CCF">
      <w:pPr>
        <w:shd w:val="clear" w:color="auto" w:fill="FFFFFF"/>
        <w:autoSpaceDE w:val="0"/>
        <w:autoSpaceDN w:val="0"/>
        <w:adjustRightInd w:val="0"/>
        <w:spacing w:after="0" w:line="240" w:lineRule="auto"/>
        <w:ind w:firstLine="709"/>
        <w:jc w:val="center"/>
        <w:rPr>
          <w:rFonts w:ascii="Times New Roman" w:hAnsi="Times New Roman" w:cs="Times New Roman"/>
          <w:b/>
          <w:bCs/>
          <w:color w:val="000000"/>
          <w:sz w:val="28"/>
          <w:szCs w:val="28"/>
          <w:lang w:val="kk-KZ"/>
        </w:rPr>
      </w:pPr>
    </w:p>
    <w:p w:rsidR="004A4CCF" w:rsidRDefault="004A4CCF" w:rsidP="004A4CCF">
      <w:pPr>
        <w:shd w:val="clear" w:color="auto" w:fill="FFFFFF"/>
        <w:autoSpaceDE w:val="0"/>
        <w:autoSpaceDN w:val="0"/>
        <w:adjustRightInd w:val="0"/>
        <w:spacing w:after="0" w:line="240" w:lineRule="auto"/>
        <w:ind w:firstLine="709"/>
        <w:jc w:val="center"/>
        <w:rPr>
          <w:rFonts w:ascii="Times New Roman" w:hAnsi="Times New Roman" w:cs="Times New Roman"/>
          <w:color w:val="000000"/>
          <w:sz w:val="28"/>
          <w:szCs w:val="28"/>
          <w:lang w:val="ru-RU"/>
        </w:rPr>
      </w:pPr>
      <w:r>
        <w:rPr>
          <w:rFonts w:ascii="Times New Roman" w:hAnsi="Times New Roman" w:cs="Times New Roman"/>
          <w:b/>
          <w:bCs/>
          <w:color w:val="000000"/>
          <w:sz w:val="28"/>
          <w:szCs w:val="28"/>
        </w:rPr>
        <w:t>VIII</w:t>
      </w:r>
      <w:r w:rsidRPr="004A4CCF">
        <w:rPr>
          <w:rFonts w:ascii="Times New Roman" w:hAnsi="Times New Roman" w:cs="Times New Roman"/>
          <w:b/>
          <w:bCs/>
          <w:color w:val="000000"/>
          <w:sz w:val="28"/>
          <w:szCs w:val="28"/>
          <w:lang w:val="ru-RU"/>
        </w:rPr>
        <w:t>.</w:t>
      </w:r>
      <w:r>
        <w:rPr>
          <w:rFonts w:ascii="Times New Roman" w:hAnsi="Times New Roman" w:cs="Times New Roman"/>
          <w:b/>
          <w:bCs/>
          <w:color w:val="000000"/>
          <w:sz w:val="28"/>
          <w:szCs w:val="28"/>
          <w:lang w:val="ru-RU"/>
        </w:rPr>
        <w:t>2. Династия Чжоу</w:t>
      </w:r>
    </w:p>
    <w:p w:rsidR="004A4CCF" w:rsidRDefault="004A4CCF" w:rsidP="00D96A99">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p>
    <w:p w:rsidR="00D96A99" w:rsidRDefault="00D96A99" w:rsidP="00D96A99">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657634">
        <w:rPr>
          <w:rFonts w:ascii="Times New Roman" w:hAnsi="Times New Roman" w:cs="Times New Roman"/>
          <w:color w:val="000000"/>
          <w:sz w:val="28"/>
          <w:szCs w:val="28"/>
          <w:lang w:val="ru-RU"/>
        </w:rPr>
        <w:t xml:space="preserve">В </w:t>
      </w:r>
      <w:r w:rsidRPr="00657634">
        <w:rPr>
          <w:rFonts w:ascii="Times New Roman" w:hAnsi="Times New Roman" w:cs="Times New Roman"/>
          <w:i/>
          <w:iCs/>
          <w:color w:val="000000"/>
          <w:sz w:val="28"/>
          <w:szCs w:val="28"/>
          <w:lang w:val="ru-RU"/>
        </w:rPr>
        <w:t xml:space="preserve">эпоху Чжоу </w:t>
      </w:r>
      <w:r w:rsidRPr="00657634">
        <w:rPr>
          <w:rFonts w:ascii="Times New Roman" w:hAnsi="Times New Roman" w:cs="Times New Roman"/>
          <w:color w:val="000000"/>
          <w:sz w:val="28"/>
          <w:szCs w:val="28"/>
          <w:lang w:val="ru-RU"/>
        </w:rPr>
        <w:t>(Х</w:t>
      </w:r>
      <w:r w:rsidRPr="00657634">
        <w:rPr>
          <w:rFonts w:ascii="Times New Roman" w:hAnsi="Times New Roman" w:cs="Times New Roman"/>
          <w:color w:val="000000"/>
          <w:sz w:val="28"/>
          <w:szCs w:val="28"/>
        </w:rPr>
        <w:t>I</w:t>
      </w:r>
      <w:r w:rsidRPr="00657634">
        <w:rPr>
          <w:rFonts w:ascii="Times New Roman" w:hAnsi="Times New Roman" w:cs="Times New Roman"/>
          <w:color w:val="000000"/>
          <w:sz w:val="28"/>
          <w:szCs w:val="28"/>
          <w:lang w:val="ru-RU"/>
        </w:rPr>
        <w:t>-</w:t>
      </w:r>
      <w:r w:rsidRPr="00657634">
        <w:rPr>
          <w:rFonts w:ascii="Times New Roman" w:hAnsi="Times New Roman" w:cs="Times New Roman"/>
          <w:color w:val="000000"/>
          <w:sz w:val="28"/>
          <w:szCs w:val="28"/>
        </w:rPr>
        <w:t>III</w:t>
      </w:r>
      <w:r w:rsidRPr="00657634">
        <w:rPr>
          <w:rFonts w:ascii="Times New Roman" w:hAnsi="Times New Roman" w:cs="Times New Roman"/>
          <w:color w:val="000000"/>
          <w:sz w:val="28"/>
          <w:szCs w:val="28"/>
          <w:lang w:val="ru-RU"/>
        </w:rPr>
        <w:t xml:space="preserve"> вв. до н. э.), сменившую эпоху Шан (Инь), про</w:t>
      </w:r>
      <w:r w:rsidRPr="00657634">
        <w:rPr>
          <w:rFonts w:ascii="Times New Roman" w:hAnsi="Times New Roman" w:cs="Times New Roman"/>
          <w:color w:val="000000"/>
          <w:sz w:val="28"/>
          <w:szCs w:val="28"/>
          <w:lang w:val="ru-RU"/>
        </w:rPr>
        <w:softHyphen/>
        <w:t>должалось дальнейшее развитие тех тенденций, которые появились в эко</w:t>
      </w:r>
      <w:r w:rsidRPr="00657634">
        <w:rPr>
          <w:rFonts w:ascii="Times New Roman" w:hAnsi="Times New Roman" w:cs="Times New Roman"/>
          <w:color w:val="000000"/>
          <w:sz w:val="28"/>
          <w:szCs w:val="28"/>
          <w:lang w:val="ru-RU"/>
        </w:rPr>
        <w:softHyphen/>
        <w:t xml:space="preserve">номике и социальных отношениях еще в предшествующее время. </w:t>
      </w:r>
      <w:r>
        <w:rPr>
          <w:rFonts w:ascii="Times New Roman" w:hAnsi="Times New Roman" w:cs="Times New Roman"/>
          <w:color w:val="000000"/>
          <w:sz w:val="28"/>
          <w:szCs w:val="28"/>
          <w:lang w:val="ru-RU"/>
        </w:rPr>
        <w:t xml:space="preserve">Чжоуские предводители, признав сюзеренитет иньского вана, получали от него утверждение в их титулах, а в конце эпохи Инь приобрели даже весьма  престижную должность си-бо («властитель Запада»). Благодаря этому они сумели укрепиться и затем создать коалицию племен, которая в конечном счете и разгромила Шан-Инь. В конце XI века до н.э. царство Инь  было завоевано племенами чжоу под предводительством умного и дальновидного вождя по имени Чан, которого вскоре стали звать Вэнь-ваном. Существенных изменений в порядках государства не произошло, более того, чжоусцы активно перенимали культурные достижения иньцев, в частности, технику бронзового литья и иероглифическую письменность. </w:t>
      </w:r>
      <w:r w:rsidRPr="00657634">
        <w:rPr>
          <w:rFonts w:ascii="Times New Roman" w:hAnsi="Times New Roman" w:cs="Times New Roman"/>
          <w:color w:val="000000"/>
          <w:sz w:val="28"/>
          <w:szCs w:val="28"/>
          <w:lang w:val="ru-RU"/>
        </w:rPr>
        <w:t>В пери</w:t>
      </w:r>
      <w:r w:rsidRPr="00657634">
        <w:rPr>
          <w:rFonts w:ascii="Times New Roman" w:hAnsi="Times New Roman" w:cs="Times New Roman"/>
          <w:color w:val="000000"/>
          <w:sz w:val="28"/>
          <w:szCs w:val="28"/>
          <w:lang w:val="ru-RU"/>
        </w:rPr>
        <w:softHyphen/>
        <w:t xml:space="preserve">од Чжоу усложняется социальная иерархия. </w:t>
      </w:r>
      <w:r>
        <w:rPr>
          <w:rFonts w:ascii="Times New Roman" w:hAnsi="Times New Roman" w:cs="Times New Roman"/>
          <w:color w:val="000000"/>
          <w:sz w:val="28"/>
          <w:szCs w:val="28"/>
          <w:lang w:val="ru-RU"/>
        </w:rPr>
        <w:t>Общество делилось на пять социальных групп или рангов, располагавшихся по иерархическому принципу; в соответствии с принадлежностью к тому или иному рангу человеку было позволено пользоваться различными благами, использовать тот или иной покрой одежды, иметь определенные размеры и убранство дома, формы взаимных приветствий между старшими и младшими по положению, то есть регламентированность общества во многом превосходила то, что наблюдалось в других древневосточных странах. Вне этой иерархии социальных групп находились рабы.</w:t>
      </w:r>
      <w:r w:rsidRPr="007A062B">
        <w:rPr>
          <w:rFonts w:ascii="Times New Roman" w:hAnsi="Times New Roman" w:cs="Times New Roman"/>
          <w:color w:val="000000"/>
          <w:sz w:val="28"/>
          <w:szCs w:val="28"/>
          <w:lang w:val="ru-RU"/>
        </w:rPr>
        <w:t xml:space="preserve"> </w:t>
      </w:r>
    </w:p>
    <w:p w:rsidR="00D96A99" w:rsidRDefault="00D96A99" w:rsidP="00D96A99">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657634">
        <w:rPr>
          <w:rFonts w:ascii="Times New Roman" w:hAnsi="Times New Roman" w:cs="Times New Roman"/>
          <w:color w:val="000000"/>
          <w:sz w:val="28"/>
          <w:szCs w:val="28"/>
          <w:lang w:val="ru-RU"/>
        </w:rPr>
        <w:t>Формально все богатства страны и, прежде всего, земля принадлежали правителю. С течением вре</w:t>
      </w:r>
      <w:r w:rsidRPr="00657634">
        <w:rPr>
          <w:rFonts w:ascii="Times New Roman" w:hAnsi="Times New Roman" w:cs="Times New Roman"/>
          <w:color w:val="000000"/>
          <w:sz w:val="28"/>
          <w:szCs w:val="28"/>
          <w:lang w:val="ru-RU"/>
        </w:rPr>
        <w:softHyphen/>
        <w:t>мени, по мере роста производительных сил и товарно-денежных отноше</w:t>
      </w:r>
      <w:r w:rsidRPr="00657634">
        <w:rPr>
          <w:rFonts w:ascii="Times New Roman" w:hAnsi="Times New Roman" w:cs="Times New Roman"/>
          <w:color w:val="000000"/>
          <w:sz w:val="28"/>
          <w:szCs w:val="28"/>
          <w:lang w:val="ru-RU"/>
        </w:rPr>
        <w:softHyphen/>
        <w:t>ний, в Китае появляется и частная собственность на землю.  В период Чжоу распространяется железо, что повышает производительность труда во всех отраслях производства и в земледелии. Строятся каналы и плоти</w:t>
      </w:r>
      <w:r w:rsidRPr="00657634">
        <w:rPr>
          <w:rFonts w:ascii="Times New Roman" w:hAnsi="Times New Roman" w:cs="Times New Roman"/>
          <w:color w:val="000000"/>
          <w:sz w:val="28"/>
          <w:szCs w:val="28"/>
          <w:lang w:val="ru-RU"/>
        </w:rPr>
        <w:softHyphen/>
        <w:t>ны, дамбы и другие искусственные ирригационные сооружения. Развива</w:t>
      </w:r>
      <w:r w:rsidRPr="00657634">
        <w:rPr>
          <w:rFonts w:ascii="Times New Roman" w:hAnsi="Times New Roman" w:cs="Times New Roman"/>
          <w:color w:val="000000"/>
          <w:sz w:val="28"/>
          <w:szCs w:val="28"/>
          <w:lang w:val="ru-RU"/>
        </w:rPr>
        <w:softHyphen/>
        <w:t>ется рабство.</w:t>
      </w:r>
    </w:p>
    <w:p w:rsidR="00D96A99" w:rsidRDefault="00D96A99" w:rsidP="00D96A99">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657634">
        <w:rPr>
          <w:rFonts w:ascii="Times New Roman" w:hAnsi="Times New Roman" w:cs="Times New Roman"/>
          <w:color w:val="000000"/>
          <w:sz w:val="28"/>
          <w:szCs w:val="28"/>
          <w:lang w:val="ru-RU"/>
        </w:rPr>
        <w:t xml:space="preserve">С </w:t>
      </w:r>
      <w:r w:rsidRPr="00657634">
        <w:rPr>
          <w:rFonts w:ascii="Times New Roman" w:hAnsi="Times New Roman" w:cs="Times New Roman"/>
          <w:color w:val="000000"/>
          <w:sz w:val="28"/>
          <w:szCs w:val="28"/>
        </w:rPr>
        <w:t>VIII</w:t>
      </w:r>
      <w:r w:rsidRPr="00657634">
        <w:rPr>
          <w:rFonts w:ascii="Times New Roman" w:hAnsi="Times New Roman" w:cs="Times New Roman"/>
          <w:color w:val="000000"/>
          <w:sz w:val="28"/>
          <w:szCs w:val="28"/>
          <w:lang w:val="ru-RU"/>
        </w:rPr>
        <w:t xml:space="preserve"> в. до н. э. усиливаются сепаратистск</w:t>
      </w:r>
      <w:r>
        <w:rPr>
          <w:rFonts w:ascii="Times New Roman" w:hAnsi="Times New Roman" w:cs="Times New Roman"/>
          <w:color w:val="000000"/>
          <w:sz w:val="28"/>
          <w:szCs w:val="28"/>
          <w:lang w:val="ru-RU"/>
        </w:rPr>
        <w:t xml:space="preserve">ие тенденции отдельных областей. </w:t>
      </w:r>
      <w:r w:rsidRPr="00657634">
        <w:rPr>
          <w:rFonts w:ascii="Times New Roman" w:hAnsi="Times New Roman" w:cs="Times New Roman"/>
          <w:color w:val="000000"/>
          <w:sz w:val="28"/>
          <w:szCs w:val="28"/>
          <w:lang w:val="ru-RU"/>
        </w:rPr>
        <w:t>Наследственные владения знати превращаются в собственность. Разлагается система общинного землепользования.</w:t>
      </w:r>
      <w:r>
        <w:rPr>
          <w:rFonts w:ascii="Times New Roman" w:hAnsi="Times New Roman" w:cs="Times New Roman"/>
          <w:color w:val="000000"/>
          <w:sz w:val="28"/>
          <w:szCs w:val="28"/>
          <w:lang w:val="ru-RU"/>
        </w:rPr>
        <w:t xml:space="preserve"> В этот период учащаются столкновения чжоу с родственными племенами жунов, а также кочевниками ди, в результате которых власть чжоуского ванна ослабевает и к началу </w:t>
      </w:r>
      <w:r>
        <w:rPr>
          <w:rFonts w:ascii="Times New Roman" w:hAnsi="Times New Roman" w:cs="Times New Roman"/>
          <w:color w:val="000000"/>
          <w:sz w:val="28"/>
          <w:szCs w:val="28"/>
        </w:rPr>
        <w:t>VII</w:t>
      </w:r>
      <w:r w:rsidRPr="00657634">
        <w:rPr>
          <w:rFonts w:ascii="Times New Roman" w:hAnsi="Times New Roman" w:cs="Times New Roman"/>
          <w:color w:val="000000"/>
          <w:sz w:val="28"/>
          <w:szCs w:val="28"/>
          <w:lang w:val="ru-RU"/>
        </w:rPr>
        <w:t xml:space="preserve"> в. до н. э. </w:t>
      </w:r>
      <w:r>
        <w:rPr>
          <w:rFonts w:ascii="Times New Roman" w:hAnsi="Times New Roman" w:cs="Times New Roman"/>
          <w:color w:val="000000"/>
          <w:sz w:val="28"/>
          <w:szCs w:val="28"/>
          <w:lang w:val="ru-RU"/>
        </w:rPr>
        <w:t xml:space="preserve"> становится номинальной. Усиливаются соседние царства Чжень, Цзинь, Чу и другие.  </w:t>
      </w:r>
      <w:r>
        <w:rPr>
          <w:rFonts w:ascii="Times New Roman" w:hAnsi="Times New Roman" w:cs="Times New Roman"/>
          <w:color w:val="000000"/>
          <w:sz w:val="28"/>
          <w:szCs w:val="28"/>
        </w:rPr>
        <w:t>VII</w:t>
      </w:r>
      <w:r w:rsidRPr="00657634">
        <w:rPr>
          <w:rFonts w:ascii="Times New Roman" w:hAnsi="Times New Roman" w:cs="Times New Roman"/>
          <w:color w:val="000000"/>
          <w:sz w:val="28"/>
          <w:szCs w:val="28"/>
          <w:lang w:val="ru-RU"/>
        </w:rPr>
        <w:t xml:space="preserve"> в. до н. э. </w:t>
      </w:r>
      <w:r>
        <w:rPr>
          <w:rFonts w:ascii="Times New Roman" w:hAnsi="Times New Roman" w:cs="Times New Roman"/>
          <w:color w:val="000000"/>
          <w:sz w:val="28"/>
          <w:szCs w:val="28"/>
          <w:lang w:val="ru-RU"/>
        </w:rPr>
        <w:t xml:space="preserve"> наполнен борьбой  различных царств за гегемонию на Среднекитайской равнине, в которой поочередно выдвигаются разные лидеры. К концу </w:t>
      </w:r>
      <w:r>
        <w:rPr>
          <w:rFonts w:ascii="Times New Roman" w:hAnsi="Times New Roman" w:cs="Times New Roman"/>
          <w:color w:val="000000"/>
          <w:sz w:val="28"/>
          <w:szCs w:val="28"/>
        </w:rPr>
        <w:t>VII</w:t>
      </w:r>
      <w:r w:rsidRPr="00657634">
        <w:rPr>
          <w:rFonts w:ascii="Times New Roman" w:hAnsi="Times New Roman" w:cs="Times New Roman"/>
          <w:color w:val="000000"/>
          <w:sz w:val="28"/>
          <w:szCs w:val="28"/>
          <w:lang w:val="ru-RU"/>
        </w:rPr>
        <w:t xml:space="preserve"> в. до н. э.</w:t>
      </w:r>
      <w:r>
        <w:rPr>
          <w:rFonts w:ascii="Times New Roman" w:hAnsi="Times New Roman" w:cs="Times New Roman"/>
          <w:color w:val="000000"/>
          <w:sz w:val="28"/>
          <w:szCs w:val="28"/>
          <w:lang w:val="ru-RU"/>
        </w:rPr>
        <w:t xml:space="preserve"> усиливается царство Цзинь, основным соперником которого становится южнокитайское царство Чу, претендующее на политическую роль  и в Среднем Китае и открыто не признающее власть чжоу.</w:t>
      </w:r>
      <w:r w:rsidRPr="0065763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Борьба между ними и составляет основное содержание политического развития Китая в </w:t>
      </w:r>
      <w:r>
        <w:rPr>
          <w:rFonts w:ascii="Times New Roman" w:hAnsi="Times New Roman" w:cs="Times New Roman"/>
          <w:color w:val="000000"/>
          <w:sz w:val="28"/>
          <w:szCs w:val="28"/>
        </w:rPr>
        <w:t>VI</w:t>
      </w:r>
      <w:r w:rsidRPr="00657634">
        <w:rPr>
          <w:rFonts w:ascii="Times New Roman" w:hAnsi="Times New Roman" w:cs="Times New Roman"/>
          <w:color w:val="000000"/>
          <w:sz w:val="28"/>
          <w:szCs w:val="28"/>
          <w:lang w:val="ru-RU"/>
        </w:rPr>
        <w:t xml:space="preserve"> в. до н. э.</w:t>
      </w:r>
      <w:r>
        <w:rPr>
          <w:rFonts w:ascii="Times New Roman" w:hAnsi="Times New Roman" w:cs="Times New Roman"/>
          <w:color w:val="000000"/>
          <w:sz w:val="28"/>
          <w:szCs w:val="28"/>
          <w:lang w:val="ru-RU"/>
        </w:rPr>
        <w:t xml:space="preserve"> В </w:t>
      </w:r>
      <w:r>
        <w:rPr>
          <w:rFonts w:ascii="Times New Roman" w:hAnsi="Times New Roman" w:cs="Times New Roman"/>
          <w:color w:val="000000"/>
          <w:sz w:val="28"/>
          <w:szCs w:val="28"/>
        </w:rPr>
        <w:t>V</w:t>
      </w:r>
      <w:r w:rsidRPr="00657634">
        <w:rPr>
          <w:rFonts w:ascii="Times New Roman" w:hAnsi="Times New Roman" w:cs="Times New Roman"/>
          <w:color w:val="000000"/>
          <w:sz w:val="28"/>
          <w:szCs w:val="28"/>
          <w:lang w:val="ru-RU"/>
        </w:rPr>
        <w:t xml:space="preserve"> в. до н. э.</w:t>
      </w:r>
      <w:r>
        <w:rPr>
          <w:rFonts w:ascii="Times New Roman" w:hAnsi="Times New Roman" w:cs="Times New Roman"/>
          <w:color w:val="000000"/>
          <w:sz w:val="28"/>
          <w:szCs w:val="28"/>
          <w:lang w:val="ru-RU"/>
        </w:rPr>
        <w:t xml:space="preserve"> в борьбу за гегемонию включаются новые царства  - У и Юэ, занимавшие земли в нижнем течении Янцзы, которые также попеременно добиваются гегемонии над Севером.</w:t>
      </w:r>
      <w:r w:rsidRPr="00657634">
        <w:rPr>
          <w:rFonts w:ascii="Times New Roman" w:hAnsi="Times New Roman" w:cs="Times New Roman"/>
          <w:color w:val="000000"/>
          <w:sz w:val="28"/>
          <w:szCs w:val="28"/>
          <w:lang w:val="ru-RU"/>
        </w:rPr>
        <w:t xml:space="preserve"> </w:t>
      </w:r>
    </w:p>
    <w:p w:rsidR="00322B30" w:rsidRDefault="00322B30" w:rsidP="00B201A2">
      <w:pPr>
        <w:spacing w:after="0" w:line="240" w:lineRule="auto"/>
        <w:ind w:firstLine="720"/>
        <w:jc w:val="center"/>
        <w:rPr>
          <w:rFonts w:ascii="Times New Roman" w:hAnsi="Times New Roman" w:cs="Times New Roman"/>
          <w:b/>
          <w:color w:val="000000"/>
          <w:sz w:val="24"/>
          <w:szCs w:val="24"/>
          <w:lang w:val="ru-RU"/>
        </w:rPr>
      </w:pPr>
    </w:p>
    <w:p w:rsidR="00B201A2" w:rsidRDefault="00B201A2" w:rsidP="00B201A2">
      <w:pPr>
        <w:spacing w:after="0" w:line="240" w:lineRule="auto"/>
        <w:ind w:firstLine="720"/>
        <w:jc w:val="center"/>
        <w:rPr>
          <w:rFonts w:ascii="Times New Roman" w:hAnsi="Times New Roman" w:cs="Times New Roman"/>
          <w:b/>
          <w:color w:val="000000"/>
          <w:sz w:val="24"/>
          <w:szCs w:val="24"/>
          <w:lang w:val="ru-RU"/>
        </w:rPr>
      </w:pPr>
      <w:r w:rsidRPr="00D0253E">
        <w:rPr>
          <w:rFonts w:ascii="Times New Roman" w:hAnsi="Times New Roman" w:cs="Times New Roman"/>
          <w:b/>
          <w:color w:val="000000"/>
          <w:sz w:val="24"/>
          <w:szCs w:val="24"/>
          <w:lang w:val="ru-RU"/>
        </w:rPr>
        <w:t>Вопросы для самоконтроля:</w:t>
      </w:r>
    </w:p>
    <w:p w:rsidR="00322B30" w:rsidRDefault="00322B30" w:rsidP="00B201A2">
      <w:pPr>
        <w:spacing w:after="0" w:line="240" w:lineRule="auto"/>
        <w:ind w:firstLine="720"/>
        <w:jc w:val="center"/>
        <w:rPr>
          <w:rFonts w:ascii="Times New Roman" w:hAnsi="Times New Roman" w:cs="Times New Roman"/>
          <w:b/>
          <w:color w:val="000000"/>
          <w:sz w:val="24"/>
          <w:szCs w:val="24"/>
          <w:lang w:val="ru-RU"/>
        </w:rPr>
      </w:pPr>
    </w:p>
    <w:p w:rsidR="004A4CCF" w:rsidRPr="00B201A2" w:rsidRDefault="00B201A2" w:rsidP="00B201A2">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r w:rsidRPr="00B201A2">
        <w:rPr>
          <w:rFonts w:ascii="Times New Roman" w:hAnsi="Times New Roman" w:cs="Times New Roman"/>
          <w:color w:val="000000"/>
          <w:sz w:val="24"/>
          <w:szCs w:val="24"/>
          <w:lang w:val="ru-RU"/>
        </w:rPr>
        <w:t>1.На какие социальные группы  делилось общество  в пери</w:t>
      </w:r>
      <w:r w:rsidRPr="00B201A2">
        <w:rPr>
          <w:rFonts w:ascii="Times New Roman" w:hAnsi="Times New Roman" w:cs="Times New Roman"/>
          <w:color w:val="000000"/>
          <w:sz w:val="24"/>
          <w:szCs w:val="24"/>
          <w:lang w:val="ru-RU"/>
        </w:rPr>
        <w:softHyphen/>
        <w:t>од Чжоу?</w:t>
      </w:r>
    </w:p>
    <w:p w:rsidR="00B201A2" w:rsidRPr="00B201A2" w:rsidRDefault="00B201A2" w:rsidP="00B201A2">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r w:rsidRPr="00B201A2">
        <w:rPr>
          <w:rFonts w:ascii="Times New Roman" w:hAnsi="Times New Roman" w:cs="Times New Roman"/>
          <w:color w:val="000000"/>
          <w:sz w:val="24"/>
          <w:szCs w:val="24"/>
          <w:lang w:val="ru-RU"/>
        </w:rPr>
        <w:t xml:space="preserve">2.Какие процессы составляют основное содержание политического развития Китая в </w:t>
      </w:r>
      <w:r w:rsidRPr="00B201A2">
        <w:rPr>
          <w:rFonts w:ascii="Times New Roman" w:hAnsi="Times New Roman" w:cs="Times New Roman"/>
          <w:color w:val="000000"/>
          <w:sz w:val="24"/>
          <w:szCs w:val="24"/>
        </w:rPr>
        <w:t>VI</w:t>
      </w:r>
      <w:r w:rsidRPr="00B201A2">
        <w:rPr>
          <w:rFonts w:ascii="Times New Roman" w:hAnsi="Times New Roman" w:cs="Times New Roman"/>
          <w:color w:val="000000"/>
          <w:sz w:val="24"/>
          <w:szCs w:val="24"/>
          <w:lang w:val="ru-RU"/>
        </w:rPr>
        <w:t xml:space="preserve"> в. до н. э.?</w:t>
      </w:r>
    </w:p>
    <w:p w:rsidR="00B201A2" w:rsidRPr="00B201A2" w:rsidRDefault="00B201A2" w:rsidP="00B201A2">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p>
    <w:p w:rsidR="00322B30" w:rsidRDefault="00322B30" w:rsidP="004A4CCF">
      <w:pPr>
        <w:shd w:val="clear" w:color="auto" w:fill="FFFFFF"/>
        <w:autoSpaceDE w:val="0"/>
        <w:autoSpaceDN w:val="0"/>
        <w:adjustRightInd w:val="0"/>
        <w:spacing w:after="0" w:line="240" w:lineRule="auto"/>
        <w:ind w:firstLine="709"/>
        <w:jc w:val="center"/>
        <w:rPr>
          <w:rFonts w:ascii="Times New Roman" w:hAnsi="Times New Roman" w:cs="Times New Roman"/>
          <w:b/>
          <w:bCs/>
          <w:color w:val="000000"/>
          <w:sz w:val="28"/>
          <w:szCs w:val="28"/>
          <w:lang w:val="kk-KZ"/>
        </w:rPr>
      </w:pPr>
    </w:p>
    <w:p w:rsidR="00322B30" w:rsidRDefault="00322B30" w:rsidP="004A4CCF">
      <w:pPr>
        <w:shd w:val="clear" w:color="auto" w:fill="FFFFFF"/>
        <w:autoSpaceDE w:val="0"/>
        <w:autoSpaceDN w:val="0"/>
        <w:adjustRightInd w:val="0"/>
        <w:spacing w:after="0" w:line="240" w:lineRule="auto"/>
        <w:ind w:firstLine="709"/>
        <w:jc w:val="center"/>
        <w:rPr>
          <w:rFonts w:ascii="Times New Roman" w:hAnsi="Times New Roman" w:cs="Times New Roman"/>
          <w:b/>
          <w:bCs/>
          <w:color w:val="000000"/>
          <w:sz w:val="28"/>
          <w:szCs w:val="28"/>
          <w:lang w:val="kk-KZ"/>
        </w:rPr>
      </w:pPr>
    </w:p>
    <w:p w:rsidR="00322B30" w:rsidRDefault="00322B30" w:rsidP="004A4CCF">
      <w:pPr>
        <w:shd w:val="clear" w:color="auto" w:fill="FFFFFF"/>
        <w:autoSpaceDE w:val="0"/>
        <w:autoSpaceDN w:val="0"/>
        <w:adjustRightInd w:val="0"/>
        <w:spacing w:after="0" w:line="240" w:lineRule="auto"/>
        <w:ind w:firstLine="709"/>
        <w:jc w:val="center"/>
        <w:rPr>
          <w:rFonts w:ascii="Times New Roman" w:hAnsi="Times New Roman" w:cs="Times New Roman"/>
          <w:b/>
          <w:bCs/>
          <w:color w:val="000000"/>
          <w:sz w:val="28"/>
          <w:szCs w:val="28"/>
          <w:lang w:val="kk-KZ"/>
        </w:rPr>
      </w:pPr>
    </w:p>
    <w:p w:rsidR="00322B30" w:rsidRDefault="00322B30" w:rsidP="004A4CCF">
      <w:pPr>
        <w:shd w:val="clear" w:color="auto" w:fill="FFFFFF"/>
        <w:autoSpaceDE w:val="0"/>
        <w:autoSpaceDN w:val="0"/>
        <w:adjustRightInd w:val="0"/>
        <w:spacing w:after="0" w:line="240" w:lineRule="auto"/>
        <w:ind w:firstLine="709"/>
        <w:jc w:val="center"/>
        <w:rPr>
          <w:rFonts w:ascii="Times New Roman" w:hAnsi="Times New Roman" w:cs="Times New Roman"/>
          <w:b/>
          <w:bCs/>
          <w:color w:val="000000"/>
          <w:sz w:val="28"/>
          <w:szCs w:val="28"/>
          <w:lang w:val="kk-KZ"/>
        </w:rPr>
      </w:pPr>
    </w:p>
    <w:p w:rsidR="004A4CCF" w:rsidRDefault="004A4CCF" w:rsidP="004A4CCF">
      <w:pPr>
        <w:shd w:val="clear" w:color="auto" w:fill="FFFFFF"/>
        <w:autoSpaceDE w:val="0"/>
        <w:autoSpaceDN w:val="0"/>
        <w:adjustRightInd w:val="0"/>
        <w:spacing w:after="0" w:line="240" w:lineRule="auto"/>
        <w:ind w:firstLine="709"/>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rPr>
        <w:t>VIII</w:t>
      </w:r>
      <w:r w:rsidRPr="004A4CCF">
        <w:rPr>
          <w:rFonts w:ascii="Times New Roman" w:hAnsi="Times New Roman" w:cs="Times New Roman"/>
          <w:b/>
          <w:bCs/>
          <w:color w:val="000000"/>
          <w:sz w:val="28"/>
          <w:szCs w:val="28"/>
          <w:lang w:val="ru-RU"/>
        </w:rPr>
        <w:t>.</w:t>
      </w:r>
      <w:r>
        <w:rPr>
          <w:rFonts w:ascii="Times New Roman" w:hAnsi="Times New Roman" w:cs="Times New Roman"/>
          <w:b/>
          <w:bCs/>
          <w:color w:val="000000"/>
          <w:sz w:val="28"/>
          <w:szCs w:val="28"/>
          <w:lang w:val="ru-RU"/>
        </w:rPr>
        <w:t>3.  Эпоха «борющихся царств»</w:t>
      </w:r>
    </w:p>
    <w:p w:rsidR="004A4CCF" w:rsidRDefault="004A4CCF" w:rsidP="00D96A99">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p>
    <w:p w:rsidR="00CF4455" w:rsidRDefault="00D96A99" w:rsidP="00D96A99">
      <w:pPr>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sz w:val="28"/>
          <w:szCs w:val="28"/>
          <w:lang w:val="ru-RU"/>
        </w:rPr>
        <w:t xml:space="preserve">К концу </w:t>
      </w:r>
      <w:r>
        <w:rPr>
          <w:rFonts w:ascii="Times New Roman" w:hAnsi="Times New Roman" w:cs="Times New Roman"/>
          <w:color w:val="000000"/>
          <w:sz w:val="28"/>
          <w:szCs w:val="28"/>
        </w:rPr>
        <w:t>V</w:t>
      </w:r>
      <w:r w:rsidRPr="00657634">
        <w:rPr>
          <w:rFonts w:ascii="Times New Roman" w:hAnsi="Times New Roman" w:cs="Times New Roman"/>
          <w:color w:val="000000"/>
          <w:sz w:val="28"/>
          <w:szCs w:val="28"/>
          <w:lang w:val="ru-RU"/>
        </w:rPr>
        <w:t xml:space="preserve"> в. до н. э.</w:t>
      </w:r>
      <w:r>
        <w:rPr>
          <w:rFonts w:ascii="Times New Roman" w:hAnsi="Times New Roman" w:cs="Times New Roman"/>
          <w:color w:val="000000"/>
          <w:sz w:val="28"/>
          <w:szCs w:val="28"/>
          <w:lang w:val="ru-RU"/>
        </w:rPr>
        <w:t xml:space="preserve">, с распадом царства Цзинь на три самостоятельных государства Чжао, Вэй и Хань в 403 г. до н.э., в истории Древнего Китая начинается период </w:t>
      </w:r>
      <w:r w:rsidRPr="00177692">
        <w:rPr>
          <w:rFonts w:ascii="Times New Roman" w:hAnsi="Times New Roman" w:cs="Times New Roman"/>
          <w:i/>
          <w:color w:val="000000"/>
          <w:sz w:val="28"/>
          <w:szCs w:val="28"/>
          <w:lang w:val="ru-RU"/>
        </w:rPr>
        <w:t>Чжаньго</w:t>
      </w:r>
      <w:r>
        <w:rPr>
          <w:rFonts w:ascii="Times New Roman" w:hAnsi="Times New Roman" w:cs="Times New Roman"/>
          <w:color w:val="000000"/>
          <w:sz w:val="28"/>
          <w:szCs w:val="28"/>
          <w:lang w:val="ru-RU"/>
        </w:rPr>
        <w:t xml:space="preserve"> («воюющих царств»). Чжаньго – эпоха бурных социальных потрясений, коренных изменений во многих областях жизни Древнего Китая. Это время характеризуется важными сдвигами в социальной и экономической сферах. Широкое распространение железа резко повысило производительность сельского хозяйства, в еще большей степени этому способствовало появление пахотных орудий и использование тягловой силы домашних животных на пашне, чего раньше не наблюдалось, развитие ирригации. Все это предопределило кризис прежней системы землевладения, основанной на социальных рангах и способствовало появлению частной собственности на землю и поземельного налога как формы отчуждения произведенного продукта. В эпоху Чжаньго создаются крупные частные хозяйства, как сельскохозяйственного профиля, так и ремесленно-промысловые, рассчитанные на рынок. </w:t>
      </w:r>
      <w:r w:rsidR="00DF2FA1">
        <w:rPr>
          <w:rFonts w:ascii="Times New Roman" w:hAnsi="Times New Roman" w:cs="Times New Roman"/>
          <w:color w:val="000000"/>
          <w:sz w:val="28"/>
          <w:szCs w:val="28"/>
          <w:lang w:val="ru-RU"/>
        </w:rPr>
        <w:t xml:space="preserve">Распространяется монетная форма денег. </w:t>
      </w:r>
      <w:r>
        <w:rPr>
          <w:rFonts w:ascii="Times New Roman" w:hAnsi="Times New Roman" w:cs="Times New Roman"/>
          <w:color w:val="000000"/>
          <w:sz w:val="28"/>
          <w:szCs w:val="28"/>
          <w:lang w:val="ru-RU"/>
        </w:rPr>
        <w:t>Мощный стимул получает частное рабовладение. Развитие ремесла и торговли привело к качественному изменению социальных отношений в Китае, появилась возможность незнатному человеку стать богатым, что нарушало основной принцип традиционной системы социальных рангов:  кто знатен – тот богат, кто незнатен – тот беден.</w:t>
      </w:r>
      <w:r w:rsidR="00DF2FA1">
        <w:rPr>
          <w:rFonts w:ascii="Times New Roman" w:hAnsi="Times New Roman" w:cs="Times New Roman"/>
          <w:color w:val="000000"/>
          <w:sz w:val="28"/>
          <w:szCs w:val="28"/>
          <w:lang w:val="ru-RU"/>
        </w:rPr>
        <w:t xml:space="preserve"> </w:t>
      </w:r>
      <w:r w:rsidR="00DF2FA1" w:rsidRPr="00CF4455">
        <w:rPr>
          <w:rFonts w:ascii="Times New Roman" w:hAnsi="Times New Roman" w:cs="Times New Roman"/>
          <w:color w:val="000000" w:themeColor="text1"/>
          <w:sz w:val="28"/>
          <w:szCs w:val="28"/>
          <w:lang w:val="ru-RU"/>
        </w:rPr>
        <w:t>Именно в период Чжаньго в этико-политических учениях зазвучала «тема народа», и именно с этого времени проблема долгового рабства и кабальных займов стала превращаться в общественную проблему.</w:t>
      </w:r>
      <w:r w:rsidRPr="00CF4455">
        <w:rPr>
          <w:rFonts w:ascii="Times New Roman" w:hAnsi="Times New Roman" w:cs="Times New Roman"/>
          <w:color w:val="000000" w:themeColor="text1"/>
          <w:sz w:val="28"/>
          <w:szCs w:val="28"/>
          <w:lang w:val="ru-RU"/>
        </w:rPr>
        <w:t xml:space="preserve"> </w:t>
      </w:r>
    </w:p>
    <w:p w:rsidR="00C86CF8" w:rsidRDefault="00CF4455" w:rsidP="00D96A99">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themeColor="text1"/>
          <w:sz w:val="28"/>
          <w:szCs w:val="28"/>
          <w:lang w:val="ru-RU"/>
        </w:rPr>
        <w:t xml:space="preserve">Эпоха Чжаньго считается «золотым веком» китайской философии. </w:t>
      </w:r>
      <w:r w:rsidR="00D96A99">
        <w:rPr>
          <w:rFonts w:ascii="Times New Roman" w:hAnsi="Times New Roman" w:cs="Times New Roman"/>
          <w:color w:val="000000"/>
          <w:sz w:val="28"/>
          <w:szCs w:val="28"/>
          <w:lang w:val="ru-RU"/>
        </w:rPr>
        <w:t xml:space="preserve">Стремление осмыслить новое положение вещей проявилось в создании ряда морально-этических и философских школ, крупнейшей из которых была конфуцианская. Основатель ее Конфуций или Кун-Цзы (551 - 479 гг. до н.э.) </w:t>
      </w:r>
      <w:r w:rsidR="00F4010C">
        <w:rPr>
          <w:rFonts w:ascii="Times New Roman" w:hAnsi="Times New Roman" w:cs="Times New Roman"/>
          <w:color w:val="000000"/>
          <w:sz w:val="28"/>
          <w:szCs w:val="28"/>
          <w:lang w:val="ru-RU"/>
        </w:rPr>
        <w:t>основным вопросом философии считал проблемы чело</w:t>
      </w:r>
      <w:r w:rsidR="00AA7C19">
        <w:rPr>
          <w:rFonts w:ascii="Times New Roman" w:hAnsi="Times New Roman" w:cs="Times New Roman"/>
          <w:color w:val="000000"/>
          <w:sz w:val="28"/>
          <w:szCs w:val="28"/>
          <w:lang w:val="ru-RU"/>
        </w:rPr>
        <w:t>века и человеческого общества</w:t>
      </w:r>
      <w:r w:rsidR="00F4010C">
        <w:rPr>
          <w:rFonts w:ascii="Times New Roman" w:hAnsi="Times New Roman" w:cs="Times New Roman"/>
          <w:color w:val="000000"/>
          <w:sz w:val="28"/>
          <w:szCs w:val="28"/>
          <w:lang w:val="ru-RU"/>
        </w:rPr>
        <w:t xml:space="preserve">. Конфуций </w:t>
      </w:r>
      <w:r w:rsidR="00D96A99">
        <w:rPr>
          <w:rFonts w:ascii="Times New Roman" w:hAnsi="Times New Roman" w:cs="Times New Roman"/>
          <w:color w:val="000000"/>
          <w:sz w:val="28"/>
          <w:szCs w:val="28"/>
          <w:lang w:val="ru-RU"/>
        </w:rPr>
        <w:t xml:space="preserve">делал упор на традиционные ценности и идеализировал прошлое. </w:t>
      </w:r>
      <w:r w:rsidR="00464239">
        <w:rPr>
          <w:rFonts w:ascii="Times New Roman" w:hAnsi="Times New Roman" w:cs="Times New Roman"/>
          <w:color w:val="000000"/>
          <w:sz w:val="28"/>
          <w:szCs w:val="28"/>
          <w:lang w:val="ru-RU"/>
        </w:rPr>
        <w:t>Конфуций был горячо предан культу предков. Рассматривая государство как одну большую семью, где есть старшие и младшие, он полагал, что социальные градации должны быть незыблемы. Его идеал – «мудрый правитель», который не нуждается в писаных законах, а управляет своим народом согласно обычаям и воле неба, сочетая при этом разумную твердость с</w:t>
      </w:r>
      <w:r w:rsidR="00F4010C">
        <w:rPr>
          <w:rFonts w:ascii="Times New Roman" w:hAnsi="Times New Roman" w:cs="Times New Roman"/>
          <w:color w:val="000000"/>
          <w:sz w:val="28"/>
          <w:szCs w:val="28"/>
          <w:lang w:val="ru-RU"/>
        </w:rPr>
        <w:t xml:space="preserve"> отеческой любовью. И к начальствующим лицам подданные должны относиться как к старшим родственникам, демонстрируя надлежащую почтительность соблюдением всех положенных церемоний.</w:t>
      </w:r>
      <w:r w:rsidR="00F4010C" w:rsidRPr="00F4010C">
        <w:rPr>
          <w:rFonts w:ascii="Times New Roman" w:hAnsi="Times New Roman" w:cs="Times New Roman"/>
          <w:color w:val="000000"/>
          <w:sz w:val="28"/>
          <w:szCs w:val="28"/>
          <w:lang w:val="ru-RU"/>
        </w:rPr>
        <w:t xml:space="preserve"> </w:t>
      </w:r>
      <w:r w:rsidR="00F4010C">
        <w:rPr>
          <w:rFonts w:ascii="Times New Roman" w:hAnsi="Times New Roman" w:cs="Times New Roman"/>
          <w:color w:val="000000"/>
          <w:sz w:val="28"/>
          <w:szCs w:val="28"/>
          <w:lang w:val="ru-RU"/>
        </w:rPr>
        <w:t>Его доктрина носила характер  этико-философского и социально-политического учения.</w:t>
      </w:r>
    </w:p>
    <w:p w:rsidR="00C86CF8" w:rsidRDefault="00D96A99" w:rsidP="00D96A99">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Другой мыслитель – Мо-цзы</w:t>
      </w:r>
      <w:r w:rsidR="00C86CF8">
        <w:rPr>
          <w:rFonts w:ascii="Times New Roman" w:hAnsi="Times New Roman" w:cs="Times New Roman"/>
          <w:color w:val="000000"/>
          <w:sz w:val="28"/>
          <w:szCs w:val="28"/>
          <w:lang w:val="ru-RU"/>
        </w:rPr>
        <w:t xml:space="preserve"> </w:t>
      </w:r>
      <w:r w:rsidR="00C86CF8" w:rsidRPr="00C86CF8">
        <w:rPr>
          <w:rFonts w:ascii="Times New Roman" w:hAnsi="Times New Roman" w:cs="Times New Roman"/>
          <w:color w:val="000000"/>
          <w:sz w:val="28"/>
          <w:szCs w:val="28"/>
          <w:lang w:val="ru-RU"/>
        </w:rPr>
        <w:t>(</w:t>
      </w:r>
      <w:r w:rsidR="00C86CF8">
        <w:rPr>
          <w:rFonts w:ascii="Times New Roman" w:hAnsi="Times New Roman" w:cs="Times New Roman"/>
          <w:color w:val="000000"/>
          <w:sz w:val="28"/>
          <w:szCs w:val="28"/>
          <w:lang w:val="ru-RU"/>
        </w:rPr>
        <w:t>около 468 – 376 гг. до н.э.</w:t>
      </w:r>
      <w:r w:rsidR="00C86CF8" w:rsidRPr="00C86CF8">
        <w:rPr>
          <w:rFonts w:ascii="Times New Roman" w:hAnsi="Times New Roman" w:cs="Times New Roman"/>
          <w:color w:val="000000"/>
          <w:sz w:val="28"/>
          <w:szCs w:val="28"/>
          <w:lang w:val="ru-RU"/>
        </w:rPr>
        <w:t>)</w:t>
      </w:r>
      <w:r>
        <w:rPr>
          <w:rFonts w:ascii="Times New Roman" w:hAnsi="Times New Roman" w:cs="Times New Roman"/>
          <w:color w:val="000000"/>
          <w:sz w:val="28"/>
          <w:szCs w:val="28"/>
          <w:lang w:val="ru-RU"/>
        </w:rPr>
        <w:t xml:space="preserve"> на рубеже </w:t>
      </w:r>
      <w:r>
        <w:rPr>
          <w:rFonts w:ascii="Times New Roman" w:hAnsi="Times New Roman" w:cs="Times New Roman"/>
          <w:color w:val="000000"/>
          <w:sz w:val="28"/>
          <w:szCs w:val="28"/>
        </w:rPr>
        <w:t>V</w:t>
      </w:r>
      <w:r>
        <w:rPr>
          <w:rFonts w:ascii="Times New Roman" w:hAnsi="Times New Roman" w:cs="Times New Roman"/>
          <w:color w:val="000000"/>
          <w:sz w:val="28"/>
          <w:szCs w:val="28"/>
          <w:lang w:val="ru-RU"/>
        </w:rPr>
        <w:t xml:space="preserve"> –</w:t>
      </w:r>
      <w:r w:rsidRPr="000407D1">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IV</w:t>
      </w:r>
      <w:r>
        <w:rPr>
          <w:rFonts w:ascii="Times New Roman" w:hAnsi="Times New Roman" w:cs="Times New Roman"/>
          <w:color w:val="000000"/>
          <w:sz w:val="28"/>
          <w:szCs w:val="28"/>
          <w:lang w:val="ru-RU"/>
        </w:rPr>
        <w:t xml:space="preserve"> вв. до н.э. считал, что </w:t>
      </w:r>
      <w:r w:rsidR="00C86CF8">
        <w:rPr>
          <w:rFonts w:ascii="Times New Roman" w:hAnsi="Times New Roman" w:cs="Times New Roman"/>
          <w:color w:val="000000"/>
          <w:sz w:val="28"/>
          <w:szCs w:val="28"/>
          <w:lang w:val="ru-RU"/>
        </w:rPr>
        <w:t xml:space="preserve">судьба человека не предопределена и зависит от него самого, </w:t>
      </w:r>
      <w:r>
        <w:rPr>
          <w:rFonts w:ascii="Times New Roman" w:hAnsi="Times New Roman" w:cs="Times New Roman"/>
          <w:color w:val="000000"/>
          <w:sz w:val="28"/>
          <w:szCs w:val="28"/>
          <w:lang w:val="ru-RU"/>
        </w:rPr>
        <w:t xml:space="preserve">система наследственных социальных рангов изжила себя и необходимы перемены, чтобы дать возможность проявиться инициативе человека. </w:t>
      </w:r>
      <w:r w:rsidR="00893E2C">
        <w:rPr>
          <w:rFonts w:ascii="Times New Roman" w:hAnsi="Times New Roman" w:cs="Times New Roman"/>
          <w:color w:val="000000"/>
          <w:sz w:val="28"/>
          <w:szCs w:val="28"/>
          <w:lang w:val="ru-RU"/>
        </w:rPr>
        <w:t>Мо-цзы проповедовал  учение о социальной справедливости, религиозное равноправие свободных. Учение моистов во многом было близко интересам основной массы свободных производителей.</w:t>
      </w:r>
    </w:p>
    <w:p w:rsidR="00D96A99" w:rsidRDefault="00D96A99" w:rsidP="00D96A99">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Представителями третьего направления были представители даосской школы, основателем которой являлся Лао-цзы</w:t>
      </w:r>
      <w:r w:rsidR="00893E2C">
        <w:rPr>
          <w:rFonts w:ascii="Times New Roman" w:hAnsi="Times New Roman" w:cs="Times New Roman"/>
          <w:color w:val="000000"/>
          <w:sz w:val="28"/>
          <w:szCs w:val="28"/>
          <w:lang w:val="ru-RU"/>
        </w:rPr>
        <w:t xml:space="preserve"> .</w:t>
      </w:r>
      <w:r w:rsidR="0081691C">
        <w:rPr>
          <w:rFonts w:ascii="Times New Roman" w:hAnsi="Times New Roman" w:cs="Times New Roman"/>
          <w:color w:val="000000"/>
          <w:sz w:val="28"/>
          <w:szCs w:val="28"/>
          <w:lang w:val="ru-RU"/>
        </w:rPr>
        <w:t xml:space="preserve">Социальным идеалом древнего даосизма был возврат к внутриобщинному равенству. Даосы  решительно выступали против богатства и роскоши знати, непомерных поборов властей, доводящих народ до нищеты, бичевали жестокость правителей, резко осуждали войны. </w:t>
      </w:r>
      <w:r>
        <w:rPr>
          <w:rFonts w:ascii="Times New Roman" w:hAnsi="Times New Roman" w:cs="Times New Roman"/>
          <w:color w:val="000000"/>
          <w:sz w:val="28"/>
          <w:szCs w:val="28"/>
          <w:lang w:val="ru-RU"/>
        </w:rPr>
        <w:t xml:space="preserve">Они считали, что вмешательство в текущие события ни к какому </w:t>
      </w:r>
      <w:r w:rsidR="0081691C">
        <w:rPr>
          <w:rFonts w:ascii="Times New Roman" w:hAnsi="Times New Roman" w:cs="Times New Roman"/>
          <w:color w:val="000000"/>
          <w:sz w:val="28"/>
          <w:szCs w:val="28"/>
          <w:lang w:val="ru-RU"/>
        </w:rPr>
        <w:t xml:space="preserve">результату </w:t>
      </w:r>
      <w:r>
        <w:rPr>
          <w:rFonts w:ascii="Times New Roman" w:hAnsi="Times New Roman" w:cs="Times New Roman"/>
          <w:color w:val="000000"/>
          <w:sz w:val="28"/>
          <w:szCs w:val="28"/>
          <w:lang w:val="ru-RU"/>
        </w:rPr>
        <w:t>привести не может, поэтому наиболее благим делом любого пра</w:t>
      </w:r>
      <w:r w:rsidR="00464239">
        <w:rPr>
          <w:rFonts w:ascii="Times New Roman" w:hAnsi="Times New Roman" w:cs="Times New Roman"/>
          <w:color w:val="000000"/>
          <w:sz w:val="28"/>
          <w:szCs w:val="28"/>
          <w:lang w:val="ru-RU"/>
        </w:rPr>
        <w:t>вителя будет «недеяние», его отказ от активного вмешательства в заранее предопределенный ход исторических событий.</w:t>
      </w:r>
      <w:r>
        <w:rPr>
          <w:rFonts w:ascii="Times New Roman" w:hAnsi="Times New Roman" w:cs="Times New Roman"/>
          <w:color w:val="000000"/>
          <w:sz w:val="28"/>
          <w:szCs w:val="28"/>
          <w:lang w:val="ru-RU"/>
        </w:rPr>
        <w:t xml:space="preserve"> </w:t>
      </w:r>
    </w:p>
    <w:p w:rsidR="005C5E18" w:rsidRDefault="00F4010C" w:rsidP="00D96A99">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Конфуцианству почти с самого начала последовательно противостояла «доктрина закона», которую европейские исследователи называют «</w:t>
      </w:r>
      <w:r w:rsidRPr="00F4010C">
        <w:rPr>
          <w:rFonts w:ascii="Times New Roman" w:hAnsi="Times New Roman" w:cs="Times New Roman"/>
          <w:i/>
          <w:color w:val="000000"/>
          <w:sz w:val="28"/>
          <w:szCs w:val="28"/>
          <w:lang w:val="ru-RU"/>
        </w:rPr>
        <w:t>легизм</w:t>
      </w:r>
      <w:r>
        <w:rPr>
          <w:rFonts w:ascii="Times New Roman" w:hAnsi="Times New Roman" w:cs="Times New Roman"/>
          <w:color w:val="000000"/>
          <w:sz w:val="28"/>
          <w:szCs w:val="28"/>
          <w:lang w:val="ru-RU"/>
        </w:rPr>
        <w:t xml:space="preserve">» </w:t>
      </w:r>
      <w:r w:rsidRPr="00F4010C">
        <w:rPr>
          <w:rFonts w:ascii="Times New Roman" w:hAnsi="Times New Roman" w:cs="Times New Roman"/>
          <w:color w:val="000000"/>
          <w:sz w:val="28"/>
          <w:szCs w:val="28"/>
          <w:lang w:val="ru-RU"/>
        </w:rPr>
        <w:t>(</w:t>
      </w:r>
      <w:r>
        <w:rPr>
          <w:rFonts w:ascii="Times New Roman" w:hAnsi="Times New Roman" w:cs="Times New Roman"/>
          <w:color w:val="000000"/>
          <w:sz w:val="28"/>
          <w:szCs w:val="28"/>
          <w:lang w:val="ru-RU"/>
        </w:rPr>
        <w:t>от латинского</w:t>
      </w:r>
      <w:r w:rsidRPr="00F4010C">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lex</w:t>
      </w:r>
      <w:r>
        <w:rPr>
          <w:rFonts w:ascii="Times New Roman" w:hAnsi="Times New Roman" w:cs="Times New Roman"/>
          <w:color w:val="000000"/>
          <w:sz w:val="28"/>
          <w:szCs w:val="28"/>
          <w:lang w:val="ru-RU"/>
        </w:rPr>
        <w:t xml:space="preserve"> – закон </w:t>
      </w:r>
      <w:r w:rsidRPr="00F4010C">
        <w:rPr>
          <w:rFonts w:ascii="Times New Roman" w:hAnsi="Times New Roman" w:cs="Times New Roman"/>
          <w:color w:val="000000"/>
          <w:sz w:val="28"/>
          <w:szCs w:val="28"/>
          <w:lang w:val="ru-RU"/>
        </w:rPr>
        <w:t>)</w:t>
      </w:r>
      <w:r>
        <w:rPr>
          <w:rFonts w:ascii="Times New Roman" w:hAnsi="Times New Roman" w:cs="Times New Roman"/>
          <w:color w:val="000000"/>
          <w:sz w:val="28"/>
          <w:szCs w:val="28"/>
          <w:lang w:val="ru-RU"/>
        </w:rPr>
        <w:t>. Легизм – теория сильного государства, во главе которого стоит правитель, располагающий неограниченной властью. Легисты говорили, что даже если правитель – мудрый человек, он не в силах сделать своих подданных</w:t>
      </w:r>
      <w:r w:rsidR="005C5E18">
        <w:rPr>
          <w:rFonts w:ascii="Times New Roman" w:hAnsi="Times New Roman" w:cs="Times New Roman"/>
          <w:color w:val="000000"/>
          <w:sz w:val="28"/>
          <w:szCs w:val="28"/>
          <w:lang w:val="ru-RU"/>
        </w:rPr>
        <w:t xml:space="preserve"> мудрыми. Его задача – заставить их беспрекословно исполнять приказы. Понимать же смысл этих «законов» </w:t>
      </w:r>
      <w:r w:rsidR="00C56B91">
        <w:rPr>
          <w:rFonts w:ascii="Times New Roman" w:hAnsi="Times New Roman" w:cs="Times New Roman"/>
          <w:color w:val="000000"/>
          <w:sz w:val="28"/>
          <w:szCs w:val="28"/>
          <w:lang w:val="ru-RU"/>
        </w:rPr>
        <w:t>они и не в состоянии, и не должн</w:t>
      </w:r>
      <w:r w:rsidR="005C5E18">
        <w:rPr>
          <w:rFonts w:ascii="Times New Roman" w:hAnsi="Times New Roman" w:cs="Times New Roman"/>
          <w:color w:val="000000"/>
          <w:sz w:val="28"/>
          <w:szCs w:val="28"/>
          <w:lang w:val="ru-RU"/>
        </w:rPr>
        <w:t xml:space="preserve">ы, так как всякое их обсуждение является неповиновением, то есть тяжким государственным преступлением.  Когда указы начинают обсуждаться, управлять становится невозможно. У правителя должно быть два способа воздействия на подданных – поощрение и наказание. Государю нужна от народа не почтительность, а покорность. Задача состоит в усилении власти и расширении пределов царства. Поэтому необходимы решительные реформы. </w:t>
      </w:r>
    </w:p>
    <w:p w:rsidR="00D96A99" w:rsidRDefault="005C5E18" w:rsidP="00D96A99">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Л</w:t>
      </w:r>
      <w:r w:rsidR="00D96A99">
        <w:rPr>
          <w:rFonts w:ascii="Times New Roman" w:hAnsi="Times New Roman" w:cs="Times New Roman"/>
          <w:color w:val="000000"/>
          <w:sz w:val="28"/>
          <w:szCs w:val="28"/>
          <w:lang w:val="ru-RU"/>
        </w:rPr>
        <w:t xml:space="preserve">егисты  явились инициаторами реформ, которые проводились в некоторых китайских царствах в </w:t>
      </w:r>
      <w:r w:rsidR="00D96A99">
        <w:rPr>
          <w:rFonts w:ascii="Times New Roman" w:hAnsi="Times New Roman" w:cs="Times New Roman"/>
          <w:color w:val="000000"/>
          <w:sz w:val="28"/>
          <w:szCs w:val="28"/>
        </w:rPr>
        <w:t>IV</w:t>
      </w:r>
      <w:r w:rsidR="00D96A99">
        <w:rPr>
          <w:rFonts w:ascii="Times New Roman" w:hAnsi="Times New Roman" w:cs="Times New Roman"/>
          <w:color w:val="000000"/>
          <w:sz w:val="28"/>
          <w:szCs w:val="28"/>
          <w:lang w:val="ru-RU"/>
        </w:rPr>
        <w:t xml:space="preserve"> в. до н.э. Наибольшими данными мы располагаем о реформах  министра  Шан Яна в царстве Цинь. </w:t>
      </w:r>
      <w:r w:rsidR="00DF2FA1">
        <w:rPr>
          <w:rFonts w:ascii="Times New Roman" w:hAnsi="Times New Roman" w:cs="Times New Roman"/>
          <w:color w:val="000000"/>
          <w:sz w:val="28"/>
          <w:szCs w:val="28"/>
          <w:lang w:val="ru-RU"/>
        </w:rPr>
        <w:t xml:space="preserve">Они ставили целью политическую централизацию, административно-территориальное переустройство, подрыв могущества аристократических родов, изменение системы налогообложения с учетом трансформации общины. </w:t>
      </w:r>
      <w:r w:rsidR="00CF4455">
        <w:rPr>
          <w:rFonts w:ascii="Times New Roman" w:hAnsi="Times New Roman" w:cs="Times New Roman"/>
          <w:color w:val="000000"/>
          <w:sz w:val="28"/>
          <w:szCs w:val="28"/>
          <w:lang w:val="ru-RU"/>
        </w:rPr>
        <w:t xml:space="preserve">Шан Ян ввел единое законодательство и судопроизводство, узаконил залог и скупку земли, отменил ограничение размера земельных наделов, вторгся в землевладение общинных объединений, требуя раздела хозяйств больших семейств. </w:t>
      </w:r>
      <w:r w:rsidR="00D96A99">
        <w:rPr>
          <w:rFonts w:ascii="Times New Roman" w:hAnsi="Times New Roman" w:cs="Times New Roman"/>
          <w:color w:val="000000"/>
          <w:sz w:val="28"/>
          <w:szCs w:val="28"/>
          <w:lang w:val="ru-RU"/>
        </w:rPr>
        <w:t>Суть первого тура реформ (359 г. до н.э.) сводилась прежде всего к строгой регламентации общинного землепользования. Под угрозой двойного налогообложения большие семьи должны были быть разделены на малые, каждой из которых следовало обзавестись собственным хозяйством. Для того, чтобы эти семьи исправно вели свое хозяйство, Шан Ян создал систему круговой поруки, дворы были объединены на «пятки» и «десятки», в рамках которых все жители Цинь были обязаны следить друг за другом и отвечать друг за друга. Кроме того, Шан Ян широко открыл двери для иммигрантов из других царств, где земли было мало, а людей много, предложив им на выгодных условиях осваивать годные для земледелия цинские территории с тем, чтобы за этот счет пополнить казенные амбары и без ущерба для казны высвободить часть цинцев для укрепле</w:t>
      </w:r>
      <w:r w:rsidR="00E616E3">
        <w:rPr>
          <w:rFonts w:ascii="Times New Roman" w:hAnsi="Times New Roman" w:cs="Times New Roman"/>
          <w:color w:val="000000"/>
          <w:sz w:val="28"/>
          <w:szCs w:val="28"/>
          <w:lang w:val="ru-RU"/>
        </w:rPr>
        <w:t>ния армии. Поощрялось ткачество</w:t>
      </w:r>
      <w:r w:rsidR="00D96A99">
        <w:rPr>
          <w:rFonts w:ascii="Times New Roman" w:hAnsi="Times New Roman" w:cs="Times New Roman"/>
          <w:color w:val="000000"/>
          <w:sz w:val="28"/>
          <w:szCs w:val="28"/>
          <w:lang w:val="ru-RU"/>
        </w:rPr>
        <w:t>. Что касается военного дела, то Шан Ян резко повысил его престижность, предоставив награды и социальные ранги тем, кто имел воинские заслуги.</w:t>
      </w:r>
      <w:r w:rsidR="00D96A99" w:rsidRPr="00B67F0A">
        <w:rPr>
          <w:rFonts w:ascii="Times New Roman" w:hAnsi="Times New Roman" w:cs="Times New Roman"/>
          <w:color w:val="000000"/>
          <w:sz w:val="28"/>
          <w:szCs w:val="28"/>
          <w:lang w:val="ru-RU"/>
        </w:rPr>
        <w:t xml:space="preserve"> </w:t>
      </w:r>
    </w:p>
    <w:p w:rsidR="00E616E3" w:rsidRDefault="00D96A99" w:rsidP="00D96A99">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Вторая серия реформ в Цинь относится к 350 г. до н.э. </w:t>
      </w:r>
      <w:r w:rsidR="00E616E3">
        <w:rPr>
          <w:rFonts w:ascii="Times New Roman" w:hAnsi="Times New Roman" w:cs="Times New Roman"/>
          <w:color w:val="000000"/>
          <w:sz w:val="28"/>
          <w:szCs w:val="28"/>
          <w:lang w:val="ru-RU"/>
        </w:rPr>
        <w:t xml:space="preserve">Для пополнения казны некоторые отрасли хозяйства объявлялись государственной монополией </w:t>
      </w:r>
      <w:r w:rsidR="00E616E3" w:rsidRPr="005C5E18">
        <w:rPr>
          <w:rFonts w:ascii="Times New Roman" w:hAnsi="Times New Roman" w:cs="Times New Roman"/>
          <w:color w:val="000000"/>
          <w:sz w:val="28"/>
          <w:szCs w:val="28"/>
          <w:lang w:val="ru-RU"/>
        </w:rPr>
        <w:t>(</w:t>
      </w:r>
      <w:r w:rsidR="00E616E3">
        <w:rPr>
          <w:rFonts w:ascii="Times New Roman" w:hAnsi="Times New Roman" w:cs="Times New Roman"/>
          <w:color w:val="000000"/>
          <w:sz w:val="28"/>
          <w:szCs w:val="28"/>
          <w:lang w:val="ru-RU"/>
        </w:rPr>
        <w:t>например, добыча соли</w:t>
      </w:r>
      <w:r w:rsidR="00E616E3" w:rsidRPr="005C5E18">
        <w:rPr>
          <w:rFonts w:ascii="Times New Roman" w:hAnsi="Times New Roman" w:cs="Times New Roman"/>
          <w:color w:val="000000"/>
          <w:sz w:val="28"/>
          <w:szCs w:val="28"/>
          <w:lang w:val="ru-RU"/>
        </w:rPr>
        <w:t>)</w:t>
      </w:r>
      <w:r w:rsidR="00E616E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Была проведена легализация  купли-продажи земли, отмена привилегий аристократии, введено единое административное деление. На смену традиционной системе социальной иерархии Шан Ян ввел новую систему рангов, которые присваивались не на основе наследственного права, а за заслуги,  прежде всего  военные, позднее было введен</w:t>
      </w:r>
      <w:r w:rsidR="00E616E3">
        <w:rPr>
          <w:rFonts w:ascii="Times New Roman" w:hAnsi="Times New Roman" w:cs="Times New Roman"/>
          <w:color w:val="000000"/>
          <w:sz w:val="28"/>
          <w:szCs w:val="28"/>
          <w:lang w:val="ru-RU"/>
        </w:rPr>
        <w:t>о приобретение рангов за деньги, пополняя за счет этого казну и разбавляя выходцами из низов ряды старинной аристократии.</w:t>
      </w:r>
      <w:r>
        <w:rPr>
          <w:rFonts w:ascii="Times New Roman" w:hAnsi="Times New Roman" w:cs="Times New Roman"/>
          <w:color w:val="000000"/>
          <w:sz w:val="28"/>
          <w:szCs w:val="28"/>
          <w:lang w:val="ru-RU"/>
        </w:rPr>
        <w:t xml:space="preserve"> Таким образом, в Китае было разрешено противоречие между знатностью и богатством. </w:t>
      </w:r>
    </w:p>
    <w:p w:rsidR="00D96A99" w:rsidRDefault="00E616E3" w:rsidP="00D96A99">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Шан Ян через какое-то время попал в опалу и был казнен, но его реформы принесли плоды. </w:t>
      </w:r>
      <w:r w:rsidR="00D96A99">
        <w:rPr>
          <w:rFonts w:ascii="Times New Roman" w:hAnsi="Times New Roman" w:cs="Times New Roman"/>
          <w:color w:val="000000"/>
          <w:sz w:val="28"/>
          <w:szCs w:val="28"/>
          <w:lang w:val="ru-RU"/>
        </w:rPr>
        <w:t xml:space="preserve">Реформы </w:t>
      </w:r>
      <w:r w:rsidR="00D96A99">
        <w:rPr>
          <w:rFonts w:ascii="Times New Roman" w:hAnsi="Times New Roman" w:cs="Times New Roman"/>
          <w:color w:val="000000"/>
          <w:sz w:val="28"/>
          <w:szCs w:val="28"/>
        </w:rPr>
        <w:t>IV</w:t>
      </w:r>
      <w:r w:rsidR="00D96A99">
        <w:rPr>
          <w:rFonts w:ascii="Times New Roman" w:hAnsi="Times New Roman" w:cs="Times New Roman"/>
          <w:color w:val="000000"/>
          <w:sz w:val="28"/>
          <w:szCs w:val="28"/>
          <w:lang w:val="ru-RU"/>
        </w:rPr>
        <w:t xml:space="preserve"> в. до н.э. явились мощным толчком в развитии частной собственности и товарно-денежных отношений. Основная масса земледельцев, обрабатывающих землю, стала после этих реформ мелкими земельными собственниками. В тоже время реформы Шан Яна стимулировали развитие рабовладения.</w:t>
      </w:r>
    </w:p>
    <w:p w:rsidR="00322B30" w:rsidRDefault="00322B30" w:rsidP="00B201A2">
      <w:pPr>
        <w:spacing w:after="0" w:line="240" w:lineRule="auto"/>
        <w:ind w:firstLine="720"/>
        <w:jc w:val="center"/>
        <w:rPr>
          <w:rFonts w:ascii="Times New Roman" w:hAnsi="Times New Roman" w:cs="Times New Roman"/>
          <w:b/>
          <w:color w:val="000000"/>
          <w:sz w:val="24"/>
          <w:szCs w:val="24"/>
          <w:lang w:val="ru-RU"/>
        </w:rPr>
      </w:pPr>
    </w:p>
    <w:p w:rsidR="00B201A2" w:rsidRDefault="00B201A2" w:rsidP="00B201A2">
      <w:pPr>
        <w:spacing w:after="0" w:line="240" w:lineRule="auto"/>
        <w:ind w:firstLine="720"/>
        <w:jc w:val="center"/>
        <w:rPr>
          <w:rFonts w:ascii="Times New Roman" w:hAnsi="Times New Roman" w:cs="Times New Roman"/>
          <w:b/>
          <w:color w:val="000000"/>
          <w:sz w:val="24"/>
          <w:szCs w:val="24"/>
          <w:lang w:val="ru-RU"/>
        </w:rPr>
      </w:pPr>
      <w:r w:rsidRPr="00D0253E">
        <w:rPr>
          <w:rFonts w:ascii="Times New Roman" w:hAnsi="Times New Roman" w:cs="Times New Roman"/>
          <w:b/>
          <w:color w:val="000000"/>
          <w:sz w:val="24"/>
          <w:szCs w:val="24"/>
          <w:lang w:val="ru-RU"/>
        </w:rPr>
        <w:t>Вопросы для самоконтроля:</w:t>
      </w:r>
    </w:p>
    <w:p w:rsidR="00322B30" w:rsidRDefault="00322B30" w:rsidP="00B201A2">
      <w:pPr>
        <w:spacing w:after="0" w:line="240" w:lineRule="auto"/>
        <w:ind w:firstLine="720"/>
        <w:jc w:val="center"/>
        <w:rPr>
          <w:rFonts w:ascii="Times New Roman" w:hAnsi="Times New Roman" w:cs="Times New Roman"/>
          <w:b/>
          <w:color w:val="000000"/>
          <w:sz w:val="24"/>
          <w:szCs w:val="24"/>
          <w:lang w:val="ru-RU"/>
        </w:rPr>
      </w:pPr>
    </w:p>
    <w:p w:rsidR="003F6BFA" w:rsidRPr="00C56B91" w:rsidRDefault="00B201A2" w:rsidP="00B201A2">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r w:rsidRPr="00C56B91">
        <w:rPr>
          <w:rFonts w:ascii="Times New Roman" w:hAnsi="Times New Roman" w:cs="Times New Roman"/>
          <w:color w:val="000000"/>
          <w:sz w:val="24"/>
          <w:szCs w:val="24"/>
          <w:lang w:val="ru-RU"/>
        </w:rPr>
        <w:t>1.</w:t>
      </w:r>
      <w:r w:rsidR="00C56B91" w:rsidRPr="00C56B91">
        <w:rPr>
          <w:rFonts w:ascii="Times New Roman" w:hAnsi="Times New Roman" w:cs="Times New Roman"/>
          <w:color w:val="000000"/>
          <w:sz w:val="24"/>
          <w:szCs w:val="24"/>
          <w:lang w:val="ru-RU"/>
        </w:rPr>
        <w:t>Когда в истории Древнего Китая начинается период Чжаньго?</w:t>
      </w:r>
    </w:p>
    <w:p w:rsidR="00C56B91" w:rsidRPr="00C56B91" w:rsidRDefault="00C56B91" w:rsidP="00C56B91">
      <w:pPr>
        <w:shd w:val="clear" w:color="auto" w:fill="FFFFFF"/>
        <w:autoSpaceDE w:val="0"/>
        <w:autoSpaceDN w:val="0"/>
        <w:adjustRightInd w:val="0"/>
        <w:spacing w:after="0" w:line="240" w:lineRule="auto"/>
        <w:jc w:val="both"/>
        <w:rPr>
          <w:rFonts w:ascii="Times New Roman" w:hAnsi="Times New Roman" w:cs="Times New Roman"/>
          <w:color w:val="000000" w:themeColor="text1"/>
          <w:sz w:val="24"/>
          <w:szCs w:val="24"/>
          <w:lang w:val="ru-RU"/>
        </w:rPr>
      </w:pPr>
      <w:r w:rsidRPr="00C56B91">
        <w:rPr>
          <w:rFonts w:ascii="Times New Roman" w:hAnsi="Times New Roman" w:cs="Times New Roman"/>
          <w:color w:val="000000"/>
          <w:sz w:val="24"/>
          <w:szCs w:val="24"/>
          <w:lang w:val="ru-RU"/>
        </w:rPr>
        <w:t xml:space="preserve">2.Расскажите о </w:t>
      </w:r>
      <w:r w:rsidRPr="00C56B91">
        <w:rPr>
          <w:rFonts w:ascii="Times New Roman" w:hAnsi="Times New Roman" w:cs="Times New Roman"/>
          <w:color w:val="000000" w:themeColor="text1"/>
          <w:sz w:val="24"/>
          <w:szCs w:val="24"/>
          <w:lang w:val="ru-RU"/>
        </w:rPr>
        <w:t>китайской философии эпохи Чжаньго.</w:t>
      </w:r>
    </w:p>
    <w:p w:rsidR="00C56B91" w:rsidRPr="00C56B91" w:rsidRDefault="00C56B91" w:rsidP="00C56B91">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r w:rsidRPr="00C56B91">
        <w:rPr>
          <w:rFonts w:ascii="Times New Roman" w:hAnsi="Times New Roman" w:cs="Times New Roman"/>
          <w:color w:val="000000" w:themeColor="text1"/>
          <w:sz w:val="24"/>
          <w:szCs w:val="24"/>
          <w:lang w:val="ru-RU"/>
        </w:rPr>
        <w:t xml:space="preserve">3.Расскажите о </w:t>
      </w:r>
      <w:r w:rsidRPr="00C56B91">
        <w:rPr>
          <w:rFonts w:ascii="Times New Roman" w:hAnsi="Times New Roman" w:cs="Times New Roman"/>
          <w:color w:val="000000"/>
          <w:sz w:val="24"/>
          <w:szCs w:val="24"/>
          <w:lang w:val="ru-RU"/>
        </w:rPr>
        <w:t xml:space="preserve"> реформах  Шан Яна.</w:t>
      </w:r>
    </w:p>
    <w:p w:rsidR="00C56B91" w:rsidRPr="00C56B91" w:rsidRDefault="00C56B91" w:rsidP="00C56B91">
      <w:pPr>
        <w:shd w:val="clear" w:color="auto" w:fill="FFFFFF"/>
        <w:autoSpaceDE w:val="0"/>
        <w:autoSpaceDN w:val="0"/>
        <w:adjustRightInd w:val="0"/>
        <w:spacing w:after="0" w:line="240" w:lineRule="auto"/>
        <w:jc w:val="both"/>
        <w:rPr>
          <w:rFonts w:ascii="Times New Roman" w:hAnsi="Times New Roman" w:cs="Times New Roman"/>
          <w:color w:val="000000"/>
          <w:sz w:val="28"/>
          <w:szCs w:val="28"/>
          <w:lang w:val="ru-RU"/>
        </w:rPr>
      </w:pPr>
    </w:p>
    <w:p w:rsidR="00322B30" w:rsidRDefault="00322B30" w:rsidP="003F6BFA">
      <w:pPr>
        <w:shd w:val="clear" w:color="auto" w:fill="FFFFFF"/>
        <w:autoSpaceDE w:val="0"/>
        <w:autoSpaceDN w:val="0"/>
        <w:adjustRightInd w:val="0"/>
        <w:spacing w:after="0" w:line="240" w:lineRule="auto"/>
        <w:ind w:firstLine="709"/>
        <w:jc w:val="center"/>
        <w:rPr>
          <w:rFonts w:ascii="Times New Roman" w:hAnsi="Times New Roman" w:cs="Times New Roman"/>
          <w:b/>
          <w:bCs/>
          <w:color w:val="000000"/>
          <w:sz w:val="28"/>
          <w:szCs w:val="28"/>
          <w:lang w:val="kk-KZ"/>
        </w:rPr>
      </w:pPr>
    </w:p>
    <w:p w:rsidR="003F6BFA" w:rsidRPr="003F6BFA" w:rsidRDefault="003F6BFA" w:rsidP="003F6BFA">
      <w:pPr>
        <w:shd w:val="clear" w:color="auto" w:fill="FFFFFF"/>
        <w:autoSpaceDE w:val="0"/>
        <w:autoSpaceDN w:val="0"/>
        <w:adjustRightInd w:val="0"/>
        <w:spacing w:after="0" w:line="240" w:lineRule="auto"/>
        <w:ind w:firstLine="709"/>
        <w:jc w:val="center"/>
        <w:rPr>
          <w:rFonts w:ascii="Times New Roman" w:hAnsi="Times New Roman" w:cs="Times New Roman"/>
          <w:color w:val="000000"/>
          <w:sz w:val="28"/>
          <w:szCs w:val="28"/>
          <w:lang w:val="ru-RU"/>
        </w:rPr>
      </w:pPr>
      <w:r>
        <w:rPr>
          <w:rFonts w:ascii="Times New Roman" w:hAnsi="Times New Roman" w:cs="Times New Roman"/>
          <w:b/>
          <w:bCs/>
          <w:color w:val="000000"/>
          <w:sz w:val="28"/>
          <w:szCs w:val="28"/>
        </w:rPr>
        <w:t>VIII</w:t>
      </w:r>
      <w:r w:rsidRPr="004A4CCF">
        <w:rPr>
          <w:rFonts w:ascii="Times New Roman" w:hAnsi="Times New Roman" w:cs="Times New Roman"/>
          <w:b/>
          <w:bCs/>
          <w:color w:val="000000"/>
          <w:sz w:val="28"/>
          <w:szCs w:val="28"/>
          <w:lang w:val="ru-RU"/>
        </w:rPr>
        <w:t>.</w:t>
      </w:r>
      <w:r>
        <w:rPr>
          <w:rFonts w:ascii="Times New Roman" w:hAnsi="Times New Roman" w:cs="Times New Roman"/>
          <w:b/>
          <w:bCs/>
          <w:color w:val="000000"/>
          <w:sz w:val="28"/>
          <w:szCs w:val="28"/>
          <w:lang w:val="ru-RU"/>
        </w:rPr>
        <w:t xml:space="preserve">4.  Первая китайская империя </w:t>
      </w:r>
      <w:r w:rsidRPr="003F6BFA">
        <w:rPr>
          <w:rFonts w:ascii="Times New Roman" w:hAnsi="Times New Roman" w:cs="Times New Roman"/>
          <w:b/>
          <w:bCs/>
          <w:color w:val="000000"/>
          <w:sz w:val="28"/>
          <w:szCs w:val="28"/>
          <w:lang w:val="ru-RU"/>
        </w:rPr>
        <w:t>(</w:t>
      </w:r>
      <w:r>
        <w:rPr>
          <w:rFonts w:ascii="Times New Roman" w:hAnsi="Times New Roman" w:cs="Times New Roman"/>
          <w:b/>
          <w:bCs/>
          <w:color w:val="000000"/>
          <w:sz w:val="28"/>
          <w:szCs w:val="28"/>
          <w:lang w:val="ru-RU"/>
        </w:rPr>
        <w:t>Цинь</w:t>
      </w:r>
      <w:r w:rsidRPr="003F6BFA">
        <w:rPr>
          <w:rFonts w:ascii="Times New Roman" w:hAnsi="Times New Roman" w:cs="Times New Roman"/>
          <w:b/>
          <w:bCs/>
          <w:color w:val="000000"/>
          <w:sz w:val="28"/>
          <w:szCs w:val="28"/>
          <w:lang w:val="ru-RU"/>
        </w:rPr>
        <w:t>)</w:t>
      </w:r>
    </w:p>
    <w:p w:rsidR="003F6BFA" w:rsidRDefault="003F6BFA" w:rsidP="00D96A99">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p>
    <w:p w:rsidR="00D96A99" w:rsidRDefault="00D96A99" w:rsidP="00D96A99">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Экономическое развитие Китая к началу </w:t>
      </w:r>
      <w:r w:rsidRPr="00657634">
        <w:rPr>
          <w:rFonts w:ascii="Times New Roman" w:hAnsi="Times New Roman" w:cs="Times New Roman"/>
          <w:color w:val="000000"/>
          <w:sz w:val="28"/>
          <w:szCs w:val="28"/>
        </w:rPr>
        <w:t>III</w:t>
      </w:r>
      <w:r w:rsidRPr="00657634">
        <w:rPr>
          <w:rFonts w:ascii="Times New Roman" w:hAnsi="Times New Roman" w:cs="Times New Roman"/>
          <w:color w:val="000000"/>
          <w:sz w:val="28"/>
          <w:szCs w:val="28"/>
          <w:lang w:val="ru-RU"/>
        </w:rPr>
        <w:t xml:space="preserve"> в. до н. э.</w:t>
      </w:r>
      <w:r>
        <w:rPr>
          <w:rFonts w:ascii="Times New Roman" w:hAnsi="Times New Roman" w:cs="Times New Roman"/>
          <w:color w:val="000000"/>
          <w:sz w:val="28"/>
          <w:szCs w:val="28"/>
          <w:lang w:val="ru-RU"/>
        </w:rPr>
        <w:t xml:space="preserve"> все больше приобретает черты централизации. Получает широкое распространение металлическая монета. Параллельно экономическому объединению идет процесс этнической консолидации древних китайцев, которые, не смотря на принадлежность к различным царствам, все больше начинают осознавать свою родственность и обособленность от соседних народов. Начинает вырабатываться концепция «срединных царств», вокруг которых живут  «варвары четырех стран света».</w:t>
      </w:r>
    </w:p>
    <w:p w:rsidR="00D96A99" w:rsidRDefault="00D96A99" w:rsidP="00D96A99">
      <w:pPr>
        <w:shd w:val="clear" w:color="auto" w:fill="FFFFFF"/>
        <w:autoSpaceDE w:val="0"/>
        <w:autoSpaceDN w:val="0"/>
        <w:adjustRightInd w:val="0"/>
        <w:spacing w:after="0" w:line="240" w:lineRule="auto"/>
        <w:ind w:firstLine="709"/>
        <w:jc w:val="both"/>
        <w:rPr>
          <w:rFonts w:ascii="Times New Roman" w:hAnsi="Times New Roman" w:cs="Times New Roman"/>
          <w:iCs/>
          <w:color w:val="000000"/>
          <w:sz w:val="28"/>
          <w:szCs w:val="28"/>
          <w:lang w:val="ru-RU"/>
        </w:rPr>
      </w:pPr>
      <w:r>
        <w:rPr>
          <w:rFonts w:ascii="Times New Roman" w:hAnsi="Times New Roman" w:cs="Times New Roman"/>
          <w:color w:val="000000"/>
          <w:sz w:val="28"/>
          <w:szCs w:val="28"/>
          <w:lang w:val="ru-RU"/>
        </w:rPr>
        <w:t>В политическом плане история Китая этого времени заполнена борьбой различных царств друг с другом.</w:t>
      </w:r>
      <w:r w:rsidRPr="00507855">
        <w:rPr>
          <w:rFonts w:ascii="Times New Roman" w:hAnsi="Times New Roman" w:cs="Times New Roman"/>
          <w:color w:val="000000"/>
          <w:sz w:val="28"/>
          <w:szCs w:val="28"/>
          <w:lang w:val="ru-RU"/>
        </w:rPr>
        <w:t xml:space="preserve"> </w:t>
      </w:r>
      <w:r w:rsidRPr="00657634">
        <w:rPr>
          <w:rFonts w:ascii="Times New Roman" w:hAnsi="Times New Roman" w:cs="Times New Roman"/>
          <w:color w:val="000000"/>
          <w:sz w:val="28"/>
          <w:szCs w:val="28"/>
          <w:lang w:val="ru-RU"/>
        </w:rPr>
        <w:t xml:space="preserve">Необходимость отпора кочевникам способствует консолидации и выдвижению </w:t>
      </w:r>
      <w:r>
        <w:rPr>
          <w:rFonts w:ascii="Times New Roman" w:hAnsi="Times New Roman" w:cs="Times New Roman"/>
          <w:color w:val="000000"/>
          <w:sz w:val="28"/>
          <w:szCs w:val="28"/>
          <w:lang w:val="ru-RU"/>
        </w:rPr>
        <w:t xml:space="preserve">царства </w:t>
      </w:r>
      <w:r w:rsidRPr="00657634">
        <w:rPr>
          <w:rFonts w:ascii="Times New Roman" w:hAnsi="Times New Roman" w:cs="Times New Roman"/>
          <w:i/>
          <w:iCs/>
          <w:color w:val="000000"/>
          <w:sz w:val="28"/>
          <w:szCs w:val="28"/>
          <w:lang w:val="ru-RU"/>
        </w:rPr>
        <w:t>Цинъ</w:t>
      </w:r>
      <w:r>
        <w:rPr>
          <w:rFonts w:ascii="Times New Roman" w:hAnsi="Times New Roman" w:cs="Times New Roman"/>
          <w:i/>
          <w:iCs/>
          <w:color w:val="000000"/>
          <w:sz w:val="28"/>
          <w:szCs w:val="28"/>
          <w:lang w:val="ru-RU"/>
        </w:rPr>
        <w:t xml:space="preserve">, </w:t>
      </w:r>
      <w:r w:rsidRPr="009A48F0">
        <w:rPr>
          <w:rFonts w:ascii="Times New Roman" w:hAnsi="Times New Roman" w:cs="Times New Roman"/>
          <w:iCs/>
          <w:color w:val="000000"/>
          <w:sz w:val="28"/>
          <w:szCs w:val="28"/>
          <w:lang w:val="ru-RU"/>
        </w:rPr>
        <w:t>на престол</w:t>
      </w:r>
      <w:r>
        <w:rPr>
          <w:rFonts w:ascii="Times New Roman" w:hAnsi="Times New Roman" w:cs="Times New Roman"/>
          <w:iCs/>
          <w:color w:val="000000"/>
          <w:sz w:val="28"/>
          <w:szCs w:val="28"/>
          <w:lang w:val="ru-RU"/>
        </w:rPr>
        <w:t xml:space="preserve"> которого  в 246 г. до н.э. вступил Ин Чжэн в тринадцатилетнем возрасте. В 30-е он начинает активные военные действия против своих соседей и в 221 г. до н.э., разгромив последовательно шесть царств, завершает процесс объединения страны. Создав империю, он принимает титул императора Цинь </w:t>
      </w:r>
      <w:r w:rsidRPr="009A48F0">
        <w:rPr>
          <w:rFonts w:ascii="Times New Roman" w:hAnsi="Times New Roman" w:cs="Times New Roman"/>
          <w:i/>
          <w:iCs/>
          <w:color w:val="000000"/>
          <w:sz w:val="28"/>
          <w:szCs w:val="28"/>
          <w:lang w:val="ru-RU"/>
        </w:rPr>
        <w:t>Ши-хуанди</w:t>
      </w:r>
      <w:r>
        <w:rPr>
          <w:rFonts w:ascii="Times New Roman" w:hAnsi="Times New Roman" w:cs="Times New Roman"/>
          <w:iCs/>
          <w:color w:val="000000"/>
          <w:sz w:val="28"/>
          <w:szCs w:val="28"/>
          <w:lang w:val="ru-RU"/>
        </w:rPr>
        <w:t xml:space="preserve"> («первого императора династии Цинь») и проводит единую для всей страны реформу, чтобы ослабить центробежные силы и тенденции. В 221 г. до н.э. по указу императора у всего населения страны было конфисковано оружие, из которого было приказано отлить колокола и массивные бронзовые статуи. Около 120 тысяч семей наследственной знати из различных царств было переселено в новую столицу империи Сяньян с тем, чтобы оторвать их от родных корней и разместить поближе к императору. </w:t>
      </w:r>
      <w:r>
        <w:rPr>
          <w:rFonts w:ascii="Times New Roman" w:hAnsi="Times New Roman" w:cs="Times New Roman"/>
          <w:color w:val="000000"/>
          <w:sz w:val="28"/>
          <w:szCs w:val="28"/>
          <w:lang w:val="ru-RU"/>
        </w:rPr>
        <w:t>В</w:t>
      </w:r>
      <w:r w:rsidRPr="00657634">
        <w:rPr>
          <w:rFonts w:ascii="Times New Roman" w:hAnsi="Times New Roman" w:cs="Times New Roman"/>
          <w:color w:val="000000"/>
          <w:sz w:val="28"/>
          <w:szCs w:val="28"/>
          <w:lang w:val="ru-RU"/>
        </w:rPr>
        <w:t>ся территория страны была поделена на 36 административных округов, которые со</w:t>
      </w:r>
      <w:r w:rsidRPr="00657634">
        <w:rPr>
          <w:rFonts w:ascii="Times New Roman" w:hAnsi="Times New Roman" w:cs="Times New Roman"/>
          <w:color w:val="000000"/>
          <w:sz w:val="28"/>
          <w:szCs w:val="28"/>
          <w:lang w:val="ru-RU"/>
        </w:rPr>
        <w:softHyphen/>
        <w:t>стояли, в свою очередь, из уездов, а те включали более мелкие подразде</w:t>
      </w:r>
      <w:r w:rsidRPr="00657634">
        <w:rPr>
          <w:rFonts w:ascii="Times New Roman" w:hAnsi="Times New Roman" w:cs="Times New Roman"/>
          <w:color w:val="000000"/>
          <w:sz w:val="28"/>
          <w:szCs w:val="28"/>
          <w:lang w:val="ru-RU"/>
        </w:rPr>
        <w:softHyphen/>
        <w:t>ления</w:t>
      </w:r>
      <w:r>
        <w:rPr>
          <w:rFonts w:ascii="Times New Roman" w:hAnsi="Times New Roman" w:cs="Times New Roman"/>
          <w:color w:val="000000"/>
          <w:sz w:val="28"/>
          <w:szCs w:val="28"/>
          <w:lang w:val="ru-RU"/>
        </w:rPr>
        <w:t xml:space="preserve"> (волости) </w:t>
      </w:r>
      <w:r w:rsidRPr="00657634">
        <w:rPr>
          <w:rFonts w:ascii="Times New Roman" w:hAnsi="Times New Roman" w:cs="Times New Roman"/>
          <w:color w:val="000000"/>
          <w:sz w:val="28"/>
          <w:szCs w:val="28"/>
          <w:lang w:val="ru-RU"/>
        </w:rPr>
        <w:t xml:space="preserve"> вплоть до отдельных общин. Существовала строгая иерархия чи</w:t>
      </w:r>
      <w:r w:rsidRPr="00657634">
        <w:rPr>
          <w:rFonts w:ascii="Times New Roman" w:hAnsi="Times New Roman" w:cs="Times New Roman"/>
          <w:color w:val="000000"/>
          <w:sz w:val="28"/>
          <w:szCs w:val="28"/>
          <w:lang w:val="ru-RU"/>
        </w:rPr>
        <w:softHyphen/>
        <w:t>новников</w:t>
      </w:r>
      <w:r>
        <w:rPr>
          <w:rFonts w:ascii="Times New Roman" w:hAnsi="Times New Roman" w:cs="Times New Roman"/>
          <w:color w:val="000000"/>
          <w:sz w:val="28"/>
          <w:szCs w:val="28"/>
          <w:lang w:val="ru-RU"/>
        </w:rPr>
        <w:t xml:space="preserve"> – 20 рангов</w:t>
      </w:r>
      <w:r w:rsidRPr="00657634">
        <w:rPr>
          <w:rFonts w:ascii="Times New Roman" w:hAnsi="Times New Roman" w:cs="Times New Roman"/>
          <w:color w:val="000000"/>
          <w:sz w:val="28"/>
          <w:szCs w:val="28"/>
          <w:lang w:val="ru-RU"/>
        </w:rPr>
        <w:t>. Были образованы государственные ведомства: военное, финан</w:t>
      </w:r>
      <w:r w:rsidRPr="00657634">
        <w:rPr>
          <w:rFonts w:ascii="Times New Roman" w:hAnsi="Times New Roman" w:cs="Times New Roman"/>
          <w:color w:val="000000"/>
          <w:sz w:val="28"/>
          <w:szCs w:val="28"/>
          <w:lang w:val="ru-RU"/>
        </w:rPr>
        <w:softHyphen/>
        <w:t>совое, судебное, специальное ведомство императорской семьи, инспекци</w:t>
      </w:r>
      <w:r w:rsidRPr="00657634">
        <w:rPr>
          <w:rFonts w:ascii="Times New Roman" w:hAnsi="Times New Roman" w:cs="Times New Roman"/>
          <w:color w:val="000000"/>
          <w:sz w:val="28"/>
          <w:szCs w:val="28"/>
          <w:lang w:val="ru-RU"/>
        </w:rPr>
        <w:softHyphen/>
      </w:r>
      <w:r>
        <w:rPr>
          <w:rFonts w:ascii="Times New Roman" w:hAnsi="Times New Roman" w:cs="Times New Roman"/>
          <w:color w:val="000000"/>
          <w:sz w:val="28"/>
          <w:szCs w:val="28"/>
          <w:lang w:val="ru-RU"/>
        </w:rPr>
        <w:t>оное, верховная прокуратура, осуществлявшая централизованный надзор за всеми ведомствами и личным составом аппарата администрации по всей стране</w:t>
      </w:r>
      <w:r w:rsidRPr="00657634">
        <w:rPr>
          <w:rFonts w:ascii="Times New Roman" w:hAnsi="Times New Roman" w:cs="Times New Roman"/>
          <w:color w:val="000000"/>
          <w:sz w:val="28"/>
          <w:szCs w:val="28"/>
          <w:lang w:val="ru-RU"/>
        </w:rPr>
        <w:t>. Они действовали в масштабах всей страны, в рамках цен</w:t>
      </w:r>
      <w:r w:rsidRPr="00657634">
        <w:rPr>
          <w:rFonts w:ascii="Times New Roman" w:hAnsi="Times New Roman" w:cs="Times New Roman"/>
          <w:color w:val="000000"/>
          <w:sz w:val="28"/>
          <w:szCs w:val="28"/>
          <w:lang w:val="ru-RU"/>
        </w:rPr>
        <w:softHyphen/>
        <w:t>тральной деспотии.</w:t>
      </w:r>
      <w:r>
        <w:rPr>
          <w:rFonts w:ascii="Times New Roman" w:hAnsi="Times New Roman" w:cs="Times New Roman"/>
          <w:color w:val="000000"/>
          <w:sz w:val="28"/>
          <w:szCs w:val="28"/>
          <w:lang w:val="ru-RU"/>
        </w:rPr>
        <w:t xml:space="preserve">  На всю страну был распространен принцип круговой поруки: он касался не только крестьян, но и рекомендовавших кого-либо  на должность чиновников, что ограничивало непотизм, то есть стремление пристроить к выгодному месту бездарного родича или приятеля. </w:t>
      </w:r>
      <w:r>
        <w:rPr>
          <w:rFonts w:ascii="Times New Roman" w:hAnsi="Times New Roman" w:cs="Times New Roman"/>
          <w:iCs/>
          <w:color w:val="000000"/>
          <w:sz w:val="28"/>
          <w:szCs w:val="28"/>
          <w:lang w:val="ru-RU"/>
        </w:rPr>
        <w:t xml:space="preserve">Упорядочив управление в административной, военной, судебной и архивной сферах Ши-хуанди унифицирует систему мер и весов, монетную систему, создает общеимперскую упрощенную систему </w:t>
      </w:r>
      <w:r w:rsidRPr="006478D8">
        <w:rPr>
          <w:rFonts w:ascii="Times New Roman" w:hAnsi="Times New Roman" w:cs="Times New Roman"/>
          <w:iCs/>
          <w:color w:val="000000"/>
          <w:sz w:val="28"/>
          <w:szCs w:val="28"/>
          <w:lang w:val="ru-RU"/>
        </w:rPr>
        <w:t xml:space="preserve"> </w:t>
      </w:r>
      <w:r>
        <w:rPr>
          <w:rFonts w:ascii="Times New Roman" w:hAnsi="Times New Roman" w:cs="Times New Roman"/>
          <w:iCs/>
          <w:color w:val="000000"/>
          <w:sz w:val="28"/>
          <w:szCs w:val="28"/>
          <w:lang w:val="ru-RU"/>
        </w:rPr>
        <w:t>письма.</w:t>
      </w:r>
      <w:r>
        <w:rPr>
          <w:rFonts w:ascii="Times New Roman" w:hAnsi="Times New Roman" w:cs="Times New Roman"/>
          <w:color w:val="000000"/>
          <w:sz w:val="28"/>
          <w:szCs w:val="28"/>
          <w:lang w:val="ru-RU"/>
        </w:rPr>
        <w:t xml:space="preserve"> Весьма жесткой была система легистского законодательства, вплоть до уничтожения всех родственников по трем линиям родства – отца, матери и жены – за особо тяжкие преступления. За менее тяжкие грозило физическое калечение либо государственное рабство. </w:t>
      </w:r>
      <w:r>
        <w:rPr>
          <w:rFonts w:ascii="Times New Roman" w:hAnsi="Times New Roman" w:cs="Times New Roman"/>
          <w:iCs/>
          <w:color w:val="000000"/>
          <w:sz w:val="28"/>
          <w:szCs w:val="28"/>
          <w:lang w:val="ru-RU"/>
        </w:rPr>
        <w:t>Император совершает успешные походы на север и менее удачные – на юг страны. Чтобы обезопасить внутренние районы Китая от набегов северных кочевников, им предпринимается грандиозное строительство оборонительной стены, протянувшейся на сотни километров.</w:t>
      </w:r>
    </w:p>
    <w:p w:rsidR="00D96A99" w:rsidRPr="009A48F0" w:rsidRDefault="00D96A99" w:rsidP="00D96A99">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Pr>
          <w:rFonts w:ascii="Times New Roman" w:hAnsi="Times New Roman" w:cs="Times New Roman"/>
          <w:iCs/>
          <w:color w:val="000000"/>
          <w:sz w:val="28"/>
          <w:szCs w:val="28"/>
          <w:lang w:val="ru-RU"/>
        </w:rPr>
        <w:t>Все эти мероприятия и военные походы производились при крайнем напряжении всех сил общества, что, вскоре после смерти Цинь Ши-хуанди, последовавшей в 210 г. до н.э., вызвало грандиозное народное восстание. В результате династия Цинь была свергнута в 207 г. до н.э., а единая империя распалась на два царства, во главе которых встали виднейшие руководители восстания. В 202 г. до н.э. один из них – Лю Бан вновь объединяет Китай и основывает империю Хань, приняв титул императора Гао-цзу.</w:t>
      </w:r>
    </w:p>
    <w:p w:rsidR="00D96A99" w:rsidRDefault="00D96A99" w:rsidP="00D96A99">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657634">
        <w:rPr>
          <w:rFonts w:ascii="Times New Roman" w:hAnsi="Times New Roman" w:cs="Times New Roman"/>
          <w:color w:val="000000"/>
          <w:sz w:val="28"/>
          <w:szCs w:val="28"/>
          <w:lang w:val="ru-RU"/>
        </w:rPr>
        <w:t>При императоре Цинь Ши</w:t>
      </w:r>
      <w:r>
        <w:rPr>
          <w:rFonts w:ascii="Times New Roman" w:hAnsi="Times New Roman" w:cs="Times New Roman"/>
          <w:color w:val="000000"/>
          <w:sz w:val="28"/>
          <w:szCs w:val="28"/>
          <w:lang w:val="ru-RU"/>
        </w:rPr>
        <w:t>-хуанди</w:t>
      </w:r>
      <w:r w:rsidRPr="00657634">
        <w:rPr>
          <w:rFonts w:ascii="Times New Roman" w:hAnsi="Times New Roman" w:cs="Times New Roman"/>
          <w:color w:val="000000"/>
          <w:sz w:val="28"/>
          <w:szCs w:val="28"/>
          <w:lang w:val="ru-RU"/>
        </w:rPr>
        <w:t xml:space="preserve"> в Китае было создано первое центра</w:t>
      </w:r>
      <w:r w:rsidRPr="00657634">
        <w:rPr>
          <w:rFonts w:ascii="Times New Roman" w:hAnsi="Times New Roman" w:cs="Times New Roman"/>
          <w:color w:val="000000"/>
          <w:sz w:val="28"/>
          <w:szCs w:val="28"/>
          <w:lang w:val="ru-RU"/>
        </w:rPr>
        <w:softHyphen/>
        <w:t xml:space="preserve">лизованное государство. </w:t>
      </w:r>
      <w:r>
        <w:rPr>
          <w:rFonts w:ascii="Times New Roman" w:hAnsi="Times New Roman" w:cs="Times New Roman"/>
          <w:color w:val="000000"/>
          <w:sz w:val="28"/>
          <w:szCs w:val="28"/>
          <w:lang w:val="ru-RU"/>
        </w:rPr>
        <w:t>Роль империи Цин в истории Китая, огромна. Она просуществовала всего лишь 14 лет, но ос</w:t>
      </w:r>
      <w:r>
        <w:rPr>
          <w:rFonts w:ascii="Times New Roman" w:hAnsi="Times New Roman" w:cs="Times New Roman"/>
          <w:color w:val="000000"/>
          <w:sz w:val="28"/>
          <w:szCs w:val="28"/>
          <w:lang w:val="ru-RU"/>
        </w:rPr>
        <w:softHyphen/>
        <w:t>тавила</w:t>
      </w:r>
      <w:r w:rsidRPr="00657634">
        <w:rPr>
          <w:rFonts w:ascii="Times New Roman" w:hAnsi="Times New Roman" w:cs="Times New Roman"/>
          <w:color w:val="000000"/>
          <w:sz w:val="28"/>
          <w:szCs w:val="28"/>
          <w:lang w:val="ru-RU"/>
        </w:rPr>
        <w:t xml:space="preserve"> заметный след в древнекитайской истории. </w:t>
      </w:r>
      <w:r>
        <w:rPr>
          <w:rFonts w:ascii="Times New Roman" w:hAnsi="Times New Roman" w:cs="Times New Roman"/>
          <w:color w:val="000000"/>
          <w:sz w:val="28"/>
          <w:szCs w:val="28"/>
          <w:lang w:val="ru-RU"/>
        </w:rPr>
        <w:t>Именно по ее образцу строились все позднейшие китайские деспотические государства древности и средневековья.</w:t>
      </w:r>
    </w:p>
    <w:p w:rsidR="00322B30" w:rsidRDefault="00322B30" w:rsidP="00C56B91">
      <w:pPr>
        <w:spacing w:after="0" w:line="240" w:lineRule="auto"/>
        <w:ind w:firstLine="720"/>
        <w:jc w:val="center"/>
        <w:rPr>
          <w:rFonts w:ascii="Times New Roman" w:hAnsi="Times New Roman" w:cs="Times New Roman"/>
          <w:b/>
          <w:color w:val="000000"/>
          <w:sz w:val="24"/>
          <w:szCs w:val="24"/>
          <w:lang w:val="ru-RU"/>
        </w:rPr>
      </w:pPr>
    </w:p>
    <w:p w:rsidR="00C56B91" w:rsidRDefault="00C56B91" w:rsidP="00C56B91">
      <w:pPr>
        <w:spacing w:after="0" w:line="240" w:lineRule="auto"/>
        <w:ind w:firstLine="720"/>
        <w:jc w:val="center"/>
        <w:rPr>
          <w:rFonts w:ascii="Times New Roman" w:hAnsi="Times New Roman" w:cs="Times New Roman"/>
          <w:b/>
          <w:color w:val="000000"/>
          <w:sz w:val="24"/>
          <w:szCs w:val="24"/>
          <w:lang w:val="ru-RU"/>
        </w:rPr>
      </w:pPr>
      <w:r w:rsidRPr="00D0253E">
        <w:rPr>
          <w:rFonts w:ascii="Times New Roman" w:hAnsi="Times New Roman" w:cs="Times New Roman"/>
          <w:b/>
          <w:color w:val="000000"/>
          <w:sz w:val="24"/>
          <w:szCs w:val="24"/>
          <w:lang w:val="ru-RU"/>
        </w:rPr>
        <w:t>Вопросы для самоконтроля:</w:t>
      </w:r>
    </w:p>
    <w:p w:rsidR="00322B30" w:rsidRDefault="00322B30" w:rsidP="00C56B91">
      <w:pPr>
        <w:spacing w:after="0" w:line="240" w:lineRule="auto"/>
        <w:ind w:firstLine="720"/>
        <w:jc w:val="center"/>
        <w:rPr>
          <w:rFonts w:ascii="Times New Roman" w:hAnsi="Times New Roman" w:cs="Times New Roman"/>
          <w:b/>
          <w:color w:val="000000"/>
          <w:sz w:val="24"/>
          <w:szCs w:val="24"/>
          <w:lang w:val="ru-RU"/>
        </w:rPr>
      </w:pPr>
    </w:p>
    <w:p w:rsidR="003F6BFA" w:rsidRPr="001102DF" w:rsidRDefault="00C56B91" w:rsidP="00C56B91">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r w:rsidRPr="001102DF">
        <w:rPr>
          <w:rFonts w:ascii="Times New Roman" w:hAnsi="Times New Roman" w:cs="Times New Roman"/>
          <w:color w:val="000000"/>
          <w:sz w:val="24"/>
          <w:szCs w:val="24"/>
          <w:lang w:val="ru-RU"/>
        </w:rPr>
        <w:t>1.Когда возникает на исторической арене империя Цинь?</w:t>
      </w:r>
    </w:p>
    <w:p w:rsidR="00C56B91" w:rsidRPr="001102DF" w:rsidRDefault="00C56B91" w:rsidP="00C56B91">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lang w:val="ru-RU"/>
        </w:rPr>
      </w:pPr>
      <w:r w:rsidRPr="001102DF">
        <w:rPr>
          <w:rFonts w:ascii="Times New Roman" w:hAnsi="Times New Roman" w:cs="Times New Roman"/>
          <w:color w:val="000000"/>
          <w:sz w:val="24"/>
          <w:szCs w:val="24"/>
          <w:lang w:val="ru-RU"/>
        </w:rPr>
        <w:t>2.</w:t>
      </w:r>
      <w:r w:rsidR="001102DF" w:rsidRPr="001102DF">
        <w:rPr>
          <w:rFonts w:ascii="Times New Roman" w:hAnsi="Times New Roman" w:cs="Times New Roman"/>
          <w:color w:val="000000"/>
          <w:sz w:val="24"/>
          <w:szCs w:val="24"/>
          <w:lang w:val="ru-RU"/>
        </w:rPr>
        <w:t xml:space="preserve">Расскажите о реформах </w:t>
      </w:r>
      <w:r w:rsidR="001102DF" w:rsidRPr="001102DF">
        <w:rPr>
          <w:rFonts w:ascii="Times New Roman" w:hAnsi="Times New Roman" w:cs="Times New Roman"/>
          <w:iCs/>
          <w:color w:val="000000"/>
          <w:sz w:val="24"/>
          <w:szCs w:val="24"/>
          <w:lang w:val="ru-RU"/>
        </w:rPr>
        <w:t>Цинь Ши-хуанди.</w:t>
      </w:r>
    </w:p>
    <w:p w:rsidR="001102DF" w:rsidRPr="001102DF" w:rsidRDefault="001102DF" w:rsidP="00C56B91">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r w:rsidRPr="001102DF">
        <w:rPr>
          <w:rFonts w:ascii="Times New Roman" w:hAnsi="Times New Roman" w:cs="Times New Roman"/>
          <w:iCs/>
          <w:color w:val="000000"/>
          <w:sz w:val="24"/>
          <w:szCs w:val="24"/>
          <w:lang w:val="ru-RU"/>
        </w:rPr>
        <w:t>3.Когда была свергнута династия Цинь?</w:t>
      </w:r>
    </w:p>
    <w:p w:rsidR="00C56B91" w:rsidRPr="001102DF" w:rsidRDefault="00C56B91" w:rsidP="00C56B91">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ru-RU"/>
        </w:rPr>
      </w:pPr>
    </w:p>
    <w:p w:rsidR="00322B30" w:rsidRDefault="00322B30" w:rsidP="003F6BFA">
      <w:pPr>
        <w:shd w:val="clear" w:color="auto" w:fill="FFFFFF"/>
        <w:autoSpaceDE w:val="0"/>
        <w:autoSpaceDN w:val="0"/>
        <w:adjustRightInd w:val="0"/>
        <w:spacing w:after="0" w:line="240" w:lineRule="auto"/>
        <w:ind w:firstLine="709"/>
        <w:jc w:val="center"/>
        <w:rPr>
          <w:rFonts w:ascii="Times New Roman" w:hAnsi="Times New Roman" w:cs="Times New Roman"/>
          <w:b/>
          <w:bCs/>
          <w:color w:val="000000"/>
          <w:sz w:val="28"/>
          <w:szCs w:val="28"/>
          <w:lang w:val="kk-KZ"/>
        </w:rPr>
      </w:pPr>
    </w:p>
    <w:p w:rsidR="00322B30" w:rsidRDefault="00322B30" w:rsidP="003F6BFA">
      <w:pPr>
        <w:shd w:val="clear" w:color="auto" w:fill="FFFFFF"/>
        <w:autoSpaceDE w:val="0"/>
        <w:autoSpaceDN w:val="0"/>
        <w:adjustRightInd w:val="0"/>
        <w:spacing w:after="0" w:line="240" w:lineRule="auto"/>
        <w:ind w:firstLine="709"/>
        <w:jc w:val="center"/>
        <w:rPr>
          <w:rFonts w:ascii="Times New Roman" w:hAnsi="Times New Roman" w:cs="Times New Roman"/>
          <w:b/>
          <w:bCs/>
          <w:color w:val="000000"/>
          <w:sz w:val="28"/>
          <w:szCs w:val="28"/>
          <w:lang w:val="kk-KZ"/>
        </w:rPr>
      </w:pPr>
    </w:p>
    <w:p w:rsidR="003F6BFA" w:rsidRDefault="003F6BFA" w:rsidP="003F6BFA">
      <w:pPr>
        <w:shd w:val="clear" w:color="auto" w:fill="FFFFFF"/>
        <w:autoSpaceDE w:val="0"/>
        <w:autoSpaceDN w:val="0"/>
        <w:adjustRightInd w:val="0"/>
        <w:spacing w:after="0" w:line="240" w:lineRule="auto"/>
        <w:ind w:firstLine="709"/>
        <w:jc w:val="center"/>
        <w:rPr>
          <w:rFonts w:ascii="Times New Roman" w:hAnsi="Times New Roman" w:cs="Times New Roman"/>
          <w:color w:val="000000"/>
          <w:sz w:val="28"/>
          <w:szCs w:val="28"/>
          <w:lang w:val="ru-RU"/>
        </w:rPr>
      </w:pPr>
      <w:r>
        <w:rPr>
          <w:rFonts w:ascii="Times New Roman" w:hAnsi="Times New Roman" w:cs="Times New Roman"/>
          <w:b/>
          <w:bCs/>
          <w:color w:val="000000"/>
          <w:sz w:val="28"/>
          <w:szCs w:val="28"/>
        </w:rPr>
        <w:t>VIII</w:t>
      </w:r>
      <w:r w:rsidRPr="004A4CCF">
        <w:rPr>
          <w:rFonts w:ascii="Times New Roman" w:hAnsi="Times New Roman" w:cs="Times New Roman"/>
          <w:b/>
          <w:bCs/>
          <w:color w:val="000000"/>
          <w:sz w:val="28"/>
          <w:szCs w:val="28"/>
          <w:lang w:val="ru-RU"/>
        </w:rPr>
        <w:t>.</w:t>
      </w:r>
      <w:r>
        <w:rPr>
          <w:rFonts w:ascii="Times New Roman" w:hAnsi="Times New Roman" w:cs="Times New Roman"/>
          <w:b/>
          <w:bCs/>
          <w:color w:val="000000"/>
          <w:sz w:val="28"/>
          <w:szCs w:val="28"/>
          <w:lang w:val="ru-RU"/>
        </w:rPr>
        <w:t>5.  Ханьская империя</w:t>
      </w:r>
    </w:p>
    <w:p w:rsidR="003F6BFA" w:rsidRPr="00657634" w:rsidRDefault="003F6BFA" w:rsidP="00D96A99">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p>
    <w:p w:rsidR="00D96A99" w:rsidRDefault="00D96A99" w:rsidP="00D96A99">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657634">
        <w:rPr>
          <w:rFonts w:ascii="Times New Roman" w:hAnsi="Times New Roman" w:cs="Times New Roman"/>
          <w:color w:val="000000"/>
          <w:sz w:val="28"/>
          <w:szCs w:val="28"/>
          <w:lang w:val="ru-RU"/>
        </w:rPr>
        <w:t xml:space="preserve">Следующая династия </w:t>
      </w:r>
      <w:r w:rsidRPr="00657634">
        <w:rPr>
          <w:rFonts w:ascii="Times New Roman" w:hAnsi="Times New Roman" w:cs="Times New Roman"/>
          <w:i/>
          <w:iCs/>
          <w:color w:val="000000"/>
          <w:sz w:val="28"/>
          <w:szCs w:val="28"/>
          <w:lang w:val="ru-RU"/>
        </w:rPr>
        <w:t xml:space="preserve">Хань, </w:t>
      </w:r>
      <w:r w:rsidRPr="00657634">
        <w:rPr>
          <w:rFonts w:ascii="Times New Roman" w:hAnsi="Times New Roman" w:cs="Times New Roman"/>
          <w:color w:val="000000"/>
          <w:sz w:val="28"/>
          <w:szCs w:val="28"/>
          <w:lang w:val="ru-RU"/>
        </w:rPr>
        <w:t xml:space="preserve">которая правила в Китае начиная с конца </w:t>
      </w:r>
      <w:r w:rsidRPr="00657634">
        <w:rPr>
          <w:rFonts w:ascii="Times New Roman" w:hAnsi="Times New Roman" w:cs="Times New Roman"/>
          <w:color w:val="000000"/>
          <w:sz w:val="28"/>
          <w:szCs w:val="28"/>
        </w:rPr>
        <w:t>III</w:t>
      </w:r>
      <w:r w:rsidRPr="00657634">
        <w:rPr>
          <w:rFonts w:ascii="Times New Roman" w:hAnsi="Times New Roman" w:cs="Times New Roman"/>
          <w:color w:val="000000"/>
          <w:sz w:val="28"/>
          <w:szCs w:val="28"/>
          <w:lang w:val="ru-RU"/>
        </w:rPr>
        <w:t xml:space="preserve"> в. до н. э. вплоть до </w:t>
      </w:r>
      <w:r w:rsidRPr="00657634">
        <w:rPr>
          <w:rFonts w:ascii="Times New Roman" w:hAnsi="Times New Roman" w:cs="Times New Roman"/>
          <w:color w:val="000000"/>
          <w:sz w:val="28"/>
          <w:szCs w:val="28"/>
        </w:rPr>
        <w:t>III</w:t>
      </w:r>
      <w:r w:rsidRPr="00657634">
        <w:rPr>
          <w:rFonts w:ascii="Times New Roman" w:hAnsi="Times New Roman" w:cs="Times New Roman"/>
          <w:color w:val="000000"/>
          <w:sz w:val="28"/>
          <w:szCs w:val="28"/>
          <w:lang w:val="ru-RU"/>
        </w:rPr>
        <w:t xml:space="preserve"> в. н. э.</w:t>
      </w:r>
      <w:r>
        <w:rPr>
          <w:rFonts w:ascii="Times New Roman" w:hAnsi="Times New Roman" w:cs="Times New Roman"/>
          <w:color w:val="000000"/>
          <w:sz w:val="28"/>
          <w:szCs w:val="28"/>
          <w:lang w:val="ru-RU"/>
        </w:rPr>
        <w:t xml:space="preserve"> Политика первых императоров династии Хань была направлена на подъем экономики страны, пришедшей в упадок в результате длительных восстаний и междоусобиц предшествующего периода. Поэтому были резко сокращены налоги; население стремились заинтересовать в обработке земли; многим рабам, отдавшим себя в рабство во время голода, была возвращена свобода. Все это сопровождалось и ослаблением центральной власти. После смерти Гао-цзу (195 </w:t>
      </w:r>
      <w:r>
        <w:rPr>
          <w:rFonts w:ascii="Times New Roman" w:hAnsi="Times New Roman" w:cs="Times New Roman"/>
          <w:iCs/>
          <w:color w:val="000000"/>
          <w:sz w:val="28"/>
          <w:szCs w:val="28"/>
          <w:lang w:val="ru-RU"/>
        </w:rPr>
        <w:t>г. до н.э.) сепаратистские тенденции правителей наследственных владений стали проявляться все заметнее</w:t>
      </w:r>
      <w:r>
        <w:rPr>
          <w:rFonts w:ascii="Times New Roman" w:hAnsi="Times New Roman" w:cs="Times New Roman"/>
          <w:color w:val="000000"/>
          <w:sz w:val="28"/>
          <w:szCs w:val="28"/>
          <w:lang w:val="ru-RU"/>
        </w:rPr>
        <w:t>, произведена была попытка местных правителей свергнуть императора, но «мятеж семи ванов» (154</w:t>
      </w:r>
      <w:r w:rsidRPr="007C69CB">
        <w:rPr>
          <w:rFonts w:ascii="Times New Roman" w:hAnsi="Times New Roman" w:cs="Times New Roman"/>
          <w:iCs/>
          <w:color w:val="000000"/>
          <w:sz w:val="28"/>
          <w:szCs w:val="28"/>
          <w:lang w:val="ru-RU"/>
        </w:rPr>
        <w:t xml:space="preserve"> </w:t>
      </w:r>
      <w:r>
        <w:rPr>
          <w:rFonts w:ascii="Times New Roman" w:hAnsi="Times New Roman" w:cs="Times New Roman"/>
          <w:iCs/>
          <w:color w:val="000000"/>
          <w:sz w:val="28"/>
          <w:szCs w:val="28"/>
          <w:lang w:val="ru-RU"/>
        </w:rPr>
        <w:t xml:space="preserve">г. до н.э.) </w:t>
      </w:r>
      <w:r>
        <w:rPr>
          <w:rFonts w:ascii="Times New Roman" w:hAnsi="Times New Roman" w:cs="Times New Roman"/>
          <w:color w:val="000000"/>
          <w:sz w:val="28"/>
          <w:szCs w:val="28"/>
          <w:lang w:val="ru-RU"/>
        </w:rPr>
        <w:t xml:space="preserve"> закончился полным разгромом. </w:t>
      </w:r>
    </w:p>
    <w:p w:rsidR="00D96A99" w:rsidRDefault="00D96A99" w:rsidP="00D96A99">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Государство окрепло и наибольшего могущества достигло при правлении императора У-ди (140 - 87</w:t>
      </w:r>
      <w:r w:rsidRPr="0065763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г</w:t>
      </w:r>
      <w:r>
        <w:rPr>
          <w:rFonts w:ascii="Times New Roman" w:hAnsi="Times New Roman" w:cs="Times New Roman"/>
          <w:iCs/>
          <w:color w:val="000000"/>
          <w:sz w:val="28"/>
          <w:szCs w:val="28"/>
          <w:lang w:val="ru-RU"/>
        </w:rPr>
        <w:t xml:space="preserve">г. до н.э.),  </w:t>
      </w:r>
      <w:r w:rsidRPr="00657634">
        <w:rPr>
          <w:rFonts w:ascii="Times New Roman" w:hAnsi="Times New Roman" w:cs="Times New Roman"/>
          <w:color w:val="000000"/>
          <w:sz w:val="28"/>
          <w:szCs w:val="28"/>
          <w:lang w:val="ru-RU"/>
        </w:rPr>
        <w:t xml:space="preserve">крупного государственного деятеля, реформатора и завоевателя. </w:t>
      </w:r>
      <w:r>
        <w:rPr>
          <w:rFonts w:ascii="Times New Roman" w:hAnsi="Times New Roman" w:cs="Times New Roman"/>
          <w:iCs/>
          <w:color w:val="000000"/>
          <w:sz w:val="28"/>
          <w:szCs w:val="28"/>
          <w:lang w:val="ru-RU"/>
        </w:rPr>
        <w:t xml:space="preserve">При нем был проведен ряд реформ, укрепивших центральную власть, в частности, запрещалось передавать свое владение старшему сыну и предписывалось делить его между всеми сыновьями. Результаты этой реформы очень быстро сказались. Резкое уменьшение размеров наследственных владений привело к тому, что ванны практически лишились реальной власти и существование их царств не представляло более угрозы для империи. Претерпела значительные изменения система назначения чиновников на должности. В обязанности начальников округов вменялось систематически рекомендовать кандидатов на замещение чиновничьих должностей из числа наиболее  способных молодых людей. В столице была создана Академия, выпускники которой, как правило, становились чиновниками. Была предпринята попытка унификации идеологии, в основу которой было положено учение Конфуция. </w:t>
      </w:r>
      <w:r>
        <w:rPr>
          <w:rFonts w:ascii="Times New Roman" w:hAnsi="Times New Roman" w:cs="Times New Roman"/>
          <w:color w:val="000000"/>
          <w:sz w:val="28"/>
          <w:szCs w:val="28"/>
          <w:lang w:val="ru-RU"/>
        </w:rPr>
        <w:t xml:space="preserve">Принятие конфуцианства, </w:t>
      </w:r>
      <w:r>
        <w:rPr>
          <w:rFonts w:ascii="Times New Roman" w:hAnsi="Times New Roman" w:cs="Times New Roman"/>
          <w:iCs/>
          <w:color w:val="000000"/>
          <w:sz w:val="28"/>
          <w:szCs w:val="28"/>
          <w:lang w:val="ru-RU"/>
        </w:rPr>
        <w:t>признанного государственной религией, провозгласило доктрину абсолютного превосходства «Срединного государства» (т. е. империи Хань) – центра Вселенной – над окружающим миром «внешних варваров», неподчинение которых Сыну Неба рассматривалось как преступление.</w:t>
      </w:r>
      <w:r w:rsidRPr="00273F4E">
        <w:rPr>
          <w:rFonts w:ascii="Times New Roman" w:hAnsi="Times New Roman" w:cs="Times New Roman"/>
          <w:color w:val="000000"/>
          <w:sz w:val="28"/>
          <w:szCs w:val="28"/>
          <w:lang w:val="ru-RU"/>
        </w:rPr>
        <w:t xml:space="preserve"> </w:t>
      </w:r>
      <w:r>
        <w:rPr>
          <w:rFonts w:ascii="Times New Roman" w:hAnsi="Times New Roman" w:cs="Times New Roman"/>
          <w:iCs/>
          <w:color w:val="000000"/>
          <w:sz w:val="28"/>
          <w:szCs w:val="28"/>
          <w:lang w:val="ru-RU"/>
        </w:rPr>
        <w:t xml:space="preserve">Реформированное конфуцианство </w:t>
      </w:r>
      <w:r>
        <w:rPr>
          <w:rFonts w:ascii="Times New Roman" w:hAnsi="Times New Roman" w:cs="Times New Roman"/>
          <w:color w:val="000000"/>
          <w:sz w:val="28"/>
          <w:szCs w:val="28"/>
          <w:lang w:val="ru-RU"/>
        </w:rPr>
        <w:t>в качестве единой государственной идеологии означало отказ от политики первых ханьских императоров, идейным знаменем которых был даосизм с его призывом к «недеянию» правителя.</w:t>
      </w:r>
    </w:p>
    <w:p w:rsidR="00D96A99" w:rsidRDefault="00D96A99" w:rsidP="00D96A99">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Важнейшей и первоочередной внешнеполитической задачей империи Хань с начала ее существования была защита границ от постоянных набегов кочевых племен сюнну. Великая Китайская стена ослабила опасность вторжения сюнну. При У-ди была завершена реформа войска, чему способствовала введенная монополия на железо.</w:t>
      </w:r>
      <w:r w:rsidRPr="008D597B">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В период правления У-ди Китай широко ведет военные действия. На северо-востоке в состав империи включаются части корейского государства, на западе китайские войска впервые вступили в контакты с народами Средней Азии. На юге и юго-западе были присоединены Северный Вьетнам и Южный Китай. </w:t>
      </w:r>
      <w:r w:rsidRPr="00657634">
        <w:rPr>
          <w:rFonts w:ascii="Times New Roman" w:hAnsi="Times New Roman" w:cs="Times New Roman"/>
          <w:color w:val="000000"/>
          <w:sz w:val="28"/>
          <w:szCs w:val="28"/>
          <w:lang w:val="ru-RU"/>
        </w:rPr>
        <w:t>Северной границей Древнего Китая была Великая стена, которая строилась в течение долгого време</w:t>
      </w:r>
      <w:r w:rsidRPr="00657634">
        <w:rPr>
          <w:rFonts w:ascii="Times New Roman" w:hAnsi="Times New Roman" w:cs="Times New Roman"/>
          <w:color w:val="000000"/>
          <w:sz w:val="28"/>
          <w:szCs w:val="28"/>
          <w:lang w:val="ru-RU"/>
        </w:rPr>
        <w:softHyphen/>
        <w:t>ни</w:t>
      </w:r>
      <w:r>
        <w:rPr>
          <w:rFonts w:ascii="Times New Roman" w:hAnsi="Times New Roman" w:cs="Times New Roman"/>
          <w:color w:val="000000"/>
          <w:sz w:val="28"/>
          <w:szCs w:val="28"/>
          <w:lang w:val="ru-RU"/>
        </w:rPr>
        <w:t xml:space="preserve"> </w:t>
      </w:r>
      <w:r w:rsidRPr="00657634">
        <w:rPr>
          <w:rFonts w:ascii="Times New Roman" w:hAnsi="Times New Roman" w:cs="Times New Roman"/>
          <w:color w:val="000000"/>
          <w:sz w:val="28"/>
          <w:szCs w:val="28"/>
          <w:lang w:val="ru-RU"/>
        </w:rPr>
        <w:t>для защиты от воинственных северных соседей.</w:t>
      </w:r>
      <w:r>
        <w:rPr>
          <w:rFonts w:ascii="Times New Roman" w:hAnsi="Times New Roman" w:cs="Times New Roman"/>
          <w:color w:val="000000"/>
          <w:sz w:val="28"/>
          <w:szCs w:val="28"/>
          <w:lang w:val="ru-RU"/>
        </w:rPr>
        <w:t xml:space="preserve"> Ханьская империя становится одним из могущественных государств Древнего мира наряду с Парфией и Римом. В конце </w:t>
      </w:r>
      <w:r>
        <w:rPr>
          <w:rFonts w:ascii="Times New Roman" w:hAnsi="Times New Roman" w:cs="Times New Roman"/>
          <w:color w:val="000000"/>
          <w:sz w:val="28"/>
          <w:szCs w:val="28"/>
        </w:rPr>
        <w:t>II</w:t>
      </w:r>
      <w:r w:rsidRPr="00657634">
        <w:rPr>
          <w:rFonts w:ascii="Times New Roman" w:hAnsi="Times New Roman" w:cs="Times New Roman"/>
          <w:color w:val="000000"/>
          <w:sz w:val="28"/>
          <w:szCs w:val="28"/>
          <w:lang w:val="ru-RU"/>
        </w:rPr>
        <w:t xml:space="preserve"> в. до н. э.</w:t>
      </w:r>
      <w:r>
        <w:rPr>
          <w:rFonts w:ascii="Times New Roman" w:hAnsi="Times New Roman" w:cs="Times New Roman"/>
          <w:color w:val="000000"/>
          <w:sz w:val="28"/>
          <w:szCs w:val="28"/>
          <w:lang w:val="ru-RU"/>
        </w:rPr>
        <w:t xml:space="preserve"> были установлены широкие торговые связи между Ханьской империей и Средней Азией, Индией, Ираном, Средиземноморьем. Из Китая караваны везли железо, никель, золото, серебро, лаковые изделия, зеркала и другие предметы ремесла, но прежде всего шелковые ткани и шелк-сырец. В Китай доставляли редких зверей и птиц, ценные сорта древесины, меха, пряности, цветное стекло и ювелирные изделия, драгоценные камни, а также рабов (музыкантов, танцоров). Из Средней Азии Китай заимствовал виноград, фасоль, люцерну, шафран, некоторые бахчевые культуры, гранатовое и ореховое дерево. Великий Шелковый путь играл огромную роль в развитии дипломатических, экономических и культурных связей между Дальним Востоком и странами Среднего и Ближнего Востока, а также Средиземноморья.</w:t>
      </w:r>
    </w:p>
    <w:p w:rsidR="00D96A99" w:rsidRDefault="00D96A99" w:rsidP="00D96A99">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Но конец правления императора У-ди совпадает и с началом кризиса империи, завоевательная политика которой подорвала силы общества и отрицательно сказалась на экономике государства, главным образом на положении крестьян и военных поселенцев. Для китайской деревни этого времени характерно обезземеливание массы мелких собственников и концентрация  земли в руках крупных землевладельцев.</w:t>
      </w:r>
    </w:p>
    <w:p w:rsidR="00D96A99" w:rsidRDefault="00D96A99" w:rsidP="00D96A99">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В конце </w:t>
      </w:r>
      <w:r w:rsidRPr="00657634">
        <w:rPr>
          <w:rFonts w:ascii="Times New Roman" w:hAnsi="Times New Roman" w:cs="Times New Roman"/>
          <w:color w:val="000000"/>
          <w:sz w:val="28"/>
          <w:szCs w:val="28"/>
        </w:rPr>
        <w:t>I</w:t>
      </w:r>
      <w:r w:rsidRPr="00657634">
        <w:rPr>
          <w:rFonts w:ascii="Times New Roman" w:hAnsi="Times New Roman" w:cs="Times New Roman"/>
          <w:color w:val="000000"/>
          <w:sz w:val="28"/>
          <w:szCs w:val="28"/>
          <w:lang w:val="ru-RU"/>
        </w:rPr>
        <w:t xml:space="preserve"> в. до н. э.</w:t>
      </w:r>
      <w:r>
        <w:rPr>
          <w:rFonts w:ascii="Times New Roman" w:hAnsi="Times New Roman" w:cs="Times New Roman"/>
          <w:color w:val="000000"/>
          <w:sz w:val="28"/>
          <w:szCs w:val="28"/>
          <w:lang w:val="ru-RU"/>
        </w:rPr>
        <w:t xml:space="preserve"> в стране резко обострились социальные противоречия, которые пытался смягчить узурпировавший в 9 г. н.э. трон императора крупный сановник</w:t>
      </w:r>
      <w:r w:rsidRPr="00657634">
        <w:rPr>
          <w:rFonts w:ascii="Times New Roman" w:hAnsi="Times New Roman" w:cs="Times New Roman"/>
          <w:color w:val="000000"/>
          <w:sz w:val="28"/>
          <w:szCs w:val="28"/>
          <w:lang w:val="ru-RU"/>
        </w:rPr>
        <w:t xml:space="preserve">, </w:t>
      </w:r>
      <w:r w:rsidR="001D696C">
        <w:rPr>
          <w:rFonts w:ascii="Times New Roman" w:hAnsi="Times New Roman" w:cs="Times New Roman"/>
          <w:color w:val="000000"/>
          <w:sz w:val="28"/>
          <w:szCs w:val="28"/>
          <w:lang w:val="ru-RU"/>
        </w:rPr>
        <w:t>Ван Ман,</w:t>
      </w:r>
      <w:r>
        <w:rPr>
          <w:rFonts w:ascii="Times New Roman" w:hAnsi="Times New Roman" w:cs="Times New Roman"/>
          <w:color w:val="000000"/>
          <w:sz w:val="28"/>
          <w:szCs w:val="28"/>
          <w:lang w:val="ru-RU"/>
        </w:rPr>
        <w:t xml:space="preserve"> родственник свергнутого правителя по женской линии. Человек исключительного честолюбия, Ван Ман, как ловкий демагог, сумел в короткий срок приобрести популярность в народе и вместе с тем поддержку придворных кругов. Он провозгласил себя императором – основателем «Обновленной династии» и сразу объявил о своем намерении проводить реформы.</w:t>
      </w:r>
    </w:p>
    <w:p w:rsidR="00D844A9" w:rsidRDefault="00D96A99" w:rsidP="00D96A99">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Ван Ман объявил все земли в стране собственностью императора и запретил их куплю-продажу. Запрещалась работорговля. Он провозгласил все частновладельческие земли государственными, а частных рабов – «частнозависимыми», т.е., вероятно, тоже подведомственными государству, но остающимися в распоряжении своих хозяев. В империи вводилась система «колодезных полей»: каждые восемь семей должны были владеть отныне небольшим земельным наделом, а девятый участок обрабатывать в пользу правителя. Законы Ван Мана обращалт в рабство преступника вместе с его семьей и четырьмя соседними семьями, связанными круговой порукой. Причем у всех этих семей, которые порабощались государством, конфисковывалось имущество, в том числе и их частные рабы, переходившие в казну. Имея целью сосредоточить в руках государства все источники доходов и создать сильную бюрократическую империю, Ван Ман чрезвычайно усилил фискальные и полицейские функции государства и увеличил административный аппарат. Ван Ман стремился подчинить казне все ссудные операции, издавал указы, касающиеся отливки монеты и нормирования цен на рынках, пытаясь добиться активного вмешательства государства в экономическую жизнь страны. </w:t>
      </w:r>
      <w:r w:rsidRPr="005002E7">
        <w:rPr>
          <w:rFonts w:ascii="Times New Roman" w:hAnsi="Times New Roman" w:cs="Times New Roman"/>
          <w:color w:val="000000"/>
          <w:sz w:val="28"/>
          <w:szCs w:val="28"/>
          <w:lang w:val="ru-RU"/>
        </w:rPr>
        <w:t>Проведенные им мероприятия</w:t>
      </w:r>
      <w:r>
        <w:rPr>
          <w:rFonts w:ascii="Times New Roman" w:hAnsi="Times New Roman" w:cs="Times New Roman"/>
          <w:color w:val="000000"/>
          <w:sz w:val="28"/>
          <w:szCs w:val="28"/>
          <w:lang w:val="ru-RU"/>
        </w:rPr>
        <w:t xml:space="preserve"> привели к крайнему усилению деспотического гнета государства,</w:t>
      </w:r>
      <w:r w:rsidRPr="005002E7">
        <w:rPr>
          <w:rFonts w:ascii="Times New Roman" w:hAnsi="Times New Roman" w:cs="Times New Roman"/>
          <w:color w:val="000000"/>
          <w:sz w:val="28"/>
          <w:szCs w:val="28"/>
          <w:lang w:val="ru-RU"/>
        </w:rPr>
        <w:t xml:space="preserve"> были попыт</w:t>
      </w:r>
      <w:r w:rsidRPr="005002E7">
        <w:rPr>
          <w:rFonts w:ascii="Times New Roman" w:hAnsi="Times New Roman" w:cs="Times New Roman"/>
          <w:color w:val="000000"/>
          <w:sz w:val="28"/>
          <w:szCs w:val="28"/>
          <w:lang w:val="ru-RU"/>
        </w:rPr>
        <w:softHyphen/>
        <w:t>кой вернуть общество назад, поэтому они и потерпели поражение.</w:t>
      </w:r>
      <w:r>
        <w:rPr>
          <w:rFonts w:ascii="Times New Roman" w:hAnsi="Times New Roman" w:cs="Times New Roman"/>
          <w:color w:val="000000"/>
          <w:sz w:val="28"/>
          <w:szCs w:val="28"/>
          <w:lang w:val="ru-RU"/>
        </w:rPr>
        <w:t xml:space="preserve"> В результате реформ Ван Мана все слои общества оказались недовольны нововведениями. Уже через три года после начала реформ Ван Ман вынужден был уступить богатым землевладельцами и разрешить куплю-продажу земли и рабов, однако все было тщетно. Обстановку политического кризиса империи усугубили стихийные бедствия 14 года новой эры: засуха и нашествие саранчи, уничтожившей остатки посевов. Начался голод. В итоге вспыхнуло восстание, вошедшее в историю под названием восстания «Краснобровых» (18–25 гг. н.э.). </w:t>
      </w:r>
      <w:r w:rsidR="00D844A9">
        <w:rPr>
          <w:rFonts w:ascii="Times New Roman" w:hAnsi="Times New Roman" w:cs="Times New Roman"/>
          <w:color w:val="000000"/>
          <w:sz w:val="28"/>
          <w:szCs w:val="28"/>
          <w:lang w:val="ru-RU"/>
        </w:rPr>
        <w:t xml:space="preserve"> С ним</w:t>
      </w:r>
      <w:r w:rsidR="00D844A9" w:rsidRPr="00657634">
        <w:rPr>
          <w:rFonts w:ascii="Times New Roman" w:hAnsi="Times New Roman" w:cs="Times New Roman"/>
          <w:color w:val="000000"/>
          <w:sz w:val="28"/>
          <w:szCs w:val="28"/>
          <w:lang w:val="ru-RU"/>
        </w:rPr>
        <w:t xml:space="preserve"> связано сильнейшее потрясение всех основ китайского общества, что привело, в частности, и к падению Ван Мана</w:t>
      </w:r>
      <w:r w:rsidR="00D844A9">
        <w:rPr>
          <w:rFonts w:ascii="Times New Roman" w:hAnsi="Times New Roman" w:cs="Times New Roman"/>
          <w:color w:val="000000"/>
          <w:sz w:val="28"/>
          <w:szCs w:val="28"/>
          <w:lang w:val="ru-RU"/>
        </w:rPr>
        <w:t xml:space="preserve"> в 23 г. н.э</w:t>
      </w:r>
      <w:r w:rsidR="00D844A9" w:rsidRPr="00657634">
        <w:rPr>
          <w:rFonts w:ascii="Times New Roman" w:hAnsi="Times New Roman" w:cs="Times New Roman"/>
          <w:color w:val="000000"/>
          <w:sz w:val="28"/>
          <w:szCs w:val="28"/>
          <w:lang w:val="ru-RU"/>
        </w:rPr>
        <w:t xml:space="preserve">. </w:t>
      </w:r>
      <w:r w:rsidR="00D844A9">
        <w:rPr>
          <w:rFonts w:ascii="Times New Roman" w:hAnsi="Times New Roman" w:cs="Times New Roman"/>
          <w:color w:val="000000"/>
          <w:sz w:val="28"/>
          <w:szCs w:val="28"/>
          <w:lang w:val="ru-RU"/>
        </w:rPr>
        <w:t xml:space="preserve">Ван Ман был обезглавлен, тело его разорвано на части. </w:t>
      </w:r>
      <w:r>
        <w:rPr>
          <w:rFonts w:ascii="Times New Roman" w:hAnsi="Times New Roman" w:cs="Times New Roman"/>
          <w:color w:val="000000"/>
          <w:sz w:val="28"/>
          <w:szCs w:val="28"/>
          <w:lang w:val="ru-RU"/>
        </w:rPr>
        <w:t>Правительственные войска были разгромлены в нескольких сражениях и на престоле утвердился один из предводителей восстания Лю Сю, в 25 г. н.э. объявивший себя императором (25-57 гг.)  и перенесшим столицу в Лоян. Так возникает Поздняя, или Восточная, династия Хань.</w:t>
      </w:r>
      <w:r w:rsidR="00970337">
        <w:rPr>
          <w:rFonts w:ascii="Times New Roman" w:hAnsi="Times New Roman" w:cs="Times New Roman"/>
          <w:color w:val="000000"/>
          <w:sz w:val="28"/>
          <w:szCs w:val="28"/>
          <w:lang w:val="ru-RU"/>
        </w:rPr>
        <w:t xml:space="preserve"> Как и во времена Гао-цзу</w:t>
      </w:r>
      <w:r w:rsidR="00F36E6E">
        <w:rPr>
          <w:rFonts w:ascii="Times New Roman" w:hAnsi="Times New Roman" w:cs="Times New Roman"/>
          <w:color w:val="000000"/>
          <w:sz w:val="28"/>
          <w:szCs w:val="28"/>
          <w:lang w:val="ru-RU"/>
        </w:rPr>
        <w:t xml:space="preserve">, </w:t>
      </w:r>
      <w:r w:rsidR="00970337">
        <w:rPr>
          <w:rFonts w:ascii="Times New Roman" w:hAnsi="Times New Roman" w:cs="Times New Roman"/>
          <w:color w:val="000000"/>
          <w:sz w:val="28"/>
          <w:szCs w:val="28"/>
          <w:lang w:val="ru-RU"/>
        </w:rPr>
        <w:t xml:space="preserve">за двести лет до того, </w:t>
      </w:r>
      <w:r w:rsidR="00A44D57">
        <w:rPr>
          <w:rFonts w:ascii="Times New Roman" w:hAnsi="Times New Roman" w:cs="Times New Roman"/>
          <w:color w:val="000000"/>
          <w:sz w:val="28"/>
          <w:szCs w:val="28"/>
          <w:lang w:val="ru-RU"/>
        </w:rPr>
        <w:t xml:space="preserve">новый император, принявший титул Гуан У-ди </w:t>
      </w:r>
      <w:r w:rsidR="00A44D57" w:rsidRPr="00A44D57">
        <w:rPr>
          <w:rFonts w:ascii="Times New Roman" w:hAnsi="Times New Roman" w:cs="Times New Roman"/>
          <w:color w:val="000000"/>
          <w:sz w:val="28"/>
          <w:szCs w:val="28"/>
          <w:lang w:val="ru-RU"/>
        </w:rPr>
        <w:t>(</w:t>
      </w:r>
      <w:r w:rsidR="00A44D57">
        <w:rPr>
          <w:rFonts w:ascii="Times New Roman" w:hAnsi="Times New Roman" w:cs="Times New Roman"/>
          <w:color w:val="000000"/>
          <w:sz w:val="28"/>
          <w:szCs w:val="28"/>
          <w:lang w:val="ru-RU"/>
        </w:rPr>
        <w:t>25 – 57 гг. н.э.</w:t>
      </w:r>
      <w:r w:rsidR="00A44D57" w:rsidRPr="00A44D57">
        <w:rPr>
          <w:rFonts w:ascii="Times New Roman" w:hAnsi="Times New Roman" w:cs="Times New Roman"/>
          <w:color w:val="000000"/>
          <w:sz w:val="28"/>
          <w:szCs w:val="28"/>
          <w:lang w:val="ru-RU"/>
        </w:rPr>
        <w:t>)</w:t>
      </w:r>
      <w:r w:rsidR="00A44D57">
        <w:rPr>
          <w:rFonts w:ascii="Times New Roman" w:hAnsi="Times New Roman" w:cs="Times New Roman"/>
          <w:color w:val="000000"/>
          <w:sz w:val="28"/>
          <w:szCs w:val="28"/>
          <w:lang w:val="ru-RU"/>
        </w:rPr>
        <w:t xml:space="preserve"> уменьшает налоги, резко ограничивает рабство, что способствует росту производительных сил страны.</w:t>
      </w:r>
    </w:p>
    <w:p w:rsidR="00F36E6E" w:rsidRDefault="00A44D57" w:rsidP="00F36E6E">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Во внешней политике этого периода характерна борьба за восстановление контроля за Западным краем, который был утерян в период смуты. Борьба завершилась</w:t>
      </w:r>
      <w:r w:rsidR="00F36E6E">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разгромом </w:t>
      </w:r>
      <w:r w:rsidR="00F36E6E">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кочевых </w:t>
      </w:r>
      <w:r w:rsidR="00F36E6E">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племен сюнну в </w:t>
      </w:r>
      <w:r w:rsidR="00F36E6E">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конце </w:t>
      </w:r>
      <w:r w:rsidR="00F36E6E">
        <w:rPr>
          <w:rFonts w:ascii="Times New Roman" w:hAnsi="Times New Roman" w:cs="Times New Roman"/>
          <w:color w:val="000000"/>
          <w:sz w:val="28"/>
          <w:szCs w:val="28"/>
          <w:lang w:val="ru-RU"/>
        </w:rPr>
        <w:t xml:space="preserve"> </w:t>
      </w:r>
      <w:r w:rsidRPr="00657634">
        <w:rPr>
          <w:rFonts w:ascii="Times New Roman" w:hAnsi="Times New Roman" w:cs="Times New Roman"/>
          <w:color w:val="000000"/>
          <w:sz w:val="28"/>
          <w:szCs w:val="28"/>
        </w:rPr>
        <w:t>I</w:t>
      </w:r>
      <w:r>
        <w:rPr>
          <w:rFonts w:ascii="Times New Roman" w:hAnsi="Times New Roman" w:cs="Times New Roman"/>
          <w:color w:val="000000"/>
          <w:sz w:val="28"/>
          <w:szCs w:val="28"/>
          <w:lang w:val="ru-RU"/>
        </w:rPr>
        <w:t xml:space="preserve"> </w:t>
      </w:r>
      <w:r w:rsidR="00F36E6E">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в.</w:t>
      </w:r>
    </w:p>
    <w:p w:rsidR="00D96A99" w:rsidRPr="00A44D57" w:rsidRDefault="00F36E6E" w:rsidP="00F36E6E">
      <w:pPr>
        <w:shd w:val="clear" w:color="auto" w:fill="FFFFFF"/>
        <w:autoSpaceDE w:val="0"/>
        <w:autoSpaceDN w:val="0"/>
        <w:adjustRightInd w:val="0"/>
        <w:spacing w:after="0" w:line="240"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н.</w:t>
      </w:r>
      <w:r w:rsidR="00A44D57" w:rsidRPr="00657634">
        <w:rPr>
          <w:rFonts w:ascii="Times New Roman" w:hAnsi="Times New Roman" w:cs="Times New Roman"/>
          <w:color w:val="000000"/>
          <w:sz w:val="28"/>
          <w:szCs w:val="28"/>
          <w:lang w:val="ru-RU"/>
        </w:rPr>
        <w:t>э.</w:t>
      </w:r>
      <w:r w:rsidR="00A44D57">
        <w:rPr>
          <w:rFonts w:ascii="Times New Roman" w:hAnsi="Times New Roman" w:cs="Times New Roman"/>
          <w:color w:val="000000"/>
          <w:sz w:val="28"/>
          <w:szCs w:val="28"/>
          <w:lang w:val="ru-RU"/>
        </w:rPr>
        <w:t xml:space="preserve">, и границы Китая вновь достигли Восточного Туркестана. Ханьская империя завязывает тесные контакты с Парфией, другими государствами Ближнего Востока. Но на северных границах империи появляются новые опасные кочевые соседи: протомонгольские племена сяньби. Во </w:t>
      </w:r>
      <w:r w:rsidR="00A44D57">
        <w:rPr>
          <w:rFonts w:ascii="Times New Roman" w:hAnsi="Times New Roman" w:cs="Times New Roman"/>
          <w:color w:val="000000"/>
          <w:sz w:val="28"/>
          <w:szCs w:val="28"/>
        </w:rPr>
        <w:t>II</w:t>
      </w:r>
      <w:r w:rsidR="00A44D57">
        <w:rPr>
          <w:rFonts w:ascii="Times New Roman" w:hAnsi="Times New Roman" w:cs="Times New Roman"/>
          <w:color w:val="000000"/>
          <w:sz w:val="28"/>
          <w:szCs w:val="28"/>
          <w:lang w:val="ru-RU"/>
        </w:rPr>
        <w:t xml:space="preserve"> в. веке новой эры на северо-западных рубежах  появляются племена цян, борьба с которыми завершилась решающим успехом только в 60-е годы этого века. Население империи Хань во </w:t>
      </w:r>
      <w:r w:rsidR="00A44D57">
        <w:rPr>
          <w:rFonts w:ascii="Times New Roman" w:hAnsi="Times New Roman" w:cs="Times New Roman"/>
          <w:color w:val="000000"/>
          <w:sz w:val="28"/>
          <w:szCs w:val="28"/>
        </w:rPr>
        <w:t>II</w:t>
      </w:r>
      <w:r w:rsidR="00A44D57">
        <w:rPr>
          <w:rFonts w:ascii="Times New Roman" w:hAnsi="Times New Roman" w:cs="Times New Roman"/>
          <w:color w:val="000000"/>
          <w:sz w:val="28"/>
          <w:szCs w:val="28"/>
          <w:lang w:val="ru-RU"/>
        </w:rPr>
        <w:t xml:space="preserve"> в. веке н.э. составляло около 60 миллионов человек, причем этнические процессы далеко еще не были завершены</w:t>
      </w:r>
      <w:r w:rsidR="00D844A9">
        <w:rPr>
          <w:rFonts w:ascii="Times New Roman" w:hAnsi="Times New Roman" w:cs="Times New Roman"/>
          <w:color w:val="000000"/>
          <w:sz w:val="28"/>
          <w:szCs w:val="28"/>
          <w:lang w:val="ru-RU"/>
        </w:rPr>
        <w:t>: собственно ханьское население ассимилировало народности Южного Китая, а на севере страны шли противоположные процессы – переселенные кочевники частично ассимилировали ханьцев. Впоследствии это привело к разделению Китая на Север и Юг, продолжавшемуся почти три столетия.</w:t>
      </w:r>
    </w:p>
    <w:p w:rsidR="00D844A9" w:rsidRPr="00D844A9" w:rsidRDefault="00D844A9" w:rsidP="00D96A99">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Политика уступок простонародью на рубеже </w:t>
      </w:r>
      <w:r>
        <w:rPr>
          <w:rFonts w:ascii="Times New Roman" w:hAnsi="Times New Roman" w:cs="Times New Roman"/>
          <w:color w:val="000000"/>
          <w:sz w:val="28"/>
          <w:szCs w:val="28"/>
        </w:rPr>
        <w:t>I</w:t>
      </w:r>
      <w:r>
        <w:rPr>
          <w:rFonts w:ascii="Times New Roman" w:hAnsi="Times New Roman" w:cs="Times New Roman"/>
          <w:color w:val="000000"/>
          <w:sz w:val="28"/>
          <w:szCs w:val="28"/>
          <w:lang w:val="ru-RU"/>
        </w:rPr>
        <w:t xml:space="preserve"> –</w:t>
      </w:r>
      <w:r w:rsidRPr="00D844A9">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II</w:t>
      </w:r>
      <w:r>
        <w:rPr>
          <w:rFonts w:ascii="Times New Roman" w:hAnsi="Times New Roman" w:cs="Times New Roman"/>
          <w:color w:val="000000"/>
          <w:sz w:val="28"/>
          <w:szCs w:val="28"/>
          <w:lang w:val="ru-RU"/>
        </w:rPr>
        <w:t xml:space="preserve"> веков сменилась иными тенденциями: обезземеливанием массы мелких землевладельцев, ростом их зависимости от крупных землевладельцев, владения которых становятся практически независимыми и самодостаточными, в чем нельзя не усмотреть проявление элементов зарождающегося феодализма.</w:t>
      </w:r>
    </w:p>
    <w:p w:rsidR="00D96A99" w:rsidRPr="00AA7C19" w:rsidRDefault="00D844A9" w:rsidP="00D96A99">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К концу </w:t>
      </w:r>
      <w:r>
        <w:rPr>
          <w:rFonts w:ascii="Times New Roman" w:hAnsi="Times New Roman" w:cs="Times New Roman"/>
          <w:color w:val="000000"/>
          <w:sz w:val="28"/>
          <w:szCs w:val="28"/>
        </w:rPr>
        <w:t>II</w:t>
      </w:r>
      <w:r>
        <w:rPr>
          <w:rFonts w:ascii="Times New Roman" w:hAnsi="Times New Roman" w:cs="Times New Roman"/>
          <w:color w:val="000000"/>
          <w:sz w:val="28"/>
          <w:szCs w:val="28"/>
          <w:lang w:val="ru-RU"/>
        </w:rPr>
        <w:t xml:space="preserve"> века империю охватил социально-экономический и политический кризис</w:t>
      </w:r>
      <w:r w:rsidR="00CA76C9">
        <w:rPr>
          <w:rFonts w:ascii="Times New Roman" w:hAnsi="Times New Roman" w:cs="Times New Roman"/>
          <w:color w:val="000000"/>
          <w:sz w:val="28"/>
          <w:szCs w:val="28"/>
          <w:lang w:val="ru-RU"/>
        </w:rPr>
        <w:t xml:space="preserve">, в котором немалую роль сыграло соперничество различных придворных группировок. В этой обстановке </w:t>
      </w:r>
      <w:r>
        <w:rPr>
          <w:rFonts w:ascii="Times New Roman" w:hAnsi="Times New Roman" w:cs="Times New Roman"/>
          <w:color w:val="000000"/>
          <w:sz w:val="28"/>
          <w:szCs w:val="28"/>
          <w:lang w:val="ru-RU"/>
        </w:rPr>
        <w:t xml:space="preserve"> </w:t>
      </w:r>
      <w:r w:rsidR="00F36E6E">
        <w:rPr>
          <w:rFonts w:ascii="Times New Roman" w:hAnsi="Times New Roman" w:cs="Times New Roman"/>
          <w:color w:val="000000"/>
          <w:sz w:val="28"/>
          <w:szCs w:val="28"/>
          <w:lang w:val="ru-RU"/>
        </w:rPr>
        <w:t>весной 184 г.</w:t>
      </w:r>
      <w:r w:rsidR="00CA76C9">
        <w:rPr>
          <w:rFonts w:ascii="Times New Roman" w:hAnsi="Times New Roman" w:cs="Times New Roman"/>
          <w:color w:val="000000"/>
          <w:sz w:val="28"/>
          <w:szCs w:val="28"/>
          <w:lang w:val="ru-RU"/>
        </w:rPr>
        <w:t>, на 17-м году правления императора Лин-ди, вспыхнуло восстание</w:t>
      </w:r>
      <w:r w:rsidR="00CA76C9" w:rsidRPr="00657634">
        <w:rPr>
          <w:rFonts w:ascii="Times New Roman" w:hAnsi="Times New Roman" w:cs="Times New Roman"/>
          <w:color w:val="000000"/>
          <w:sz w:val="28"/>
          <w:szCs w:val="28"/>
          <w:lang w:val="ru-RU"/>
        </w:rPr>
        <w:t xml:space="preserve"> </w:t>
      </w:r>
      <w:r w:rsidR="00CA76C9">
        <w:rPr>
          <w:rFonts w:ascii="Times New Roman" w:hAnsi="Times New Roman" w:cs="Times New Roman"/>
          <w:color w:val="000000"/>
          <w:sz w:val="28"/>
          <w:szCs w:val="28"/>
          <w:lang w:val="ru-RU"/>
        </w:rPr>
        <w:t>«Желтых повязок», во главе которого встал Чжан Цзяо. Духовным знаменем движения был даосизм, за прошедшие столетия из философского учения трансформировавшийся в религиозно-мистическую систему.</w:t>
      </w:r>
      <w:r w:rsidR="00D96A99" w:rsidRPr="00657634">
        <w:rPr>
          <w:rFonts w:ascii="Times New Roman" w:hAnsi="Times New Roman" w:cs="Times New Roman"/>
          <w:color w:val="000000"/>
          <w:sz w:val="28"/>
          <w:szCs w:val="28"/>
          <w:lang w:val="ru-RU"/>
        </w:rPr>
        <w:t xml:space="preserve"> </w:t>
      </w:r>
      <w:r w:rsidR="00D96A99">
        <w:rPr>
          <w:rFonts w:ascii="Times New Roman" w:hAnsi="Times New Roman" w:cs="Times New Roman"/>
          <w:color w:val="000000"/>
          <w:sz w:val="28"/>
          <w:szCs w:val="28"/>
          <w:lang w:val="ru-RU"/>
        </w:rPr>
        <w:t>Восстание «Ж</w:t>
      </w:r>
      <w:r w:rsidR="00D96A99" w:rsidRPr="00657634">
        <w:rPr>
          <w:rFonts w:ascii="Times New Roman" w:hAnsi="Times New Roman" w:cs="Times New Roman"/>
          <w:color w:val="000000"/>
          <w:sz w:val="28"/>
          <w:szCs w:val="28"/>
          <w:lang w:val="ru-RU"/>
        </w:rPr>
        <w:t>елтых повя</w:t>
      </w:r>
      <w:r w:rsidR="00D96A99" w:rsidRPr="00657634">
        <w:rPr>
          <w:rFonts w:ascii="Times New Roman" w:hAnsi="Times New Roman" w:cs="Times New Roman"/>
          <w:color w:val="000000"/>
          <w:sz w:val="28"/>
          <w:szCs w:val="28"/>
          <w:lang w:val="ru-RU"/>
        </w:rPr>
        <w:softHyphen/>
        <w:t xml:space="preserve">зок» </w:t>
      </w:r>
      <w:r w:rsidR="00D96A99">
        <w:rPr>
          <w:rFonts w:ascii="Times New Roman" w:hAnsi="Times New Roman" w:cs="Times New Roman"/>
          <w:color w:val="000000"/>
          <w:sz w:val="28"/>
          <w:szCs w:val="28"/>
          <w:lang w:val="ru-RU"/>
        </w:rPr>
        <w:t>подготавливалось планомерно в течение 10 лет религиозной сектой продаосского толка Тайпиндао («Путь Великого Благоденствия»). Вероучение было создано харизматическим главой этой секты и руководителем восстания, магом и врачевателем Чжан Цзюэ. В своих проповедях Чжан Цзюэ называл день – 4 апреля 184 г. – когда на земле наступит эра Великого благоденствия. В этот день, предрекал он, Синее небо (т.е. династия Хань) погибнет и воцарится Желтое небо (т.е. царство справедливости). Желтым небом Чжан Цзюэ именовал также и себя, выступая в роли мессии -  спасителя человечества от зла порочного мира. Желтые повязки носили все адепты секты. Проповедники Чжан Цзюэ действовали по всей территории империи, призывая к всеобщему восстанию. Члены секты проходили военную подготовку, ее отряды насчитывали 360000 бойцов. Повстанцы громили и сжигали правительственные учреждения, уничтожали представителей власти на местах, как носителей вселенского зла. На подавление восстания была брошена 40-тысячная армия, но основную роль в разгроме повстанцев сыграли отряды крупных землевладельцев. После смерти Чжан Цзюэ (осень 184 г.) движение лишилось единого руководства. В октябре того же года восстание потерпело поражение. В результате учиненной после этого расправы погибло не менее 80 тысяч человек. Движение «Желтых повязок», выступавшее под религиозной оболочкой учения Тайпиндао, было первым в истории Китая массовым народным движением, имеющим свою идеологию.</w:t>
      </w:r>
      <w:r w:rsidR="00D96A99" w:rsidRPr="00E525AA">
        <w:rPr>
          <w:rFonts w:ascii="Times New Roman" w:hAnsi="Times New Roman" w:cs="Times New Roman"/>
          <w:color w:val="000000"/>
          <w:sz w:val="28"/>
          <w:szCs w:val="28"/>
          <w:lang w:val="ru-RU"/>
        </w:rPr>
        <w:t xml:space="preserve"> </w:t>
      </w:r>
      <w:r w:rsidR="00D96A99">
        <w:rPr>
          <w:rFonts w:ascii="Times New Roman" w:hAnsi="Times New Roman" w:cs="Times New Roman"/>
          <w:color w:val="000000"/>
          <w:sz w:val="28"/>
          <w:szCs w:val="28"/>
          <w:lang w:val="ru-RU"/>
        </w:rPr>
        <w:t xml:space="preserve">Восстание </w:t>
      </w:r>
      <w:r w:rsidR="00D96A99" w:rsidRPr="00657634">
        <w:rPr>
          <w:rFonts w:ascii="Times New Roman" w:hAnsi="Times New Roman" w:cs="Times New Roman"/>
          <w:color w:val="000000"/>
          <w:sz w:val="28"/>
          <w:szCs w:val="28"/>
          <w:lang w:val="ru-RU"/>
        </w:rPr>
        <w:t>явилось следствием глубочайшего кризиса китайского общества, его экономики и политики и вызвало падение ханьской династии.</w:t>
      </w:r>
      <w:r w:rsidR="00CA76C9">
        <w:rPr>
          <w:rFonts w:ascii="Times New Roman" w:hAnsi="Times New Roman" w:cs="Times New Roman"/>
          <w:color w:val="000000"/>
          <w:sz w:val="28"/>
          <w:szCs w:val="28"/>
          <w:lang w:val="ru-RU"/>
        </w:rPr>
        <w:t xml:space="preserve"> В 185 г. восстание вспыхивает с новой силой, и его опять подавляют с крайней жестокостью. Разрозненные восстания продолжаются до 207 г., но правительственные войска неизбежно их пресекают. Однако восстание до предела расшатало все устои единой империи, оно провоцирует новый виток борьбы за власть между представителями</w:t>
      </w:r>
      <w:r w:rsidR="00AA7C19">
        <w:rPr>
          <w:rFonts w:ascii="Times New Roman" w:hAnsi="Times New Roman" w:cs="Times New Roman"/>
          <w:color w:val="000000"/>
          <w:sz w:val="28"/>
          <w:szCs w:val="28"/>
          <w:lang w:val="ru-RU"/>
        </w:rPr>
        <w:t xml:space="preserve"> правящего класса. В </w:t>
      </w:r>
      <w:r w:rsidR="00AA7C19">
        <w:rPr>
          <w:rFonts w:ascii="Times New Roman" w:hAnsi="Times New Roman" w:cs="Times New Roman"/>
          <w:color w:val="000000"/>
          <w:sz w:val="28"/>
          <w:szCs w:val="28"/>
        </w:rPr>
        <w:t>III</w:t>
      </w:r>
      <w:r w:rsidR="00AA7C19">
        <w:rPr>
          <w:rFonts w:ascii="Times New Roman" w:hAnsi="Times New Roman" w:cs="Times New Roman"/>
          <w:color w:val="000000"/>
          <w:sz w:val="28"/>
          <w:szCs w:val="28"/>
          <w:lang w:val="ru-RU"/>
        </w:rPr>
        <w:t xml:space="preserve"> в. междоусобицы приводят к гибели единой империи и на ее остатках возникают три самостоятельных государства – Вэй, Шу и У. Началась эпоха Троецарствия, которую относят обычно уже к раннему средневековью.</w:t>
      </w:r>
    </w:p>
    <w:p w:rsidR="00D96A99" w:rsidRPr="00657634" w:rsidRDefault="00D96A99" w:rsidP="00D96A99">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ru-RU"/>
        </w:rPr>
      </w:pPr>
      <w:r w:rsidRPr="00657634">
        <w:rPr>
          <w:rFonts w:ascii="Times New Roman" w:hAnsi="Times New Roman" w:cs="Times New Roman"/>
          <w:color w:val="000000"/>
          <w:sz w:val="28"/>
          <w:szCs w:val="28"/>
          <w:lang w:val="ru-RU"/>
        </w:rPr>
        <w:t>Вклад древнекитайской культуры в сокровищницу мировой культуры огромен. Они создали такие выдающиеся поэтические произведения, как, например, «Шицзин», в основе которого лежит народная поэзия, вырабо</w:t>
      </w:r>
      <w:r w:rsidRPr="00657634">
        <w:rPr>
          <w:rFonts w:ascii="Times New Roman" w:hAnsi="Times New Roman" w:cs="Times New Roman"/>
          <w:color w:val="000000"/>
          <w:sz w:val="28"/>
          <w:szCs w:val="28"/>
          <w:lang w:val="ru-RU"/>
        </w:rPr>
        <w:softHyphen/>
        <w:t>тали чрезвычайно своеобразную философию, определенно имеющую ма</w:t>
      </w:r>
      <w:r w:rsidRPr="00657634">
        <w:rPr>
          <w:rFonts w:ascii="Times New Roman" w:hAnsi="Times New Roman" w:cs="Times New Roman"/>
          <w:color w:val="000000"/>
          <w:sz w:val="28"/>
          <w:szCs w:val="28"/>
          <w:lang w:val="ru-RU"/>
        </w:rPr>
        <w:softHyphen/>
        <w:t>териалистическое начало.</w:t>
      </w:r>
    </w:p>
    <w:p w:rsidR="00D96A99" w:rsidRPr="00657634" w:rsidRDefault="00D96A99" w:rsidP="00D96A99">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657634">
        <w:rPr>
          <w:rFonts w:ascii="Times New Roman" w:hAnsi="Times New Roman" w:cs="Times New Roman"/>
          <w:color w:val="000000"/>
          <w:sz w:val="28"/>
          <w:szCs w:val="28"/>
          <w:lang w:val="ru-RU"/>
        </w:rPr>
        <w:t>В философской и этических сферах сильным было влияние учения Конфуция, который выдвигал на первый план мо</w:t>
      </w:r>
      <w:r w:rsidR="00AA7C19">
        <w:rPr>
          <w:rFonts w:ascii="Times New Roman" w:hAnsi="Times New Roman" w:cs="Times New Roman"/>
          <w:color w:val="000000"/>
          <w:sz w:val="28"/>
          <w:szCs w:val="28"/>
          <w:lang w:val="ru-RU"/>
        </w:rPr>
        <w:t>ральные и политические проблемы</w:t>
      </w:r>
      <w:r w:rsidRPr="00657634">
        <w:rPr>
          <w:rFonts w:ascii="Times New Roman" w:hAnsi="Times New Roman" w:cs="Times New Roman"/>
          <w:color w:val="000000"/>
          <w:sz w:val="28"/>
          <w:szCs w:val="28"/>
          <w:lang w:val="ru-RU"/>
        </w:rPr>
        <w:t>. Сущ</w:t>
      </w:r>
      <w:r w:rsidRPr="00657634">
        <w:rPr>
          <w:rFonts w:ascii="Times New Roman" w:hAnsi="Times New Roman" w:cs="Times New Roman"/>
          <w:color w:val="000000"/>
          <w:sz w:val="28"/>
          <w:szCs w:val="28"/>
          <w:lang w:val="ru-RU"/>
        </w:rPr>
        <w:softHyphen/>
        <w:t>ность конфуцианства – призыв к непротивлению злу, к покорности. Чрез</w:t>
      </w:r>
      <w:r w:rsidRPr="00657634">
        <w:rPr>
          <w:rFonts w:ascii="Times New Roman" w:hAnsi="Times New Roman" w:cs="Times New Roman"/>
          <w:color w:val="000000"/>
          <w:sz w:val="28"/>
          <w:szCs w:val="28"/>
          <w:lang w:val="ru-RU"/>
        </w:rPr>
        <w:softHyphen/>
        <w:t>вычайно высоки достижения древних китайцев в области естественнонауч</w:t>
      </w:r>
      <w:r w:rsidRPr="00657634">
        <w:rPr>
          <w:rFonts w:ascii="Times New Roman" w:hAnsi="Times New Roman" w:cs="Times New Roman"/>
          <w:color w:val="000000"/>
          <w:sz w:val="28"/>
          <w:szCs w:val="28"/>
          <w:lang w:val="ru-RU"/>
        </w:rPr>
        <w:softHyphen/>
        <w:t>ных знаний. Они создали специальные математические трактаты, хорошо разбирались в астрономии и были превосходными мореплавателями. Не случайно ими был изобретен компас. Значительное развитие получила в Древнем Китае медицина. Китайцами были изобретены бумага, фарфор, шелк, порох. Известны их достижения в архитектуре и строительстве.</w:t>
      </w:r>
    </w:p>
    <w:p w:rsidR="00322B30" w:rsidRDefault="00322B30" w:rsidP="001102DF">
      <w:pPr>
        <w:spacing w:after="0" w:line="240" w:lineRule="auto"/>
        <w:ind w:firstLine="720"/>
        <w:jc w:val="center"/>
        <w:rPr>
          <w:rFonts w:ascii="Times New Roman" w:hAnsi="Times New Roman" w:cs="Times New Roman"/>
          <w:b/>
          <w:color w:val="000000"/>
          <w:sz w:val="24"/>
          <w:szCs w:val="24"/>
          <w:lang w:val="ru-RU"/>
        </w:rPr>
      </w:pPr>
    </w:p>
    <w:p w:rsidR="00322B30" w:rsidRDefault="00322B30" w:rsidP="001102DF">
      <w:pPr>
        <w:spacing w:after="0" w:line="240" w:lineRule="auto"/>
        <w:ind w:firstLine="720"/>
        <w:jc w:val="center"/>
        <w:rPr>
          <w:rFonts w:ascii="Times New Roman" w:hAnsi="Times New Roman" w:cs="Times New Roman"/>
          <w:b/>
          <w:color w:val="000000"/>
          <w:sz w:val="24"/>
          <w:szCs w:val="24"/>
          <w:lang w:val="ru-RU"/>
        </w:rPr>
      </w:pPr>
    </w:p>
    <w:p w:rsidR="001102DF" w:rsidRDefault="001102DF" w:rsidP="001102DF">
      <w:pPr>
        <w:spacing w:after="0" w:line="240" w:lineRule="auto"/>
        <w:ind w:firstLine="720"/>
        <w:jc w:val="center"/>
        <w:rPr>
          <w:rFonts w:ascii="Times New Roman" w:hAnsi="Times New Roman" w:cs="Times New Roman"/>
          <w:b/>
          <w:color w:val="000000"/>
          <w:sz w:val="24"/>
          <w:szCs w:val="24"/>
          <w:lang w:val="ru-RU"/>
        </w:rPr>
      </w:pPr>
      <w:r w:rsidRPr="00D0253E">
        <w:rPr>
          <w:rFonts w:ascii="Times New Roman" w:hAnsi="Times New Roman" w:cs="Times New Roman"/>
          <w:b/>
          <w:color w:val="000000"/>
          <w:sz w:val="24"/>
          <w:szCs w:val="24"/>
          <w:lang w:val="ru-RU"/>
        </w:rPr>
        <w:t>Вопросы для самоконтроля:</w:t>
      </w:r>
    </w:p>
    <w:p w:rsidR="00322B30" w:rsidRDefault="00322B30" w:rsidP="001102DF">
      <w:pPr>
        <w:spacing w:after="0" w:line="240" w:lineRule="auto"/>
        <w:ind w:firstLine="720"/>
        <w:jc w:val="center"/>
        <w:rPr>
          <w:rFonts w:ascii="Times New Roman" w:hAnsi="Times New Roman" w:cs="Times New Roman"/>
          <w:b/>
          <w:color w:val="000000"/>
          <w:sz w:val="24"/>
          <w:szCs w:val="24"/>
          <w:lang w:val="ru-RU"/>
        </w:rPr>
      </w:pPr>
    </w:p>
    <w:p w:rsidR="00D96A99" w:rsidRDefault="001102DF" w:rsidP="001102DF">
      <w:pPr>
        <w:pStyle w:val="a3"/>
        <w:shd w:val="clear" w:color="auto" w:fill="FFFFFF"/>
        <w:autoSpaceDE w:val="0"/>
        <w:autoSpaceDN w:val="0"/>
        <w:adjustRightInd w:val="0"/>
        <w:ind w:left="0"/>
        <w:jc w:val="both"/>
        <w:rPr>
          <w:rFonts w:ascii="Times New Roman" w:hAnsi="Times New Roman" w:cs="Times New Roman"/>
          <w:iCs/>
          <w:color w:val="000000"/>
          <w:sz w:val="24"/>
          <w:szCs w:val="24"/>
          <w:lang w:val="ru-RU"/>
        </w:rPr>
      </w:pPr>
      <w:r w:rsidRPr="001102DF">
        <w:rPr>
          <w:rFonts w:ascii="Times New Roman" w:hAnsi="Times New Roman" w:cs="Times New Roman"/>
          <w:sz w:val="24"/>
          <w:szCs w:val="24"/>
          <w:lang w:val="ru-RU"/>
        </w:rPr>
        <w:t xml:space="preserve">1.Когда была образована </w:t>
      </w:r>
      <w:r>
        <w:rPr>
          <w:rFonts w:ascii="Times New Roman" w:hAnsi="Times New Roman" w:cs="Times New Roman"/>
          <w:iCs/>
          <w:color w:val="000000"/>
          <w:sz w:val="24"/>
          <w:szCs w:val="24"/>
          <w:lang w:val="ru-RU"/>
        </w:rPr>
        <w:t>империя</w:t>
      </w:r>
      <w:r w:rsidRPr="001102DF">
        <w:rPr>
          <w:rFonts w:ascii="Times New Roman" w:hAnsi="Times New Roman" w:cs="Times New Roman"/>
          <w:iCs/>
          <w:color w:val="000000"/>
          <w:sz w:val="24"/>
          <w:szCs w:val="24"/>
          <w:lang w:val="ru-RU"/>
        </w:rPr>
        <w:t xml:space="preserve"> Хань</w:t>
      </w:r>
      <w:r>
        <w:rPr>
          <w:rFonts w:ascii="Times New Roman" w:hAnsi="Times New Roman" w:cs="Times New Roman"/>
          <w:iCs/>
          <w:color w:val="000000"/>
          <w:sz w:val="24"/>
          <w:szCs w:val="24"/>
          <w:lang w:val="ru-RU"/>
        </w:rPr>
        <w:t>?</w:t>
      </w:r>
    </w:p>
    <w:p w:rsidR="001102DF" w:rsidRDefault="001102DF" w:rsidP="001102DF">
      <w:pPr>
        <w:pStyle w:val="a3"/>
        <w:shd w:val="clear" w:color="auto" w:fill="FFFFFF"/>
        <w:autoSpaceDE w:val="0"/>
        <w:autoSpaceDN w:val="0"/>
        <w:adjustRightInd w:val="0"/>
        <w:ind w:left="0"/>
        <w:jc w:val="both"/>
        <w:rPr>
          <w:rFonts w:ascii="Times New Roman" w:hAnsi="Times New Roman" w:cs="Times New Roman"/>
          <w:color w:val="000000"/>
          <w:sz w:val="24"/>
          <w:szCs w:val="24"/>
          <w:lang w:val="ru-RU"/>
        </w:rPr>
      </w:pPr>
      <w:r>
        <w:rPr>
          <w:rFonts w:ascii="Times New Roman" w:hAnsi="Times New Roman" w:cs="Times New Roman"/>
          <w:iCs/>
          <w:color w:val="000000"/>
          <w:sz w:val="24"/>
          <w:szCs w:val="24"/>
          <w:lang w:val="ru-RU"/>
        </w:rPr>
        <w:t xml:space="preserve">2.Какие реформы были проведены </w:t>
      </w:r>
      <w:r>
        <w:rPr>
          <w:rFonts w:ascii="Times New Roman" w:hAnsi="Times New Roman" w:cs="Times New Roman"/>
          <w:color w:val="000000"/>
          <w:sz w:val="24"/>
          <w:szCs w:val="24"/>
          <w:lang w:val="ru-RU"/>
        </w:rPr>
        <w:t>императором</w:t>
      </w:r>
      <w:r w:rsidRPr="001102DF">
        <w:rPr>
          <w:rFonts w:ascii="Times New Roman" w:hAnsi="Times New Roman" w:cs="Times New Roman"/>
          <w:color w:val="000000"/>
          <w:sz w:val="24"/>
          <w:szCs w:val="24"/>
          <w:lang w:val="ru-RU"/>
        </w:rPr>
        <w:t xml:space="preserve"> У-ди</w:t>
      </w:r>
      <w:r>
        <w:rPr>
          <w:rFonts w:ascii="Times New Roman" w:hAnsi="Times New Roman" w:cs="Times New Roman"/>
          <w:color w:val="000000"/>
          <w:sz w:val="24"/>
          <w:szCs w:val="24"/>
          <w:lang w:val="ru-RU"/>
        </w:rPr>
        <w:t>?</w:t>
      </w:r>
    </w:p>
    <w:p w:rsidR="001102DF" w:rsidRDefault="001102DF" w:rsidP="001102DF">
      <w:pPr>
        <w:pStyle w:val="a3"/>
        <w:shd w:val="clear" w:color="auto" w:fill="FFFFFF"/>
        <w:autoSpaceDE w:val="0"/>
        <w:autoSpaceDN w:val="0"/>
        <w:adjustRightInd w:val="0"/>
        <w:ind w:left="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3.Какая доктрина была провозглашена с </w:t>
      </w:r>
      <w:r w:rsidRPr="001102DF">
        <w:rPr>
          <w:rFonts w:ascii="Times New Roman" w:hAnsi="Times New Roman" w:cs="Times New Roman"/>
          <w:color w:val="000000"/>
          <w:sz w:val="24"/>
          <w:szCs w:val="24"/>
          <w:lang w:val="ru-RU"/>
        </w:rPr>
        <w:t>принятием конфуцианства</w:t>
      </w:r>
      <w:r>
        <w:rPr>
          <w:rFonts w:ascii="Times New Roman" w:hAnsi="Times New Roman" w:cs="Times New Roman"/>
          <w:color w:val="000000"/>
          <w:sz w:val="24"/>
          <w:szCs w:val="24"/>
          <w:lang w:val="ru-RU"/>
        </w:rPr>
        <w:t>?</w:t>
      </w:r>
    </w:p>
    <w:p w:rsidR="001102DF" w:rsidRDefault="001102DF" w:rsidP="001102DF">
      <w:pPr>
        <w:pStyle w:val="a3"/>
        <w:shd w:val="clear" w:color="auto" w:fill="FFFFFF"/>
        <w:autoSpaceDE w:val="0"/>
        <w:autoSpaceDN w:val="0"/>
        <w:adjustRightInd w:val="0"/>
        <w:ind w:left="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4.Какова была внешняя политика</w:t>
      </w:r>
      <w:r w:rsidR="00F36E6E">
        <w:rPr>
          <w:rFonts w:ascii="Times New Roman" w:hAnsi="Times New Roman" w:cs="Times New Roman"/>
          <w:color w:val="000000"/>
          <w:sz w:val="24"/>
          <w:szCs w:val="24"/>
          <w:lang w:val="ru-RU"/>
        </w:rPr>
        <w:t xml:space="preserve"> империи Хань?</w:t>
      </w:r>
    </w:p>
    <w:p w:rsidR="00F36E6E" w:rsidRDefault="00F36E6E" w:rsidP="001102DF">
      <w:pPr>
        <w:pStyle w:val="a3"/>
        <w:shd w:val="clear" w:color="auto" w:fill="FFFFFF"/>
        <w:autoSpaceDE w:val="0"/>
        <w:autoSpaceDN w:val="0"/>
        <w:adjustRightInd w:val="0"/>
        <w:ind w:left="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5.Расскажите о реформах </w:t>
      </w:r>
      <w:r w:rsidRPr="00F36E6E">
        <w:rPr>
          <w:rFonts w:ascii="Times New Roman" w:hAnsi="Times New Roman" w:cs="Times New Roman"/>
          <w:color w:val="000000"/>
          <w:sz w:val="24"/>
          <w:szCs w:val="24"/>
          <w:lang w:val="ru-RU"/>
        </w:rPr>
        <w:t>Ван Ман</w:t>
      </w:r>
      <w:r>
        <w:rPr>
          <w:rFonts w:ascii="Times New Roman" w:hAnsi="Times New Roman" w:cs="Times New Roman"/>
          <w:color w:val="000000"/>
          <w:sz w:val="24"/>
          <w:szCs w:val="24"/>
          <w:lang w:val="ru-RU"/>
        </w:rPr>
        <w:t>а.</w:t>
      </w:r>
    </w:p>
    <w:p w:rsidR="00F36E6E" w:rsidRDefault="00F36E6E" w:rsidP="001102DF">
      <w:pPr>
        <w:pStyle w:val="a3"/>
        <w:shd w:val="clear" w:color="auto" w:fill="FFFFFF"/>
        <w:autoSpaceDE w:val="0"/>
        <w:autoSpaceDN w:val="0"/>
        <w:adjustRightInd w:val="0"/>
        <w:ind w:left="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6.Каково историческое значение </w:t>
      </w:r>
      <w:r w:rsidRPr="00F36E6E">
        <w:rPr>
          <w:rFonts w:ascii="Times New Roman" w:hAnsi="Times New Roman" w:cs="Times New Roman"/>
          <w:color w:val="000000"/>
          <w:sz w:val="24"/>
          <w:szCs w:val="24"/>
          <w:lang w:val="ru-RU"/>
        </w:rPr>
        <w:t>восстания «Краснобровых» (18–25 гг. н.э.)</w:t>
      </w:r>
      <w:r>
        <w:rPr>
          <w:rFonts w:ascii="Times New Roman" w:hAnsi="Times New Roman" w:cs="Times New Roman"/>
          <w:color w:val="000000"/>
          <w:sz w:val="24"/>
          <w:szCs w:val="24"/>
          <w:lang w:val="ru-RU"/>
        </w:rPr>
        <w:t>?</w:t>
      </w:r>
    </w:p>
    <w:p w:rsidR="00F36E6E" w:rsidRDefault="00F36E6E" w:rsidP="001102DF">
      <w:pPr>
        <w:pStyle w:val="a3"/>
        <w:shd w:val="clear" w:color="auto" w:fill="FFFFFF"/>
        <w:autoSpaceDE w:val="0"/>
        <w:autoSpaceDN w:val="0"/>
        <w:adjustRightInd w:val="0"/>
        <w:ind w:left="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7.Каковы причины </w:t>
      </w:r>
      <w:r w:rsidRPr="00F36E6E">
        <w:rPr>
          <w:rFonts w:ascii="Times New Roman" w:hAnsi="Times New Roman" w:cs="Times New Roman"/>
          <w:color w:val="000000"/>
          <w:sz w:val="24"/>
          <w:szCs w:val="24"/>
          <w:lang w:val="ru-RU"/>
        </w:rPr>
        <w:t>разделения Китая на Север и Юг</w:t>
      </w:r>
      <w:r>
        <w:rPr>
          <w:rFonts w:ascii="Times New Roman" w:hAnsi="Times New Roman" w:cs="Times New Roman"/>
          <w:color w:val="000000"/>
          <w:sz w:val="24"/>
          <w:szCs w:val="24"/>
          <w:lang w:val="ru-RU"/>
        </w:rPr>
        <w:t>?</w:t>
      </w:r>
    </w:p>
    <w:p w:rsidR="00F36E6E" w:rsidRDefault="00F36E6E" w:rsidP="001102DF">
      <w:pPr>
        <w:pStyle w:val="a3"/>
        <w:shd w:val="clear" w:color="auto" w:fill="FFFFFF"/>
        <w:autoSpaceDE w:val="0"/>
        <w:autoSpaceDN w:val="0"/>
        <w:adjustRightInd w:val="0"/>
        <w:ind w:left="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8.Каковы были причины </w:t>
      </w:r>
      <w:r w:rsidRPr="00F36E6E">
        <w:rPr>
          <w:rFonts w:ascii="Times New Roman" w:hAnsi="Times New Roman" w:cs="Times New Roman"/>
          <w:color w:val="000000"/>
          <w:sz w:val="24"/>
          <w:szCs w:val="24"/>
          <w:lang w:val="ru-RU"/>
        </w:rPr>
        <w:t>восстания «Желтых повязок»</w:t>
      </w:r>
      <w:r>
        <w:rPr>
          <w:rFonts w:ascii="Times New Roman" w:hAnsi="Times New Roman" w:cs="Times New Roman"/>
          <w:color w:val="000000"/>
          <w:sz w:val="24"/>
          <w:szCs w:val="24"/>
          <w:lang w:val="ru-RU"/>
        </w:rPr>
        <w:t>?</w:t>
      </w:r>
    </w:p>
    <w:p w:rsidR="00977053" w:rsidRPr="00EB344D" w:rsidRDefault="004A7D8F" w:rsidP="00EB344D">
      <w:pPr>
        <w:pStyle w:val="a3"/>
        <w:shd w:val="clear" w:color="auto" w:fill="FFFFFF"/>
        <w:autoSpaceDE w:val="0"/>
        <w:autoSpaceDN w:val="0"/>
        <w:adjustRightInd w:val="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9.Каков в</w:t>
      </w:r>
      <w:r w:rsidRPr="004A7D8F">
        <w:rPr>
          <w:rFonts w:ascii="Times New Roman" w:hAnsi="Times New Roman" w:cs="Times New Roman"/>
          <w:color w:val="000000"/>
          <w:sz w:val="24"/>
          <w:szCs w:val="24"/>
          <w:lang w:val="ru-RU"/>
        </w:rPr>
        <w:t>клад древнекитайской культуры в сокровищницу мировой культуры</w:t>
      </w:r>
    </w:p>
    <w:p w:rsidR="00D96A99" w:rsidRPr="00023A46" w:rsidRDefault="00D96A99" w:rsidP="00D96A99">
      <w:pPr>
        <w:rPr>
          <w:lang w:val="ru-RU"/>
        </w:rPr>
      </w:pPr>
    </w:p>
    <w:p w:rsidR="00F83B36" w:rsidRDefault="00F83B36" w:rsidP="007C19D6">
      <w:pPr>
        <w:jc w:val="center"/>
        <w:rPr>
          <w:rFonts w:ascii="Times New Roman" w:hAnsi="Times New Roman" w:cs="Times New Roman"/>
          <w:b/>
          <w:sz w:val="28"/>
          <w:szCs w:val="28"/>
          <w:lang w:val="ru-RU"/>
        </w:rPr>
      </w:pPr>
    </w:p>
    <w:p w:rsidR="00F83B36" w:rsidRDefault="00F83B36" w:rsidP="007C19D6">
      <w:pPr>
        <w:jc w:val="center"/>
        <w:rPr>
          <w:rFonts w:ascii="Times New Roman" w:hAnsi="Times New Roman" w:cs="Times New Roman"/>
          <w:b/>
          <w:sz w:val="28"/>
          <w:szCs w:val="28"/>
          <w:lang w:val="ru-RU"/>
        </w:rPr>
      </w:pPr>
    </w:p>
    <w:p w:rsidR="00F83B36" w:rsidRDefault="00F83B36" w:rsidP="007C19D6">
      <w:pPr>
        <w:jc w:val="center"/>
        <w:rPr>
          <w:rFonts w:ascii="Times New Roman" w:hAnsi="Times New Roman" w:cs="Times New Roman"/>
          <w:b/>
          <w:sz w:val="28"/>
          <w:szCs w:val="28"/>
          <w:lang w:val="ru-RU"/>
        </w:rPr>
      </w:pPr>
    </w:p>
    <w:p w:rsidR="00F83B36" w:rsidRDefault="00F83B36" w:rsidP="007C19D6">
      <w:pPr>
        <w:jc w:val="center"/>
        <w:rPr>
          <w:rFonts w:ascii="Times New Roman" w:hAnsi="Times New Roman" w:cs="Times New Roman"/>
          <w:b/>
          <w:sz w:val="28"/>
          <w:szCs w:val="28"/>
          <w:lang w:val="ru-RU"/>
        </w:rPr>
      </w:pPr>
    </w:p>
    <w:p w:rsidR="00F83B36" w:rsidRDefault="00F83B36" w:rsidP="007C19D6">
      <w:pPr>
        <w:jc w:val="center"/>
        <w:rPr>
          <w:rFonts w:ascii="Times New Roman" w:hAnsi="Times New Roman" w:cs="Times New Roman"/>
          <w:b/>
          <w:sz w:val="28"/>
          <w:szCs w:val="28"/>
          <w:lang w:val="ru-RU"/>
        </w:rPr>
      </w:pPr>
    </w:p>
    <w:p w:rsidR="00322B30" w:rsidRDefault="00322B30" w:rsidP="007C19D6">
      <w:pPr>
        <w:jc w:val="center"/>
        <w:rPr>
          <w:rFonts w:ascii="Times New Roman" w:hAnsi="Times New Roman" w:cs="Times New Roman"/>
          <w:b/>
          <w:sz w:val="28"/>
          <w:szCs w:val="28"/>
          <w:lang w:val="ru-RU"/>
        </w:rPr>
      </w:pPr>
    </w:p>
    <w:p w:rsidR="007C19D6" w:rsidRPr="007C19D6" w:rsidRDefault="00047224" w:rsidP="007C19D6">
      <w:pPr>
        <w:jc w:val="center"/>
        <w:rPr>
          <w:rFonts w:ascii="Times New Roman" w:hAnsi="Times New Roman" w:cs="Times New Roman"/>
          <w:b/>
          <w:sz w:val="28"/>
          <w:szCs w:val="28"/>
          <w:lang w:val="ru-RU"/>
        </w:rPr>
      </w:pPr>
      <w:r>
        <w:rPr>
          <w:rFonts w:ascii="Times New Roman" w:hAnsi="Times New Roman" w:cs="Times New Roman"/>
          <w:b/>
          <w:sz w:val="28"/>
          <w:szCs w:val="28"/>
          <w:lang w:val="ru-RU"/>
        </w:rPr>
        <w:t>Список рекомендуемых источников и литературы</w:t>
      </w:r>
    </w:p>
    <w:p w:rsidR="007C19D6" w:rsidRPr="007C19D6" w:rsidRDefault="007C19D6" w:rsidP="007C19D6">
      <w:pPr>
        <w:tabs>
          <w:tab w:val="left" w:pos="3402"/>
        </w:tabs>
        <w:rPr>
          <w:rFonts w:ascii="Times New Roman" w:hAnsi="Times New Roman" w:cs="Times New Roman"/>
          <w:b/>
          <w:sz w:val="28"/>
          <w:szCs w:val="28"/>
          <w:lang w:val="ru-RU"/>
        </w:rPr>
      </w:pPr>
      <w:r w:rsidRPr="007C19D6">
        <w:rPr>
          <w:rFonts w:ascii="Times New Roman" w:hAnsi="Times New Roman" w:cs="Times New Roman"/>
          <w:b/>
          <w:sz w:val="28"/>
          <w:szCs w:val="28"/>
          <w:lang w:val="ru-RU"/>
        </w:rPr>
        <w:t xml:space="preserve">                                                  </w:t>
      </w:r>
      <w:r w:rsidRPr="007C19D6">
        <w:rPr>
          <w:rFonts w:ascii="Times New Roman" w:hAnsi="Times New Roman" w:cs="Times New Roman"/>
          <w:b/>
          <w:sz w:val="28"/>
          <w:szCs w:val="28"/>
        </w:rPr>
        <w:t>I</w:t>
      </w:r>
      <w:r w:rsidRPr="007C19D6">
        <w:rPr>
          <w:rFonts w:ascii="Times New Roman" w:hAnsi="Times New Roman" w:cs="Times New Roman"/>
          <w:b/>
          <w:sz w:val="28"/>
          <w:szCs w:val="28"/>
          <w:lang w:val="ru-RU"/>
        </w:rPr>
        <w:t xml:space="preserve">. </w:t>
      </w:r>
      <w:r w:rsidR="00CB7BA6">
        <w:rPr>
          <w:rFonts w:ascii="Times New Roman" w:hAnsi="Times New Roman" w:cs="Times New Roman"/>
          <w:b/>
          <w:sz w:val="28"/>
          <w:szCs w:val="28"/>
          <w:lang w:val="ru-RU"/>
        </w:rPr>
        <w:t>Источники</w:t>
      </w:r>
    </w:p>
    <w:p w:rsidR="009F2930" w:rsidRPr="00B33336" w:rsidRDefault="009F2930" w:rsidP="00536A9E">
      <w:pPr>
        <w:pStyle w:val="ab"/>
        <w:numPr>
          <w:ilvl w:val="0"/>
          <w:numId w:val="7"/>
        </w:numPr>
        <w:tabs>
          <w:tab w:val="left" w:pos="284"/>
        </w:tabs>
        <w:ind w:left="0" w:hanging="11"/>
        <w:rPr>
          <w:color w:val="auto"/>
          <w:sz w:val="28"/>
          <w:szCs w:val="28"/>
          <w:lang w:val="ru-RU"/>
        </w:rPr>
      </w:pPr>
      <w:r w:rsidRPr="00B33336">
        <w:rPr>
          <w:rStyle w:val="ac"/>
          <w:i w:val="0"/>
          <w:color w:val="auto"/>
          <w:sz w:val="28"/>
          <w:szCs w:val="28"/>
          <w:lang w:val="ru-RU"/>
        </w:rPr>
        <w:t>Авеста</w:t>
      </w:r>
      <w:r w:rsidRPr="00B33336">
        <w:rPr>
          <w:color w:val="auto"/>
          <w:sz w:val="28"/>
          <w:szCs w:val="28"/>
          <w:lang w:val="ru-RU"/>
        </w:rPr>
        <w:t xml:space="preserve"> / Пер. И. Стеблин-Каменского. М.</w:t>
      </w:r>
      <w:r w:rsidR="00663975" w:rsidRPr="00B33336">
        <w:rPr>
          <w:color w:val="auto"/>
          <w:sz w:val="28"/>
          <w:szCs w:val="28"/>
          <w:lang w:val="ru-RU"/>
        </w:rPr>
        <w:t xml:space="preserve">: </w:t>
      </w:r>
      <w:r w:rsidR="00663975" w:rsidRPr="00B33336">
        <w:rPr>
          <w:color w:val="auto"/>
          <w:sz w:val="28"/>
          <w:szCs w:val="28"/>
        </w:rPr>
        <w:t>Дружба народов, 1992. — 207 с.</w:t>
      </w:r>
    </w:p>
    <w:p w:rsidR="00E126A2" w:rsidRPr="00B33336" w:rsidRDefault="00E126A2" w:rsidP="00536A9E">
      <w:pPr>
        <w:pStyle w:val="a3"/>
        <w:numPr>
          <w:ilvl w:val="0"/>
          <w:numId w:val="7"/>
        </w:numPr>
        <w:tabs>
          <w:tab w:val="left" w:pos="284"/>
        </w:tabs>
        <w:spacing w:before="49" w:after="49" w:line="240" w:lineRule="auto"/>
        <w:ind w:left="0" w:right="49" w:hanging="11"/>
        <w:jc w:val="both"/>
        <w:rPr>
          <w:rFonts w:ascii="Times New Roman" w:eastAsia="Times New Roman" w:hAnsi="Times New Roman" w:cs="Times New Roman"/>
          <w:sz w:val="28"/>
          <w:szCs w:val="28"/>
          <w:lang w:val="ru-RU"/>
        </w:rPr>
      </w:pPr>
      <w:r w:rsidRPr="00B33336">
        <w:rPr>
          <w:rFonts w:ascii="Times New Roman" w:eastAsia="Times New Roman" w:hAnsi="Times New Roman" w:cs="Times New Roman"/>
          <w:iCs/>
          <w:sz w:val="28"/>
          <w:szCs w:val="28"/>
          <w:lang w:val="ru-RU"/>
        </w:rPr>
        <w:t>Антология</w:t>
      </w:r>
      <w:r w:rsidRPr="00B33336">
        <w:rPr>
          <w:rFonts w:ascii="Times New Roman" w:eastAsia="Times New Roman" w:hAnsi="Times New Roman" w:cs="Times New Roman"/>
          <w:sz w:val="28"/>
          <w:szCs w:val="28"/>
          <w:lang w:val="ru-RU"/>
        </w:rPr>
        <w:t xml:space="preserve"> китайской поэзии / Пер. под общей редакцией Го Можо и Н. Т. Федоренко. М.</w:t>
      </w:r>
      <w:r w:rsidR="00663975" w:rsidRPr="00B33336">
        <w:rPr>
          <w:rFonts w:ascii="Times New Roman" w:eastAsia="Times New Roman" w:hAnsi="Times New Roman" w:cs="Times New Roman"/>
          <w:sz w:val="28"/>
          <w:szCs w:val="28"/>
          <w:lang w:val="ru-RU"/>
        </w:rPr>
        <w:t>:</w:t>
      </w:r>
      <w:r w:rsidR="00663975" w:rsidRPr="00B33336">
        <w:rPr>
          <w:lang w:val="ru-RU"/>
        </w:rPr>
        <w:t xml:space="preserve"> </w:t>
      </w:r>
      <w:r w:rsidR="00663975" w:rsidRPr="00B33336">
        <w:rPr>
          <w:rFonts w:ascii="Times New Roman" w:hAnsi="Times New Roman" w:cs="Times New Roman"/>
          <w:sz w:val="28"/>
          <w:szCs w:val="28"/>
          <w:lang w:val="ru-RU"/>
        </w:rPr>
        <w:t>Гос. изд-во худож. лит-ры,</w:t>
      </w:r>
      <w:r w:rsidR="00663975" w:rsidRPr="00B33336">
        <w:rPr>
          <w:rFonts w:ascii="Times New Roman" w:eastAsia="Times New Roman" w:hAnsi="Times New Roman" w:cs="Times New Roman"/>
          <w:sz w:val="28"/>
          <w:szCs w:val="28"/>
          <w:lang w:val="ru-RU"/>
        </w:rPr>
        <w:t xml:space="preserve"> </w:t>
      </w:r>
      <w:r w:rsidRPr="00B33336">
        <w:rPr>
          <w:rFonts w:ascii="Times New Roman" w:eastAsia="Times New Roman" w:hAnsi="Times New Roman" w:cs="Times New Roman"/>
          <w:sz w:val="28"/>
          <w:szCs w:val="28"/>
          <w:lang w:val="ru-RU"/>
        </w:rPr>
        <w:t xml:space="preserve"> 1957. Т. 1.</w:t>
      </w:r>
    </w:p>
    <w:p w:rsidR="00DC7592" w:rsidRPr="00B33336" w:rsidRDefault="00DC7592" w:rsidP="00536A9E">
      <w:pPr>
        <w:pStyle w:val="a3"/>
        <w:numPr>
          <w:ilvl w:val="0"/>
          <w:numId w:val="7"/>
        </w:numPr>
        <w:tabs>
          <w:tab w:val="left" w:pos="284"/>
        </w:tabs>
        <w:spacing w:after="0" w:line="240" w:lineRule="auto"/>
        <w:ind w:left="0" w:hanging="11"/>
        <w:rPr>
          <w:rFonts w:ascii="Times New Roman" w:hAnsi="Times New Roman"/>
          <w:sz w:val="28"/>
          <w:szCs w:val="28"/>
          <w:lang w:val="ru-RU"/>
        </w:rPr>
      </w:pPr>
      <w:r w:rsidRPr="00B33336">
        <w:rPr>
          <w:rFonts w:ascii="Times New Roman" w:hAnsi="Times New Roman"/>
          <w:sz w:val="28"/>
          <w:szCs w:val="28"/>
          <w:lang w:val="ru-RU"/>
        </w:rPr>
        <w:t>Аристотель. Политика //Сочинения, в 4 томах. - Т.4. М.:</w:t>
      </w:r>
      <w:r w:rsidRPr="00B33336">
        <w:rPr>
          <w:lang w:val="ru-RU"/>
        </w:rPr>
        <w:t xml:space="preserve"> </w:t>
      </w:r>
      <w:r w:rsidRPr="00B33336">
        <w:rPr>
          <w:rFonts w:ascii="Times New Roman" w:hAnsi="Times New Roman"/>
          <w:sz w:val="28"/>
          <w:szCs w:val="28"/>
          <w:lang w:val="ru-RU"/>
        </w:rPr>
        <w:t>Мысль, 1976-1983.</w:t>
      </w:r>
    </w:p>
    <w:p w:rsidR="007C19D6" w:rsidRPr="00B33336" w:rsidRDefault="00DC7592" w:rsidP="00054540">
      <w:pPr>
        <w:pStyle w:val="a3"/>
        <w:tabs>
          <w:tab w:val="left" w:pos="284"/>
        </w:tabs>
        <w:spacing w:after="0" w:line="240" w:lineRule="auto"/>
        <w:ind w:left="0"/>
        <w:rPr>
          <w:rFonts w:ascii="Times New Roman" w:hAnsi="Times New Roman" w:cs="Times New Roman"/>
          <w:sz w:val="28"/>
          <w:szCs w:val="28"/>
        </w:rPr>
      </w:pPr>
      <w:r w:rsidRPr="00B33336">
        <w:rPr>
          <w:rFonts w:ascii="Times New Roman" w:hAnsi="Times New Roman"/>
          <w:sz w:val="28"/>
          <w:szCs w:val="28"/>
          <w:lang w:val="ru-RU"/>
        </w:rPr>
        <w:t>Т</w:t>
      </w:r>
      <w:r w:rsidRPr="00B33336">
        <w:rPr>
          <w:rFonts w:ascii="Times New Roman" w:hAnsi="Times New Roman"/>
          <w:sz w:val="28"/>
          <w:szCs w:val="28"/>
        </w:rPr>
        <w:t xml:space="preserve">. I – 550 </w:t>
      </w:r>
      <w:r w:rsidRPr="00B33336">
        <w:rPr>
          <w:rFonts w:ascii="Times New Roman" w:hAnsi="Times New Roman"/>
          <w:sz w:val="28"/>
          <w:szCs w:val="28"/>
          <w:lang w:val="ru-RU"/>
        </w:rPr>
        <w:t>с</w:t>
      </w:r>
      <w:r w:rsidRPr="00B33336">
        <w:rPr>
          <w:rFonts w:ascii="Times New Roman" w:hAnsi="Times New Roman"/>
          <w:sz w:val="28"/>
          <w:szCs w:val="28"/>
        </w:rPr>
        <w:t xml:space="preserve">., </w:t>
      </w:r>
      <w:r w:rsidRPr="00B33336">
        <w:rPr>
          <w:rFonts w:ascii="Times New Roman" w:hAnsi="Times New Roman"/>
          <w:sz w:val="28"/>
          <w:szCs w:val="28"/>
          <w:lang w:val="ru-RU"/>
        </w:rPr>
        <w:t>Т</w:t>
      </w:r>
      <w:r w:rsidRPr="00B33336">
        <w:rPr>
          <w:rFonts w:ascii="Times New Roman" w:hAnsi="Times New Roman"/>
          <w:sz w:val="28"/>
          <w:szCs w:val="28"/>
        </w:rPr>
        <w:t xml:space="preserve">. II -  </w:t>
      </w:r>
      <w:r w:rsidRPr="00B33336">
        <w:rPr>
          <w:rFonts w:ascii="Times New Roman" w:hAnsi="Times New Roman"/>
          <w:sz w:val="28"/>
          <w:szCs w:val="28"/>
          <w:lang w:val="ru-RU"/>
        </w:rPr>
        <w:t>с</w:t>
      </w:r>
      <w:r w:rsidRPr="00B33336">
        <w:rPr>
          <w:rFonts w:ascii="Times New Roman" w:hAnsi="Times New Roman"/>
          <w:sz w:val="28"/>
          <w:szCs w:val="28"/>
        </w:rPr>
        <w:t xml:space="preserve">. 687 </w:t>
      </w:r>
      <w:r w:rsidRPr="00B33336">
        <w:rPr>
          <w:rFonts w:ascii="Times New Roman" w:hAnsi="Times New Roman"/>
          <w:sz w:val="28"/>
          <w:szCs w:val="28"/>
          <w:lang w:val="ru-RU"/>
        </w:rPr>
        <w:t>с</w:t>
      </w:r>
      <w:r w:rsidRPr="00B33336">
        <w:rPr>
          <w:rFonts w:ascii="Times New Roman" w:hAnsi="Times New Roman"/>
          <w:sz w:val="28"/>
          <w:szCs w:val="28"/>
        </w:rPr>
        <w:t xml:space="preserve">., </w:t>
      </w:r>
      <w:r w:rsidRPr="00B33336">
        <w:rPr>
          <w:rFonts w:ascii="Times New Roman" w:hAnsi="Times New Roman"/>
          <w:sz w:val="28"/>
          <w:szCs w:val="28"/>
          <w:lang w:val="ru-RU"/>
        </w:rPr>
        <w:t>Т</w:t>
      </w:r>
      <w:r w:rsidRPr="00B33336">
        <w:rPr>
          <w:rFonts w:ascii="Times New Roman" w:hAnsi="Times New Roman"/>
          <w:sz w:val="28"/>
          <w:szCs w:val="28"/>
        </w:rPr>
        <w:t xml:space="preserve">. III - </w:t>
      </w:r>
      <w:r w:rsidRPr="00B33336">
        <w:rPr>
          <w:rFonts w:ascii="Times New Roman" w:hAnsi="Times New Roman"/>
          <w:sz w:val="28"/>
          <w:szCs w:val="28"/>
          <w:lang w:val="ru-RU"/>
        </w:rPr>
        <w:t>с</w:t>
      </w:r>
      <w:r w:rsidRPr="00B33336">
        <w:rPr>
          <w:rFonts w:ascii="Times New Roman" w:hAnsi="Times New Roman"/>
          <w:sz w:val="28"/>
          <w:szCs w:val="28"/>
        </w:rPr>
        <w:t xml:space="preserve">. 613 </w:t>
      </w:r>
      <w:r w:rsidRPr="00B33336">
        <w:rPr>
          <w:rFonts w:ascii="Times New Roman" w:hAnsi="Times New Roman"/>
          <w:sz w:val="28"/>
          <w:szCs w:val="28"/>
          <w:lang w:val="ru-RU"/>
        </w:rPr>
        <w:t>с</w:t>
      </w:r>
      <w:r w:rsidRPr="00B33336">
        <w:rPr>
          <w:rFonts w:ascii="Times New Roman" w:hAnsi="Times New Roman"/>
          <w:sz w:val="28"/>
          <w:szCs w:val="28"/>
        </w:rPr>
        <w:t xml:space="preserve">., </w:t>
      </w:r>
      <w:r w:rsidRPr="00B33336">
        <w:rPr>
          <w:rFonts w:ascii="Times New Roman" w:hAnsi="Times New Roman"/>
          <w:sz w:val="28"/>
          <w:szCs w:val="28"/>
          <w:lang w:val="ru-RU"/>
        </w:rPr>
        <w:t>Т</w:t>
      </w:r>
      <w:r w:rsidRPr="00B33336">
        <w:rPr>
          <w:rFonts w:ascii="Times New Roman" w:hAnsi="Times New Roman"/>
          <w:sz w:val="28"/>
          <w:szCs w:val="28"/>
        </w:rPr>
        <w:t xml:space="preserve">.IV – 830 </w:t>
      </w:r>
      <w:r w:rsidRPr="00B33336">
        <w:rPr>
          <w:rFonts w:ascii="Times New Roman" w:hAnsi="Times New Roman"/>
          <w:sz w:val="28"/>
          <w:szCs w:val="28"/>
          <w:lang w:val="ru-RU"/>
        </w:rPr>
        <w:t>с</w:t>
      </w:r>
      <w:r w:rsidRPr="00B33336">
        <w:rPr>
          <w:rFonts w:ascii="Times New Roman" w:hAnsi="Times New Roman"/>
          <w:sz w:val="28"/>
          <w:szCs w:val="28"/>
        </w:rPr>
        <w:t>.</w:t>
      </w:r>
    </w:p>
    <w:p w:rsidR="009F2930" w:rsidRPr="00B33336" w:rsidRDefault="009F2930" w:rsidP="00536A9E">
      <w:pPr>
        <w:pStyle w:val="ab"/>
        <w:numPr>
          <w:ilvl w:val="0"/>
          <w:numId w:val="7"/>
        </w:numPr>
        <w:tabs>
          <w:tab w:val="left" w:pos="284"/>
        </w:tabs>
        <w:ind w:left="0" w:hanging="11"/>
        <w:rPr>
          <w:color w:val="auto"/>
          <w:sz w:val="28"/>
          <w:szCs w:val="28"/>
          <w:lang w:val="ru-RU"/>
        </w:rPr>
      </w:pPr>
      <w:r w:rsidRPr="00B33336">
        <w:rPr>
          <w:rStyle w:val="ac"/>
          <w:i w:val="0"/>
          <w:color w:val="auto"/>
          <w:sz w:val="28"/>
          <w:szCs w:val="28"/>
          <w:lang w:val="ru-RU"/>
        </w:rPr>
        <w:t>Арриан</w:t>
      </w:r>
      <w:r w:rsidR="004B7618" w:rsidRPr="00B33336">
        <w:rPr>
          <w:color w:val="auto"/>
          <w:sz w:val="28"/>
          <w:szCs w:val="28"/>
          <w:lang w:val="ru-RU"/>
        </w:rPr>
        <w:t>. Поход Александра /</w:t>
      </w:r>
      <w:r w:rsidRPr="00B33336">
        <w:rPr>
          <w:color w:val="auto"/>
          <w:sz w:val="28"/>
          <w:szCs w:val="28"/>
          <w:lang w:val="ru-RU"/>
        </w:rPr>
        <w:t>Пер. М. Е. Сергеенко. М., 1963. («Литературные памятники»; переиздание с сокращенным научным аппаратом – М., 1993).</w:t>
      </w:r>
    </w:p>
    <w:p w:rsidR="00E126A2" w:rsidRPr="00B33336" w:rsidRDefault="00E126A2" w:rsidP="00536A9E">
      <w:pPr>
        <w:pStyle w:val="a3"/>
        <w:numPr>
          <w:ilvl w:val="0"/>
          <w:numId w:val="7"/>
        </w:numPr>
        <w:tabs>
          <w:tab w:val="left" w:pos="284"/>
        </w:tabs>
        <w:spacing w:before="49" w:after="49" w:line="240" w:lineRule="auto"/>
        <w:ind w:left="0" w:right="49" w:hanging="11"/>
        <w:jc w:val="both"/>
        <w:rPr>
          <w:rFonts w:ascii="Times New Roman" w:eastAsia="Times New Roman" w:hAnsi="Times New Roman" w:cs="Times New Roman"/>
          <w:sz w:val="28"/>
          <w:szCs w:val="28"/>
          <w:lang w:val="ru-RU"/>
        </w:rPr>
      </w:pPr>
      <w:r w:rsidRPr="00B33336">
        <w:rPr>
          <w:rFonts w:ascii="Times New Roman" w:eastAsia="Times New Roman" w:hAnsi="Times New Roman" w:cs="Times New Roman"/>
          <w:iCs/>
          <w:sz w:val="28"/>
          <w:szCs w:val="28"/>
          <w:lang w:val="ru-RU"/>
        </w:rPr>
        <w:t>Бамбуковые</w:t>
      </w:r>
      <w:r w:rsidRPr="00B33336">
        <w:rPr>
          <w:rFonts w:ascii="Times New Roman" w:eastAsia="Times New Roman" w:hAnsi="Times New Roman" w:cs="Times New Roman"/>
          <w:sz w:val="28"/>
          <w:szCs w:val="28"/>
          <w:lang w:val="ru-RU"/>
        </w:rPr>
        <w:t xml:space="preserve"> страницы: Антология древнекитайской литературы / Сост. И комм. И. С. Лисевича. М.</w:t>
      </w:r>
      <w:r w:rsidR="00B22832" w:rsidRPr="00B33336">
        <w:rPr>
          <w:rFonts w:ascii="Times New Roman" w:eastAsia="Times New Roman" w:hAnsi="Times New Roman" w:cs="Times New Roman"/>
          <w:sz w:val="28"/>
          <w:szCs w:val="28"/>
          <w:lang w:val="ru-RU"/>
        </w:rPr>
        <w:t xml:space="preserve">: </w:t>
      </w:r>
      <w:hyperlink r:id="rId8" w:history="1">
        <w:r w:rsidR="00B22832" w:rsidRPr="00B33336">
          <w:rPr>
            <w:rStyle w:val="af0"/>
            <w:rFonts w:ascii="Times New Roman" w:hAnsi="Times New Roman" w:cs="Times New Roman"/>
            <w:color w:val="auto"/>
            <w:sz w:val="28"/>
            <w:szCs w:val="28"/>
          </w:rPr>
          <w:t>Восточная литература</w:t>
        </w:r>
      </w:hyperlink>
      <w:r w:rsidRPr="00B33336">
        <w:rPr>
          <w:rFonts w:ascii="Times New Roman" w:eastAsia="Times New Roman" w:hAnsi="Times New Roman" w:cs="Times New Roman"/>
          <w:sz w:val="28"/>
          <w:szCs w:val="28"/>
          <w:lang w:val="ru-RU"/>
        </w:rPr>
        <w:t>, 1994.</w:t>
      </w:r>
      <w:r w:rsidR="00B22832" w:rsidRPr="00B33336">
        <w:rPr>
          <w:rFonts w:ascii="Times New Roman" w:eastAsia="Times New Roman" w:hAnsi="Times New Roman" w:cs="Times New Roman"/>
          <w:sz w:val="28"/>
          <w:szCs w:val="28"/>
          <w:lang w:val="ru-RU"/>
        </w:rPr>
        <w:t xml:space="preserve"> - </w:t>
      </w:r>
      <w:r w:rsidR="00B22832" w:rsidRPr="00B33336">
        <w:rPr>
          <w:rFonts w:ascii="Times New Roman" w:hAnsi="Times New Roman" w:cs="Times New Roman"/>
          <w:sz w:val="28"/>
          <w:szCs w:val="28"/>
        </w:rPr>
        <w:t>416 с</w:t>
      </w:r>
      <w:r w:rsidR="00B22832" w:rsidRPr="00B33336">
        <w:rPr>
          <w:rFonts w:ascii="Times New Roman" w:hAnsi="Times New Roman" w:cs="Times New Roman"/>
          <w:sz w:val="28"/>
          <w:szCs w:val="28"/>
          <w:lang w:val="ru-RU"/>
        </w:rPr>
        <w:t>.</w:t>
      </w:r>
    </w:p>
    <w:p w:rsidR="007C19D6" w:rsidRPr="00B33336" w:rsidRDefault="004B7618" w:rsidP="00536A9E">
      <w:pPr>
        <w:pStyle w:val="a3"/>
        <w:numPr>
          <w:ilvl w:val="0"/>
          <w:numId w:val="7"/>
        </w:numPr>
        <w:tabs>
          <w:tab w:val="left" w:pos="284"/>
        </w:tabs>
        <w:spacing w:after="0" w:line="240" w:lineRule="auto"/>
        <w:ind w:left="0" w:hanging="11"/>
        <w:jc w:val="both"/>
        <w:rPr>
          <w:rFonts w:ascii="Times New Roman" w:hAnsi="Times New Roman" w:cs="Times New Roman"/>
          <w:sz w:val="28"/>
          <w:szCs w:val="28"/>
          <w:lang w:val="ru-RU"/>
        </w:rPr>
      </w:pPr>
      <w:r w:rsidRPr="00B33336">
        <w:rPr>
          <w:rFonts w:ascii="Times New Roman" w:hAnsi="Times New Roman"/>
          <w:sz w:val="28"/>
          <w:szCs w:val="28"/>
          <w:lang w:val="ru-RU"/>
        </w:rPr>
        <w:t xml:space="preserve">Геродот, История. </w:t>
      </w:r>
      <w:r w:rsidR="00B22832" w:rsidRPr="00B33336">
        <w:rPr>
          <w:rFonts w:ascii="Times New Roman" w:hAnsi="Times New Roman"/>
          <w:sz w:val="28"/>
          <w:szCs w:val="28"/>
          <w:lang w:val="ru-RU"/>
        </w:rPr>
        <w:t>/</w:t>
      </w:r>
      <w:r w:rsidRPr="00B33336">
        <w:rPr>
          <w:rFonts w:ascii="Times New Roman" w:hAnsi="Times New Roman"/>
          <w:sz w:val="28"/>
          <w:szCs w:val="28"/>
          <w:lang w:val="ru-RU"/>
        </w:rPr>
        <w:t xml:space="preserve">Пер. и прим. Г.А. Стратановского, ред. С.Л. Утченко — </w:t>
      </w:r>
      <w:r w:rsidR="00B22832" w:rsidRPr="00B33336">
        <w:rPr>
          <w:rFonts w:ascii="Times New Roman" w:hAnsi="Times New Roman"/>
          <w:sz w:val="28"/>
          <w:szCs w:val="28"/>
          <w:lang w:val="ru-RU"/>
        </w:rPr>
        <w:t>М.-</w:t>
      </w:r>
      <w:r w:rsidRPr="00B33336">
        <w:rPr>
          <w:rFonts w:ascii="Times New Roman" w:hAnsi="Times New Roman"/>
          <w:sz w:val="28"/>
          <w:szCs w:val="28"/>
          <w:lang w:val="ru-RU"/>
        </w:rPr>
        <w:t>Л.: Наука, 1972. — 600 с.</w:t>
      </w:r>
    </w:p>
    <w:p w:rsidR="004B7618" w:rsidRPr="00B33336" w:rsidRDefault="004B7618" w:rsidP="00536A9E">
      <w:pPr>
        <w:pStyle w:val="a3"/>
        <w:numPr>
          <w:ilvl w:val="0"/>
          <w:numId w:val="7"/>
        </w:numPr>
        <w:tabs>
          <w:tab w:val="left" w:pos="284"/>
        </w:tabs>
        <w:spacing w:after="0" w:line="240" w:lineRule="auto"/>
        <w:ind w:left="0" w:hanging="11"/>
        <w:jc w:val="both"/>
        <w:rPr>
          <w:rFonts w:ascii="Times New Roman" w:hAnsi="Times New Roman"/>
          <w:sz w:val="28"/>
          <w:szCs w:val="28"/>
          <w:lang w:val="ru-RU"/>
        </w:rPr>
      </w:pPr>
      <w:r w:rsidRPr="00B33336">
        <w:rPr>
          <w:rFonts w:ascii="Times New Roman" w:hAnsi="Times New Roman"/>
          <w:sz w:val="28"/>
          <w:szCs w:val="28"/>
          <w:lang w:val="ru-RU"/>
        </w:rPr>
        <w:t xml:space="preserve">Гомер. Илиада. </w:t>
      </w:r>
      <w:r w:rsidR="00054540">
        <w:rPr>
          <w:rFonts w:ascii="Times New Roman" w:hAnsi="Times New Roman"/>
          <w:sz w:val="28"/>
          <w:szCs w:val="28"/>
          <w:lang w:val="ru-RU"/>
        </w:rPr>
        <w:t>Одиссея/ Пер. В.А.Жуковского.</w:t>
      </w:r>
      <w:r w:rsidRPr="00B33336">
        <w:rPr>
          <w:rFonts w:ascii="Times New Roman" w:hAnsi="Times New Roman"/>
          <w:sz w:val="28"/>
          <w:szCs w:val="28"/>
          <w:lang w:val="ru-RU"/>
        </w:rPr>
        <w:t xml:space="preserve">М.: </w:t>
      </w:r>
      <w:hyperlink r:id="rId9" w:history="1">
        <w:r w:rsidRPr="00B33336">
          <w:rPr>
            <w:rStyle w:val="af0"/>
            <w:rFonts w:ascii="Times New Roman" w:hAnsi="Times New Roman"/>
            <w:color w:val="auto"/>
            <w:sz w:val="28"/>
            <w:szCs w:val="28"/>
            <w:u w:val="none"/>
            <w:lang w:val="ru-RU"/>
          </w:rPr>
          <w:t>Азбука</w:t>
        </w:r>
      </w:hyperlink>
      <w:r w:rsidRPr="00B33336">
        <w:rPr>
          <w:rFonts w:ascii="Times New Roman" w:hAnsi="Times New Roman"/>
          <w:sz w:val="28"/>
          <w:szCs w:val="28"/>
          <w:lang w:val="ru-RU"/>
        </w:rPr>
        <w:t>, 2013 г. - 1056 с.</w:t>
      </w:r>
    </w:p>
    <w:p w:rsidR="009F2930" w:rsidRPr="00B33336" w:rsidRDefault="009F2930" w:rsidP="00536A9E">
      <w:pPr>
        <w:pStyle w:val="ab"/>
        <w:numPr>
          <w:ilvl w:val="0"/>
          <w:numId w:val="7"/>
        </w:numPr>
        <w:tabs>
          <w:tab w:val="left" w:pos="284"/>
        </w:tabs>
        <w:ind w:left="0" w:hanging="11"/>
        <w:rPr>
          <w:color w:val="auto"/>
          <w:sz w:val="28"/>
          <w:szCs w:val="28"/>
          <w:lang w:val="ru-RU"/>
        </w:rPr>
      </w:pPr>
      <w:r w:rsidRPr="00B33336">
        <w:rPr>
          <w:rStyle w:val="ac"/>
          <w:i w:val="0"/>
          <w:color w:val="auto"/>
          <w:sz w:val="28"/>
          <w:szCs w:val="28"/>
          <w:lang w:val="ru-RU"/>
        </w:rPr>
        <w:t>Дьяконов И. М.</w:t>
      </w:r>
      <w:r w:rsidRPr="00B33336">
        <w:rPr>
          <w:color w:val="auto"/>
          <w:sz w:val="28"/>
          <w:szCs w:val="28"/>
          <w:lang w:val="ru-RU"/>
        </w:rPr>
        <w:t xml:space="preserve"> Законы Вавилонии, Ассирии и Хеттского царства // Вестник древней истории. 1952. №</w:t>
      </w:r>
      <w:r w:rsidRPr="00B33336">
        <w:rPr>
          <w:color w:val="auto"/>
          <w:sz w:val="28"/>
          <w:szCs w:val="28"/>
        </w:rPr>
        <w:t> </w:t>
      </w:r>
      <w:r w:rsidRPr="00B33336">
        <w:rPr>
          <w:color w:val="auto"/>
          <w:sz w:val="28"/>
          <w:szCs w:val="28"/>
          <w:lang w:val="ru-RU"/>
        </w:rPr>
        <w:t>3–4.</w:t>
      </w:r>
    </w:p>
    <w:p w:rsidR="00E126A2" w:rsidRPr="00B33336" w:rsidRDefault="00E126A2" w:rsidP="00536A9E">
      <w:pPr>
        <w:pStyle w:val="ab"/>
        <w:numPr>
          <w:ilvl w:val="0"/>
          <w:numId w:val="7"/>
        </w:numPr>
        <w:tabs>
          <w:tab w:val="left" w:pos="284"/>
          <w:tab w:val="left" w:pos="426"/>
        </w:tabs>
        <w:ind w:left="0" w:hanging="11"/>
        <w:rPr>
          <w:color w:val="auto"/>
          <w:sz w:val="28"/>
          <w:szCs w:val="28"/>
          <w:lang w:val="ru-RU"/>
        </w:rPr>
      </w:pPr>
      <w:r w:rsidRPr="00B33336">
        <w:rPr>
          <w:rStyle w:val="ac"/>
          <w:i w:val="0"/>
          <w:color w:val="auto"/>
          <w:sz w:val="28"/>
          <w:szCs w:val="28"/>
          <w:lang w:val="ru-RU"/>
        </w:rPr>
        <w:t>Законы</w:t>
      </w:r>
      <w:r w:rsidRPr="00B33336">
        <w:rPr>
          <w:color w:val="auto"/>
          <w:sz w:val="28"/>
          <w:szCs w:val="28"/>
          <w:lang w:val="ru-RU"/>
        </w:rPr>
        <w:t xml:space="preserve"> Ману / Пер. С. Д. Эльмановича; пров. и</w:t>
      </w:r>
      <w:r w:rsidRPr="00B33336">
        <w:rPr>
          <w:color w:val="auto"/>
          <w:sz w:val="28"/>
          <w:szCs w:val="28"/>
        </w:rPr>
        <w:t> </w:t>
      </w:r>
      <w:r w:rsidRPr="00B33336">
        <w:rPr>
          <w:color w:val="auto"/>
          <w:sz w:val="28"/>
          <w:szCs w:val="28"/>
          <w:lang w:val="ru-RU"/>
        </w:rPr>
        <w:t>испр. Г. Ф. Ильиным. М.</w:t>
      </w:r>
      <w:r w:rsidR="00DB12CC" w:rsidRPr="00B33336">
        <w:rPr>
          <w:color w:val="auto"/>
          <w:sz w:val="28"/>
          <w:szCs w:val="28"/>
          <w:lang w:val="ru-RU"/>
        </w:rPr>
        <w:t>: Н</w:t>
      </w:r>
      <w:r w:rsidR="00B22832" w:rsidRPr="00B33336">
        <w:rPr>
          <w:color w:val="auto"/>
          <w:sz w:val="28"/>
          <w:szCs w:val="28"/>
          <w:lang w:val="ru-RU"/>
        </w:rPr>
        <w:t>аука"-</w:t>
      </w:r>
      <w:r w:rsidR="00DB12CC" w:rsidRPr="00B33336">
        <w:rPr>
          <w:color w:val="auto"/>
          <w:sz w:val="28"/>
          <w:szCs w:val="28"/>
          <w:lang w:val="ru-RU"/>
        </w:rPr>
        <w:t>Главная редакция Восточной литературы</w:t>
      </w:r>
      <w:r w:rsidR="00B22832" w:rsidRPr="00B33336">
        <w:rPr>
          <w:color w:val="auto"/>
          <w:sz w:val="28"/>
          <w:szCs w:val="28"/>
          <w:lang w:val="ru-RU"/>
        </w:rPr>
        <w:t xml:space="preserve"> </w:t>
      </w:r>
      <w:r w:rsidR="00DB12CC" w:rsidRPr="00B33336">
        <w:rPr>
          <w:color w:val="auto"/>
          <w:sz w:val="28"/>
          <w:szCs w:val="28"/>
          <w:lang w:val="ru-RU"/>
        </w:rPr>
        <w:t>научно-издательский центр "Ладомир",  1992.</w:t>
      </w:r>
    </w:p>
    <w:p w:rsidR="00A15A34" w:rsidRPr="00B33336" w:rsidRDefault="00A15A34" w:rsidP="00536A9E">
      <w:pPr>
        <w:pStyle w:val="a3"/>
        <w:numPr>
          <w:ilvl w:val="0"/>
          <w:numId w:val="7"/>
        </w:numPr>
        <w:tabs>
          <w:tab w:val="left" w:pos="284"/>
          <w:tab w:val="left" w:pos="426"/>
        </w:tabs>
        <w:spacing w:before="49" w:after="49" w:line="240" w:lineRule="auto"/>
        <w:ind w:left="0" w:right="49" w:hanging="11"/>
        <w:jc w:val="both"/>
        <w:rPr>
          <w:rFonts w:ascii="Times New Roman" w:eastAsia="Times New Roman" w:hAnsi="Times New Roman" w:cs="Times New Roman"/>
          <w:sz w:val="28"/>
          <w:szCs w:val="28"/>
          <w:lang w:val="ru-RU"/>
        </w:rPr>
      </w:pPr>
      <w:r w:rsidRPr="00B33336">
        <w:rPr>
          <w:rFonts w:ascii="Times New Roman" w:eastAsia="Times New Roman" w:hAnsi="Times New Roman" w:cs="Times New Roman"/>
          <w:iCs/>
          <w:sz w:val="28"/>
          <w:szCs w:val="28"/>
          <w:lang w:val="ru-RU"/>
        </w:rPr>
        <w:t>История</w:t>
      </w:r>
      <w:r w:rsidRPr="00B33336">
        <w:rPr>
          <w:rFonts w:ascii="Times New Roman" w:eastAsia="Times New Roman" w:hAnsi="Times New Roman" w:cs="Times New Roman"/>
          <w:sz w:val="28"/>
          <w:szCs w:val="28"/>
          <w:lang w:val="ru-RU"/>
        </w:rPr>
        <w:t xml:space="preserve"> Древнего Востока: Тексты и документы: Учеб. пособие / Под ред. В. И. Кузищина. М.</w:t>
      </w:r>
      <w:r w:rsidR="009623E6" w:rsidRPr="00B33336">
        <w:rPr>
          <w:rFonts w:ascii="Times New Roman" w:eastAsia="Times New Roman" w:hAnsi="Times New Roman" w:cs="Times New Roman"/>
          <w:sz w:val="28"/>
          <w:szCs w:val="28"/>
          <w:lang w:val="ru-RU"/>
        </w:rPr>
        <w:t xml:space="preserve">: </w:t>
      </w:r>
      <w:r w:rsidR="009623E6" w:rsidRPr="00B33336">
        <w:rPr>
          <w:rFonts w:ascii="Times New Roman" w:hAnsi="Times New Roman" w:cs="Times New Roman"/>
          <w:sz w:val="28"/>
          <w:szCs w:val="28"/>
        </w:rPr>
        <w:t>Высшая школа</w:t>
      </w:r>
      <w:r w:rsidRPr="00B33336">
        <w:rPr>
          <w:rFonts w:ascii="Times New Roman" w:eastAsia="Times New Roman" w:hAnsi="Times New Roman" w:cs="Times New Roman"/>
          <w:sz w:val="28"/>
          <w:szCs w:val="28"/>
          <w:lang w:val="ru-RU"/>
        </w:rPr>
        <w:t>, 2002.</w:t>
      </w:r>
      <w:r w:rsidR="009623E6" w:rsidRPr="00B33336">
        <w:rPr>
          <w:rFonts w:ascii="Times New Roman" w:eastAsia="Times New Roman" w:hAnsi="Times New Roman" w:cs="Times New Roman"/>
          <w:sz w:val="28"/>
          <w:szCs w:val="28"/>
          <w:lang w:val="ru-RU"/>
        </w:rPr>
        <w:t xml:space="preserve">- </w:t>
      </w:r>
      <w:r w:rsidR="009623E6" w:rsidRPr="00B33336">
        <w:rPr>
          <w:rFonts w:ascii="Times New Roman" w:hAnsi="Times New Roman" w:cs="Times New Roman"/>
          <w:sz w:val="28"/>
          <w:szCs w:val="28"/>
        </w:rPr>
        <w:t>719 </w:t>
      </w:r>
      <w:r w:rsidR="009623E6" w:rsidRPr="00B33336">
        <w:rPr>
          <w:rFonts w:ascii="Times New Roman" w:hAnsi="Times New Roman" w:cs="Times New Roman"/>
          <w:sz w:val="28"/>
          <w:szCs w:val="28"/>
          <w:lang w:val="ru-RU"/>
        </w:rPr>
        <w:t>с.</w:t>
      </w:r>
    </w:p>
    <w:p w:rsidR="009F2930" w:rsidRPr="00B33336" w:rsidRDefault="009F2930" w:rsidP="00536A9E">
      <w:pPr>
        <w:pStyle w:val="ab"/>
        <w:numPr>
          <w:ilvl w:val="0"/>
          <w:numId w:val="7"/>
        </w:numPr>
        <w:tabs>
          <w:tab w:val="left" w:pos="284"/>
          <w:tab w:val="left" w:pos="426"/>
        </w:tabs>
        <w:ind w:left="0" w:hanging="11"/>
        <w:rPr>
          <w:color w:val="auto"/>
          <w:sz w:val="28"/>
          <w:szCs w:val="28"/>
          <w:lang w:val="ru-RU"/>
        </w:rPr>
      </w:pPr>
      <w:r w:rsidRPr="00B33336">
        <w:rPr>
          <w:rStyle w:val="ac"/>
          <w:i w:val="0"/>
          <w:color w:val="auto"/>
          <w:sz w:val="28"/>
          <w:szCs w:val="28"/>
          <w:lang w:val="ru-RU"/>
        </w:rPr>
        <w:t>Квинт Курций Руф</w:t>
      </w:r>
      <w:r w:rsidRPr="00B33336">
        <w:rPr>
          <w:color w:val="auto"/>
          <w:sz w:val="28"/>
          <w:szCs w:val="28"/>
          <w:lang w:val="ru-RU"/>
        </w:rPr>
        <w:t xml:space="preserve">. История Александра Македонского: С приложением сочинений Диодора, Юстина, Плутарха об Александре / Под ред. </w:t>
      </w:r>
      <w:r w:rsidRPr="00B33336">
        <w:rPr>
          <w:color w:val="auto"/>
          <w:sz w:val="28"/>
          <w:szCs w:val="28"/>
        </w:rPr>
        <w:t>A</w:t>
      </w:r>
      <w:r w:rsidRPr="00B33336">
        <w:rPr>
          <w:color w:val="auto"/>
          <w:sz w:val="28"/>
          <w:szCs w:val="28"/>
          <w:lang w:val="ru-RU"/>
        </w:rPr>
        <w:t>. А. Вигасина. М.</w:t>
      </w:r>
      <w:r w:rsidR="009623E6" w:rsidRPr="00B33336">
        <w:rPr>
          <w:color w:val="auto"/>
          <w:sz w:val="28"/>
          <w:szCs w:val="28"/>
          <w:lang w:val="ru-RU"/>
        </w:rPr>
        <w:t xml:space="preserve">: </w:t>
      </w:r>
      <w:r w:rsidR="009623E6" w:rsidRPr="00B33336">
        <w:rPr>
          <w:rStyle w:val="desc2"/>
          <w:color w:val="auto"/>
          <w:sz w:val="28"/>
          <w:szCs w:val="28"/>
        </w:rPr>
        <w:t>Издательство МГУ</w:t>
      </w:r>
      <w:r w:rsidRPr="00B33336">
        <w:rPr>
          <w:color w:val="auto"/>
          <w:sz w:val="28"/>
          <w:szCs w:val="28"/>
          <w:lang w:val="ru-RU"/>
        </w:rPr>
        <w:t>, 1993.</w:t>
      </w:r>
      <w:r w:rsidR="009623E6" w:rsidRPr="00B33336">
        <w:rPr>
          <w:color w:val="auto"/>
          <w:sz w:val="28"/>
          <w:szCs w:val="28"/>
          <w:lang w:val="ru-RU"/>
        </w:rPr>
        <w:t xml:space="preserve">- </w:t>
      </w:r>
      <w:r w:rsidR="009623E6" w:rsidRPr="00B33336">
        <w:rPr>
          <w:rStyle w:val="desc2"/>
          <w:color w:val="auto"/>
          <w:sz w:val="28"/>
          <w:szCs w:val="28"/>
        </w:rPr>
        <w:t>21</w:t>
      </w:r>
      <w:r w:rsidR="009623E6" w:rsidRPr="00B33336">
        <w:rPr>
          <w:rStyle w:val="desc2"/>
          <w:color w:val="auto"/>
          <w:sz w:val="28"/>
          <w:szCs w:val="28"/>
          <w:lang w:val="ru-RU"/>
        </w:rPr>
        <w:t xml:space="preserve"> с.</w:t>
      </w:r>
    </w:p>
    <w:p w:rsidR="009F2930" w:rsidRPr="00B33336" w:rsidRDefault="009F2930" w:rsidP="00536A9E">
      <w:pPr>
        <w:pStyle w:val="ab"/>
        <w:numPr>
          <w:ilvl w:val="0"/>
          <w:numId w:val="7"/>
        </w:numPr>
        <w:tabs>
          <w:tab w:val="left" w:pos="284"/>
          <w:tab w:val="left" w:pos="426"/>
        </w:tabs>
        <w:ind w:left="0" w:hanging="11"/>
        <w:rPr>
          <w:color w:val="auto"/>
          <w:sz w:val="28"/>
          <w:szCs w:val="28"/>
          <w:lang w:val="ru-RU"/>
        </w:rPr>
      </w:pPr>
      <w:r w:rsidRPr="00B33336">
        <w:rPr>
          <w:rStyle w:val="ac"/>
          <w:i w:val="0"/>
          <w:color w:val="auto"/>
          <w:sz w:val="28"/>
          <w:szCs w:val="28"/>
          <w:lang w:val="ru-RU"/>
        </w:rPr>
        <w:t>Ксенофонт</w:t>
      </w:r>
      <w:r w:rsidRPr="00B33336">
        <w:rPr>
          <w:color w:val="auto"/>
          <w:sz w:val="28"/>
          <w:szCs w:val="28"/>
          <w:lang w:val="ru-RU"/>
        </w:rPr>
        <w:t>. Анабасис / Пер. и</w:t>
      </w:r>
      <w:r w:rsidRPr="00B33336">
        <w:rPr>
          <w:color w:val="auto"/>
          <w:sz w:val="28"/>
          <w:szCs w:val="28"/>
        </w:rPr>
        <w:t> </w:t>
      </w:r>
      <w:r w:rsidR="002F3418" w:rsidRPr="00B33336">
        <w:rPr>
          <w:color w:val="auto"/>
          <w:sz w:val="28"/>
          <w:szCs w:val="28"/>
          <w:lang w:val="ru-RU"/>
        </w:rPr>
        <w:t>комм. М. И. Максимовой. М.-</w:t>
      </w:r>
      <w:r w:rsidRPr="00B33336">
        <w:rPr>
          <w:color w:val="auto"/>
          <w:sz w:val="28"/>
          <w:szCs w:val="28"/>
          <w:lang w:val="ru-RU"/>
        </w:rPr>
        <w:t>Л.</w:t>
      </w:r>
      <w:r w:rsidR="002F3418" w:rsidRPr="00B33336">
        <w:rPr>
          <w:color w:val="auto"/>
          <w:sz w:val="28"/>
          <w:szCs w:val="28"/>
          <w:lang w:val="ru-RU"/>
        </w:rPr>
        <w:t xml:space="preserve">: Издательство АН. </w:t>
      </w:r>
      <w:hyperlink r:id="rId10" w:tooltip="1951" w:history="1">
        <w:r w:rsidR="002F3418" w:rsidRPr="00B33336">
          <w:rPr>
            <w:rStyle w:val="af0"/>
            <w:color w:val="auto"/>
            <w:sz w:val="28"/>
            <w:szCs w:val="28"/>
            <w:lang w:val="ru-RU"/>
          </w:rPr>
          <w:t>1951</w:t>
        </w:r>
      </w:hyperlink>
      <w:r w:rsidR="002F3418" w:rsidRPr="00B33336">
        <w:rPr>
          <w:color w:val="auto"/>
          <w:sz w:val="28"/>
          <w:szCs w:val="28"/>
          <w:lang w:val="ru-RU"/>
        </w:rPr>
        <w:t>. 304 с.</w:t>
      </w:r>
      <w:r w:rsidRPr="00B33336">
        <w:rPr>
          <w:color w:val="auto"/>
          <w:sz w:val="28"/>
          <w:szCs w:val="28"/>
          <w:lang w:val="ru-RU"/>
        </w:rPr>
        <w:t xml:space="preserve"> («Литературные памятники»; репр. М., 1994).</w:t>
      </w:r>
    </w:p>
    <w:p w:rsidR="009F2930" w:rsidRPr="00B33336" w:rsidRDefault="009F2930" w:rsidP="00536A9E">
      <w:pPr>
        <w:pStyle w:val="ab"/>
        <w:numPr>
          <w:ilvl w:val="0"/>
          <w:numId w:val="7"/>
        </w:numPr>
        <w:tabs>
          <w:tab w:val="left" w:pos="284"/>
          <w:tab w:val="left" w:pos="426"/>
        </w:tabs>
        <w:ind w:left="0" w:hanging="11"/>
        <w:rPr>
          <w:color w:val="auto"/>
          <w:sz w:val="28"/>
          <w:szCs w:val="28"/>
          <w:lang w:val="ru-RU"/>
        </w:rPr>
      </w:pPr>
      <w:r w:rsidRPr="00B33336">
        <w:rPr>
          <w:rStyle w:val="ac"/>
          <w:i w:val="0"/>
          <w:color w:val="auto"/>
          <w:sz w:val="28"/>
          <w:szCs w:val="28"/>
          <w:lang w:val="ru-RU"/>
        </w:rPr>
        <w:t>Ксенофонт</w:t>
      </w:r>
      <w:r w:rsidRPr="00B33336">
        <w:rPr>
          <w:color w:val="auto"/>
          <w:sz w:val="28"/>
          <w:szCs w:val="28"/>
          <w:lang w:val="ru-RU"/>
        </w:rPr>
        <w:t>. Киропедия / Изд. подг. В. Г. Борухович и Э. Д. Фролов. М.</w:t>
      </w:r>
      <w:r w:rsidR="002F3418" w:rsidRPr="00B33336">
        <w:rPr>
          <w:color w:val="auto"/>
          <w:sz w:val="28"/>
          <w:szCs w:val="28"/>
          <w:lang w:val="ru-RU"/>
        </w:rPr>
        <w:t xml:space="preserve">: </w:t>
      </w:r>
      <w:r w:rsidR="002F3418" w:rsidRPr="00B33336">
        <w:rPr>
          <w:color w:val="auto"/>
          <w:sz w:val="28"/>
          <w:szCs w:val="28"/>
        </w:rPr>
        <w:t>Наука, 1976. – 347 с.</w:t>
      </w:r>
      <w:r w:rsidRPr="00B33336">
        <w:rPr>
          <w:color w:val="auto"/>
          <w:sz w:val="28"/>
          <w:szCs w:val="28"/>
          <w:lang w:val="ru-RU"/>
        </w:rPr>
        <w:t xml:space="preserve"> («Литературные памятники»; репр. 1993).</w:t>
      </w:r>
    </w:p>
    <w:p w:rsidR="004A3DC0" w:rsidRPr="00B33336" w:rsidRDefault="00A15A34" w:rsidP="00536A9E">
      <w:pPr>
        <w:pStyle w:val="a3"/>
        <w:numPr>
          <w:ilvl w:val="0"/>
          <w:numId w:val="7"/>
        </w:numPr>
        <w:tabs>
          <w:tab w:val="left" w:pos="284"/>
          <w:tab w:val="left" w:pos="426"/>
        </w:tabs>
        <w:spacing w:before="49" w:after="49" w:line="240" w:lineRule="auto"/>
        <w:ind w:left="0" w:right="49" w:hanging="11"/>
        <w:jc w:val="both"/>
        <w:rPr>
          <w:rFonts w:ascii="Times New Roman" w:eastAsia="Times New Roman" w:hAnsi="Times New Roman" w:cs="Times New Roman"/>
          <w:sz w:val="28"/>
          <w:szCs w:val="28"/>
          <w:lang w:val="ru-RU"/>
        </w:rPr>
      </w:pPr>
      <w:r w:rsidRPr="00B33336">
        <w:rPr>
          <w:rFonts w:ascii="Times New Roman" w:eastAsia="Times New Roman" w:hAnsi="Times New Roman" w:cs="Times New Roman"/>
          <w:iCs/>
          <w:sz w:val="28"/>
          <w:szCs w:val="28"/>
          <w:lang w:val="ru-RU"/>
        </w:rPr>
        <w:t>Литература</w:t>
      </w:r>
      <w:r w:rsidRPr="00B33336">
        <w:rPr>
          <w:rFonts w:ascii="Times New Roman" w:eastAsia="Times New Roman" w:hAnsi="Times New Roman" w:cs="Times New Roman"/>
          <w:sz w:val="28"/>
          <w:szCs w:val="28"/>
          <w:lang w:val="ru-RU"/>
        </w:rPr>
        <w:t xml:space="preserve"> Древнего Востока: Иран, Индия, Китай. Тексты / Сост. Ю. М. Алиханова, В. Б. Никитина, Л. Е. Померанцева. М.</w:t>
      </w:r>
      <w:r w:rsidR="004A3DC0" w:rsidRPr="00B33336">
        <w:rPr>
          <w:rFonts w:ascii="Times New Roman" w:eastAsia="Times New Roman" w:hAnsi="Times New Roman" w:cs="Times New Roman"/>
          <w:sz w:val="28"/>
          <w:szCs w:val="28"/>
          <w:lang w:val="ru-RU"/>
        </w:rPr>
        <w:t xml:space="preserve">: Изд-во </w:t>
      </w:r>
      <w:r w:rsidR="004A3DC0" w:rsidRPr="00B33336">
        <w:rPr>
          <w:rFonts w:ascii="Times New Roman" w:hAnsi="Times New Roman" w:cs="Times New Roman"/>
          <w:sz w:val="28"/>
          <w:szCs w:val="28"/>
          <w:lang w:val="ru-RU"/>
        </w:rPr>
        <w:t>МГУ</w:t>
      </w:r>
      <w:r w:rsidR="004A3DC0" w:rsidRPr="00B33336">
        <w:rPr>
          <w:rFonts w:ascii="Times New Roman" w:eastAsia="Times New Roman" w:hAnsi="Times New Roman" w:cs="Times New Roman"/>
          <w:sz w:val="28"/>
          <w:szCs w:val="28"/>
          <w:lang w:val="ru-RU"/>
        </w:rPr>
        <w:t xml:space="preserve"> </w:t>
      </w:r>
      <w:r w:rsidRPr="00B33336">
        <w:rPr>
          <w:rFonts w:ascii="Times New Roman" w:eastAsia="Times New Roman" w:hAnsi="Times New Roman" w:cs="Times New Roman"/>
          <w:sz w:val="28"/>
          <w:szCs w:val="28"/>
          <w:lang w:val="ru-RU"/>
        </w:rPr>
        <w:t>, 1984.</w:t>
      </w:r>
      <w:r w:rsidR="004A3DC0" w:rsidRPr="00B33336">
        <w:rPr>
          <w:rFonts w:ascii="Times New Roman" w:eastAsia="Times New Roman" w:hAnsi="Times New Roman" w:cs="Times New Roman"/>
          <w:sz w:val="28"/>
          <w:szCs w:val="28"/>
          <w:lang w:val="ru-RU"/>
        </w:rPr>
        <w:t xml:space="preserve">- </w:t>
      </w:r>
    </w:p>
    <w:p w:rsidR="00A15A34" w:rsidRPr="00B33336" w:rsidRDefault="004A3DC0" w:rsidP="00536A9E">
      <w:pPr>
        <w:pStyle w:val="a3"/>
        <w:numPr>
          <w:ilvl w:val="0"/>
          <w:numId w:val="7"/>
        </w:numPr>
        <w:tabs>
          <w:tab w:val="left" w:pos="284"/>
          <w:tab w:val="left" w:pos="426"/>
        </w:tabs>
        <w:spacing w:before="49" w:after="49" w:line="240" w:lineRule="auto"/>
        <w:ind w:left="0" w:right="49" w:hanging="11"/>
        <w:jc w:val="both"/>
        <w:rPr>
          <w:rFonts w:ascii="Times New Roman" w:eastAsia="Times New Roman" w:hAnsi="Times New Roman" w:cs="Times New Roman"/>
          <w:sz w:val="28"/>
          <w:szCs w:val="28"/>
          <w:lang w:val="ru-RU"/>
        </w:rPr>
      </w:pPr>
      <w:r w:rsidRPr="00B33336">
        <w:rPr>
          <w:rFonts w:ascii="Times New Roman" w:eastAsia="Times New Roman" w:hAnsi="Times New Roman" w:cs="Times New Roman"/>
          <w:sz w:val="28"/>
          <w:szCs w:val="28"/>
          <w:lang w:val="ru-RU"/>
        </w:rPr>
        <w:t>352 с.</w:t>
      </w:r>
    </w:p>
    <w:p w:rsidR="004A3DC0" w:rsidRPr="00B33336" w:rsidRDefault="004A3DC0" w:rsidP="00536A9E">
      <w:pPr>
        <w:pStyle w:val="ab"/>
        <w:numPr>
          <w:ilvl w:val="0"/>
          <w:numId w:val="7"/>
        </w:numPr>
        <w:tabs>
          <w:tab w:val="left" w:pos="284"/>
          <w:tab w:val="left" w:pos="426"/>
        </w:tabs>
        <w:ind w:left="0" w:hanging="11"/>
        <w:rPr>
          <w:color w:val="auto"/>
          <w:sz w:val="28"/>
          <w:szCs w:val="28"/>
          <w:lang w:val="ru-RU"/>
        </w:rPr>
      </w:pPr>
      <w:r w:rsidRPr="00B33336">
        <w:rPr>
          <w:rStyle w:val="ac"/>
          <w:i w:val="0"/>
          <w:color w:val="auto"/>
          <w:sz w:val="28"/>
          <w:szCs w:val="28"/>
          <w:lang w:val="ru-RU"/>
        </w:rPr>
        <w:t>Луна</w:t>
      </w:r>
      <w:r w:rsidRPr="00B33336">
        <w:rPr>
          <w:color w:val="auto"/>
          <w:sz w:val="28"/>
          <w:szCs w:val="28"/>
          <w:lang w:val="ru-RU"/>
        </w:rPr>
        <w:t>, упавшая с неба: Древняя литература Малой Азии / Пер. и</w:t>
      </w:r>
      <w:r w:rsidRPr="00B33336">
        <w:rPr>
          <w:color w:val="auto"/>
          <w:sz w:val="28"/>
          <w:szCs w:val="28"/>
        </w:rPr>
        <w:t> </w:t>
      </w:r>
      <w:r w:rsidRPr="00B33336">
        <w:rPr>
          <w:color w:val="auto"/>
          <w:sz w:val="28"/>
          <w:szCs w:val="28"/>
          <w:lang w:val="ru-RU"/>
        </w:rPr>
        <w:t xml:space="preserve">комм. </w:t>
      </w:r>
      <w:r w:rsidRPr="00B33336">
        <w:rPr>
          <w:color w:val="auto"/>
          <w:sz w:val="28"/>
          <w:szCs w:val="28"/>
        </w:rPr>
        <w:t>B</w:t>
      </w:r>
      <w:r w:rsidRPr="00B33336">
        <w:rPr>
          <w:color w:val="auto"/>
          <w:sz w:val="28"/>
          <w:szCs w:val="28"/>
          <w:lang w:val="ru-RU"/>
        </w:rPr>
        <w:t>. В. Иванова. М.:</w:t>
      </w:r>
      <w:r w:rsidRPr="00B33336">
        <w:rPr>
          <w:color w:val="auto"/>
          <w:lang w:val="ru-RU"/>
        </w:rPr>
        <w:t xml:space="preserve"> </w:t>
      </w:r>
      <w:r w:rsidRPr="00B33336">
        <w:rPr>
          <w:color w:val="auto"/>
          <w:sz w:val="28"/>
          <w:szCs w:val="28"/>
          <w:lang w:val="ru-RU"/>
        </w:rPr>
        <w:t>Художественная литература , 1977. – 317 с.</w:t>
      </w:r>
    </w:p>
    <w:p w:rsidR="00E126A2" w:rsidRPr="00B33336" w:rsidRDefault="00E126A2" w:rsidP="00536A9E">
      <w:pPr>
        <w:pStyle w:val="ab"/>
        <w:numPr>
          <w:ilvl w:val="0"/>
          <w:numId w:val="7"/>
        </w:numPr>
        <w:tabs>
          <w:tab w:val="left" w:pos="284"/>
          <w:tab w:val="left" w:pos="426"/>
        </w:tabs>
        <w:spacing w:before="0" w:after="0"/>
        <w:ind w:left="0" w:right="0" w:hanging="11"/>
        <w:rPr>
          <w:color w:val="auto"/>
          <w:sz w:val="28"/>
          <w:szCs w:val="28"/>
          <w:lang w:val="ru-RU"/>
        </w:rPr>
      </w:pPr>
      <w:r w:rsidRPr="00B33336">
        <w:rPr>
          <w:rStyle w:val="ac"/>
          <w:i w:val="0"/>
          <w:color w:val="auto"/>
          <w:sz w:val="28"/>
          <w:szCs w:val="28"/>
          <w:lang w:val="ru-RU"/>
        </w:rPr>
        <w:t>Махабхарата:</w:t>
      </w:r>
      <w:r w:rsidRPr="00B33336">
        <w:rPr>
          <w:color w:val="auto"/>
          <w:sz w:val="28"/>
          <w:szCs w:val="28"/>
          <w:lang w:val="ru-RU"/>
        </w:rPr>
        <w:t xml:space="preserve"> [В 18 кн.]. М.; Л.</w:t>
      </w:r>
      <w:r w:rsidR="004A3DC0" w:rsidRPr="00B33336">
        <w:rPr>
          <w:color w:val="auto"/>
          <w:sz w:val="28"/>
          <w:szCs w:val="28"/>
          <w:lang w:val="ru-RU"/>
        </w:rPr>
        <w:t>: АН СССР, АН ТССР, Наука,</w:t>
      </w:r>
      <w:r w:rsidRPr="00B33336">
        <w:rPr>
          <w:color w:val="auto"/>
          <w:sz w:val="28"/>
          <w:szCs w:val="28"/>
          <w:lang w:val="ru-RU"/>
        </w:rPr>
        <w:t>; СПб.</w:t>
      </w:r>
      <w:r w:rsidR="004A3DC0" w:rsidRPr="00B33336">
        <w:rPr>
          <w:color w:val="auto"/>
          <w:sz w:val="28"/>
          <w:szCs w:val="28"/>
          <w:lang w:val="ru-RU"/>
        </w:rPr>
        <w:t>: Ладомир</w:t>
      </w:r>
      <w:r w:rsidRPr="00B33336">
        <w:rPr>
          <w:color w:val="auto"/>
          <w:sz w:val="28"/>
          <w:szCs w:val="28"/>
          <w:lang w:val="ru-RU"/>
        </w:rPr>
        <w:t>, 1950–2005. Кн. 1–11, 14–18.</w:t>
      </w:r>
    </w:p>
    <w:p w:rsidR="00EA499B" w:rsidRPr="00B33336" w:rsidRDefault="00EA499B" w:rsidP="00536A9E">
      <w:pPr>
        <w:pStyle w:val="3"/>
        <w:numPr>
          <w:ilvl w:val="0"/>
          <w:numId w:val="7"/>
        </w:numPr>
        <w:tabs>
          <w:tab w:val="left" w:pos="284"/>
          <w:tab w:val="left" w:pos="426"/>
        </w:tabs>
        <w:spacing w:before="0" w:beforeAutospacing="0" w:after="0" w:afterAutospacing="0"/>
        <w:ind w:left="0" w:hanging="11"/>
        <w:rPr>
          <w:b w:val="0"/>
          <w:sz w:val="28"/>
          <w:szCs w:val="28"/>
        </w:rPr>
      </w:pPr>
      <w:r w:rsidRPr="00B33336">
        <w:rPr>
          <w:b w:val="0"/>
          <w:iCs/>
          <w:sz w:val="28"/>
          <w:szCs w:val="28"/>
        </w:rPr>
        <w:t>Мифологии</w:t>
      </w:r>
      <w:r w:rsidRPr="00B33336">
        <w:rPr>
          <w:b w:val="0"/>
          <w:sz w:val="28"/>
          <w:szCs w:val="28"/>
        </w:rPr>
        <w:t xml:space="preserve"> Древнего мира /Пер. с англ.; Предисл. И. М. Дьяконова. М.</w:t>
      </w:r>
      <w:r w:rsidR="004A3DC0" w:rsidRPr="00B33336">
        <w:rPr>
          <w:b w:val="0"/>
          <w:sz w:val="28"/>
          <w:szCs w:val="28"/>
        </w:rPr>
        <w:t>: Главная редакция восточной литературы издательства "Наука"</w:t>
      </w:r>
      <w:r w:rsidRPr="00B33336">
        <w:rPr>
          <w:b w:val="0"/>
          <w:sz w:val="28"/>
          <w:szCs w:val="28"/>
        </w:rPr>
        <w:t>, 1977.</w:t>
      </w:r>
      <w:r w:rsidR="004A3DC0" w:rsidRPr="00B33336">
        <w:rPr>
          <w:b w:val="0"/>
          <w:sz w:val="28"/>
          <w:szCs w:val="28"/>
        </w:rPr>
        <w:t xml:space="preserve">- </w:t>
      </w:r>
      <w:r w:rsidR="004A3DC0" w:rsidRPr="00B33336">
        <w:rPr>
          <w:b w:val="0"/>
        </w:rPr>
        <w:t>453с.</w:t>
      </w:r>
    </w:p>
    <w:p w:rsidR="00A15A34" w:rsidRPr="00B33336" w:rsidRDefault="00A15A34" w:rsidP="00536A9E">
      <w:pPr>
        <w:pStyle w:val="a3"/>
        <w:numPr>
          <w:ilvl w:val="0"/>
          <w:numId w:val="7"/>
        </w:numPr>
        <w:tabs>
          <w:tab w:val="left" w:pos="284"/>
        </w:tabs>
        <w:spacing w:after="0" w:line="240" w:lineRule="auto"/>
        <w:ind w:left="0" w:hanging="11"/>
        <w:jc w:val="both"/>
        <w:rPr>
          <w:rFonts w:ascii="Times New Roman" w:eastAsia="Times New Roman" w:hAnsi="Times New Roman" w:cs="Times New Roman"/>
          <w:sz w:val="28"/>
          <w:szCs w:val="28"/>
          <w:lang w:val="ru-RU"/>
        </w:rPr>
      </w:pPr>
      <w:r w:rsidRPr="00B33336">
        <w:rPr>
          <w:rFonts w:ascii="Times New Roman" w:eastAsia="Times New Roman" w:hAnsi="Times New Roman" w:cs="Times New Roman"/>
          <w:iCs/>
          <w:sz w:val="28"/>
          <w:szCs w:val="28"/>
          <w:lang w:val="ru-RU"/>
        </w:rPr>
        <w:t>Николай Дамасский</w:t>
      </w:r>
      <w:r w:rsidR="004A3DC0" w:rsidRPr="00B33336">
        <w:rPr>
          <w:rFonts w:ascii="Times New Roman" w:eastAsia="Times New Roman" w:hAnsi="Times New Roman" w:cs="Times New Roman"/>
          <w:sz w:val="28"/>
          <w:szCs w:val="28"/>
          <w:lang w:val="ru-RU"/>
        </w:rPr>
        <w:t>. История /Пер. под ред. Е. В. Веселаго //</w:t>
      </w:r>
      <w:r w:rsidRPr="00B33336">
        <w:rPr>
          <w:rFonts w:ascii="Times New Roman" w:eastAsia="Times New Roman" w:hAnsi="Times New Roman" w:cs="Times New Roman"/>
          <w:sz w:val="28"/>
          <w:szCs w:val="28"/>
          <w:lang w:val="ru-RU"/>
        </w:rPr>
        <w:t>Вестник древней истории. 1960. №</w:t>
      </w:r>
      <w:r w:rsidRPr="00B33336">
        <w:rPr>
          <w:rFonts w:ascii="Times New Roman" w:eastAsia="Times New Roman" w:hAnsi="Times New Roman" w:cs="Times New Roman"/>
          <w:sz w:val="28"/>
          <w:szCs w:val="28"/>
        </w:rPr>
        <w:t> </w:t>
      </w:r>
      <w:r w:rsidRPr="00B33336">
        <w:rPr>
          <w:rFonts w:ascii="Times New Roman" w:eastAsia="Times New Roman" w:hAnsi="Times New Roman" w:cs="Times New Roman"/>
          <w:sz w:val="28"/>
          <w:szCs w:val="28"/>
          <w:lang w:val="ru-RU"/>
        </w:rPr>
        <w:t>3–4.</w:t>
      </w:r>
    </w:p>
    <w:p w:rsidR="009F2930" w:rsidRPr="00B33336" w:rsidRDefault="009F2930" w:rsidP="00536A9E">
      <w:pPr>
        <w:pStyle w:val="ab"/>
        <w:numPr>
          <w:ilvl w:val="0"/>
          <w:numId w:val="7"/>
        </w:numPr>
        <w:tabs>
          <w:tab w:val="left" w:pos="284"/>
          <w:tab w:val="left" w:pos="426"/>
        </w:tabs>
        <w:ind w:left="0" w:hanging="11"/>
        <w:rPr>
          <w:color w:val="auto"/>
          <w:sz w:val="28"/>
          <w:szCs w:val="28"/>
          <w:lang w:val="ru-RU"/>
        </w:rPr>
      </w:pPr>
      <w:r w:rsidRPr="00B33336">
        <w:rPr>
          <w:rStyle w:val="ac"/>
          <w:i w:val="0"/>
          <w:color w:val="auto"/>
          <w:sz w:val="28"/>
          <w:szCs w:val="28"/>
          <w:lang w:val="ru-RU"/>
        </w:rPr>
        <w:t>От начала</w:t>
      </w:r>
      <w:r w:rsidRPr="00B33336">
        <w:rPr>
          <w:color w:val="auto"/>
          <w:sz w:val="28"/>
          <w:szCs w:val="28"/>
          <w:lang w:val="ru-RU"/>
        </w:rPr>
        <w:t xml:space="preserve"> начал: Антоло</w:t>
      </w:r>
      <w:r w:rsidR="004A3DC0" w:rsidRPr="00B33336">
        <w:rPr>
          <w:color w:val="auto"/>
          <w:sz w:val="28"/>
          <w:szCs w:val="28"/>
          <w:lang w:val="ru-RU"/>
        </w:rPr>
        <w:t>гия шумерской поэзии /</w:t>
      </w:r>
      <w:r w:rsidRPr="00B33336">
        <w:rPr>
          <w:color w:val="auto"/>
          <w:sz w:val="28"/>
          <w:szCs w:val="28"/>
          <w:lang w:val="ru-RU"/>
        </w:rPr>
        <w:t>Пер. и</w:t>
      </w:r>
      <w:r w:rsidRPr="00B33336">
        <w:rPr>
          <w:color w:val="auto"/>
          <w:sz w:val="28"/>
          <w:szCs w:val="28"/>
        </w:rPr>
        <w:t> </w:t>
      </w:r>
      <w:r w:rsidRPr="00B33336">
        <w:rPr>
          <w:color w:val="auto"/>
          <w:sz w:val="28"/>
          <w:szCs w:val="28"/>
          <w:lang w:val="ru-RU"/>
        </w:rPr>
        <w:t>комм. В. К. Афанасьевой. СПб.</w:t>
      </w:r>
      <w:r w:rsidR="004A3DC0" w:rsidRPr="00B33336">
        <w:rPr>
          <w:color w:val="auto"/>
          <w:sz w:val="28"/>
          <w:szCs w:val="28"/>
          <w:lang w:val="ru-RU"/>
        </w:rPr>
        <w:t>:</w:t>
      </w:r>
      <w:r w:rsidR="004A3DC0" w:rsidRPr="00054540">
        <w:rPr>
          <w:color w:val="auto"/>
          <w:sz w:val="28"/>
          <w:szCs w:val="28"/>
          <w:lang w:val="ru-RU"/>
        </w:rPr>
        <w:t xml:space="preserve"> Петербургское Востоковедение</w:t>
      </w:r>
      <w:r w:rsidRPr="00B33336">
        <w:rPr>
          <w:color w:val="auto"/>
          <w:sz w:val="28"/>
          <w:szCs w:val="28"/>
          <w:lang w:val="ru-RU"/>
        </w:rPr>
        <w:t>, 1997.</w:t>
      </w:r>
      <w:r w:rsidR="004A3DC0" w:rsidRPr="00B33336">
        <w:rPr>
          <w:color w:val="auto"/>
          <w:sz w:val="28"/>
          <w:szCs w:val="28"/>
          <w:lang w:val="ru-RU"/>
        </w:rPr>
        <w:t xml:space="preserve"> – 522 с.</w:t>
      </w:r>
    </w:p>
    <w:p w:rsidR="004B7618" w:rsidRPr="00B33336" w:rsidRDefault="004B7618" w:rsidP="00536A9E">
      <w:pPr>
        <w:pStyle w:val="a3"/>
        <w:numPr>
          <w:ilvl w:val="0"/>
          <w:numId w:val="7"/>
        </w:numPr>
        <w:tabs>
          <w:tab w:val="left" w:pos="284"/>
          <w:tab w:val="left" w:pos="426"/>
        </w:tabs>
        <w:spacing w:after="0" w:line="240" w:lineRule="auto"/>
        <w:ind w:left="0" w:hanging="11"/>
        <w:jc w:val="both"/>
        <w:rPr>
          <w:rFonts w:ascii="Times New Roman" w:hAnsi="Times New Roman"/>
          <w:sz w:val="28"/>
          <w:szCs w:val="28"/>
          <w:lang w:val="ru-RU"/>
        </w:rPr>
      </w:pPr>
      <w:r w:rsidRPr="00B33336">
        <w:rPr>
          <w:rFonts w:ascii="Times New Roman" w:hAnsi="Times New Roman"/>
          <w:sz w:val="28"/>
          <w:szCs w:val="28"/>
          <w:lang w:val="ru-RU"/>
        </w:rPr>
        <w:t xml:space="preserve">Платон. Политик. Законы. </w:t>
      </w:r>
      <w:r w:rsidRPr="00B33336">
        <w:rPr>
          <w:rFonts w:ascii="Times New Roman" w:hAnsi="Times New Roman" w:cs="Times New Roman"/>
          <w:sz w:val="28"/>
          <w:szCs w:val="28"/>
          <w:lang w:val="ru-RU"/>
        </w:rPr>
        <w:t>//</w:t>
      </w:r>
      <w:r w:rsidRPr="00B33336">
        <w:rPr>
          <w:rFonts w:ascii="Times New Roman" w:hAnsi="Times New Roman"/>
          <w:sz w:val="28"/>
          <w:szCs w:val="28"/>
          <w:lang w:val="ru-RU"/>
        </w:rPr>
        <w:t>Соч. в 3-х. томах. М., Мысль.1982.Т.3. ч.2.</w:t>
      </w:r>
    </w:p>
    <w:p w:rsidR="004B7618" w:rsidRPr="00B33336" w:rsidRDefault="004B7618" w:rsidP="00536A9E">
      <w:pPr>
        <w:pStyle w:val="1"/>
        <w:numPr>
          <w:ilvl w:val="0"/>
          <w:numId w:val="7"/>
        </w:numPr>
        <w:tabs>
          <w:tab w:val="left" w:pos="284"/>
          <w:tab w:val="left" w:pos="426"/>
        </w:tabs>
        <w:spacing w:before="0" w:line="240" w:lineRule="auto"/>
        <w:ind w:left="0" w:hanging="11"/>
        <w:rPr>
          <w:rFonts w:ascii="Times New Roman" w:hAnsi="Times New Roman"/>
          <w:b w:val="0"/>
          <w:color w:val="auto"/>
          <w:lang w:val="ru-RU"/>
        </w:rPr>
      </w:pPr>
      <w:r w:rsidRPr="00B33336">
        <w:rPr>
          <w:b w:val="0"/>
          <w:color w:val="auto"/>
          <w:lang w:val="ru-RU"/>
        </w:rPr>
        <w:t xml:space="preserve">Плутарх. Сравнительные жизнеописания. В 2-х томах.  М.,1994. Т. </w:t>
      </w:r>
      <w:r w:rsidRPr="00B33336">
        <w:rPr>
          <w:b w:val="0"/>
          <w:color w:val="auto"/>
        </w:rPr>
        <w:t>I</w:t>
      </w:r>
      <w:r w:rsidRPr="00B33336">
        <w:rPr>
          <w:b w:val="0"/>
          <w:color w:val="auto"/>
          <w:lang w:val="ru-RU"/>
        </w:rPr>
        <w:t xml:space="preserve">.  2-е изд., </w:t>
      </w:r>
      <w:r w:rsidRPr="00B33336">
        <w:rPr>
          <w:rFonts w:ascii="Times New Roman" w:hAnsi="Times New Roman"/>
          <w:b w:val="0"/>
          <w:color w:val="auto"/>
          <w:lang w:val="ru-RU"/>
        </w:rPr>
        <w:t xml:space="preserve">исправ. и доп. – М.: Наука, 1994. – 702 с.; Том </w:t>
      </w:r>
      <w:r w:rsidRPr="00B33336">
        <w:rPr>
          <w:rFonts w:ascii="Times New Roman" w:hAnsi="Times New Roman"/>
          <w:b w:val="0"/>
          <w:color w:val="auto"/>
        </w:rPr>
        <w:t>II</w:t>
      </w:r>
      <w:r w:rsidRPr="00B33336">
        <w:rPr>
          <w:rFonts w:ascii="Times New Roman" w:hAnsi="Times New Roman"/>
          <w:b w:val="0"/>
          <w:color w:val="auto"/>
          <w:lang w:val="ru-RU"/>
        </w:rPr>
        <w:t xml:space="preserve"> – Изд. 2-е, исправл. и доп. - М.: Наука, 1994 - 672 с.</w:t>
      </w:r>
    </w:p>
    <w:p w:rsidR="00A15A34" w:rsidRPr="00B33336" w:rsidRDefault="00A15A34" w:rsidP="00536A9E">
      <w:pPr>
        <w:pStyle w:val="a3"/>
        <w:numPr>
          <w:ilvl w:val="0"/>
          <w:numId w:val="7"/>
        </w:numPr>
        <w:tabs>
          <w:tab w:val="left" w:pos="284"/>
          <w:tab w:val="left" w:pos="426"/>
        </w:tabs>
        <w:spacing w:before="49" w:after="49" w:line="240" w:lineRule="auto"/>
        <w:ind w:left="0" w:right="49" w:hanging="11"/>
        <w:jc w:val="both"/>
        <w:rPr>
          <w:rFonts w:ascii="Times New Roman" w:eastAsia="Times New Roman" w:hAnsi="Times New Roman" w:cs="Times New Roman"/>
          <w:sz w:val="28"/>
          <w:szCs w:val="28"/>
          <w:lang w:val="ru-RU"/>
        </w:rPr>
      </w:pPr>
      <w:r w:rsidRPr="00B33336">
        <w:rPr>
          <w:rFonts w:ascii="Times New Roman" w:eastAsia="Times New Roman" w:hAnsi="Times New Roman" w:cs="Times New Roman"/>
          <w:iCs/>
          <w:sz w:val="28"/>
          <w:szCs w:val="28"/>
          <w:lang w:val="ru-RU"/>
        </w:rPr>
        <w:t>Поэзия</w:t>
      </w:r>
      <w:r w:rsidRPr="00B33336">
        <w:rPr>
          <w:rFonts w:ascii="Times New Roman" w:eastAsia="Times New Roman" w:hAnsi="Times New Roman" w:cs="Times New Roman"/>
          <w:sz w:val="28"/>
          <w:szCs w:val="28"/>
          <w:lang w:val="ru-RU"/>
        </w:rPr>
        <w:t xml:space="preserve"> и проза Древнего Востока. М.</w:t>
      </w:r>
      <w:r w:rsidR="00D049FD" w:rsidRPr="00B33336">
        <w:rPr>
          <w:rFonts w:ascii="Times New Roman" w:eastAsia="Times New Roman" w:hAnsi="Times New Roman" w:cs="Times New Roman"/>
          <w:sz w:val="28"/>
          <w:szCs w:val="28"/>
          <w:lang w:val="ru-RU"/>
        </w:rPr>
        <w:t xml:space="preserve">: </w:t>
      </w:r>
      <w:r w:rsidR="00D049FD" w:rsidRPr="00B33336">
        <w:rPr>
          <w:rFonts w:ascii="Times New Roman" w:hAnsi="Times New Roman" w:cs="Times New Roman"/>
          <w:sz w:val="28"/>
          <w:szCs w:val="28"/>
          <w:lang w:val="ru-RU"/>
        </w:rPr>
        <w:t>Художественная литература,</w:t>
      </w:r>
      <w:r w:rsidRPr="00B33336">
        <w:rPr>
          <w:rFonts w:ascii="Times New Roman" w:eastAsia="Times New Roman" w:hAnsi="Times New Roman" w:cs="Times New Roman"/>
          <w:sz w:val="28"/>
          <w:szCs w:val="28"/>
          <w:lang w:val="ru-RU"/>
        </w:rPr>
        <w:t>1973.</w:t>
      </w:r>
      <w:r w:rsidR="00D049FD" w:rsidRPr="00B33336">
        <w:rPr>
          <w:rFonts w:ascii="Times New Roman" w:eastAsia="Times New Roman" w:hAnsi="Times New Roman" w:cs="Times New Roman"/>
          <w:sz w:val="28"/>
          <w:szCs w:val="28"/>
          <w:lang w:val="ru-RU"/>
        </w:rPr>
        <w:t>- 738 с.</w:t>
      </w:r>
      <w:r w:rsidRPr="00B33336">
        <w:rPr>
          <w:rFonts w:ascii="Times New Roman" w:eastAsia="Times New Roman" w:hAnsi="Times New Roman" w:cs="Times New Roman"/>
          <w:sz w:val="28"/>
          <w:szCs w:val="28"/>
          <w:lang w:val="ru-RU"/>
        </w:rPr>
        <w:t xml:space="preserve"> (Библиотека всемирной литературы).</w:t>
      </w:r>
    </w:p>
    <w:p w:rsidR="00C36A83" w:rsidRPr="00B33336" w:rsidRDefault="00C36A83" w:rsidP="00536A9E">
      <w:pPr>
        <w:pStyle w:val="a3"/>
        <w:numPr>
          <w:ilvl w:val="0"/>
          <w:numId w:val="7"/>
        </w:numPr>
        <w:tabs>
          <w:tab w:val="left" w:pos="284"/>
          <w:tab w:val="left" w:pos="426"/>
        </w:tabs>
        <w:spacing w:after="0" w:line="240" w:lineRule="auto"/>
        <w:ind w:left="0" w:hanging="11"/>
        <w:jc w:val="both"/>
        <w:rPr>
          <w:rFonts w:ascii="Times New Roman" w:eastAsia="Calibri" w:hAnsi="Times New Roman" w:cs="Times New Roman"/>
          <w:sz w:val="28"/>
          <w:szCs w:val="28"/>
        </w:rPr>
      </w:pPr>
      <w:r w:rsidRPr="00B33336">
        <w:rPr>
          <w:rFonts w:ascii="Times New Roman" w:hAnsi="Times New Roman" w:cs="Times New Roman"/>
          <w:sz w:val="28"/>
          <w:szCs w:val="28"/>
          <w:lang w:val="ru-RU"/>
        </w:rPr>
        <w:t xml:space="preserve">Практикум по истории древнего мира. Выпуск </w:t>
      </w:r>
      <w:r w:rsidRPr="00B33336">
        <w:rPr>
          <w:rFonts w:ascii="Times New Roman" w:hAnsi="Times New Roman" w:cs="Times New Roman"/>
          <w:sz w:val="28"/>
          <w:szCs w:val="28"/>
        </w:rPr>
        <w:t>I</w:t>
      </w:r>
      <w:r w:rsidRPr="00B33336">
        <w:rPr>
          <w:rFonts w:ascii="Times New Roman" w:hAnsi="Times New Roman" w:cs="Times New Roman"/>
          <w:sz w:val="28"/>
          <w:szCs w:val="28"/>
          <w:lang w:val="ru-RU"/>
        </w:rPr>
        <w:t xml:space="preserve">. Древний Восток. Под ред. </w:t>
      </w:r>
      <w:r w:rsidRPr="00B33336">
        <w:rPr>
          <w:rFonts w:ascii="Times New Roman" w:hAnsi="Times New Roman" w:cs="Times New Roman"/>
          <w:sz w:val="28"/>
          <w:szCs w:val="28"/>
        </w:rPr>
        <w:t>И.С. Свенцицкой. Изд. 3-е. – М.</w:t>
      </w:r>
      <w:r w:rsidRPr="00B33336">
        <w:rPr>
          <w:rFonts w:ascii="Times New Roman" w:hAnsi="Times New Roman" w:cs="Times New Roman"/>
          <w:sz w:val="28"/>
          <w:szCs w:val="28"/>
          <w:lang w:val="ru-RU"/>
        </w:rPr>
        <w:t xml:space="preserve">: </w:t>
      </w:r>
      <w:r w:rsidRPr="00B33336">
        <w:rPr>
          <w:rFonts w:ascii="Times New Roman" w:eastAsia="Calibri" w:hAnsi="Times New Roman" w:cs="Times New Roman"/>
          <w:sz w:val="28"/>
          <w:szCs w:val="28"/>
        </w:rPr>
        <w:t>Просвещение, 1989. – 139 с.</w:t>
      </w:r>
    </w:p>
    <w:p w:rsidR="00A15A34" w:rsidRPr="00B33336" w:rsidRDefault="00A15A34" w:rsidP="00536A9E">
      <w:pPr>
        <w:pStyle w:val="a3"/>
        <w:numPr>
          <w:ilvl w:val="0"/>
          <w:numId w:val="7"/>
        </w:numPr>
        <w:tabs>
          <w:tab w:val="left" w:pos="284"/>
          <w:tab w:val="left" w:pos="426"/>
        </w:tabs>
        <w:spacing w:before="49" w:after="49" w:line="240" w:lineRule="auto"/>
        <w:ind w:left="0" w:right="49" w:hanging="11"/>
        <w:jc w:val="both"/>
        <w:rPr>
          <w:rFonts w:ascii="Times New Roman" w:eastAsia="Times New Roman" w:hAnsi="Times New Roman" w:cs="Times New Roman"/>
          <w:sz w:val="28"/>
          <w:szCs w:val="28"/>
          <w:lang w:val="ru-RU"/>
        </w:rPr>
      </w:pPr>
      <w:r w:rsidRPr="00B33336">
        <w:rPr>
          <w:rFonts w:ascii="Times New Roman" w:eastAsia="Times New Roman" w:hAnsi="Times New Roman" w:cs="Times New Roman"/>
          <w:iCs/>
          <w:sz w:val="28"/>
          <w:szCs w:val="28"/>
          <w:lang w:val="ru-RU"/>
        </w:rPr>
        <w:t>Страбон</w:t>
      </w:r>
      <w:r w:rsidRPr="00B33336">
        <w:rPr>
          <w:rFonts w:ascii="Times New Roman" w:eastAsia="Times New Roman" w:hAnsi="Times New Roman" w:cs="Times New Roman"/>
          <w:sz w:val="28"/>
          <w:szCs w:val="28"/>
          <w:lang w:val="ru-RU"/>
        </w:rPr>
        <w:t>. География: В 17 кн. /</w:t>
      </w:r>
      <w:r w:rsidRPr="00B33336">
        <w:rPr>
          <w:rFonts w:ascii="Times New Roman" w:eastAsia="Times New Roman" w:hAnsi="Times New Roman" w:cs="Times New Roman"/>
          <w:sz w:val="28"/>
          <w:szCs w:val="28"/>
        </w:rPr>
        <w:t> </w:t>
      </w:r>
      <w:r w:rsidRPr="00B33336">
        <w:rPr>
          <w:rFonts w:ascii="Times New Roman" w:eastAsia="Times New Roman" w:hAnsi="Times New Roman" w:cs="Times New Roman"/>
          <w:sz w:val="28"/>
          <w:szCs w:val="28"/>
          <w:lang w:val="ru-RU"/>
        </w:rPr>
        <w:t>Пер. Г. А. Стратоновского. М.</w:t>
      </w:r>
      <w:r w:rsidR="00D049FD" w:rsidRPr="00B33336">
        <w:rPr>
          <w:rFonts w:ascii="Times New Roman" w:eastAsia="Times New Roman" w:hAnsi="Times New Roman" w:cs="Times New Roman"/>
          <w:sz w:val="28"/>
          <w:szCs w:val="28"/>
          <w:lang w:val="ru-RU"/>
        </w:rPr>
        <w:t xml:space="preserve">: </w:t>
      </w:r>
      <w:r w:rsidR="00D049FD" w:rsidRPr="00B33336">
        <w:rPr>
          <w:rFonts w:ascii="Times New Roman" w:hAnsi="Times New Roman" w:cs="Times New Roman"/>
          <w:sz w:val="28"/>
          <w:szCs w:val="28"/>
          <w:lang w:val="ru-RU"/>
        </w:rPr>
        <w:t>Наука, 1964. - 940 с.</w:t>
      </w:r>
      <w:r w:rsidRPr="00B33336">
        <w:rPr>
          <w:rFonts w:ascii="Times New Roman" w:eastAsia="Times New Roman" w:hAnsi="Times New Roman" w:cs="Times New Roman"/>
          <w:sz w:val="28"/>
          <w:szCs w:val="28"/>
          <w:lang w:val="ru-RU"/>
        </w:rPr>
        <w:t>(Памятники исторической мысли; репр. 1994).</w:t>
      </w:r>
    </w:p>
    <w:p w:rsidR="00EA499B" w:rsidRPr="00B33336" w:rsidRDefault="00EA499B" w:rsidP="00536A9E">
      <w:pPr>
        <w:pStyle w:val="ab"/>
        <w:numPr>
          <w:ilvl w:val="0"/>
          <w:numId w:val="7"/>
        </w:numPr>
        <w:tabs>
          <w:tab w:val="left" w:pos="284"/>
          <w:tab w:val="left" w:pos="426"/>
        </w:tabs>
        <w:ind w:left="0" w:hanging="11"/>
        <w:rPr>
          <w:color w:val="auto"/>
          <w:sz w:val="28"/>
          <w:szCs w:val="28"/>
          <w:lang w:val="ru-RU"/>
        </w:rPr>
      </w:pPr>
      <w:r w:rsidRPr="00B33336">
        <w:rPr>
          <w:rStyle w:val="ac"/>
          <w:i w:val="0"/>
          <w:color w:val="auto"/>
          <w:sz w:val="28"/>
          <w:szCs w:val="28"/>
          <w:lang w:val="ru-RU"/>
        </w:rPr>
        <w:t>Угаритский</w:t>
      </w:r>
      <w:r w:rsidRPr="00B33336">
        <w:rPr>
          <w:color w:val="auto"/>
          <w:sz w:val="28"/>
          <w:szCs w:val="28"/>
          <w:lang w:val="ru-RU"/>
        </w:rPr>
        <w:t xml:space="preserve"> эпос / Пер. и</w:t>
      </w:r>
      <w:r w:rsidRPr="00B33336">
        <w:rPr>
          <w:color w:val="auto"/>
          <w:sz w:val="28"/>
          <w:szCs w:val="28"/>
        </w:rPr>
        <w:t> </w:t>
      </w:r>
      <w:r w:rsidRPr="00B33336">
        <w:rPr>
          <w:color w:val="auto"/>
          <w:sz w:val="28"/>
          <w:szCs w:val="28"/>
          <w:lang w:val="ru-RU"/>
        </w:rPr>
        <w:t>комм. И. Ш. Шифмана. М.</w:t>
      </w:r>
      <w:r w:rsidR="00C546FF" w:rsidRPr="00B33336">
        <w:rPr>
          <w:color w:val="auto"/>
          <w:sz w:val="28"/>
          <w:szCs w:val="28"/>
          <w:lang w:val="ru-RU"/>
        </w:rPr>
        <w:t>:</w:t>
      </w:r>
      <w:r w:rsidR="00C546FF" w:rsidRPr="00B33336">
        <w:rPr>
          <w:rStyle w:val="apple-converted-space"/>
          <w:color w:val="auto"/>
          <w:shd w:val="clear" w:color="auto" w:fill="FFFFFF"/>
          <w:lang w:val="ru-RU"/>
        </w:rPr>
        <w:t xml:space="preserve"> </w:t>
      </w:r>
      <w:r w:rsidR="00D049FD" w:rsidRPr="00B33336">
        <w:rPr>
          <w:color w:val="auto"/>
          <w:sz w:val="28"/>
          <w:szCs w:val="28"/>
          <w:lang w:val="ru-RU"/>
        </w:rPr>
        <w:t>Наука. Издательская фирма "Восточная литература", 1993. - 339 с.</w:t>
      </w:r>
    </w:p>
    <w:p w:rsidR="004B7618" w:rsidRPr="00B33336" w:rsidRDefault="004B7618" w:rsidP="00536A9E">
      <w:pPr>
        <w:pStyle w:val="a3"/>
        <w:numPr>
          <w:ilvl w:val="0"/>
          <w:numId w:val="7"/>
        </w:numPr>
        <w:tabs>
          <w:tab w:val="left" w:pos="284"/>
          <w:tab w:val="left" w:pos="426"/>
        </w:tabs>
        <w:spacing w:after="0" w:line="240" w:lineRule="auto"/>
        <w:ind w:left="0" w:hanging="11"/>
        <w:jc w:val="both"/>
        <w:rPr>
          <w:rFonts w:ascii="Times New Roman" w:hAnsi="Times New Roman"/>
          <w:sz w:val="28"/>
          <w:szCs w:val="28"/>
          <w:lang w:val="ru-RU"/>
        </w:rPr>
      </w:pPr>
      <w:r w:rsidRPr="00B33336">
        <w:rPr>
          <w:rFonts w:ascii="Times New Roman" w:hAnsi="Times New Roman"/>
          <w:sz w:val="28"/>
          <w:szCs w:val="28"/>
          <w:lang w:val="ru-RU"/>
        </w:rPr>
        <w:t>Фукидид. История. М.: Наука,1981.- 543 с.</w:t>
      </w:r>
    </w:p>
    <w:p w:rsidR="00DC7592" w:rsidRPr="00B33336" w:rsidRDefault="00A15A34" w:rsidP="00536A9E">
      <w:pPr>
        <w:pStyle w:val="a3"/>
        <w:numPr>
          <w:ilvl w:val="0"/>
          <w:numId w:val="7"/>
        </w:numPr>
        <w:tabs>
          <w:tab w:val="left" w:pos="284"/>
          <w:tab w:val="left" w:pos="426"/>
        </w:tabs>
        <w:spacing w:after="0" w:line="240" w:lineRule="auto"/>
        <w:ind w:left="0" w:hanging="11"/>
        <w:rPr>
          <w:rFonts w:ascii="Times New Roman" w:eastAsia="Times New Roman" w:hAnsi="Times New Roman" w:cs="Times New Roman"/>
          <w:sz w:val="28"/>
          <w:szCs w:val="28"/>
        </w:rPr>
      </w:pPr>
      <w:r w:rsidRPr="00B33336">
        <w:rPr>
          <w:rFonts w:ascii="Times New Roman" w:eastAsia="Times New Roman" w:hAnsi="Times New Roman" w:cs="Times New Roman"/>
          <w:iCs/>
          <w:sz w:val="28"/>
          <w:szCs w:val="28"/>
          <w:lang w:val="ru-RU"/>
        </w:rPr>
        <w:t>Хрестоматия</w:t>
      </w:r>
      <w:r w:rsidRPr="00B33336">
        <w:rPr>
          <w:rFonts w:ascii="Times New Roman" w:eastAsia="Times New Roman" w:hAnsi="Times New Roman" w:cs="Times New Roman"/>
          <w:sz w:val="28"/>
          <w:szCs w:val="28"/>
          <w:lang w:val="ru-RU"/>
        </w:rPr>
        <w:t xml:space="preserve"> по истории Древнего Востока / Под ред. В. В. Струве и Д. Г. Редера. М.</w:t>
      </w:r>
      <w:r w:rsidR="00C36A83" w:rsidRPr="00B33336">
        <w:rPr>
          <w:rFonts w:ascii="Times New Roman" w:eastAsia="Times New Roman" w:hAnsi="Times New Roman" w:cs="Times New Roman"/>
          <w:sz w:val="28"/>
          <w:szCs w:val="28"/>
          <w:lang w:val="ru-RU"/>
        </w:rPr>
        <w:t>: Изд-во Вос</w:t>
      </w:r>
      <w:r w:rsidR="00C546FF" w:rsidRPr="00B33336">
        <w:rPr>
          <w:rFonts w:ascii="Times New Roman" w:eastAsia="Times New Roman" w:hAnsi="Times New Roman" w:cs="Times New Roman"/>
          <w:sz w:val="28"/>
          <w:szCs w:val="28"/>
          <w:lang w:val="ru-RU"/>
        </w:rPr>
        <w:t>т</w:t>
      </w:r>
      <w:r w:rsidR="00C36A83" w:rsidRPr="00B33336">
        <w:rPr>
          <w:rFonts w:ascii="Times New Roman" w:eastAsia="Times New Roman" w:hAnsi="Times New Roman" w:cs="Times New Roman"/>
          <w:sz w:val="28"/>
          <w:szCs w:val="28"/>
          <w:lang w:val="ru-RU"/>
        </w:rPr>
        <w:t>очной литературы</w:t>
      </w:r>
      <w:r w:rsidRPr="00B33336">
        <w:rPr>
          <w:rFonts w:ascii="Times New Roman" w:eastAsia="Times New Roman" w:hAnsi="Times New Roman" w:cs="Times New Roman"/>
          <w:sz w:val="28"/>
          <w:szCs w:val="28"/>
          <w:lang w:val="ru-RU"/>
        </w:rPr>
        <w:t>, 1963.</w:t>
      </w:r>
      <w:r w:rsidR="00C546FF" w:rsidRPr="00B33336">
        <w:rPr>
          <w:rFonts w:ascii="Times New Roman" w:eastAsia="Times New Roman" w:hAnsi="Times New Roman" w:cs="Times New Roman"/>
          <w:sz w:val="28"/>
          <w:szCs w:val="28"/>
          <w:lang w:val="ru-RU"/>
        </w:rPr>
        <w:t>- 544 с.</w:t>
      </w:r>
    </w:p>
    <w:p w:rsidR="00DC7592" w:rsidRPr="00B33336" w:rsidRDefault="00DC7592" w:rsidP="00536A9E">
      <w:pPr>
        <w:pStyle w:val="a3"/>
        <w:numPr>
          <w:ilvl w:val="0"/>
          <w:numId w:val="7"/>
        </w:numPr>
        <w:tabs>
          <w:tab w:val="left" w:pos="284"/>
          <w:tab w:val="left" w:pos="426"/>
        </w:tabs>
        <w:spacing w:after="0" w:line="240" w:lineRule="auto"/>
        <w:ind w:left="0" w:hanging="11"/>
        <w:rPr>
          <w:rFonts w:ascii="Times New Roman" w:hAnsi="Times New Roman"/>
          <w:sz w:val="28"/>
          <w:szCs w:val="28"/>
          <w:lang w:val="ru-RU"/>
        </w:rPr>
      </w:pPr>
      <w:r w:rsidRPr="00B33336">
        <w:rPr>
          <w:rFonts w:ascii="Times New Roman" w:hAnsi="Times New Roman"/>
          <w:sz w:val="28"/>
          <w:szCs w:val="28"/>
          <w:lang w:val="ru-RU"/>
        </w:rPr>
        <w:t>Хрестоматия по истории древнего мира / под ред. Струве В.В. Т.1-3. М., 1951-1953 гг.</w:t>
      </w:r>
      <w:r w:rsidRPr="00B33336">
        <w:rPr>
          <w:sz w:val="28"/>
          <w:szCs w:val="28"/>
          <w:lang w:val="ru-RU"/>
        </w:rPr>
        <w:t xml:space="preserve"> .  </w:t>
      </w:r>
      <w:r w:rsidRPr="00B33336">
        <w:rPr>
          <w:rFonts w:ascii="Times New Roman" w:hAnsi="Times New Roman"/>
          <w:sz w:val="28"/>
          <w:szCs w:val="28"/>
          <w:lang w:val="ru-RU"/>
        </w:rPr>
        <w:t xml:space="preserve"> Т. </w:t>
      </w:r>
      <w:r w:rsidRPr="00B33336">
        <w:rPr>
          <w:rFonts w:ascii="Times New Roman" w:hAnsi="Times New Roman"/>
          <w:sz w:val="28"/>
          <w:szCs w:val="28"/>
        </w:rPr>
        <w:t>I</w:t>
      </w:r>
      <w:r w:rsidRPr="00B33336">
        <w:rPr>
          <w:rFonts w:ascii="Times New Roman" w:hAnsi="Times New Roman"/>
          <w:sz w:val="28"/>
          <w:szCs w:val="28"/>
          <w:lang w:val="ru-RU"/>
        </w:rPr>
        <w:t xml:space="preserve"> - 361 с., Т. </w:t>
      </w:r>
      <w:r w:rsidRPr="00B33336">
        <w:rPr>
          <w:rFonts w:ascii="Times New Roman" w:hAnsi="Times New Roman"/>
          <w:sz w:val="28"/>
          <w:szCs w:val="28"/>
        </w:rPr>
        <w:t>II</w:t>
      </w:r>
      <w:r w:rsidRPr="00B33336">
        <w:rPr>
          <w:rFonts w:ascii="Times New Roman" w:hAnsi="Times New Roman"/>
          <w:sz w:val="28"/>
          <w:szCs w:val="28"/>
          <w:lang w:val="ru-RU"/>
        </w:rPr>
        <w:t xml:space="preserve"> - 340 с., Т. </w:t>
      </w:r>
      <w:r w:rsidRPr="00B33336">
        <w:rPr>
          <w:rFonts w:ascii="Times New Roman" w:hAnsi="Times New Roman"/>
          <w:sz w:val="28"/>
          <w:szCs w:val="28"/>
        </w:rPr>
        <w:t>III</w:t>
      </w:r>
      <w:r w:rsidRPr="00B33336">
        <w:rPr>
          <w:rFonts w:ascii="Times New Roman" w:hAnsi="Times New Roman"/>
          <w:sz w:val="28"/>
          <w:szCs w:val="28"/>
          <w:lang w:val="ru-RU"/>
        </w:rPr>
        <w:t xml:space="preserve"> - 280 с.</w:t>
      </w:r>
    </w:p>
    <w:p w:rsidR="00A15A34" w:rsidRPr="00B33336" w:rsidRDefault="00A15A34" w:rsidP="00536A9E">
      <w:pPr>
        <w:pStyle w:val="a3"/>
        <w:numPr>
          <w:ilvl w:val="0"/>
          <w:numId w:val="7"/>
        </w:numPr>
        <w:tabs>
          <w:tab w:val="left" w:pos="284"/>
          <w:tab w:val="left" w:pos="426"/>
        </w:tabs>
        <w:spacing w:before="49" w:after="49" w:line="240" w:lineRule="auto"/>
        <w:ind w:left="0" w:right="49" w:hanging="11"/>
        <w:jc w:val="both"/>
        <w:rPr>
          <w:rFonts w:ascii="Times New Roman" w:eastAsia="Times New Roman" w:hAnsi="Times New Roman" w:cs="Times New Roman"/>
          <w:sz w:val="28"/>
          <w:szCs w:val="28"/>
          <w:lang w:val="ru-RU"/>
        </w:rPr>
      </w:pPr>
      <w:r w:rsidRPr="00B33336">
        <w:rPr>
          <w:rFonts w:ascii="Times New Roman" w:eastAsia="Times New Roman" w:hAnsi="Times New Roman" w:cs="Times New Roman"/>
          <w:iCs/>
          <w:sz w:val="28"/>
          <w:szCs w:val="28"/>
          <w:lang w:val="ru-RU"/>
        </w:rPr>
        <w:t>Хрестоматия</w:t>
      </w:r>
      <w:r w:rsidRPr="00B33336">
        <w:rPr>
          <w:rFonts w:ascii="Times New Roman" w:eastAsia="Times New Roman" w:hAnsi="Times New Roman" w:cs="Times New Roman"/>
          <w:sz w:val="28"/>
          <w:szCs w:val="28"/>
          <w:lang w:val="ru-RU"/>
        </w:rPr>
        <w:t xml:space="preserve"> по истории Древнего Востока / Под ред. М. А. Коростовцева, И. С. Кацнельсона, В. И. Кузищина. М.</w:t>
      </w:r>
      <w:r w:rsidR="000F1862" w:rsidRPr="00B33336">
        <w:rPr>
          <w:rFonts w:ascii="Times New Roman" w:eastAsia="Times New Roman" w:hAnsi="Times New Roman" w:cs="Times New Roman"/>
          <w:sz w:val="28"/>
          <w:szCs w:val="28"/>
          <w:lang w:val="ru-RU"/>
        </w:rPr>
        <w:t>:</w:t>
      </w:r>
      <w:r w:rsidR="000F1862" w:rsidRPr="00E83A0E">
        <w:rPr>
          <w:rFonts w:ascii="Times New Roman" w:hAnsi="Times New Roman" w:cs="Times New Roman"/>
          <w:sz w:val="28"/>
          <w:szCs w:val="28"/>
          <w:lang w:val="ru-RU"/>
        </w:rPr>
        <w:t xml:space="preserve"> Высш. школа,</w:t>
      </w:r>
      <w:r w:rsidRPr="00B33336">
        <w:rPr>
          <w:rFonts w:ascii="Times New Roman" w:eastAsia="Times New Roman" w:hAnsi="Times New Roman" w:cs="Times New Roman"/>
          <w:sz w:val="28"/>
          <w:szCs w:val="28"/>
          <w:lang w:val="ru-RU"/>
        </w:rPr>
        <w:t>, 1980. Т. 1–2.</w:t>
      </w:r>
      <w:r w:rsidR="000F1862" w:rsidRPr="00E83A0E">
        <w:rPr>
          <w:rFonts w:ascii="Times New Roman" w:hAnsi="Times New Roman" w:cs="Times New Roman"/>
          <w:lang w:val="ru-RU"/>
        </w:rPr>
        <w:t xml:space="preserve"> </w:t>
      </w:r>
      <w:r w:rsidR="00C36A83" w:rsidRPr="00E83A0E">
        <w:rPr>
          <w:rFonts w:ascii="Times New Roman" w:eastAsia="Calibri" w:hAnsi="Times New Roman" w:cs="Times New Roman"/>
          <w:sz w:val="28"/>
          <w:lang w:val="ru-RU"/>
        </w:rPr>
        <w:t xml:space="preserve"> Ч. 1. – 328 с. </w:t>
      </w:r>
      <w:r w:rsidR="000F1862" w:rsidRPr="00B33336">
        <w:rPr>
          <w:rFonts w:ascii="Times New Roman" w:hAnsi="Times New Roman" w:cs="Times New Roman"/>
          <w:sz w:val="28"/>
          <w:szCs w:val="28"/>
          <w:lang w:val="ru-RU"/>
        </w:rPr>
        <w:t>Ч.2</w:t>
      </w:r>
      <w:r w:rsidR="000F1862" w:rsidRPr="00E83A0E">
        <w:rPr>
          <w:rFonts w:ascii="Times New Roman" w:hAnsi="Times New Roman" w:cs="Times New Roman"/>
          <w:sz w:val="28"/>
          <w:szCs w:val="28"/>
          <w:lang w:val="ru-RU"/>
        </w:rPr>
        <w:t>– 258 с.</w:t>
      </w:r>
    </w:p>
    <w:p w:rsidR="009F2930" w:rsidRPr="00B33336" w:rsidRDefault="009F2930" w:rsidP="00536A9E">
      <w:pPr>
        <w:pStyle w:val="ab"/>
        <w:numPr>
          <w:ilvl w:val="0"/>
          <w:numId w:val="7"/>
        </w:numPr>
        <w:tabs>
          <w:tab w:val="left" w:pos="284"/>
          <w:tab w:val="left" w:pos="426"/>
        </w:tabs>
        <w:ind w:left="0" w:hanging="11"/>
        <w:rPr>
          <w:color w:val="auto"/>
          <w:sz w:val="28"/>
          <w:szCs w:val="28"/>
          <w:lang w:val="ru-RU"/>
        </w:rPr>
      </w:pPr>
      <w:r w:rsidRPr="00B33336">
        <w:rPr>
          <w:rStyle w:val="ac"/>
          <w:i w:val="0"/>
          <w:color w:val="auto"/>
          <w:sz w:val="28"/>
          <w:szCs w:val="28"/>
          <w:lang w:val="ru-RU"/>
        </w:rPr>
        <w:t>Шумерский</w:t>
      </w:r>
      <w:r w:rsidRPr="00B33336">
        <w:rPr>
          <w:color w:val="auto"/>
          <w:sz w:val="28"/>
          <w:szCs w:val="28"/>
          <w:lang w:val="ru-RU"/>
        </w:rPr>
        <w:t xml:space="preserve"> героический эпос / Транскрипция, пер., комм. и</w:t>
      </w:r>
      <w:r w:rsidRPr="00B33336">
        <w:rPr>
          <w:color w:val="auto"/>
          <w:sz w:val="28"/>
          <w:szCs w:val="28"/>
        </w:rPr>
        <w:t> </w:t>
      </w:r>
      <w:r w:rsidRPr="00B33336">
        <w:rPr>
          <w:color w:val="auto"/>
          <w:sz w:val="28"/>
          <w:szCs w:val="28"/>
          <w:lang w:val="ru-RU"/>
        </w:rPr>
        <w:t>ввод. статья И. Т. Каневой // Вестник древней истории. 1964. №</w:t>
      </w:r>
      <w:r w:rsidRPr="00B33336">
        <w:rPr>
          <w:color w:val="auto"/>
          <w:sz w:val="28"/>
          <w:szCs w:val="28"/>
        </w:rPr>
        <w:t> </w:t>
      </w:r>
      <w:r w:rsidRPr="00B33336">
        <w:rPr>
          <w:color w:val="auto"/>
          <w:sz w:val="28"/>
          <w:szCs w:val="28"/>
          <w:lang w:val="ru-RU"/>
        </w:rPr>
        <w:t>3–4.</w:t>
      </w:r>
    </w:p>
    <w:p w:rsidR="00E35F59" w:rsidRPr="00B33336" w:rsidRDefault="00E35F59" w:rsidP="00536A9E">
      <w:pPr>
        <w:pStyle w:val="ab"/>
        <w:numPr>
          <w:ilvl w:val="0"/>
          <w:numId w:val="7"/>
        </w:numPr>
        <w:tabs>
          <w:tab w:val="left" w:pos="284"/>
          <w:tab w:val="left" w:pos="426"/>
        </w:tabs>
        <w:ind w:left="0" w:hanging="11"/>
        <w:rPr>
          <w:color w:val="auto"/>
          <w:sz w:val="28"/>
          <w:szCs w:val="28"/>
          <w:lang w:val="ru-RU"/>
        </w:rPr>
      </w:pPr>
      <w:r w:rsidRPr="00B33336">
        <w:rPr>
          <w:rStyle w:val="ac"/>
          <w:i w:val="0"/>
          <w:color w:val="auto"/>
          <w:sz w:val="28"/>
          <w:szCs w:val="28"/>
          <w:lang w:val="ru-RU"/>
        </w:rPr>
        <w:t>Угаритский</w:t>
      </w:r>
      <w:r w:rsidRPr="00B33336">
        <w:rPr>
          <w:color w:val="auto"/>
          <w:sz w:val="28"/>
          <w:szCs w:val="28"/>
          <w:lang w:val="ru-RU"/>
        </w:rPr>
        <w:t xml:space="preserve"> эпос / Пер. и</w:t>
      </w:r>
      <w:r w:rsidRPr="00B33336">
        <w:rPr>
          <w:color w:val="auto"/>
          <w:sz w:val="28"/>
          <w:szCs w:val="28"/>
        </w:rPr>
        <w:t> </w:t>
      </w:r>
      <w:r w:rsidRPr="00B33336">
        <w:rPr>
          <w:color w:val="auto"/>
          <w:sz w:val="28"/>
          <w:szCs w:val="28"/>
          <w:lang w:val="ru-RU"/>
        </w:rPr>
        <w:t xml:space="preserve">комм. И. Ш. Шифмана. М.: Наука. Издательская фирма "Восточная литература", 1993. - 339 с. </w:t>
      </w:r>
    </w:p>
    <w:p w:rsidR="009F2930" w:rsidRPr="00B33336" w:rsidRDefault="009F2930" w:rsidP="00536A9E">
      <w:pPr>
        <w:pStyle w:val="ab"/>
        <w:numPr>
          <w:ilvl w:val="0"/>
          <w:numId w:val="7"/>
        </w:numPr>
        <w:tabs>
          <w:tab w:val="left" w:pos="284"/>
          <w:tab w:val="left" w:pos="426"/>
        </w:tabs>
        <w:ind w:left="0" w:hanging="11"/>
        <w:rPr>
          <w:color w:val="auto"/>
          <w:sz w:val="28"/>
          <w:szCs w:val="28"/>
          <w:lang w:val="ru-RU"/>
        </w:rPr>
      </w:pPr>
      <w:r w:rsidRPr="00B33336">
        <w:rPr>
          <w:rStyle w:val="ac"/>
          <w:i w:val="0"/>
          <w:color w:val="auto"/>
          <w:sz w:val="28"/>
          <w:szCs w:val="28"/>
          <w:lang w:val="ru-RU"/>
        </w:rPr>
        <w:t>Эпос</w:t>
      </w:r>
      <w:r w:rsidRPr="00B33336">
        <w:rPr>
          <w:color w:val="auto"/>
          <w:sz w:val="28"/>
          <w:szCs w:val="28"/>
          <w:lang w:val="ru-RU"/>
        </w:rPr>
        <w:t xml:space="preserve"> о Гильгамеше: (О все видавшем) / Пер. и</w:t>
      </w:r>
      <w:r w:rsidRPr="00B33336">
        <w:rPr>
          <w:color w:val="auto"/>
          <w:sz w:val="28"/>
          <w:szCs w:val="28"/>
        </w:rPr>
        <w:t> </w:t>
      </w:r>
      <w:r w:rsidRPr="00B33336">
        <w:rPr>
          <w:color w:val="auto"/>
          <w:sz w:val="28"/>
          <w:szCs w:val="28"/>
          <w:lang w:val="ru-RU"/>
        </w:rPr>
        <w:t xml:space="preserve">комм. И. М. Дьяконова. </w:t>
      </w:r>
      <w:r w:rsidR="000F1862" w:rsidRPr="00B33336">
        <w:rPr>
          <w:rStyle w:val="citation"/>
          <w:color w:val="auto"/>
          <w:sz w:val="28"/>
          <w:szCs w:val="28"/>
          <w:lang w:val="ru-RU"/>
        </w:rPr>
        <w:t>СПб.: Наука, 2006.</w:t>
      </w:r>
      <w:r w:rsidR="000F1862" w:rsidRPr="00B33336">
        <w:rPr>
          <w:rStyle w:val="citation"/>
          <w:color w:val="auto"/>
          <w:sz w:val="28"/>
          <w:szCs w:val="28"/>
        </w:rPr>
        <w:t> </w:t>
      </w:r>
      <w:r w:rsidR="000F1862" w:rsidRPr="00B33336">
        <w:rPr>
          <w:rStyle w:val="citation"/>
          <w:color w:val="auto"/>
          <w:sz w:val="28"/>
          <w:szCs w:val="28"/>
          <w:lang w:val="ru-RU"/>
        </w:rPr>
        <w:t>— 221</w:t>
      </w:r>
      <w:r w:rsidR="000F1862" w:rsidRPr="00B33336">
        <w:rPr>
          <w:rStyle w:val="citation"/>
          <w:color w:val="auto"/>
          <w:sz w:val="28"/>
          <w:szCs w:val="28"/>
        </w:rPr>
        <w:t> </w:t>
      </w:r>
      <w:r w:rsidR="000F1862" w:rsidRPr="00B33336">
        <w:rPr>
          <w:rStyle w:val="citation"/>
          <w:color w:val="auto"/>
          <w:sz w:val="28"/>
          <w:szCs w:val="28"/>
          <w:lang w:val="ru-RU"/>
        </w:rPr>
        <w:t>с.</w:t>
      </w:r>
    </w:p>
    <w:p w:rsidR="00A15A34" w:rsidRPr="00B33336" w:rsidRDefault="00A15A34" w:rsidP="00536A9E">
      <w:pPr>
        <w:pStyle w:val="a3"/>
        <w:numPr>
          <w:ilvl w:val="0"/>
          <w:numId w:val="7"/>
        </w:numPr>
        <w:tabs>
          <w:tab w:val="left" w:pos="284"/>
          <w:tab w:val="left" w:pos="426"/>
        </w:tabs>
        <w:spacing w:after="0" w:line="240" w:lineRule="auto"/>
        <w:ind w:left="0" w:hanging="11"/>
        <w:jc w:val="both"/>
        <w:rPr>
          <w:rFonts w:ascii="Times New Roman" w:eastAsia="Times New Roman" w:hAnsi="Times New Roman" w:cs="Times New Roman"/>
          <w:sz w:val="28"/>
          <w:szCs w:val="28"/>
          <w:lang w:val="ru-RU"/>
        </w:rPr>
      </w:pPr>
      <w:r w:rsidRPr="00B33336">
        <w:rPr>
          <w:rFonts w:ascii="Times New Roman" w:eastAsia="Times New Roman" w:hAnsi="Times New Roman" w:cs="Times New Roman"/>
          <w:iCs/>
          <w:sz w:val="28"/>
          <w:szCs w:val="28"/>
          <w:lang w:val="ru-RU"/>
        </w:rPr>
        <w:t>Юстин</w:t>
      </w:r>
      <w:r w:rsidRPr="00B33336">
        <w:rPr>
          <w:rFonts w:ascii="Times New Roman" w:eastAsia="Times New Roman" w:hAnsi="Times New Roman" w:cs="Times New Roman"/>
          <w:sz w:val="28"/>
          <w:szCs w:val="28"/>
          <w:lang w:val="ru-RU"/>
        </w:rPr>
        <w:t>. Эпитома. Сочинения Помпея Трога «История Филиппа» / Пер. А. А. Деконского, М. И. Рижского; Под ред. М. Е. Грабарь-Пассек // Вестник древней истории. 1954. №</w:t>
      </w:r>
      <w:r w:rsidRPr="00B33336">
        <w:rPr>
          <w:rFonts w:ascii="Times New Roman" w:eastAsia="Times New Roman" w:hAnsi="Times New Roman" w:cs="Times New Roman"/>
          <w:sz w:val="28"/>
          <w:szCs w:val="28"/>
        </w:rPr>
        <w:t> </w:t>
      </w:r>
      <w:r w:rsidRPr="00B33336">
        <w:rPr>
          <w:rFonts w:ascii="Times New Roman" w:eastAsia="Times New Roman" w:hAnsi="Times New Roman" w:cs="Times New Roman"/>
          <w:sz w:val="28"/>
          <w:szCs w:val="28"/>
          <w:lang w:val="ru-RU"/>
        </w:rPr>
        <w:t>2–4. 1955.</w:t>
      </w:r>
    </w:p>
    <w:p w:rsidR="009F2930" w:rsidRPr="00B33336" w:rsidRDefault="009F2930" w:rsidP="00536A9E">
      <w:pPr>
        <w:pStyle w:val="ab"/>
        <w:numPr>
          <w:ilvl w:val="0"/>
          <w:numId w:val="7"/>
        </w:numPr>
        <w:tabs>
          <w:tab w:val="left" w:pos="284"/>
          <w:tab w:val="left" w:pos="426"/>
        </w:tabs>
        <w:ind w:left="0" w:hanging="11"/>
        <w:rPr>
          <w:color w:val="auto"/>
          <w:sz w:val="28"/>
          <w:szCs w:val="28"/>
          <w:lang w:val="ru-RU"/>
        </w:rPr>
      </w:pPr>
      <w:r w:rsidRPr="00B33336">
        <w:rPr>
          <w:rStyle w:val="ac"/>
          <w:i w:val="0"/>
          <w:color w:val="auto"/>
          <w:sz w:val="28"/>
          <w:szCs w:val="28"/>
          <w:lang w:val="ru-RU"/>
        </w:rPr>
        <w:t>Я открою</w:t>
      </w:r>
      <w:r w:rsidRPr="00B33336">
        <w:rPr>
          <w:color w:val="auto"/>
          <w:sz w:val="28"/>
          <w:szCs w:val="28"/>
          <w:lang w:val="ru-RU"/>
        </w:rPr>
        <w:t xml:space="preserve"> тебе сокровенное слово…: Литература древней Месопотамии / Сост. И. М. Дьяконов и В. К. Афанасьева. М.</w:t>
      </w:r>
      <w:r w:rsidR="000F1862" w:rsidRPr="00B33336">
        <w:rPr>
          <w:color w:val="auto"/>
          <w:sz w:val="28"/>
          <w:szCs w:val="28"/>
          <w:lang w:val="ru-RU"/>
        </w:rPr>
        <w:t xml:space="preserve">: </w:t>
      </w:r>
      <w:r w:rsidR="000F1862" w:rsidRPr="00B33336">
        <w:rPr>
          <w:color w:val="auto"/>
          <w:sz w:val="28"/>
          <w:szCs w:val="28"/>
        </w:rPr>
        <w:t>Худож. лит., 1981. — 351 с.</w:t>
      </w:r>
    </w:p>
    <w:p w:rsidR="00A15A34" w:rsidRPr="00B33336" w:rsidRDefault="00A15A34" w:rsidP="002573C0">
      <w:pPr>
        <w:keepNext/>
        <w:tabs>
          <w:tab w:val="left" w:pos="284"/>
          <w:tab w:val="left" w:pos="3544"/>
          <w:tab w:val="center" w:pos="9639"/>
        </w:tabs>
        <w:autoSpaceDE w:val="0"/>
        <w:autoSpaceDN w:val="0"/>
        <w:spacing w:after="0" w:line="240" w:lineRule="auto"/>
        <w:ind w:hanging="11"/>
        <w:outlineLvl w:val="1"/>
        <w:rPr>
          <w:rFonts w:ascii="Times New Roman" w:hAnsi="Times New Roman" w:cs="Times New Roman"/>
          <w:b/>
          <w:sz w:val="28"/>
          <w:szCs w:val="28"/>
          <w:lang w:val="ru-RU"/>
        </w:rPr>
      </w:pPr>
    </w:p>
    <w:p w:rsidR="007C19D6" w:rsidRPr="00B33336" w:rsidRDefault="00CB7BA6" w:rsidP="002573C0">
      <w:pPr>
        <w:keepNext/>
        <w:tabs>
          <w:tab w:val="left" w:pos="284"/>
          <w:tab w:val="left" w:pos="3544"/>
          <w:tab w:val="center" w:pos="9639"/>
        </w:tabs>
        <w:autoSpaceDE w:val="0"/>
        <w:autoSpaceDN w:val="0"/>
        <w:spacing w:after="0" w:line="240" w:lineRule="auto"/>
        <w:ind w:hanging="11"/>
        <w:jc w:val="center"/>
        <w:outlineLvl w:val="1"/>
        <w:rPr>
          <w:rFonts w:ascii="Times New Roman" w:hAnsi="Times New Roman" w:cs="Times New Roman"/>
          <w:b/>
          <w:sz w:val="28"/>
          <w:szCs w:val="28"/>
          <w:lang w:val="ru-RU"/>
        </w:rPr>
      </w:pPr>
      <w:r w:rsidRPr="00B33336">
        <w:rPr>
          <w:rFonts w:ascii="Times New Roman" w:hAnsi="Times New Roman" w:cs="Times New Roman"/>
          <w:b/>
          <w:sz w:val="28"/>
          <w:szCs w:val="28"/>
        </w:rPr>
        <w:t>II</w:t>
      </w:r>
      <w:r w:rsidRPr="00B33336">
        <w:rPr>
          <w:rFonts w:ascii="Times New Roman" w:hAnsi="Times New Roman" w:cs="Times New Roman"/>
          <w:b/>
          <w:sz w:val="28"/>
          <w:szCs w:val="28"/>
          <w:lang w:val="ru-RU"/>
        </w:rPr>
        <w:t>.</w:t>
      </w:r>
      <w:r w:rsidR="007C19D6" w:rsidRPr="00B33336">
        <w:rPr>
          <w:rFonts w:ascii="Times New Roman" w:hAnsi="Times New Roman" w:cs="Times New Roman"/>
          <w:b/>
          <w:sz w:val="28"/>
          <w:szCs w:val="28"/>
          <w:lang w:val="ru-RU"/>
        </w:rPr>
        <w:t>Основная:</w:t>
      </w:r>
    </w:p>
    <w:p w:rsidR="00932580" w:rsidRPr="00B33336" w:rsidRDefault="00932580" w:rsidP="002573C0">
      <w:pPr>
        <w:keepNext/>
        <w:tabs>
          <w:tab w:val="left" w:pos="284"/>
          <w:tab w:val="left" w:pos="3544"/>
          <w:tab w:val="center" w:pos="9639"/>
        </w:tabs>
        <w:autoSpaceDE w:val="0"/>
        <w:autoSpaceDN w:val="0"/>
        <w:spacing w:after="0" w:line="240" w:lineRule="auto"/>
        <w:ind w:hanging="11"/>
        <w:jc w:val="center"/>
        <w:outlineLvl w:val="1"/>
        <w:rPr>
          <w:rFonts w:ascii="Times New Roman" w:hAnsi="Times New Roman" w:cs="Times New Roman"/>
          <w:b/>
          <w:sz w:val="28"/>
          <w:szCs w:val="28"/>
          <w:lang w:val="ru-RU"/>
        </w:rPr>
      </w:pPr>
    </w:p>
    <w:p w:rsidR="00932580" w:rsidRPr="00B33336" w:rsidRDefault="00932580" w:rsidP="00536A9E">
      <w:pPr>
        <w:pStyle w:val="a3"/>
        <w:numPr>
          <w:ilvl w:val="0"/>
          <w:numId w:val="6"/>
        </w:numPr>
        <w:tabs>
          <w:tab w:val="left" w:pos="284"/>
        </w:tabs>
        <w:spacing w:after="0" w:line="240" w:lineRule="auto"/>
        <w:ind w:left="0" w:hanging="11"/>
        <w:jc w:val="both"/>
        <w:rPr>
          <w:rFonts w:ascii="Times New Roman" w:eastAsia="Calibri" w:hAnsi="Times New Roman" w:cs="Times New Roman"/>
          <w:sz w:val="28"/>
          <w:szCs w:val="20"/>
          <w:lang w:val="ru-RU"/>
        </w:rPr>
      </w:pPr>
      <w:r w:rsidRPr="00B33336">
        <w:rPr>
          <w:rFonts w:ascii="Times New Roman" w:eastAsia="Calibri" w:hAnsi="Times New Roman" w:cs="Times New Roman"/>
          <w:iCs/>
          <w:sz w:val="28"/>
          <w:lang w:val="ru-RU"/>
        </w:rPr>
        <w:t>Авдиев В.И.</w:t>
      </w:r>
      <w:r w:rsidRPr="00B33336">
        <w:rPr>
          <w:rFonts w:ascii="Times New Roman" w:eastAsia="Calibri" w:hAnsi="Times New Roman" w:cs="Times New Roman"/>
          <w:sz w:val="28"/>
          <w:lang w:val="ru-RU"/>
        </w:rPr>
        <w:t xml:space="preserve"> История Древнего Востока. М.: Высшая школа, 1970. – 608 с.</w:t>
      </w:r>
    </w:p>
    <w:p w:rsidR="00793BA5" w:rsidRPr="00B33336" w:rsidRDefault="007C19D6" w:rsidP="00536A9E">
      <w:pPr>
        <w:pStyle w:val="a3"/>
        <w:numPr>
          <w:ilvl w:val="0"/>
          <w:numId w:val="6"/>
        </w:numPr>
        <w:tabs>
          <w:tab w:val="left" w:pos="284"/>
        </w:tabs>
        <w:spacing w:after="0" w:line="240" w:lineRule="auto"/>
        <w:ind w:left="0" w:hanging="11"/>
        <w:rPr>
          <w:rFonts w:ascii="Times New Roman" w:eastAsia="Times New Roman" w:hAnsi="Times New Roman" w:cs="Times New Roman"/>
          <w:sz w:val="28"/>
          <w:szCs w:val="28"/>
          <w:lang w:val="ru-RU" w:eastAsia="ru-RU"/>
        </w:rPr>
      </w:pPr>
      <w:r w:rsidRPr="00B33336">
        <w:rPr>
          <w:rFonts w:ascii="Times New Roman" w:hAnsi="Times New Roman" w:cs="Times New Roman"/>
          <w:sz w:val="28"/>
          <w:szCs w:val="28"/>
          <w:lang w:val="ru-RU"/>
        </w:rPr>
        <w:t>История Востока.  В 6-ти т.</w:t>
      </w:r>
      <w:r w:rsidR="00D908BE" w:rsidRPr="00B33336">
        <w:rPr>
          <w:rFonts w:ascii="Times New Roman" w:hAnsi="Times New Roman" w:cs="Times New Roman"/>
          <w:sz w:val="28"/>
          <w:szCs w:val="28"/>
          <w:lang w:val="ru-RU"/>
        </w:rPr>
        <w:t xml:space="preserve"> </w:t>
      </w:r>
      <w:r w:rsidRPr="00B33336">
        <w:rPr>
          <w:rFonts w:ascii="Times New Roman" w:hAnsi="Times New Roman" w:cs="Times New Roman"/>
          <w:sz w:val="28"/>
          <w:szCs w:val="28"/>
          <w:lang w:val="ru-RU"/>
        </w:rPr>
        <w:t>Т.1. Восток  в древности. –М.</w:t>
      </w:r>
      <w:r w:rsidR="00793BA5" w:rsidRPr="00B33336">
        <w:rPr>
          <w:rFonts w:ascii="Times New Roman" w:hAnsi="Times New Roman" w:cs="Times New Roman"/>
          <w:sz w:val="28"/>
          <w:szCs w:val="28"/>
          <w:lang w:val="ru-RU"/>
        </w:rPr>
        <w:t xml:space="preserve">: </w:t>
      </w:r>
      <w:r w:rsidR="00793BA5" w:rsidRPr="00B33336">
        <w:rPr>
          <w:rFonts w:ascii="Times New Roman" w:eastAsia="Times New Roman" w:hAnsi="Times New Roman" w:cs="Times New Roman"/>
          <w:sz w:val="28"/>
          <w:szCs w:val="28"/>
          <w:lang w:val="ru-RU" w:eastAsia="ru-RU"/>
        </w:rPr>
        <w:t>Вост. лит., 2002. – 688 с.</w:t>
      </w:r>
    </w:p>
    <w:p w:rsidR="00793BA5" w:rsidRPr="00B33336" w:rsidRDefault="007C19D6" w:rsidP="00536A9E">
      <w:pPr>
        <w:pStyle w:val="a3"/>
        <w:numPr>
          <w:ilvl w:val="0"/>
          <w:numId w:val="6"/>
        </w:numPr>
        <w:tabs>
          <w:tab w:val="left" w:pos="284"/>
        </w:tabs>
        <w:spacing w:after="0" w:line="240" w:lineRule="auto"/>
        <w:ind w:left="0" w:hanging="11"/>
        <w:rPr>
          <w:rFonts w:ascii="Times New Roman" w:eastAsia="Times New Roman" w:hAnsi="Times New Roman" w:cs="Times New Roman"/>
          <w:sz w:val="28"/>
          <w:szCs w:val="28"/>
          <w:lang w:val="ru-RU" w:eastAsia="ru-RU"/>
        </w:rPr>
      </w:pPr>
      <w:r w:rsidRPr="00B33336">
        <w:rPr>
          <w:rFonts w:ascii="Times New Roman" w:hAnsi="Times New Roman" w:cs="Times New Roman"/>
          <w:sz w:val="28"/>
          <w:szCs w:val="28"/>
          <w:lang w:val="ru-RU"/>
        </w:rPr>
        <w:t>История Древнего Востока /Под ред В.И.Кузищина. М.</w:t>
      </w:r>
      <w:r w:rsidR="00793BA5" w:rsidRPr="00B33336">
        <w:rPr>
          <w:rFonts w:ascii="Times New Roman" w:hAnsi="Times New Roman" w:cs="Times New Roman"/>
          <w:sz w:val="28"/>
          <w:szCs w:val="28"/>
          <w:lang w:val="ru-RU"/>
        </w:rPr>
        <w:t xml:space="preserve">: </w:t>
      </w:r>
      <w:r w:rsidR="00793BA5" w:rsidRPr="00B33336">
        <w:rPr>
          <w:rFonts w:ascii="Times New Roman" w:eastAsia="Times New Roman" w:hAnsi="Times New Roman" w:cs="Times New Roman"/>
          <w:sz w:val="28"/>
          <w:szCs w:val="28"/>
          <w:lang w:val="ru-RU" w:eastAsia="ru-RU"/>
        </w:rPr>
        <w:t>Высш. шк., 2003.- 462 с.</w:t>
      </w:r>
    </w:p>
    <w:p w:rsidR="00805136" w:rsidRPr="00B33336" w:rsidRDefault="007C19D6" w:rsidP="00536A9E">
      <w:pPr>
        <w:pStyle w:val="a3"/>
        <w:numPr>
          <w:ilvl w:val="0"/>
          <w:numId w:val="6"/>
        </w:numPr>
        <w:tabs>
          <w:tab w:val="left" w:pos="284"/>
        </w:tabs>
        <w:spacing w:after="0" w:line="240" w:lineRule="auto"/>
        <w:ind w:left="0" w:hanging="11"/>
        <w:rPr>
          <w:rFonts w:ascii="Times New Roman" w:eastAsia="Times New Roman" w:hAnsi="Times New Roman" w:cs="Times New Roman"/>
          <w:sz w:val="28"/>
          <w:szCs w:val="28"/>
          <w:lang w:val="ru-RU" w:eastAsia="ru-RU"/>
        </w:rPr>
      </w:pPr>
      <w:r w:rsidRPr="00B33336">
        <w:rPr>
          <w:rFonts w:ascii="Times New Roman" w:hAnsi="Times New Roman" w:cs="Times New Roman"/>
          <w:sz w:val="28"/>
          <w:szCs w:val="28"/>
          <w:lang w:val="ru-RU"/>
        </w:rPr>
        <w:t xml:space="preserve">Васильев Л.С. </w:t>
      </w:r>
      <w:r w:rsidR="00805136" w:rsidRPr="00B33336">
        <w:rPr>
          <w:rFonts w:ascii="Times New Roman" w:eastAsia="Times New Roman" w:hAnsi="Times New Roman" w:cs="Times New Roman"/>
          <w:sz w:val="28"/>
          <w:szCs w:val="28"/>
          <w:lang w:val="ru-RU" w:eastAsia="ru-RU"/>
        </w:rPr>
        <w:t>История Востока : учебник для магистров : в 2 т. Т. I / 6-е изд., перераб. и доп. — М. : Издательство Юрайт, 2013. — 722 с.</w:t>
      </w:r>
    </w:p>
    <w:p w:rsidR="00A15A34" w:rsidRPr="00B33336" w:rsidRDefault="00A15A34" w:rsidP="00536A9E">
      <w:pPr>
        <w:pStyle w:val="a3"/>
        <w:numPr>
          <w:ilvl w:val="0"/>
          <w:numId w:val="6"/>
        </w:numPr>
        <w:tabs>
          <w:tab w:val="left" w:pos="284"/>
        </w:tabs>
        <w:spacing w:after="0" w:line="240" w:lineRule="auto"/>
        <w:ind w:left="0" w:hanging="11"/>
        <w:jc w:val="both"/>
        <w:rPr>
          <w:rFonts w:ascii="Times New Roman" w:eastAsia="Times New Roman" w:hAnsi="Times New Roman" w:cs="Times New Roman"/>
          <w:sz w:val="28"/>
          <w:szCs w:val="28"/>
          <w:lang w:val="ru-RU"/>
        </w:rPr>
      </w:pPr>
      <w:r w:rsidRPr="00B33336">
        <w:rPr>
          <w:rFonts w:ascii="Times New Roman" w:eastAsia="Times New Roman" w:hAnsi="Times New Roman" w:cs="Times New Roman"/>
          <w:iCs/>
          <w:sz w:val="28"/>
          <w:szCs w:val="28"/>
          <w:lang w:val="ru-RU"/>
        </w:rPr>
        <w:t>Всемирная</w:t>
      </w:r>
      <w:r w:rsidR="00805136" w:rsidRPr="00B33336">
        <w:rPr>
          <w:rFonts w:ascii="Times New Roman" w:eastAsia="Times New Roman" w:hAnsi="Times New Roman" w:cs="Times New Roman"/>
          <w:sz w:val="28"/>
          <w:szCs w:val="28"/>
          <w:lang w:val="ru-RU"/>
        </w:rPr>
        <w:t xml:space="preserve"> история в 10 т.: </w:t>
      </w:r>
      <w:r w:rsidR="00805136" w:rsidRPr="00B33336">
        <w:rPr>
          <w:rFonts w:ascii="Times New Roman" w:hAnsi="Times New Roman" w:cs="Times New Roman"/>
          <w:sz w:val="28"/>
          <w:szCs w:val="28"/>
          <w:lang w:val="ru-RU"/>
        </w:rPr>
        <w:t>Т. 1. — М.: Госполитиздат, 1955. — 746 с.; Т. 2. — М.: Госполитиздат, 1956. — 899 с.</w:t>
      </w:r>
    </w:p>
    <w:p w:rsidR="00BC6876" w:rsidRPr="00BC6876" w:rsidRDefault="007C19D6" w:rsidP="00536A9E">
      <w:pPr>
        <w:pStyle w:val="a3"/>
        <w:keepNext/>
        <w:numPr>
          <w:ilvl w:val="0"/>
          <w:numId w:val="6"/>
        </w:numPr>
        <w:tabs>
          <w:tab w:val="left" w:pos="284"/>
          <w:tab w:val="center" w:pos="9639"/>
        </w:tabs>
        <w:autoSpaceDE w:val="0"/>
        <w:autoSpaceDN w:val="0"/>
        <w:spacing w:after="0" w:line="240" w:lineRule="auto"/>
        <w:ind w:left="0" w:hanging="11"/>
        <w:outlineLvl w:val="1"/>
        <w:rPr>
          <w:rFonts w:ascii="Times New Roman" w:hAnsi="Times New Roman" w:cs="Times New Roman"/>
          <w:bCs/>
          <w:sz w:val="28"/>
          <w:szCs w:val="28"/>
        </w:rPr>
      </w:pPr>
      <w:r w:rsidRPr="00BC6876">
        <w:rPr>
          <w:rFonts w:ascii="Times New Roman" w:hAnsi="Times New Roman" w:cs="Times New Roman"/>
          <w:sz w:val="28"/>
          <w:szCs w:val="28"/>
          <w:lang w:val="ru-RU"/>
        </w:rPr>
        <w:t>Вигасин А.А. Восток в древности. М.</w:t>
      </w:r>
      <w:r w:rsidR="00A04E24" w:rsidRPr="00BC6876">
        <w:rPr>
          <w:rFonts w:ascii="Times New Roman" w:hAnsi="Times New Roman" w:cs="Times New Roman"/>
          <w:sz w:val="28"/>
          <w:szCs w:val="28"/>
          <w:lang w:val="ru-RU"/>
        </w:rPr>
        <w:t xml:space="preserve">: </w:t>
      </w:r>
      <w:r w:rsidR="00C318CB" w:rsidRPr="00BC6876">
        <w:rPr>
          <w:rFonts w:ascii="Times New Roman" w:hAnsi="Times New Roman" w:cs="Times New Roman"/>
          <w:sz w:val="28"/>
          <w:szCs w:val="28"/>
          <w:lang w:val="ru-RU"/>
        </w:rPr>
        <w:t>Дрофа</w:t>
      </w:r>
      <w:r w:rsidRPr="00BC6876">
        <w:rPr>
          <w:rFonts w:ascii="Times New Roman" w:hAnsi="Times New Roman" w:cs="Times New Roman"/>
          <w:sz w:val="28"/>
          <w:szCs w:val="28"/>
          <w:lang w:val="ru-RU"/>
        </w:rPr>
        <w:t xml:space="preserve">, </w:t>
      </w:r>
      <w:r w:rsidR="00C318CB" w:rsidRPr="00BC6876">
        <w:rPr>
          <w:rFonts w:ascii="Times New Roman" w:hAnsi="Times New Roman" w:cs="Times New Roman"/>
          <w:sz w:val="28"/>
          <w:szCs w:val="28"/>
          <w:lang w:val="ru-RU"/>
        </w:rPr>
        <w:t>2006. – 223 с.</w:t>
      </w:r>
    </w:p>
    <w:p w:rsidR="00435AA6" w:rsidRPr="00BC6876" w:rsidRDefault="007C19D6" w:rsidP="00536A9E">
      <w:pPr>
        <w:pStyle w:val="a3"/>
        <w:keepNext/>
        <w:numPr>
          <w:ilvl w:val="0"/>
          <w:numId w:val="6"/>
        </w:numPr>
        <w:tabs>
          <w:tab w:val="left" w:pos="284"/>
          <w:tab w:val="center" w:pos="9639"/>
        </w:tabs>
        <w:autoSpaceDE w:val="0"/>
        <w:autoSpaceDN w:val="0"/>
        <w:spacing w:after="0" w:line="240" w:lineRule="auto"/>
        <w:ind w:left="0" w:hanging="11"/>
        <w:outlineLvl w:val="1"/>
        <w:rPr>
          <w:rFonts w:ascii="Times New Roman" w:hAnsi="Times New Roman" w:cs="Times New Roman"/>
          <w:bCs/>
          <w:sz w:val="28"/>
          <w:szCs w:val="28"/>
          <w:lang w:val="ru-RU"/>
        </w:rPr>
      </w:pPr>
      <w:r w:rsidRPr="00BC6876">
        <w:rPr>
          <w:rFonts w:ascii="Times New Roman" w:hAnsi="Times New Roman" w:cs="Times New Roman"/>
          <w:sz w:val="28"/>
          <w:szCs w:val="28"/>
          <w:lang w:val="ru-RU"/>
        </w:rPr>
        <w:t>Иванов Н.А.Всеобщая история. М.</w:t>
      </w:r>
      <w:r w:rsidR="00435AA6" w:rsidRPr="00BC6876">
        <w:rPr>
          <w:rFonts w:ascii="Times New Roman" w:hAnsi="Times New Roman" w:cs="Times New Roman"/>
          <w:sz w:val="28"/>
          <w:szCs w:val="28"/>
          <w:lang w:val="ru-RU"/>
        </w:rPr>
        <w:t xml:space="preserve">: </w:t>
      </w:r>
      <w:r w:rsidRPr="00BC6876">
        <w:rPr>
          <w:rFonts w:ascii="Times New Roman" w:hAnsi="Times New Roman" w:cs="Times New Roman"/>
          <w:sz w:val="28"/>
          <w:szCs w:val="28"/>
          <w:lang w:val="ru-RU"/>
        </w:rPr>
        <w:t>,</w:t>
      </w:r>
      <w:r w:rsidR="00435AA6" w:rsidRPr="00BC6876">
        <w:rPr>
          <w:rFonts w:ascii="Times New Roman" w:hAnsi="Times New Roman" w:cs="Times New Roman"/>
          <w:bCs/>
          <w:sz w:val="28"/>
          <w:szCs w:val="28"/>
          <w:lang w:val="ru-RU"/>
        </w:rPr>
        <w:t xml:space="preserve"> Вост. лит., 2005. – 232 с. </w:t>
      </w:r>
    </w:p>
    <w:p w:rsidR="00657634" w:rsidRPr="00435AA6" w:rsidRDefault="007C19D6" w:rsidP="00536A9E">
      <w:pPr>
        <w:pStyle w:val="a3"/>
        <w:numPr>
          <w:ilvl w:val="0"/>
          <w:numId w:val="6"/>
        </w:numPr>
        <w:tabs>
          <w:tab w:val="left" w:pos="284"/>
        </w:tabs>
        <w:spacing w:after="0" w:line="240" w:lineRule="auto"/>
        <w:ind w:left="0" w:hanging="11"/>
        <w:rPr>
          <w:rFonts w:ascii="Times New Roman" w:hAnsi="Times New Roman" w:cs="Times New Roman"/>
          <w:sz w:val="28"/>
          <w:szCs w:val="28"/>
          <w:lang w:val="ru-RU"/>
        </w:rPr>
      </w:pPr>
      <w:r w:rsidRPr="00435AA6">
        <w:rPr>
          <w:rFonts w:ascii="Times New Roman" w:hAnsi="Times New Roman" w:cs="Times New Roman"/>
          <w:sz w:val="28"/>
          <w:szCs w:val="28"/>
          <w:lang w:val="ru-RU"/>
        </w:rPr>
        <w:t xml:space="preserve"> Красняк О.А. Всемирная история: Учебное пособие. М.</w:t>
      </w:r>
      <w:r w:rsidR="00435AA6" w:rsidRPr="00435AA6">
        <w:rPr>
          <w:rFonts w:ascii="Times New Roman" w:hAnsi="Times New Roman" w:cs="Times New Roman"/>
          <w:sz w:val="28"/>
          <w:szCs w:val="28"/>
          <w:lang w:val="ru-RU"/>
        </w:rPr>
        <w:t>: Либроком</w:t>
      </w:r>
      <w:r w:rsidRPr="00435AA6">
        <w:rPr>
          <w:rFonts w:ascii="Times New Roman" w:hAnsi="Times New Roman" w:cs="Times New Roman"/>
          <w:sz w:val="28"/>
          <w:szCs w:val="28"/>
          <w:lang w:val="ru-RU"/>
        </w:rPr>
        <w:t>, 2008.</w:t>
      </w:r>
      <w:r w:rsidR="000F1862" w:rsidRPr="00435AA6">
        <w:rPr>
          <w:rFonts w:ascii="Times New Roman" w:hAnsi="Times New Roman" w:cs="Times New Roman"/>
          <w:sz w:val="28"/>
          <w:szCs w:val="28"/>
          <w:lang w:val="ru-RU"/>
        </w:rPr>
        <w:t xml:space="preserve">- </w:t>
      </w:r>
      <w:r w:rsidR="00435AA6" w:rsidRPr="00435AA6">
        <w:rPr>
          <w:rFonts w:ascii="Times New Roman" w:hAnsi="Times New Roman" w:cs="Times New Roman"/>
          <w:sz w:val="28"/>
          <w:szCs w:val="28"/>
          <w:lang w:val="ru-RU"/>
        </w:rPr>
        <w:t>280 с.</w:t>
      </w:r>
    </w:p>
    <w:p w:rsidR="001A4249" w:rsidRPr="00B33336" w:rsidRDefault="001A4249" w:rsidP="00536A9E">
      <w:pPr>
        <w:pStyle w:val="a3"/>
        <w:numPr>
          <w:ilvl w:val="0"/>
          <w:numId w:val="6"/>
        </w:numPr>
        <w:tabs>
          <w:tab w:val="left" w:pos="284"/>
        </w:tabs>
        <w:spacing w:after="0" w:line="240" w:lineRule="auto"/>
        <w:ind w:left="0" w:hanging="11"/>
        <w:rPr>
          <w:rFonts w:ascii="Times New Roman" w:eastAsia="Times New Roman" w:hAnsi="Times New Roman" w:cs="Times New Roman"/>
          <w:sz w:val="28"/>
          <w:szCs w:val="28"/>
          <w:lang w:val="ru-RU" w:eastAsia="ru-RU"/>
        </w:rPr>
      </w:pPr>
      <w:r w:rsidRPr="00B33336">
        <w:rPr>
          <w:rFonts w:ascii="Times New Roman" w:eastAsia="Times New Roman" w:hAnsi="Times New Roman" w:cs="Times New Roman"/>
          <w:sz w:val="28"/>
          <w:szCs w:val="28"/>
          <w:lang w:val="ru-RU" w:eastAsia="ru-RU"/>
        </w:rPr>
        <w:t xml:space="preserve">Кузищин В. И., Кучера С. История Древнего Востока. </w:t>
      </w:r>
      <w:r w:rsidR="00663975" w:rsidRPr="00B33336">
        <w:rPr>
          <w:rFonts w:ascii="Times New Roman" w:eastAsia="Times New Roman" w:hAnsi="Times New Roman" w:cs="Times New Roman"/>
          <w:sz w:val="28"/>
          <w:szCs w:val="28"/>
          <w:lang w:val="ru-RU" w:eastAsia="ru-RU"/>
        </w:rPr>
        <w:t>М., изд. центр «Академия», 2007</w:t>
      </w:r>
      <w:r w:rsidRPr="00B33336">
        <w:rPr>
          <w:rFonts w:ascii="Times New Roman" w:eastAsia="Times New Roman" w:hAnsi="Times New Roman" w:cs="Times New Roman"/>
          <w:sz w:val="28"/>
          <w:szCs w:val="28"/>
          <w:lang w:val="ru-RU" w:eastAsia="ru-RU"/>
        </w:rPr>
        <w:t>.</w:t>
      </w:r>
      <w:r w:rsidR="00663975" w:rsidRPr="00B33336">
        <w:rPr>
          <w:rFonts w:ascii="Times New Roman" w:eastAsia="Times New Roman" w:hAnsi="Times New Roman" w:cs="Times New Roman"/>
          <w:sz w:val="28"/>
          <w:szCs w:val="28"/>
          <w:lang w:val="ru-RU" w:eastAsia="ru-RU"/>
        </w:rPr>
        <w:t xml:space="preserve"> – </w:t>
      </w:r>
      <w:r w:rsidR="00663975" w:rsidRPr="00B33336">
        <w:rPr>
          <w:rFonts w:ascii="Times New Roman" w:hAnsi="Times New Roman" w:cs="Times New Roman"/>
          <w:sz w:val="28"/>
          <w:szCs w:val="28"/>
          <w:lang w:val="ru-RU"/>
        </w:rPr>
        <w:t>368 с.</w:t>
      </w:r>
    </w:p>
    <w:p w:rsidR="002573C0" w:rsidRDefault="00E70CB2" w:rsidP="00536A9E">
      <w:pPr>
        <w:pStyle w:val="a3"/>
        <w:numPr>
          <w:ilvl w:val="0"/>
          <w:numId w:val="6"/>
        </w:numPr>
        <w:tabs>
          <w:tab w:val="left" w:pos="284"/>
          <w:tab w:val="left" w:pos="426"/>
        </w:tabs>
        <w:spacing w:after="0" w:line="240" w:lineRule="auto"/>
        <w:ind w:left="0" w:hanging="11"/>
        <w:jc w:val="both"/>
        <w:rPr>
          <w:rFonts w:ascii="Times New Roman" w:eastAsia="Calibri" w:hAnsi="Times New Roman" w:cs="Times New Roman"/>
          <w:sz w:val="28"/>
          <w:lang w:val="ru-RU"/>
        </w:rPr>
      </w:pPr>
      <w:r w:rsidRPr="00B33336">
        <w:rPr>
          <w:rFonts w:ascii="Times New Roman" w:eastAsia="Calibri" w:hAnsi="Times New Roman" w:cs="Times New Roman"/>
          <w:iCs/>
          <w:sz w:val="28"/>
          <w:lang w:val="ru-RU"/>
        </w:rPr>
        <w:t>Редер Д.Г., Черкасова Е.А.</w:t>
      </w:r>
      <w:r w:rsidRPr="00B33336">
        <w:rPr>
          <w:rFonts w:ascii="Times New Roman" w:eastAsia="Calibri" w:hAnsi="Times New Roman" w:cs="Times New Roman"/>
          <w:sz w:val="28"/>
          <w:lang w:val="ru-RU"/>
        </w:rPr>
        <w:t xml:space="preserve"> История древнего мира: Учебное пособие для студентов ист. ф-тов пед. ин-тов: в 2-х ч. – Ч. 1: Первобытное общество и Древний Восток / Д.Г. Редер, Е.А. Черкасова. – М.: Просвещение, 1985. – </w:t>
      </w:r>
    </w:p>
    <w:p w:rsidR="00E70CB2" w:rsidRPr="00B33336" w:rsidRDefault="00E70CB2" w:rsidP="002573C0">
      <w:pPr>
        <w:pStyle w:val="a3"/>
        <w:tabs>
          <w:tab w:val="left" w:pos="284"/>
          <w:tab w:val="left" w:pos="426"/>
        </w:tabs>
        <w:spacing w:after="0" w:line="240" w:lineRule="auto"/>
        <w:ind w:left="0"/>
        <w:jc w:val="both"/>
        <w:rPr>
          <w:rFonts w:ascii="Times New Roman" w:eastAsia="Calibri" w:hAnsi="Times New Roman" w:cs="Times New Roman"/>
          <w:sz w:val="28"/>
          <w:lang w:val="ru-RU"/>
        </w:rPr>
      </w:pPr>
      <w:r w:rsidRPr="00B33336">
        <w:rPr>
          <w:rFonts w:ascii="Times New Roman" w:eastAsia="Calibri" w:hAnsi="Times New Roman" w:cs="Times New Roman"/>
          <w:sz w:val="28"/>
          <w:lang w:val="ru-RU"/>
        </w:rPr>
        <w:t>288 с.</w:t>
      </w:r>
    </w:p>
    <w:p w:rsidR="002573C0" w:rsidRDefault="00932580" w:rsidP="00536A9E">
      <w:pPr>
        <w:pStyle w:val="a3"/>
        <w:numPr>
          <w:ilvl w:val="0"/>
          <w:numId w:val="6"/>
        </w:numPr>
        <w:tabs>
          <w:tab w:val="left" w:pos="284"/>
          <w:tab w:val="left" w:pos="426"/>
        </w:tabs>
        <w:spacing w:after="0" w:line="240" w:lineRule="auto"/>
        <w:ind w:left="0" w:hanging="11"/>
        <w:jc w:val="both"/>
        <w:rPr>
          <w:rFonts w:ascii="Times New Roman" w:eastAsia="Calibri" w:hAnsi="Times New Roman" w:cs="Times New Roman"/>
          <w:sz w:val="28"/>
          <w:lang w:val="ru-RU"/>
        </w:rPr>
      </w:pPr>
      <w:r w:rsidRPr="00B33336">
        <w:rPr>
          <w:rFonts w:ascii="Times New Roman" w:eastAsia="Calibri" w:hAnsi="Times New Roman" w:cs="Times New Roman"/>
          <w:iCs/>
          <w:sz w:val="28"/>
          <w:lang w:val="ru-RU"/>
        </w:rPr>
        <w:t>Шилюк Н.Ф.</w:t>
      </w:r>
      <w:r w:rsidRPr="00B33336">
        <w:rPr>
          <w:rFonts w:ascii="Times New Roman" w:eastAsia="Calibri" w:hAnsi="Times New Roman" w:cs="Times New Roman"/>
          <w:sz w:val="28"/>
          <w:lang w:val="ru-RU"/>
        </w:rPr>
        <w:t xml:space="preserve"> История древнего мира: древний Восток. Курс лекций. – </w:t>
      </w:r>
    </w:p>
    <w:p w:rsidR="00932580" w:rsidRPr="00B33336" w:rsidRDefault="00932580" w:rsidP="002573C0">
      <w:pPr>
        <w:pStyle w:val="a3"/>
        <w:tabs>
          <w:tab w:val="left" w:pos="284"/>
          <w:tab w:val="left" w:pos="426"/>
        </w:tabs>
        <w:spacing w:after="0" w:line="240" w:lineRule="auto"/>
        <w:ind w:left="0"/>
        <w:jc w:val="both"/>
        <w:rPr>
          <w:rFonts w:ascii="Times New Roman" w:eastAsia="Calibri" w:hAnsi="Times New Roman" w:cs="Times New Roman"/>
          <w:sz w:val="28"/>
          <w:lang w:val="ru-RU"/>
        </w:rPr>
      </w:pPr>
      <w:r w:rsidRPr="00B33336">
        <w:rPr>
          <w:rFonts w:ascii="Times New Roman" w:eastAsia="Calibri" w:hAnsi="Times New Roman" w:cs="Times New Roman"/>
          <w:sz w:val="28"/>
          <w:lang w:val="ru-RU"/>
        </w:rPr>
        <w:t>Ч. 1. – Свердловск: Изд-во Урал. ун-та, 1991. – 244 с.</w:t>
      </w:r>
    </w:p>
    <w:p w:rsidR="00657634" w:rsidRPr="00B33336" w:rsidRDefault="00657634" w:rsidP="002573C0">
      <w:pPr>
        <w:shd w:val="clear" w:color="auto" w:fill="FFFFFF"/>
        <w:tabs>
          <w:tab w:val="left" w:pos="284"/>
        </w:tabs>
        <w:autoSpaceDE w:val="0"/>
        <w:autoSpaceDN w:val="0"/>
        <w:adjustRightInd w:val="0"/>
        <w:spacing w:after="0" w:line="240" w:lineRule="auto"/>
        <w:ind w:hanging="11"/>
        <w:jc w:val="both"/>
        <w:rPr>
          <w:lang w:val="ru-RU"/>
        </w:rPr>
      </w:pPr>
    </w:p>
    <w:p w:rsidR="00B85683" w:rsidRPr="00CD4133" w:rsidRDefault="00EA499B" w:rsidP="002573C0">
      <w:pPr>
        <w:pStyle w:val="ad"/>
        <w:tabs>
          <w:tab w:val="left" w:pos="284"/>
        </w:tabs>
        <w:spacing w:after="0"/>
        <w:ind w:left="0" w:hanging="11"/>
        <w:jc w:val="center"/>
        <w:rPr>
          <w:sz w:val="28"/>
          <w:szCs w:val="28"/>
        </w:rPr>
      </w:pPr>
      <w:r w:rsidRPr="00CD4133">
        <w:rPr>
          <w:b/>
          <w:sz w:val="28"/>
          <w:szCs w:val="28"/>
          <w:lang w:val="en-US"/>
        </w:rPr>
        <w:t>III</w:t>
      </w:r>
      <w:r w:rsidRPr="00826052">
        <w:rPr>
          <w:b/>
          <w:sz w:val="28"/>
          <w:szCs w:val="28"/>
        </w:rPr>
        <w:t xml:space="preserve">. </w:t>
      </w:r>
      <w:r w:rsidRPr="00CD4133">
        <w:rPr>
          <w:b/>
          <w:sz w:val="28"/>
          <w:szCs w:val="28"/>
        </w:rPr>
        <w:t>Дополнительная:</w:t>
      </w:r>
    </w:p>
    <w:p w:rsidR="0047558B" w:rsidRPr="00B33336" w:rsidRDefault="0047558B" w:rsidP="00536A9E">
      <w:pPr>
        <w:pStyle w:val="ab"/>
        <w:numPr>
          <w:ilvl w:val="0"/>
          <w:numId w:val="8"/>
        </w:numPr>
        <w:tabs>
          <w:tab w:val="left" w:pos="284"/>
        </w:tabs>
        <w:ind w:left="0" w:hanging="11"/>
        <w:rPr>
          <w:color w:val="auto"/>
          <w:sz w:val="28"/>
          <w:szCs w:val="28"/>
          <w:lang w:val="ru-RU"/>
        </w:rPr>
      </w:pPr>
      <w:r w:rsidRPr="00B33336">
        <w:rPr>
          <w:rStyle w:val="ac"/>
          <w:i w:val="0"/>
          <w:color w:val="auto"/>
          <w:sz w:val="28"/>
          <w:szCs w:val="28"/>
          <w:lang w:val="ru-RU"/>
        </w:rPr>
        <w:t>Альбедиль М. Ф.</w:t>
      </w:r>
      <w:r w:rsidRPr="00B33336">
        <w:rPr>
          <w:color w:val="auto"/>
          <w:sz w:val="28"/>
          <w:szCs w:val="28"/>
          <w:lang w:val="ru-RU"/>
        </w:rPr>
        <w:t xml:space="preserve"> Протоиндийская цивилизация: Очерки культуры. М.</w:t>
      </w:r>
      <w:r w:rsidR="00C318CB" w:rsidRPr="00B33336">
        <w:rPr>
          <w:color w:val="auto"/>
          <w:sz w:val="28"/>
          <w:szCs w:val="28"/>
          <w:lang w:val="ru-RU"/>
        </w:rPr>
        <w:t>:</w:t>
      </w:r>
      <w:r w:rsidR="00C318CB" w:rsidRPr="00B33336">
        <w:rPr>
          <w:color w:val="auto"/>
          <w:lang w:val="ru-RU"/>
        </w:rPr>
        <w:t xml:space="preserve"> </w:t>
      </w:r>
      <w:r w:rsidR="00C318CB" w:rsidRPr="00B33336">
        <w:rPr>
          <w:color w:val="auto"/>
          <w:sz w:val="28"/>
          <w:szCs w:val="28"/>
          <w:lang w:val="ru-RU"/>
        </w:rPr>
        <w:t xml:space="preserve">Восточная литература, 1994. </w:t>
      </w:r>
      <w:r w:rsidR="003B381C" w:rsidRPr="00B33336">
        <w:rPr>
          <w:color w:val="auto"/>
          <w:sz w:val="28"/>
          <w:szCs w:val="28"/>
          <w:lang w:val="ru-RU"/>
        </w:rPr>
        <w:t xml:space="preserve">- </w:t>
      </w:r>
      <w:r w:rsidR="00C318CB" w:rsidRPr="00B33336">
        <w:rPr>
          <w:color w:val="auto"/>
          <w:sz w:val="28"/>
          <w:szCs w:val="28"/>
          <w:lang w:val="ru-RU"/>
        </w:rPr>
        <w:t xml:space="preserve">295 с. </w:t>
      </w:r>
    </w:p>
    <w:p w:rsidR="00EA499B" w:rsidRPr="00B33336" w:rsidRDefault="00EA499B" w:rsidP="00536A9E">
      <w:pPr>
        <w:pStyle w:val="a3"/>
        <w:numPr>
          <w:ilvl w:val="0"/>
          <w:numId w:val="8"/>
        </w:numPr>
        <w:tabs>
          <w:tab w:val="left" w:pos="284"/>
        </w:tabs>
        <w:spacing w:after="0" w:line="240" w:lineRule="auto"/>
        <w:ind w:left="0" w:hanging="11"/>
        <w:rPr>
          <w:rFonts w:ascii="Times New Roman" w:hAnsi="Times New Roman" w:cs="Times New Roman"/>
          <w:sz w:val="28"/>
          <w:szCs w:val="28"/>
          <w:lang w:val="ru-RU"/>
        </w:rPr>
      </w:pPr>
      <w:r w:rsidRPr="00B33336">
        <w:rPr>
          <w:rStyle w:val="ac"/>
          <w:rFonts w:ascii="Times New Roman" w:hAnsi="Times New Roman" w:cs="Times New Roman"/>
          <w:i w:val="0"/>
          <w:sz w:val="28"/>
          <w:szCs w:val="28"/>
          <w:lang w:val="ru-RU"/>
        </w:rPr>
        <w:t>Амусин И. Д.</w:t>
      </w:r>
      <w:r w:rsidRPr="00B33336">
        <w:rPr>
          <w:rFonts w:ascii="Times New Roman" w:hAnsi="Times New Roman" w:cs="Times New Roman"/>
          <w:sz w:val="28"/>
          <w:szCs w:val="28"/>
          <w:lang w:val="ru-RU"/>
        </w:rPr>
        <w:t xml:space="preserve"> Проблемы социальной структуры обществ древнего Ближнего Востока (</w:t>
      </w:r>
      <w:r w:rsidRPr="00B33336">
        <w:rPr>
          <w:rFonts w:ascii="Times New Roman" w:hAnsi="Times New Roman" w:cs="Times New Roman"/>
          <w:sz w:val="28"/>
          <w:szCs w:val="28"/>
        </w:rPr>
        <w:t>I</w:t>
      </w:r>
      <w:r w:rsidRPr="00B33336">
        <w:rPr>
          <w:rFonts w:ascii="Times New Roman" w:hAnsi="Times New Roman" w:cs="Times New Roman"/>
          <w:sz w:val="28"/>
          <w:szCs w:val="28"/>
          <w:lang w:val="ru-RU"/>
        </w:rPr>
        <w:t xml:space="preserve"> тысячелетие до н. э.) по библейским источникам. М.</w:t>
      </w:r>
      <w:r w:rsidR="00C318CB" w:rsidRPr="00B33336">
        <w:rPr>
          <w:rFonts w:ascii="Times New Roman" w:hAnsi="Times New Roman" w:cs="Times New Roman"/>
          <w:sz w:val="28"/>
          <w:szCs w:val="28"/>
          <w:lang w:val="ru-RU"/>
        </w:rPr>
        <w:t xml:space="preserve">: </w:t>
      </w:r>
      <w:r w:rsidR="00C318CB" w:rsidRPr="00B33336">
        <w:rPr>
          <w:rFonts w:ascii="Times New Roman" w:eastAsia="Times New Roman" w:hAnsi="Times New Roman" w:cs="Times New Roman"/>
          <w:sz w:val="28"/>
          <w:szCs w:val="28"/>
          <w:lang w:val="ru-RU" w:eastAsia="ru-RU"/>
        </w:rPr>
        <w:t xml:space="preserve">"Наука," Издательская фирма "Восточная лит-ра", 1993 – 152 с. </w:t>
      </w:r>
    </w:p>
    <w:p w:rsidR="0047558B" w:rsidRPr="00B33336" w:rsidRDefault="0047558B" w:rsidP="00536A9E">
      <w:pPr>
        <w:pStyle w:val="ab"/>
        <w:numPr>
          <w:ilvl w:val="0"/>
          <w:numId w:val="8"/>
        </w:numPr>
        <w:tabs>
          <w:tab w:val="left" w:pos="284"/>
        </w:tabs>
        <w:ind w:left="0" w:hanging="11"/>
        <w:rPr>
          <w:b/>
          <w:color w:val="auto"/>
          <w:sz w:val="28"/>
          <w:szCs w:val="28"/>
          <w:lang w:val="ru-RU"/>
        </w:rPr>
      </w:pPr>
      <w:r w:rsidRPr="00B33336">
        <w:rPr>
          <w:rStyle w:val="ac"/>
          <w:i w:val="0"/>
          <w:color w:val="auto"/>
          <w:sz w:val="28"/>
          <w:szCs w:val="28"/>
          <w:lang w:val="ru-RU"/>
        </w:rPr>
        <w:t>Андросов В. П.</w:t>
      </w:r>
      <w:r w:rsidRPr="00B33336">
        <w:rPr>
          <w:color w:val="auto"/>
          <w:sz w:val="28"/>
          <w:szCs w:val="28"/>
          <w:lang w:val="ru-RU"/>
        </w:rPr>
        <w:t xml:space="preserve"> Будда Шакьямуни и индийский буддизм: Современное истолкование древних текстов. М.</w:t>
      </w:r>
      <w:r w:rsidR="00C318CB" w:rsidRPr="00B33336">
        <w:rPr>
          <w:color w:val="auto"/>
          <w:sz w:val="28"/>
          <w:szCs w:val="28"/>
          <w:lang w:val="ru-RU"/>
        </w:rPr>
        <w:t xml:space="preserve">: </w:t>
      </w:r>
      <w:r w:rsidR="00C318CB" w:rsidRPr="00B33336">
        <w:rPr>
          <w:rStyle w:val="af"/>
          <w:b w:val="0"/>
          <w:color w:val="auto"/>
          <w:sz w:val="28"/>
          <w:szCs w:val="28"/>
          <w:lang w:val="ru-RU"/>
        </w:rPr>
        <w:t xml:space="preserve">Издательская фирма «Восточная литература» РАН, 2001. — 508 с. </w:t>
      </w:r>
    </w:p>
    <w:p w:rsidR="002573C0" w:rsidRDefault="00EA499B" w:rsidP="00536A9E">
      <w:pPr>
        <w:pStyle w:val="ab"/>
        <w:numPr>
          <w:ilvl w:val="0"/>
          <w:numId w:val="8"/>
        </w:numPr>
        <w:tabs>
          <w:tab w:val="left" w:pos="284"/>
        </w:tabs>
        <w:ind w:left="0" w:hanging="11"/>
        <w:rPr>
          <w:color w:val="auto"/>
          <w:sz w:val="28"/>
          <w:szCs w:val="28"/>
          <w:lang w:val="ru-RU"/>
        </w:rPr>
      </w:pPr>
      <w:r w:rsidRPr="00B33336">
        <w:rPr>
          <w:rStyle w:val="ac"/>
          <w:i w:val="0"/>
          <w:color w:val="auto"/>
          <w:sz w:val="28"/>
          <w:szCs w:val="28"/>
          <w:lang w:val="ru-RU"/>
        </w:rPr>
        <w:t>Ардзинба В. Г.</w:t>
      </w:r>
      <w:r w:rsidRPr="00B33336">
        <w:rPr>
          <w:color w:val="auto"/>
          <w:sz w:val="28"/>
          <w:szCs w:val="28"/>
          <w:lang w:val="ru-RU"/>
        </w:rPr>
        <w:t xml:space="preserve"> Ритуалы и мифы древней Анатолии. М.</w:t>
      </w:r>
      <w:r w:rsidR="009E387B" w:rsidRPr="00B33336">
        <w:rPr>
          <w:color w:val="auto"/>
          <w:lang w:val="ru-RU"/>
        </w:rPr>
        <w:t xml:space="preserve">: </w:t>
      </w:r>
      <w:r w:rsidR="009E387B" w:rsidRPr="00B33336">
        <w:rPr>
          <w:color w:val="auto"/>
          <w:sz w:val="28"/>
          <w:szCs w:val="28"/>
          <w:lang w:val="ru-RU"/>
        </w:rPr>
        <w:t>Наука</w:t>
      </w:r>
      <w:r w:rsidRPr="00B33336">
        <w:rPr>
          <w:color w:val="auto"/>
          <w:sz w:val="28"/>
          <w:szCs w:val="28"/>
          <w:lang w:val="ru-RU"/>
        </w:rPr>
        <w:t>, 1982.</w:t>
      </w:r>
      <w:r w:rsidR="009E387B" w:rsidRPr="00B33336">
        <w:rPr>
          <w:color w:val="auto"/>
          <w:sz w:val="28"/>
          <w:szCs w:val="28"/>
          <w:lang w:val="ru-RU"/>
        </w:rPr>
        <w:t xml:space="preserve">- </w:t>
      </w:r>
    </w:p>
    <w:p w:rsidR="00EA499B" w:rsidRPr="00B33336" w:rsidRDefault="009E387B" w:rsidP="002573C0">
      <w:pPr>
        <w:pStyle w:val="ab"/>
        <w:tabs>
          <w:tab w:val="left" w:pos="284"/>
        </w:tabs>
        <w:ind w:left="0" w:firstLine="0"/>
        <w:rPr>
          <w:color w:val="auto"/>
          <w:sz w:val="28"/>
          <w:szCs w:val="28"/>
          <w:lang w:val="ru-RU"/>
        </w:rPr>
      </w:pPr>
      <w:r w:rsidRPr="00B33336">
        <w:rPr>
          <w:color w:val="auto"/>
          <w:sz w:val="28"/>
          <w:szCs w:val="28"/>
          <w:lang w:val="ru-RU"/>
        </w:rPr>
        <w:t>253 с.</w:t>
      </w:r>
    </w:p>
    <w:p w:rsidR="00EA499B" w:rsidRPr="00B33336" w:rsidRDefault="00EA499B" w:rsidP="00536A9E">
      <w:pPr>
        <w:pStyle w:val="ab"/>
        <w:numPr>
          <w:ilvl w:val="0"/>
          <w:numId w:val="8"/>
        </w:numPr>
        <w:tabs>
          <w:tab w:val="left" w:pos="284"/>
        </w:tabs>
        <w:ind w:left="0" w:hanging="11"/>
        <w:rPr>
          <w:color w:val="auto"/>
          <w:sz w:val="28"/>
          <w:szCs w:val="28"/>
          <w:lang w:val="ru-RU"/>
        </w:rPr>
      </w:pPr>
      <w:r w:rsidRPr="00B33336">
        <w:rPr>
          <w:rStyle w:val="ac"/>
          <w:i w:val="0"/>
          <w:color w:val="auto"/>
          <w:sz w:val="28"/>
          <w:szCs w:val="28"/>
          <w:lang w:val="ru-RU"/>
        </w:rPr>
        <w:t>Арутюнян Н. В</w:t>
      </w:r>
      <w:r w:rsidRPr="00B33336">
        <w:rPr>
          <w:color w:val="auto"/>
          <w:sz w:val="28"/>
          <w:szCs w:val="28"/>
          <w:lang w:val="ru-RU"/>
        </w:rPr>
        <w:t>. Би</w:t>
      </w:r>
      <w:r w:rsidR="009E387B" w:rsidRPr="00B33336">
        <w:rPr>
          <w:color w:val="auto"/>
          <w:sz w:val="28"/>
          <w:szCs w:val="28"/>
          <w:lang w:val="ru-RU"/>
        </w:rPr>
        <w:t>а</w:t>
      </w:r>
      <w:r w:rsidRPr="00B33336">
        <w:rPr>
          <w:color w:val="auto"/>
          <w:sz w:val="28"/>
          <w:szCs w:val="28"/>
          <w:lang w:val="ru-RU"/>
        </w:rPr>
        <w:t>йнили (Урарту): Военно-политическая история и вопросы топонимики. Ерева</w:t>
      </w:r>
      <w:r w:rsidR="009E387B" w:rsidRPr="00B33336">
        <w:rPr>
          <w:color w:val="auto"/>
          <w:sz w:val="28"/>
          <w:szCs w:val="28"/>
          <w:lang w:val="ru-RU"/>
        </w:rPr>
        <w:t>н:</w:t>
      </w:r>
      <w:r w:rsidR="009E387B" w:rsidRPr="00B33336">
        <w:rPr>
          <w:color w:val="auto"/>
          <w:lang w:val="ru-RU"/>
        </w:rPr>
        <w:t xml:space="preserve"> </w:t>
      </w:r>
      <w:r w:rsidR="009E387B" w:rsidRPr="00B33336">
        <w:rPr>
          <w:rStyle w:val="reference-text"/>
          <w:color w:val="auto"/>
          <w:sz w:val="28"/>
          <w:szCs w:val="28"/>
          <w:lang w:val="ru-RU"/>
        </w:rPr>
        <w:t>Издательство Академии наук Армянской ССР</w:t>
      </w:r>
      <w:r w:rsidRPr="00B33336">
        <w:rPr>
          <w:color w:val="auto"/>
          <w:sz w:val="28"/>
          <w:szCs w:val="28"/>
          <w:lang w:val="ru-RU"/>
        </w:rPr>
        <w:t>, 1970.</w:t>
      </w:r>
    </w:p>
    <w:p w:rsidR="00B85683" w:rsidRPr="00B33336" w:rsidRDefault="00B85683" w:rsidP="00536A9E">
      <w:pPr>
        <w:pStyle w:val="a3"/>
        <w:numPr>
          <w:ilvl w:val="0"/>
          <w:numId w:val="8"/>
        </w:numPr>
        <w:tabs>
          <w:tab w:val="left" w:pos="284"/>
        </w:tabs>
        <w:spacing w:before="49" w:after="49" w:line="240" w:lineRule="auto"/>
        <w:ind w:left="0" w:right="49" w:hanging="11"/>
        <w:jc w:val="both"/>
        <w:rPr>
          <w:rFonts w:ascii="Times New Roman" w:eastAsia="Times New Roman" w:hAnsi="Times New Roman" w:cs="Times New Roman"/>
          <w:sz w:val="28"/>
          <w:szCs w:val="28"/>
          <w:lang w:val="ru-RU"/>
        </w:rPr>
      </w:pPr>
      <w:r w:rsidRPr="00B33336">
        <w:rPr>
          <w:rFonts w:ascii="Times New Roman" w:eastAsia="Times New Roman" w:hAnsi="Times New Roman" w:cs="Times New Roman"/>
          <w:iCs/>
          <w:sz w:val="28"/>
          <w:szCs w:val="28"/>
          <w:lang w:val="ru-RU"/>
        </w:rPr>
        <w:t>Археология</w:t>
      </w:r>
      <w:r w:rsidRPr="00B33336">
        <w:rPr>
          <w:rFonts w:ascii="Times New Roman" w:eastAsia="Times New Roman" w:hAnsi="Times New Roman" w:cs="Times New Roman"/>
          <w:sz w:val="28"/>
          <w:szCs w:val="28"/>
          <w:lang w:val="ru-RU"/>
        </w:rPr>
        <w:t xml:space="preserve"> Зарубежной Азии. М.</w:t>
      </w:r>
      <w:r w:rsidR="0047619F" w:rsidRPr="00B33336">
        <w:rPr>
          <w:rFonts w:ascii="Times New Roman" w:eastAsia="Times New Roman" w:hAnsi="Times New Roman" w:cs="Times New Roman"/>
          <w:sz w:val="28"/>
          <w:szCs w:val="28"/>
          <w:lang w:val="ru-RU"/>
        </w:rPr>
        <w:t>: Высшая школа</w:t>
      </w:r>
      <w:r w:rsidRPr="00B33336">
        <w:rPr>
          <w:rFonts w:ascii="Times New Roman" w:eastAsia="Times New Roman" w:hAnsi="Times New Roman" w:cs="Times New Roman"/>
          <w:sz w:val="28"/>
          <w:szCs w:val="28"/>
          <w:lang w:val="ru-RU"/>
        </w:rPr>
        <w:t>, 1985.</w:t>
      </w:r>
      <w:r w:rsidR="0047619F" w:rsidRPr="00B33336">
        <w:rPr>
          <w:rFonts w:ascii="Times New Roman" w:eastAsia="Times New Roman" w:hAnsi="Times New Roman" w:cs="Times New Roman"/>
          <w:sz w:val="28"/>
          <w:szCs w:val="28"/>
          <w:lang w:val="ru-RU"/>
        </w:rPr>
        <w:t xml:space="preserve"> – 359 с.</w:t>
      </w:r>
    </w:p>
    <w:p w:rsidR="00E27D03" w:rsidRPr="00B33336" w:rsidRDefault="00E27D03" w:rsidP="00536A9E">
      <w:pPr>
        <w:pStyle w:val="ab"/>
        <w:numPr>
          <w:ilvl w:val="0"/>
          <w:numId w:val="8"/>
        </w:numPr>
        <w:tabs>
          <w:tab w:val="left" w:pos="284"/>
        </w:tabs>
        <w:ind w:left="0" w:hanging="11"/>
        <w:rPr>
          <w:color w:val="auto"/>
          <w:sz w:val="28"/>
          <w:szCs w:val="28"/>
        </w:rPr>
      </w:pPr>
      <w:r w:rsidRPr="00B33336">
        <w:rPr>
          <w:rStyle w:val="ac"/>
          <w:i w:val="0"/>
          <w:color w:val="auto"/>
          <w:sz w:val="28"/>
          <w:szCs w:val="28"/>
          <w:lang w:val="ru-RU"/>
        </w:rPr>
        <w:t>Ассман Я.</w:t>
      </w:r>
      <w:r w:rsidRPr="00B33336">
        <w:rPr>
          <w:color w:val="auto"/>
          <w:sz w:val="28"/>
          <w:szCs w:val="28"/>
          <w:lang w:val="ru-RU"/>
        </w:rPr>
        <w:t xml:space="preserve"> Египет: Теология и благочестие ранней цивилизации. М.</w:t>
      </w:r>
      <w:r w:rsidR="0047619F" w:rsidRPr="00B33336">
        <w:rPr>
          <w:color w:val="auto"/>
          <w:sz w:val="28"/>
          <w:szCs w:val="28"/>
          <w:lang w:val="ru-RU"/>
        </w:rPr>
        <w:t>: Присцельс, 1999. — 368 с.</w:t>
      </w:r>
    </w:p>
    <w:p w:rsidR="001A4249" w:rsidRPr="00B33336" w:rsidRDefault="001A4249" w:rsidP="00536A9E">
      <w:pPr>
        <w:pStyle w:val="a3"/>
        <w:numPr>
          <w:ilvl w:val="0"/>
          <w:numId w:val="8"/>
        </w:numPr>
        <w:tabs>
          <w:tab w:val="left" w:pos="284"/>
        </w:tabs>
        <w:spacing w:after="0" w:line="240" w:lineRule="auto"/>
        <w:ind w:left="0" w:hanging="11"/>
        <w:rPr>
          <w:rFonts w:ascii="Times New Roman" w:eastAsia="Times New Roman" w:hAnsi="Times New Roman" w:cs="Times New Roman"/>
          <w:sz w:val="28"/>
          <w:szCs w:val="28"/>
          <w:lang w:val="ru-RU" w:eastAsia="ru-RU"/>
        </w:rPr>
      </w:pPr>
      <w:r w:rsidRPr="00B33336">
        <w:rPr>
          <w:rFonts w:ascii="Times New Roman" w:eastAsia="Times New Roman" w:hAnsi="Times New Roman" w:cs="Times New Roman"/>
          <w:sz w:val="28"/>
          <w:szCs w:val="28"/>
          <w:lang w:val="ru-RU" w:eastAsia="ru-RU"/>
        </w:rPr>
        <w:t>Бадж Е. А. У. Путешествие души в царстве мертвых: Египет. Книга Мертвых. М.</w:t>
      </w:r>
      <w:r w:rsidR="002B4CED" w:rsidRPr="00B33336">
        <w:rPr>
          <w:rFonts w:ascii="Times New Roman" w:eastAsia="Times New Roman" w:hAnsi="Times New Roman" w:cs="Times New Roman"/>
          <w:sz w:val="28"/>
          <w:szCs w:val="28"/>
          <w:lang w:val="ru-RU" w:eastAsia="ru-RU"/>
        </w:rPr>
        <w:t xml:space="preserve">: </w:t>
      </w:r>
      <w:r w:rsidR="002B4CED" w:rsidRPr="00054540">
        <w:rPr>
          <w:rFonts w:ascii="Times New Roman" w:hAnsi="Times New Roman" w:cs="Times New Roman"/>
          <w:sz w:val="28"/>
          <w:szCs w:val="28"/>
          <w:lang w:val="ru-RU"/>
        </w:rPr>
        <w:t>Золотой век</w:t>
      </w:r>
      <w:r w:rsidR="002B4CED" w:rsidRPr="00B33336">
        <w:rPr>
          <w:rFonts w:ascii="Times New Roman" w:hAnsi="Times New Roman" w:cs="Times New Roman"/>
          <w:sz w:val="28"/>
          <w:szCs w:val="28"/>
          <w:lang w:val="ru-RU"/>
        </w:rPr>
        <w:t>,</w:t>
      </w:r>
      <w:r w:rsidRPr="00B33336">
        <w:rPr>
          <w:rFonts w:ascii="Times New Roman" w:eastAsia="Times New Roman" w:hAnsi="Times New Roman" w:cs="Times New Roman"/>
          <w:sz w:val="28"/>
          <w:szCs w:val="28"/>
          <w:lang w:val="ru-RU" w:eastAsia="ru-RU"/>
        </w:rPr>
        <w:t xml:space="preserve"> 1995.</w:t>
      </w:r>
      <w:r w:rsidR="002B4CED" w:rsidRPr="00B33336">
        <w:rPr>
          <w:rFonts w:ascii="Times New Roman" w:eastAsia="Times New Roman" w:hAnsi="Times New Roman" w:cs="Times New Roman"/>
          <w:sz w:val="28"/>
          <w:szCs w:val="28"/>
          <w:lang w:val="ru-RU" w:eastAsia="ru-RU"/>
        </w:rPr>
        <w:t xml:space="preserve">- </w:t>
      </w:r>
      <w:r w:rsidR="002B4CED" w:rsidRPr="00B33336">
        <w:rPr>
          <w:rFonts w:ascii="Times New Roman" w:hAnsi="Times New Roman" w:cs="Times New Roman"/>
          <w:sz w:val="28"/>
          <w:szCs w:val="28"/>
        </w:rPr>
        <w:t>435 с.</w:t>
      </w:r>
    </w:p>
    <w:p w:rsidR="001A4249" w:rsidRPr="00B33336" w:rsidRDefault="001A4249" w:rsidP="00536A9E">
      <w:pPr>
        <w:pStyle w:val="a3"/>
        <w:numPr>
          <w:ilvl w:val="0"/>
          <w:numId w:val="8"/>
        </w:numPr>
        <w:tabs>
          <w:tab w:val="left" w:pos="284"/>
        </w:tabs>
        <w:spacing w:after="0" w:line="240" w:lineRule="auto"/>
        <w:ind w:left="0" w:hanging="11"/>
        <w:rPr>
          <w:rFonts w:ascii="Times New Roman" w:eastAsia="Times New Roman" w:hAnsi="Times New Roman" w:cs="Times New Roman"/>
          <w:sz w:val="28"/>
          <w:szCs w:val="28"/>
          <w:lang w:val="ru-RU" w:eastAsia="ru-RU"/>
        </w:rPr>
      </w:pPr>
      <w:r w:rsidRPr="00B33336">
        <w:rPr>
          <w:rFonts w:ascii="Times New Roman" w:eastAsia="Times New Roman" w:hAnsi="Times New Roman" w:cs="Times New Roman"/>
          <w:sz w:val="28"/>
          <w:szCs w:val="28"/>
          <w:lang w:val="ru-RU" w:eastAsia="ru-RU"/>
        </w:rPr>
        <w:t>Бадж Э. А. У. Египетская религия; Египитская магия. М.</w:t>
      </w:r>
      <w:r w:rsidR="002B4CED" w:rsidRPr="00B33336">
        <w:rPr>
          <w:rFonts w:ascii="Times New Roman" w:eastAsia="Times New Roman" w:hAnsi="Times New Roman" w:cs="Times New Roman"/>
          <w:sz w:val="28"/>
          <w:szCs w:val="28"/>
          <w:lang w:val="ru-RU" w:eastAsia="ru-RU"/>
        </w:rPr>
        <w:t xml:space="preserve">: </w:t>
      </w:r>
      <w:r w:rsidR="002B4CED" w:rsidRPr="00B33336">
        <w:rPr>
          <w:rFonts w:ascii="Times New Roman" w:hAnsi="Times New Roman" w:cs="Times New Roman"/>
          <w:sz w:val="28"/>
          <w:szCs w:val="28"/>
        </w:rPr>
        <w:t>Новый Акрополь</w:t>
      </w:r>
      <w:r w:rsidRPr="00B33336">
        <w:rPr>
          <w:rFonts w:ascii="Times New Roman" w:eastAsia="Times New Roman" w:hAnsi="Times New Roman" w:cs="Times New Roman"/>
          <w:sz w:val="28"/>
          <w:szCs w:val="28"/>
          <w:lang w:val="ru-RU" w:eastAsia="ru-RU"/>
        </w:rPr>
        <w:t>, 1996.</w:t>
      </w:r>
      <w:r w:rsidR="002B4CED" w:rsidRPr="00B33336">
        <w:rPr>
          <w:rFonts w:ascii="Times New Roman" w:eastAsia="Times New Roman" w:hAnsi="Times New Roman" w:cs="Times New Roman"/>
          <w:sz w:val="28"/>
          <w:szCs w:val="28"/>
          <w:lang w:val="ru-RU" w:eastAsia="ru-RU"/>
        </w:rPr>
        <w:t xml:space="preserve"> – 403 с.</w:t>
      </w:r>
    </w:p>
    <w:p w:rsidR="00E27D03" w:rsidRPr="00B33336" w:rsidRDefault="00E27D03" w:rsidP="00536A9E">
      <w:pPr>
        <w:pStyle w:val="ab"/>
        <w:numPr>
          <w:ilvl w:val="0"/>
          <w:numId w:val="8"/>
        </w:numPr>
        <w:tabs>
          <w:tab w:val="left" w:pos="284"/>
          <w:tab w:val="left" w:pos="426"/>
        </w:tabs>
        <w:ind w:left="0" w:hanging="11"/>
        <w:rPr>
          <w:color w:val="auto"/>
          <w:sz w:val="28"/>
          <w:szCs w:val="28"/>
          <w:lang w:val="ru-RU"/>
        </w:rPr>
      </w:pPr>
      <w:r w:rsidRPr="00B33336">
        <w:rPr>
          <w:rStyle w:val="ac"/>
          <w:i w:val="0"/>
          <w:color w:val="auto"/>
          <w:sz w:val="28"/>
          <w:szCs w:val="28"/>
          <w:lang w:val="ru-RU"/>
        </w:rPr>
        <w:t>Берлев О. Д.</w:t>
      </w:r>
      <w:r w:rsidRPr="00B33336">
        <w:rPr>
          <w:color w:val="auto"/>
          <w:sz w:val="28"/>
          <w:szCs w:val="28"/>
          <w:lang w:val="ru-RU"/>
        </w:rPr>
        <w:t xml:space="preserve"> Общественные отношения в Египте эпохи Среднего царства. М.</w:t>
      </w:r>
      <w:r w:rsidR="0047619F" w:rsidRPr="00B33336">
        <w:rPr>
          <w:color w:val="auto"/>
          <w:sz w:val="28"/>
          <w:szCs w:val="28"/>
          <w:lang w:val="ru-RU"/>
        </w:rPr>
        <w:t>: Наука, 1978. - 364 с.</w:t>
      </w:r>
    </w:p>
    <w:p w:rsidR="00E70CB2" w:rsidRPr="00B33336" w:rsidRDefault="00E70CB2" w:rsidP="00536A9E">
      <w:pPr>
        <w:pStyle w:val="a3"/>
        <w:numPr>
          <w:ilvl w:val="0"/>
          <w:numId w:val="8"/>
        </w:numPr>
        <w:tabs>
          <w:tab w:val="left" w:pos="284"/>
          <w:tab w:val="left" w:pos="426"/>
        </w:tabs>
        <w:spacing w:after="0" w:line="240" w:lineRule="auto"/>
        <w:ind w:left="0" w:hanging="11"/>
        <w:jc w:val="both"/>
        <w:rPr>
          <w:rFonts w:ascii="Times New Roman" w:eastAsia="Calibri" w:hAnsi="Times New Roman" w:cs="Times New Roman"/>
          <w:sz w:val="28"/>
          <w:szCs w:val="28"/>
          <w:lang w:val="ru-RU"/>
        </w:rPr>
      </w:pPr>
      <w:r w:rsidRPr="00B33336">
        <w:rPr>
          <w:rFonts w:ascii="Times New Roman" w:eastAsia="Calibri" w:hAnsi="Times New Roman" w:cs="Times New Roman"/>
          <w:iCs/>
          <w:sz w:val="28"/>
          <w:szCs w:val="28"/>
          <w:lang w:val="ru-RU"/>
        </w:rPr>
        <w:t>Белова Г.А.</w:t>
      </w:r>
      <w:r w:rsidRPr="00B33336">
        <w:rPr>
          <w:rFonts w:ascii="Times New Roman" w:eastAsia="Calibri" w:hAnsi="Times New Roman" w:cs="Times New Roman"/>
          <w:sz w:val="28"/>
          <w:szCs w:val="28"/>
          <w:lang w:val="ru-RU"/>
        </w:rPr>
        <w:t xml:space="preserve"> Египтяне в Нубии (</w:t>
      </w:r>
      <w:r w:rsidRPr="00B33336">
        <w:rPr>
          <w:rFonts w:ascii="Times New Roman" w:eastAsia="Calibri" w:hAnsi="Times New Roman" w:cs="Times New Roman"/>
          <w:sz w:val="28"/>
          <w:szCs w:val="28"/>
        </w:rPr>
        <w:t>III</w:t>
      </w:r>
      <w:r w:rsidRPr="00B33336">
        <w:rPr>
          <w:rFonts w:ascii="Times New Roman" w:eastAsia="Calibri" w:hAnsi="Times New Roman" w:cs="Times New Roman"/>
          <w:sz w:val="28"/>
          <w:szCs w:val="28"/>
          <w:lang w:val="ru-RU"/>
        </w:rPr>
        <w:t>–</w:t>
      </w:r>
      <w:r w:rsidRPr="00B33336">
        <w:rPr>
          <w:rFonts w:ascii="Times New Roman" w:eastAsia="Calibri" w:hAnsi="Times New Roman" w:cs="Times New Roman"/>
          <w:sz w:val="28"/>
          <w:szCs w:val="28"/>
        </w:rPr>
        <w:t>II</w:t>
      </w:r>
      <w:r w:rsidRPr="00B33336">
        <w:rPr>
          <w:rFonts w:ascii="Times New Roman" w:eastAsia="Calibri" w:hAnsi="Times New Roman" w:cs="Times New Roman"/>
          <w:sz w:val="28"/>
          <w:szCs w:val="28"/>
          <w:lang w:val="ru-RU"/>
        </w:rPr>
        <w:t xml:space="preserve"> тыс. до н.э.) / Г.А. Белова. – М.: Наука, 1988. – 364 с.</w:t>
      </w:r>
    </w:p>
    <w:p w:rsidR="009F2930" w:rsidRPr="00B33336" w:rsidRDefault="009F2930" w:rsidP="00536A9E">
      <w:pPr>
        <w:pStyle w:val="ab"/>
        <w:numPr>
          <w:ilvl w:val="0"/>
          <w:numId w:val="8"/>
        </w:numPr>
        <w:tabs>
          <w:tab w:val="left" w:pos="284"/>
          <w:tab w:val="left" w:pos="426"/>
        </w:tabs>
        <w:ind w:left="0" w:hanging="11"/>
        <w:rPr>
          <w:color w:val="auto"/>
          <w:sz w:val="28"/>
          <w:szCs w:val="28"/>
        </w:rPr>
      </w:pPr>
      <w:r w:rsidRPr="00B33336">
        <w:rPr>
          <w:rStyle w:val="ac"/>
          <w:i w:val="0"/>
          <w:color w:val="auto"/>
          <w:sz w:val="28"/>
          <w:szCs w:val="28"/>
          <w:lang w:val="ru-RU"/>
        </w:rPr>
        <w:t>Белявский В. А.</w:t>
      </w:r>
      <w:r w:rsidRPr="00B33336">
        <w:rPr>
          <w:color w:val="auto"/>
          <w:sz w:val="28"/>
          <w:szCs w:val="28"/>
          <w:lang w:val="ru-RU"/>
        </w:rPr>
        <w:t xml:space="preserve"> Вавилон легендарный и Вавилон исторический. М.</w:t>
      </w:r>
      <w:r w:rsidR="00BF1BE4" w:rsidRPr="00B33336">
        <w:rPr>
          <w:color w:val="auto"/>
          <w:sz w:val="28"/>
          <w:szCs w:val="28"/>
          <w:lang w:val="ru-RU"/>
        </w:rPr>
        <w:t>: Мысль</w:t>
      </w:r>
      <w:r w:rsidRPr="00B33336">
        <w:rPr>
          <w:color w:val="auto"/>
          <w:sz w:val="28"/>
          <w:szCs w:val="28"/>
          <w:lang w:val="ru-RU"/>
        </w:rPr>
        <w:t>, 1971.</w:t>
      </w:r>
      <w:r w:rsidR="00BF1BE4" w:rsidRPr="00B33336">
        <w:rPr>
          <w:color w:val="auto"/>
          <w:sz w:val="28"/>
          <w:szCs w:val="28"/>
          <w:lang w:val="ru-RU"/>
        </w:rPr>
        <w:t>- 231 с.</w:t>
      </w:r>
    </w:p>
    <w:p w:rsidR="001A4249" w:rsidRPr="00B33336" w:rsidRDefault="001A4249" w:rsidP="00536A9E">
      <w:pPr>
        <w:pStyle w:val="ab"/>
        <w:numPr>
          <w:ilvl w:val="0"/>
          <w:numId w:val="8"/>
        </w:numPr>
        <w:tabs>
          <w:tab w:val="left" w:pos="284"/>
          <w:tab w:val="left" w:pos="426"/>
        </w:tabs>
        <w:ind w:left="0" w:hanging="11"/>
        <w:rPr>
          <w:color w:val="auto"/>
          <w:sz w:val="28"/>
          <w:szCs w:val="28"/>
          <w:lang w:val="ru-RU"/>
        </w:rPr>
      </w:pPr>
      <w:r w:rsidRPr="00B33336">
        <w:rPr>
          <w:color w:val="auto"/>
          <w:sz w:val="28"/>
          <w:szCs w:val="28"/>
          <w:lang w:val="ru-RU"/>
        </w:rPr>
        <w:t xml:space="preserve">Бернхардт К.-Х. Древний Ливан. </w:t>
      </w:r>
      <w:r w:rsidRPr="00B33336">
        <w:rPr>
          <w:color w:val="auto"/>
          <w:sz w:val="28"/>
          <w:szCs w:val="28"/>
        </w:rPr>
        <w:t>М</w:t>
      </w:r>
      <w:r w:rsidRPr="00B33336">
        <w:rPr>
          <w:i/>
          <w:color w:val="auto"/>
          <w:sz w:val="28"/>
          <w:szCs w:val="28"/>
        </w:rPr>
        <w:t>.</w:t>
      </w:r>
      <w:r w:rsidR="002B4CED" w:rsidRPr="00B33336">
        <w:rPr>
          <w:i/>
          <w:color w:val="auto"/>
          <w:sz w:val="28"/>
          <w:szCs w:val="28"/>
          <w:lang w:val="ru-RU"/>
        </w:rPr>
        <w:t xml:space="preserve">: </w:t>
      </w:r>
      <w:r w:rsidR="002B4CED" w:rsidRPr="00B33336">
        <w:rPr>
          <w:rStyle w:val="HTML"/>
          <w:i w:val="0"/>
          <w:color w:val="auto"/>
          <w:sz w:val="28"/>
          <w:szCs w:val="28"/>
        </w:rPr>
        <w:t>Наука</w:t>
      </w:r>
      <w:r w:rsidRPr="00B33336">
        <w:rPr>
          <w:i/>
          <w:color w:val="auto"/>
          <w:sz w:val="28"/>
          <w:szCs w:val="28"/>
        </w:rPr>
        <w:t>,</w:t>
      </w:r>
      <w:r w:rsidRPr="00B33336">
        <w:rPr>
          <w:color w:val="auto"/>
          <w:sz w:val="28"/>
          <w:szCs w:val="28"/>
        </w:rPr>
        <w:t xml:space="preserve"> 1982.</w:t>
      </w:r>
      <w:r w:rsidR="002B4CED" w:rsidRPr="00B33336">
        <w:rPr>
          <w:color w:val="auto"/>
          <w:sz w:val="28"/>
          <w:szCs w:val="28"/>
          <w:lang w:val="ru-RU"/>
        </w:rPr>
        <w:t xml:space="preserve"> – 222 с.</w:t>
      </w:r>
    </w:p>
    <w:p w:rsidR="009F2930" w:rsidRPr="00B33336" w:rsidRDefault="009F2930" w:rsidP="00536A9E">
      <w:pPr>
        <w:pStyle w:val="ab"/>
        <w:numPr>
          <w:ilvl w:val="0"/>
          <w:numId w:val="8"/>
        </w:numPr>
        <w:tabs>
          <w:tab w:val="left" w:pos="284"/>
          <w:tab w:val="left" w:pos="426"/>
        </w:tabs>
        <w:ind w:left="0" w:hanging="11"/>
        <w:rPr>
          <w:color w:val="auto"/>
          <w:sz w:val="28"/>
          <w:szCs w:val="28"/>
          <w:lang w:val="ru-RU"/>
        </w:rPr>
      </w:pPr>
      <w:r w:rsidRPr="00B33336">
        <w:rPr>
          <w:rStyle w:val="ac"/>
          <w:i w:val="0"/>
          <w:color w:val="auto"/>
          <w:sz w:val="28"/>
          <w:szCs w:val="28"/>
          <w:lang w:val="ru-RU"/>
        </w:rPr>
        <w:t>Бибби Дж.</w:t>
      </w:r>
      <w:r w:rsidRPr="00B33336">
        <w:rPr>
          <w:color w:val="auto"/>
          <w:sz w:val="28"/>
          <w:szCs w:val="28"/>
          <w:lang w:val="ru-RU"/>
        </w:rPr>
        <w:t xml:space="preserve"> В поисках Дильмуна. М.</w:t>
      </w:r>
      <w:r w:rsidR="0083638E" w:rsidRPr="00B33336">
        <w:rPr>
          <w:color w:val="auto"/>
          <w:sz w:val="28"/>
          <w:szCs w:val="28"/>
          <w:lang w:val="ru-RU"/>
        </w:rPr>
        <w:t xml:space="preserve">: </w:t>
      </w:r>
      <w:r w:rsidR="0083638E" w:rsidRPr="00B33336">
        <w:rPr>
          <w:rStyle w:val="st"/>
          <w:color w:val="auto"/>
          <w:sz w:val="28"/>
          <w:szCs w:val="28"/>
          <w:lang w:val="ru-RU"/>
        </w:rPr>
        <w:t>Наука</w:t>
      </w:r>
      <w:r w:rsidRPr="00B33336">
        <w:rPr>
          <w:color w:val="auto"/>
          <w:sz w:val="28"/>
          <w:szCs w:val="28"/>
          <w:lang w:val="ru-RU"/>
        </w:rPr>
        <w:t>, 1984.</w:t>
      </w:r>
      <w:r w:rsidR="00BF1BE4" w:rsidRPr="00B33336">
        <w:rPr>
          <w:color w:val="auto"/>
          <w:lang w:val="ru-RU"/>
        </w:rPr>
        <w:t xml:space="preserve"> </w:t>
      </w:r>
      <w:r w:rsidR="0083638E" w:rsidRPr="00B33336">
        <w:rPr>
          <w:color w:val="auto"/>
          <w:lang w:val="ru-RU"/>
        </w:rPr>
        <w:t xml:space="preserve">- </w:t>
      </w:r>
      <w:r w:rsidR="00BF1BE4" w:rsidRPr="00B33336">
        <w:rPr>
          <w:color w:val="auto"/>
          <w:sz w:val="28"/>
          <w:szCs w:val="28"/>
          <w:lang w:val="ru-RU"/>
        </w:rPr>
        <w:t xml:space="preserve">368 </w:t>
      </w:r>
      <w:r w:rsidR="0083638E" w:rsidRPr="00B33336">
        <w:rPr>
          <w:color w:val="auto"/>
          <w:sz w:val="28"/>
          <w:szCs w:val="28"/>
          <w:lang w:val="ru-RU"/>
        </w:rPr>
        <w:t>с.</w:t>
      </w:r>
    </w:p>
    <w:p w:rsidR="00B85683" w:rsidRPr="00B33336" w:rsidRDefault="00B85683" w:rsidP="00536A9E">
      <w:pPr>
        <w:pStyle w:val="a3"/>
        <w:numPr>
          <w:ilvl w:val="0"/>
          <w:numId w:val="8"/>
        </w:numPr>
        <w:tabs>
          <w:tab w:val="left" w:pos="284"/>
          <w:tab w:val="left" w:pos="426"/>
        </w:tabs>
        <w:spacing w:before="49" w:after="49" w:line="240" w:lineRule="auto"/>
        <w:ind w:left="0" w:right="49" w:hanging="11"/>
        <w:jc w:val="both"/>
        <w:rPr>
          <w:rFonts w:ascii="Times New Roman" w:eastAsia="Times New Roman" w:hAnsi="Times New Roman" w:cs="Times New Roman"/>
          <w:sz w:val="28"/>
          <w:szCs w:val="28"/>
          <w:lang w:val="ru-RU"/>
        </w:rPr>
      </w:pPr>
      <w:r w:rsidRPr="00B33336">
        <w:rPr>
          <w:rFonts w:ascii="Times New Roman" w:eastAsia="Times New Roman" w:hAnsi="Times New Roman" w:cs="Times New Roman"/>
          <w:iCs/>
          <w:sz w:val="28"/>
          <w:szCs w:val="28"/>
          <w:lang w:val="ru-RU"/>
        </w:rPr>
        <w:t>Бикерман Э.</w:t>
      </w:r>
      <w:r w:rsidRPr="00B33336">
        <w:rPr>
          <w:rFonts w:ascii="Times New Roman" w:eastAsia="Times New Roman" w:hAnsi="Times New Roman" w:cs="Times New Roman"/>
          <w:sz w:val="28"/>
          <w:szCs w:val="28"/>
          <w:lang w:val="ru-RU"/>
        </w:rPr>
        <w:t xml:space="preserve"> Хронология Древнего мира. Ближний Восток и Античность. М.</w:t>
      </w:r>
      <w:r w:rsidR="0083638E" w:rsidRPr="00B33336">
        <w:rPr>
          <w:rFonts w:ascii="Times New Roman" w:eastAsia="Times New Roman" w:hAnsi="Times New Roman" w:cs="Times New Roman"/>
          <w:sz w:val="28"/>
          <w:szCs w:val="28"/>
          <w:lang w:val="ru-RU"/>
        </w:rPr>
        <w:t xml:space="preserve">: </w:t>
      </w:r>
      <w:r w:rsidR="0083638E" w:rsidRPr="00B33336">
        <w:rPr>
          <w:rFonts w:ascii="Times New Roman" w:hAnsi="Times New Roman" w:cs="Times New Roman"/>
          <w:sz w:val="28"/>
          <w:szCs w:val="28"/>
          <w:lang w:val="ru-RU"/>
        </w:rPr>
        <w:t>Наука, 1975. — 336 с.</w:t>
      </w:r>
    </w:p>
    <w:p w:rsidR="00E27D03" w:rsidRPr="00B33336" w:rsidRDefault="00E27D03" w:rsidP="00536A9E">
      <w:pPr>
        <w:pStyle w:val="ab"/>
        <w:numPr>
          <w:ilvl w:val="0"/>
          <w:numId w:val="8"/>
        </w:numPr>
        <w:tabs>
          <w:tab w:val="left" w:pos="284"/>
          <w:tab w:val="left" w:pos="426"/>
        </w:tabs>
        <w:ind w:left="0" w:hanging="11"/>
        <w:rPr>
          <w:color w:val="auto"/>
          <w:sz w:val="28"/>
          <w:szCs w:val="28"/>
          <w:lang w:val="ru-RU"/>
        </w:rPr>
      </w:pPr>
      <w:r w:rsidRPr="00B33336">
        <w:rPr>
          <w:rStyle w:val="ac"/>
          <w:i w:val="0"/>
          <w:color w:val="auto"/>
          <w:sz w:val="28"/>
          <w:szCs w:val="28"/>
          <w:lang w:val="ru-RU"/>
        </w:rPr>
        <w:t>Богословский Е. С.</w:t>
      </w:r>
      <w:r w:rsidRPr="00B33336">
        <w:rPr>
          <w:color w:val="auto"/>
          <w:sz w:val="28"/>
          <w:szCs w:val="28"/>
          <w:lang w:val="ru-RU"/>
        </w:rPr>
        <w:t xml:space="preserve"> О системе древнеегипетского общества второй половины </w:t>
      </w:r>
      <w:r w:rsidRPr="00B33336">
        <w:rPr>
          <w:color w:val="auto"/>
          <w:sz w:val="28"/>
          <w:szCs w:val="28"/>
        </w:rPr>
        <w:t>II</w:t>
      </w:r>
      <w:r w:rsidRPr="00B33336">
        <w:rPr>
          <w:color w:val="auto"/>
          <w:sz w:val="28"/>
          <w:szCs w:val="28"/>
          <w:lang w:val="ru-RU"/>
        </w:rPr>
        <w:t xml:space="preserve"> тысячелетия до н. э. // Восток (</w:t>
      </w:r>
      <w:r w:rsidRPr="00B33336">
        <w:rPr>
          <w:color w:val="auto"/>
          <w:sz w:val="28"/>
          <w:szCs w:val="28"/>
        </w:rPr>
        <w:t>Oriens</w:t>
      </w:r>
      <w:r w:rsidRPr="00B33336">
        <w:rPr>
          <w:color w:val="auto"/>
          <w:sz w:val="28"/>
          <w:szCs w:val="28"/>
          <w:lang w:val="ru-RU"/>
        </w:rPr>
        <w:t>). 1991. №</w:t>
      </w:r>
      <w:r w:rsidRPr="00B33336">
        <w:rPr>
          <w:color w:val="auto"/>
          <w:sz w:val="28"/>
          <w:szCs w:val="28"/>
        </w:rPr>
        <w:t> </w:t>
      </w:r>
      <w:r w:rsidRPr="00B33336">
        <w:rPr>
          <w:color w:val="auto"/>
          <w:sz w:val="28"/>
          <w:szCs w:val="28"/>
          <w:lang w:val="ru-RU"/>
        </w:rPr>
        <w:t>6.</w:t>
      </w:r>
    </w:p>
    <w:p w:rsidR="00E27D03" w:rsidRPr="00B33336" w:rsidRDefault="00E27D03" w:rsidP="00536A9E">
      <w:pPr>
        <w:pStyle w:val="ab"/>
        <w:numPr>
          <w:ilvl w:val="0"/>
          <w:numId w:val="8"/>
        </w:numPr>
        <w:tabs>
          <w:tab w:val="left" w:pos="284"/>
          <w:tab w:val="left" w:pos="426"/>
        </w:tabs>
        <w:ind w:left="0" w:hanging="11"/>
        <w:rPr>
          <w:color w:val="auto"/>
          <w:sz w:val="28"/>
          <w:szCs w:val="28"/>
        </w:rPr>
      </w:pPr>
      <w:r w:rsidRPr="00B33336">
        <w:rPr>
          <w:rStyle w:val="ac"/>
          <w:i w:val="0"/>
          <w:color w:val="auto"/>
          <w:sz w:val="28"/>
          <w:szCs w:val="28"/>
          <w:lang w:val="ru-RU"/>
        </w:rPr>
        <w:t>Богословский Е. С.</w:t>
      </w:r>
      <w:r w:rsidRPr="00B33336">
        <w:rPr>
          <w:color w:val="auto"/>
          <w:sz w:val="28"/>
          <w:szCs w:val="28"/>
          <w:lang w:val="ru-RU"/>
        </w:rPr>
        <w:t xml:space="preserve"> Повседневная жизнь в Древнем Египте // Восток (</w:t>
      </w:r>
      <w:r w:rsidRPr="00B33336">
        <w:rPr>
          <w:color w:val="auto"/>
          <w:sz w:val="28"/>
          <w:szCs w:val="28"/>
        </w:rPr>
        <w:t>Oriens</w:t>
      </w:r>
      <w:r w:rsidRPr="00B33336">
        <w:rPr>
          <w:color w:val="auto"/>
          <w:sz w:val="28"/>
          <w:szCs w:val="28"/>
          <w:lang w:val="ru-RU"/>
        </w:rPr>
        <w:t>). 1995. №</w:t>
      </w:r>
      <w:r w:rsidRPr="00B33336">
        <w:rPr>
          <w:color w:val="auto"/>
          <w:sz w:val="28"/>
          <w:szCs w:val="28"/>
        </w:rPr>
        <w:t> </w:t>
      </w:r>
      <w:r w:rsidRPr="00B33336">
        <w:rPr>
          <w:color w:val="auto"/>
          <w:sz w:val="28"/>
          <w:szCs w:val="28"/>
          <w:lang w:val="ru-RU"/>
        </w:rPr>
        <w:t>4.</w:t>
      </w:r>
    </w:p>
    <w:p w:rsidR="001A4249" w:rsidRPr="00B33336" w:rsidRDefault="001A4249" w:rsidP="00536A9E">
      <w:pPr>
        <w:pStyle w:val="ab"/>
        <w:numPr>
          <w:ilvl w:val="0"/>
          <w:numId w:val="8"/>
        </w:numPr>
        <w:tabs>
          <w:tab w:val="left" w:pos="284"/>
          <w:tab w:val="left" w:pos="426"/>
        </w:tabs>
        <w:ind w:left="0" w:hanging="11"/>
        <w:rPr>
          <w:color w:val="auto"/>
          <w:sz w:val="28"/>
          <w:szCs w:val="28"/>
          <w:lang w:val="ru-RU"/>
        </w:rPr>
      </w:pPr>
      <w:r w:rsidRPr="00B33336">
        <w:rPr>
          <w:color w:val="auto"/>
          <w:sz w:val="28"/>
          <w:szCs w:val="28"/>
          <w:lang w:val="ru-RU"/>
        </w:rPr>
        <w:t>Бойс М. Зороастрийцы: Верования и обычаи. М.</w:t>
      </w:r>
      <w:r w:rsidR="002B4CED" w:rsidRPr="00B33336">
        <w:rPr>
          <w:color w:val="auto"/>
          <w:sz w:val="28"/>
          <w:szCs w:val="28"/>
          <w:lang w:val="ru-RU"/>
        </w:rPr>
        <w:t>: Главная редакция восточной литературы издательства "Наука"</w:t>
      </w:r>
      <w:r w:rsidRPr="00B33336">
        <w:rPr>
          <w:color w:val="auto"/>
          <w:sz w:val="28"/>
          <w:szCs w:val="28"/>
          <w:lang w:val="ru-RU"/>
        </w:rPr>
        <w:t>, 1987.</w:t>
      </w:r>
      <w:r w:rsidR="002B4CED" w:rsidRPr="00B33336">
        <w:rPr>
          <w:color w:val="auto"/>
          <w:sz w:val="28"/>
          <w:szCs w:val="28"/>
          <w:lang w:val="ru-RU"/>
        </w:rPr>
        <w:t xml:space="preserve"> – 316 с.</w:t>
      </w:r>
    </w:p>
    <w:p w:rsidR="00B33336" w:rsidRPr="00B33336" w:rsidRDefault="00E27D03" w:rsidP="00536A9E">
      <w:pPr>
        <w:pStyle w:val="ab"/>
        <w:numPr>
          <w:ilvl w:val="0"/>
          <w:numId w:val="8"/>
        </w:numPr>
        <w:tabs>
          <w:tab w:val="left" w:pos="284"/>
          <w:tab w:val="left" w:pos="426"/>
        </w:tabs>
        <w:ind w:left="0" w:hanging="11"/>
        <w:rPr>
          <w:color w:val="auto"/>
          <w:sz w:val="28"/>
          <w:szCs w:val="28"/>
          <w:lang w:val="ru-RU"/>
        </w:rPr>
      </w:pPr>
      <w:r w:rsidRPr="00B33336">
        <w:rPr>
          <w:rStyle w:val="ac"/>
          <w:i w:val="0"/>
          <w:color w:val="auto"/>
          <w:sz w:val="28"/>
          <w:szCs w:val="28"/>
          <w:lang w:val="ru-RU"/>
        </w:rPr>
        <w:t>Большаков А. О.</w:t>
      </w:r>
      <w:r w:rsidRPr="00B33336">
        <w:rPr>
          <w:color w:val="auto"/>
          <w:sz w:val="28"/>
          <w:szCs w:val="28"/>
          <w:lang w:val="ru-RU"/>
        </w:rPr>
        <w:t xml:space="preserve"> Человек и его двойник: Изобразительность и мировоззрение в Египте Среднего царства. СПб.</w:t>
      </w:r>
      <w:r w:rsidR="00D068B0" w:rsidRPr="00B33336">
        <w:rPr>
          <w:color w:val="auto"/>
          <w:sz w:val="28"/>
          <w:szCs w:val="28"/>
          <w:lang w:val="ru-RU"/>
        </w:rPr>
        <w:t>: Алетейя, 2001</w:t>
      </w:r>
      <w:r w:rsidRPr="00B33336">
        <w:rPr>
          <w:color w:val="auto"/>
          <w:sz w:val="28"/>
          <w:szCs w:val="28"/>
          <w:lang w:val="ru-RU"/>
        </w:rPr>
        <w:t>.</w:t>
      </w:r>
      <w:r w:rsidR="00D068B0" w:rsidRPr="00B33336">
        <w:rPr>
          <w:color w:val="auto"/>
          <w:sz w:val="28"/>
          <w:szCs w:val="28"/>
          <w:lang w:val="ru-RU"/>
        </w:rPr>
        <w:t xml:space="preserve"> </w:t>
      </w:r>
      <w:r w:rsidR="00B33336" w:rsidRPr="00B33336">
        <w:rPr>
          <w:color w:val="auto"/>
          <w:sz w:val="28"/>
          <w:szCs w:val="28"/>
          <w:lang w:val="ru-RU"/>
        </w:rPr>
        <w:t>–</w:t>
      </w:r>
      <w:r w:rsidR="00D068B0" w:rsidRPr="00B33336">
        <w:rPr>
          <w:color w:val="auto"/>
          <w:sz w:val="28"/>
          <w:szCs w:val="28"/>
          <w:lang w:val="ru-RU"/>
        </w:rPr>
        <w:t xml:space="preserve"> </w:t>
      </w:r>
    </w:p>
    <w:p w:rsidR="00E27D03" w:rsidRPr="00B33336" w:rsidRDefault="00D068B0" w:rsidP="002573C0">
      <w:pPr>
        <w:pStyle w:val="ab"/>
        <w:tabs>
          <w:tab w:val="left" w:pos="284"/>
          <w:tab w:val="left" w:pos="426"/>
        </w:tabs>
        <w:ind w:left="0" w:hanging="11"/>
        <w:rPr>
          <w:color w:val="auto"/>
          <w:sz w:val="28"/>
          <w:szCs w:val="28"/>
          <w:lang w:val="ru-RU"/>
        </w:rPr>
      </w:pPr>
      <w:r w:rsidRPr="00B33336">
        <w:rPr>
          <w:color w:val="auto"/>
          <w:sz w:val="28"/>
          <w:szCs w:val="28"/>
          <w:lang w:val="ru-RU"/>
        </w:rPr>
        <w:t>285 с.</w:t>
      </w:r>
    </w:p>
    <w:p w:rsidR="00E27D03" w:rsidRPr="00B33336" w:rsidRDefault="00E27D03" w:rsidP="00536A9E">
      <w:pPr>
        <w:pStyle w:val="ab"/>
        <w:numPr>
          <w:ilvl w:val="0"/>
          <w:numId w:val="8"/>
        </w:numPr>
        <w:tabs>
          <w:tab w:val="left" w:pos="284"/>
          <w:tab w:val="left" w:pos="426"/>
        </w:tabs>
        <w:ind w:left="0" w:hanging="11"/>
        <w:rPr>
          <w:color w:val="auto"/>
          <w:sz w:val="28"/>
          <w:szCs w:val="28"/>
          <w:lang w:val="ru-RU"/>
        </w:rPr>
      </w:pPr>
      <w:r w:rsidRPr="00B33336">
        <w:rPr>
          <w:rStyle w:val="ac"/>
          <w:i w:val="0"/>
          <w:color w:val="auto"/>
          <w:sz w:val="28"/>
          <w:szCs w:val="28"/>
          <w:lang w:val="ru-RU"/>
        </w:rPr>
        <w:t>Большаков А. О., Сущевский А. Г.</w:t>
      </w:r>
      <w:r w:rsidRPr="00B33336">
        <w:rPr>
          <w:color w:val="auto"/>
          <w:sz w:val="28"/>
          <w:szCs w:val="28"/>
          <w:lang w:val="ru-RU"/>
        </w:rPr>
        <w:t xml:space="preserve"> Герой и общество в Древнем Египте // Вестник древней истории. 1991. №</w:t>
      </w:r>
      <w:r w:rsidRPr="00B33336">
        <w:rPr>
          <w:color w:val="auto"/>
          <w:sz w:val="28"/>
          <w:szCs w:val="28"/>
        </w:rPr>
        <w:t> </w:t>
      </w:r>
      <w:r w:rsidRPr="00B33336">
        <w:rPr>
          <w:color w:val="auto"/>
          <w:sz w:val="28"/>
          <w:szCs w:val="28"/>
          <w:lang w:val="ru-RU"/>
        </w:rPr>
        <w:t>3.</w:t>
      </w:r>
    </w:p>
    <w:p w:rsidR="00EA499B" w:rsidRPr="00B33336" w:rsidRDefault="00EA499B" w:rsidP="00536A9E">
      <w:pPr>
        <w:pStyle w:val="ab"/>
        <w:numPr>
          <w:ilvl w:val="0"/>
          <w:numId w:val="8"/>
        </w:numPr>
        <w:tabs>
          <w:tab w:val="left" w:pos="284"/>
          <w:tab w:val="left" w:pos="426"/>
        </w:tabs>
        <w:ind w:left="0" w:hanging="11"/>
        <w:rPr>
          <w:color w:val="auto"/>
          <w:sz w:val="28"/>
          <w:szCs w:val="28"/>
          <w:lang w:val="ru-RU"/>
        </w:rPr>
      </w:pPr>
      <w:r w:rsidRPr="00B33336">
        <w:rPr>
          <w:rStyle w:val="ac"/>
          <w:i w:val="0"/>
          <w:color w:val="auto"/>
          <w:sz w:val="28"/>
          <w:szCs w:val="28"/>
          <w:lang w:val="ru-RU"/>
        </w:rPr>
        <w:t>Бонгард-Левин Г. М., Грантовский Э. А</w:t>
      </w:r>
      <w:r w:rsidRPr="00B33336">
        <w:rPr>
          <w:color w:val="auto"/>
          <w:sz w:val="28"/>
          <w:szCs w:val="28"/>
          <w:lang w:val="ru-RU"/>
        </w:rPr>
        <w:t>. От Скифии до Индии. Древние арии: мифы и история. 2-е изд. М.</w:t>
      </w:r>
      <w:r w:rsidR="00D068B0" w:rsidRPr="00B33336">
        <w:rPr>
          <w:color w:val="auto"/>
          <w:sz w:val="28"/>
          <w:szCs w:val="28"/>
          <w:lang w:val="ru-RU"/>
        </w:rPr>
        <w:t>: Мысль</w:t>
      </w:r>
      <w:r w:rsidRPr="00B33336">
        <w:rPr>
          <w:color w:val="auto"/>
          <w:sz w:val="28"/>
          <w:szCs w:val="28"/>
          <w:lang w:val="ru-RU"/>
        </w:rPr>
        <w:t>, 1984.</w:t>
      </w:r>
      <w:r w:rsidR="00D068B0" w:rsidRPr="00B33336">
        <w:rPr>
          <w:color w:val="auto"/>
          <w:sz w:val="28"/>
          <w:szCs w:val="28"/>
          <w:lang w:val="ru-RU"/>
        </w:rPr>
        <w:t xml:space="preserve"> – 206 с.</w:t>
      </w:r>
    </w:p>
    <w:p w:rsidR="0047558B" w:rsidRPr="00B33336" w:rsidRDefault="0047558B" w:rsidP="00536A9E">
      <w:pPr>
        <w:pStyle w:val="ab"/>
        <w:numPr>
          <w:ilvl w:val="0"/>
          <w:numId w:val="8"/>
        </w:numPr>
        <w:tabs>
          <w:tab w:val="left" w:pos="284"/>
          <w:tab w:val="left" w:pos="426"/>
        </w:tabs>
        <w:ind w:left="0" w:hanging="11"/>
        <w:rPr>
          <w:color w:val="auto"/>
          <w:sz w:val="28"/>
          <w:szCs w:val="28"/>
          <w:lang w:val="ru-RU"/>
        </w:rPr>
      </w:pPr>
      <w:r w:rsidRPr="00B33336">
        <w:rPr>
          <w:rStyle w:val="ac"/>
          <w:i w:val="0"/>
          <w:color w:val="auto"/>
          <w:sz w:val="28"/>
          <w:szCs w:val="28"/>
          <w:lang w:val="ru-RU"/>
        </w:rPr>
        <w:t>Бонгард-Левин Г. М.</w:t>
      </w:r>
      <w:r w:rsidRPr="00B33336">
        <w:rPr>
          <w:color w:val="auto"/>
          <w:sz w:val="28"/>
          <w:szCs w:val="28"/>
          <w:lang w:val="ru-RU"/>
        </w:rPr>
        <w:t xml:space="preserve"> Древнеиндийская цивилизация. 2-е изд. М.</w:t>
      </w:r>
      <w:r w:rsidR="00D068B0" w:rsidRPr="00B33336">
        <w:rPr>
          <w:color w:val="auto"/>
          <w:sz w:val="28"/>
          <w:szCs w:val="28"/>
          <w:lang w:val="ru-RU"/>
        </w:rPr>
        <w:t>: Восточная литература</w:t>
      </w:r>
      <w:r w:rsidRPr="00B33336">
        <w:rPr>
          <w:color w:val="auto"/>
          <w:sz w:val="28"/>
          <w:szCs w:val="28"/>
          <w:lang w:val="ru-RU"/>
        </w:rPr>
        <w:t>, 1993.</w:t>
      </w:r>
      <w:r w:rsidR="00D068B0" w:rsidRPr="00B33336">
        <w:rPr>
          <w:color w:val="auto"/>
          <w:sz w:val="28"/>
          <w:szCs w:val="28"/>
          <w:lang w:val="ru-RU"/>
        </w:rPr>
        <w:t xml:space="preserve"> – 320 с.</w:t>
      </w:r>
    </w:p>
    <w:p w:rsidR="0047558B" w:rsidRPr="00B33336" w:rsidRDefault="0047558B" w:rsidP="00536A9E">
      <w:pPr>
        <w:pStyle w:val="ab"/>
        <w:numPr>
          <w:ilvl w:val="0"/>
          <w:numId w:val="8"/>
        </w:numPr>
        <w:tabs>
          <w:tab w:val="left" w:pos="284"/>
          <w:tab w:val="left" w:pos="426"/>
        </w:tabs>
        <w:ind w:left="0" w:hanging="11"/>
        <w:rPr>
          <w:color w:val="auto"/>
          <w:sz w:val="28"/>
          <w:szCs w:val="28"/>
          <w:lang w:val="ru-RU"/>
        </w:rPr>
      </w:pPr>
      <w:r w:rsidRPr="00B33336">
        <w:rPr>
          <w:rStyle w:val="ac"/>
          <w:i w:val="0"/>
          <w:color w:val="auto"/>
          <w:sz w:val="28"/>
          <w:szCs w:val="28"/>
          <w:lang w:val="ru-RU"/>
        </w:rPr>
        <w:t>Бонгард-Левин Г. М.</w:t>
      </w:r>
      <w:r w:rsidRPr="00B33336">
        <w:rPr>
          <w:color w:val="auto"/>
          <w:sz w:val="28"/>
          <w:szCs w:val="28"/>
          <w:lang w:val="ru-RU"/>
        </w:rPr>
        <w:t xml:space="preserve"> Индия эпохи Маурьев. М.</w:t>
      </w:r>
      <w:r w:rsidR="00127B08" w:rsidRPr="00B33336">
        <w:rPr>
          <w:color w:val="auto"/>
          <w:sz w:val="28"/>
          <w:szCs w:val="28"/>
          <w:lang w:val="ru-RU"/>
        </w:rPr>
        <w:t>: Наука, 1973</w:t>
      </w:r>
      <w:r w:rsidRPr="00B33336">
        <w:rPr>
          <w:color w:val="auto"/>
          <w:sz w:val="28"/>
          <w:szCs w:val="28"/>
          <w:lang w:val="ru-RU"/>
        </w:rPr>
        <w:t>.</w:t>
      </w:r>
      <w:r w:rsidR="00127B08" w:rsidRPr="00B33336">
        <w:rPr>
          <w:color w:val="auto"/>
          <w:sz w:val="28"/>
          <w:szCs w:val="28"/>
          <w:lang w:val="ru-RU"/>
        </w:rPr>
        <w:t>- 407 с.</w:t>
      </w:r>
    </w:p>
    <w:p w:rsidR="0047558B" w:rsidRPr="00B33336" w:rsidRDefault="0047558B" w:rsidP="00536A9E">
      <w:pPr>
        <w:pStyle w:val="ab"/>
        <w:numPr>
          <w:ilvl w:val="0"/>
          <w:numId w:val="8"/>
        </w:numPr>
        <w:tabs>
          <w:tab w:val="left" w:pos="284"/>
          <w:tab w:val="left" w:pos="426"/>
        </w:tabs>
        <w:ind w:left="0" w:hanging="11"/>
        <w:rPr>
          <w:color w:val="auto"/>
          <w:sz w:val="28"/>
          <w:szCs w:val="28"/>
          <w:lang w:val="ru-RU"/>
        </w:rPr>
      </w:pPr>
      <w:r w:rsidRPr="00B33336">
        <w:rPr>
          <w:rStyle w:val="ac"/>
          <w:i w:val="0"/>
          <w:color w:val="auto"/>
          <w:sz w:val="28"/>
          <w:szCs w:val="28"/>
          <w:lang w:val="ru-RU"/>
        </w:rPr>
        <w:t>Бонгард-Левин Г. М., Ильин Г. Ф.</w:t>
      </w:r>
      <w:r w:rsidRPr="00B33336">
        <w:rPr>
          <w:color w:val="auto"/>
          <w:sz w:val="28"/>
          <w:szCs w:val="28"/>
          <w:lang w:val="ru-RU"/>
        </w:rPr>
        <w:t xml:space="preserve"> Индия в древности. М.</w:t>
      </w:r>
      <w:r w:rsidR="00127B08" w:rsidRPr="00B33336">
        <w:rPr>
          <w:color w:val="auto"/>
          <w:sz w:val="28"/>
          <w:szCs w:val="28"/>
          <w:lang w:val="ru-RU"/>
        </w:rPr>
        <w:t>: Наука, 1985.</w:t>
      </w:r>
      <w:r w:rsidR="00127B08" w:rsidRPr="00B33336">
        <w:rPr>
          <w:color w:val="auto"/>
          <w:sz w:val="28"/>
          <w:szCs w:val="28"/>
        </w:rPr>
        <w:t> </w:t>
      </w:r>
      <w:r w:rsidR="00127B08" w:rsidRPr="00B33336">
        <w:rPr>
          <w:color w:val="auto"/>
          <w:sz w:val="28"/>
          <w:szCs w:val="28"/>
          <w:lang w:val="ru-RU"/>
        </w:rPr>
        <w:t>— 758 с.</w:t>
      </w:r>
      <w:r w:rsidR="00127B08" w:rsidRPr="00B33336">
        <w:rPr>
          <w:color w:val="auto"/>
          <w:sz w:val="28"/>
          <w:szCs w:val="28"/>
        </w:rPr>
        <w:t> </w:t>
      </w:r>
    </w:p>
    <w:p w:rsidR="0047558B" w:rsidRPr="00B33336" w:rsidRDefault="0047558B" w:rsidP="00536A9E">
      <w:pPr>
        <w:pStyle w:val="ab"/>
        <w:numPr>
          <w:ilvl w:val="0"/>
          <w:numId w:val="8"/>
        </w:numPr>
        <w:tabs>
          <w:tab w:val="left" w:pos="284"/>
          <w:tab w:val="left" w:pos="426"/>
        </w:tabs>
        <w:ind w:left="0" w:hanging="11"/>
        <w:rPr>
          <w:color w:val="auto"/>
          <w:sz w:val="28"/>
          <w:szCs w:val="28"/>
          <w:lang w:val="ru-RU"/>
        </w:rPr>
      </w:pPr>
      <w:r w:rsidRPr="00B33336">
        <w:rPr>
          <w:rStyle w:val="ac"/>
          <w:i w:val="0"/>
          <w:color w:val="auto"/>
          <w:sz w:val="28"/>
          <w:szCs w:val="28"/>
          <w:lang w:val="ru-RU"/>
        </w:rPr>
        <w:t>Бонгард-Левин Г. М., Бухарин М. Д., Вигасин А. А.</w:t>
      </w:r>
      <w:r w:rsidRPr="00B33336">
        <w:rPr>
          <w:color w:val="auto"/>
          <w:sz w:val="28"/>
          <w:szCs w:val="28"/>
          <w:lang w:val="ru-RU"/>
        </w:rPr>
        <w:t xml:space="preserve"> Индия и античный мир. М.</w:t>
      </w:r>
      <w:r w:rsidR="00301E0E" w:rsidRPr="00B33336">
        <w:rPr>
          <w:color w:val="auto"/>
          <w:sz w:val="28"/>
          <w:szCs w:val="28"/>
          <w:lang w:val="ru-RU"/>
        </w:rPr>
        <w:t>:</w:t>
      </w:r>
      <w:r w:rsidR="00301E0E" w:rsidRPr="00B33336">
        <w:rPr>
          <w:color w:val="auto"/>
          <w:lang w:val="ru-RU"/>
        </w:rPr>
        <w:t xml:space="preserve"> </w:t>
      </w:r>
      <w:r w:rsidR="00301E0E" w:rsidRPr="00B33336">
        <w:rPr>
          <w:rStyle w:val="af"/>
          <w:b w:val="0"/>
          <w:color w:val="auto"/>
          <w:sz w:val="28"/>
          <w:szCs w:val="28"/>
          <w:lang w:val="ru-RU"/>
        </w:rPr>
        <w:t>Издательская фирма "Восточная литература" РАН, 2002. — 359 с.</w:t>
      </w:r>
      <w:r w:rsidR="00301E0E" w:rsidRPr="00B33336">
        <w:rPr>
          <w:b/>
          <w:color w:val="auto"/>
          <w:sz w:val="28"/>
          <w:szCs w:val="28"/>
          <w:lang w:val="ru-RU"/>
        </w:rPr>
        <w:t xml:space="preserve"> </w:t>
      </w:r>
    </w:p>
    <w:p w:rsidR="00E27D03" w:rsidRPr="00B33336" w:rsidRDefault="00E27D03" w:rsidP="00536A9E">
      <w:pPr>
        <w:pStyle w:val="ab"/>
        <w:numPr>
          <w:ilvl w:val="0"/>
          <w:numId w:val="8"/>
        </w:numPr>
        <w:tabs>
          <w:tab w:val="left" w:pos="284"/>
          <w:tab w:val="left" w:pos="426"/>
        </w:tabs>
        <w:ind w:left="0" w:hanging="11"/>
        <w:rPr>
          <w:color w:val="auto"/>
          <w:sz w:val="28"/>
          <w:szCs w:val="28"/>
          <w:lang w:val="ru-RU"/>
        </w:rPr>
      </w:pPr>
      <w:r w:rsidRPr="00B33336">
        <w:rPr>
          <w:rStyle w:val="ac"/>
          <w:i w:val="0"/>
          <w:color w:val="auto"/>
          <w:sz w:val="28"/>
          <w:szCs w:val="28"/>
          <w:lang w:val="ru-RU"/>
        </w:rPr>
        <w:t>Брэстед Д. Г.</w:t>
      </w:r>
      <w:r w:rsidRPr="00B33336">
        <w:rPr>
          <w:color w:val="auto"/>
          <w:sz w:val="28"/>
          <w:szCs w:val="28"/>
          <w:lang w:val="ru-RU"/>
        </w:rPr>
        <w:t xml:space="preserve"> История Египта с древнейших времен до персидского завоевания: В 2 т. М., 1915.</w:t>
      </w:r>
      <w:r w:rsidR="00301E0E" w:rsidRPr="00B33336">
        <w:rPr>
          <w:color w:val="auto"/>
          <w:sz w:val="28"/>
          <w:szCs w:val="28"/>
          <w:lang w:val="ru-RU"/>
        </w:rPr>
        <w:t xml:space="preserve"> Т.1. - 343 </w:t>
      </w:r>
      <w:r w:rsidR="00301E0E" w:rsidRPr="00B33336">
        <w:rPr>
          <w:color w:val="auto"/>
          <w:sz w:val="28"/>
          <w:szCs w:val="28"/>
        </w:rPr>
        <w:t>c</w:t>
      </w:r>
      <w:r w:rsidR="00301E0E" w:rsidRPr="00B33336">
        <w:rPr>
          <w:color w:val="auto"/>
          <w:sz w:val="28"/>
          <w:szCs w:val="28"/>
          <w:lang w:val="ru-RU"/>
        </w:rPr>
        <w:t>.; Т.2. - 329 с.</w:t>
      </w:r>
    </w:p>
    <w:p w:rsidR="0047558B" w:rsidRPr="00B33336" w:rsidRDefault="0047558B" w:rsidP="00536A9E">
      <w:pPr>
        <w:pStyle w:val="ab"/>
        <w:numPr>
          <w:ilvl w:val="0"/>
          <w:numId w:val="8"/>
        </w:numPr>
        <w:tabs>
          <w:tab w:val="left" w:pos="284"/>
          <w:tab w:val="left" w:pos="426"/>
        </w:tabs>
        <w:ind w:left="0" w:hanging="11"/>
        <w:rPr>
          <w:color w:val="auto"/>
          <w:sz w:val="28"/>
          <w:szCs w:val="28"/>
          <w:lang w:val="ru-RU"/>
        </w:rPr>
      </w:pPr>
      <w:r w:rsidRPr="00B33336">
        <w:rPr>
          <w:rStyle w:val="ac"/>
          <w:i w:val="0"/>
          <w:color w:val="auto"/>
          <w:sz w:val="28"/>
          <w:szCs w:val="28"/>
          <w:lang w:val="ru-RU"/>
        </w:rPr>
        <w:t>Бэшем А.</w:t>
      </w:r>
      <w:r w:rsidRPr="00B33336">
        <w:rPr>
          <w:color w:val="auto"/>
          <w:sz w:val="28"/>
          <w:szCs w:val="28"/>
          <w:lang w:val="ru-RU"/>
        </w:rPr>
        <w:t xml:space="preserve"> Чудо, которым была Индия. 2-е изд. М.</w:t>
      </w:r>
      <w:r w:rsidR="00301E0E" w:rsidRPr="00B33336">
        <w:rPr>
          <w:color w:val="auto"/>
          <w:lang w:val="ru-RU"/>
        </w:rPr>
        <w:t xml:space="preserve"> </w:t>
      </w:r>
      <w:r w:rsidR="00301E0E" w:rsidRPr="00B33336">
        <w:rPr>
          <w:color w:val="auto"/>
          <w:sz w:val="28"/>
          <w:szCs w:val="28"/>
          <w:lang w:val="ru-RU"/>
        </w:rPr>
        <w:t>Наука, 1977. — 616 с.</w:t>
      </w:r>
      <w:r w:rsidR="00E557C5" w:rsidRPr="00B33336">
        <w:rPr>
          <w:color w:val="auto"/>
          <w:sz w:val="28"/>
          <w:szCs w:val="28"/>
          <w:lang w:val="ru-RU"/>
        </w:rPr>
        <w:t xml:space="preserve">; М.: </w:t>
      </w:r>
      <w:r w:rsidR="00E557C5" w:rsidRPr="00B33336">
        <w:rPr>
          <w:rStyle w:val="citation"/>
          <w:color w:val="auto"/>
          <w:sz w:val="28"/>
          <w:szCs w:val="28"/>
          <w:lang w:val="ru-RU"/>
        </w:rPr>
        <w:t>ИФ «Восточ. лит.» РАН, 2000.</w:t>
      </w:r>
      <w:r w:rsidR="00E557C5" w:rsidRPr="00B33336">
        <w:rPr>
          <w:rStyle w:val="citation"/>
          <w:color w:val="auto"/>
          <w:sz w:val="28"/>
          <w:szCs w:val="28"/>
        </w:rPr>
        <w:t> </w:t>
      </w:r>
      <w:r w:rsidR="00E557C5" w:rsidRPr="00B33336">
        <w:rPr>
          <w:rStyle w:val="citation"/>
          <w:color w:val="auto"/>
          <w:sz w:val="28"/>
          <w:szCs w:val="28"/>
          <w:lang w:val="ru-RU"/>
        </w:rPr>
        <w:t>— 614</w:t>
      </w:r>
      <w:r w:rsidR="00E557C5" w:rsidRPr="00B33336">
        <w:rPr>
          <w:rStyle w:val="citation"/>
          <w:color w:val="auto"/>
          <w:sz w:val="28"/>
          <w:szCs w:val="28"/>
        </w:rPr>
        <w:t> </w:t>
      </w:r>
      <w:r w:rsidR="00E557C5" w:rsidRPr="00B33336">
        <w:rPr>
          <w:rStyle w:val="citation"/>
          <w:color w:val="auto"/>
          <w:sz w:val="28"/>
          <w:szCs w:val="28"/>
          <w:lang w:val="ru-RU"/>
        </w:rPr>
        <w:t>с.</w:t>
      </w:r>
    </w:p>
    <w:p w:rsidR="00E126A2" w:rsidRPr="00B33336" w:rsidRDefault="00E126A2" w:rsidP="00536A9E">
      <w:pPr>
        <w:pStyle w:val="a3"/>
        <w:numPr>
          <w:ilvl w:val="0"/>
          <w:numId w:val="8"/>
        </w:numPr>
        <w:tabs>
          <w:tab w:val="left" w:pos="284"/>
          <w:tab w:val="left" w:pos="426"/>
        </w:tabs>
        <w:spacing w:before="49" w:after="49" w:line="240" w:lineRule="auto"/>
        <w:ind w:left="0" w:right="49" w:hanging="11"/>
        <w:jc w:val="both"/>
        <w:rPr>
          <w:rFonts w:ascii="Times New Roman" w:hAnsi="Times New Roman" w:cs="Times New Roman"/>
          <w:sz w:val="28"/>
          <w:szCs w:val="28"/>
          <w:lang w:val="ru-RU"/>
        </w:rPr>
      </w:pPr>
      <w:r w:rsidRPr="00B33336">
        <w:rPr>
          <w:rFonts w:ascii="Times New Roman" w:eastAsia="Times New Roman" w:hAnsi="Times New Roman" w:cs="Times New Roman"/>
          <w:iCs/>
          <w:sz w:val="28"/>
          <w:szCs w:val="28"/>
          <w:lang w:val="ru-RU"/>
        </w:rPr>
        <w:t>Васильев Л. С.</w:t>
      </w:r>
      <w:r w:rsidRPr="00B33336">
        <w:rPr>
          <w:rFonts w:ascii="Times New Roman" w:eastAsia="Times New Roman" w:hAnsi="Times New Roman" w:cs="Times New Roman"/>
          <w:sz w:val="28"/>
          <w:szCs w:val="28"/>
          <w:lang w:val="ru-RU"/>
        </w:rPr>
        <w:t xml:space="preserve"> Аграрные отношени</w:t>
      </w:r>
      <w:r w:rsidR="00C5778D" w:rsidRPr="00B33336">
        <w:rPr>
          <w:lang w:val="ru-RU"/>
        </w:rPr>
        <w:t xml:space="preserve"> </w:t>
      </w:r>
      <w:r w:rsidRPr="00B33336">
        <w:rPr>
          <w:rFonts w:ascii="Times New Roman" w:eastAsia="Times New Roman" w:hAnsi="Times New Roman" w:cs="Times New Roman"/>
          <w:sz w:val="28"/>
          <w:szCs w:val="28"/>
          <w:lang w:val="ru-RU"/>
        </w:rPr>
        <w:t>я и община в Древнем Китае (</w:t>
      </w:r>
      <w:r w:rsidRPr="00B33336">
        <w:rPr>
          <w:rFonts w:ascii="Times New Roman" w:eastAsia="Times New Roman" w:hAnsi="Times New Roman" w:cs="Times New Roman"/>
          <w:sz w:val="28"/>
          <w:szCs w:val="28"/>
        </w:rPr>
        <w:t>XI</w:t>
      </w:r>
      <w:r w:rsidRPr="00B33336">
        <w:rPr>
          <w:rFonts w:ascii="Times New Roman" w:eastAsia="Times New Roman" w:hAnsi="Times New Roman" w:cs="Times New Roman"/>
          <w:sz w:val="28"/>
          <w:szCs w:val="28"/>
          <w:lang w:val="ru-RU"/>
        </w:rPr>
        <w:t>–</w:t>
      </w:r>
      <w:r w:rsidRPr="00B33336">
        <w:rPr>
          <w:rFonts w:ascii="Times New Roman" w:eastAsia="Times New Roman" w:hAnsi="Times New Roman" w:cs="Times New Roman"/>
          <w:sz w:val="28"/>
          <w:szCs w:val="28"/>
        </w:rPr>
        <w:t>VII</w:t>
      </w:r>
      <w:r w:rsidRPr="00B33336">
        <w:rPr>
          <w:rFonts w:ascii="Times New Roman" w:eastAsia="Times New Roman" w:hAnsi="Times New Roman" w:cs="Times New Roman"/>
          <w:sz w:val="28"/>
          <w:szCs w:val="28"/>
          <w:lang w:val="ru-RU"/>
        </w:rPr>
        <w:t xml:space="preserve"> вв. до н. э.). М.</w:t>
      </w:r>
      <w:r w:rsidR="00C5778D" w:rsidRPr="00B33336">
        <w:rPr>
          <w:rFonts w:ascii="Times New Roman" w:eastAsia="Times New Roman" w:hAnsi="Times New Roman" w:cs="Times New Roman"/>
          <w:sz w:val="28"/>
          <w:szCs w:val="28"/>
          <w:lang w:val="ru-RU"/>
        </w:rPr>
        <w:t xml:space="preserve">: </w:t>
      </w:r>
      <w:r w:rsidR="00C5778D" w:rsidRPr="00B33336">
        <w:rPr>
          <w:rFonts w:ascii="Times New Roman" w:hAnsi="Times New Roman" w:cs="Times New Roman"/>
          <w:sz w:val="28"/>
          <w:szCs w:val="28"/>
          <w:lang w:val="ru-RU"/>
        </w:rPr>
        <w:t>Изд-во Восточной Литературы, 1961г.</w:t>
      </w:r>
      <w:r w:rsidR="00B33336" w:rsidRPr="00B33336">
        <w:rPr>
          <w:rFonts w:ascii="Times New Roman" w:hAnsi="Times New Roman" w:cs="Times New Roman"/>
          <w:sz w:val="28"/>
          <w:szCs w:val="28"/>
          <w:lang w:val="ru-RU"/>
        </w:rPr>
        <w:t xml:space="preserve"> -</w:t>
      </w:r>
      <w:r w:rsidR="00C5778D" w:rsidRPr="00B33336">
        <w:rPr>
          <w:rFonts w:ascii="Times New Roman" w:hAnsi="Times New Roman" w:cs="Times New Roman"/>
          <w:sz w:val="28"/>
          <w:szCs w:val="28"/>
          <w:lang w:val="ru-RU"/>
        </w:rPr>
        <w:t xml:space="preserve"> 268с.</w:t>
      </w:r>
    </w:p>
    <w:p w:rsidR="00E70CB2" w:rsidRPr="00B33336" w:rsidRDefault="00E70CB2" w:rsidP="00536A9E">
      <w:pPr>
        <w:pStyle w:val="a3"/>
        <w:numPr>
          <w:ilvl w:val="0"/>
          <w:numId w:val="8"/>
        </w:numPr>
        <w:tabs>
          <w:tab w:val="left" w:pos="284"/>
          <w:tab w:val="left" w:pos="426"/>
        </w:tabs>
        <w:spacing w:after="0" w:line="240" w:lineRule="auto"/>
        <w:ind w:left="0" w:hanging="11"/>
        <w:jc w:val="both"/>
        <w:rPr>
          <w:rFonts w:ascii="Times New Roman" w:eastAsia="Calibri" w:hAnsi="Times New Roman" w:cs="Times New Roman"/>
          <w:sz w:val="28"/>
          <w:lang w:val="ru-RU"/>
        </w:rPr>
      </w:pPr>
      <w:r w:rsidRPr="00B33336">
        <w:rPr>
          <w:rFonts w:ascii="Times New Roman" w:eastAsia="Calibri" w:hAnsi="Times New Roman" w:cs="Times New Roman"/>
          <w:sz w:val="28"/>
          <w:lang w:val="ru-RU"/>
        </w:rPr>
        <w:t>Веллард Дж. Вавилон. Расцвет и гибель города Чудес. М., 2003.</w:t>
      </w:r>
    </w:p>
    <w:p w:rsidR="00E126A2" w:rsidRPr="00B33336" w:rsidRDefault="00E126A2" w:rsidP="00536A9E">
      <w:pPr>
        <w:pStyle w:val="ab"/>
        <w:numPr>
          <w:ilvl w:val="0"/>
          <w:numId w:val="8"/>
        </w:numPr>
        <w:tabs>
          <w:tab w:val="left" w:pos="284"/>
          <w:tab w:val="left" w:pos="426"/>
        </w:tabs>
        <w:ind w:left="0" w:hanging="11"/>
        <w:rPr>
          <w:color w:val="auto"/>
          <w:sz w:val="28"/>
          <w:szCs w:val="28"/>
          <w:lang w:val="ru-RU"/>
        </w:rPr>
      </w:pPr>
      <w:r w:rsidRPr="00B33336">
        <w:rPr>
          <w:rStyle w:val="ac"/>
          <w:i w:val="0"/>
          <w:color w:val="auto"/>
          <w:sz w:val="28"/>
          <w:szCs w:val="28"/>
          <w:lang w:val="ru-RU"/>
        </w:rPr>
        <w:t>Вигасин А. А., Самозванцев А. М.</w:t>
      </w:r>
      <w:r w:rsidRPr="00B33336">
        <w:rPr>
          <w:color w:val="auto"/>
          <w:sz w:val="28"/>
          <w:szCs w:val="28"/>
          <w:lang w:val="ru-RU"/>
        </w:rPr>
        <w:t xml:space="preserve"> «Артхашастра»: проблемы социальной структуры и права. М.</w:t>
      </w:r>
      <w:r w:rsidR="00C5778D" w:rsidRPr="00B33336">
        <w:rPr>
          <w:color w:val="auto"/>
          <w:sz w:val="28"/>
          <w:szCs w:val="28"/>
          <w:lang w:val="ru-RU"/>
        </w:rPr>
        <w:t>:</w:t>
      </w:r>
      <w:r w:rsidR="00C5778D" w:rsidRPr="00B33336">
        <w:rPr>
          <w:color w:val="auto"/>
          <w:lang w:val="ru-RU"/>
        </w:rPr>
        <w:t xml:space="preserve"> </w:t>
      </w:r>
      <w:r w:rsidR="00C5778D" w:rsidRPr="00B33336">
        <w:rPr>
          <w:color w:val="auto"/>
          <w:sz w:val="28"/>
          <w:szCs w:val="28"/>
          <w:lang w:val="ru-RU"/>
        </w:rPr>
        <w:t xml:space="preserve">Наука, 1984. — 256 с. </w:t>
      </w:r>
    </w:p>
    <w:p w:rsidR="00EA499B" w:rsidRPr="00B33336" w:rsidRDefault="00EA499B" w:rsidP="00536A9E">
      <w:pPr>
        <w:pStyle w:val="ab"/>
        <w:numPr>
          <w:ilvl w:val="0"/>
          <w:numId w:val="8"/>
        </w:numPr>
        <w:tabs>
          <w:tab w:val="left" w:pos="284"/>
          <w:tab w:val="left" w:pos="426"/>
        </w:tabs>
        <w:ind w:left="0" w:hanging="11"/>
        <w:rPr>
          <w:color w:val="auto"/>
          <w:sz w:val="28"/>
          <w:szCs w:val="28"/>
          <w:lang w:val="ru-RU"/>
        </w:rPr>
      </w:pPr>
      <w:r w:rsidRPr="00B33336">
        <w:rPr>
          <w:rStyle w:val="ac"/>
          <w:i w:val="0"/>
          <w:color w:val="auto"/>
          <w:sz w:val="28"/>
          <w:szCs w:val="28"/>
          <w:lang w:val="ru-RU"/>
        </w:rPr>
        <w:t>Вильхельм Г.</w:t>
      </w:r>
      <w:r w:rsidRPr="00B33336">
        <w:rPr>
          <w:color w:val="auto"/>
          <w:sz w:val="28"/>
          <w:szCs w:val="28"/>
          <w:lang w:val="ru-RU"/>
        </w:rPr>
        <w:t xml:space="preserve"> Древний народ хурриты: Очерки истории и культуры. М.</w:t>
      </w:r>
      <w:r w:rsidR="00C5778D" w:rsidRPr="00B33336">
        <w:rPr>
          <w:color w:val="auto"/>
          <w:sz w:val="28"/>
          <w:szCs w:val="28"/>
          <w:lang w:val="ru-RU"/>
        </w:rPr>
        <w:t>: Наука</w:t>
      </w:r>
      <w:r w:rsidRPr="00B33336">
        <w:rPr>
          <w:color w:val="auto"/>
          <w:sz w:val="28"/>
          <w:szCs w:val="28"/>
          <w:lang w:val="ru-RU"/>
        </w:rPr>
        <w:t>, 1992.</w:t>
      </w:r>
      <w:r w:rsidR="00C5778D" w:rsidRPr="00B33336">
        <w:rPr>
          <w:color w:val="auto"/>
          <w:sz w:val="28"/>
          <w:szCs w:val="28"/>
          <w:lang w:val="ru-RU"/>
        </w:rPr>
        <w:t xml:space="preserve"> – 157 с.</w:t>
      </w:r>
    </w:p>
    <w:p w:rsidR="00153099" w:rsidRPr="00B33336" w:rsidRDefault="00153099" w:rsidP="00536A9E">
      <w:pPr>
        <w:pStyle w:val="a3"/>
        <w:numPr>
          <w:ilvl w:val="0"/>
          <w:numId w:val="8"/>
        </w:numPr>
        <w:tabs>
          <w:tab w:val="left" w:pos="284"/>
          <w:tab w:val="left" w:pos="426"/>
        </w:tabs>
        <w:spacing w:after="0" w:line="240" w:lineRule="auto"/>
        <w:ind w:left="0" w:hanging="11"/>
        <w:rPr>
          <w:rFonts w:ascii="Times New Roman" w:eastAsia="Times New Roman" w:hAnsi="Times New Roman" w:cs="Times New Roman"/>
          <w:sz w:val="28"/>
          <w:szCs w:val="28"/>
          <w:lang w:val="ru-RU" w:eastAsia="ru-RU"/>
        </w:rPr>
      </w:pPr>
      <w:r w:rsidRPr="00B33336">
        <w:rPr>
          <w:rFonts w:ascii="Times New Roman" w:eastAsia="Calibri" w:hAnsi="Times New Roman" w:cs="Times New Roman"/>
          <w:sz w:val="28"/>
          <w:szCs w:val="28"/>
          <w:lang w:val="ru-RU"/>
        </w:rPr>
        <w:t>Волков А.В., Непомнящий Н.Н. Хетты. Неизвестная империя Малой Азии. М.</w:t>
      </w:r>
      <w:r w:rsidRPr="00B33336">
        <w:rPr>
          <w:rFonts w:ascii="Times New Roman" w:hAnsi="Times New Roman" w:cs="Times New Roman"/>
          <w:sz w:val="28"/>
          <w:szCs w:val="28"/>
          <w:lang w:val="ru-RU"/>
        </w:rPr>
        <w:t xml:space="preserve">: </w:t>
      </w:r>
      <w:r w:rsidRPr="00B33336">
        <w:rPr>
          <w:rFonts w:ascii="Times New Roman" w:eastAsia="Times New Roman" w:hAnsi="Times New Roman" w:cs="Times New Roman"/>
          <w:sz w:val="28"/>
          <w:szCs w:val="28"/>
          <w:lang w:val="ru-RU" w:eastAsia="ru-RU"/>
        </w:rPr>
        <w:t>ООО «Издательский дом «Вече», 2004</w:t>
      </w:r>
      <w:r w:rsidR="000E32C2" w:rsidRPr="00B33336">
        <w:rPr>
          <w:rFonts w:ascii="Times New Roman" w:eastAsia="Times New Roman" w:hAnsi="Times New Roman" w:cs="Times New Roman"/>
          <w:sz w:val="28"/>
          <w:szCs w:val="28"/>
          <w:lang w:val="ru-RU" w:eastAsia="ru-RU"/>
        </w:rPr>
        <w:t xml:space="preserve">. - </w:t>
      </w:r>
      <w:r w:rsidR="000E32C2" w:rsidRPr="00B33336">
        <w:rPr>
          <w:rFonts w:ascii="Times New Roman" w:hAnsi="Times New Roman" w:cs="Times New Roman"/>
          <w:sz w:val="28"/>
          <w:szCs w:val="28"/>
          <w:lang w:val="ru-RU"/>
        </w:rPr>
        <w:t>285 с.</w:t>
      </w:r>
    </w:p>
    <w:p w:rsidR="00153099" w:rsidRPr="00B33336" w:rsidRDefault="00153099" w:rsidP="00536A9E">
      <w:pPr>
        <w:pStyle w:val="a3"/>
        <w:numPr>
          <w:ilvl w:val="0"/>
          <w:numId w:val="8"/>
        </w:numPr>
        <w:shd w:val="clear" w:color="auto" w:fill="FFFFFF"/>
        <w:tabs>
          <w:tab w:val="left" w:pos="284"/>
          <w:tab w:val="left" w:pos="426"/>
        </w:tabs>
        <w:spacing w:after="0" w:line="240" w:lineRule="auto"/>
        <w:ind w:left="0" w:hanging="11"/>
        <w:jc w:val="both"/>
        <w:rPr>
          <w:rFonts w:ascii="Times New Roman" w:eastAsia="Calibri" w:hAnsi="Times New Roman" w:cs="Times New Roman"/>
          <w:sz w:val="28"/>
          <w:szCs w:val="28"/>
          <w:lang w:val="ru-RU"/>
        </w:rPr>
      </w:pPr>
      <w:r w:rsidRPr="00B33336">
        <w:rPr>
          <w:rFonts w:ascii="Times New Roman" w:eastAsia="Calibri" w:hAnsi="Times New Roman" w:cs="Times New Roman"/>
          <w:sz w:val="28"/>
          <w:szCs w:val="28"/>
          <w:lang w:val="ru-RU"/>
        </w:rPr>
        <w:t>Гарни О.Р. Хетты. Разрушитель Вавилона. М.</w:t>
      </w:r>
      <w:r w:rsidR="000E32C2" w:rsidRPr="00B33336">
        <w:rPr>
          <w:rFonts w:ascii="Times New Roman" w:hAnsi="Times New Roman" w:cs="Times New Roman"/>
          <w:sz w:val="28"/>
          <w:szCs w:val="28"/>
          <w:lang w:val="ru-RU"/>
        </w:rPr>
        <w:t>:</w:t>
      </w:r>
      <w:r w:rsidR="000E32C2" w:rsidRPr="00B33336">
        <w:rPr>
          <w:lang w:val="ru-RU"/>
        </w:rPr>
        <w:t xml:space="preserve"> </w:t>
      </w:r>
      <w:r w:rsidR="000E32C2" w:rsidRPr="00B33336">
        <w:rPr>
          <w:rFonts w:ascii="Times New Roman" w:hAnsi="Times New Roman" w:cs="Times New Roman"/>
          <w:sz w:val="28"/>
          <w:szCs w:val="28"/>
          <w:lang w:val="ru-RU"/>
        </w:rPr>
        <w:t>Центрполиграф</w:t>
      </w:r>
      <w:r w:rsidRPr="00B33336">
        <w:rPr>
          <w:rFonts w:ascii="Times New Roman" w:eastAsia="Calibri" w:hAnsi="Times New Roman" w:cs="Times New Roman"/>
          <w:sz w:val="28"/>
          <w:szCs w:val="28"/>
          <w:lang w:val="ru-RU"/>
        </w:rPr>
        <w:t>, 2002.</w:t>
      </w:r>
      <w:r w:rsidR="000E32C2" w:rsidRPr="00B33336">
        <w:rPr>
          <w:rFonts w:ascii="Times New Roman" w:hAnsi="Times New Roman" w:cs="Times New Roman"/>
          <w:sz w:val="28"/>
          <w:szCs w:val="28"/>
          <w:lang w:val="ru-RU"/>
        </w:rPr>
        <w:t>- 267 с.</w:t>
      </w:r>
    </w:p>
    <w:p w:rsidR="00EA499B" w:rsidRPr="00B33336" w:rsidRDefault="00EA499B" w:rsidP="00536A9E">
      <w:pPr>
        <w:pStyle w:val="ab"/>
        <w:numPr>
          <w:ilvl w:val="0"/>
          <w:numId w:val="8"/>
        </w:numPr>
        <w:tabs>
          <w:tab w:val="left" w:pos="284"/>
          <w:tab w:val="left" w:pos="426"/>
        </w:tabs>
        <w:ind w:left="0" w:hanging="11"/>
        <w:rPr>
          <w:color w:val="auto"/>
          <w:sz w:val="28"/>
          <w:szCs w:val="28"/>
          <w:lang w:val="ru-RU"/>
        </w:rPr>
      </w:pPr>
      <w:r w:rsidRPr="00B33336">
        <w:rPr>
          <w:rStyle w:val="ac"/>
          <w:i w:val="0"/>
          <w:color w:val="auto"/>
          <w:sz w:val="28"/>
          <w:szCs w:val="28"/>
          <w:lang w:val="ru-RU"/>
        </w:rPr>
        <w:t>Гельцер М. Л.</w:t>
      </w:r>
      <w:r w:rsidRPr="00B33336">
        <w:rPr>
          <w:color w:val="auto"/>
          <w:sz w:val="28"/>
          <w:szCs w:val="28"/>
          <w:lang w:val="ru-RU"/>
        </w:rPr>
        <w:t xml:space="preserve"> Финикия на рубеже </w:t>
      </w:r>
      <w:r w:rsidRPr="00B33336">
        <w:rPr>
          <w:color w:val="auto"/>
          <w:sz w:val="28"/>
          <w:szCs w:val="28"/>
        </w:rPr>
        <w:t>VII</w:t>
      </w:r>
      <w:r w:rsidRPr="00B33336">
        <w:rPr>
          <w:color w:val="auto"/>
          <w:sz w:val="28"/>
          <w:szCs w:val="28"/>
          <w:lang w:val="ru-RU"/>
        </w:rPr>
        <w:t>–</w:t>
      </w:r>
      <w:r w:rsidRPr="00B33336">
        <w:rPr>
          <w:color w:val="auto"/>
          <w:sz w:val="28"/>
          <w:szCs w:val="28"/>
        </w:rPr>
        <w:t>VI</w:t>
      </w:r>
      <w:r w:rsidRPr="00B33336">
        <w:rPr>
          <w:color w:val="auto"/>
          <w:sz w:val="28"/>
          <w:szCs w:val="28"/>
          <w:lang w:val="ru-RU"/>
        </w:rPr>
        <w:t xml:space="preserve"> вв. до н. э. // Краткие сообщения Института народов Азии. 1962. Вып. 46.</w:t>
      </w:r>
    </w:p>
    <w:p w:rsidR="00EA499B" w:rsidRPr="00B33336" w:rsidRDefault="00EA499B" w:rsidP="00536A9E">
      <w:pPr>
        <w:pStyle w:val="ab"/>
        <w:numPr>
          <w:ilvl w:val="0"/>
          <w:numId w:val="8"/>
        </w:numPr>
        <w:tabs>
          <w:tab w:val="left" w:pos="284"/>
          <w:tab w:val="left" w:pos="426"/>
        </w:tabs>
        <w:ind w:left="0" w:hanging="11"/>
        <w:rPr>
          <w:color w:val="auto"/>
          <w:sz w:val="28"/>
          <w:szCs w:val="28"/>
          <w:lang w:val="ru-RU"/>
        </w:rPr>
      </w:pPr>
      <w:r w:rsidRPr="00B33336">
        <w:rPr>
          <w:rStyle w:val="ac"/>
          <w:i w:val="0"/>
          <w:color w:val="auto"/>
          <w:sz w:val="28"/>
          <w:szCs w:val="28"/>
          <w:lang w:val="ru-RU"/>
        </w:rPr>
        <w:t>Герни О. Р</w:t>
      </w:r>
      <w:r w:rsidRPr="00B33336">
        <w:rPr>
          <w:color w:val="auto"/>
          <w:sz w:val="28"/>
          <w:szCs w:val="28"/>
          <w:lang w:val="ru-RU"/>
        </w:rPr>
        <w:t>. Хетты. М.</w:t>
      </w:r>
      <w:r w:rsidR="00C5778D" w:rsidRPr="00B33336">
        <w:rPr>
          <w:color w:val="auto"/>
          <w:sz w:val="28"/>
          <w:szCs w:val="28"/>
          <w:lang w:val="ru-RU"/>
        </w:rPr>
        <w:t>:</w:t>
      </w:r>
      <w:r w:rsidR="00C5778D" w:rsidRPr="00B33336">
        <w:rPr>
          <w:color w:val="auto"/>
          <w:lang w:val="ru-RU"/>
        </w:rPr>
        <w:t xml:space="preserve"> </w:t>
      </w:r>
      <w:r w:rsidR="00C5778D" w:rsidRPr="00B33336">
        <w:rPr>
          <w:color w:val="auto"/>
          <w:sz w:val="28"/>
          <w:szCs w:val="28"/>
          <w:lang w:val="ru-RU"/>
        </w:rPr>
        <w:t xml:space="preserve">Наука, 1987. — 233 с. </w:t>
      </w:r>
    </w:p>
    <w:p w:rsidR="00EA499B" w:rsidRPr="00B33336" w:rsidRDefault="00EA499B" w:rsidP="00536A9E">
      <w:pPr>
        <w:pStyle w:val="ab"/>
        <w:numPr>
          <w:ilvl w:val="0"/>
          <w:numId w:val="8"/>
        </w:numPr>
        <w:tabs>
          <w:tab w:val="left" w:pos="284"/>
          <w:tab w:val="left" w:pos="426"/>
        </w:tabs>
        <w:ind w:left="0" w:hanging="11"/>
        <w:rPr>
          <w:color w:val="auto"/>
          <w:sz w:val="28"/>
          <w:szCs w:val="28"/>
          <w:lang w:val="ru-RU"/>
        </w:rPr>
      </w:pPr>
      <w:r w:rsidRPr="00B33336">
        <w:rPr>
          <w:rStyle w:val="ac"/>
          <w:i w:val="0"/>
          <w:color w:val="auto"/>
          <w:sz w:val="28"/>
          <w:szCs w:val="28"/>
          <w:lang w:val="ru-RU"/>
        </w:rPr>
        <w:t>Гиндин Л. А., Цимбурский В. Л.</w:t>
      </w:r>
      <w:r w:rsidRPr="00B33336">
        <w:rPr>
          <w:color w:val="auto"/>
          <w:sz w:val="28"/>
          <w:szCs w:val="28"/>
          <w:lang w:val="ru-RU"/>
        </w:rPr>
        <w:t xml:space="preserve"> Гомер и история Восточного Средиземноморья. М.</w:t>
      </w:r>
      <w:r w:rsidR="00C5778D" w:rsidRPr="00B33336">
        <w:rPr>
          <w:color w:val="auto"/>
          <w:lang w:val="ru-RU"/>
        </w:rPr>
        <w:t xml:space="preserve"> : </w:t>
      </w:r>
      <w:r w:rsidR="00C5778D" w:rsidRPr="00B33336">
        <w:rPr>
          <w:color w:val="auto"/>
          <w:sz w:val="28"/>
          <w:szCs w:val="28"/>
          <w:lang w:val="ru-RU"/>
        </w:rPr>
        <w:t>Издательская фирма «Восточная литература» РАН, 1996. - 328 с.</w:t>
      </w:r>
    </w:p>
    <w:p w:rsidR="00EA499B" w:rsidRPr="00B33336" w:rsidRDefault="00EA499B" w:rsidP="00536A9E">
      <w:pPr>
        <w:pStyle w:val="ab"/>
        <w:numPr>
          <w:ilvl w:val="0"/>
          <w:numId w:val="8"/>
        </w:numPr>
        <w:tabs>
          <w:tab w:val="left" w:pos="284"/>
          <w:tab w:val="left" w:pos="426"/>
        </w:tabs>
        <w:ind w:left="0" w:hanging="11"/>
        <w:rPr>
          <w:color w:val="auto"/>
          <w:sz w:val="28"/>
          <w:szCs w:val="28"/>
          <w:lang w:val="ru-RU"/>
        </w:rPr>
      </w:pPr>
      <w:r w:rsidRPr="00B33336">
        <w:rPr>
          <w:rStyle w:val="ac"/>
          <w:i w:val="0"/>
          <w:color w:val="auto"/>
          <w:sz w:val="28"/>
          <w:szCs w:val="28"/>
          <w:lang w:val="ru-RU"/>
        </w:rPr>
        <w:t>Гиоргадзе Г. Г.</w:t>
      </w:r>
      <w:r w:rsidRPr="00B33336">
        <w:rPr>
          <w:color w:val="auto"/>
          <w:sz w:val="28"/>
          <w:szCs w:val="28"/>
          <w:lang w:val="ru-RU"/>
        </w:rPr>
        <w:t xml:space="preserve"> Вопросы общественного строя хеттов. Тбилиси</w:t>
      </w:r>
      <w:r w:rsidR="008C6F42" w:rsidRPr="00B33336">
        <w:rPr>
          <w:color w:val="auto"/>
          <w:sz w:val="28"/>
          <w:szCs w:val="28"/>
          <w:lang w:val="ru-RU"/>
        </w:rPr>
        <w:t>: Мецниереба, 1973.</w:t>
      </w:r>
      <w:r w:rsidR="008C6F42" w:rsidRPr="00B33336">
        <w:rPr>
          <w:color w:val="auto"/>
          <w:sz w:val="28"/>
          <w:szCs w:val="28"/>
        </w:rPr>
        <w:t> </w:t>
      </w:r>
      <w:r w:rsidR="008C6F42" w:rsidRPr="00B33336">
        <w:rPr>
          <w:color w:val="auto"/>
          <w:sz w:val="28"/>
          <w:szCs w:val="28"/>
          <w:lang w:val="ru-RU"/>
        </w:rPr>
        <w:t>— 312 с.</w:t>
      </w:r>
    </w:p>
    <w:p w:rsidR="00E126A2" w:rsidRPr="00B33336" w:rsidRDefault="00E126A2" w:rsidP="00536A9E">
      <w:pPr>
        <w:pStyle w:val="a3"/>
        <w:numPr>
          <w:ilvl w:val="0"/>
          <w:numId w:val="8"/>
        </w:numPr>
        <w:tabs>
          <w:tab w:val="left" w:pos="284"/>
          <w:tab w:val="left" w:pos="426"/>
        </w:tabs>
        <w:spacing w:before="49" w:after="49" w:line="240" w:lineRule="auto"/>
        <w:ind w:left="0" w:right="49" w:hanging="11"/>
        <w:jc w:val="both"/>
        <w:rPr>
          <w:rFonts w:ascii="Times New Roman" w:eastAsia="Times New Roman" w:hAnsi="Times New Roman" w:cs="Times New Roman"/>
          <w:sz w:val="28"/>
          <w:szCs w:val="28"/>
          <w:lang w:val="ru-RU"/>
        </w:rPr>
      </w:pPr>
      <w:r w:rsidRPr="00B33336">
        <w:rPr>
          <w:rFonts w:ascii="Times New Roman" w:eastAsia="Times New Roman" w:hAnsi="Times New Roman" w:cs="Times New Roman"/>
          <w:iCs/>
          <w:sz w:val="28"/>
          <w:szCs w:val="28"/>
          <w:lang w:val="ru-RU"/>
        </w:rPr>
        <w:t>Го Можо.</w:t>
      </w:r>
      <w:r w:rsidRPr="00B33336">
        <w:rPr>
          <w:rFonts w:ascii="Times New Roman" w:eastAsia="Times New Roman" w:hAnsi="Times New Roman" w:cs="Times New Roman"/>
          <w:sz w:val="28"/>
          <w:szCs w:val="28"/>
          <w:lang w:val="ru-RU"/>
        </w:rPr>
        <w:t xml:space="preserve"> Эпоха рабовладельческого строя. М.</w:t>
      </w:r>
      <w:r w:rsidR="008C6F42" w:rsidRPr="00B33336">
        <w:rPr>
          <w:rFonts w:ascii="Times New Roman" w:eastAsia="Times New Roman" w:hAnsi="Times New Roman" w:cs="Times New Roman"/>
          <w:sz w:val="28"/>
          <w:szCs w:val="28"/>
          <w:lang w:val="ru-RU"/>
        </w:rPr>
        <w:t xml:space="preserve">: </w:t>
      </w:r>
      <w:r w:rsidR="008C6F42" w:rsidRPr="00B33336">
        <w:rPr>
          <w:rFonts w:ascii="Times New Roman" w:hAnsi="Times New Roman" w:cs="Times New Roman"/>
          <w:sz w:val="28"/>
          <w:szCs w:val="28"/>
          <w:lang w:val="ru-RU"/>
        </w:rPr>
        <w:t>Иностранная лит.,1956. -</w:t>
      </w:r>
      <w:r w:rsidR="00B33336" w:rsidRPr="00B33336">
        <w:rPr>
          <w:rFonts w:ascii="Times New Roman" w:hAnsi="Times New Roman" w:cs="Times New Roman"/>
          <w:sz w:val="28"/>
          <w:szCs w:val="28"/>
          <w:lang w:val="ru-RU"/>
        </w:rPr>
        <w:t xml:space="preserve"> </w:t>
      </w:r>
      <w:r w:rsidR="008C6F42" w:rsidRPr="00B33336">
        <w:rPr>
          <w:rFonts w:ascii="Times New Roman" w:hAnsi="Times New Roman" w:cs="Times New Roman"/>
          <w:sz w:val="28"/>
          <w:szCs w:val="28"/>
          <w:lang w:val="ru-RU"/>
        </w:rPr>
        <w:t xml:space="preserve">270 с. </w:t>
      </w:r>
    </w:p>
    <w:p w:rsidR="00EA499B" w:rsidRPr="00B33336" w:rsidRDefault="00EA499B" w:rsidP="00536A9E">
      <w:pPr>
        <w:pStyle w:val="a3"/>
        <w:numPr>
          <w:ilvl w:val="0"/>
          <w:numId w:val="8"/>
        </w:numPr>
        <w:tabs>
          <w:tab w:val="left" w:pos="284"/>
          <w:tab w:val="left" w:pos="426"/>
        </w:tabs>
        <w:spacing w:before="49" w:after="49" w:line="240" w:lineRule="auto"/>
        <w:ind w:left="0" w:right="49" w:hanging="11"/>
        <w:jc w:val="both"/>
        <w:rPr>
          <w:rFonts w:ascii="Times New Roman" w:eastAsia="Times New Roman" w:hAnsi="Times New Roman" w:cs="Times New Roman"/>
          <w:sz w:val="28"/>
          <w:szCs w:val="28"/>
          <w:lang w:val="ru-RU"/>
        </w:rPr>
      </w:pPr>
      <w:r w:rsidRPr="00B33336">
        <w:rPr>
          <w:rFonts w:ascii="Times New Roman" w:eastAsia="Times New Roman" w:hAnsi="Times New Roman" w:cs="Times New Roman"/>
          <w:iCs/>
          <w:sz w:val="28"/>
          <w:szCs w:val="28"/>
          <w:lang w:val="ru-RU"/>
        </w:rPr>
        <w:t>Горелик М. В.</w:t>
      </w:r>
      <w:r w:rsidRPr="00B33336">
        <w:rPr>
          <w:rFonts w:ascii="Times New Roman" w:eastAsia="Times New Roman" w:hAnsi="Times New Roman" w:cs="Times New Roman"/>
          <w:sz w:val="28"/>
          <w:szCs w:val="28"/>
          <w:lang w:val="ru-RU"/>
        </w:rPr>
        <w:t xml:space="preserve"> Оружие Древнего Востока: </w:t>
      </w:r>
      <w:r w:rsidRPr="00B33336">
        <w:rPr>
          <w:rFonts w:ascii="Times New Roman" w:eastAsia="Times New Roman" w:hAnsi="Times New Roman" w:cs="Times New Roman"/>
          <w:sz w:val="28"/>
          <w:szCs w:val="28"/>
        </w:rPr>
        <w:t>IV</w:t>
      </w:r>
      <w:r w:rsidR="00B33336" w:rsidRPr="00B33336">
        <w:rPr>
          <w:rFonts w:ascii="Times New Roman" w:eastAsia="Times New Roman" w:hAnsi="Times New Roman" w:cs="Times New Roman"/>
          <w:sz w:val="28"/>
          <w:szCs w:val="28"/>
          <w:lang w:val="ru-RU"/>
        </w:rPr>
        <w:t xml:space="preserve"> тыс.</w:t>
      </w:r>
      <w:r w:rsidRPr="00B33336">
        <w:rPr>
          <w:rFonts w:ascii="Times New Roman" w:eastAsia="Times New Roman" w:hAnsi="Times New Roman" w:cs="Times New Roman"/>
          <w:sz w:val="28"/>
          <w:szCs w:val="28"/>
          <w:lang w:val="ru-RU"/>
        </w:rPr>
        <w:t xml:space="preserve"> – </w:t>
      </w:r>
      <w:r w:rsidRPr="00B33336">
        <w:rPr>
          <w:rFonts w:ascii="Times New Roman" w:eastAsia="Times New Roman" w:hAnsi="Times New Roman" w:cs="Times New Roman"/>
          <w:sz w:val="28"/>
          <w:szCs w:val="28"/>
        </w:rPr>
        <w:t>IV</w:t>
      </w:r>
      <w:r w:rsidRPr="00B33336">
        <w:rPr>
          <w:rFonts w:ascii="Times New Roman" w:eastAsia="Times New Roman" w:hAnsi="Times New Roman" w:cs="Times New Roman"/>
          <w:sz w:val="28"/>
          <w:szCs w:val="28"/>
          <w:lang w:val="ru-RU"/>
        </w:rPr>
        <w:t xml:space="preserve"> в. до н. э. М.</w:t>
      </w:r>
      <w:r w:rsidR="008C6F42" w:rsidRPr="00B33336">
        <w:rPr>
          <w:rFonts w:ascii="Times New Roman" w:eastAsia="Times New Roman" w:hAnsi="Times New Roman" w:cs="Times New Roman"/>
          <w:sz w:val="28"/>
          <w:szCs w:val="28"/>
          <w:lang w:val="ru-RU"/>
        </w:rPr>
        <w:t xml:space="preserve">: </w:t>
      </w:r>
      <w:r w:rsidR="008C6F42" w:rsidRPr="00B33336">
        <w:rPr>
          <w:rFonts w:ascii="Times New Roman" w:hAnsi="Times New Roman" w:cs="Times New Roman"/>
          <w:sz w:val="28"/>
          <w:szCs w:val="28"/>
          <w:lang w:val="ru-RU"/>
        </w:rPr>
        <w:t>Восточная литература, 1993. — 352 с.</w:t>
      </w:r>
    </w:p>
    <w:p w:rsidR="00EA499B" w:rsidRPr="00B33336" w:rsidRDefault="00EA499B" w:rsidP="00536A9E">
      <w:pPr>
        <w:pStyle w:val="a3"/>
        <w:numPr>
          <w:ilvl w:val="0"/>
          <w:numId w:val="8"/>
        </w:numPr>
        <w:tabs>
          <w:tab w:val="left" w:pos="284"/>
          <w:tab w:val="left" w:pos="426"/>
        </w:tabs>
        <w:spacing w:before="49" w:after="49" w:line="240" w:lineRule="auto"/>
        <w:ind w:left="0" w:right="49" w:hanging="11"/>
        <w:jc w:val="both"/>
        <w:rPr>
          <w:rFonts w:ascii="Times New Roman" w:eastAsia="Times New Roman" w:hAnsi="Times New Roman" w:cs="Times New Roman"/>
          <w:sz w:val="28"/>
          <w:szCs w:val="28"/>
          <w:lang w:val="ru-RU"/>
        </w:rPr>
      </w:pPr>
      <w:r w:rsidRPr="00B33336">
        <w:rPr>
          <w:rFonts w:ascii="Times New Roman" w:eastAsia="Times New Roman" w:hAnsi="Times New Roman" w:cs="Times New Roman"/>
          <w:iCs/>
          <w:sz w:val="28"/>
          <w:szCs w:val="28"/>
          <w:lang w:val="ru-RU"/>
        </w:rPr>
        <w:t>Государство</w:t>
      </w:r>
      <w:r w:rsidRPr="00B33336">
        <w:rPr>
          <w:rFonts w:ascii="Times New Roman" w:eastAsia="Times New Roman" w:hAnsi="Times New Roman" w:cs="Times New Roman"/>
          <w:sz w:val="28"/>
          <w:szCs w:val="28"/>
          <w:lang w:val="ru-RU"/>
        </w:rPr>
        <w:t xml:space="preserve"> и социальные структуры на Древнем Востоке: [Сб. ст.]. </w:t>
      </w:r>
      <w:r w:rsidR="008C6F42" w:rsidRPr="00B33336">
        <w:rPr>
          <w:rFonts w:ascii="Times New Roman" w:eastAsia="Times New Roman" w:hAnsi="Times New Roman" w:cs="Times New Roman"/>
          <w:sz w:val="28"/>
          <w:szCs w:val="28"/>
          <w:lang w:val="ru-RU"/>
        </w:rPr>
        <w:t>/</w:t>
      </w:r>
      <w:r w:rsidR="008C6F42" w:rsidRPr="00B33336">
        <w:rPr>
          <w:rFonts w:ascii="Times New Roman" w:hAnsi="Times New Roman" w:cs="Times New Roman"/>
          <w:sz w:val="28"/>
          <w:szCs w:val="28"/>
          <w:lang w:val="ru-RU"/>
        </w:rPr>
        <w:t xml:space="preserve">Под ред. М.А. Дандамаев. </w:t>
      </w:r>
      <w:r w:rsidRPr="00B33336">
        <w:rPr>
          <w:rFonts w:ascii="Times New Roman" w:eastAsia="Times New Roman" w:hAnsi="Times New Roman" w:cs="Times New Roman"/>
          <w:sz w:val="28"/>
          <w:szCs w:val="28"/>
          <w:lang w:val="ru-RU"/>
        </w:rPr>
        <w:t>М.</w:t>
      </w:r>
      <w:r w:rsidR="00183CB2" w:rsidRPr="00B33336">
        <w:rPr>
          <w:rFonts w:ascii="Times New Roman" w:eastAsia="Times New Roman" w:hAnsi="Times New Roman" w:cs="Times New Roman"/>
          <w:sz w:val="28"/>
          <w:szCs w:val="28"/>
          <w:lang w:val="ru-RU"/>
        </w:rPr>
        <w:t>:</w:t>
      </w:r>
      <w:r w:rsidR="00183CB2" w:rsidRPr="00B33336">
        <w:rPr>
          <w:lang w:val="ru-RU"/>
        </w:rPr>
        <w:t xml:space="preserve"> </w:t>
      </w:r>
      <w:r w:rsidR="00183CB2" w:rsidRPr="00B33336">
        <w:rPr>
          <w:sz w:val="28"/>
          <w:szCs w:val="28"/>
          <w:lang w:val="ru-RU"/>
        </w:rPr>
        <w:t xml:space="preserve">Наука, 1989. - 158 с. </w:t>
      </w:r>
    </w:p>
    <w:p w:rsidR="00EA499B" w:rsidRPr="00B33336" w:rsidRDefault="00EA499B" w:rsidP="00536A9E">
      <w:pPr>
        <w:pStyle w:val="ab"/>
        <w:numPr>
          <w:ilvl w:val="0"/>
          <w:numId w:val="8"/>
        </w:numPr>
        <w:tabs>
          <w:tab w:val="left" w:pos="284"/>
          <w:tab w:val="left" w:pos="426"/>
        </w:tabs>
        <w:ind w:left="0" w:hanging="11"/>
        <w:rPr>
          <w:color w:val="auto"/>
          <w:sz w:val="28"/>
          <w:szCs w:val="28"/>
          <w:lang w:val="ru-RU"/>
        </w:rPr>
      </w:pPr>
      <w:r w:rsidRPr="00B33336">
        <w:rPr>
          <w:rStyle w:val="ac"/>
          <w:i w:val="0"/>
          <w:color w:val="auto"/>
          <w:sz w:val="28"/>
          <w:szCs w:val="28"/>
          <w:lang w:val="ru-RU"/>
        </w:rPr>
        <w:t>Грантовский Э.</w:t>
      </w:r>
      <w:r w:rsidRPr="00B33336">
        <w:rPr>
          <w:color w:val="auto"/>
          <w:sz w:val="28"/>
          <w:szCs w:val="28"/>
          <w:lang w:val="ru-RU"/>
        </w:rPr>
        <w:t xml:space="preserve"> А. Ранняя история иранских племен Средней Азии. М.</w:t>
      </w:r>
      <w:r w:rsidR="00B33336" w:rsidRPr="00B33336">
        <w:rPr>
          <w:color w:val="auto"/>
          <w:sz w:val="28"/>
          <w:szCs w:val="28"/>
          <w:lang w:val="ru-RU"/>
        </w:rPr>
        <w:t>: Наука, 1970</w:t>
      </w:r>
      <w:r w:rsidR="00885345" w:rsidRPr="00B33336">
        <w:rPr>
          <w:color w:val="auto"/>
          <w:sz w:val="28"/>
          <w:szCs w:val="28"/>
          <w:lang w:val="ru-RU"/>
        </w:rPr>
        <w:t>. - 396с.</w:t>
      </w:r>
    </w:p>
    <w:p w:rsidR="00F25640" w:rsidRPr="00B33336" w:rsidRDefault="00F25640" w:rsidP="00536A9E">
      <w:pPr>
        <w:pStyle w:val="a3"/>
        <w:numPr>
          <w:ilvl w:val="0"/>
          <w:numId w:val="8"/>
        </w:numPr>
        <w:tabs>
          <w:tab w:val="left" w:pos="284"/>
          <w:tab w:val="left" w:pos="426"/>
        </w:tabs>
        <w:spacing w:after="0" w:line="240" w:lineRule="auto"/>
        <w:ind w:left="0" w:hanging="11"/>
        <w:jc w:val="both"/>
        <w:rPr>
          <w:rFonts w:ascii="Times New Roman" w:eastAsia="Calibri" w:hAnsi="Times New Roman" w:cs="Times New Roman"/>
          <w:sz w:val="28"/>
          <w:szCs w:val="28"/>
          <w:lang w:val="ru-RU"/>
        </w:rPr>
      </w:pPr>
      <w:r w:rsidRPr="00B33336">
        <w:rPr>
          <w:rFonts w:ascii="Times New Roman" w:eastAsia="Calibri" w:hAnsi="Times New Roman" w:cs="Times New Roman"/>
          <w:iCs/>
          <w:sz w:val="28"/>
          <w:szCs w:val="28"/>
          <w:lang w:val="ru-RU"/>
        </w:rPr>
        <w:t>Данге Ш.А.</w:t>
      </w:r>
      <w:r w:rsidRPr="00B33336">
        <w:rPr>
          <w:rFonts w:ascii="Times New Roman" w:eastAsia="Calibri" w:hAnsi="Times New Roman" w:cs="Times New Roman"/>
          <w:sz w:val="28"/>
          <w:szCs w:val="28"/>
          <w:lang w:val="ru-RU"/>
        </w:rPr>
        <w:t xml:space="preserve"> Индия от первобытного коммунизма до разложения рабовладельческого общества. – М.: Гл. ред. вост. лит-ры, 1975. – 200 с.</w:t>
      </w:r>
    </w:p>
    <w:p w:rsidR="009F2930" w:rsidRPr="00B33336" w:rsidRDefault="009F2930" w:rsidP="00536A9E">
      <w:pPr>
        <w:pStyle w:val="ab"/>
        <w:numPr>
          <w:ilvl w:val="0"/>
          <w:numId w:val="8"/>
        </w:numPr>
        <w:tabs>
          <w:tab w:val="left" w:pos="284"/>
          <w:tab w:val="left" w:pos="426"/>
        </w:tabs>
        <w:ind w:left="0" w:hanging="11"/>
        <w:rPr>
          <w:color w:val="auto"/>
          <w:sz w:val="28"/>
          <w:szCs w:val="28"/>
          <w:lang w:val="ru-RU"/>
        </w:rPr>
      </w:pPr>
      <w:r w:rsidRPr="00B33336">
        <w:rPr>
          <w:rStyle w:val="ac"/>
          <w:i w:val="0"/>
          <w:color w:val="auto"/>
          <w:sz w:val="28"/>
          <w:szCs w:val="28"/>
          <w:lang w:val="ru-RU"/>
        </w:rPr>
        <w:t>Дандамаев М. А.</w:t>
      </w:r>
      <w:r w:rsidRPr="00B33336">
        <w:rPr>
          <w:color w:val="auto"/>
          <w:sz w:val="28"/>
          <w:szCs w:val="28"/>
          <w:lang w:val="ru-RU"/>
        </w:rPr>
        <w:t xml:space="preserve"> Вавилонские писцы. М.</w:t>
      </w:r>
      <w:r w:rsidR="00885345" w:rsidRPr="00B33336">
        <w:rPr>
          <w:color w:val="auto"/>
          <w:sz w:val="28"/>
          <w:szCs w:val="28"/>
          <w:lang w:val="ru-RU"/>
        </w:rPr>
        <w:t>:</w:t>
      </w:r>
      <w:r w:rsidR="00885345" w:rsidRPr="00B33336">
        <w:rPr>
          <w:color w:val="auto"/>
          <w:lang w:val="ru-RU"/>
        </w:rPr>
        <w:t xml:space="preserve"> </w:t>
      </w:r>
      <w:r w:rsidR="00885345" w:rsidRPr="00B33336">
        <w:rPr>
          <w:color w:val="auto"/>
          <w:sz w:val="28"/>
          <w:szCs w:val="28"/>
          <w:lang w:val="ru-RU"/>
        </w:rPr>
        <w:t>Издательство Наука, Главная редакция восточной литературы</w:t>
      </w:r>
      <w:r w:rsidRPr="00B33336">
        <w:rPr>
          <w:color w:val="auto"/>
          <w:sz w:val="28"/>
          <w:szCs w:val="28"/>
          <w:lang w:val="ru-RU"/>
        </w:rPr>
        <w:t>, 1983.</w:t>
      </w:r>
      <w:r w:rsidR="00885345" w:rsidRPr="00B33336">
        <w:rPr>
          <w:color w:val="auto"/>
          <w:sz w:val="28"/>
          <w:szCs w:val="28"/>
          <w:lang w:val="ru-RU"/>
        </w:rPr>
        <w:t>- 245 с.</w:t>
      </w:r>
    </w:p>
    <w:p w:rsidR="009F2930" w:rsidRPr="00B33336" w:rsidRDefault="009F2930" w:rsidP="00536A9E">
      <w:pPr>
        <w:pStyle w:val="ab"/>
        <w:numPr>
          <w:ilvl w:val="0"/>
          <w:numId w:val="8"/>
        </w:numPr>
        <w:tabs>
          <w:tab w:val="left" w:pos="284"/>
          <w:tab w:val="left" w:pos="426"/>
        </w:tabs>
        <w:spacing w:before="0" w:after="0"/>
        <w:ind w:left="0" w:right="0" w:hanging="11"/>
        <w:rPr>
          <w:color w:val="auto"/>
          <w:sz w:val="28"/>
          <w:szCs w:val="28"/>
          <w:lang w:val="ru-RU"/>
        </w:rPr>
      </w:pPr>
      <w:r w:rsidRPr="00B33336">
        <w:rPr>
          <w:rStyle w:val="ac"/>
          <w:i w:val="0"/>
          <w:color w:val="auto"/>
          <w:sz w:val="28"/>
          <w:szCs w:val="28"/>
          <w:lang w:val="ru-RU"/>
        </w:rPr>
        <w:t>Дандамаев М. А.</w:t>
      </w:r>
      <w:r w:rsidRPr="00B33336">
        <w:rPr>
          <w:color w:val="auto"/>
          <w:sz w:val="28"/>
          <w:szCs w:val="28"/>
          <w:lang w:val="ru-RU"/>
        </w:rPr>
        <w:t xml:space="preserve"> Рабство в Вавилонии </w:t>
      </w:r>
      <w:r w:rsidRPr="00B33336">
        <w:rPr>
          <w:color w:val="auto"/>
          <w:sz w:val="28"/>
          <w:szCs w:val="28"/>
        </w:rPr>
        <w:t>VII</w:t>
      </w:r>
      <w:r w:rsidRPr="00B33336">
        <w:rPr>
          <w:color w:val="auto"/>
          <w:sz w:val="28"/>
          <w:szCs w:val="28"/>
          <w:lang w:val="ru-RU"/>
        </w:rPr>
        <w:t>–</w:t>
      </w:r>
      <w:r w:rsidRPr="00B33336">
        <w:rPr>
          <w:color w:val="auto"/>
          <w:sz w:val="28"/>
          <w:szCs w:val="28"/>
        </w:rPr>
        <w:t>IV</w:t>
      </w:r>
      <w:r w:rsidRPr="00B33336">
        <w:rPr>
          <w:color w:val="auto"/>
          <w:sz w:val="28"/>
          <w:szCs w:val="28"/>
          <w:lang w:val="ru-RU"/>
        </w:rPr>
        <w:t xml:space="preserve"> вв. до н. э. М.</w:t>
      </w:r>
      <w:r w:rsidR="00885345" w:rsidRPr="00B33336">
        <w:rPr>
          <w:color w:val="auto"/>
          <w:sz w:val="28"/>
          <w:szCs w:val="28"/>
          <w:lang w:val="ru-RU"/>
        </w:rPr>
        <w:t>: Издательство «Наука», Главная редакция восточной литературы,</w:t>
      </w:r>
      <w:r w:rsidRPr="00B33336">
        <w:rPr>
          <w:color w:val="auto"/>
          <w:sz w:val="28"/>
          <w:szCs w:val="28"/>
          <w:lang w:val="ru-RU"/>
        </w:rPr>
        <w:t>, 1974.</w:t>
      </w:r>
      <w:r w:rsidR="00885345" w:rsidRPr="00B33336">
        <w:rPr>
          <w:color w:val="auto"/>
          <w:sz w:val="28"/>
          <w:szCs w:val="28"/>
          <w:lang w:val="ru-RU"/>
        </w:rPr>
        <w:t xml:space="preserve">- </w:t>
      </w:r>
      <w:r w:rsidR="00316339" w:rsidRPr="00B33336">
        <w:rPr>
          <w:color w:val="auto"/>
          <w:sz w:val="28"/>
          <w:szCs w:val="28"/>
          <w:lang w:val="ru-RU"/>
        </w:rPr>
        <w:t>492 с.</w:t>
      </w:r>
    </w:p>
    <w:p w:rsidR="00316339" w:rsidRPr="00B33336" w:rsidRDefault="00EA499B" w:rsidP="00536A9E">
      <w:pPr>
        <w:pStyle w:val="3"/>
        <w:numPr>
          <w:ilvl w:val="0"/>
          <w:numId w:val="8"/>
        </w:numPr>
        <w:tabs>
          <w:tab w:val="left" w:pos="284"/>
          <w:tab w:val="left" w:pos="426"/>
        </w:tabs>
        <w:spacing w:before="0" w:beforeAutospacing="0" w:after="0" w:afterAutospacing="0"/>
        <w:ind w:left="0" w:hanging="11"/>
        <w:rPr>
          <w:b w:val="0"/>
        </w:rPr>
      </w:pPr>
      <w:r w:rsidRPr="00B33336">
        <w:rPr>
          <w:rStyle w:val="ac"/>
          <w:b w:val="0"/>
          <w:i w:val="0"/>
          <w:sz w:val="28"/>
          <w:szCs w:val="28"/>
        </w:rPr>
        <w:t>Дандамаев М. А.</w:t>
      </w:r>
      <w:r w:rsidRPr="00B33336">
        <w:rPr>
          <w:b w:val="0"/>
          <w:sz w:val="28"/>
          <w:szCs w:val="28"/>
        </w:rPr>
        <w:t xml:space="preserve"> Имперская идеология и частная жизнь в Ахеменидской державе // Вестник древней истории. 1998. № 1.</w:t>
      </w:r>
      <w:r w:rsidR="00316339" w:rsidRPr="00B33336">
        <w:rPr>
          <w:b w:val="0"/>
        </w:rPr>
        <w:t xml:space="preserve"> </w:t>
      </w:r>
    </w:p>
    <w:p w:rsidR="00EA499B" w:rsidRPr="00B33336" w:rsidRDefault="00EA499B" w:rsidP="00536A9E">
      <w:pPr>
        <w:pStyle w:val="ab"/>
        <w:numPr>
          <w:ilvl w:val="0"/>
          <w:numId w:val="8"/>
        </w:numPr>
        <w:tabs>
          <w:tab w:val="left" w:pos="284"/>
          <w:tab w:val="left" w:pos="426"/>
        </w:tabs>
        <w:spacing w:before="0" w:after="0"/>
        <w:ind w:left="0" w:right="0" w:hanging="11"/>
        <w:rPr>
          <w:color w:val="auto"/>
          <w:sz w:val="28"/>
          <w:szCs w:val="28"/>
          <w:lang w:val="ru-RU"/>
        </w:rPr>
      </w:pPr>
      <w:r w:rsidRPr="00B33336">
        <w:rPr>
          <w:rStyle w:val="ac"/>
          <w:i w:val="0"/>
          <w:color w:val="auto"/>
          <w:sz w:val="28"/>
          <w:szCs w:val="28"/>
          <w:lang w:val="ru-RU"/>
        </w:rPr>
        <w:t>Дандамаев М. А.</w:t>
      </w:r>
      <w:r w:rsidRPr="00B33336">
        <w:rPr>
          <w:color w:val="auto"/>
          <w:sz w:val="28"/>
          <w:szCs w:val="28"/>
          <w:lang w:val="ru-RU"/>
        </w:rPr>
        <w:t xml:space="preserve"> Политическая история Ахеменидской державы. М.</w:t>
      </w:r>
      <w:r w:rsidR="00316339" w:rsidRPr="00B33336">
        <w:rPr>
          <w:color w:val="auto"/>
          <w:sz w:val="28"/>
          <w:szCs w:val="28"/>
          <w:lang w:val="ru-RU"/>
        </w:rPr>
        <w:t>: Издательство «Наука», Главная редакция восточной литературы</w:t>
      </w:r>
      <w:r w:rsidRPr="00B33336">
        <w:rPr>
          <w:color w:val="auto"/>
          <w:sz w:val="28"/>
          <w:szCs w:val="28"/>
          <w:lang w:val="ru-RU"/>
        </w:rPr>
        <w:t>, 1985.</w:t>
      </w:r>
      <w:r w:rsidR="00316339" w:rsidRPr="00B33336">
        <w:rPr>
          <w:color w:val="auto"/>
          <w:sz w:val="28"/>
          <w:szCs w:val="28"/>
          <w:lang w:val="ru-RU"/>
        </w:rPr>
        <w:t xml:space="preserve">- </w:t>
      </w:r>
      <w:r w:rsidR="00316339" w:rsidRPr="00B33336">
        <w:rPr>
          <w:color w:val="auto"/>
          <w:lang w:val="ru-RU"/>
        </w:rPr>
        <w:t>319 с.</w:t>
      </w:r>
    </w:p>
    <w:p w:rsidR="00316339" w:rsidRPr="00BC6876" w:rsidRDefault="00EA499B" w:rsidP="00536A9E">
      <w:pPr>
        <w:pStyle w:val="3"/>
        <w:numPr>
          <w:ilvl w:val="0"/>
          <w:numId w:val="8"/>
        </w:numPr>
        <w:tabs>
          <w:tab w:val="left" w:pos="284"/>
          <w:tab w:val="left" w:pos="426"/>
        </w:tabs>
        <w:spacing w:before="0" w:beforeAutospacing="0" w:after="0" w:afterAutospacing="0"/>
        <w:ind w:left="0" w:hanging="11"/>
        <w:rPr>
          <w:b w:val="0"/>
        </w:rPr>
      </w:pPr>
      <w:r w:rsidRPr="00B33336">
        <w:rPr>
          <w:rStyle w:val="ac"/>
          <w:b w:val="0"/>
          <w:i w:val="0"/>
          <w:sz w:val="28"/>
          <w:szCs w:val="28"/>
        </w:rPr>
        <w:t>Дандамаев М. А., Луконин В. Г.</w:t>
      </w:r>
      <w:r w:rsidRPr="00B33336">
        <w:rPr>
          <w:b w:val="0"/>
          <w:sz w:val="28"/>
          <w:szCs w:val="28"/>
        </w:rPr>
        <w:t xml:space="preserve"> Культура и экономика древнего Ирана. М.</w:t>
      </w:r>
      <w:r w:rsidR="00316339" w:rsidRPr="00B33336">
        <w:rPr>
          <w:b w:val="0"/>
          <w:sz w:val="28"/>
          <w:szCs w:val="28"/>
        </w:rPr>
        <w:t xml:space="preserve">: </w:t>
      </w:r>
      <w:r w:rsidR="00316339" w:rsidRPr="00B33336">
        <w:rPr>
          <w:b w:val="0"/>
        </w:rPr>
        <w:t>Наука</w:t>
      </w:r>
      <w:r w:rsidRPr="00B33336">
        <w:rPr>
          <w:b w:val="0"/>
          <w:sz w:val="28"/>
          <w:szCs w:val="28"/>
        </w:rPr>
        <w:t>, 1980.</w:t>
      </w:r>
      <w:r w:rsidR="00316339" w:rsidRPr="00B33336">
        <w:rPr>
          <w:b w:val="0"/>
          <w:sz w:val="28"/>
          <w:szCs w:val="28"/>
        </w:rPr>
        <w:t xml:space="preserve"> - </w:t>
      </w:r>
      <w:r w:rsidR="00316339" w:rsidRPr="00B33336">
        <w:rPr>
          <w:b w:val="0"/>
        </w:rPr>
        <w:t>418 с.</w:t>
      </w:r>
    </w:p>
    <w:p w:rsidR="00BC6876" w:rsidRPr="00BC6876" w:rsidRDefault="00BC6876" w:rsidP="00536A9E">
      <w:pPr>
        <w:pStyle w:val="3"/>
        <w:numPr>
          <w:ilvl w:val="0"/>
          <w:numId w:val="8"/>
        </w:numPr>
        <w:tabs>
          <w:tab w:val="left" w:pos="284"/>
          <w:tab w:val="left" w:pos="426"/>
        </w:tabs>
        <w:spacing w:before="0" w:beforeAutospacing="0" w:after="0" w:afterAutospacing="0"/>
        <w:ind w:left="0" w:hanging="11"/>
        <w:rPr>
          <w:b w:val="0"/>
          <w:sz w:val="28"/>
          <w:szCs w:val="28"/>
        </w:rPr>
      </w:pPr>
      <w:r w:rsidRPr="00BC6876">
        <w:rPr>
          <w:b w:val="0"/>
          <w:sz w:val="28"/>
          <w:szCs w:val="28"/>
        </w:rPr>
        <w:t>Дандамаев M. А. Месопотамия и Иран в VII—IV вв. до н. э.: Социальные институты и идеология. СПб.: Факультет филологии и искусств СПбГУ, 2009. 512 с.</w:t>
      </w:r>
    </w:p>
    <w:p w:rsidR="006709A9" w:rsidRPr="00B33336" w:rsidRDefault="006709A9" w:rsidP="00536A9E">
      <w:pPr>
        <w:pStyle w:val="ab"/>
        <w:numPr>
          <w:ilvl w:val="0"/>
          <w:numId w:val="8"/>
        </w:numPr>
        <w:tabs>
          <w:tab w:val="left" w:pos="284"/>
          <w:tab w:val="left" w:pos="426"/>
        </w:tabs>
        <w:ind w:left="0" w:hanging="11"/>
        <w:rPr>
          <w:color w:val="auto"/>
          <w:sz w:val="28"/>
          <w:szCs w:val="28"/>
          <w:lang w:val="ru-RU"/>
        </w:rPr>
      </w:pPr>
      <w:r w:rsidRPr="00B33336">
        <w:rPr>
          <w:rStyle w:val="ac"/>
          <w:i w:val="0"/>
          <w:color w:val="auto"/>
          <w:sz w:val="28"/>
          <w:szCs w:val="28"/>
          <w:lang w:val="ru-RU"/>
        </w:rPr>
        <w:t>Дандекар Р.Н.</w:t>
      </w:r>
      <w:r w:rsidRPr="00B33336">
        <w:rPr>
          <w:color w:val="auto"/>
          <w:sz w:val="28"/>
          <w:szCs w:val="28"/>
          <w:lang w:val="ru-RU"/>
        </w:rPr>
        <w:t xml:space="preserve"> От вед к индуизму: Эволюционирующая мифология. М.:</w:t>
      </w:r>
      <w:r w:rsidRPr="00B33336">
        <w:rPr>
          <w:color w:val="auto"/>
          <w:lang w:val="ru-RU"/>
        </w:rPr>
        <w:t xml:space="preserve"> </w:t>
      </w:r>
      <w:r w:rsidRPr="00B33336">
        <w:rPr>
          <w:rStyle w:val="post-i"/>
          <w:color w:val="auto"/>
          <w:sz w:val="28"/>
          <w:szCs w:val="28"/>
          <w:lang w:val="ru-RU"/>
        </w:rPr>
        <w:t>Восточная литература</w:t>
      </w:r>
      <w:r w:rsidRPr="00B33336">
        <w:rPr>
          <w:color w:val="auto"/>
          <w:sz w:val="28"/>
          <w:szCs w:val="28"/>
          <w:lang w:val="ru-RU"/>
        </w:rPr>
        <w:t>, 2002. – 288 с.</w:t>
      </w:r>
    </w:p>
    <w:p w:rsidR="00E27D03" w:rsidRPr="00B33336" w:rsidRDefault="00E27D03" w:rsidP="00536A9E">
      <w:pPr>
        <w:pStyle w:val="ab"/>
        <w:numPr>
          <w:ilvl w:val="0"/>
          <w:numId w:val="8"/>
        </w:numPr>
        <w:tabs>
          <w:tab w:val="left" w:pos="284"/>
          <w:tab w:val="left" w:pos="426"/>
        </w:tabs>
        <w:spacing w:before="0" w:after="0"/>
        <w:ind w:left="0" w:right="0" w:hanging="11"/>
        <w:rPr>
          <w:color w:val="auto"/>
          <w:sz w:val="28"/>
          <w:szCs w:val="28"/>
          <w:lang w:val="ru-RU"/>
        </w:rPr>
      </w:pPr>
      <w:r w:rsidRPr="00B33336">
        <w:rPr>
          <w:rStyle w:val="ac"/>
          <w:i w:val="0"/>
          <w:color w:val="auto"/>
          <w:sz w:val="28"/>
          <w:szCs w:val="28"/>
          <w:lang w:val="ru-RU"/>
        </w:rPr>
        <w:t>Демидчик А. Е.</w:t>
      </w:r>
      <w:r w:rsidRPr="00B33336">
        <w:rPr>
          <w:color w:val="auto"/>
          <w:sz w:val="28"/>
          <w:szCs w:val="28"/>
          <w:lang w:val="ru-RU"/>
        </w:rPr>
        <w:t xml:space="preserve"> Безымянная пирамида: Государственная доктрина древнеегипетской Гераклеопольской монархии. СПб.</w:t>
      </w:r>
      <w:r w:rsidR="00316339" w:rsidRPr="00B33336">
        <w:rPr>
          <w:color w:val="auto"/>
          <w:sz w:val="28"/>
          <w:szCs w:val="28"/>
          <w:lang w:val="ru-RU"/>
        </w:rPr>
        <w:t>: Алетейя, 2005. -  272 с.</w:t>
      </w:r>
    </w:p>
    <w:p w:rsidR="00763870" w:rsidRPr="00B33336" w:rsidRDefault="00EA499B" w:rsidP="00536A9E">
      <w:pPr>
        <w:pStyle w:val="a3"/>
        <w:numPr>
          <w:ilvl w:val="0"/>
          <w:numId w:val="8"/>
        </w:numPr>
        <w:tabs>
          <w:tab w:val="left" w:pos="284"/>
          <w:tab w:val="left" w:pos="426"/>
        </w:tabs>
        <w:spacing w:after="0" w:line="240" w:lineRule="auto"/>
        <w:ind w:left="0" w:hanging="11"/>
        <w:rPr>
          <w:rFonts w:ascii="Times New Roman" w:hAnsi="Times New Roman" w:cs="Times New Roman"/>
          <w:sz w:val="28"/>
          <w:szCs w:val="28"/>
          <w:lang w:val="ru-RU"/>
        </w:rPr>
      </w:pPr>
      <w:r w:rsidRPr="00B33336">
        <w:rPr>
          <w:rStyle w:val="ac"/>
          <w:rFonts w:ascii="Times New Roman" w:hAnsi="Times New Roman" w:cs="Times New Roman"/>
          <w:i w:val="0"/>
          <w:sz w:val="28"/>
          <w:szCs w:val="28"/>
          <w:lang w:val="ru-RU"/>
        </w:rPr>
        <w:t>Довгяло Г. И.</w:t>
      </w:r>
      <w:r w:rsidRPr="00B33336">
        <w:rPr>
          <w:rFonts w:ascii="Times New Roman" w:hAnsi="Times New Roman" w:cs="Times New Roman"/>
          <w:sz w:val="28"/>
          <w:szCs w:val="28"/>
          <w:lang w:val="ru-RU"/>
        </w:rPr>
        <w:t xml:space="preserve"> К возникновению царской власти у хеттов. Минск</w:t>
      </w:r>
      <w:r w:rsidR="00763870" w:rsidRPr="00B33336">
        <w:rPr>
          <w:rFonts w:ascii="Times New Roman" w:hAnsi="Times New Roman" w:cs="Times New Roman"/>
          <w:sz w:val="28"/>
          <w:szCs w:val="28"/>
          <w:lang w:val="ru-RU"/>
        </w:rPr>
        <w:t>:</w:t>
      </w:r>
      <w:r w:rsidR="00763870" w:rsidRPr="00B33336">
        <w:rPr>
          <w:rFonts w:ascii="Times New Roman" w:hAnsi="Times New Roman" w:cs="Times New Roman"/>
          <w:sz w:val="27"/>
          <w:szCs w:val="27"/>
          <w:lang w:val="ru-RU"/>
        </w:rPr>
        <w:t xml:space="preserve"> </w:t>
      </w:r>
      <w:r w:rsidR="00763870" w:rsidRPr="00B33336">
        <w:rPr>
          <w:rFonts w:ascii="Times New Roman" w:eastAsia="Times New Roman" w:hAnsi="Times New Roman" w:cs="Times New Roman"/>
          <w:sz w:val="28"/>
          <w:szCs w:val="28"/>
          <w:lang w:val="ru-RU" w:eastAsia="ru-RU"/>
        </w:rPr>
        <w:t>Изд-во БГУ</w:t>
      </w:r>
      <w:r w:rsidRPr="00B33336">
        <w:rPr>
          <w:rFonts w:ascii="Times New Roman" w:hAnsi="Times New Roman" w:cs="Times New Roman"/>
          <w:sz w:val="28"/>
          <w:szCs w:val="28"/>
          <w:lang w:val="ru-RU"/>
        </w:rPr>
        <w:t>, 1965.</w:t>
      </w:r>
    </w:p>
    <w:p w:rsidR="00E126A2" w:rsidRPr="00B33336" w:rsidRDefault="00E126A2" w:rsidP="00536A9E">
      <w:pPr>
        <w:pStyle w:val="a3"/>
        <w:numPr>
          <w:ilvl w:val="0"/>
          <w:numId w:val="8"/>
        </w:numPr>
        <w:tabs>
          <w:tab w:val="left" w:pos="284"/>
          <w:tab w:val="left" w:pos="426"/>
        </w:tabs>
        <w:spacing w:after="0" w:line="240" w:lineRule="auto"/>
        <w:ind w:left="0" w:hanging="11"/>
        <w:rPr>
          <w:rFonts w:ascii="Times New Roman" w:eastAsia="Times New Roman" w:hAnsi="Times New Roman" w:cs="Times New Roman"/>
          <w:sz w:val="28"/>
          <w:szCs w:val="28"/>
          <w:lang w:val="ru-RU"/>
        </w:rPr>
      </w:pPr>
      <w:r w:rsidRPr="00B33336">
        <w:rPr>
          <w:rFonts w:ascii="Times New Roman" w:eastAsia="Times New Roman" w:hAnsi="Times New Roman" w:cs="Times New Roman"/>
          <w:iCs/>
          <w:sz w:val="28"/>
          <w:szCs w:val="28"/>
          <w:lang w:val="ru-RU"/>
        </w:rPr>
        <w:t>Древние</w:t>
      </w:r>
      <w:r w:rsidRPr="00B33336">
        <w:rPr>
          <w:rFonts w:ascii="Times New Roman" w:eastAsia="Times New Roman" w:hAnsi="Times New Roman" w:cs="Times New Roman"/>
          <w:sz w:val="28"/>
          <w:szCs w:val="28"/>
          <w:lang w:val="ru-RU"/>
        </w:rPr>
        <w:t xml:space="preserve"> китайцы в эпоху централизованных империй / М. В. Крюков, Л. С. Переломов, М. В. Софронов, Н. Н. Чебоксаров. М.</w:t>
      </w:r>
      <w:r w:rsidR="00BB21C3" w:rsidRPr="00B33336">
        <w:rPr>
          <w:rFonts w:ascii="Times New Roman" w:eastAsia="Times New Roman" w:hAnsi="Times New Roman" w:cs="Times New Roman"/>
          <w:sz w:val="28"/>
          <w:szCs w:val="28"/>
          <w:lang w:val="ru-RU"/>
        </w:rPr>
        <w:t xml:space="preserve">: </w:t>
      </w:r>
      <w:r w:rsidR="00BB21C3" w:rsidRPr="00B33336">
        <w:rPr>
          <w:rFonts w:ascii="Times New Roman" w:hAnsi="Times New Roman" w:cs="Times New Roman"/>
          <w:sz w:val="28"/>
          <w:szCs w:val="28"/>
          <w:lang w:val="ru-RU"/>
        </w:rPr>
        <w:t>Наука, 1978. — 336 с.; М.: Наука,</w:t>
      </w:r>
      <w:r w:rsidRPr="00B33336">
        <w:rPr>
          <w:rFonts w:ascii="Times New Roman" w:eastAsia="Times New Roman" w:hAnsi="Times New Roman" w:cs="Times New Roman"/>
          <w:sz w:val="28"/>
          <w:szCs w:val="28"/>
          <w:lang w:val="ru-RU"/>
        </w:rPr>
        <w:t xml:space="preserve"> 1983</w:t>
      </w:r>
      <w:r w:rsidR="00BB21C3" w:rsidRPr="00B33336">
        <w:rPr>
          <w:rFonts w:ascii="Times New Roman" w:eastAsia="Times New Roman" w:hAnsi="Times New Roman" w:cs="Times New Roman"/>
          <w:sz w:val="28"/>
          <w:szCs w:val="28"/>
          <w:lang w:val="ru-RU"/>
        </w:rPr>
        <w:t xml:space="preserve">. -  416 </w:t>
      </w:r>
      <w:r w:rsidR="00BB21C3" w:rsidRPr="00B33336">
        <w:rPr>
          <w:rFonts w:ascii="Times New Roman" w:eastAsia="Times New Roman" w:hAnsi="Times New Roman" w:cs="Times New Roman"/>
          <w:sz w:val="28"/>
          <w:szCs w:val="28"/>
        </w:rPr>
        <w:t>c</w:t>
      </w:r>
      <w:r w:rsidR="00BB21C3" w:rsidRPr="00B33336">
        <w:rPr>
          <w:rFonts w:ascii="Times New Roman" w:eastAsia="Times New Roman" w:hAnsi="Times New Roman" w:cs="Times New Roman"/>
          <w:sz w:val="28"/>
          <w:szCs w:val="28"/>
          <w:lang w:val="ru-RU"/>
        </w:rPr>
        <w:t>.</w:t>
      </w:r>
    </w:p>
    <w:p w:rsidR="00EA499B" w:rsidRPr="00B33336" w:rsidRDefault="00EA499B" w:rsidP="00536A9E">
      <w:pPr>
        <w:pStyle w:val="ab"/>
        <w:numPr>
          <w:ilvl w:val="0"/>
          <w:numId w:val="8"/>
        </w:numPr>
        <w:tabs>
          <w:tab w:val="left" w:pos="284"/>
          <w:tab w:val="left" w:pos="426"/>
        </w:tabs>
        <w:spacing w:before="0" w:after="0"/>
        <w:ind w:left="0" w:right="0" w:hanging="11"/>
        <w:rPr>
          <w:color w:val="auto"/>
          <w:sz w:val="28"/>
          <w:szCs w:val="28"/>
          <w:lang w:val="ru-RU"/>
        </w:rPr>
      </w:pPr>
      <w:r w:rsidRPr="00B33336">
        <w:rPr>
          <w:rStyle w:val="ac"/>
          <w:i w:val="0"/>
          <w:color w:val="auto"/>
          <w:sz w:val="28"/>
          <w:szCs w:val="28"/>
          <w:lang w:val="ru-RU"/>
        </w:rPr>
        <w:t>Древняя</w:t>
      </w:r>
      <w:r w:rsidRPr="00B33336">
        <w:rPr>
          <w:color w:val="auto"/>
          <w:sz w:val="28"/>
          <w:szCs w:val="28"/>
          <w:lang w:val="ru-RU"/>
        </w:rPr>
        <w:t xml:space="preserve"> Эбла (раскопки в Сирии) / Сост. П. Маттиэ; Под ред. И. М. Дьяконова. М.</w:t>
      </w:r>
      <w:r w:rsidR="00BB21C3" w:rsidRPr="00B33336">
        <w:rPr>
          <w:color w:val="auto"/>
          <w:sz w:val="28"/>
          <w:szCs w:val="28"/>
          <w:lang w:val="ru-RU"/>
        </w:rPr>
        <w:t>: Прогресс. 1985. - 366 с.</w:t>
      </w:r>
    </w:p>
    <w:p w:rsidR="0047558B" w:rsidRPr="00B33336" w:rsidRDefault="0047558B" w:rsidP="00536A9E">
      <w:pPr>
        <w:pStyle w:val="a3"/>
        <w:numPr>
          <w:ilvl w:val="0"/>
          <w:numId w:val="8"/>
        </w:numPr>
        <w:tabs>
          <w:tab w:val="left" w:pos="284"/>
          <w:tab w:val="left" w:pos="426"/>
        </w:tabs>
        <w:spacing w:after="0" w:line="240" w:lineRule="auto"/>
        <w:ind w:left="0" w:hanging="11"/>
        <w:jc w:val="both"/>
        <w:rPr>
          <w:rFonts w:ascii="Times New Roman" w:eastAsia="Times New Roman" w:hAnsi="Times New Roman" w:cs="Times New Roman"/>
          <w:sz w:val="28"/>
          <w:szCs w:val="28"/>
          <w:lang w:val="ru-RU"/>
        </w:rPr>
      </w:pPr>
      <w:r w:rsidRPr="00B33336">
        <w:rPr>
          <w:rFonts w:ascii="Times New Roman" w:eastAsia="Times New Roman" w:hAnsi="Times New Roman" w:cs="Times New Roman"/>
          <w:iCs/>
          <w:sz w:val="28"/>
          <w:szCs w:val="28"/>
          <w:lang w:val="ru-RU"/>
        </w:rPr>
        <w:t>Древний</w:t>
      </w:r>
      <w:r w:rsidRPr="00B33336">
        <w:rPr>
          <w:rFonts w:ascii="Times New Roman" w:eastAsia="Times New Roman" w:hAnsi="Times New Roman" w:cs="Times New Roman"/>
          <w:sz w:val="28"/>
          <w:szCs w:val="28"/>
          <w:lang w:val="ru-RU"/>
        </w:rPr>
        <w:t xml:space="preserve"> Восток: этнокультурные связи: [Сб. ст.]. М., 1988.</w:t>
      </w:r>
    </w:p>
    <w:p w:rsidR="00911CD4" w:rsidRPr="00B33336" w:rsidRDefault="00911CD4" w:rsidP="00536A9E">
      <w:pPr>
        <w:pStyle w:val="a3"/>
        <w:numPr>
          <w:ilvl w:val="0"/>
          <w:numId w:val="8"/>
        </w:numPr>
        <w:tabs>
          <w:tab w:val="left" w:pos="284"/>
          <w:tab w:val="left" w:pos="426"/>
        </w:tabs>
        <w:spacing w:before="49" w:after="49" w:line="240" w:lineRule="auto"/>
        <w:ind w:left="0" w:right="49" w:hanging="11"/>
        <w:jc w:val="both"/>
        <w:rPr>
          <w:rFonts w:ascii="Times New Roman" w:eastAsia="Times New Roman" w:hAnsi="Times New Roman"/>
          <w:sz w:val="28"/>
          <w:szCs w:val="28"/>
          <w:lang w:val="ru-RU"/>
        </w:rPr>
      </w:pPr>
      <w:r w:rsidRPr="00B33336">
        <w:rPr>
          <w:rFonts w:ascii="Times New Roman" w:eastAsia="Times New Roman" w:hAnsi="Times New Roman"/>
          <w:iCs/>
          <w:sz w:val="28"/>
          <w:szCs w:val="28"/>
          <w:lang w:val="ru-RU"/>
        </w:rPr>
        <w:t>Древние</w:t>
      </w:r>
      <w:r w:rsidRPr="00B33336">
        <w:rPr>
          <w:rFonts w:ascii="Times New Roman" w:eastAsia="Times New Roman" w:hAnsi="Times New Roman"/>
          <w:sz w:val="28"/>
          <w:szCs w:val="28"/>
          <w:lang w:val="ru-RU"/>
        </w:rPr>
        <w:t xml:space="preserve"> китайцы в эпоху централизованных империй / М. В. Крюков, Л. С. Переломов, М. В. Софронов, Н. Н. Чебоксаров. М.: </w:t>
      </w:r>
      <w:r w:rsidRPr="00B33336">
        <w:rPr>
          <w:rFonts w:ascii="Times New Roman" w:hAnsi="Times New Roman"/>
          <w:sz w:val="28"/>
          <w:szCs w:val="28"/>
          <w:lang w:val="ru-RU"/>
        </w:rPr>
        <w:t>Наука</w:t>
      </w:r>
      <w:r w:rsidRPr="00B33336">
        <w:rPr>
          <w:rFonts w:ascii="Times New Roman" w:eastAsia="Times New Roman" w:hAnsi="Times New Roman"/>
          <w:sz w:val="28"/>
          <w:szCs w:val="28"/>
          <w:lang w:val="ru-RU"/>
        </w:rPr>
        <w:t>, 1983. – 426 с.</w:t>
      </w:r>
    </w:p>
    <w:p w:rsidR="0047558B" w:rsidRPr="00B33336" w:rsidRDefault="0047558B" w:rsidP="00536A9E">
      <w:pPr>
        <w:pStyle w:val="a3"/>
        <w:numPr>
          <w:ilvl w:val="0"/>
          <w:numId w:val="8"/>
        </w:numPr>
        <w:tabs>
          <w:tab w:val="left" w:pos="284"/>
          <w:tab w:val="left" w:pos="426"/>
        </w:tabs>
        <w:spacing w:before="49" w:after="49" w:line="240" w:lineRule="auto"/>
        <w:ind w:left="0" w:right="49" w:hanging="11"/>
        <w:jc w:val="both"/>
        <w:rPr>
          <w:rFonts w:ascii="Times New Roman" w:eastAsia="Times New Roman" w:hAnsi="Times New Roman" w:cs="Times New Roman"/>
          <w:sz w:val="28"/>
          <w:szCs w:val="28"/>
          <w:lang w:val="ru-RU"/>
        </w:rPr>
      </w:pPr>
      <w:r w:rsidRPr="00B33336">
        <w:rPr>
          <w:rFonts w:ascii="Times New Roman" w:eastAsia="Times New Roman" w:hAnsi="Times New Roman" w:cs="Times New Roman"/>
          <w:iCs/>
          <w:sz w:val="28"/>
          <w:szCs w:val="28"/>
          <w:lang w:val="ru-RU"/>
        </w:rPr>
        <w:t>Древние</w:t>
      </w:r>
      <w:r w:rsidRPr="00B33336">
        <w:rPr>
          <w:rFonts w:ascii="Times New Roman" w:eastAsia="Times New Roman" w:hAnsi="Times New Roman" w:cs="Times New Roman"/>
          <w:sz w:val="28"/>
          <w:szCs w:val="28"/>
          <w:lang w:val="ru-RU"/>
        </w:rPr>
        <w:t xml:space="preserve"> цивилизации / Под общ. ред. Г. М. Бонгард-Левина. М.</w:t>
      </w:r>
      <w:r w:rsidR="00AE4496" w:rsidRPr="00B33336">
        <w:rPr>
          <w:rFonts w:ascii="Times New Roman" w:eastAsia="Times New Roman" w:hAnsi="Times New Roman" w:cs="Times New Roman"/>
          <w:sz w:val="28"/>
          <w:szCs w:val="28"/>
          <w:lang w:val="ru-RU"/>
        </w:rPr>
        <w:t xml:space="preserve">: </w:t>
      </w:r>
      <w:r w:rsidR="00AE4496" w:rsidRPr="00B33336">
        <w:rPr>
          <w:rFonts w:ascii="Times New Roman" w:hAnsi="Times New Roman" w:cs="Times New Roman"/>
          <w:sz w:val="28"/>
          <w:szCs w:val="28"/>
          <w:lang w:val="ru-RU"/>
        </w:rPr>
        <w:t>Мысль, 1989. — 478 с.</w:t>
      </w:r>
    </w:p>
    <w:p w:rsidR="00EA499B" w:rsidRPr="00B33336" w:rsidRDefault="00EA499B" w:rsidP="00536A9E">
      <w:pPr>
        <w:pStyle w:val="ab"/>
        <w:numPr>
          <w:ilvl w:val="0"/>
          <w:numId w:val="8"/>
        </w:numPr>
        <w:tabs>
          <w:tab w:val="left" w:pos="284"/>
          <w:tab w:val="left" w:pos="426"/>
        </w:tabs>
        <w:ind w:left="0" w:hanging="11"/>
        <w:rPr>
          <w:color w:val="auto"/>
          <w:sz w:val="28"/>
          <w:szCs w:val="28"/>
          <w:lang w:val="ru-RU"/>
        </w:rPr>
      </w:pPr>
      <w:r w:rsidRPr="00B33336">
        <w:rPr>
          <w:rStyle w:val="ac"/>
          <w:i w:val="0"/>
          <w:color w:val="auto"/>
          <w:sz w:val="28"/>
          <w:szCs w:val="28"/>
          <w:lang w:val="ru-RU"/>
        </w:rPr>
        <w:t>Дьяконов И. М.</w:t>
      </w:r>
      <w:r w:rsidRPr="00B33336">
        <w:rPr>
          <w:color w:val="auto"/>
          <w:sz w:val="28"/>
          <w:szCs w:val="28"/>
          <w:lang w:val="ru-RU"/>
        </w:rPr>
        <w:t xml:space="preserve"> Восточный Иран до Кира: (К возможности новых постановок вопроса) // История Иранского государства и культуры. М., 1971.</w:t>
      </w:r>
      <w:r w:rsidR="00AE4496" w:rsidRPr="00B33336">
        <w:rPr>
          <w:color w:val="auto"/>
          <w:sz w:val="28"/>
          <w:szCs w:val="28"/>
          <w:lang w:val="ru-RU"/>
        </w:rPr>
        <w:t>- 350 с.</w:t>
      </w:r>
    </w:p>
    <w:p w:rsidR="00EA499B" w:rsidRPr="00B33336" w:rsidRDefault="00EA499B" w:rsidP="00536A9E">
      <w:pPr>
        <w:pStyle w:val="ab"/>
        <w:numPr>
          <w:ilvl w:val="0"/>
          <w:numId w:val="8"/>
        </w:numPr>
        <w:tabs>
          <w:tab w:val="left" w:pos="284"/>
          <w:tab w:val="left" w:pos="426"/>
        </w:tabs>
        <w:ind w:left="0" w:hanging="11"/>
        <w:rPr>
          <w:color w:val="auto"/>
          <w:sz w:val="28"/>
          <w:szCs w:val="28"/>
          <w:lang w:val="ru-RU"/>
        </w:rPr>
      </w:pPr>
      <w:r w:rsidRPr="00B33336">
        <w:rPr>
          <w:rStyle w:val="ac"/>
          <w:i w:val="0"/>
          <w:color w:val="auto"/>
          <w:sz w:val="28"/>
          <w:szCs w:val="28"/>
          <w:lang w:val="ru-RU"/>
        </w:rPr>
        <w:t>Дьяконов И. М.</w:t>
      </w:r>
      <w:r w:rsidRPr="00B33336">
        <w:rPr>
          <w:color w:val="auto"/>
          <w:sz w:val="28"/>
          <w:szCs w:val="28"/>
          <w:lang w:val="ru-RU"/>
        </w:rPr>
        <w:t xml:space="preserve"> История Мидии с древнейших времен до конца </w:t>
      </w:r>
      <w:r w:rsidRPr="00B33336">
        <w:rPr>
          <w:color w:val="auto"/>
          <w:sz w:val="28"/>
          <w:szCs w:val="28"/>
        </w:rPr>
        <w:t>IV</w:t>
      </w:r>
      <w:r w:rsidRPr="00B33336">
        <w:rPr>
          <w:color w:val="auto"/>
          <w:sz w:val="28"/>
          <w:szCs w:val="28"/>
          <w:lang w:val="ru-RU"/>
        </w:rPr>
        <w:t xml:space="preserve"> в. до н. э. М.; Л.</w:t>
      </w:r>
      <w:r w:rsidR="00AE4496" w:rsidRPr="00B33336">
        <w:rPr>
          <w:color w:val="auto"/>
          <w:sz w:val="28"/>
          <w:szCs w:val="28"/>
          <w:lang w:val="ru-RU"/>
        </w:rPr>
        <w:t xml:space="preserve">: Изд-во Академии наук СССР. - </w:t>
      </w:r>
      <w:r w:rsidRPr="00B33336">
        <w:rPr>
          <w:color w:val="auto"/>
          <w:sz w:val="28"/>
          <w:szCs w:val="28"/>
          <w:lang w:val="ru-RU"/>
        </w:rPr>
        <w:t xml:space="preserve"> </w:t>
      </w:r>
      <w:r w:rsidR="00AE4496" w:rsidRPr="00B33336">
        <w:rPr>
          <w:color w:val="auto"/>
          <w:sz w:val="28"/>
          <w:szCs w:val="28"/>
          <w:lang w:val="ru-RU"/>
        </w:rPr>
        <w:t>487 с.</w:t>
      </w:r>
    </w:p>
    <w:p w:rsidR="00EA499B" w:rsidRPr="00B33336" w:rsidRDefault="00EA499B" w:rsidP="00536A9E">
      <w:pPr>
        <w:pStyle w:val="ab"/>
        <w:numPr>
          <w:ilvl w:val="0"/>
          <w:numId w:val="8"/>
        </w:numPr>
        <w:tabs>
          <w:tab w:val="left" w:pos="284"/>
          <w:tab w:val="left" w:pos="426"/>
        </w:tabs>
        <w:ind w:left="0" w:hanging="11"/>
        <w:rPr>
          <w:color w:val="auto"/>
          <w:sz w:val="28"/>
          <w:szCs w:val="28"/>
          <w:lang w:val="ru-RU"/>
        </w:rPr>
      </w:pPr>
      <w:r w:rsidRPr="00B33336">
        <w:rPr>
          <w:rStyle w:val="ac"/>
          <w:i w:val="0"/>
          <w:color w:val="auto"/>
          <w:sz w:val="28"/>
          <w:szCs w:val="28"/>
          <w:lang w:val="ru-RU"/>
        </w:rPr>
        <w:t>Дьяконов И. М.</w:t>
      </w:r>
      <w:r w:rsidRPr="00B33336">
        <w:rPr>
          <w:color w:val="auto"/>
          <w:sz w:val="28"/>
          <w:szCs w:val="28"/>
          <w:lang w:val="ru-RU"/>
        </w:rPr>
        <w:t xml:space="preserve"> Малая Азия и Армения ок. 600 г. до н. э. и</w:t>
      </w:r>
      <w:r w:rsidRPr="00B33336">
        <w:rPr>
          <w:color w:val="auto"/>
          <w:sz w:val="28"/>
          <w:szCs w:val="28"/>
        </w:rPr>
        <w:t> </w:t>
      </w:r>
      <w:r w:rsidRPr="00B33336">
        <w:rPr>
          <w:color w:val="auto"/>
          <w:sz w:val="28"/>
          <w:szCs w:val="28"/>
          <w:lang w:val="ru-RU"/>
        </w:rPr>
        <w:t>северные походы вавилонских царей // Вестник древней истории. 1981.№ 2.</w:t>
      </w:r>
    </w:p>
    <w:p w:rsidR="00EA499B" w:rsidRPr="00B33336" w:rsidRDefault="00EA499B" w:rsidP="00536A9E">
      <w:pPr>
        <w:pStyle w:val="ab"/>
        <w:numPr>
          <w:ilvl w:val="0"/>
          <w:numId w:val="8"/>
        </w:numPr>
        <w:tabs>
          <w:tab w:val="left" w:pos="284"/>
          <w:tab w:val="left" w:pos="426"/>
        </w:tabs>
        <w:ind w:left="0" w:hanging="11"/>
        <w:rPr>
          <w:color w:val="auto"/>
          <w:sz w:val="28"/>
          <w:szCs w:val="28"/>
          <w:lang w:val="ru-RU"/>
        </w:rPr>
      </w:pPr>
      <w:r w:rsidRPr="00B33336">
        <w:rPr>
          <w:rStyle w:val="ac"/>
          <w:i w:val="0"/>
          <w:color w:val="auto"/>
          <w:sz w:val="28"/>
          <w:szCs w:val="28"/>
          <w:lang w:val="ru-RU"/>
        </w:rPr>
        <w:t>Дьяконов И. М.</w:t>
      </w:r>
      <w:r w:rsidRPr="00B33336">
        <w:rPr>
          <w:color w:val="auto"/>
          <w:sz w:val="28"/>
          <w:szCs w:val="28"/>
          <w:lang w:val="ru-RU"/>
        </w:rPr>
        <w:t xml:space="preserve"> Очерк истории древнего Ирана. М.</w:t>
      </w:r>
      <w:r w:rsidR="00AE4496" w:rsidRPr="00B33336">
        <w:rPr>
          <w:color w:val="auto"/>
          <w:sz w:val="28"/>
          <w:szCs w:val="28"/>
          <w:lang w:val="ru-RU"/>
        </w:rPr>
        <w:t>: Восточная литература</w:t>
      </w:r>
      <w:r w:rsidRPr="00B33336">
        <w:rPr>
          <w:color w:val="auto"/>
          <w:sz w:val="28"/>
          <w:szCs w:val="28"/>
          <w:lang w:val="ru-RU"/>
        </w:rPr>
        <w:t>, 1961.</w:t>
      </w:r>
      <w:r w:rsidR="00AE4496" w:rsidRPr="00B33336">
        <w:rPr>
          <w:color w:val="auto"/>
          <w:sz w:val="28"/>
          <w:szCs w:val="28"/>
          <w:lang w:val="ru-RU"/>
        </w:rPr>
        <w:t>- 452 с.</w:t>
      </w:r>
    </w:p>
    <w:p w:rsidR="00EA499B" w:rsidRPr="00B33336" w:rsidRDefault="00EA499B" w:rsidP="00536A9E">
      <w:pPr>
        <w:pStyle w:val="ab"/>
        <w:numPr>
          <w:ilvl w:val="0"/>
          <w:numId w:val="8"/>
        </w:numPr>
        <w:tabs>
          <w:tab w:val="left" w:pos="284"/>
          <w:tab w:val="left" w:pos="426"/>
        </w:tabs>
        <w:ind w:left="0" w:hanging="11"/>
        <w:rPr>
          <w:color w:val="auto"/>
          <w:sz w:val="28"/>
          <w:szCs w:val="28"/>
          <w:lang w:val="ru-RU"/>
        </w:rPr>
      </w:pPr>
      <w:r w:rsidRPr="00B33336">
        <w:rPr>
          <w:rStyle w:val="ac"/>
          <w:i w:val="0"/>
          <w:color w:val="auto"/>
          <w:sz w:val="28"/>
          <w:szCs w:val="28"/>
          <w:lang w:val="ru-RU"/>
        </w:rPr>
        <w:t>Дьяконов И. М.</w:t>
      </w:r>
      <w:r w:rsidRPr="00B33336">
        <w:rPr>
          <w:color w:val="auto"/>
          <w:sz w:val="28"/>
          <w:szCs w:val="28"/>
          <w:lang w:val="ru-RU"/>
        </w:rPr>
        <w:t xml:space="preserve"> Предыстория армянского народа: (История Армянского нагорья с 1500 по 500 г. до н. э. Хурриты, лувийцы, протоармяне). Ереван</w:t>
      </w:r>
      <w:r w:rsidR="00AE4496" w:rsidRPr="00B33336">
        <w:rPr>
          <w:color w:val="auto"/>
          <w:sz w:val="28"/>
          <w:szCs w:val="28"/>
          <w:lang w:val="ru-RU"/>
        </w:rPr>
        <w:t>: Издательство Академии наук Армянской ССР</w:t>
      </w:r>
      <w:r w:rsidRPr="00B33336">
        <w:rPr>
          <w:color w:val="auto"/>
          <w:sz w:val="28"/>
          <w:szCs w:val="28"/>
          <w:lang w:val="ru-RU"/>
        </w:rPr>
        <w:t>, 1968.</w:t>
      </w:r>
      <w:r w:rsidR="00AE4496" w:rsidRPr="00B33336">
        <w:rPr>
          <w:color w:val="auto"/>
          <w:sz w:val="28"/>
          <w:szCs w:val="28"/>
          <w:lang w:val="ru-RU"/>
        </w:rPr>
        <w:t xml:space="preserve"> - 264 с.</w:t>
      </w:r>
    </w:p>
    <w:p w:rsidR="0047558B" w:rsidRPr="00B33336" w:rsidRDefault="0047558B" w:rsidP="00536A9E">
      <w:pPr>
        <w:pStyle w:val="a3"/>
        <w:numPr>
          <w:ilvl w:val="0"/>
          <w:numId w:val="8"/>
        </w:numPr>
        <w:tabs>
          <w:tab w:val="left" w:pos="284"/>
          <w:tab w:val="left" w:pos="426"/>
        </w:tabs>
        <w:spacing w:before="49" w:after="49" w:line="240" w:lineRule="auto"/>
        <w:ind w:left="0" w:right="49" w:hanging="11"/>
        <w:jc w:val="both"/>
        <w:rPr>
          <w:rFonts w:ascii="Times New Roman" w:eastAsia="Times New Roman" w:hAnsi="Times New Roman" w:cs="Times New Roman"/>
          <w:sz w:val="28"/>
          <w:szCs w:val="28"/>
          <w:lang w:val="ru-RU"/>
        </w:rPr>
      </w:pPr>
      <w:r w:rsidRPr="00B33336">
        <w:rPr>
          <w:rFonts w:ascii="Times New Roman" w:eastAsia="Times New Roman" w:hAnsi="Times New Roman" w:cs="Times New Roman"/>
          <w:iCs/>
          <w:sz w:val="28"/>
          <w:szCs w:val="28"/>
          <w:lang w:val="ru-RU"/>
        </w:rPr>
        <w:t>Дьяконов И. М.</w:t>
      </w:r>
      <w:r w:rsidRPr="00B33336">
        <w:rPr>
          <w:rFonts w:ascii="Times New Roman" w:eastAsia="Times New Roman" w:hAnsi="Times New Roman" w:cs="Times New Roman"/>
          <w:sz w:val="28"/>
          <w:szCs w:val="28"/>
          <w:lang w:val="ru-RU"/>
        </w:rPr>
        <w:t xml:space="preserve"> О прародине носителей индоевропейских языков // Вестник древней истории. 1973. №</w:t>
      </w:r>
      <w:r w:rsidRPr="00B33336">
        <w:rPr>
          <w:rFonts w:ascii="Times New Roman" w:eastAsia="Times New Roman" w:hAnsi="Times New Roman" w:cs="Times New Roman"/>
          <w:sz w:val="28"/>
          <w:szCs w:val="28"/>
        </w:rPr>
        <w:t> </w:t>
      </w:r>
      <w:r w:rsidRPr="00B33336">
        <w:rPr>
          <w:rFonts w:ascii="Times New Roman" w:eastAsia="Times New Roman" w:hAnsi="Times New Roman" w:cs="Times New Roman"/>
          <w:sz w:val="28"/>
          <w:szCs w:val="28"/>
          <w:lang w:val="ru-RU"/>
        </w:rPr>
        <w:t>4.</w:t>
      </w:r>
    </w:p>
    <w:p w:rsidR="00B85683" w:rsidRPr="00B33336" w:rsidRDefault="00B85683" w:rsidP="00536A9E">
      <w:pPr>
        <w:pStyle w:val="a3"/>
        <w:numPr>
          <w:ilvl w:val="0"/>
          <w:numId w:val="8"/>
        </w:numPr>
        <w:tabs>
          <w:tab w:val="left" w:pos="284"/>
          <w:tab w:val="left" w:pos="426"/>
        </w:tabs>
        <w:spacing w:before="49" w:after="49" w:line="240" w:lineRule="auto"/>
        <w:ind w:left="0" w:right="49" w:hanging="11"/>
        <w:jc w:val="both"/>
        <w:rPr>
          <w:rFonts w:ascii="Times New Roman" w:eastAsia="Times New Roman" w:hAnsi="Times New Roman" w:cs="Times New Roman"/>
          <w:sz w:val="28"/>
          <w:szCs w:val="28"/>
          <w:lang w:val="ru-RU"/>
        </w:rPr>
      </w:pPr>
      <w:r w:rsidRPr="00B33336">
        <w:rPr>
          <w:rFonts w:ascii="Times New Roman" w:eastAsia="Times New Roman" w:hAnsi="Times New Roman" w:cs="Times New Roman"/>
          <w:iCs/>
          <w:sz w:val="28"/>
          <w:szCs w:val="28"/>
          <w:lang w:val="ru-RU"/>
        </w:rPr>
        <w:t>Дьяконов И. М.</w:t>
      </w:r>
      <w:r w:rsidRPr="00B33336">
        <w:rPr>
          <w:rFonts w:ascii="Times New Roman" w:eastAsia="Times New Roman" w:hAnsi="Times New Roman" w:cs="Times New Roman"/>
          <w:sz w:val="28"/>
          <w:szCs w:val="28"/>
          <w:lang w:val="ru-RU"/>
        </w:rPr>
        <w:t xml:space="preserve"> Проблемы собственности: О структуре общества древнего Ближнего Востока до середины </w:t>
      </w:r>
      <w:r w:rsidRPr="00B33336">
        <w:rPr>
          <w:rFonts w:ascii="Times New Roman" w:eastAsia="Times New Roman" w:hAnsi="Times New Roman" w:cs="Times New Roman"/>
          <w:sz w:val="28"/>
          <w:szCs w:val="28"/>
        </w:rPr>
        <w:t>II</w:t>
      </w:r>
      <w:r w:rsidRPr="00B33336">
        <w:rPr>
          <w:rFonts w:ascii="Times New Roman" w:eastAsia="Times New Roman" w:hAnsi="Times New Roman" w:cs="Times New Roman"/>
          <w:sz w:val="28"/>
          <w:szCs w:val="28"/>
          <w:lang w:val="ru-RU"/>
        </w:rPr>
        <w:t xml:space="preserve"> тысячелетия до н. э. // Вестник древней истории. 1967. №</w:t>
      </w:r>
      <w:r w:rsidRPr="00B33336">
        <w:rPr>
          <w:rFonts w:ascii="Times New Roman" w:eastAsia="Times New Roman" w:hAnsi="Times New Roman" w:cs="Times New Roman"/>
          <w:sz w:val="28"/>
          <w:szCs w:val="28"/>
        </w:rPr>
        <w:t> </w:t>
      </w:r>
      <w:r w:rsidRPr="00B33336">
        <w:rPr>
          <w:rFonts w:ascii="Times New Roman" w:eastAsia="Times New Roman" w:hAnsi="Times New Roman" w:cs="Times New Roman"/>
          <w:sz w:val="28"/>
          <w:szCs w:val="28"/>
          <w:lang w:val="ru-RU"/>
        </w:rPr>
        <w:t>4.</w:t>
      </w:r>
    </w:p>
    <w:p w:rsidR="00B85683" w:rsidRPr="00B33336" w:rsidRDefault="00B85683" w:rsidP="00536A9E">
      <w:pPr>
        <w:pStyle w:val="a3"/>
        <w:numPr>
          <w:ilvl w:val="0"/>
          <w:numId w:val="8"/>
        </w:numPr>
        <w:tabs>
          <w:tab w:val="left" w:pos="284"/>
          <w:tab w:val="left" w:pos="426"/>
        </w:tabs>
        <w:spacing w:before="49" w:after="49" w:line="240" w:lineRule="auto"/>
        <w:ind w:left="0" w:right="49" w:hanging="11"/>
        <w:jc w:val="both"/>
        <w:rPr>
          <w:rFonts w:ascii="Times New Roman" w:eastAsia="Times New Roman" w:hAnsi="Times New Roman" w:cs="Times New Roman"/>
          <w:sz w:val="28"/>
          <w:szCs w:val="28"/>
          <w:lang w:val="ru-RU"/>
        </w:rPr>
      </w:pPr>
      <w:r w:rsidRPr="00B33336">
        <w:rPr>
          <w:rFonts w:ascii="Times New Roman" w:eastAsia="Times New Roman" w:hAnsi="Times New Roman" w:cs="Times New Roman"/>
          <w:iCs/>
          <w:sz w:val="28"/>
          <w:szCs w:val="28"/>
          <w:lang w:val="ru-RU"/>
        </w:rPr>
        <w:t>Дьяконов И. М.</w:t>
      </w:r>
      <w:r w:rsidRPr="00B33336">
        <w:rPr>
          <w:rFonts w:ascii="Times New Roman" w:eastAsia="Times New Roman" w:hAnsi="Times New Roman" w:cs="Times New Roman"/>
          <w:sz w:val="28"/>
          <w:szCs w:val="28"/>
          <w:lang w:val="ru-RU"/>
        </w:rPr>
        <w:t xml:space="preserve"> Проблемы экономики: О структуре общества древнего Ближнего Востока до середины </w:t>
      </w:r>
      <w:r w:rsidRPr="00B33336">
        <w:rPr>
          <w:rFonts w:ascii="Times New Roman" w:eastAsia="Times New Roman" w:hAnsi="Times New Roman" w:cs="Times New Roman"/>
          <w:sz w:val="28"/>
          <w:szCs w:val="28"/>
        </w:rPr>
        <w:t>II</w:t>
      </w:r>
      <w:r w:rsidRPr="00B33336">
        <w:rPr>
          <w:rFonts w:ascii="Times New Roman" w:eastAsia="Times New Roman" w:hAnsi="Times New Roman" w:cs="Times New Roman"/>
          <w:sz w:val="28"/>
          <w:szCs w:val="28"/>
          <w:lang w:val="ru-RU"/>
        </w:rPr>
        <w:t xml:space="preserve"> тысячелетия до н. э. // Вестник древней истории. 1968. №</w:t>
      </w:r>
      <w:r w:rsidRPr="00B33336">
        <w:rPr>
          <w:rFonts w:ascii="Times New Roman" w:eastAsia="Times New Roman" w:hAnsi="Times New Roman" w:cs="Times New Roman"/>
          <w:sz w:val="28"/>
          <w:szCs w:val="28"/>
        </w:rPr>
        <w:t> </w:t>
      </w:r>
      <w:r w:rsidRPr="00B33336">
        <w:rPr>
          <w:rFonts w:ascii="Times New Roman" w:eastAsia="Times New Roman" w:hAnsi="Times New Roman" w:cs="Times New Roman"/>
          <w:sz w:val="28"/>
          <w:szCs w:val="28"/>
          <w:lang w:val="ru-RU"/>
        </w:rPr>
        <w:t>3.</w:t>
      </w:r>
    </w:p>
    <w:p w:rsidR="00B85683" w:rsidRPr="00B33336" w:rsidRDefault="00B85683" w:rsidP="00536A9E">
      <w:pPr>
        <w:pStyle w:val="a3"/>
        <w:numPr>
          <w:ilvl w:val="0"/>
          <w:numId w:val="8"/>
        </w:numPr>
        <w:tabs>
          <w:tab w:val="left" w:pos="284"/>
          <w:tab w:val="left" w:pos="426"/>
        </w:tabs>
        <w:spacing w:before="49" w:after="49" w:line="240" w:lineRule="auto"/>
        <w:ind w:left="0" w:right="49" w:hanging="11"/>
        <w:jc w:val="both"/>
        <w:rPr>
          <w:rFonts w:ascii="Times New Roman" w:eastAsia="Times New Roman" w:hAnsi="Times New Roman" w:cs="Times New Roman"/>
          <w:sz w:val="28"/>
          <w:szCs w:val="28"/>
          <w:lang w:val="ru-RU"/>
        </w:rPr>
      </w:pPr>
      <w:r w:rsidRPr="00B33336">
        <w:rPr>
          <w:rFonts w:ascii="Times New Roman" w:eastAsia="Times New Roman" w:hAnsi="Times New Roman" w:cs="Times New Roman"/>
          <w:iCs/>
          <w:sz w:val="28"/>
          <w:szCs w:val="28"/>
          <w:lang w:val="ru-RU"/>
        </w:rPr>
        <w:t>Дьяконов И. М.</w:t>
      </w:r>
      <w:r w:rsidRPr="00B33336">
        <w:rPr>
          <w:rFonts w:ascii="Times New Roman" w:eastAsia="Times New Roman" w:hAnsi="Times New Roman" w:cs="Times New Roman"/>
          <w:sz w:val="28"/>
          <w:szCs w:val="28"/>
          <w:lang w:val="ru-RU"/>
        </w:rPr>
        <w:t xml:space="preserve"> Рабы, илоты и крепостные в ранней древности // Вестник древней истории. 1982. №</w:t>
      </w:r>
      <w:r w:rsidRPr="00B33336">
        <w:rPr>
          <w:rFonts w:ascii="Times New Roman" w:eastAsia="Times New Roman" w:hAnsi="Times New Roman" w:cs="Times New Roman"/>
          <w:sz w:val="28"/>
          <w:szCs w:val="28"/>
        </w:rPr>
        <w:t> </w:t>
      </w:r>
      <w:r w:rsidRPr="00B33336">
        <w:rPr>
          <w:rFonts w:ascii="Times New Roman" w:eastAsia="Times New Roman" w:hAnsi="Times New Roman" w:cs="Times New Roman"/>
          <w:sz w:val="28"/>
          <w:szCs w:val="28"/>
          <w:lang w:val="ru-RU"/>
        </w:rPr>
        <w:t>3–4.</w:t>
      </w:r>
    </w:p>
    <w:p w:rsidR="009F2930" w:rsidRPr="00B33336" w:rsidRDefault="009F2930" w:rsidP="00536A9E">
      <w:pPr>
        <w:pStyle w:val="ab"/>
        <w:numPr>
          <w:ilvl w:val="0"/>
          <w:numId w:val="8"/>
        </w:numPr>
        <w:tabs>
          <w:tab w:val="left" w:pos="284"/>
          <w:tab w:val="left" w:pos="426"/>
        </w:tabs>
        <w:ind w:left="0" w:hanging="11"/>
        <w:rPr>
          <w:color w:val="auto"/>
          <w:sz w:val="28"/>
          <w:szCs w:val="28"/>
          <w:lang w:val="ru-RU"/>
        </w:rPr>
      </w:pPr>
      <w:r w:rsidRPr="00B33336">
        <w:rPr>
          <w:rStyle w:val="ac"/>
          <w:i w:val="0"/>
          <w:color w:val="auto"/>
          <w:sz w:val="28"/>
          <w:szCs w:val="28"/>
          <w:lang w:val="ru-RU"/>
        </w:rPr>
        <w:t>Дьяконов И. М.</w:t>
      </w:r>
      <w:r w:rsidRPr="00B33336">
        <w:rPr>
          <w:color w:val="auto"/>
          <w:sz w:val="28"/>
          <w:szCs w:val="28"/>
          <w:lang w:val="ru-RU"/>
        </w:rPr>
        <w:t xml:space="preserve"> Люди города Ура. М.</w:t>
      </w:r>
      <w:r w:rsidR="006B2B8E" w:rsidRPr="00B33336">
        <w:rPr>
          <w:color w:val="auto"/>
          <w:sz w:val="28"/>
          <w:szCs w:val="28"/>
          <w:lang w:val="ru-RU"/>
        </w:rPr>
        <w:t xml:space="preserve">: </w:t>
      </w:r>
      <w:r w:rsidR="006B2B8E" w:rsidRPr="00B33336">
        <w:rPr>
          <w:rStyle w:val="post-i"/>
          <w:color w:val="auto"/>
          <w:sz w:val="28"/>
          <w:szCs w:val="28"/>
          <w:lang w:val="ru-RU"/>
        </w:rPr>
        <w:t>Наука</w:t>
      </w:r>
      <w:r w:rsidRPr="00B33336">
        <w:rPr>
          <w:color w:val="auto"/>
          <w:sz w:val="28"/>
          <w:szCs w:val="28"/>
          <w:lang w:val="ru-RU"/>
        </w:rPr>
        <w:t>, 1990.</w:t>
      </w:r>
      <w:r w:rsidR="006B2B8E" w:rsidRPr="00B33336">
        <w:rPr>
          <w:color w:val="auto"/>
          <w:sz w:val="28"/>
          <w:szCs w:val="28"/>
          <w:lang w:val="ru-RU"/>
        </w:rPr>
        <w:t>- 429 с.</w:t>
      </w:r>
    </w:p>
    <w:p w:rsidR="006709A9" w:rsidRPr="00B33336" w:rsidRDefault="006709A9" w:rsidP="00536A9E">
      <w:pPr>
        <w:pStyle w:val="ab"/>
        <w:numPr>
          <w:ilvl w:val="0"/>
          <w:numId w:val="8"/>
        </w:numPr>
        <w:tabs>
          <w:tab w:val="left" w:pos="284"/>
          <w:tab w:val="left" w:pos="426"/>
        </w:tabs>
        <w:spacing w:before="0" w:after="0"/>
        <w:ind w:left="0" w:hanging="11"/>
        <w:rPr>
          <w:color w:val="auto"/>
          <w:sz w:val="28"/>
          <w:szCs w:val="28"/>
          <w:lang w:val="ru-RU"/>
        </w:rPr>
      </w:pPr>
      <w:r w:rsidRPr="00B33336">
        <w:rPr>
          <w:rStyle w:val="ac"/>
          <w:i w:val="0"/>
          <w:color w:val="auto"/>
          <w:sz w:val="28"/>
          <w:szCs w:val="28"/>
          <w:lang w:val="ru-RU"/>
        </w:rPr>
        <w:t>Дюмезиль Ж.</w:t>
      </w:r>
      <w:r w:rsidRPr="00B33336">
        <w:rPr>
          <w:color w:val="auto"/>
          <w:sz w:val="28"/>
          <w:szCs w:val="28"/>
          <w:lang w:val="ru-RU"/>
        </w:rPr>
        <w:t xml:space="preserve"> Верховные боги индоевропейцев. М.: </w:t>
      </w:r>
      <w:r w:rsidRPr="00B33336">
        <w:rPr>
          <w:rStyle w:val="af"/>
          <w:b w:val="0"/>
          <w:color w:val="auto"/>
          <w:sz w:val="28"/>
          <w:szCs w:val="28"/>
          <w:lang w:val="ru-RU"/>
        </w:rPr>
        <w:t>ГРВЛ "Наука", 1986. —234 с.</w:t>
      </w:r>
    </w:p>
    <w:p w:rsidR="009F2930" w:rsidRPr="00B33336" w:rsidRDefault="009F2930" w:rsidP="00536A9E">
      <w:pPr>
        <w:pStyle w:val="ab"/>
        <w:numPr>
          <w:ilvl w:val="0"/>
          <w:numId w:val="8"/>
        </w:numPr>
        <w:tabs>
          <w:tab w:val="left" w:pos="284"/>
          <w:tab w:val="left" w:pos="426"/>
        </w:tabs>
        <w:ind w:left="0" w:hanging="11"/>
        <w:rPr>
          <w:color w:val="auto"/>
          <w:sz w:val="28"/>
          <w:szCs w:val="28"/>
        </w:rPr>
      </w:pPr>
      <w:r w:rsidRPr="00B33336">
        <w:rPr>
          <w:rStyle w:val="ac"/>
          <w:i w:val="0"/>
          <w:color w:val="auto"/>
          <w:sz w:val="28"/>
          <w:szCs w:val="28"/>
          <w:lang w:val="ru-RU"/>
        </w:rPr>
        <w:t>Емельянов В. В.</w:t>
      </w:r>
      <w:r w:rsidRPr="00B33336">
        <w:rPr>
          <w:color w:val="auto"/>
          <w:sz w:val="28"/>
          <w:szCs w:val="28"/>
          <w:lang w:val="ru-RU"/>
        </w:rPr>
        <w:t xml:space="preserve"> Древний Шумер: Очерки культуры. СПб.</w:t>
      </w:r>
      <w:r w:rsidR="006B2B8E" w:rsidRPr="00B33336">
        <w:rPr>
          <w:color w:val="auto"/>
          <w:sz w:val="28"/>
          <w:szCs w:val="28"/>
          <w:lang w:val="ru-RU"/>
        </w:rPr>
        <w:t>: «Петербургское востоковедение», 2001. – 368 с.</w:t>
      </w:r>
    </w:p>
    <w:p w:rsidR="001A4249" w:rsidRPr="00B33336" w:rsidRDefault="001A4249" w:rsidP="00536A9E">
      <w:pPr>
        <w:pStyle w:val="ab"/>
        <w:numPr>
          <w:ilvl w:val="0"/>
          <w:numId w:val="8"/>
        </w:numPr>
        <w:tabs>
          <w:tab w:val="left" w:pos="284"/>
          <w:tab w:val="left" w:pos="426"/>
        </w:tabs>
        <w:ind w:left="0" w:hanging="11"/>
        <w:rPr>
          <w:color w:val="auto"/>
          <w:sz w:val="28"/>
          <w:szCs w:val="28"/>
          <w:lang w:val="ru-RU"/>
        </w:rPr>
      </w:pPr>
      <w:r w:rsidRPr="00B33336">
        <w:rPr>
          <w:color w:val="auto"/>
          <w:sz w:val="28"/>
          <w:szCs w:val="28"/>
          <w:lang w:val="ru-RU"/>
        </w:rPr>
        <w:t>Жак К. Египет великих фараонов: история и легенда. М.</w:t>
      </w:r>
      <w:r w:rsidR="00D7635F" w:rsidRPr="00B33336">
        <w:rPr>
          <w:color w:val="auto"/>
          <w:sz w:val="28"/>
          <w:szCs w:val="28"/>
          <w:lang w:val="ru-RU"/>
        </w:rPr>
        <w:t xml:space="preserve">: </w:t>
      </w:r>
      <w:hyperlink r:id="rId11" w:tooltip="Все книги этого издательства" w:history="1">
        <w:r w:rsidR="00D7635F" w:rsidRPr="00B33336">
          <w:rPr>
            <w:rStyle w:val="af0"/>
            <w:color w:val="auto"/>
            <w:sz w:val="28"/>
            <w:szCs w:val="28"/>
            <w:u w:val="none"/>
            <w:lang w:val="ru-RU"/>
          </w:rPr>
          <w:t>Восточная литература РАН</w:t>
        </w:r>
      </w:hyperlink>
      <w:r w:rsidRPr="00B33336">
        <w:rPr>
          <w:color w:val="auto"/>
          <w:sz w:val="28"/>
          <w:szCs w:val="28"/>
          <w:lang w:val="ru-RU"/>
        </w:rPr>
        <w:t>, 1991.</w:t>
      </w:r>
      <w:r w:rsidR="00D7635F" w:rsidRPr="00B33336">
        <w:rPr>
          <w:color w:val="auto"/>
          <w:sz w:val="28"/>
          <w:szCs w:val="28"/>
          <w:lang w:val="ru-RU"/>
        </w:rPr>
        <w:t>- 326 с.</w:t>
      </w:r>
    </w:p>
    <w:p w:rsidR="00732C3E" w:rsidRPr="00B33336" w:rsidRDefault="00732C3E" w:rsidP="00536A9E">
      <w:pPr>
        <w:pStyle w:val="a3"/>
        <w:numPr>
          <w:ilvl w:val="0"/>
          <w:numId w:val="8"/>
        </w:numPr>
        <w:shd w:val="clear" w:color="auto" w:fill="FFFFFF"/>
        <w:tabs>
          <w:tab w:val="left" w:pos="284"/>
          <w:tab w:val="left" w:pos="426"/>
        </w:tabs>
        <w:spacing w:after="0" w:line="240" w:lineRule="auto"/>
        <w:ind w:left="0" w:hanging="11"/>
        <w:jc w:val="both"/>
        <w:rPr>
          <w:rFonts w:ascii="Times New Roman" w:hAnsi="Times New Roman" w:cs="Times New Roman"/>
          <w:sz w:val="28"/>
          <w:szCs w:val="28"/>
          <w:lang w:val="ru-RU"/>
        </w:rPr>
      </w:pPr>
      <w:r w:rsidRPr="00B33336">
        <w:rPr>
          <w:rFonts w:ascii="Times New Roman" w:eastAsia="Calibri" w:hAnsi="Times New Roman" w:cs="Times New Roman"/>
          <w:bCs/>
          <w:spacing w:val="-3"/>
          <w:w w:val="101"/>
          <w:sz w:val="28"/>
          <w:szCs w:val="28"/>
          <w:lang w:val="ru-RU"/>
        </w:rPr>
        <w:t>ЖернеЖ.</w:t>
      </w:r>
      <w:r w:rsidRPr="00B33336">
        <w:rPr>
          <w:rFonts w:ascii="Times New Roman" w:eastAsia="Calibri" w:hAnsi="Times New Roman" w:cs="Times New Roman"/>
          <w:sz w:val="28"/>
          <w:szCs w:val="28"/>
          <w:lang w:val="ru-RU"/>
        </w:rPr>
        <w:t xml:space="preserve">  Древний Китай / Ж. Жерне; Пер. с фр, Н.Н. </w:t>
      </w:r>
      <w:r w:rsidRPr="00B33336">
        <w:rPr>
          <w:rFonts w:ascii="Times New Roman" w:eastAsia="Calibri" w:hAnsi="Times New Roman" w:cs="Times New Roman"/>
          <w:spacing w:val="-7"/>
          <w:sz w:val="28"/>
          <w:szCs w:val="28"/>
          <w:lang w:val="ru-RU"/>
        </w:rPr>
        <w:t xml:space="preserve">Зубкова. — М: ООО «Издательство Астрель»: ООО </w:t>
      </w:r>
      <w:r w:rsidRPr="00B33336">
        <w:rPr>
          <w:rFonts w:ascii="Times New Roman" w:eastAsia="Calibri" w:hAnsi="Times New Roman" w:cs="Times New Roman"/>
          <w:spacing w:val="-2"/>
          <w:sz w:val="28"/>
          <w:szCs w:val="28"/>
          <w:lang w:val="ru-RU"/>
        </w:rPr>
        <w:t>«Издательство АСТ», 2004. - 157,</w:t>
      </w:r>
    </w:p>
    <w:p w:rsidR="00B85683" w:rsidRPr="00B33336" w:rsidRDefault="00B85683" w:rsidP="00536A9E">
      <w:pPr>
        <w:pStyle w:val="a3"/>
        <w:numPr>
          <w:ilvl w:val="0"/>
          <w:numId w:val="8"/>
        </w:numPr>
        <w:tabs>
          <w:tab w:val="left" w:pos="284"/>
          <w:tab w:val="left" w:pos="426"/>
        </w:tabs>
        <w:spacing w:before="49" w:after="49" w:line="240" w:lineRule="auto"/>
        <w:ind w:left="0" w:right="49" w:hanging="11"/>
        <w:jc w:val="both"/>
        <w:rPr>
          <w:rFonts w:ascii="Times New Roman" w:eastAsia="Times New Roman" w:hAnsi="Times New Roman" w:cs="Times New Roman"/>
          <w:sz w:val="28"/>
          <w:szCs w:val="28"/>
          <w:lang w:val="ru-RU"/>
        </w:rPr>
      </w:pPr>
      <w:r w:rsidRPr="00B33336">
        <w:rPr>
          <w:rFonts w:ascii="Times New Roman" w:eastAsia="Times New Roman" w:hAnsi="Times New Roman" w:cs="Times New Roman"/>
          <w:iCs/>
          <w:sz w:val="28"/>
          <w:szCs w:val="28"/>
          <w:lang w:val="ru-RU"/>
        </w:rPr>
        <w:t>Заблоцка Ю.</w:t>
      </w:r>
      <w:r w:rsidRPr="00B33336">
        <w:rPr>
          <w:rFonts w:ascii="Times New Roman" w:eastAsia="Times New Roman" w:hAnsi="Times New Roman" w:cs="Times New Roman"/>
          <w:sz w:val="28"/>
          <w:szCs w:val="28"/>
          <w:lang w:val="ru-RU"/>
        </w:rPr>
        <w:t xml:space="preserve"> История Ближнего Востока в древности (от первых поселений до персидского завоевания). М.</w:t>
      </w:r>
      <w:r w:rsidR="008A5ADF" w:rsidRPr="00B33336">
        <w:rPr>
          <w:rFonts w:ascii="Times New Roman" w:eastAsia="Times New Roman" w:hAnsi="Times New Roman" w:cs="Times New Roman"/>
          <w:sz w:val="28"/>
          <w:szCs w:val="28"/>
          <w:lang w:val="ru-RU"/>
        </w:rPr>
        <w:t>:</w:t>
      </w:r>
      <w:r w:rsidR="008A5ADF" w:rsidRPr="00B33336">
        <w:rPr>
          <w:lang w:val="ru-RU"/>
        </w:rPr>
        <w:t xml:space="preserve"> </w:t>
      </w:r>
      <w:r w:rsidR="008A5ADF" w:rsidRPr="00B33336">
        <w:rPr>
          <w:rFonts w:ascii="Times New Roman" w:hAnsi="Times New Roman" w:cs="Times New Roman"/>
          <w:sz w:val="28"/>
          <w:szCs w:val="28"/>
          <w:lang w:val="ru-RU"/>
        </w:rPr>
        <w:t>Наука 1989.  - 415с</w:t>
      </w:r>
      <w:r w:rsidR="008A5ADF" w:rsidRPr="00B33336">
        <w:rPr>
          <w:rFonts w:ascii="Times New Roman" w:eastAsia="Times New Roman" w:hAnsi="Times New Roman" w:cs="Times New Roman"/>
          <w:sz w:val="28"/>
          <w:szCs w:val="28"/>
          <w:lang w:val="ru-RU"/>
        </w:rPr>
        <w:t>.</w:t>
      </w:r>
    </w:p>
    <w:p w:rsidR="009F2930" w:rsidRPr="00B33336" w:rsidRDefault="009F2930" w:rsidP="00536A9E">
      <w:pPr>
        <w:pStyle w:val="ab"/>
        <w:numPr>
          <w:ilvl w:val="0"/>
          <w:numId w:val="8"/>
        </w:numPr>
        <w:tabs>
          <w:tab w:val="left" w:pos="284"/>
          <w:tab w:val="left" w:pos="426"/>
        </w:tabs>
        <w:ind w:left="0" w:hanging="11"/>
        <w:rPr>
          <w:rStyle w:val="citation"/>
          <w:color w:val="auto"/>
          <w:sz w:val="28"/>
          <w:szCs w:val="28"/>
          <w:lang w:val="ru-RU"/>
        </w:rPr>
      </w:pPr>
      <w:r w:rsidRPr="00B33336">
        <w:rPr>
          <w:rStyle w:val="ac"/>
          <w:i w:val="0"/>
          <w:color w:val="auto"/>
          <w:sz w:val="28"/>
          <w:szCs w:val="28"/>
          <w:lang w:val="ru-RU"/>
        </w:rPr>
        <w:t>Иванчик А. И.</w:t>
      </w:r>
      <w:r w:rsidRPr="00B33336">
        <w:rPr>
          <w:color w:val="auto"/>
          <w:sz w:val="28"/>
          <w:szCs w:val="28"/>
          <w:lang w:val="ru-RU"/>
        </w:rPr>
        <w:t xml:space="preserve"> Киммерийцы: Древневосточные цивилизации и степные кочевники в </w:t>
      </w:r>
      <w:r w:rsidRPr="00B33336">
        <w:rPr>
          <w:color w:val="auto"/>
          <w:sz w:val="28"/>
          <w:szCs w:val="28"/>
        </w:rPr>
        <w:t>VIII</w:t>
      </w:r>
      <w:r w:rsidRPr="00B33336">
        <w:rPr>
          <w:color w:val="auto"/>
          <w:sz w:val="28"/>
          <w:szCs w:val="28"/>
          <w:lang w:val="ru-RU"/>
        </w:rPr>
        <w:t>–</w:t>
      </w:r>
      <w:r w:rsidRPr="00B33336">
        <w:rPr>
          <w:color w:val="auto"/>
          <w:sz w:val="28"/>
          <w:szCs w:val="28"/>
        </w:rPr>
        <w:t>IV</w:t>
      </w:r>
      <w:r w:rsidRPr="00B33336">
        <w:rPr>
          <w:color w:val="auto"/>
          <w:sz w:val="28"/>
          <w:szCs w:val="28"/>
          <w:lang w:val="ru-RU"/>
        </w:rPr>
        <w:t xml:space="preserve"> вв. до н. э. М.</w:t>
      </w:r>
      <w:r w:rsidR="008A5ADF" w:rsidRPr="00B33336">
        <w:rPr>
          <w:color w:val="auto"/>
          <w:sz w:val="28"/>
          <w:szCs w:val="28"/>
          <w:lang w:val="ru-RU"/>
        </w:rPr>
        <w:t xml:space="preserve">: </w:t>
      </w:r>
      <w:r w:rsidR="008A5ADF" w:rsidRPr="00B33336">
        <w:rPr>
          <w:rStyle w:val="citation"/>
          <w:color w:val="auto"/>
          <w:sz w:val="28"/>
          <w:szCs w:val="28"/>
          <w:lang w:val="ru-RU"/>
        </w:rPr>
        <w:t>Центр сравнительного изучения древних цивилизаций, 1996.</w:t>
      </w:r>
      <w:r w:rsidR="008A5ADF" w:rsidRPr="00B33336">
        <w:rPr>
          <w:rStyle w:val="citation"/>
          <w:color w:val="auto"/>
          <w:sz w:val="28"/>
          <w:szCs w:val="28"/>
        </w:rPr>
        <w:t> </w:t>
      </w:r>
      <w:r w:rsidR="008A5ADF" w:rsidRPr="00B33336">
        <w:rPr>
          <w:rStyle w:val="citation"/>
          <w:color w:val="auto"/>
          <w:sz w:val="28"/>
          <w:szCs w:val="28"/>
          <w:lang w:val="ru-RU"/>
        </w:rPr>
        <w:t>— С.</w:t>
      </w:r>
      <w:r w:rsidR="008A5ADF" w:rsidRPr="00B33336">
        <w:rPr>
          <w:rStyle w:val="citation"/>
          <w:color w:val="auto"/>
          <w:sz w:val="28"/>
          <w:szCs w:val="28"/>
        </w:rPr>
        <w:t> </w:t>
      </w:r>
      <w:r w:rsidR="008A5ADF" w:rsidRPr="00B33336">
        <w:rPr>
          <w:rStyle w:val="citation"/>
          <w:color w:val="auto"/>
          <w:sz w:val="28"/>
          <w:szCs w:val="28"/>
          <w:lang w:val="ru-RU"/>
        </w:rPr>
        <w:t>280.</w:t>
      </w:r>
    </w:p>
    <w:p w:rsidR="00F25640" w:rsidRPr="00B33336" w:rsidRDefault="00F25640" w:rsidP="00536A9E">
      <w:pPr>
        <w:pStyle w:val="a3"/>
        <w:numPr>
          <w:ilvl w:val="0"/>
          <w:numId w:val="8"/>
        </w:numPr>
        <w:tabs>
          <w:tab w:val="left" w:pos="284"/>
          <w:tab w:val="left" w:pos="426"/>
        </w:tabs>
        <w:spacing w:after="0" w:line="240" w:lineRule="auto"/>
        <w:ind w:left="0" w:hanging="11"/>
        <w:jc w:val="both"/>
        <w:rPr>
          <w:rFonts w:ascii="Times New Roman" w:eastAsia="Calibri" w:hAnsi="Times New Roman" w:cs="Times New Roman"/>
          <w:sz w:val="28"/>
          <w:szCs w:val="28"/>
          <w:lang w:val="ru-RU"/>
        </w:rPr>
      </w:pPr>
      <w:r w:rsidRPr="00B33336">
        <w:rPr>
          <w:rFonts w:ascii="Times New Roman" w:eastAsia="Calibri" w:hAnsi="Times New Roman" w:cs="Times New Roman"/>
          <w:iCs/>
          <w:sz w:val="28"/>
          <w:szCs w:val="28"/>
          <w:lang w:val="ru-RU"/>
        </w:rPr>
        <w:t>Ильин Г.Ф.</w:t>
      </w:r>
      <w:r w:rsidRPr="00B33336">
        <w:rPr>
          <w:rFonts w:ascii="Times New Roman" w:eastAsia="Calibri" w:hAnsi="Times New Roman" w:cs="Times New Roman"/>
          <w:sz w:val="28"/>
          <w:szCs w:val="28"/>
          <w:lang w:val="ru-RU"/>
        </w:rPr>
        <w:t xml:space="preserve"> Религии Древней Индии. – М.: Изд. АН СССР, 1959. – 48 с.</w:t>
      </w:r>
    </w:p>
    <w:p w:rsidR="00B33336" w:rsidRPr="00B33336" w:rsidRDefault="006709A9" w:rsidP="00536A9E">
      <w:pPr>
        <w:pStyle w:val="ab"/>
        <w:numPr>
          <w:ilvl w:val="0"/>
          <w:numId w:val="8"/>
        </w:numPr>
        <w:tabs>
          <w:tab w:val="left" w:pos="284"/>
          <w:tab w:val="left" w:pos="426"/>
        </w:tabs>
        <w:ind w:left="0" w:hanging="11"/>
        <w:rPr>
          <w:rStyle w:val="af"/>
          <w:b w:val="0"/>
          <w:bCs w:val="0"/>
          <w:color w:val="auto"/>
          <w:sz w:val="28"/>
          <w:szCs w:val="28"/>
          <w:lang w:val="ru-RU"/>
        </w:rPr>
      </w:pPr>
      <w:r w:rsidRPr="00B33336">
        <w:rPr>
          <w:rStyle w:val="ac"/>
          <w:i w:val="0"/>
          <w:color w:val="auto"/>
          <w:sz w:val="28"/>
          <w:szCs w:val="28"/>
          <w:lang w:val="ru-RU"/>
        </w:rPr>
        <w:t>Индуизм,</w:t>
      </w:r>
      <w:r w:rsidRPr="00B33336">
        <w:rPr>
          <w:color w:val="auto"/>
          <w:sz w:val="28"/>
          <w:szCs w:val="28"/>
          <w:lang w:val="ru-RU"/>
        </w:rPr>
        <w:t xml:space="preserve"> джайнизм, сикхизм: Словарь. М.:</w:t>
      </w:r>
      <w:r w:rsidRPr="00B33336">
        <w:rPr>
          <w:color w:val="auto"/>
          <w:lang w:val="ru-RU"/>
        </w:rPr>
        <w:t xml:space="preserve"> </w:t>
      </w:r>
      <w:r w:rsidRPr="00B33336">
        <w:rPr>
          <w:rStyle w:val="af"/>
          <w:b w:val="0"/>
          <w:color w:val="auto"/>
          <w:sz w:val="28"/>
          <w:szCs w:val="28"/>
          <w:lang w:val="ru-RU"/>
        </w:rPr>
        <w:t>Республика, 1996. —</w:t>
      </w:r>
    </w:p>
    <w:p w:rsidR="006709A9" w:rsidRPr="00B33336" w:rsidRDefault="006709A9" w:rsidP="002573C0">
      <w:pPr>
        <w:pStyle w:val="ab"/>
        <w:tabs>
          <w:tab w:val="left" w:pos="284"/>
          <w:tab w:val="left" w:pos="426"/>
        </w:tabs>
        <w:ind w:left="0" w:hanging="11"/>
        <w:rPr>
          <w:color w:val="auto"/>
          <w:sz w:val="28"/>
          <w:szCs w:val="28"/>
          <w:lang w:val="ru-RU"/>
        </w:rPr>
      </w:pPr>
      <w:r w:rsidRPr="00B33336">
        <w:rPr>
          <w:rStyle w:val="af"/>
          <w:b w:val="0"/>
          <w:color w:val="auto"/>
          <w:sz w:val="28"/>
          <w:szCs w:val="28"/>
          <w:lang w:val="ru-RU"/>
        </w:rPr>
        <w:t>576 с.</w:t>
      </w:r>
      <w:r w:rsidRPr="00B33336">
        <w:rPr>
          <w:rStyle w:val="af"/>
          <w:color w:val="auto"/>
          <w:lang w:val="ru-RU"/>
        </w:rPr>
        <w:t xml:space="preserve"> </w:t>
      </w:r>
      <w:r w:rsidRPr="00B33336">
        <w:rPr>
          <w:color w:val="auto"/>
          <w:sz w:val="28"/>
          <w:szCs w:val="28"/>
          <w:lang w:val="ru-RU"/>
        </w:rPr>
        <w:t xml:space="preserve"> </w:t>
      </w:r>
    </w:p>
    <w:p w:rsidR="00B85683" w:rsidRPr="00B33336" w:rsidRDefault="00B85683" w:rsidP="00536A9E">
      <w:pPr>
        <w:pStyle w:val="a3"/>
        <w:numPr>
          <w:ilvl w:val="0"/>
          <w:numId w:val="8"/>
        </w:numPr>
        <w:tabs>
          <w:tab w:val="left" w:pos="284"/>
          <w:tab w:val="left" w:pos="426"/>
        </w:tabs>
        <w:spacing w:before="49" w:after="49" w:line="240" w:lineRule="auto"/>
        <w:ind w:left="0" w:right="49" w:hanging="11"/>
        <w:jc w:val="both"/>
        <w:rPr>
          <w:rFonts w:ascii="Times New Roman" w:eastAsia="Times New Roman" w:hAnsi="Times New Roman" w:cs="Times New Roman"/>
          <w:sz w:val="28"/>
          <w:szCs w:val="28"/>
          <w:lang w:val="ru-RU"/>
        </w:rPr>
      </w:pPr>
      <w:r w:rsidRPr="00B33336">
        <w:rPr>
          <w:rFonts w:ascii="Times New Roman" w:eastAsia="Times New Roman" w:hAnsi="Times New Roman" w:cs="Times New Roman"/>
          <w:iCs/>
          <w:sz w:val="28"/>
          <w:szCs w:val="28"/>
          <w:lang w:val="ru-RU"/>
        </w:rPr>
        <w:t>История</w:t>
      </w:r>
      <w:r w:rsidR="00186C40" w:rsidRPr="00B33336">
        <w:rPr>
          <w:rFonts w:ascii="Times New Roman" w:eastAsia="Times New Roman" w:hAnsi="Times New Roman" w:cs="Times New Roman"/>
          <w:sz w:val="28"/>
          <w:szCs w:val="28"/>
          <w:lang w:val="ru-RU"/>
        </w:rPr>
        <w:t xml:space="preserve"> всемирной литературы: в</w:t>
      </w:r>
      <w:r w:rsidR="00186C40" w:rsidRPr="00B33336">
        <w:rPr>
          <w:rFonts w:ascii="Times New Roman" w:hAnsi="Times New Roman" w:cs="Times New Roman"/>
          <w:bCs/>
          <w:sz w:val="28"/>
          <w:szCs w:val="28"/>
          <w:lang w:val="ru-RU"/>
        </w:rPr>
        <w:t xml:space="preserve"> 9 томах</w:t>
      </w:r>
      <w:r w:rsidR="00186C40" w:rsidRPr="00B33336">
        <w:rPr>
          <w:rFonts w:ascii="Times New Roman" w:eastAsia="Times New Roman" w:hAnsi="Times New Roman" w:cs="Times New Roman"/>
          <w:sz w:val="28"/>
          <w:szCs w:val="28"/>
          <w:lang w:val="ru-RU"/>
        </w:rPr>
        <w:t>. Т. 1</w:t>
      </w:r>
      <w:r w:rsidRPr="00B33336">
        <w:rPr>
          <w:rFonts w:ascii="Times New Roman" w:eastAsia="Times New Roman" w:hAnsi="Times New Roman" w:cs="Times New Roman"/>
          <w:sz w:val="28"/>
          <w:szCs w:val="28"/>
          <w:lang w:val="ru-RU"/>
        </w:rPr>
        <w:t>М., 1983</w:t>
      </w:r>
      <w:r w:rsidR="00186C40" w:rsidRPr="00B33336">
        <w:rPr>
          <w:lang w:val="ru-RU"/>
        </w:rPr>
        <w:t xml:space="preserve">. </w:t>
      </w:r>
      <w:r w:rsidR="00186C40" w:rsidRPr="00B33336">
        <w:rPr>
          <w:sz w:val="28"/>
          <w:szCs w:val="28"/>
          <w:lang w:val="ru-RU"/>
        </w:rPr>
        <w:t>— 584 с.</w:t>
      </w:r>
    </w:p>
    <w:p w:rsidR="00186C40" w:rsidRPr="00B33336" w:rsidRDefault="00B85683" w:rsidP="00536A9E">
      <w:pPr>
        <w:pStyle w:val="a3"/>
        <w:numPr>
          <w:ilvl w:val="0"/>
          <w:numId w:val="8"/>
        </w:numPr>
        <w:tabs>
          <w:tab w:val="left" w:pos="284"/>
          <w:tab w:val="left" w:pos="426"/>
        </w:tabs>
        <w:spacing w:before="49" w:after="49" w:line="240" w:lineRule="auto"/>
        <w:ind w:left="0" w:right="49" w:hanging="11"/>
        <w:jc w:val="both"/>
        <w:rPr>
          <w:sz w:val="28"/>
          <w:szCs w:val="28"/>
          <w:lang w:val="ru-RU"/>
        </w:rPr>
      </w:pPr>
      <w:r w:rsidRPr="00B33336">
        <w:rPr>
          <w:rFonts w:ascii="Times New Roman" w:eastAsia="Times New Roman" w:hAnsi="Times New Roman" w:cs="Times New Roman"/>
          <w:iCs/>
          <w:sz w:val="28"/>
          <w:szCs w:val="28"/>
          <w:lang w:val="ru-RU"/>
        </w:rPr>
        <w:t>История</w:t>
      </w:r>
      <w:r w:rsidRPr="00B33336">
        <w:rPr>
          <w:rFonts w:ascii="Times New Roman" w:eastAsia="Times New Roman" w:hAnsi="Times New Roman" w:cs="Times New Roman"/>
          <w:sz w:val="28"/>
          <w:szCs w:val="28"/>
          <w:lang w:val="ru-RU"/>
        </w:rPr>
        <w:t xml:space="preserve"> Древнего Востока: Зарождение древнейших классовых обществ и первые очаги рабовладельческой цивилизации. М., 1</w:t>
      </w:r>
      <w:r w:rsidR="00186C40" w:rsidRPr="00B33336">
        <w:rPr>
          <w:rFonts w:ascii="Times New Roman" w:eastAsia="Times New Roman" w:hAnsi="Times New Roman" w:cs="Times New Roman"/>
          <w:sz w:val="28"/>
          <w:szCs w:val="28"/>
          <w:lang w:val="ru-RU"/>
        </w:rPr>
        <w:t>983. Ч. 1: Месопотамия. М., 1983;</w:t>
      </w:r>
      <w:r w:rsidRPr="00B33336">
        <w:rPr>
          <w:rFonts w:ascii="Times New Roman" w:eastAsia="Times New Roman" w:hAnsi="Times New Roman" w:cs="Times New Roman"/>
          <w:sz w:val="28"/>
          <w:szCs w:val="28"/>
          <w:lang w:val="ru-RU"/>
        </w:rPr>
        <w:t xml:space="preserve"> Ч. 2: Передняя Азия, Египет.</w:t>
      </w:r>
      <w:r w:rsidR="00186C40" w:rsidRPr="00B33336">
        <w:rPr>
          <w:rFonts w:ascii="Times New Roman" w:hAnsi="Times New Roman" w:cs="Times New Roman"/>
          <w:sz w:val="28"/>
          <w:szCs w:val="28"/>
          <w:lang w:val="ru-RU"/>
        </w:rPr>
        <w:t xml:space="preserve"> М.: Наука, 1988.</w:t>
      </w:r>
      <w:r w:rsidR="00B94C4B" w:rsidRPr="00B33336">
        <w:rPr>
          <w:sz w:val="20"/>
          <w:szCs w:val="20"/>
          <w:lang w:val="ru-RU"/>
        </w:rPr>
        <w:t xml:space="preserve">- </w:t>
      </w:r>
      <w:r w:rsidR="00B94C4B" w:rsidRPr="00B33336">
        <w:rPr>
          <w:sz w:val="28"/>
          <w:szCs w:val="28"/>
          <w:lang w:val="ru-RU"/>
        </w:rPr>
        <w:t>623 с.</w:t>
      </w:r>
    </w:p>
    <w:p w:rsidR="00B94C4B" w:rsidRPr="00B33336" w:rsidRDefault="00B85683" w:rsidP="00536A9E">
      <w:pPr>
        <w:pStyle w:val="a3"/>
        <w:numPr>
          <w:ilvl w:val="0"/>
          <w:numId w:val="8"/>
        </w:numPr>
        <w:tabs>
          <w:tab w:val="left" w:pos="284"/>
          <w:tab w:val="left" w:pos="426"/>
        </w:tabs>
        <w:spacing w:before="49" w:after="49" w:line="240" w:lineRule="auto"/>
        <w:ind w:left="0" w:right="49" w:hanging="11"/>
        <w:jc w:val="both"/>
        <w:rPr>
          <w:rFonts w:ascii="Times New Roman" w:eastAsia="Times New Roman" w:hAnsi="Times New Roman" w:cs="Times New Roman"/>
          <w:sz w:val="28"/>
          <w:szCs w:val="28"/>
          <w:lang w:val="ru-RU"/>
        </w:rPr>
      </w:pPr>
      <w:r w:rsidRPr="00B33336">
        <w:rPr>
          <w:rFonts w:ascii="Times New Roman" w:eastAsia="Times New Roman" w:hAnsi="Times New Roman" w:cs="Times New Roman"/>
          <w:iCs/>
          <w:sz w:val="28"/>
          <w:szCs w:val="28"/>
          <w:lang w:val="ru-RU"/>
        </w:rPr>
        <w:t>История</w:t>
      </w:r>
      <w:r w:rsidRPr="00B33336">
        <w:rPr>
          <w:rFonts w:ascii="Times New Roman" w:eastAsia="Times New Roman" w:hAnsi="Times New Roman" w:cs="Times New Roman"/>
          <w:sz w:val="28"/>
          <w:szCs w:val="28"/>
          <w:lang w:val="ru-RU"/>
        </w:rPr>
        <w:t xml:space="preserve"> Древнего Востока: От ранних государственных образований до древних империй. М.</w:t>
      </w:r>
      <w:r w:rsidR="00B94C4B" w:rsidRPr="00B33336">
        <w:rPr>
          <w:rFonts w:ascii="Times New Roman" w:eastAsia="Times New Roman" w:hAnsi="Times New Roman" w:cs="Times New Roman"/>
          <w:sz w:val="28"/>
          <w:szCs w:val="28"/>
          <w:lang w:val="ru-RU"/>
        </w:rPr>
        <w:t>:</w:t>
      </w:r>
      <w:r w:rsidR="00B94C4B" w:rsidRPr="00B33336">
        <w:rPr>
          <w:lang w:val="ru-RU"/>
        </w:rPr>
        <w:t xml:space="preserve"> </w:t>
      </w:r>
      <w:r w:rsidR="00B94C4B" w:rsidRPr="00B33336">
        <w:rPr>
          <w:rFonts w:ascii="Times New Roman" w:hAnsi="Times New Roman" w:cs="Times New Roman"/>
          <w:sz w:val="28"/>
          <w:szCs w:val="28"/>
          <w:lang w:val="ru-RU"/>
        </w:rPr>
        <w:t>Вост. лит., 2004. — 895 с.</w:t>
      </w:r>
    </w:p>
    <w:p w:rsidR="002C7C32" w:rsidRPr="00B33336" w:rsidRDefault="00B85683" w:rsidP="00536A9E">
      <w:pPr>
        <w:pStyle w:val="a3"/>
        <w:numPr>
          <w:ilvl w:val="0"/>
          <w:numId w:val="8"/>
        </w:numPr>
        <w:tabs>
          <w:tab w:val="left" w:pos="284"/>
          <w:tab w:val="left" w:pos="426"/>
        </w:tabs>
        <w:spacing w:before="49" w:after="49" w:line="240" w:lineRule="auto"/>
        <w:ind w:left="0" w:right="49" w:hanging="11"/>
        <w:jc w:val="both"/>
        <w:rPr>
          <w:rFonts w:ascii="Times New Roman" w:eastAsia="Times New Roman" w:hAnsi="Times New Roman" w:cs="Times New Roman"/>
          <w:sz w:val="28"/>
          <w:szCs w:val="28"/>
          <w:lang w:val="ru-RU"/>
        </w:rPr>
      </w:pPr>
      <w:r w:rsidRPr="00B33336">
        <w:rPr>
          <w:rFonts w:ascii="Times New Roman" w:eastAsia="Times New Roman" w:hAnsi="Times New Roman" w:cs="Times New Roman"/>
          <w:iCs/>
          <w:sz w:val="28"/>
          <w:szCs w:val="28"/>
          <w:lang w:val="ru-RU"/>
        </w:rPr>
        <w:t>История</w:t>
      </w:r>
      <w:r w:rsidRPr="00B33336">
        <w:rPr>
          <w:rFonts w:ascii="Times New Roman" w:eastAsia="Times New Roman" w:hAnsi="Times New Roman" w:cs="Times New Roman"/>
          <w:sz w:val="28"/>
          <w:szCs w:val="28"/>
          <w:lang w:val="ru-RU"/>
        </w:rPr>
        <w:t xml:space="preserve"> Древнего мира.</w:t>
      </w:r>
      <w:r w:rsidR="00B94C4B" w:rsidRPr="00B33336">
        <w:rPr>
          <w:rFonts w:ascii="Times New Roman" w:eastAsia="Times New Roman" w:hAnsi="Times New Roman" w:cs="Times New Roman"/>
          <w:sz w:val="28"/>
          <w:szCs w:val="28"/>
          <w:lang w:val="ru-RU"/>
        </w:rPr>
        <w:t>/</w:t>
      </w:r>
      <w:r w:rsidR="00B94C4B" w:rsidRPr="00B33336">
        <w:rPr>
          <w:lang w:val="ru-RU"/>
        </w:rPr>
        <w:t xml:space="preserve"> </w:t>
      </w:r>
      <w:r w:rsidR="00B94C4B" w:rsidRPr="00B33336">
        <w:rPr>
          <w:rFonts w:ascii="Times New Roman" w:hAnsi="Times New Roman" w:cs="Times New Roman"/>
          <w:sz w:val="28"/>
          <w:szCs w:val="28"/>
          <w:lang w:val="ru-RU"/>
        </w:rPr>
        <w:t>Под ред. И. М. Дьяконова, В. Д. Нероновой, И. С. Свенцицкой. Изд. 3-е, исправленное и дополненное. М.: Наука: Главная редакция восточной литературы издательства, 1989.</w:t>
      </w:r>
      <w:r w:rsidRPr="00B33336">
        <w:rPr>
          <w:rFonts w:ascii="Times New Roman" w:eastAsia="Times New Roman" w:hAnsi="Times New Roman" w:cs="Times New Roman"/>
          <w:sz w:val="28"/>
          <w:szCs w:val="28"/>
          <w:lang w:val="ru-RU"/>
        </w:rPr>
        <w:t xml:space="preserve"> Т. 1: Ранняя древность. </w:t>
      </w:r>
      <w:r w:rsidR="002C7C32" w:rsidRPr="00B33336">
        <w:rPr>
          <w:rFonts w:ascii="Times New Roman" w:hAnsi="Times New Roman" w:cs="Times New Roman"/>
          <w:sz w:val="28"/>
          <w:szCs w:val="28"/>
          <w:lang w:val="ru-RU"/>
        </w:rPr>
        <w:t xml:space="preserve">Отв. ред. И. М. Дьяконов.—470 с. </w:t>
      </w:r>
      <w:r w:rsidR="002C7C32" w:rsidRPr="00B33336">
        <w:rPr>
          <w:rFonts w:ascii="Times New Roman" w:eastAsia="Times New Roman" w:hAnsi="Times New Roman" w:cs="Times New Roman"/>
          <w:sz w:val="28"/>
          <w:szCs w:val="28"/>
          <w:lang w:val="ru-RU"/>
        </w:rPr>
        <w:t>Т. 2;</w:t>
      </w:r>
      <w:r w:rsidRPr="00B33336">
        <w:rPr>
          <w:rFonts w:ascii="Times New Roman" w:eastAsia="Times New Roman" w:hAnsi="Times New Roman" w:cs="Times New Roman"/>
          <w:sz w:val="28"/>
          <w:szCs w:val="28"/>
          <w:lang w:val="ru-RU"/>
        </w:rPr>
        <w:t xml:space="preserve"> Расцвет древних обществ.</w:t>
      </w:r>
      <w:r w:rsidR="002C7C32" w:rsidRPr="00B33336">
        <w:rPr>
          <w:rFonts w:ascii="Times New Roman" w:eastAsia="Times New Roman" w:hAnsi="Times New Roman" w:cs="Times New Roman"/>
          <w:sz w:val="28"/>
          <w:szCs w:val="28"/>
          <w:lang w:val="ru-RU"/>
        </w:rPr>
        <w:t>/</w:t>
      </w:r>
      <w:r w:rsidR="002C7C32" w:rsidRPr="00B33336">
        <w:rPr>
          <w:rFonts w:ascii="Times New Roman" w:hAnsi="Times New Roman" w:cs="Times New Roman"/>
          <w:sz w:val="28"/>
          <w:szCs w:val="28"/>
          <w:lang w:val="ru-RU"/>
        </w:rPr>
        <w:t xml:space="preserve"> Отв. ред. И. С. Свенцицкая.- 574 с.;</w:t>
      </w:r>
      <w:r w:rsidRPr="00B33336">
        <w:rPr>
          <w:rFonts w:ascii="Times New Roman" w:eastAsia="Times New Roman" w:hAnsi="Times New Roman" w:cs="Times New Roman"/>
          <w:sz w:val="28"/>
          <w:szCs w:val="28"/>
          <w:lang w:val="ru-RU"/>
        </w:rPr>
        <w:t xml:space="preserve"> Т. 3: Упадок древних обществ / </w:t>
      </w:r>
      <w:r w:rsidR="002C7C32" w:rsidRPr="00B33336">
        <w:rPr>
          <w:rFonts w:ascii="Times New Roman" w:eastAsia="Times New Roman" w:hAnsi="Times New Roman" w:cs="Times New Roman"/>
          <w:sz w:val="28"/>
          <w:szCs w:val="28"/>
          <w:lang w:val="ru-RU"/>
        </w:rPr>
        <w:t>Отв.</w:t>
      </w:r>
      <w:r w:rsidRPr="00B33336">
        <w:rPr>
          <w:rFonts w:ascii="Times New Roman" w:eastAsia="Times New Roman" w:hAnsi="Times New Roman" w:cs="Times New Roman"/>
          <w:sz w:val="28"/>
          <w:szCs w:val="28"/>
          <w:lang w:val="ru-RU"/>
        </w:rPr>
        <w:t xml:space="preserve">ред. </w:t>
      </w:r>
      <w:r w:rsidR="002C7C32" w:rsidRPr="00B33336">
        <w:rPr>
          <w:rFonts w:ascii="Times New Roman" w:eastAsia="Times New Roman" w:hAnsi="Times New Roman" w:cs="Times New Roman"/>
          <w:sz w:val="28"/>
          <w:szCs w:val="28"/>
          <w:lang w:val="ru-RU"/>
        </w:rPr>
        <w:t>В. Д. Неронова</w:t>
      </w:r>
      <w:r w:rsidRPr="00B33336">
        <w:rPr>
          <w:rFonts w:ascii="Times New Roman" w:eastAsia="Times New Roman" w:hAnsi="Times New Roman" w:cs="Times New Roman"/>
          <w:sz w:val="28"/>
          <w:szCs w:val="28"/>
          <w:lang w:val="ru-RU"/>
        </w:rPr>
        <w:t>.</w:t>
      </w:r>
      <w:r w:rsidR="002C7C32" w:rsidRPr="00B33336">
        <w:rPr>
          <w:lang w:val="ru-RU"/>
        </w:rPr>
        <w:t xml:space="preserve">  - </w:t>
      </w:r>
      <w:r w:rsidR="002C7C32" w:rsidRPr="00B33336">
        <w:rPr>
          <w:rFonts w:ascii="Times New Roman" w:hAnsi="Times New Roman" w:cs="Times New Roman"/>
          <w:sz w:val="28"/>
          <w:szCs w:val="28"/>
          <w:lang w:val="ru-RU"/>
        </w:rPr>
        <w:t>407 с.</w:t>
      </w:r>
      <w:r w:rsidRPr="00B33336">
        <w:rPr>
          <w:rFonts w:ascii="Times New Roman" w:eastAsia="Times New Roman" w:hAnsi="Times New Roman" w:cs="Times New Roman"/>
          <w:sz w:val="28"/>
          <w:szCs w:val="28"/>
          <w:lang w:val="ru-RU"/>
        </w:rPr>
        <w:t xml:space="preserve"> </w:t>
      </w:r>
    </w:p>
    <w:p w:rsidR="00F25640" w:rsidRPr="00B33336" w:rsidRDefault="00F25640" w:rsidP="00536A9E">
      <w:pPr>
        <w:pStyle w:val="a3"/>
        <w:numPr>
          <w:ilvl w:val="0"/>
          <w:numId w:val="8"/>
        </w:numPr>
        <w:shd w:val="clear" w:color="auto" w:fill="FFFFFF"/>
        <w:tabs>
          <w:tab w:val="left" w:pos="284"/>
          <w:tab w:val="left" w:pos="426"/>
        </w:tabs>
        <w:spacing w:after="0" w:line="240" w:lineRule="auto"/>
        <w:ind w:left="0" w:hanging="11"/>
        <w:jc w:val="both"/>
        <w:rPr>
          <w:rFonts w:ascii="Times New Roman" w:eastAsia="Calibri" w:hAnsi="Times New Roman" w:cs="Times New Roman"/>
          <w:sz w:val="28"/>
          <w:szCs w:val="28"/>
          <w:lang w:val="ru-RU"/>
        </w:rPr>
      </w:pPr>
      <w:r w:rsidRPr="00B33336">
        <w:rPr>
          <w:rFonts w:ascii="Times New Roman" w:eastAsia="Calibri" w:hAnsi="Times New Roman" w:cs="Times New Roman"/>
          <w:sz w:val="28"/>
          <w:szCs w:val="28"/>
          <w:lang w:val="ru-RU"/>
        </w:rPr>
        <w:t>История Ирана. М.</w:t>
      </w:r>
      <w:r w:rsidRPr="00B33336">
        <w:rPr>
          <w:rFonts w:ascii="Times New Roman" w:hAnsi="Times New Roman" w:cs="Times New Roman"/>
          <w:sz w:val="28"/>
          <w:szCs w:val="28"/>
          <w:lang w:val="ru-RU"/>
        </w:rPr>
        <w:t xml:space="preserve">: Изд-во МГУ, 1977. - 488 с. </w:t>
      </w:r>
    </w:p>
    <w:p w:rsidR="00B85683" w:rsidRPr="00B33336" w:rsidRDefault="00B85683" w:rsidP="00536A9E">
      <w:pPr>
        <w:pStyle w:val="a3"/>
        <w:numPr>
          <w:ilvl w:val="0"/>
          <w:numId w:val="8"/>
        </w:numPr>
        <w:tabs>
          <w:tab w:val="left" w:pos="284"/>
          <w:tab w:val="left" w:pos="426"/>
        </w:tabs>
        <w:spacing w:before="49" w:after="49" w:line="240" w:lineRule="auto"/>
        <w:ind w:left="0" w:right="49" w:hanging="11"/>
        <w:jc w:val="both"/>
        <w:rPr>
          <w:sz w:val="28"/>
          <w:szCs w:val="28"/>
        </w:rPr>
      </w:pPr>
      <w:r w:rsidRPr="00B33336">
        <w:rPr>
          <w:rFonts w:ascii="Times New Roman" w:eastAsia="Times New Roman" w:hAnsi="Times New Roman" w:cs="Times New Roman"/>
          <w:iCs/>
          <w:sz w:val="28"/>
          <w:szCs w:val="28"/>
          <w:lang w:val="ru-RU"/>
        </w:rPr>
        <w:t>Источниковедение</w:t>
      </w:r>
      <w:r w:rsidR="00A15A34" w:rsidRPr="00B33336">
        <w:rPr>
          <w:rFonts w:ascii="Times New Roman" w:eastAsia="Times New Roman" w:hAnsi="Times New Roman" w:cs="Times New Roman"/>
          <w:sz w:val="28"/>
          <w:szCs w:val="28"/>
          <w:lang w:val="ru-RU"/>
        </w:rPr>
        <w:t xml:space="preserve"> истории Древнего Востока /</w:t>
      </w:r>
      <w:r w:rsidRPr="00B33336">
        <w:rPr>
          <w:rFonts w:ascii="Times New Roman" w:eastAsia="Times New Roman" w:hAnsi="Times New Roman" w:cs="Times New Roman"/>
          <w:sz w:val="28"/>
          <w:szCs w:val="28"/>
          <w:lang w:val="ru-RU"/>
        </w:rPr>
        <w:t>Под ред. В. И. Кузищина. М.</w:t>
      </w:r>
      <w:r w:rsidR="002C7C32" w:rsidRPr="00B33336">
        <w:rPr>
          <w:rFonts w:ascii="Times New Roman" w:eastAsia="Times New Roman" w:hAnsi="Times New Roman" w:cs="Times New Roman"/>
          <w:sz w:val="28"/>
          <w:szCs w:val="28"/>
          <w:lang w:val="ru-RU"/>
        </w:rPr>
        <w:t xml:space="preserve">: </w:t>
      </w:r>
      <w:r w:rsidR="002C7C32" w:rsidRPr="00B33336">
        <w:rPr>
          <w:rFonts w:ascii="Times New Roman" w:hAnsi="Times New Roman" w:cs="Times New Roman"/>
          <w:sz w:val="28"/>
          <w:szCs w:val="28"/>
          <w:lang w:val="ru-RU"/>
        </w:rPr>
        <w:t>Высшая школа</w:t>
      </w:r>
      <w:r w:rsidRPr="00B33336">
        <w:rPr>
          <w:rFonts w:ascii="Times New Roman" w:eastAsia="Times New Roman" w:hAnsi="Times New Roman" w:cs="Times New Roman"/>
          <w:sz w:val="28"/>
          <w:szCs w:val="28"/>
          <w:lang w:val="ru-RU"/>
        </w:rPr>
        <w:t>, 1984.</w:t>
      </w:r>
      <w:r w:rsidR="002C7C32" w:rsidRPr="00B33336">
        <w:rPr>
          <w:rFonts w:ascii="Times New Roman" w:eastAsia="Times New Roman" w:hAnsi="Times New Roman" w:cs="Times New Roman"/>
          <w:sz w:val="28"/>
          <w:szCs w:val="28"/>
          <w:lang w:val="ru-RU"/>
        </w:rPr>
        <w:t xml:space="preserve">- </w:t>
      </w:r>
      <w:r w:rsidR="002C7C32" w:rsidRPr="00B33336">
        <w:rPr>
          <w:sz w:val="28"/>
          <w:szCs w:val="28"/>
          <w:lang w:val="ru-RU"/>
        </w:rPr>
        <w:t>390 с.</w:t>
      </w:r>
    </w:p>
    <w:p w:rsidR="001A4249" w:rsidRPr="00B33336" w:rsidRDefault="001A4249" w:rsidP="00536A9E">
      <w:pPr>
        <w:pStyle w:val="a3"/>
        <w:numPr>
          <w:ilvl w:val="0"/>
          <w:numId w:val="8"/>
        </w:numPr>
        <w:tabs>
          <w:tab w:val="left" w:pos="284"/>
          <w:tab w:val="left" w:pos="426"/>
        </w:tabs>
        <w:spacing w:after="0" w:line="240" w:lineRule="auto"/>
        <w:ind w:left="0" w:hanging="11"/>
        <w:rPr>
          <w:rFonts w:ascii="Times New Roman" w:eastAsia="Times New Roman" w:hAnsi="Times New Roman" w:cs="Times New Roman"/>
          <w:sz w:val="28"/>
          <w:szCs w:val="28"/>
          <w:lang w:val="ru-RU" w:eastAsia="ru-RU"/>
        </w:rPr>
      </w:pPr>
      <w:r w:rsidRPr="00B33336">
        <w:rPr>
          <w:rFonts w:ascii="Times New Roman" w:eastAsia="Times New Roman" w:hAnsi="Times New Roman" w:cs="Times New Roman"/>
          <w:sz w:val="28"/>
          <w:szCs w:val="28"/>
          <w:lang w:val="ru-RU" w:eastAsia="ru-RU"/>
        </w:rPr>
        <w:t>Картер Г. Гробница Тутанхамона. М.</w:t>
      </w:r>
      <w:r w:rsidR="00D7635F" w:rsidRPr="00B33336">
        <w:rPr>
          <w:rFonts w:ascii="Times New Roman" w:eastAsia="Times New Roman" w:hAnsi="Times New Roman" w:cs="Times New Roman"/>
          <w:sz w:val="28"/>
          <w:szCs w:val="28"/>
          <w:lang w:val="ru-RU" w:eastAsia="ru-RU"/>
        </w:rPr>
        <w:t xml:space="preserve">: </w:t>
      </w:r>
      <w:r w:rsidR="00D7635F" w:rsidRPr="00B33336">
        <w:rPr>
          <w:rFonts w:ascii="Times New Roman" w:hAnsi="Times New Roman" w:cs="Times New Roman"/>
          <w:sz w:val="28"/>
          <w:szCs w:val="28"/>
          <w:lang w:val="ru-RU"/>
        </w:rPr>
        <w:t>Издат. восточ. литер., 1959. — 211 с.</w:t>
      </w:r>
      <w:r w:rsidRPr="00B33336">
        <w:rPr>
          <w:rFonts w:ascii="Times New Roman" w:eastAsia="Times New Roman" w:hAnsi="Times New Roman" w:cs="Times New Roman"/>
          <w:sz w:val="28"/>
          <w:szCs w:val="28"/>
          <w:lang w:val="ru-RU" w:eastAsia="ru-RU"/>
        </w:rPr>
        <w:t>, 1959.</w:t>
      </w:r>
    </w:p>
    <w:p w:rsidR="001A4249" w:rsidRPr="00B33336" w:rsidRDefault="001A4249" w:rsidP="00536A9E">
      <w:pPr>
        <w:pStyle w:val="a3"/>
        <w:numPr>
          <w:ilvl w:val="0"/>
          <w:numId w:val="8"/>
        </w:numPr>
        <w:tabs>
          <w:tab w:val="left" w:pos="284"/>
          <w:tab w:val="left" w:pos="426"/>
        </w:tabs>
        <w:spacing w:after="0" w:line="240" w:lineRule="auto"/>
        <w:ind w:left="0" w:hanging="11"/>
        <w:rPr>
          <w:rFonts w:ascii="Times New Roman" w:eastAsia="Times New Roman" w:hAnsi="Times New Roman" w:cs="Times New Roman"/>
          <w:sz w:val="28"/>
          <w:szCs w:val="28"/>
          <w:lang w:val="ru-RU" w:eastAsia="ru-RU"/>
        </w:rPr>
      </w:pPr>
      <w:r w:rsidRPr="00B33336">
        <w:rPr>
          <w:rFonts w:ascii="Times New Roman" w:eastAsia="Times New Roman" w:hAnsi="Times New Roman" w:cs="Times New Roman"/>
          <w:sz w:val="28"/>
          <w:szCs w:val="28"/>
          <w:lang w:val="ru-RU" w:eastAsia="ru-RU"/>
        </w:rPr>
        <w:t>Кацнельсон И. С. Тутанхамон и сокровища его гробницы. М.</w:t>
      </w:r>
      <w:r w:rsidR="00D7635F" w:rsidRPr="00B33336">
        <w:rPr>
          <w:rFonts w:ascii="Times New Roman" w:eastAsia="Times New Roman" w:hAnsi="Times New Roman" w:cs="Times New Roman"/>
          <w:sz w:val="28"/>
          <w:szCs w:val="28"/>
          <w:lang w:val="ru-RU" w:eastAsia="ru-RU"/>
        </w:rPr>
        <w:t>:</w:t>
      </w:r>
      <w:r w:rsidR="00D7635F" w:rsidRPr="00B33336">
        <w:rPr>
          <w:lang w:val="ru-RU"/>
        </w:rPr>
        <w:t xml:space="preserve"> </w:t>
      </w:r>
      <w:r w:rsidR="00D7635F" w:rsidRPr="00B33336">
        <w:rPr>
          <w:rFonts w:ascii="Times New Roman" w:hAnsi="Times New Roman" w:cs="Times New Roman"/>
          <w:sz w:val="28"/>
          <w:szCs w:val="28"/>
          <w:lang w:val="ru-RU"/>
        </w:rPr>
        <w:t>Главная редакция восточной литературы издательства "Наука"</w:t>
      </w:r>
      <w:r w:rsidRPr="00B33336">
        <w:rPr>
          <w:rFonts w:ascii="Times New Roman" w:eastAsia="Times New Roman" w:hAnsi="Times New Roman" w:cs="Times New Roman"/>
          <w:sz w:val="28"/>
          <w:szCs w:val="28"/>
          <w:lang w:val="ru-RU" w:eastAsia="ru-RU"/>
        </w:rPr>
        <w:t>, 1976.</w:t>
      </w:r>
      <w:r w:rsidR="00D7635F" w:rsidRPr="00B33336">
        <w:rPr>
          <w:rFonts w:ascii="Times New Roman" w:eastAsia="Times New Roman" w:hAnsi="Times New Roman" w:cs="Times New Roman"/>
          <w:sz w:val="28"/>
          <w:szCs w:val="28"/>
          <w:lang w:val="ru-RU" w:eastAsia="ru-RU"/>
        </w:rPr>
        <w:t xml:space="preserve"> – 154 с.</w:t>
      </w:r>
    </w:p>
    <w:p w:rsidR="00E27D03" w:rsidRPr="00B33336" w:rsidRDefault="00E27D03" w:rsidP="00536A9E">
      <w:pPr>
        <w:pStyle w:val="ab"/>
        <w:numPr>
          <w:ilvl w:val="0"/>
          <w:numId w:val="8"/>
        </w:numPr>
        <w:tabs>
          <w:tab w:val="left" w:pos="284"/>
          <w:tab w:val="left" w:pos="426"/>
        </w:tabs>
        <w:ind w:left="0" w:hanging="11"/>
        <w:rPr>
          <w:color w:val="auto"/>
          <w:sz w:val="28"/>
          <w:szCs w:val="28"/>
          <w:lang w:val="ru-RU"/>
        </w:rPr>
      </w:pPr>
      <w:r w:rsidRPr="00B33336">
        <w:rPr>
          <w:rStyle w:val="ac"/>
          <w:i w:val="0"/>
          <w:color w:val="auto"/>
          <w:sz w:val="28"/>
          <w:szCs w:val="28"/>
        </w:rPr>
        <w:t>Keec</w:t>
      </w:r>
      <w:r w:rsidRPr="00B33336">
        <w:rPr>
          <w:rStyle w:val="ac"/>
          <w:i w:val="0"/>
          <w:color w:val="auto"/>
          <w:sz w:val="28"/>
          <w:szCs w:val="28"/>
          <w:lang w:val="ru-RU"/>
        </w:rPr>
        <w:t xml:space="preserve"> Г.</w:t>
      </w:r>
      <w:r w:rsidRPr="00B33336">
        <w:rPr>
          <w:color w:val="auto"/>
          <w:sz w:val="28"/>
          <w:szCs w:val="28"/>
          <w:lang w:val="ru-RU"/>
        </w:rPr>
        <w:t xml:space="preserve"> Заупокойные верования древних египтян /Пер. И.В.Богданова. СПб.</w:t>
      </w:r>
      <w:r w:rsidR="002C7C32" w:rsidRPr="00B33336">
        <w:rPr>
          <w:color w:val="auto"/>
          <w:sz w:val="28"/>
          <w:szCs w:val="28"/>
          <w:lang w:val="ru-RU"/>
        </w:rPr>
        <w:t>: Издательство «Журнал "Нева"». 2005. 496 с.</w:t>
      </w:r>
    </w:p>
    <w:p w:rsidR="00911CD4" w:rsidRPr="00B33336" w:rsidRDefault="00911CD4" w:rsidP="00536A9E">
      <w:pPr>
        <w:pStyle w:val="ab"/>
        <w:numPr>
          <w:ilvl w:val="0"/>
          <w:numId w:val="8"/>
        </w:numPr>
        <w:tabs>
          <w:tab w:val="left" w:pos="284"/>
          <w:tab w:val="left" w:pos="426"/>
        </w:tabs>
        <w:spacing w:before="0" w:after="0"/>
        <w:ind w:left="0" w:hanging="11"/>
        <w:rPr>
          <w:color w:val="auto"/>
          <w:sz w:val="28"/>
          <w:szCs w:val="28"/>
          <w:lang w:val="ru-RU"/>
        </w:rPr>
      </w:pPr>
      <w:r w:rsidRPr="00B33336">
        <w:rPr>
          <w:rStyle w:val="ac"/>
          <w:i w:val="0"/>
          <w:color w:val="auto"/>
          <w:sz w:val="28"/>
          <w:szCs w:val="28"/>
          <w:lang w:val="ru-RU"/>
        </w:rPr>
        <w:t>Кейпер Ф.-Б.-Я.</w:t>
      </w:r>
      <w:r w:rsidRPr="00B33336">
        <w:rPr>
          <w:color w:val="auto"/>
          <w:sz w:val="28"/>
          <w:szCs w:val="28"/>
          <w:lang w:val="ru-RU"/>
        </w:rPr>
        <w:t xml:space="preserve"> Труды по ведийской мифологии. М</w:t>
      </w:r>
      <w:r w:rsidRPr="00B33336">
        <w:rPr>
          <w:b/>
          <w:color w:val="auto"/>
          <w:sz w:val="28"/>
          <w:szCs w:val="28"/>
          <w:lang w:val="ru-RU"/>
        </w:rPr>
        <w:t xml:space="preserve">.: </w:t>
      </w:r>
      <w:r w:rsidRPr="00B33336">
        <w:rPr>
          <w:rStyle w:val="af"/>
          <w:b w:val="0"/>
          <w:color w:val="auto"/>
          <w:sz w:val="28"/>
          <w:szCs w:val="28"/>
          <w:lang w:val="ru-RU"/>
        </w:rPr>
        <w:t>ГРВЛ "Наука</w:t>
      </w:r>
      <w:r w:rsidRPr="00B33336">
        <w:rPr>
          <w:b/>
          <w:color w:val="auto"/>
          <w:sz w:val="28"/>
          <w:szCs w:val="28"/>
          <w:lang w:val="ru-RU"/>
        </w:rPr>
        <w:t>,</w:t>
      </w:r>
      <w:r w:rsidRPr="00B33336">
        <w:rPr>
          <w:color w:val="auto"/>
          <w:sz w:val="28"/>
          <w:szCs w:val="28"/>
          <w:lang w:val="ru-RU"/>
        </w:rPr>
        <w:t xml:space="preserve"> 1986. – 196 с.</w:t>
      </w:r>
    </w:p>
    <w:p w:rsidR="009F2930" w:rsidRPr="00B33336" w:rsidRDefault="009F2930" w:rsidP="00536A9E">
      <w:pPr>
        <w:pStyle w:val="ab"/>
        <w:numPr>
          <w:ilvl w:val="0"/>
          <w:numId w:val="8"/>
        </w:numPr>
        <w:tabs>
          <w:tab w:val="left" w:pos="284"/>
          <w:tab w:val="left" w:pos="426"/>
        </w:tabs>
        <w:ind w:left="0" w:hanging="11"/>
        <w:rPr>
          <w:color w:val="auto"/>
          <w:sz w:val="28"/>
          <w:szCs w:val="28"/>
          <w:lang w:val="ru-RU"/>
        </w:rPr>
      </w:pPr>
      <w:r w:rsidRPr="00B33336">
        <w:rPr>
          <w:rStyle w:val="ac"/>
          <w:i w:val="0"/>
          <w:color w:val="auto"/>
          <w:sz w:val="28"/>
          <w:szCs w:val="28"/>
          <w:lang w:val="ru-RU"/>
        </w:rPr>
        <w:t>Клима И.</w:t>
      </w:r>
      <w:r w:rsidRPr="00B33336">
        <w:rPr>
          <w:color w:val="auto"/>
          <w:sz w:val="28"/>
          <w:szCs w:val="28"/>
          <w:lang w:val="ru-RU"/>
        </w:rPr>
        <w:t xml:space="preserve"> Общество и культура древнего Двуречья. Прага, 1947.</w:t>
      </w:r>
    </w:p>
    <w:p w:rsidR="00B33336" w:rsidRPr="00B33336" w:rsidRDefault="0070678C" w:rsidP="00536A9E">
      <w:pPr>
        <w:pStyle w:val="a3"/>
        <w:numPr>
          <w:ilvl w:val="0"/>
          <w:numId w:val="8"/>
        </w:numPr>
        <w:tabs>
          <w:tab w:val="left" w:pos="284"/>
          <w:tab w:val="left" w:pos="426"/>
        </w:tabs>
        <w:spacing w:after="0" w:line="240" w:lineRule="auto"/>
        <w:ind w:left="0" w:hanging="11"/>
        <w:jc w:val="both"/>
        <w:rPr>
          <w:rFonts w:ascii="Times New Roman" w:eastAsia="Calibri" w:hAnsi="Times New Roman" w:cs="Times New Roman"/>
          <w:sz w:val="28"/>
          <w:szCs w:val="28"/>
          <w:lang w:val="ru-RU"/>
        </w:rPr>
      </w:pPr>
      <w:r w:rsidRPr="00B33336">
        <w:rPr>
          <w:rFonts w:ascii="Times New Roman" w:eastAsia="Calibri" w:hAnsi="Times New Roman" w:cs="Times New Roman"/>
          <w:iCs/>
          <w:sz w:val="28"/>
          <w:szCs w:val="28"/>
          <w:lang w:val="ru-RU"/>
        </w:rPr>
        <w:t>Кленгель-Брандт Э</w:t>
      </w:r>
      <w:r w:rsidRPr="00B33336">
        <w:rPr>
          <w:rFonts w:ascii="Times New Roman" w:eastAsia="Calibri" w:hAnsi="Times New Roman" w:cs="Times New Roman"/>
          <w:i/>
          <w:iCs/>
          <w:sz w:val="28"/>
          <w:szCs w:val="28"/>
          <w:lang w:val="ru-RU"/>
        </w:rPr>
        <w:t>.</w:t>
      </w:r>
      <w:r w:rsidRPr="00B33336">
        <w:rPr>
          <w:rFonts w:ascii="Times New Roman" w:eastAsia="Calibri" w:hAnsi="Times New Roman" w:cs="Times New Roman"/>
          <w:sz w:val="28"/>
          <w:szCs w:val="28"/>
          <w:lang w:val="ru-RU"/>
        </w:rPr>
        <w:t xml:space="preserve"> Древний Вавилон. – Смоленск: Русич, 2001. – </w:t>
      </w:r>
    </w:p>
    <w:p w:rsidR="0070678C" w:rsidRPr="00B33336" w:rsidRDefault="002573C0" w:rsidP="002573C0">
      <w:pPr>
        <w:pStyle w:val="a3"/>
        <w:tabs>
          <w:tab w:val="left" w:pos="0"/>
          <w:tab w:val="left" w:pos="284"/>
          <w:tab w:val="left" w:pos="426"/>
        </w:tabs>
        <w:spacing w:after="0" w:line="240" w:lineRule="auto"/>
        <w:ind w:left="0" w:hanging="11"/>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70678C" w:rsidRPr="00B33336">
        <w:rPr>
          <w:rFonts w:ascii="Times New Roman" w:eastAsia="Calibri" w:hAnsi="Times New Roman" w:cs="Times New Roman"/>
          <w:sz w:val="28"/>
          <w:szCs w:val="28"/>
          <w:lang w:val="ru-RU"/>
        </w:rPr>
        <w:t>363 с.</w:t>
      </w:r>
    </w:p>
    <w:p w:rsidR="009F2930" w:rsidRPr="00A3348E" w:rsidRDefault="009F2930" w:rsidP="00536A9E">
      <w:pPr>
        <w:pStyle w:val="ab"/>
        <w:numPr>
          <w:ilvl w:val="0"/>
          <w:numId w:val="8"/>
        </w:numPr>
        <w:tabs>
          <w:tab w:val="left" w:pos="284"/>
          <w:tab w:val="left" w:pos="426"/>
        </w:tabs>
        <w:ind w:left="0" w:hanging="11"/>
        <w:rPr>
          <w:color w:val="auto"/>
          <w:sz w:val="28"/>
          <w:szCs w:val="28"/>
          <w:lang w:val="ru-RU"/>
        </w:rPr>
      </w:pPr>
      <w:r w:rsidRPr="00A3348E">
        <w:rPr>
          <w:rStyle w:val="ac"/>
          <w:i w:val="0"/>
          <w:color w:val="auto"/>
          <w:sz w:val="28"/>
          <w:szCs w:val="28"/>
          <w:lang w:val="ru-RU"/>
        </w:rPr>
        <w:t>Клочков И. С.</w:t>
      </w:r>
      <w:r w:rsidRPr="00A3348E">
        <w:rPr>
          <w:color w:val="auto"/>
          <w:sz w:val="28"/>
          <w:szCs w:val="28"/>
          <w:lang w:val="ru-RU"/>
        </w:rPr>
        <w:t xml:space="preserve"> Духовная культура Вавилонии: человек, судьба, время: Очерки. М.</w:t>
      </w:r>
      <w:r w:rsidR="004A1F73" w:rsidRPr="00A3348E">
        <w:rPr>
          <w:color w:val="auto"/>
          <w:sz w:val="28"/>
          <w:szCs w:val="28"/>
          <w:lang w:val="ru-RU"/>
        </w:rPr>
        <w:t>: Наука, Главная редакция восточной литературы, 1983. – 207 с.</w:t>
      </w:r>
    </w:p>
    <w:p w:rsidR="00E27D03" w:rsidRPr="00A3348E" w:rsidRDefault="00E27D03" w:rsidP="00536A9E">
      <w:pPr>
        <w:pStyle w:val="ab"/>
        <w:numPr>
          <w:ilvl w:val="0"/>
          <w:numId w:val="8"/>
        </w:numPr>
        <w:tabs>
          <w:tab w:val="left" w:pos="284"/>
          <w:tab w:val="left" w:pos="426"/>
        </w:tabs>
        <w:ind w:left="0" w:hanging="11"/>
        <w:rPr>
          <w:color w:val="auto"/>
          <w:sz w:val="28"/>
          <w:szCs w:val="28"/>
          <w:lang w:val="ru-RU"/>
        </w:rPr>
      </w:pPr>
      <w:r w:rsidRPr="00A3348E">
        <w:rPr>
          <w:rStyle w:val="ac"/>
          <w:i w:val="0"/>
          <w:color w:val="auto"/>
          <w:sz w:val="28"/>
          <w:szCs w:val="28"/>
          <w:lang w:val="ru-RU"/>
        </w:rPr>
        <w:t>Кобищанов Ю. М.</w:t>
      </w:r>
      <w:r w:rsidRPr="00A3348E">
        <w:rPr>
          <w:color w:val="auto"/>
          <w:sz w:val="28"/>
          <w:szCs w:val="28"/>
          <w:lang w:val="ru-RU"/>
        </w:rPr>
        <w:t xml:space="preserve"> Северо-Восточная Африка в раннесредневековом мире. М.</w:t>
      </w:r>
      <w:r w:rsidR="004A1F73" w:rsidRPr="00A3348E">
        <w:rPr>
          <w:color w:val="auto"/>
          <w:sz w:val="28"/>
          <w:szCs w:val="28"/>
          <w:lang w:val="ru-RU"/>
        </w:rPr>
        <w:t>:</w:t>
      </w:r>
      <w:r w:rsidR="004A1F73" w:rsidRPr="00A3348E">
        <w:rPr>
          <w:color w:val="auto"/>
          <w:lang w:val="ru-RU"/>
        </w:rPr>
        <w:t xml:space="preserve"> </w:t>
      </w:r>
      <w:hyperlink r:id="rId12" w:history="1">
        <w:r w:rsidR="004A1F73" w:rsidRPr="00A3348E">
          <w:rPr>
            <w:rStyle w:val="af0"/>
            <w:color w:val="auto"/>
            <w:sz w:val="28"/>
            <w:szCs w:val="28"/>
            <w:lang w:val="ru-RU"/>
          </w:rPr>
          <w:t>Наука</w:t>
        </w:r>
      </w:hyperlink>
      <w:r w:rsidR="004A1F73" w:rsidRPr="00A3348E">
        <w:rPr>
          <w:color w:val="auto"/>
          <w:sz w:val="28"/>
          <w:szCs w:val="28"/>
          <w:lang w:val="ru-RU"/>
        </w:rPr>
        <w:t xml:space="preserve"> </w:t>
      </w:r>
      <w:r w:rsidRPr="00A3348E">
        <w:rPr>
          <w:color w:val="auto"/>
          <w:sz w:val="28"/>
          <w:szCs w:val="28"/>
          <w:lang w:val="ru-RU"/>
        </w:rPr>
        <w:t>, 1980.</w:t>
      </w:r>
      <w:r w:rsidR="004A1F73" w:rsidRPr="00A3348E">
        <w:rPr>
          <w:color w:val="auto"/>
          <w:sz w:val="28"/>
          <w:szCs w:val="28"/>
          <w:lang w:val="ru-RU"/>
        </w:rPr>
        <w:t xml:space="preserve"> – 224 с.</w:t>
      </w:r>
    </w:p>
    <w:p w:rsidR="009F2930" w:rsidRPr="00A3348E" w:rsidRDefault="009F2930" w:rsidP="00536A9E">
      <w:pPr>
        <w:pStyle w:val="ab"/>
        <w:numPr>
          <w:ilvl w:val="0"/>
          <w:numId w:val="8"/>
        </w:numPr>
        <w:tabs>
          <w:tab w:val="left" w:pos="284"/>
          <w:tab w:val="left" w:pos="426"/>
        </w:tabs>
        <w:ind w:left="0" w:hanging="11"/>
        <w:rPr>
          <w:color w:val="auto"/>
          <w:sz w:val="28"/>
          <w:szCs w:val="28"/>
          <w:lang w:val="ru-RU"/>
        </w:rPr>
      </w:pPr>
      <w:r w:rsidRPr="00A3348E">
        <w:rPr>
          <w:rStyle w:val="ac"/>
          <w:i w:val="0"/>
          <w:color w:val="auto"/>
          <w:sz w:val="28"/>
          <w:szCs w:val="28"/>
          <w:lang w:val="ru-RU"/>
        </w:rPr>
        <w:t>Козырева Н. В.</w:t>
      </w:r>
      <w:r w:rsidRPr="00A3348E">
        <w:rPr>
          <w:color w:val="auto"/>
          <w:sz w:val="28"/>
          <w:szCs w:val="28"/>
          <w:lang w:val="ru-RU"/>
        </w:rPr>
        <w:t xml:space="preserve"> Древняя Ларса: Очерки хозяйственной жизни. </w:t>
      </w:r>
      <w:r w:rsidR="004A1F73" w:rsidRPr="00A3348E">
        <w:rPr>
          <w:color w:val="auto"/>
          <w:sz w:val="28"/>
          <w:szCs w:val="28"/>
          <w:lang w:val="ru-RU"/>
        </w:rPr>
        <w:t>/ Культура народов Востока. Материалы и исследования. Старовавилонская культура. Выпуск первый. Ответственный редактор И.М.Дьяконов. М.: Издательство «Наука», Главная редакция восточной литературы. 1988</w:t>
      </w:r>
      <w:r w:rsidRPr="00A3348E">
        <w:rPr>
          <w:color w:val="auto"/>
          <w:sz w:val="28"/>
          <w:szCs w:val="28"/>
          <w:lang w:val="ru-RU"/>
        </w:rPr>
        <w:t>.</w:t>
      </w:r>
      <w:r w:rsidR="004A1F73" w:rsidRPr="00A3348E">
        <w:rPr>
          <w:color w:val="auto"/>
          <w:sz w:val="28"/>
          <w:szCs w:val="28"/>
          <w:lang w:val="ru-RU"/>
        </w:rPr>
        <w:t xml:space="preserve"> - 210 с.</w:t>
      </w:r>
    </w:p>
    <w:p w:rsidR="00E70CB2" w:rsidRPr="00A3348E" w:rsidRDefault="00E70CB2" w:rsidP="00536A9E">
      <w:pPr>
        <w:pStyle w:val="a3"/>
        <w:numPr>
          <w:ilvl w:val="0"/>
          <w:numId w:val="8"/>
        </w:numPr>
        <w:tabs>
          <w:tab w:val="left" w:pos="284"/>
          <w:tab w:val="left" w:pos="426"/>
        </w:tabs>
        <w:spacing w:after="0" w:line="240" w:lineRule="auto"/>
        <w:ind w:left="0" w:hanging="11"/>
        <w:jc w:val="both"/>
        <w:rPr>
          <w:rFonts w:ascii="Times New Roman" w:eastAsia="Calibri" w:hAnsi="Times New Roman" w:cs="Times New Roman"/>
          <w:sz w:val="28"/>
          <w:szCs w:val="28"/>
          <w:lang w:val="ru-RU"/>
        </w:rPr>
      </w:pPr>
      <w:r w:rsidRPr="00A3348E">
        <w:rPr>
          <w:rFonts w:ascii="Times New Roman" w:eastAsia="Calibri" w:hAnsi="Times New Roman" w:cs="Times New Roman"/>
          <w:iCs/>
          <w:sz w:val="28"/>
          <w:szCs w:val="28"/>
          <w:lang w:val="ru-RU"/>
        </w:rPr>
        <w:t>Кормышева Э.Е.</w:t>
      </w:r>
      <w:r w:rsidRPr="00A3348E">
        <w:rPr>
          <w:rFonts w:ascii="Times New Roman" w:eastAsia="Calibri" w:hAnsi="Times New Roman" w:cs="Times New Roman"/>
          <w:sz w:val="28"/>
          <w:szCs w:val="28"/>
          <w:lang w:val="ru-RU"/>
        </w:rPr>
        <w:t xml:space="preserve"> Древний Египет / Э.Е. Кормышева. – М.: Издательство «Весь Мир», 2009. – 192 с.</w:t>
      </w:r>
    </w:p>
    <w:p w:rsidR="00E27D03" w:rsidRPr="00A3348E" w:rsidRDefault="00E27D03" w:rsidP="00536A9E">
      <w:pPr>
        <w:pStyle w:val="ab"/>
        <w:numPr>
          <w:ilvl w:val="0"/>
          <w:numId w:val="8"/>
        </w:numPr>
        <w:tabs>
          <w:tab w:val="left" w:pos="284"/>
          <w:tab w:val="left" w:pos="426"/>
        </w:tabs>
        <w:ind w:left="0" w:hanging="11"/>
        <w:rPr>
          <w:color w:val="auto"/>
          <w:sz w:val="28"/>
          <w:szCs w:val="28"/>
          <w:lang w:val="ru-RU"/>
        </w:rPr>
      </w:pPr>
      <w:r w:rsidRPr="00A3348E">
        <w:rPr>
          <w:rStyle w:val="ac"/>
          <w:i w:val="0"/>
          <w:color w:val="auto"/>
          <w:sz w:val="28"/>
          <w:szCs w:val="28"/>
          <w:lang w:val="ru-RU"/>
        </w:rPr>
        <w:t>Коростовцев М. А.</w:t>
      </w:r>
      <w:r w:rsidRPr="00A3348E">
        <w:rPr>
          <w:color w:val="auto"/>
          <w:sz w:val="28"/>
          <w:szCs w:val="28"/>
          <w:lang w:val="ru-RU"/>
        </w:rPr>
        <w:t xml:space="preserve"> Религия Древнего Египта. М.</w:t>
      </w:r>
      <w:r w:rsidR="008B1932" w:rsidRPr="00A3348E">
        <w:rPr>
          <w:color w:val="auto"/>
          <w:sz w:val="28"/>
          <w:szCs w:val="28"/>
          <w:lang w:val="ru-RU"/>
        </w:rPr>
        <w:t>: Наука, 1976. 336 с</w:t>
      </w:r>
      <w:r w:rsidRPr="00A3348E">
        <w:rPr>
          <w:color w:val="auto"/>
          <w:sz w:val="28"/>
          <w:szCs w:val="28"/>
          <w:lang w:val="ru-RU"/>
        </w:rPr>
        <w:t>.</w:t>
      </w:r>
    </w:p>
    <w:p w:rsidR="00E27D03" w:rsidRPr="00A3348E" w:rsidRDefault="00E27D03" w:rsidP="00536A9E">
      <w:pPr>
        <w:pStyle w:val="a3"/>
        <w:numPr>
          <w:ilvl w:val="0"/>
          <w:numId w:val="8"/>
        </w:numPr>
        <w:tabs>
          <w:tab w:val="left" w:pos="284"/>
          <w:tab w:val="left" w:pos="426"/>
        </w:tabs>
        <w:spacing w:after="0" w:line="240" w:lineRule="auto"/>
        <w:ind w:left="0" w:hanging="11"/>
        <w:jc w:val="both"/>
        <w:rPr>
          <w:rFonts w:ascii="Times New Roman" w:eastAsia="Times New Roman" w:hAnsi="Times New Roman" w:cs="Times New Roman"/>
          <w:sz w:val="28"/>
          <w:szCs w:val="28"/>
          <w:lang w:val="ru-RU"/>
        </w:rPr>
      </w:pPr>
      <w:r w:rsidRPr="00A3348E">
        <w:rPr>
          <w:rFonts w:ascii="Times New Roman" w:eastAsia="Times New Roman" w:hAnsi="Times New Roman" w:cs="Times New Roman"/>
          <w:iCs/>
          <w:sz w:val="28"/>
          <w:szCs w:val="28"/>
          <w:lang w:val="ru-RU"/>
        </w:rPr>
        <w:t>Коростовцев М. А.</w:t>
      </w:r>
      <w:r w:rsidRPr="00A3348E">
        <w:rPr>
          <w:rFonts w:ascii="Times New Roman" w:eastAsia="Times New Roman" w:hAnsi="Times New Roman" w:cs="Times New Roman"/>
          <w:sz w:val="28"/>
          <w:szCs w:val="28"/>
          <w:lang w:val="ru-RU"/>
        </w:rPr>
        <w:t xml:space="preserve"> О понятии «Дре</w:t>
      </w:r>
      <w:r w:rsidR="002573C0" w:rsidRPr="00A3348E">
        <w:rPr>
          <w:rFonts w:ascii="Times New Roman" w:eastAsia="Times New Roman" w:hAnsi="Times New Roman" w:cs="Times New Roman"/>
          <w:sz w:val="28"/>
          <w:szCs w:val="28"/>
          <w:lang w:val="ru-RU"/>
        </w:rPr>
        <w:t xml:space="preserve">вний Восток» // Вестник древней </w:t>
      </w:r>
      <w:r w:rsidRPr="00A3348E">
        <w:rPr>
          <w:rFonts w:ascii="Times New Roman" w:eastAsia="Times New Roman" w:hAnsi="Times New Roman" w:cs="Times New Roman"/>
          <w:sz w:val="28"/>
          <w:szCs w:val="28"/>
          <w:lang w:val="ru-RU"/>
        </w:rPr>
        <w:t>истории. 1970. №</w:t>
      </w:r>
      <w:r w:rsidRPr="00A3348E">
        <w:rPr>
          <w:rFonts w:ascii="Times New Roman" w:eastAsia="Times New Roman" w:hAnsi="Times New Roman" w:cs="Times New Roman"/>
          <w:sz w:val="28"/>
          <w:szCs w:val="28"/>
        </w:rPr>
        <w:t> </w:t>
      </w:r>
      <w:r w:rsidRPr="00A3348E">
        <w:rPr>
          <w:rFonts w:ascii="Times New Roman" w:eastAsia="Times New Roman" w:hAnsi="Times New Roman" w:cs="Times New Roman"/>
          <w:sz w:val="28"/>
          <w:szCs w:val="28"/>
          <w:lang w:val="ru-RU"/>
        </w:rPr>
        <w:t>1.</w:t>
      </w:r>
    </w:p>
    <w:tbl>
      <w:tblPr>
        <w:tblW w:w="0" w:type="auto"/>
        <w:tblCellSpacing w:w="15" w:type="dxa"/>
        <w:tblInd w:w="30" w:type="dxa"/>
        <w:tblCellMar>
          <w:left w:w="0" w:type="dxa"/>
          <w:right w:w="0" w:type="dxa"/>
        </w:tblCellMar>
        <w:tblLook w:val="04A0"/>
      </w:tblPr>
      <w:tblGrid>
        <w:gridCol w:w="8818"/>
      </w:tblGrid>
      <w:tr w:rsidR="008B1932" w:rsidRPr="00A3348E" w:rsidTr="002573C0">
        <w:trPr>
          <w:tblCellSpacing w:w="15" w:type="dxa"/>
        </w:trPr>
        <w:tc>
          <w:tcPr>
            <w:tcW w:w="8758" w:type="dxa"/>
            <w:vAlign w:val="center"/>
            <w:hideMark/>
          </w:tcPr>
          <w:p w:rsidR="008B1932" w:rsidRPr="00A3348E" w:rsidRDefault="00E27D03" w:rsidP="00536A9E">
            <w:pPr>
              <w:pStyle w:val="a3"/>
              <w:numPr>
                <w:ilvl w:val="0"/>
                <w:numId w:val="8"/>
              </w:numPr>
              <w:tabs>
                <w:tab w:val="left" w:pos="0"/>
                <w:tab w:val="left" w:pos="426"/>
              </w:tabs>
              <w:spacing w:after="0" w:line="240" w:lineRule="auto"/>
              <w:ind w:left="0" w:hanging="11"/>
              <w:rPr>
                <w:rFonts w:ascii="Times New Roman" w:eastAsia="Times New Roman" w:hAnsi="Times New Roman" w:cs="Times New Roman"/>
                <w:sz w:val="24"/>
                <w:szCs w:val="24"/>
                <w:lang w:val="ru-RU" w:eastAsia="ru-RU"/>
              </w:rPr>
            </w:pPr>
            <w:r w:rsidRPr="00A3348E">
              <w:rPr>
                <w:rStyle w:val="ac"/>
                <w:rFonts w:ascii="Times New Roman" w:hAnsi="Times New Roman" w:cs="Times New Roman"/>
                <w:i w:val="0"/>
                <w:sz w:val="28"/>
                <w:szCs w:val="28"/>
                <w:lang w:val="ru-RU"/>
              </w:rPr>
              <w:t>Коротаев А. В.</w:t>
            </w:r>
            <w:r w:rsidRPr="00A3348E">
              <w:rPr>
                <w:rFonts w:ascii="Times New Roman" w:hAnsi="Times New Roman" w:cs="Times New Roman"/>
                <w:sz w:val="28"/>
                <w:szCs w:val="28"/>
                <w:lang w:val="ru-RU"/>
              </w:rPr>
              <w:t xml:space="preserve"> Сабейские этюды: Некоторые общие тенденции и </w:t>
            </w:r>
            <w:r w:rsidR="002573C0" w:rsidRPr="00A3348E">
              <w:rPr>
                <w:rFonts w:ascii="Times New Roman" w:hAnsi="Times New Roman" w:cs="Times New Roman"/>
                <w:sz w:val="28"/>
                <w:szCs w:val="28"/>
                <w:lang w:val="ru-RU"/>
              </w:rPr>
              <w:t xml:space="preserve">       </w:t>
            </w:r>
            <w:r w:rsidRPr="00A3348E">
              <w:rPr>
                <w:rFonts w:ascii="Times New Roman" w:hAnsi="Times New Roman" w:cs="Times New Roman"/>
                <w:sz w:val="28"/>
                <w:szCs w:val="28"/>
                <w:lang w:val="ru-RU"/>
              </w:rPr>
              <w:t>факторы эволюции сабейской цивилизации.</w:t>
            </w:r>
            <w:r w:rsidRPr="00A3348E">
              <w:rPr>
                <w:sz w:val="28"/>
                <w:szCs w:val="28"/>
                <w:lang w:val="ru-RU"/>
              </w:rPr>
              <w:t xml:space="preserve"> </w:t>
            </w:r>
            <w:r w:rsidRPr="00A3348E">
              <w:rPr>
                <w:rFonts w:ascii="Times New Roman" w:hAnsi="Times New Roman" w:cs="Times New Roman"/>
                <w:sz w:val="28"/>
                <w:szCs w:val="28"/>
                <w:lang w:val="ru-RU"/>
              </w:rPr>
              <w:t>М.</w:t>
            </w:r>
            <w:r w:rsidR="008B1932" w:rsidRPr="00A3348E">
              <w:rPr>
                <w:rFonts w:ascii="Times New Roman" w:hAnsi="Times New Roman" w:cs="Times New Roman"/>
                <w:sz w:val="28"/>
                <w:szCs w:val="28"/>
                <w:lang w:val="ru-RU"/>
              </w:rPr>
              <w:t xml:space="preserve">: </w:t>
            </w:r>
            <w:r w:rsidR="008B1932" w:rsidRPr="00A3348E">
              <w:rPr>
                <w:rFonts w:ascii="Times New Roman" w:eastAsia="Times New Roman" w:hAnsi="Times New Roman" w:cs="Times New Roman"/>
                <w:sz w:val="28"/>
                <w:szCs w:val="28"/>
                <w:lang w:val="ru-RU" w:eastAsia="ru-RU"/>
              </w:rPr>
              <w:t>Восточная литература,</w:t>
            </w:r>
            <w:r w:rsidR="008B1932" w:rsidRPr="00A3348E">
              <w:rPr>
                <w:rFonts w:ascii="Times New Roman" w:hAnsi="Times New Roman" w:cs="Times New Roman"/>
                <w:sz w:val="28"/>
                <w:szCs w:val="28"/>
                <w:lang w:val="ru-RU"/>
              </w:rPr>
              <w:t xml:space="preserve"> 1997.- </w:t>
            </w:r>
            <w:r w:rsidR="008B1932" w:rsidRPr="00A3348E">
              <w:rPr>
                <w:rFonts w:ascii="Times New Roman" w:eastAsia="Times New Roman" w:hAnsi="Times New Roman" w:cs="Times New Roman"/>
                <w:sz w:val="28"/>
                <w:szCs w:val="28"/>
                <w:lang w:val="ru-RU" w:eastAsia="ru-RU"/>
              </w:rPr>
              <w:t>224 с.</w:t>
            </w:r>
          </w:p>
        </w:tc>
      </w:tr>
      <w:tr w:rsidR="008B1932" w:rsidRPr="002573C0" w:rsidTr="002573C0">
        <w:trPr>
          <w:tblCellSpacing w:w="15" w:type="dxa"/>
        </w:trPr>
        <w:tc>
          <w:tcPr>
            <w:tcW w:w="8758" w:type="dxa"/>
            <w:vAlign w:val="center"/>
            <w:hideMark/>
          </w:tcPr>
          <w:p w:rsidR="008B1932" w:rsidRPr="00B33336" w:rsidRDefault="008B1932" w:rsidP="002573C0">
            <w:pPr>
              <w:pStyle w:val="a3"/>
              <w:tabs>
                <w:tab w:val="left" w:pos="284"/>
              </w:tabs>
              <w:spacing w:after="0" w:line="240" w:lineRule="auto"/>
              <w:ind w:left="0" w:hanging="11"/>
              <w:rPr>
                <w:rFonts w:ascii="Times New Roman" w:eastAsia="Times New Roman" w:hAnsi="Times New Roman" w:cs="Times New Roman"/>
                <w:color w:val="FF0000"/>
                <w:sz w:val="24"/>
                <w:szCs w:val="24"/>
                <w:lang w:val="ru-RU" w:eastAsia="ru-RU"/>
              </w:rPr>
            </w:pPr>
          </w:p>
        </w:tc>
      </w:tr>
    </w:tbl>
    <w:p w:rsidR="009F2930" w:rsidRPr="00A3348E" w:rsidRDefault="002573C0" w:rsidP="00536A9E">
      <w:pPr>
        <w:pStyle w:val="ab"/>
        <w:numPr>
          <w:ilvl w:val="0"/>
          <w:numId w:val="8"/>
        </w:numPr>
        <w:tabs>
          <w:tab w:val="left" w:pos="284"/>
          <w:tab w:val="left" w:pos="426"/>
        </w:tabs>
        <w:spacing w:before="0" w:after="0"/>
        <w:ind w:left="0" w:right="0" w:hanging="11"/>
        <w:rPr>
          <w:color w:val="auto"/>
          <w:sz w:val="28"/>
          <w:szCs w:val="28"/>
          <w:lang w:val="ru-RU"/>
        </w:rPr>
      </w:pPr>
      <w:r w:rsidRPr="00A3348E">
        <w:rPr>
          <w:rStyle w:val="ac"/>
          <w:i w:val="0"/>
          <w:color w:val="auto"/>
          <w:sz w:val="28"/>
          <w:szCs w:val="28"/>
          <w:lang w:val="ru-RU"/>
        </w:rPr>
        <w:t xml:space="preserve"> </w:t>
      </w:r>
      <w:r w:rsidR="009F2930" w:rsidRPr="00A3348E">
        <w:rPr>
          <w:rStyle w:val="ac"/>
          <w:i w:val="0"/>
          <w:color w:val="auto"/>
          <w:sz w:val="28"/>
          <w:szCs w:val="28"/>
          <w:lang w:val="ru-RU"/>
        </w:rPr>
        <w:t>Крамер С. Н.</w:t>
      </w:r>
      <w:r w:rsidR="009F2930" w:rsidRPr="00A3348E">
        <w:rPr>
          <w:color w:val="auto"/>
          <w:sz w:val="28"/>
          <w:szCs w:val="28"/>
          <w:lang w:val="ru-RU"/>
        </w:rPr>
        <w:t xml:space="preserve"> История начинается в Шумере. 2-е изд. М.</w:t>
      </w:r>
      <w:r w:rsidR="008B1932" w:rsidRPr="00A3348E">
        <w:rPr>
          <w:color w:val="auto"/>
          <w:sz w:val="28"/>
          <w:szCs w:val="28"/>
          <w:lang w:val="ru-RU"/>
        </w:rPr>
        <w:t xml:space="preserve">: </w:t>
      </w:r>
      <w:r w:rsidR="008B1932" w:rsidRPr="00A3348E">
        <w:rPr>
          <w:rStyle w:val="citation"/>
          <w:color w:val="auto"/>
          <w:sz w:val="28"/>
          <w:szCs w:val="28"/>
          <w:lang w:val="ru-RU"/>
        </w:rPr>
        <w:t xml:space="preserve">Наука», </w:t>
      </w:r>
      <w:r w:rsidRPr="00A3348E">
        <w:rPr>
          <w:rStyle w:val="citation"/>
          <w:color w:val="auto"/>
          <w:sz w:val="28"/>
          <w:szCs w:val="28"/>
          <w:lang w:val="ru-RU"/>
        </w:rPr>
        <w:t xml:space="preserve">      </w:t>
      </w:r>
      <w:r w:rsidR="008B1932" w:rsidRPr="00A3348E">
        <w:rPr>
          <w:rStyle w:val="citation"/>
          <w:color w:val="auto"/>
          <w:sz w:val="28"/>
          <w:szCs w:val="28"/>
          <w:lang w:val="ru-RU"/>
        </w:rPr>
        <w:t>1991.</w:t>
      </w:r>
      <w:r w:rsidR="008B1932" w:rsidRPr="00A3348E">
        <w:rPr>
          <w:rStyle w:val="citation"/>
          <w:color w:val="auto"/>
          <w:sz w:val="28"/>
          <w:szCs w:val="28"/>
        </w:rPr>
        <w:t> </w:t>
      </w:r>
      <w:r w:rsidR="008B1932" w:rsidRPr="00A3348E">
        <w:rPr>
          <w:rStyle w:val="citation"/>
          <w:color w:val="auto"/>
          <w:sz w:val="28"/>
          <w:szCs w:val="28"/>
          <w:lang w:val="ru-RU"/>
        </w:rPr>
        <w:t>— 256</w:t>
      </w:r>
      <w:r w:rsidR="008B1932" w:rsidRPr="00A3348E">
        <w:rPr>
          <w:rStyle w:val="citation"/>
          <w:color w:val="auto"/>
          <w:sz w:val="28"/>
          <w:szCs w:val="28"/>
        </w:rPr>
        <w:t> </w:t>
      </w:r>
      <w:r w:rsidR="008B1932" w:rsidRPr="00A3348E">
        <w:rPr>
          <w:rStyle w:val="citation"/>
          <w:color w:val="auto"/>
          <w:sz w:val="28"/>
          <w:szCs w:val="28"/>
          <w:lang w:val="ru-RU"/>
        </w:rPr>
        <w:t>с.</w:t>
      </w:r>
      <w:r w:rsidR="008B1932" w:rsidRPr="00A3348E">
        <w:rPr>
          <w:rStyle w:val="citation"/>
          <w:color w:val="auto"/>
          <w:sz w:val="28"/>
          <w:szCs w:val="28"/>
        </w:rPr>
        <w:t> </w:t>
      </w:r>
    </w:p>
    <w:p w:rsidR="00911CD4" w:rsidRPr="00A3348E" w:rsidRDefault="00911CD4" w:rsidP="00536A9E">
      <w:pPr>
        <w:pStyle w:val="a3"/>
        <w:numPr>
          <w:ilvl w:val="0"/>
          <w:numId w:val="8"/>
        </w:numPr>
        <w:tabs>
          <w:tab w:val="left" w:pos="284"/>
          <w:tab w:val="left" w:pos="567"/>
        </w:tabs>
        <w:spacing w:after="0" w:line="240" w:lineRule="auto"/>
        <w:ind w:left="0" w:hanging="11"/>
        <w:jc w:val="both"/>
        <w:rPr>
          <w:rFonts w:ascii="Times New Roman" w:eastAsia="Times New Roman" w:hAnsi="Times New Roman"/>
          <w:sz w:val="28"/>
          <w:szCs w:val="28"/>
          <w:lang w:val="ru-RU"/>
        </w:rPr>
      </w:pPr>
      <w:r w:rsidRPr="00A3348E">
        <w:rPr>
          <w:rFonts w:ascii="Times New Roman" w:eastAsia="Times New Roman" w:hAnsi="Times New Roman"/>
          <w:iCs/>
          <w:sz w:val="28"/>
          <w:szCs w:val="28"/>
          <w:lang w:val="ru-RU"/>
        </w:rPr>
        <w:t>Крюков М. В.</w:t>
      </w:r>
      <w:r w:rsidRPr="00A3348E">
        <w:rPr>
          <w:rFonts w:ascii="Times New Roman" w:eastAsia="Times New Roman" w:hAnsi="Times New Roman"/>
          <w:sz w:val="28"/>
          <w:szCs w:val="28"/>
          <w:lang w:val="ru-RU"/>
        </w:rPr>
        <w:t xml:space="preserve"> Формы социальной организации древних китайцев. М.: </w:t>
      </w:r>
      <w:hyperlink r:id="rId13" w:history="1">
        <w:r w:rsidRPr="00A3348E">
          <w:rPr>
            <w:rStyle w:val="af0"/>
            <w:rFonts w:ascii="Times New Roman" w:hAnsi="Times New Roman"/>
            <w:color w:val="auto"/>
            <w:sz w:val="28"/>
            <w:szCs w:val="28"/>
            <w:lang w:val="ru-RU"/>
          </w:rPr>
          <w:t>Главная редакция восточной литературы издательства "Наука"</w:t>
        </w:r>
      </w:hyperlink>
      <w:r w:rsidRPr="00A3348E">
        <w:rPr>
          <w:rFonts w:ascii="Times New Roman" w:eastAsia="Times New Roman" w:hAnsi="Times New Roman"/>
          <w:sz w:val="28"/>
          <w:szCs w:val="28"/>
          <w:lang w:val="ru-RU"/>
        </w:rPr>
        <w:t xml:space="preserve">, 1967. – </w:t>
      </w:r>
    </w:p>
    <w:p w:rsidR="00911CD4" w:rsidRPr="00A3348E" w:rsidRDefault="00911CD4" w:rsidP="002573C0">
      <w:pPr>
        <w:pStyle w:val="a3"/>
        <w:tabs>
          <w:tab w:val="left" w:pos="284"/>
          <w:tab w:val="left" w:pos="567"/>
        </w:tabs>
        <w:spacing w:after="0" w:line="240" w:lineRule="auto"/>
        <w:ind w:left="0"/>
        <w:jc w:val="both"/>
        <w:rPr>
          <w:rFonts w:ascii="Times New Roman" w:eastAsia="Times New Roman" w:hAnsi="Times New Roman"/>
          <w:sz w:val="28"/>
          <w:szCs w:val="28"/>
          <w:lang w:val="ru-RU"/>
        </w:rPr>
      </w:pPr>
      <w:r w:rsidRPr="00A3348E">
        <w:rPr>
          <w:rFonts w:ascii="Times New Roman" w:eastAsia="Times New Roman" w:hAnsi="Times New Roman"/>
          <w:sz w:val="28"/>
          <w:szCs w:val="28"/>
          <w:lang w:val="ru-RU"/>
        </w:rPr>
        <w:t>204 с.</w:t>
      </w:r>
    </w:p>
    <w:p w:rsidR="00F25640" w:rsidRPr="00A3348E" w:rsidRDefault="00F25640" w:rsidP="00536A9E">
      <w:pPr>
        <w:pStyle w:val="a3"/>
        <w:widowControl w:val="0"/>
        <w:numPr>
          <w:ilvl w:val="0"/>
          <w:numId w:val="8"/>
        </w:numPr>
        <w:tabs>
          <w:tab w:val="left" w:pos="284"/>
          <w:tab w:val="left" w:pos="567"/>
        </w:tabs>
        <w:spacing w:after="0" w:line="240" w:lineRule="auto"/>
        <w:ind w:left="0" w:hanging="11"/>
        <w:jc w:val="both"/>
        <w:rPr>
          <w:rStyle w:val="14"/>
          <w:rFonts w:ascii="Times New Roman" w:eastAsia="Calibri" w:hAnsi="Times New Roman" w:cs="Times New Roman"/>
          <w:szCs w:val="28"/>
          <w:lang w:val="ru-RU"/>
        </w:rPr>
      </w:pPr>
      <w:r w:rsidRPr="00A3348E">
        <w:rPr>
          <w:rStyle w:val="14"/>
          <w:rFonts w:ascii="Times New Roman" w:eastAsia="Calibri" w:hAnsi="Times New Roman" w:cs="Times New Roman"/>
          <w:szCs w:val="28"/>
          <w:lang w:val="ru-RU"/>
        </w:rPr>
        <w:t>Куликан У. Персы и мидяне. Подданные империи Ахеменидов. М.</w:t>
      </w:r>
      <w:r w:rsidRPr="00A3348E">
        <w:rPr>
          <w:rStyle w:val="14"/>
          <w:rFonts w:ascii="Times New Roman" w:hAnsi="Times New Roman" w:cs="Times New Roman"/>
          <w:szCs w:val="28"/>
          <w:lang w:val="ru-RU"/>
        </w:rPr>
        <w:t xml:space="preserve">: </w:t>
      </w:r>
      <w:r w:rsidRPr="00A3348E">
        <w:rPr>
          <w:rFonts w:ascii="Times New Roman" w:hAnsi="Times New Roman" w:cs="Times New Roman"/>
          <w:sz w:val="28"/>
          <w:szCs w:val="28"/>
          <w:lang w:val="ru-RU"/>
        </w:rPr>
        <w:t>Центрполиграф, 2002. – 223 с.</w:t>
      </w:r>
    </w:p>
    <w:p w:rsidR="00E27D03" w:rsidRPr="00A3348E" w:rsidRDefault="00E27D03" w:rsidP="00536A9E">
      <w:pPr>
        <w:pStyle w:val="ab"/>
        <w:numPr>
          <w:ilvl w:val="0"/>
          <w:numId w:val="8"/>
        </w:numPr>
        <w:tabs>
          <w:tab w:val="left" w:pos="284"/>
          <w:tab w:val="left" w:pos="567"/>
        </w:tabs>
        <w:spacing w:before="0" w:after="0"/>
        <w:ind w:left="0" w:right="0" w:hanging="11"/>
        <w:rPr>
          <w:color w:val="auto"/>
          <w:sz w:val="28"/>
          <w:szCs w:val="28"/>
          <w:lang w:val="ru-RU"/>
        </w:rPr>
      </w:pPr>
      <w:r w:rsidRPr="00A3348E">
        <w:rPr>
          <w:rStyle w:val="ac"/>
          <w:i w:val="0"/>
          <w:color w:val="auto"/>
          <w:sz w:val="28"/>
          <w:szCs w:val="28"/>
          <w:lang w:val="ru-RU"/>
        </w:rPr>
        <w:t>Культура</w:t>
      </w:r>
      <w:r w:rsidRPr="00A3348E">
        <w:rPr>
          <w:color w:val="auto"/>
          <w:sz w:val="28"/>
          <w:szCs w:val="28"/>
          <w:lang w:val="ru-RU"/>
        </w:rPr>
        <w:t xml:space="preserve"> Древнего Египта. М.</w:t>
      </w:r>
      <w:r w:rsidR="00183CB2" w:rsidRPr="00A3348E">
        <w:rPr>
          <w:color w:val="auto"/>
          <w:sz w:val="28"/>
          <w:szCs w:val="28"/>
          <w:lang w:val="ru-RU"/>
        </w:rPr>
        <w:t>: Наука, 1976. — 444 с.</w:t>
      </w:r>
    </w:p>
    <w:p w:rsidR="00911CD4" w:rsidRPr="00A3348E" w:rsidRDefault="00911CD4" w:rsidP="002573C0">
      <w:pPr>
        <w:pStyle w:val="2"/>
        <w:tabs>
          <w:tab w:val="left" w:pos="284"/>
          <w:tab w:val="left" w:pos="567"/>
        </w:tabs>
        <w:spacing w:before="0" w:line="240" w:lineRule="auto"/>
        <w:ind w:hanging="11"/>
        <w:rPr>
          <w:rFonts w:ascii="Times New Roman" w:hAnsi="Times New Roman"/>
          <w:b w:val="0"/>
          <w:color w:val="auto"/>
          <w:sz w:val="28"/>
          <w:szCs w:val="28"/>
          <w:lang w:val="ru-RU"/>
        </w:rPr>
      </w:pPr>
      <w:r w:rsidRPr="00A3348E">
        <w:rPr>
          <w:rFonts w:ascii="Times New Roman" w:hAnsi="Times New Roman"/>
          <w:b w:val="0"/>
          <w:iCs/>
          <w:color w:val="auto"/>
          <w:sz w:val="28"/>
          <w:szCs w:val="28"/>
          <w:lang w:val="ru-RU"/>
        </w:rPr>
        <w:t>Кучера С.</w:t>
      </w:r>
      <w:r w:rsidRPr="00A3348E">
        <w:rPr>
          <w:rFonts w:ascii="Times New Roman" w:hAnsi="Times New Roman"/>
          <w:b w:val="0"/>
          <w:color w:val="auto"/>
          <w:sz w:val="28"/>
          <w:szCs w:val="28"/>
          <w:lang w:val="ru-RU"/>
        </w:rPr>
        <w:t xml:space="preserve"> Китайская археология. М.: Глав. ред. вост. лит-ры изд-ва «Наука», 1977. -  268 с.</w:t>
      </w:r>
    </w:p>
    <w:p w:rsidR="00EA499B" w:rsidRPr="00A3348E" w:rsidRDefault="00EA499B" w:rsidP="00536A9E">
      <w:pPr>
        <w:pStyle w:val="a3"/>
        <w:numPr>
          <w:ilvl w:val="0"/>
          <w:numId w:val="8"/>
        </w:numPr>
        <w:tabs>
          <w:tab w:val="left" w:pos="284"/>
          <w:tab w:val="left" w:pos="567"/>
        </w:tabs>
        <w:spacing w:after="0" w:line="240" w:lineRule="auto"/>
        <w:ind w:left="0" w:hanging="11"/>
        <w:jc w:val="both"/>
        <w:rPr>
          <w:rFonts w:ascii="Times New Roman" w:eastAsia="Times New Roman" w:hAnsi="Times New Roman" w:cs="Times New Roman"/>
          <w:sz w:val="28"/>
          <w:szCs w:val="28"/>
          <w:lang w:val="ru-RU"/>
        </w:rPr>
      </w:pPr>
      <w:r w:rsidRPr="00A3348E">
        <w:rPr>
          <w:rFonts w:ascii="Times New Roman" w:eastAsia="Times New Roman" w:hAnsi="Times New Roman" w:cs="Times New Roman"/>
          <w:iCs/>
          <w:sz w:val="28"/>
          <w:szCs w:val="28"/>
          <w:lang w:val="ru-RU"/>
        </w:rPr>
        <w:t>Ламберг-Карловски К., Саблов Дж.</w:t>
      </w:r>
      <w:r w:rsidRPr="00A3348E">
        <w:rPr>
          <w:rFonts w:ascii="Times New Roman" w:eastAsia="Times New Roman" w:hAnsi="Times New Roman" w:cs="Times New Roman"/>
          <w:sz w:val="28"/>
          <w:szCs w:val="28"/>
          <w:lang w:val="ru-RU"/>
        </w:rPr>
        <w:t xml:space="preserve"> Древние цивилизации: Ближний Восток и Мезоамерика. М.</w:t>
      </w:r>
      <w:r w:rsidR="00A50CB1" w:rsidRPr="00A3348E">
        <w:rPr>
          <w:rFonts w:ascii="Times New Roman" w:eastAsia="Times New Roman" w:hAnsi="Times New Roman" w:cs="Times New Roman"/>
          <w:sz w:val="28"/>
          <w:szCs w:val="28"/>
          <w:lang w:val="ru-RU"/>
        </w:rPr>
        <w:t>: Наука. Главная редакция восточной литературы</w:t>
      </w:r>
      <w:r w:rsidRPr="00A3348E">
        <w:rPr>
          <w:rFonts w:ascii="Times New Roman" w:eastAsia="Times New Roman" w:hAnsi="Times New Roman" w:cs="Times New Roman"/>
          <w:sz w:val="28"/>
          <w:szCs w:val="28"/>
          <w:lang w:val="ru-RU"/>
        </w:rPr>
        <w:t>, 1992.</w:t>
      </w:r>
      <w:r w:rsidR="00A50CB1" w:rsidRPr="00A3348E">
        <w:rPr>
          <w:rFonts w:ascii="Times New Roman" w:eastAsia="Times New Roman" w:hAnsi="Times New Roman" w:cs="Times New Roman"/>
          <w:sz w:val="28"/>
          <w:szCs w:val="28"/>
          <w:lang w:val="ru-RU"/>
        </w:rPr>
        <w:t>- 366 с.</w:t>
      </w:r>
    </w:p>
    <w:p w:rsidR="00861F89" w:rsidRPr="00A3348E" w:rsidRDefault="00861F89" w:rsidP="00536A9E">
      <w:pPr>
        <w:pStyle w:val="a3"/>
        <w:numPr>
          <w:ilvl w:val="0"/>
          <w:numId w:val="8"/>
        </w:numPr>
        <w:tabs>
          <w:tab w:val="left" w:pos="284"/>
          <w:tab w:val="left" w:pos="567"/>
        </w:tabs>
        <w:spacing w:after="0" w:line="240" w:lineRule="auto"/>
        <w:ind w:left="0" w:hanging="11"/>
        <w:jc w:val="both"/>
        <w:rPr>
          <w:rFonts w:ascii="Times New Roman" w:eastAsia="Calibri" w:hAnsi="Times New Roman" w:cs="Times New Roman"/>
          <w:sz w:val="28"/>
          <w:lang w:val="ru-RU"/>
        </w:rPr>
      </w:pPr>
      <w:r w:rsidRPr="00A3348E">
        <w:rPr>
          <w:rFonts w:ascii="Times New Roman" w:eastAsia="Calibri" w:hAnsi="Times New Roman" w:cs="Times New Roman"/>
          <w:sz w:val="28"/>
          <w:lang w:val="ru-RU"/>
        </w:rPr>
        <w:t>Леве М. Китай династии Хань. Быт. Религия. Культура. М., 2005.</w:t>
      </w:r>
    </w:p>
    <w:p w:rsidR="00911CD4" w:rsidRPr="00A3348E" w:rsidRDefault="00911CD4" w:rsidP="00536A9E">
      <w:pPr>
        <w:pStyle w:val="a3"/>
        <w:numPr>
          <w:ilvl w:val="0"/>
          <w:numId w:val="8"/>
        </w:numPr>
        <w:tabs>
          <w:tab w:val="left" w:pos="284"/>
          <w:tab w:val="left" w:pos="567"/>
        </w:tabs>
        <w:spacing w:before="49" w:after="49" w:line="240" w:lineRule="auto"/>
        <w:ind w:left="0" w:right="49" w:hanging="11"/>
        <w:jc w:val="both"/>
        <w:rPr>
          <w:rFonts w:ascii="Times New Roman" w:eastAsia="Times New Roman" w:hAnsi="Times New Roman"/>
          <w:sz w:val="28"/>
          <w:szCs w:val="28"/>
          <w:lang w:val="ru-RU"/>
        </w:rPr>
      </w:pPr>
      <w:r w:rsidRPr="00A3348E">
        <w:rPr>
          <w:rFonts w:ascii="Times New Roman" w:eastAsia="Times New Roman" w:hAnsi="Times New Roman"/>
          <w:iCs/>
          <w:sz w:val="28"/>
          <w:szCs w:val="28"/>
          <w:lang w:val="ru-RU"/>
        </w:rPr>
        <w:t>Литература</w:t>
      </w:r>
      <w:r w:rsidRPr="00A3348E">
        <w:rPr>
          <w:rFonts w:ascii="Times New Roman" w:eastAsia="Times New Roman" w:hAnsi="Times New Roman"/>
          <w:sz w:val="28"/>
          <w:szCs w:val="28"/>
          <w:lang w:val="ru-RU"/>
        </w:rPr>
        <w:t xml:space="preserve"> Древнего Китая:</w:t>
      </w:r>
      <w:r w:rsidRPr="00A3348E">
        <w:rPr>
          <w:rFonts w:ascii="Times New Roman" w:hAnsi="Times New Roman"/>
          <w:sz w:val="28"/>
          <w:szCs w:val="28"/>
          <w:lang w:val="ru-RU"/>
        </w:rPr>
        <w:t xml:space="preserve"> Сб статей. - М.:Наука,1969. - 288 с.</w:t>
      </w:r>
      <w:r w:rsidRPr="00A3348E">
        <w:rPr>
          <w:rFonts w:ascii="Times New Roman" w:eastAsia="Times New Roman" w:hAnsi="Times New Roman"/>
          <w:sz w:val="28"/>
          <w:szCs w:val="28"/>
          <w:lang w:val="ru-RU"/>
        </w:rPr>
        <w:t xml:space="preserve"> </w:t>
      </w:r>
    </w:p>
    <w:p w:rsidR="00A3348E" w:rsidRDefault="00875040" w:rsidP="00536A9E">
      <w:pPr>
        <w:pStyle w:val="ab"/>
        <w:numPr>
          <w:ilvl w:val="0"/>
          <w:numId w:val="8"/>
        </w:numPr>
        <w:tabs>
          <w:tab w:val="left" w:pos="284"/>
          <w:tab w:val="left" w:pos="567"/>
        </w:tabs>
        <w:spacing w:before="0" w:after="0"/>
        <w:ind w:left="0" w:right="0" w:hanging="11"/>
        <w:rPr>
          <w:color w:val="auto"/>
          <w:sz w:val="28"/>
          <w:szCs w:val="28"/>
          <w:lang w:val="ru-RU"/>
        </w:rPr>
      </w:pPr>
      <w:r w:rsidRPr="00A3348E">
        <w:rPr>
          <w:rStyle w:val="ac"/>
          <w:i w:val="0"/>
          <w:color w:val="auto"/>
          <w:sz w:val="28"/>
          <w:szCs w:val="28"/>
          <w:lang w:val="ru-RU"/>
        </w:rPr>
        <w:t>Ллойд С.</w:t>
      </w:r>
      <w:r w:rsidRPr="00A3348E">
        <w:rPr>
          <w:color w:val="auto"/>
          <w:sz w:val="28"/>
          <w:szCs w:val="28"/>
          <w:lang w:val="ru-RU"/>
        </w:rPr>
        <w:t xml:space="preserve"> Археология Месопотамии. 2-е изд. М.: Наука, 1984.- 280 с.</w:t>
      </w:r>
    </w:p>
    <w:p w:rsidR="001A4249" w:rsidRPr="00A3348E" w:rsidRDefault="001A4249" w:rsidP="00536A9E">
      <w:pPr>
        <w:pStyle w:val="ab"/>
        <w:numPr>
          <w:ilvl w:val="0"/>
          <w:numId w:val="8"/>
        </w:numPr>
        <w:tabs>
          <w:tab w:val="left" w:pos="284"/>
          <w:tab w:val="left" w:pos="567"/>
        </w:tabs>
        <w:spacing w:before="0" w:after="0"/>
        <w:ind w:left="0" w:right="0" w:hanging="11"/>
        <w:rPr>
          <w:color w:val="auto"/>
          <w:sz w:val="28"/>
          <w:szCs w:val="28"/>
          <w:lang w:val="ru-RU"/>
        </w:rPr>
      </w:pPr>
      <w:r w:rsidRPr="00A3348E">
        <w:rPr>
          <w:color w:val="auto"/>
          <w:sz w:val="28"/>
          <w:szCs w:val="28"/>
          <w:lang w:val="ru-RU"/>
        </w:rPr>
        <w:t xml:space="preserve">Луконин В. Г. Иран в </w:t>
      </w:r>
      <w:r w:rsidRPr="00A3348E">
        <w:rPr>
          <w:color w:val="auto"/>
          <w:sz w:val="28"/>
          <w:szCs w:val="28"/>
        </w:rPr>
        <w:t>III</w:t>
      </w:r>
      <w:r w:rsidRPr="00A3348E">
        <w:rPr>
          <w:color w:val="auto"/>
          <w:sz w:val="28"/>
          <w:szCs w:val="28"/>
          <w:lang w:val="ru-RU"/>
        </w:rPr>
        <w:t xml:space="preserve"> веке</w:t>
      </w:r>
      <w:r w:rsidR="00A3348E">
        <w:rPr>
          <w:color w:val="auto"/>
          <w:sz w:val="28"/>
          <w:szCs w:val="28"/>
          <w:lang w:val="ru-RU"/>
        </w:rPr>
        <w:t>:</w:t>
      </w:r>
      <w:r w:rsidR="00A3348E" w:rsidRPr="00A3348E">
        <w:rPr>
          <w:sz w:val="28"/>
          <w:szCs w:val="28"/>
          <w:lang w:val="ru-RU"/>
        </w:rPr>
        <w:t xml:space="preserve"> </w:t>
      </w:r>
      <w:r w:rsidR="00A3348E" w:rsidRPr="00A3348E">
        <w:rPr>
          <w:color w:val="auto"/>
          <w:sz w:val="28"/>
          <w:szCs w:val="28"/>
          <w:lang w:val="ru-RU" w:eastAsia="ru-RU"/>
        </w:rPr>
        <w:t>Новые материалы и</w:t>
      </w:r>
      <w:r w:rsidR="00A3348E" w:rsidRPr="00A3348E">
        <w:rPr>
          <w:sz w:val="28"/>
          <w:szCs w:val="28"/>
          <w:lang w:val="ru-RU" w:eastAsia="ru-RU"/>
        </w:rPr>
        <w:t xml:space="preserve"> опыт исторической реконструкции. </w:t>
      </w:r>
      <w:r w:rsidRPr="00A3348E">
        <w:rPr>
          <w:color w:val="auto"/>
          <w:sz w:val="26"/>
          <w:szCs w:val="26"/>
          <w:lang w:val="ru-RU"/>
        </w:rPr>
        <w:t xml:space="preserve"> М., 1979.</w:t>
      </w:r>
    </w:p>
    <w:p w:rsidR="00EA499B" w:rsidRPr="00A3348E" w:rsidRDefault="00EA499B" w:rsidP="00536A9E">
      <w:pPr>
        <w:pStyle w:val="ab"/>
        <w:numPr>
          <w:ilvl w:val="0"/>
          <w:numId w:val="8"/>
        </w:numPr>
        <w:tabs>
          <w:tab w:val="left" w:pos="284"/>
          <w:tab w:val="left" w:pos="567"/>
        </w:tabs>
        <w:ind w:left="0" w:hanging="11"/>
        <w:rPr>
          <w:color w:val="auto"/>
          <w:sz w:val="28"/>
          <w:szCs w:val="28"/>
          <w:lang w:val="ru-RU"/>
        </w:rPr>
      </w:pPr>
      <w:r w:rsidRPr="00A3348E">
        <w:rPr>
          <w:rStyle w:val="ac"/>
          <w:i w:val="0"/>
          <w:color w:val="auto"/>
          <w:sz w:val="28"/>
          <w:szCs w:val="28"/>
          <w:lang w:val="ru-RU"/>
        </w:rPr>
        <w:t>Лундин А. Г.</w:t>
      </w:r>
      <w:r w:rsidRPr="00A3348E">
        <w:rPr>
          <w:color w:val="auto"/>
          <w:sz w:val="28"/>
          <w:szCs w:val="28"/>
          <w:lang w:val="ru-RU"/>
        </w:rPr>
        <w:t xml:space="preserve"> Государство мукаррибов Саба (сабейский эпонимат). М.</w:t>
      </w:r>
      <w:r w:rsidR="00A50CB1" w:rsidRPr="00A3348E">
        <w:rPr>
          <w:color w:val="auto"/>
          <w:sz w:val="28"/>
          <w:szCs w:val="28"/>
          <w:lang w:val="ru-RU"/>
        </w:rPr>
        <w:t>: Наука, 1971. - 302 с.</w:t>
      </w:r>
    </w:p>
    <w:p w:rsidR="00875040" w:rsidRPr="00A3348E" w:rsidRDefault="00875040" w:rsidP="00536A9E">
      <w:pPr>
        <w:pStyle w:val="ab"/>
        <w:numPr>
          <w:ilvl w:val="0"/>
          <w:numId w:val="8"/>
        </w:numPr>
        <w:tabs>
          <w:tab w:val="left" w:pos="284"/>
          <w:tab w:val="left" w:pos="567"/>
        </w:tabs>
        <w:spacing w:before="0" w:after="0"/>
        <w:ind w:left="0" w:hanging="11"/>
        <w:rPr>
          <w:color w:val="auto"/>
          <w:sz w:val="28"/>
          <w:szCs w:val="28"/>
          <w:lang w:val="ru-RU"/>
        </w:rPr>
      </w:pPr>
      <w:r w:rsidRPr="00A3348E">
        <w:rPr>
          <w:rStyle w:val="ac"/>
          <w:i w:val="0"/>
          <w:color w:val="auto"/>
          <w:sz w:val="28"/>
          <w:szCs w:val="28"/>
          <w:lang w:val="ru-RU"/>
        </w:rPr>
        <w:t>Лурье И. М.</w:t>
      </w:r>
      <w:r w:rsidRPr="00A3348E">
        <w:rPr>
          <w:color w:val="auto"/>
          <w:sz w:val="28"/>
          <w:szCs w:val="28"/>
          <w:lang w:val="ru-RU"/>
        </w:rPr>
        <w:t xml:space="preserve"> Очерки древнеегипетского права </w:t>
      </w:r>
      <w:r w:rsidRPr="00A3348E">
        <w:rPr>
          <w:color w:val="auto"/>
          <w:sz w:val="28"/>
          <w:szCs w:val="28"/>
        </w:rPr>
        <w:t>XVI</w:t>
      </w:r>
      <w:r w:rsidRPr="00A3348E">
        <w:rPr>
          <w:color w:val="auto"/>
          <w:sz w:val="28"/>
          <w:szCs w:val="28"/>
          <w:lang w:val="ru-RU"/>
        </w:rPr>
        <w:t>–</w:t>
      </w:r>
      <w:r w:rsidRPr="00A3348E">
        <w:rPr>
          <w:color w:val="auto"/>
          <w:sz w:val="28"/>
          <w:szCs w:val="28"/>
        </w:rPr>
        <w:t>X</w:t>
      </w:r>
      <w:r w:rsidRPr="00A3348E">
        <w:rPr>
          <w:color w:val="auto"/>
          <w:sz w:val="28"/>
          <w:szCs w:val="28"/>
          <w:lang w:val="ru-RU"/>
        </w:rPr>
        <w:t xml:space="preserve"> вв. до н. э. Л.: Изд-во Государственного Эрмитажа, 1960. — 354 с.</w:t>
      </w:r>
    </w:p>
    <w:p w:rsidR="004F67DD" w:rsidRPr="004F67DD" w:rsidRDefault="00911CD4" w:rsidP="00536A9E">
      <w:pPr>
        <w:pStyle w:val="ab"/>
        <w:numPr>
          <w:ilvl w:val="0"/>
          <w:numId w:val="8"/>
        </w:numPr>
        <w:tabs>
          <w:tab w:val="left" w:pos="284"/>
          <w:tab w:val="left" w:pos="567"/>
        </w:tabs>
        <w:spacing w:before="0" w:after="60"/>
        <w:ind w:left="0" w:right="0" w:hanging="11"/>
        <w:rPr>
          <w:snapToGrid w:val="0"/>
          <w:sz w:val="28"/>
          <w:szCs w:val="28"/>
        </w:rPr>
      </w:pPr>
      <w:r w:rsidRPr="004F67DD">
        <w:rPr>
          <w:rStyle w:val="ac"/>
          <w:i w:val="0"/>
          <w:color w:val="auto"/>
          <w:sz w:val="28"/>
          <w:szCs w:val="28"/>
          <w:lang w:val="ru-RU"/>
        </w:rPr>
        <w:t>Лысенко В. Г., Терентьев А. А., Шохин В. К.</w:t>
      </w:r>
      <w:r w:rsidRPr="004F67DD">
        <w:rPr>
          <w:color w:val="auto"/>
          <w:sz w:val="28"/>
          <w:szCs w:val="28"/>
          <w:lang w:val="ru-RU"/>
        </w:rPr>
        <w:t xml:space="preserve"> Ранняя буддийская философия. Философия джайнизма. М.: Издательская фирма «Восточная литература» РАН, 1994. – 383 с.</w:t>
      </w:r>
    </w:p>
    <w:p w:rsidR="004F67DD" w:rsidRPr="004F67DD" w:rsidRDefault="004F67DD" w:rsidP="00536A9E">
      <w:pPr>
        <w:pStyle w:val="ab"/>
        <w:numPr>
          <w:ilvl w:val="0"/>
          <w:numId w:val="8"/>
        </w:numPr>
        <w:tabs>
          <w:tab w:val="left" w:pos="284"/>
          <w:tab w:val="left" w:pos="567"/>
        </w:tabs>
        <w:spacing w:before="0" w:after="60"/>
        <w:ind w:left="0" w:right="0" w:hanging="11"/>
        <w:rPr>
          <w:snapToGrid w:val="0"/>
          <w:sz w:val="28"/>
          <w:szCs w:val="28"/>
        </w:rPr>
      </w:pPr>
      <w:r w:rsidRPr="004F67DD">
        <w:rPr>
          <w:snapToGrid w:val="0"/>
          <w:sz w:val="28"/>
          <w:szCs w:val="28"/>
          <w:lang w:val="ru-RU"/>
        </w:rPr>
        <w:t>Майоров</w:t>
      </w:r>
      <w:r w:rsidRPr="004F67DD">
        <w:rPr>
          <w:snapToGrid w:val="0"/>
          <w:sz w:val="28"/>
          <w:szCs w:val="28"/>
        </w:rPr>
        <w:t> </w:t>
      </w:r>
      <w:r w:rsidRPr="004F67DD">
        <w:rPr>
          <w:snapToGrid w:val="0"/>
          <w:sz w:val="28"/>
          <w:szCs w:val="28"/>
          <w:lang w:val="ru-RU"/>
        </w:rPr>
        <w:t xml:space="preserve">Н.И. Введение в историю </w:t>
      </w:r>
      <w:r w:rsidRPr="004F67DD">
        <w:rPr>
          <w:snapToGrid w:val="0"/>
          <w:sz w:val="28"/>
          <w:szCs w:val="28"/>
        </w:rPr>
        <w:t>Древнего Востока. Томск, 2004.</w:t>
      </w:r>
    </w:p>
    <w:p w:rsidR="004F67DD" w:rsidRPr="004F67DD" w:rsidRDefault="004F67DD" w:rsidP="00536A9E">
      <w:pPr>
        <w:numPr>
          <w:ilvl w:val="0"/>
          <w:numId w:val="8"/>
        </w:numPr>
        <w:spacing w:after="60" w:line="240" w:lineRule="auto"/>
        <w:jc w:val="both"/>
        <w:rPr>
          <w:rFonts w:ascii="Times New Roman" w:hAnsi="Times New Roman" w:cs="Times New Roman"/>
          <w:snapToGrid w:val="0"/>
          <w:sz w:val="28"/>
          <w:szCs w:val="28"/>
          <w:lang w:val="ru-RU"/>
        </w:rPr>
      </w:pPr>
      <w:r w:rsidRPr="004F67DD">
        <w:rPr>
          <w:rFonts w:ascii="Times New Roman" w:hAnsi="Times New Roman" w:cs="Times New Roman"/>
          <w:snapToGrid w:val="0"/>
          <w:sz w:val="28"/>
          <w:szCs w:val="28"/>
          <w:lang w:val="ru-RU"/>
        </w:rPr>
        <w:t>Москати С. Цивилизации Древнего Востока. М, 2010.</w:t>
      </w:r>
    </w:p>
    <w:p w:rsidR="004F67DD" w:rsidRPr="004F67DD" w:rsidRDefault="004F67DD" w:rsidP="00536A9E">
      <w:pPr>
        <w:pStyle w:val="ab"/>
        <w:numPr>
          <w:ilvl w:val="0"/>
          <w:numId w:val="8"/>
        </w:numPr>
        <w:tabs>
          <w:tab w:val="left" w:pos="284"/>
          <w:tab w:val="left" w:pos="567"/>
        </w:tabs>
        <w:spacing w:before="0" w:after="0"/>
        <w:ind w:left="0" w:right="0" w:hanging="11"/>
        <w:rPr>
          <w:color w:val="auto"/>
          <w:sz w:val="28"/>
          <w:szCs w:val="28"/>
          <w:lang w:val="ru-RU"/>
        </w:rPr>
      </w:pPr>
    </w:p>
    <w:p w:rsidR="000E32C2" w:rsidRPr="00A3348E" w:rsidRDefault="000E32C2" w:rsidP="00536A9E">
      <w:pPr>
        <w:pStyle w:val="3"/>
        <w:numPr>
          <w:ilvl w:val="0"/>
          <w:numId w:val="8"/>
        </w:numPr>
        <w:tabs>
          <w:tab w:val="left" w:pos="284"/>
          <w:tab w:val="left" w:pos="567"/>
        </w:tabs>
        <w:spacing w:before="0" w:beforeAutospacing="0" w:after="0" w:afterAutospacing="0"/>
        <w:ind w:left="0" w:hanging="11"/>
        <w:rPr>
          <w:b w:val="0"/>
          <w:sz w:val="28"/>
          <w:szCs w:val="28"/>
        </w:rPr>
      </w:pPr>
      <w:r w:rsidRPr="00A3348E">
        <w:rPr>
          <w:b w:val="0"/>
          <w:sz w:val="28"/>
          <w:szCs w:val="28"/>
        </w:rPr>
        <w:t>Маккуин Дж.Г. Хетты и их современники в Малой Азии. М.: Глав. ред. вост.лит-ры изд-ва «Наука», 1983. -  183 с.</w:t>
      </w:r>
    </w:p>
    <w:p w:rsidR="00911CD4" w:rsidRPr="00A3348E" w:rsidRDefault="00911CD4" w:rsidP="00536A9E">
      <w:pPr>
        <w:pStyle w:val="a3"/>
        <w:numPr>
          <w:ilvl w:val="0"/>
          <w:numId w:val="8"/>
        </w:numPr>
        <w:tabs>
          <w:tab w:val="left" w:pos="284"/>
          <w:tab w:val="left" w:pos="567"/>
        </w:tabs>
        <w:spacing w:after="0" w:line="240" w:lineRule="auto"/>
        <w:ind w:left="0" w:hanging="11"/>
        <w:jc w:val="both"/>
        <w:rPr>
          <w:rFonts w:ascii="Times New Roman" w:eastAsia="Times New Roman" w:hAnsi="Times New Roman"/>
          <w:sz w:val="28"/>
          <w:szCs w:val="28"/>
          <w:lang w:val="ru-RU"/>
        </w:rPr>
      </w:pPr>
      <w:r w:rsidRPr="00A3348E">
        <w:rPr>
          <w:rFonts w:ascii="Times New Roman" w:eastAsia="Times New Roman" w:hAnsi="Times New Roman"/>
          <w:iCs/>
          <w:sz w:val="28"/>
          <w:szCs w:val="28"/>
          <w:lang w:val="ru-RU"/>
        </w:rPr>
        <w:t>Малявин В. В.</w:t>
      </w:r>
      <w:r w:rsidRPr="00A3348E">
        <w:rPr>
          <w:rFonts w:ascii="Times New Roman" w:eastAsia="Times New Roman" w:hAnsi="Times New Roman"/>
          <w:sz w:val="28"/>
          <w:szCs w:val="28"/>
          <w:lang w:val="ru-RU"/>
        </w:rPr>
        <w:t xml:space="preserve"> Гибель древней империи. М.:</w:t>
      </w:r>
      <w:r w:rsidRPr="00A3348E">
        <w:rPr>
          <w:rFonts w:ascii="Times New Roman" w:hAnsi="Times New Roman"/>
          <w:sz w:val="28"/>
          <w:szCs w:val="28"/>
          <w:lang w:val="ru-RU"/>
        </w:rPr>
        <w:t xml:space="preserve"> Наука, 1983. — 226 с.</w:t>
      </w:r>
      <w:r w:rsidRPr="00A3348E">
        <w:rPr>
          <w:rFonts w:ascii="Times New Roman" w:eastAsia="Times New Roman" w:hAnsi="Times New Roman"/>
          <w:sz w:val="28"/>
          <w:szCs w:val="28"/>
          <w:lang w:val="ru-RU"/>
        </w:rPr>
        <w:t xml:space="preserve"> </w:t>
      </w:r>
    </w:p>
    <w:p w:rsidR="00B233F1" w:rsidRPr="00A3348E" w:rsidRDefault="00B233F1" w:rsidP="00536A9E">
      <w:pPr>
        <w:pStyle w:val="a3"/>
        <w:numPr>
          <w:ilvl w:val="0"/>
          <w:numId w:val="8"/>
        </w:numPr>
        <w:tabs>
          <w:tab w:val="left" w:pos="284"/>
          <w:tab w:val="left" w:pos="567"/>
        </w:tabs>
        <w:spacing w:after="0" w:line="240" w:lineRule="auto"/>
        <w:ind w:left="0" w:hanging="11"/>
        <w:rPr>
          <w:rFonts w:ascii="Times New Roman" w:eastAsia="Times New Roman" w:hAnsi="Times New Roman" w:cs="Times New Roman"/>
          <w:sz w:val="28"/>
          <w:szCs w:val="28"/>
          <w:lang w:val="ru-RU" w:eastAsia="ru-RU"/>
        </w:rPr>
      </w:pPr>
      <w:r w:rsidRPr="00A3348E">
        <w:rPr>
          <w:rFonts w:ascii="Times New Roman" w:eastAsia="Times New Roman" w:hAnsi="Times New Roman" w:cs="Times New Roman"/>
          <w:bCs/>
          <w:sz w:val="28"/>
          <w:szCs w:val="28"/>
          <w:lang w:val="ru-RU" w:eastAsia="ru-RU"/>
        </w:rPr>
        <w:t>Массон В.М.Первые цивилизации</w:t>
      </w:r>
      <w:r w:rsidR="00CB743B" w:rsidRPr="00A3348E">
        <w:rPr>
          <w:rFonts w:ascii="Times New Roman" w:eastAsia="Times New Roman" w:hAnsi="Times New Roman" w:cs="Times New Roman"/>
          <w:bCs/>
          <w:sz w:val="28"/>
          <w:szCs w:val="28"/>
          <w:lang w:val="ru-RU" w:eastAsia="ru-RU"/>
        </w:rPr>
        <w:t>. Л.: Н</w:t>
      </w:r>
      <w:r w:rsidR="00CB743B" w:rsidRPr="00A3348E">
        <w:rPr>
          <w:rFonts w:ascii="Times New Roman" w:eastAsia="Times New Roman" w:hAnsi="Times New Roman" w:cs="Times New Roman"/>
          <w:sz w:val="28"/>
          <w:szCs w:val="28"/>
          <w:lang w:val="ru-RU" w:eastAsia="ru-RU"/>
        </w:rPr>
        <w:t xml:space="preserve">аука, </w:t>
      </w:r>
      <w:r w:rsidRPr="00A3348E">
        <w:rPr>
          <w:rFonts w:ascii="Times New Roman" w:eastAsia="Times New Roman" w:hAnsi="Times New Roman" w:cs="Times New Roman"/>
          <w:sz w:val="28"/>
          <w:szCs w:val="28"/>
          <w:lang w:val="ru-RU" w:eastAsia="ru-RU"/>
        </w:rPr>
        <w:t>1989</w:t>
      </w:r>
      <w:r w:rsidR="00CB743B" w:rsidRPr="00A3348E">
        <w:rPr>
          <w:rFonts w:ascii="Times New Roman" w:eastAsia="Times New Roman" w:hAnsi="Times New Roman" w:cs="Times New Roman"/>
          <w:sz w:val="28"/>
          <w:szCs w:val="28"/>
          <w:lang w:val="ru-RU" w:eastAsia="ru-RU"/>
        </w:rPr>
        <w:t xml:space="preserve">. </w:t>
      </w:r>
      <w:r w:rsidR="006367AF" w:rsidRPr="00A3348E">
        <w:rPr>
          <w:rFonts w:ascii="Times New Roman" w:eastAsia="Times New Roman" w:hAnsi="Times New Roman" w:cs="Times New Roman"/>
          <w:sz w:val="28"/>
          <w:szCs w:val="28"/>
          <w:lang w:val="ru-RU" w:eastAsia="ru-RU"/>
        </w:rPr>
        <w:t>–</w:t>
      </w:r>
      <w:r w:rsidR="00CB743B" w:rsidRPr="00A3348E">
        <w:rPr>
          <w:rFonts w:ascii="Times New Roman" w:eastAsia="Times New Roman" w:hAnsi="Times New Roman" w:cs="Times New Roman"/>
          <w:sz w:val="28"/>
          <w:szCs w:val="28"/>
          <w:lang w:val="ru-RU" w:eastAsia="ru-RU"/>
        </w:rPr>
        <w:t xml:space="preserve"> </w:t>
      </w:r>
      <w:r w:rsidR="006367AF" w:rsidRPr="00A3348E">
        <w:rPr>
          <w:rFonts w:ascii="Times New Roman" w:eastAsia="Times New Roman" w:hAnsi="Times New Roman" w:cs="Times New Roman"/>
          <w:sz w:val="28"/>
          <w:szCs w:val="28"/>
          <w:lang w:val="ru-RU" w:eastAsia="ru-RU"/>
        </w:rPr>
        <w:t>276 с.</w:t>
      </w:r>
    </w:p>
    <w:p w:rsidR="00EA499B" w:rsidRPr="00A3348E" w:rsidRDefault="00EA499B" w:rsidP="00536A9E">
      <w:pPr>
        <w:pStyle w:val="ab"/>
        <w:numPr>
          <w:ilvl w:val="0"/>
          <w:numId w:val="8"/>
        </w:numPr>
        <w:tabs>
          <w:tab w:val="left" w:pos="284"/>
          <w:tab w:val="left" w:pos="567"/>
        </w:tabs>
        <w:spacing w:before="0" w:after="0"/>
        <w:ind w:left="0" w:right="0" w:hanging="11"/>
        <w:rPr>
          <w:color w:val="auto"/>
          <w:sz w:val="28"/>
          <w:szCs w:val="28"/>
          <w:lang w:val="ru-RU"/>
        </w:rPr>
      </w:pPr>
      <w:r w:rsidRPr="00A3348E">
        <w:rPr>
          <w:rStyle w:val="ac"/>
          <w:i w:val="0"/>
          <w:color w:val="auto"/>
          <w:sz w:val="28"/>
          <w:szCs w:val="28"/>
          <w:lang w:val="ru-RU"/>
        </w:rPr>
        <w:t>Масон В. М.</w:t>
      </w:r>
      <w:r w:rsidRPr="00A3348E">
        <w:rPr>
          <w:color w:val="auto"/>
          <w:sz w:val="28"/>
          <w:szCs w:val="28"/>
          <w:lang w:val="ru-RU"/>
        </w:rPr>
        <w:t xml:space="preserve"> Средняя Азия и Древний Восток. М.; Л., 1966. </w:t>
      </w:r>
    </w:p>
    <w:p w:rsidR="00875040" w:rsidRPr="00A3348E" w:rsidRDefault="00875040" w:rsidP="00536A9E">
      <w:pPr>
        <w:pStyle w:val="ab"/>
        <w:numPr>
          <w:ilvl w:val="0"/>
          <w:numId w:val="8"/>
        </w:numPr>
        <w:tabs>
          <w:tab w:val="left" w:pos="284"/>
          <w:tab w:val="left" w:pos="567"/>
        </w:tabs>
        <w:spacing w:before="0" w:after="0"/>
        <w:ind w:left="0" w:right="0" w:hanging="11"/>
        <w:rPr>
          <w:color w:val="auto"/>
          <w:sz w:val="28"/>
          <w:szCs w:val="28"/>
          <w:lang w:val="ru-RU"/>
        </w:rPr>
      </w:pPr>
      <w:r w:rsidRPr="00A3348E">
        <w:rPr>
          <w:rStyle w:val="ac"/>
          <w:i w:val="0"/>
          <w:color w:val="auto"/>
          <w:sz w:val="28"/>
          <w:szCs w:val="28"/>
          <w:lang w:val="ru-RU"/>
        </w:rPr>
        <w:t>Матье М. Э.</w:t>
      </w:r>
      <w:r w:rsidRPr="00A3348E">
        <w:rPr>
          <w:color w:val="auto"/>
          <w:sz w:val="28"/>
          <w:szCs w:val="28"/>
          <w:lang w:val="ru-RU"/>
        </w:rPr>
        <w:t xml:space="preserve"> Избранные труды по мифологии и идеологии Древнего Египта. М.: Восточная литература, 1996. - 332 с.</w:t>
      </w:r>
      <w:r w:rsidRPr="00A3348E">
        <w:rPr>
          <w:color w:val="auto"/>
          <w:lang w:val="ru-RU"/>
        </w:rPr>
        <w:t xml:space="preserve"> </w:t>
      </w:r>
    </w:p>
    <w:p w:rsidR="00875040" w:rsidRPr="00A3348E" w:rsidRDefault="00875040" w:rsidP="00536A9E">
      <w:pPr>
        <w:pStyle w:val="ab"/>
        <w:numPr>
          <w:ilvl w:val="0"/>
          <w:numId w:val="8"/>
        </w:numPr>
        <w:tabs>
          <w:tab w:val="left" w:pos="284"/>
          <w:tab w:val="left" w:pos="567"/>
        </w:tabs>
        <w:spacing w:before="0" w:after="0"/>
        <w:ind w:left="0" w:right="0" w:hanging="11"/>
        <w:rPr>
          <w:color w:val="auto"/>
          <w:sz w:val="28"/>
          <w:szCs w:val="28"/>
          <w:lang w:val="ru-RU"/>
        </w:rPr>
      </w:pPr>
      <w:r w:rsidRPr="00A3348E">
        <w:rPr>
          <w:rStyle w:val="ac"/>
          <w:i w:val="0"/>
          <w:color w:val="auto"/>
          <w:sz w:val="28"/>
          <w:szCs w:val="28"/>
          <w:lang w:val="ru-RU"/>
        </w:rPr>
        <w:t>Матье М. Э.</w:t>
      </w:r>
      <w:r w:rsidRPr="00A3348E">
        <w:rPr>
          <w:color w:val="auto"/>
          <w:sz w:val="28"/>
          <w:szCs w:val="28"/>
          <w:lang w:val="ru-RU"/>
        </w:rPr>
        <w:t xml:space="preserve"> Искусство Древнего Египта. СПб.: </w:t>
      </w:r>
      <w:hyperlink r:id="rId14" w:history="1">
        <w:r w:rsidRPr="00A3348E">
          <w:rPr>
            <w:rStyle w:val="af0"/>
            <w:color w:val="auto"/>
            <w:sz w:val="28"/>
            <w:szCs w:val="28"/>
            <w:lang w:val="ru-RU"/>
          </w:rPr>
          <w:t>Нева</w:t>
        </w:r>
      </w:hyperlink>
      <w:r w:rsidRPr="00A3348E">
        <w:rPr>
          <w:color w:val="auto"/>
          <w:sz w:val="28"/>
          <w:szCs w:val="28"/>
          <w:lang w:val="ru-RU"/>
        </w:rPr>
        <w:t xml:space="preserve">, </w:t>
      </w:r>
      <w:hyperlink r:id="rId15" w:history="1">
        <w:r w:rsidRPr="00A3348E">
          <w:rPr>
            <w:rStyle w:val="af0"/>
            <w:color w:val="auto"/>
            <w:sz w:val="28"/>
            <w:szCs w:val="28"/>
            <w:lang w:val="ru-RU"/>
          </w:rPr>
          <w:t>Летний Сад</w:t>
        </w:r>
      </w:hyperlink>
      <w:r w:rsidRPr="00A3348E">
        <w:rPr>
          <w:color w:val="auto"/>
          <w:sz w:val="28"/>
          <w:szCs w:val="28"/>
          <w:lang w:val="ru-RU"/>
        </w:rPr>
        <w:t>, 2001.</w:t>
      </w:r>
      <w:r w:rsidR="002573C0" w:rsidRPr="00A3348E">
        <w:rPr>
          <w:color w:val="auto"/>
          <w:sz w:val="28"/>
          <w:szCs w:val="28"/>
          <w:lang w:val="ru-RU"/>
        </w:rPr>
        <w:t>-</w:t>
      </w:r>
      <w:r w:rsidRPr="00A3348E">
        <w:rPr>
          <w:color w:val="auto"/>
          <w:lang w:val="ru-RU"/>
        </w:rPr>
        <w:t xml:space="preserve"> </w:t>
      </w:r>
      <w:r w:rsidRPr="00A3348E">
        <w:rPr>
          <w:color w:val="auto"/>
          <w:sz w:val="28"/>
          <w:szCs w:val="28"/>
          <w:lang w:val="ru-RU"/>
        </w:rPr>
        <w:t>800 с.</w:t>
      </w:r>
    </w:p>
    <w:p w:rsidR="00EA499B" w:rsidRPr="00A3348E" w:rsidRDefault="00EA499B" w:rsidP="00536A9E">
      <w:pPr>
        <w:pStyle w:val="a3"/>
        <w:numPr>
          <w:ilvl w:val="0"/>
          <w:numId w:val="8"/>
        </w:numPr>
        <w:tabs>
          <w:tab w:val="left" w:pos="284"/>
          <w:tab w:val="left" w:pos="567"/>
        </w:tabs>
        <w:spacing w:after="0" w:line="240" w:lineRule="auto"/>
        <w:ind w:left="0" w:hanging="11"/>
        <w:jc w:val="both"/>
        <w:rPr>
          <w:rFonts w:ascii="Times New Roman" w:eastAsia="Times New Roman" w:hAnsi="Times New Roman" w:cs="Times New Roman"/>
          <w:sz w:val="28"/>
          <w:szCs w:val="28"/>
          <w:lang w:val="ru-RU"/>
        </w:rPr>
      </w:pPr>
      <w:r w:rsidRPr="00A3348E">
        <w:rPr>
          <w:rFonts w:ascii="Times New Roman" w:eastAsia="Times New Roman" w:hAnsi="Times New Roman" w:cs="Times New Roman"/>
          <w:iCs/>
          <w:sz w:val="28"/>
          <w:szCs w:val="28"/>
          <w:lang w:val="ru-RU"/>
        </w:rPr>
        <w:t>Мелларт Дж.</w:t>
      </w:r>
      <w:r w:rsidRPr="00A3348E">
        <w:rPr>
          <w:rFonts w:ascii="Times New Roman" w:eastAsia="Times New Roman" w:hAnsi="Times New Roman" w:cs="Times New Roman"/>
          <w:sz w:val="28"/>
          <w:szCs w:val="28"/>
          <w:lang w:val="ru-RU"/>
        </w:rPr>
        <w:t xml:space="preserve"> Древнейшие цивилизации Ближнего Востока. М.</w:t>
      </w:r>
      <w:r w:rsidR="00BF4E84" w:rsidRPr="00A3348E">
        <w:rPr>
          <w:rFonts w:ascii="Times New Roman" w:eastAsia="Times New Roman" w:hAnsi="Times New Roman" w:cs="Times New Roman"/>
          <w:sz w:val="28"/>
          <w:szCs w:val="28"/>
          <w:lang w:val="ru-RU"/>
        </w:rPr>
        <w:t xml:space="preserve">: </w:t>
      </w:r>
      <w:r w:rsidR="00BF4E84" w:rsidRPr="00A3348E">
        <w:rPr>
          <w:rFonts w:ascii="Times New Roman" w:eastAsia="Calibri" w:hAnsi="Times New Roman" w:cs="Times New Roman"/>
          <w:sz w:val="28"/>
          <w:szCs w:val="28"/>
          <w:lang w:val="ru-RU"/>
        </w:rPr>
        <w:t>Главная ре</w:t>
      </w:r>
      <w:r w:rsidR="00BF4E84" w:rsidRPr="00A3348E">
        <w:rPr>
          <w:rFonts w:ascii="Times New Roman" w:eastAsia="Calibri" w:hAnsi="Times New Roman" w:cs="Times New Roman"/>
          <w:sz w:val="28"/>
          <w:szCs w:val="28"/>
          <w:lang w:val="ru-RU"/>
        </w:rPr>
        <w:softHyphen/>
        <w:t>дакция восточной литературы. М., 1982</w:t>
      </w:r>
      <w:r w:rsidRPr="00A3348E">
        <w:rPr>
          <w:rFonts w:ascii="Times New Roman" w:eastAsia="Times New Roman" w:hAnsi="Times New Roman" w:cs="Times New Roman"/>
          <w:sz w:val="28"/>
          <w:szCs w:val="28"/>
          <w:lang w:val="ru-RU"/>
        </w:rPr>
        <w:t>.</w:t>
      </w:r>
      <w:r w:rsidR="00BF4E84" w:rsidRPr="00A3348E">
        <w:rPr>
          <w:rFonts w:ascii="Times New Roman" w:eastAsia="Times New Roman" w:hAnsi="Times New Roman" w:cs="Times New Roman"/>
          <w:sz w:val="28"/>
          <w:szCs w:val="28"/>
          <w:lang w:val="ru-RU"/>
        </w:rPr>
        <w:t xml:space="preserve"> – 149 с.</w:t>
      </w:r>
    </w:p>
    <w:p w:rsidR="00E35F59" w:rsidRPr="00A3348E" w:rsidRDefault="00E35F59" w:rsidP="00536A9E">
      <w:pPr>
        <w:pStyle w:val="ab"/>
        <w:numPr>
          <w:ilvl w:val="0"/>
          <w:numId w:val="8"/>
        </w:numPr>
        <w:tabs>
          <w:tab w:val="left" w:pos="284"/>
          <w:tab w:val="left" w:pos="567"/>
        </w:tabs>
        <w:ind w:left="0" w:hanging="11"/>
        <w:rPr>
          <w:color w:val="auto"/>
          <w:sz w:val="28"/>
          <w:szCs w:val="28"/>
          <w:lang w:val="ru-RU"/>
        </w:rPr>
      </w:pPr>
      <w:r w:rsidRPr="00A3348E">
        <w:rPr>
          <w:rStyle w:val="ac"/>
          <w:i w:val="0"/>
          <w:color w:val="auto"/>
          <w:sz w:val="28"/>
          <w:szCs w:val="28"/>
          <w:lang w:val="ru-RU"/>
        </w:rPr>
        <w:t>Меликишвили Г</w:t>
      </w:r>
      <w:r w:rsidRPr="00A3348E">
        <w:rPr>
          <w:color w:val="auto"/>
          <w:sz w:val="28"/>
          <w:szCs w:val="28"/>
          <w:lang w:val="ru-RU"/>
        </w:rPr>
        <w:t xml:space="preserve">. </w:t>
      </w:r>
      <w:r w:rsidRPr="00A3348E">
        <w:rPr>
          <w:rStyle w:val="ac"/>
          <w:i w:val="0"/>
          <w:color w:val="auto"/>
          <w:sz w:val="28"/>
          <w:szCs w:val="28"/>
          <w:lang w:val="ru-RU"/>
        </w:rPr>
        <w:t>А</w:t>
      </w:r>
      <w:r w:rsidRPr="00A3348E">
        <w:rPr>
          <w:color w:val="auto"/>
          <w:sz w:val="28"/>
          <w:szCs w:val="28"/>
          <w:lang w:val="ru-RU"/>
        </w:rPr>
        <w:t>. Урартские клинообразные надписи. М.: Издательство Академии наук СССР, 1960. – 504 с.</w:t>
      </w:r>
    </w:p>
    <w:p w:rsidR="00CB743B" w:rsidRPr="00A3348E" w:rsidRDefault="00B85683" w:rsidP="00536A9E">
      <w:pPr>
        <w:pStyle w:val="ab"/>
        <w:numPr>
          <w:ilvl w:val="0"/>
          <w:numId w:val="8"/>
        </w:numPr>
        <w:tabs>
          <w:tab w:val="left" w:pos="284"/>
          <w:tab w:val="left" w:pos="567"/>
        </w:tabs>
        <w:ind w:left="0" w:hanging="11"/>
        <w:rPr>
          <w:color w:val="auto"/>
          <w:sz w:val="28"/>
          <w:szCs w:val="28"/>
          <w:lang w:val="ru-RU"/>
        </w:rPr>
      </w:pPr>
      <w:r w:rsidRPr="00A3348E">
        <w:rPr>
          <w:iCs/>
          <w:color w:val="auto"/>
          <w:sz w:val="28"/>
          <w:szCs w:val="28"/>
          <w:lang w:val="ru-RU"/>
        </w:rPr>
        <w:t>Меликишвили Г. А.</w:t>
      </w:r>
      <w:r w:rsidRPr="00A3348E">
        <w:rPr>
          <w:color w:val="auto"/>
          <w:sz w:val="28"/>
          <w:szCs w:val="28"/>
          <w:lang w:val="ru-RU"/>
        </w:rPr>
        <w:t xml:space="preserve"> Об основных этапах развития древнего ближневосточного общества // Вестник древней истории. 1985. №</w:t>
      </w:r>
      <w:r w:rsidRPr="00A3348E">
        <w:rPr>
          <w:color w:val="auto"/>
          <w:sz w:val="28"/>
          <w:szCs w:val="28"/>
        </w:rPr>
        <w:t> </w:t>
      </w:r>
      <w:r w:rsidRPr="00A3348E">
        <w:rPr>
          <w:color w:val="auto"/>
          <w:sz w:val="28"/>
          <w:szCs w:val="28"/>
          <w:lang w:val="ru-RU"/>
        </w:rPr>
        <w:t>4</w:t>
      </w:r>
    </w:p>
    <w:p w:rsidR="00E70CB2" w:rsidRPr="00A3348E" w:rsidRDefault="00E70CB2" w:rsidP="00536A9E">
      <w:pPr>
        <w:pStyle w:val="ab"/>
        <w:numPr>
          <w:ilvl w:val="0"/>
          <w:numId w:val="8"/>
        </w:numPr>
        <w:tabs>
          <w:tab w:val="left" w:pos="284"/>
          <w:tab w:val="left" w:pos="567"/>
        </w:tabs>
        <w:spacing w:before="0" w:after="0"/>
        <w:ind w:left="0" w:right="0" w:hanging="11"/>
        <w:rPr>
          <w:color w:val="auto"/>
          <w:sz w:val="28"/>
          <w:szCs w:val="28"/>
          <w:lang w:val="ru-RU"/>
        </w:rPr>
      </w:pPr>
      <w:r w:rsidRPr="00A3348E">
        <w:rPr>
          <w:rStyle w:val="ac"/>
          <w:i w:val="0"/>
          <w:color w:val="auto"/>
          <w:sz w:val="28"/>
          <w:szCs w:val="28"/>
          <w:lang w:val="ru-RU"/>
        </w:rPr>
        <w:t>Мерперт Н. Я.</w:t>
      </w:r>
      <w:r w:rsidRPr="00A3348E">
        <w:rPr>
          <w:color w:val="auto"/>
          <w:sz w:val="28"/>
          <w:szCs w:val="28"/>
          <w:lang w:val="ru-RU"/>
        </w:rPr>
        <w:t xml:space="preserve"> Очерки археологии библейских стран. М.: Библейско-богословский институт св. апостола Андрея, 2000.- 355 с.</w:t>
      </w:r>
    </w:p>
    <w:p w:rsidR="00E70CB2" w:rsidRPr="00A3348E" w:rsidRDefault="00E70CB2" w:rsidP="00536A9E">
      <w:pPr>
        <w:pStyle w:val="a3"/>
        <w:numPr>
          <w:ilvl w:val="0"/>
          <w:numId w:val="8"/>
        </w:numPr>
        <w:tabs>
          <w:tab w:val="left" w:pos="284"/>
        </w:tabs>
        <w:spacing w:after="0" w:line="240" w:lineRule="auto"/>
        <w:ind w:left="0" w:hanging="11"/>
        <w:jc w:val="both"/>
        <w:rPr>
          <w:rFonts w:ascii="Times New Roman" w:eastAsia="Calibri" w:hAnsi="Times New Roman" w:cs="Times New Roman"/>
          <w:sz w:val="28"/>
          <w:szCs w:val="28"/>
          <w:lang w:val="ru-RU"/>
        </w:rPr>
      </w:pPr>
      <w:r w:rsidRPr="00A3348E">
        <w:rPr>
          <w:rFonts w:ascii="Times New Roman" w:eastAsia="Calibri" w:hAnsi="Times New Roman" w:cs="Times New Roman"/>
          <w:iCs/>
          <w:sz w:val="28"/>
          <w:szCs w:val="28"/>
          <w:lang w:val="ru-RU"/>
        </w:rPr>
        <w:t>Мертц Б.</w:t>
      </w:r>
      <w:r w:rsidRPr="00A3348E">
        <w:rPr>
          <w:rFonts w:ascii="Times New Roman" w:eastAsia="Calibri" w:hAnsi="Times New Roman" w:cs="Times New Roman"/>
          <w:sz w:val="28"/>
          <w:szCs w:val="28"/>
          <w:lang w:val="ru-RU"/>
        </w:rPr>
        <w:t xml:space="preserve"> Красная земля, Черная земля. Древний Египет: легенды и факты / Б. Мертц. – М.: Центрполиграф, 2001. – 457 с.</w:t>
      </w:r>
    </w:p>
    <w:p w:rsidR="004F67DD" w:rsidRDefault="004F67DD" w:rsidP="004F67DD">
      <w:pPr>
        <w:tabs>
          <w:tab w:val="left" w:pos="284"/>
          <w:tab w:val="left" w:pos="567"/>
        </w:tabs>
        <w:spacing w:after="60" w:line="240" w:lineRule="auto"/>
        <w:jc w:val="both"/>
        <w:rPr>
          <w:rFonts w:ascii="Times New Roman" w:eastAsia="Calibri" w:hAnsi="Times New Roman" w:cs="Times New Roman"/>
          <w:sz w:val="28"/>
          <w:szCs w:val="28"/>
          <w:lang w:val="ru-RU"/>
        </w:rPr>
      </w:pPr>
      <w:r>
        <w:rPr>
          <w:rFonts w:ascii="Times New Roman" w:eastAsia="Calibri" w:hAnsi="Times New Roman" w:cs="Times New Roman"/>
          <w:iCs/>
          <w:sz w:val="28"/>
          <w:szCs w:val="28"/>
          <w:lang w:val="ru-RU"/>
        </w:rPr>
        <w:t>120.</w:t>
      </w:r>
      <w:r w:rsidR="00E70CB2" w:rsidRPr="004F67DD">
        <w:rPr>
          <w:rFonts w:ascii="Times New Roman" w:eastAsia="Calibri" w:hAnsi="Times New Roman" w:cs="Times New Roman"/>
          <w:iCs/>
          <w:sz w:val="28"/>
          <w:szCs w:val="28"/>
          <w:lang w:val="ru-RU"/>
        </w:rPr>
        <w:t>Мертц Б.</w:t>
      </w:r>
      <w:r w:rsidR="00E70CB2" w:rsidRPr="004F67DD">
        <w:rPr>
          <w:rFonts w:ascii="Times New Roman" w:eastAsia="Calibri" w:hAnsi="Times New Roman" w:cs="Times New Roman"/>
          <w:sz w:val="28"/>
          <w:szCs w:val="28"/>
          <w:lang w:val="ru-RU"/>
        </w:rPr>
        <w:t xml:space="preserve"> Древний Египет. Храмы, гробницы, иероглифы. Пер. с англ. / Б. Мертц. – М.: Центрполиграф, 2004. – 363 с.</w:t>
      </w:r>
      <w:r w:rsidRPr="004F67DD">
        <w:rPr>
          <w:rFonts w:ascii="Times New Roman" w:eastAsia="Calibri" w:hAnsi="Times New Roman" w:cs="Times New Roman"/>
          <w:sz w:val="28"/>
          <w:szCs w:val="28"/>
          <w:lang w:val="ru-RU"/>
        </w:rPr>
        <w:t xml:space="preserve"> </w:t>
      </w:r>
    </w:p>
    <w:p w:rsidR="004F67DD" w:rsidRPr="004F67DD" w:rsidRDefault="004F67DD" w:rsidP="004F67DD">
      <w:pPr>
        <w:tabs>
          <w:tab w:val="left" w:pos="284"/>
          <w:tab w:val="left" w:pos="567"/>
        </w:tabs>
        <w:spacing w:after="60" w:line="240" w:lineRule="auto"/>
        <w:jc w:val="both"/>
        <w:rPr>
          <w:rFonts w:ascii="Times New Roman" w:hAnsi="Times New Roman" w:cs="Times New Roman"/>
          <w:color w:val="363636"/>
          <w:sz w:val="28"/>
          <w:szCs w:val="28"/>
          <w:lang w:val="ru-RU"/>
        </w:rPr>
      </w:pPr>
      <w:r>
        <w:rPr>
          <w:rFonts w:ascii="Times New Roman" w:eastAsia="Calibri" w:hAnsi="Times New Roman" w:cs="Times New Roman"/>
          <w:sz w:val="28"/>
          <w:szCs w:val="28"/>
          <w:lang w:val="ru-RU"/>
        </w:rPr>
        <w:t>121.</w:t>
      </w:r>
      <w:r w:rsidRPr="004F67DD">
        <w:rPr>
          <w:rFonts w:ascii="Times New Roman" w:eastAsia="Calibri" w:hAnsi="Times New Roman" w:cs="Times New Roman"/>
          <w:sz w:val="28"/>
          <w:szCs w:val="28"/>
          <w:lang w:val="ru-RU"/>
        </w:rPr>
        <w:t xml:space="preserve"> </w:t>
      </w:r>
      <w:r w:rsidR="00CB743B" w:rsidRPr="004F67DD">
        <w:rPr>
          <w:rFonts w:ascii="Times New Roman" w:hAnsi="Times New Roman" w:cs="Times New Roman"/>
          <w:sz w:val="28"/>
          <w:szCs w:val="28"/>
          <w:lang w:val="ru-RU"/>
        </w:rPr>
        <w:t>Мидия, Персия. Иран. Древние царства Востока. - М.</w:t>
      </w:r>
      <w:r w:rsidR="005649E3" w:rsidRPr="004F67DD">
        <w:rPr>
          <w:rFonts w:ascii="Times New Roman" w:hAnsi="Times New Roman" w:cs="Times New Roman"/>
          <w:sz w:val="28"/>
          <w:szCs w:val="28"/>
          <w:lang w:val="ru-RU"/>
        </w:rPr>
        <w:t>:</w:t>
      </w:r>
      <w:r w:rsidR="005649E3" w:rsidRPr="004F67DD">
        <w:rPr>
          <w:rFonts w:ascii="Times New Roman" w:hAnsi="Times New Roman" w:cs="Times New Roman"/>
          <w:lang w:val="ru-RU"/>
        </w:rPr>
        <w:t xml:space="preserve"> </w:t>
      </w:r>
      <w:r w:rsidR="005649E3" w:rsidRPr="004F67DD">
        <w:rPr>
          <w:rStyle w:val="st"/>
          <w:rFonts w:ascii="Times New Roman" w:hAnsi="Times New Roman" w:cs="Times New Roman"/>
          <w:sz w:val="28"/>
          <w:szCs w:val="28"/>
          <w:lang w:val="ru-RU"/>
        </w:rPr>
        <w:t xml:space="preserve">Изд-во Царева В. П., </w:t>
      </w:r>
      <w:r w:rsidR="005649E3" w:rsidRPr="004F67DD">
        <w:rPr>
          <w:rStyle w:val="ac"/>
          <w:rFonts w:ascii="Times New Roman" w:hAnsi="Times New Roman" w:cs="Times New Roman"/>
          <w:i w:val="0"/>
          <w:sz w:val="28"/>
          <w:szCs w:val="28"/>
          <w:lang w:val="ru-RU"/>
        </w:rPr>
        <w:t>2003</w:t>
      </w:r>
      <w:r w:rsidR="005649E3" w:rsidRPr="004F67DD">
        <w:rPr>
          <w:rStyle w:val="st"/>
          <w:rFonts w:ascii="Times New Roman" w:hAnsi="Times New Roman" w:cs="Times New Roman"/>
          <w:i/>
          <w:sz w:val="28"/>
          <w:szCs w:val="28"/>
          <w:lang w:val="ru-RU"/>
        </w:rPr>
        <w:t>.</w:t>
      </w:r>
      <w:r w:rsidR="005649E3" w:rsidRPr="004F67DD">
        <w:rPr>
          <w:rStyle w:val="st"/>
          <w:rFonts w:ascii="Times New Roman" w:hAnsi="Times New Roman" w:cs="Times New Roman"/>
          <w:sz w:val="28"/>
          <w:szCs w:val="28"/>
          <w:lang w:val="ru-RU"/>
        </w:rPr>
        <w:t xml:space="preserve"> - 568 с</w:t>
      </w:r>
      <w:r w:rsidR="00CB743B" w:rsidRPr="004F67DD">
        <w:rPr>
          <w:rFonts w:ascii="Times New Roman" w:hAnsi="Times New Roman" w:cs="Times New Roman"/>
          <w:sz w:val="28"/>
          <w:szCs w:val="28"/>
          <w:lang w:val="ru-RU"/>
        </w:rPr>
        <w:t>.</w:t>
      </w:r>
    </w:p>
    <w:p w:rsidR="00194229" w:rsidRDefault="004F67DD" w:rsidP="00194229">
      <w:pPr>
        <w:pStyle w:val="ab"/>
        <w:tabs>
          <w:tab w:val="left" w:pos="284"/>
          <w:tab w:val="left" w:pos="567"/>
        </w:tabs>
        <w:spacing w:after="60"/>
        <w:ind w:left="0" w:firstLine="0"/>
        <w:rPr>
          <w:sz w:val="28"/>
          <w:szCs w:val="28"/>
          <w:lang w:val="ru-RU"/>
        </w:rPr>
      </w:pPr>
      <w:r>
        <w:rPr>
          <w:sz w:val="28"/>
          <w:szCs w:val="28"/>
          <w:lang w:val="ru-RU"/>
        </w:rPr>
        <w:t>122.</w:t>
      </w:r>
      <w:r w:rsidRPr="00194229">
        <w:rPr>
          <w:sz w:val="28"/>
          <w:szCs w:val="28"/>
          <w:lang w:val="ru-RU"/>
        </w:rPr>
        <w:t>Мифы народов мира. Т.</w:t>
      </w:r>
      <w:r w:rsidRPr="004F67DD">
        <w:rPr>
          <w:sz w:val="28"/>
          <w:szCs w:val="28"/>
        </w:rPr>
        <w:t> </w:t>
      </w:r>
      <w:r w:rsidRPr="00194229">
        <w:rPr>
          <w:sz w:val="28"/>
          <w:szCs w:val="28"/>
          <w:lang w:val="ru-RU"/>
        </w:rPr>
        <w:t>1,2 М.,</w:t>
      </w:r>
      <w:r w:rsidRPr="004F67DD">
        <w:rPr>
          <w:sz w:val="28"/>
          <w:szCs w:val="28"/>
        </w:rPr>
        <w:t> </w:t>
      </w:r>
      <w:r w:rsidRPr="00194229">
        <w:rPr>
          <w:sz w:val="28"/>
          <w:szCs w:val="28"/>
          <w:lang w:val="ru-RU"/>
        </w:rPr>
        <w:t>1994.</w:t>
      </w:r>
      <w:r w:rsidR="00194229">
        <w:rPr>
          <w:sz w:val="28"/>
          <w:szCs w:val="28"/>
          <w:lang w:val="ru-RU"/>
        </w:rPr>
        <w:t xml:space="preserve">   </w:t>
      </w:r>
    </w:p>
    <w:p w:rsidR="001B7FEF" w:rsidRPr="00A3348E" w:rsidRDefault="00194229" w:rsidP="00194229">
      <w:pPr>
        <w:pStyle w:val="ab"/>
        <w:tabs>
          <w:tab w:val="left" w:pos="284"/>
          <w:tab w:val="left" w:pos="567"/>
        </w:tabs>
        <w:spacing w:after="60"/>
        <w:ind w:left="0" w:firstLine="0"/>
        <w:rPr>
          <w:rStyle w:val="st"/>
          <w:color w:val="auto"/>
          <w:sz w:val="28"/>
          <w:szCs w:val="28"/>
          <w:lang w:val="ru-RU"/>
        </w:rPr>
      </w:pPr>
      <w:r>
        <w:rPr>
          <w:sz w:val="28"/>
          <w:szCs w:val="28"/>
          <w:lang w:val="ru-RU"/>
        </w:rPr>
        <w:t>123.</w:t>
      </w:r>
      <w:r w:rsidR="001B7FEF" w:rsidRPr="00A3348E">
        <w:rPr>
          <w:color w:val="auto"/>
          <w:sz w:val="28"/>
          <w:szCs w:val="28"/>
          <w:lang w:val="ru-RU"/>
        </w:rPr>
        <w:t xml:space="preserve">Монтэ П. Египет Рамсесов: повседневная жизнь египтян во времена великих фараонов, М.: "Наука", 1989 </w:t>
      </w:r>
      <w:r w:rsidR="001B7FEF" w:rsidRPr="00A3348E">
        <w:rPr>
          <w:rStyle w:val="st"/>
          <w:color w:val="auto"/>
          <w:sz w:val="28"/>
          <w:szCs w:val="28"/>
          <w:lang w:val="ru-RU"/>
        </w:rPr>
        <w:t>— 380 с.</w:t>
      </w:r>
    </w:p>
    <w:p w:rsidR="00E70CB2" w:rsidRPr="00A3348E" w:rsidRDefault="00194229" w:rsidP="00194229">
      <w:pPr>
        <w:pStyle w:val="a3"/>
        <w:tabs>
          <w:tab w:val="left" w:pos="284"/>
          <w:tab w:val="left" w:pos="567"/>
        </w:tabs>
        <w:spacing w:after="0" w:line="240" w:lineRule="auto"/>
        <w:ind w:left="0"/>
        <w:jc w:val="both"/>
        <w:rPr>
          <w:rFonts w:ascii="Times New Roman" w:eastAsia="Calibri" w:hAnsi="Times New Roman" w:cs="Times New Roman"/>
          <w:sz w:val="28"/>
          <w:szCs w:val="28"/>
          <w:lang w:val="ru-RU"/>
        </w:rPr>
      </w:pPr>
      <w:r>
        <w:rPr>
          <w:rFonts w:ascii="Times New Roman" w:eastAsia="Calibri" w:hAnsi="Times New Roman" w:cs="Times New Roman"/>
          <w:iCs/>
          <w:sz w:val="28"/>
          <w:szCs w:val="28"/>
          <w:lang w:val="ru-RU"/>
        </w:rPr>
        <w:t>124.</w:t>
      </w:r>
      <w:r w:rsidR="00E70CB2" w:rsidRPr="00A3348E">
        <w:rPr>
          <w:rFonts w:ascii="Times New Roman" w:eastAsia="Calibri" w:hAnsi="Times New Roman" w:cs="Times New Roman"/>
          <w:iCs/>
          <w:sz w:val="28"/>
          <w:szCs w:val="28"/>
          <w:lang w:val="ru-RU"/>
        </w:rPr>
        <w:t>Морэ А.</w:t>
      </w:r>
      <w:r w:rsidR="00E70CB2" w:rsidRPr="00A3348E">
        <w:rPr>
          <w:rFonts w:ascii="Times New Roman" w:eastAsia="Calibri" w:hAnsi="Times New Roman" w:cs="Times New Roman"/>
          <w:sz w:val="28"/>
          <w:szCs w:val="28"/>
          <w:lang w:val="ru-RU"/>
        </w:rPr>
        <w:t xml:space="preserve"> Во времена фараонов / А. Морэ. – М.: Алетейа, 2001. – 235 с.</w:t>
      </w:r>
    </w:p>
    <w:p w:rsidR="00E70CB2" w:rsidRPr="00A3348E" w:rsidRDefault="00194229" w:rsidP="00194229">
      <w:pPr>
        <w:pStyle w:val="a3"/>
        <w:tabs>
          <w:tab w:val="left" w:pos="284"/>
          <w:tab w:val="left" w:pos="567"/>
        </w:tabs>
        <w:spacing w:after="0" w:line="240" w:lineRule="auto"/>
        <w:ind w:left="0"/>
        <w:jc w:val="both"/>
        <w:rPr>
          <w:rFonts w:ascii="Times New Roman" w:eastAsia="Calibri" w:hAnsi="Times New Roman" w:cs="Times New Roman"/>
          <w:sz w:val="28"/>
          <w:szCs w:val="28"/>
          <w:lang w:val="ru-RU"/>
        </w:rPr>
      </w:pPr>
      <w:r>
        <w:rPr>
          <w:rFonts w:ascii="Times New Roman" w:eastAsia="Calibri" w:hAnsi="Times New Roman" w:cs="Times New Roman"/>
          <w:iCs/>
          <w:sz w:val="28"/>
          <w:szCs w:val="28"/>
          <w:lang w:val="ru-RU"/>
        </w:rPr>
        <w:t>125.</w:t>
      </w:r>
      <w:r w:rsidR="00E70CB2" w:rsidRPr="00A3348E">
        <w:rPr>
          <w:rFonts w:ascii="Times New Roman" w:eastAsia="Calibri" w:hAnsi="Times New Roman" w:cs="Times New Roman"/>
          <w:iCs/>
          <w:sz w:val="28"/>
          <w:szCs w:val="28"/>
          <w:lang w:val="ru-RU"/>
        </w:rPr>
        <w:t xml:space="preserve">Морэ А. </w:t>
      </w:r>
      <w:r w:rsidR="00E70CB2" w:rsidRPr="00A3348E">
        <w:rPr>
          <w:rFonts w:ascii="Times New Roman" w:eastAsia="Calibri" w:hAnsi="Times New Roman" w:cs="Times New Roman"/>
          <w:sz w:val="28"/>
          <w:szCs w:val="28"/>
          <w:lang w:val="ru-RU"/>
        </w:rPr>
        <w:t>Цари и боги Египта / А. Морэ. – М.: Алетейа, 2001. – 239 с.</w:t>
      </w:r>
    </w:p>
    <w:p w:rsidR="00911CD4" w:rsidRPr="00A3348E" w:rsidRDefault="00194229" w:rsidP="00194229">
      <w:pPr>
        <w:pStyle w:val="ab"/>
        <w:tabs>
          <w:tab w:val="left" w:pos="284"/>
          <w:tab w:val="left" w:pos="567"/>
        </w:tabs>
        <w:ind w:left="0" w:firstLine="0"/>
        <w:rPr>
          <w:color w:val="auto"/>
          <w:sz w:val="28"/>
          <w:szCs w:val="28"/>
          <w:lang w:val="ru-RU"/>
        </w:rPr>
      </w:pPr>
      <w:r>
        <w:rPr>
          <w:rStyle w:val="ac"/>
          <w:i w:val="0"/>
          <w:color w:val="auto"/>
          <w:sz w:val="28"/>
          <w:szCs w:val="28"/>
          <w:lang w:val="ru-RU"/>
        </w:rPr>
        <w:t>126.</w:t>
      </w:r>
      <w:r w:rsidR="00911CD4" w:rsidRPr="00A3348E">
        <w:rPr>
          <w:rStyle w:val="ac"/>
          <w:i w:val="0"/>
          <w:color w:val="auto"/>
          <w:sz w:val="28"/>
          <w:szCs w:val="28"/>
          <w:lang w:val="ru-RU"/>
        </w:rPr>
        <w:t>Невелева С. Л.</w:t>
      </w:r>
      <w:r w:rsidR="00911CD4" w:rsidRPr="00A3348E">
        <w:rPr>
          <w:color w:val="auto"/>
          <w:sz w:val="28"/>
          <w:szCs w:val="28"/>
          <w:lang w:val="ru-RU"/>
        </w:rPr>
        <w:t xml:space="preserve"> Махабхарата: Изучение древнеиндийского эпоса. М.: Наука, 1991. – 229 с.</w:t>
      </w:r>
    </w:p>
    <w:p w:rsidR="0047558B" w:rsidRPr="00A3348E" w:rsidRDefault="00194229" w:rsidP="00194229">
      <w:pPr>
        <w:pStyle w:val="ab"/>
        <w:tabs>
          <w:tab w:val="left" w:pos="284"/>
          <w:tab w:val="left" w:pos="567"/>
        </w:tabs>
        <w:ind w:left="0" w:firstLine="0"/>
        <w:rPr>
          <w:color w:val="auto"/>
          <w:sz w:val="28"/>
          <w:szCs w:val="28"/>
          <w:lang w:val="ru-RU"/>
        </w:rPr>
      </w:pPr>
      <w:r>
        <w:rPr>
          <w:rStyle w:val="ac"/>
          <w:i w:val="0"/>
          <w:color w:val="auto"/>
          <w:sz w:val="28"/>
          <w:szCs w:val="28"/>
          <w:lang w:val="ru-RU"/>
        </w:rPr>
        <w:t>127.</w:t>
      </w:r>
      <w:r w:rsidR="0047558B" w:rsidRPr="00A3348E">
        <w:rPr>
          <w:rStyle w:val="ac"/>
          <w:i w:val="0"/>
          <w:color w:val="auto"/>
          <w:sz w:val="28"/>
          <w:szCs w:val="28"/>
          <w:lang w:val="ru-RU"/>
        </w:rPr>
        <w:t>Немировский А. А.</w:t>
      </w:r>
      <w:r w:rsidR="0047558B" w:rsidRPr="00A3348E">
        <w:rPr>
          <w:color w:val="auto"/>
          <w:sz w:val="28"/>
          <w:szCs w:val="28"/>
          <w:lang w:val="ru-RU"/>
        </w:rPr>
        <w:t xml:space="preserve"> У истоков древнееврейского этногенеза: ветхозаветное предание о патриархах и этнополитическая история Ближнего Востока. М.</w:t>
      </w:r>
      <w:r w:rsidR="001B7FEF" w:rsidRPr="00A3348E">
        <w:rPr>
          <w:color w:val="auto"/>
          <w:sz w:val="28"/>
          <w:szCs w:val="28"/>
          <w:lang w:val="ru-RU"/>
        </w:rPr>
        <w:t>:</w:t>
      </w:r>
      <w:r w:rsidR="001B7FEF" w:rsidRPr="00A3348E">
        <w:rPr>
          <w:color w:val="auto"/>
          <w:lang w:val="ru-RU"/>
        </w:rPr>
        <w:t xml:space="preserve"> </w:t>
      </w:r>
      <w:r w:rsidR="001B7FEF" w:rsidRPr="00A3348E">
        <w:rPr>
          <w:color w:val="auto"/>
          <w:sz w:val="28"/>
          <w:szCs w:val="28"/>
          <w:lang w:val="ru-RU"/>
        </w:rPr>
        <w:t xml:space="preserve">Институт Археологии РАН </w:t>
      </w:r>
      <w:r w:rsidR="0047558B" w:rsidRPr="00A3348E">
        <w:rPr>
          <w:color w:val="auto"/>
          <w:sz w:val="28"/>
          <w:szCs w:val="28"/>
          <w:lang w:val="ru-RU"/>
        </w:rPr>
        <w:t>, 2001.</w:t>
      </w:r>
      <w:r w:rsidR="001B7FEF" w:rsidRPr="00A3348E">
        <w:rPr>
          <w:color w:val="auto"/>
          <w:sz w:val="28"/>
          <w:szCs w:val="28"/>
          <w:lang w:val="ru-RU"/>
        </w:rPr>
        <w:t xml:space="preserve"> - 268 с.</w:t>
      </w:r>
    </w:p>
    <w:p w:rsidR="002573C0" w:rsidRPr="00A3348E" w:rsidRDefault="00194229" w:rsidP="00194229">
      <w:pPr>
        <w:pStyle w:val="a3"/>
        <w:tabs>
          <w:tab w:val="left" w:pos="284"/>
          <w:tab w:val="left" w:pos="567"/>
        </w:tabs>
        <w:spacing w:after="0" w:line="240" w:lineRule="auto"/>
        <w:ind w:left="0"/>
        <w:jc w:val="both"/>
        <w:rPr>
          <w:rFonts w:ascii="Times New Roman" w:eastAsia="Calibri" w:hAnsi="Times New Roman" w:cs="Times New Roman"/>
          <w:sz w:val="28"/>
          <w:szCs w:val="28"/>
          <w:lang w:val="ru-RU"/>
        </w:rPr>
      </w:pPr>
      <w:r>
        <w:rPr>
          <w:rFonts w:ascii="Times New Roman" w:eastAsia="Calibri" w:hAnsi="Times New Roman" w:cs="Times New Roman"/>
          <w:iCs/>
          <w:sz w:val="28"/>
          <w:szCs w:val="28"/>
          <w:lang w:val="ru-RU"/>
        </w:rPr>
        <w:t>128.</w:t>
      </w:r>
      <w:r w:rsidR="00932580" w:rsidRPr="00A3348E">
        <w:rPr>
          <w:rFonts w:ascii="Times New Roman" w:eastAsia="Calibri" w:hAnsi="Times New Roman" w:cs="Times New Roman"/>
          <w:iCs/>
          <w:sz w:val="28"/>
          <w:szCs w:val="28"/>
          <w:lang w:val="ru-RU"/>
        </w:rPr>
        <w:t>Никольский Н.М.</w:t>
      </w:r>
      <w:r w:rsidR="00932580" w:rsidRPr="00A3348E">
        <w:rPr>
          <w:rFonts w:ascii="Times New Roman" w:eastAsia="Calibri" w:hAnsi="Times New Roman" w:cs="Times New Roman"/>
          <w:i/>
          <w:iCs/>
          <w:sz w:val="28"/>
          <w:szCs w:val="28"/>
          <w:lang w:val="ru-RU"/>
        </w:rPr>
        <w:t xml:space="preserve"> </w:t>
      </w:r>
      <w:r w:rsidR="00932580" w:rsidRPr="00A3348E">
        <w:rPr>
          <w:rFonts w:ascii="Times New Roman" w:eastAsia="Calibri" w:hAnsi="Times New Roman" w:cs="Times New Roman"/>
          <w:sz w:val="28"/>
          <w:szCs w:val="28"/>
          <w:lang w:val="ru-RU"/>
        </w:rPr>
        <w:t xml:space="preserve">Культура древней Вавилонии. – М.: ГПИБ, 2000. – </w:t>
      </w:r>
    </w:p>
    <w:p w:rsidR="00932580" w:rsidRPr="00A3348E" w:rsidRDefault="00932580" w:rsidP="00536A9E">
      <w:pPr>
        <w:pStyle w:val="a3"/>
        <w:numPr>
          <w:ilvl w:val="0"/>
          <w:numId w:val="18"/>
        </w:numPr>
        <w:tabs>
          <w:tab w:val="left" w:pos="284"/>
          <w:tab w:val="left" w:pos="567"/>
        </w:tabs>
        <w:spacing w:after="0" w:line="240" w:lineRule="auto"/>
        <w:jc w:val="both"/>
        <w:rPr>
          <w:rFonts w:ascii="Times New Roman" w:eastAsia="Calibri" w:hAnsi="Times New Roman" w:cs="Times New Roman"/>
          <w:sz w:val="28"/>
          <w:szCs w:val="28"/>
          <w:lang w:val="ru-RU"/>
        </w:rPr>
      </w:pPr>
    </w:p>
    <w:p w:rsidR="00CB743B" w:rsidRPr="00A3348E" w:rsidRDefault="00194229" w:rsidP="00194229">
      <w:pPr>
        <w:pStyle w:val="ab"/>
        <w:tabs>
          <w:tab w:val="left" w:pos="284"/>
          <w:tab w:val="left" w:pos="567"/>
        </w:tabs>
        <w:ind w:left="0" w:firstLine="0"/>
        <w:rPr>
          <w:color w:val="auto"/>
          <w:sz w:val="28"/>
          <w:szCs w:val="28"/>
          <w:lang w:val="ru-RU"/>
        </w:rPr>
      </w:pPr>
      <w:r>
        <w:rPr>
          <w:color w:val="auto"/>
          <w:sz w:val="28"/>
          <w:szCs w:val="28"/>
          <w:lang w:val="ru-RU"/>
        </w:rPr>
        <w:t>129.</w:t>
      </w:r>
      <w:r w:rsidR="00CB743B" w:rsidRPr="00A3348E">
        <w:rPr>
          <w:color w:val="auto"/>
          <w:sz w:val="28"/>
          <w:szCs w:val="28"/>
          <w:lang w:val="ru-RU"/>
        </w:rPr>
        <w:t>Новиков С.В. Юго-западный Иран в античное время. М.</w:t>
      </w:r>
      <w:r w:rsidR="00A50CB1" w:rsidRPr="00A3348E">
        <w:rPr>
          <w:color w:val="auto"/>
          <w:sz w:val="28"/>
          <w:szCs w:val="28"/>
          <w:lang w:val="ru-RU"/>
        </w:rPr>
        <w:t>: МГУ,1989.— 184 с.</w:t>
      </w:r>
      <w:r w:rsidR="00CB743B" w:rsidRPr="00A3348E">
        <w:rPr>
          <w:color w:val="auto"/>
          <w:sz w:val="28"/>
          <w:szCs w:val="28"/>
          <w:lang w:val="ru-RU"/>
        </w:rPr>
        <w:t xml:space="preserve"> </w:t>
      </w:r>
    </w:p>
    <w:p w:rsidR="00087E59" w:rsidRPr="00A3348E" w:rsidRDefault="00194229" w:rsidP="00194229">
      <w:pPr>
        <w:pStyle w:val="ab"/>
        <w:tabs>
          <w:tab w:val="left" w:pos="284"/>
          <w:tab w:val="left" w:pos="567"/>
        </w:tabs>
        <w:ind w:left="0" w:firstLine="0"/>
        <w:rPr>
          <w:color w:val="auto"/>
          <w:sz w:val="28"/>
          <w:szCs w:val="28"/>
          <w:lang w:val="ru-RU"/>
        </w:rPr>
      </w:pPr>
      <w:r>
        <w:rPr>
          <w:rStyle w:val="ac"/>
          <w:i w:val="0"/>
          <w:color w:val="auto"/>
          <w:sz w:val="28"/>
          <w:szCs w:val="28"/>
          <w:lang w:val="ru-RU"/>
        </w:rPr>
        <w:t>130.</w:t>
      </w:r>
      <w:r w:rsidR="00087E59" w:rsidRPr="00A3348E">
        <w:rPr>
          <w:rStyle w:val="ac"/>
          <w:i w:val="0"/>
          <w:color w:val="auto"/>
          <w:sz w:val="28"/>
          <w:szCs w:val="28"/>
          <w:lang w:val="ru-RU"/>
        </w:rPr>
        <w:t>Оппенхейм А.</w:t>
      </w:r>
      <w:r w:rsidR="00087E59" w:rsidRPr="00A3348E">
        <w:rPr>
          <w:color w:val="auto"/>
          <w:sz w:val="28"/>
          <w:szCs w:val="28"/>
          <w:lang w:val="ru-RU"/>
        </w:rPr>
        <w:t>-</w:t>
      </w:r>
      <w:r w:rsidR="00087E59" w:rsidRPr="00A3348E">
        <w:rPr>
          <w:rStyle w:val="ac"/>
          <w:i w:val="0"/>
          <w:color w:val="auto"/>
          <w:sz w:val="28"/>
          <w:szCs w:val="28"/>
          <w:lang w:val="ru-RU"/>
        </w:rPr>
        <w:t>Л.</w:t>
      </w:r>
      <w:r w:rsidR="00087E59" w:rsidRPr="00A3348E">
        <w:rPr>
          <w:color w:val="auto"/>
          <w:sz w:val="28"/>
          <w:szCs w:val="28"/>
          <w:lang w:val="ru-RU"/>
        </w:rPr>
        <w:t xml:space="preserve"> Древняя Месопотамия: Портрет погибшей цивилизации. М.:</w:t>
      </w:r>
      <w:r w:rsidR="00087E59" w:rsidRPr="00A3348E">
        <w:rPr>
          <w:color w:val="auto"/>
          <w:lang w:val="ru-RU"/>
        </w:rPr>
        <w:t xml:space="preserve"> </w:t>
      </w:r>
      <w:r w:rsidR="00087E59" w:rsidRPr="00A3348E">
        <w:rPr>
          <w:color w:val="auto"/>
          <w:sz w:val="28"/>
          <w:szCs w:val="28"/>
          <w:lang w:val="ru-RU"/>
        </w:rPr>
        <w:t xml:space="preserve">Наука, Главная редакция восточной -литературы, 1990. - 319 с. </w:t>
      </w:r>
    </w:p>
    <w:p w:rsidR="00911CD4" w:rsidRPr="00A3348E" w:rsidRDefault="00194229" w:rsidP="00194229">
      <w:pPr>
        <w:pStyle w:val="a3"/>
        <w:tabs>
          <w:tab w:val="left" w:pos="284"/>
          <w:tab w:val="left" w:pos="567"/>
        </w:tabs>
        <w:spacing w:after="0" w:line="240" w:lineRule="auto"/>
        <w:ind w:left="0"/>
        <w:rPr>
          <w:rFonts w:ascii="Times New Roman" w:eastAsia="Times New Roman" w:hAnsi="Times New Roman"/>
          <w:sz w:val="28"/>
          <w:szCs w:val="28"/>
          <w:lang w:val="ru-RU"/>
        </w:rPr>
      </w:pPr>
      <w:r>
        <w:rPr>
          <w:rFonts w:ascii="Times New Roman" w:eastAsia="Times New Roman" w:hAnsi="Times New Roman"/>
          <w:iCs/>
          <w:sz w:val="28"/>
          <w:szCs w:val="28"/>
          <w:lang w:val="ru-RU"/>
        </w:rPr>
        <w:t>131.</w:t>
      </w:r>
      <w:r w:rsidR="00911CD4" w:rsidRPr="00A3348E">
        <w:rPr>
          <w:rFonts w:ascii="Times New Roman" w:eastAsia="Times New Roman" w:hAnsi="Times New Roman"/>
          <w:iCs/>
          <w:sz w:val="28"/>
          <w:szCs w:val="28"/>
          <w:lang w:val="ru-RU"/>
        </w:rPr>
        <w:t>Переломов Л. С.</w:t>
      </w:r>
      <w:r w:rsidR="00911CD4" w:rsidRPr="00A3348E">
        <w:rPr>
          <w:rFonts w:ascii="Times New Roman" w:eastAsia="Times New Roman" w:hAnsi="Times New Roman"/>
          <w:sz w:val="28"/>
          <w:szCs w:val="28"/>
          <w:lang w:val="ru-RU"/>
        </w:rPr>
        <w:t xml:space="preserve"> Империя Цинь – первое централизованное государство в Китае (221–202 гг. до н. э.). М.</w:t>
      </w:r>
      <w:r w:rsidR="00911CD4" w:rsidRPr="00A3348E">
        <w:rPr>
          <w:lang w:val="ru-RU"/>
        </w:rPr>
        <w:t xml:space="preserve"> </w:t>
      </w:r>
      <w:r w:rsidR="00911CD4" w:rsidRPr="00A3348E">
        <w:rPr>
          <w:rFonts w:ascii="Times New Roman" w:eastAsia="Times New Roman" w:hAnsi="Times New Roman"/>
          <w:sz w:val="28"/>
          <w:szCs w:val="28"/>
          <w:lang w:val="ru-RU"/>
        </w:rPr>
        <w:t>Издательство восточной литературы, 1962. – 245 с.</w:t>
      </w:r>
    </w:p>
    <w:p w:rsidR="00875040" w:rsidRPr="00A3348E" w:rsidRDefault="00194229" w:rsidP="00194229">
      <w:pPr>
        <w:pStyle w:val="a3"/>
        <w:tabs>
          <w:tab w:val="left" w:pos="284"/>
          <w:tab w:val="left" w:pos="567"/>
        </w:tabs>
        <w:spacing w:after="0" w:line="240" w:lineRule="auto"/>
        <w:ind w:left="0"/>
        <w:jc w:val="both"/>
        <w:rPr>
          <w:rFonts w:ascii="Times New Roman" w:eastAsia="Times New Roman" w:hAnsi="Times New Roman"/>
          <w:sz w:val="28"/>
          <w:szCs w:val="28"/>
          <w:lang w:val="ru-RU"/>
        </w:rPr>
      </w:pPr>
      <w:r>
        <w:rPr>
          <w:rFonts w:ascii="Times New Roman" w:eastAsia="Times New Roman" w:hAnsi="Times New Roman"/>
          <w:iCs/>
          <w:sz w:val="28"/>
          <w:szCs w:val="28"/>
          <w:lang w:val="ru-RU"/>
        </w:rPr>
        <w:t>132.</w:t>
      </w:r>
      <w:r w:rsidR="00875040" w:rsidRPr="00A3348E">
        <w:rPr>
          <w:rFonts w:ascii="Times New Roman" w:eastAsia="Times New Roman" w:hAnsi="Times New Roman"/>
          <w:iCs/>
          <w:sz w:val="28"/>
          <w:szCs w:val="28"/>
          <w:lang w:val="ru-RU"/>
        </w:rPr>
        <w:t>Переломов Л. С.</w:t>
      </w:r>
      <w:r w:rsidR="00875040" w:rsidRPr="00A3348E">
        <w:rPr>
          <w:rFonts w:ascii="Times New Roman" w:eastAsia="Times New Roman" w:hAnsi="Times New Roman"/>
          <w:sz w:val="28"/>
          <w:szCs w:val="28"/>
          <w:lang w:val="ru-RU"/>
        </w:rPr>
        <w:t xml:space="preserve"> Конфуцианство и легизм в политической истории Китая. М.: Наука, 1981. – 340 с.</w:t>
      </w:r>
    </w:p>
    <w:p w:rsidR="002573C0" w:rsidRPr="00A3348E" w:rsidRDefault="00194229" w:rsidP="00194229">
      <w:pPr>
        <w:pStyle w:val="a3"/>
        <w:tabs>
          <w:tab w:val="left" w:pos="284"/>
          <w:tab w:val="left" w:pos="567"/>
        </w:tabs>
        <w:spacing w:after="0" w:line="240" w:lineRule="auto"/>
        <w:ind w:left="0"/>
        <w:jc w:val="both"/>
        <w:rPr>
          <w:rFonts w:ascii="Times New Roman" w:eastAsia="Times New Roman" w:hAnsi="Times New Roman"/>
          <w:sz w:val="28"/>
          <w:szCs w:val="28"/>
          <w:lang w:val="ru-RU"/>
        </w:rPr>
      </w:pPr>
      <w:r>
        <w:rPr>
          <w:rFonts w:ascii="Times New Roman" w:eastAsia="Times New Roman" w:hAnsi="Times New Roman"/>
          <w:iCs/>
          <w:sz w:val="28"/>
          <w:szCs w:val="28"/>
          <w:lang w:val="ru-RU"/>
        </w:rPr>
        <w:t>133.</w:t>
      </w:r>
      <w:r w:rsidR="00875040" w:rsidRPr="00A3348E">
        <w:rPr>
          <w:rFonts w:ascii="Times New Roman" w:eastAsia="Times New Roman" w:hAnsi="Times New Roman"/>
          <w:iCs/>
          <w:sz w:val="28"/>
          <w:szCs w:val="28"/>
          <w:lang w:val="ru-RU"/>
        </w:rPr>
        <w:t>Переломов Л. С.</w:t>
      </w:r>
      <w:r w:rsidR="00875040" w:rsidRPr="00A3348E">
        <w:rPr>
          <w:rFonts w:ascii="Times New Roman" w:eastAsia="Times New Roman" w:hAnsi="Times New Roman"/>
          <w:sz w:val="28"/>
          <w:szCs w:val="28"/>
          <w:lang w:val="ru-RU"/>
        </w:rPr>
        <w:t xml:space="preserve"> Конфуций: жизнь, учение, судьба. М.:</w:t>
      </w:r>
      <w:r w:rsidR="00875040" w:rsidRPr="00A3348E">
        <w:rPr>
          <w:rFonts w:ascii="Times New Roman" w:hAnsi="Times New Roman"/>
          <w:sz w:val="28"/>
          <w:szCs w:val="28"/>
          <w:lang w:val="ru-RU"/>
        </w:rPr>
        <w:t xml:space="preserve"> Наука</w:t>
      </w:r>
      <w:r w:rsidR="00875040" w:rsidRPr="00A3348E">
        <w:rPr>
          <w:rFonts w:ascii="Times New Roman" w:eastAsia="Times New Roman" w:hAnsi="Times New Roman"/>
          <w:sz w:val="28"/>
          <w:szCs w:val="28"/>
          <w:lang w:val="ru-RU"/>
        </w:rPr>
        <w:t xml:space="preserve">, 1993.- </w:t>
      </w:r>
    </w:p>
    <w:p w:rsidR="00875040" w:rsidRPr="00A3348E" w:rsidRDefault="00875040" w:rsidP="00536A9E">
      <w:pPr>
        <w:pStyle w:val="a3"/>
        <w:numPr>
          <w:ilvl w:val="0"/>
          <w:numId w:val="19"/>
        </w:numPr>
        <w:tabs>
          <w:tab w:val="left" w:pos="284"/>
          <w:tab w:val="left" w:pos="567"/>
        </w:tabs>
        <w:spacing w:after="0" w:line="240" w:lineRule="auto"/>
        <w:jc w:val="both"/>
        <w:rPr>
          <w:rFonts w:ascii="Times New Roman" w:eastAsia="Times New Roman" w:hAnsi="Times New Roman"/>
          <w:sz w:val="28"/>
          <w:szCs w:val="28"/>
          <w:lang w:val="ru-RU"/>
        </w:rPr>
      </w:pPr>
    </w:p>
    <w:p w:rsidR="00087E59" w:rsidRPr="00A3348E" w:rsidRDefault="00194229" w:rsidP="00194229">
      <w:pPr>
        <w:pStyle w:val="ab"/>
        <w:tabs>
          <w:tab w:val="left" w:pos="284"/>
          <w:tab w:val="left" w:pos="567"/>
        </w:tabs>
        <w:spacing w:before="0" w:after="0"/>
        <w:ind w:left="0" w:firstLine="0"/>
        <w:rPr>
          <w:color w:val="auto"/>
          <w:sz w:val="28"/>
          <w:szCs w:val="28"/>
          <w:lang w:val="ru-RU"/>
        </w:rPr>
      </w:pPr>
      <w:r>
        <w:rPr>
          <w:rStyle w:val="ac"/>
          <w:i w:val="0"/>
          <w:color w:val="auto"/>
          <w:sz w:val="28"/>
          <w:szCs w:val="28"/>
          <w:lang w:val="ru-RU"/>
        </w:rPr>
        <w:t>134.</w:t>
      </w:r>
      <w:r w:rsidR="00087E59" w:rsidRPr="00A3348E">
        <w:rPr>
          <w:rStyle w:val="ac"/>
          <w:i w:val="0"/>
          <w:color w:val="auto"/>
          <w:sz w:val="28"/>
          <w:szCs w:val="28"/>
          <w:lang w:val="ru-RU"/>
        </w:rPr>
        <w:t>Перепелкин Ю. Я.</w:t>
      </w:r>
      <w:r w:rsidR="00087E59" w:rsidRPr="00A3348E">
        <w:rPr>
          <w:color w:val="auto"/>
          <w:sz w:val="28"/>
          <w:szCs w:val="28"/>
          <w:lang w:val="ru-RU"/>
        </w:rPr>
        <w:t xml:space="preserve"> История Древнего Египта. СПб.:</w:t>
      </w:r>
      <w:r w:rsidR="00087E59" w:rsidRPr="00A3348E">
        <w:rPr>
          <w:color w:val="auto"/>
          <w:lang w:val="ru-RU"/>
        </w:rPr>
        <w:t xml:space="preserve"> </w:t>
      </w:r>
      <w:r w:rsidR="00087E59" w:rsidRPr="00A3348E">
        <w:rPr>
          <w:rStyle w:val="p-color"/>
          <w:color w:val="auto"/>
          <w:sz w:val="28"/>
          <w:szCs w:val="28"/>
          <w:lang w:val="ru-RU"/>
        </w:rPr>
        <w:t>СПб, Журнал "Нева", Летний сад</w:t>
      </w:r>
      <w:r w:rsidR="00087E59" w:rsidRPr="00A3348E">
        <w:rPr>
          <w:color w:val="auto"/>
          <w:sz w:val="28"/>
          <w:szCs w:val="28"/>
          <w:lang w:val="ru-RU"/>
        </w:rPr>
        <w:t xml:space="preserve"> , 2000. – </w:t>
      </w:r>
      <w:r w:rsidR="00087E59" w:rsidRPr="00A3348E">
        <w:rPr>
          <w:rStyle w:val="p-color"/>
          <w:color w:val="auto"/>
          <w:sz w:val="28"/>
          <w:szCs w:val="28"/>
          <w:lang w:val="ru-RU"/>
        </w:rPr>
        <w:t>549 с.</w:t>
      </w:r>
    </w:p>
    <w:p w:rsidR="00087E59" w:rsidRPr="00A3348E" w:rsidRDefault="00194229" w:rsidP="00194229">
      <w:pPr>
        <w:pStyle w:val="ab"/>
        <w:tabs>
          <w:tab w:val="left" w:pos="284"/>
          <w:tab w:val="left" w:pos="567"/>
        </w:tabs>
        <w:spacing w:before="0" w:after="0"/>
        <w:ind w:left="0" w:firstLine="0"/>
        <w:rPr>
          <w:color w:val="auto"/>
          <w:sz w:val="28"/>
          <w:szCs w:val="28"/>
          <w:lang w:val="ru-RU"/>
        </w:rPr>
      </w:pPr>
      <w:r>
        <w:rPr>
          <w:rStyle w:val="ac"/>
          <w:i w:val="0"/>
          <w:color w:val="auto"/>
          <w:sz w:val="28"/>
          <w:szCs w:val="28"/>
          <w:lang w:val="ru-RU"/>
        </w:rPr>
        <w:t>135.</w:t>
      </w:r>
      <w:r w:rsidR="00087E59" w:rsidRPr="00A3348E">
        <w:rPr>
          <w:rStyle w:val="ac"/>
          <w:i w:val="0"/>
          <w:color w:val="auto"/>
          <w:sz w:val="28"/>
          <w:szCs w:val="28"/>
          <w:lang w:val="ru-RU"/>
        </w:rPr>
        <w:t>Перепелкин Ю.Я.</w:t>
      </w:r>
      <w:r w:rsidR="00087E59" w:rsidRPr="00A3348E">
        <w:rPr>
          <w:color w:val="auto"/>
          <w:sz w:val="28"/>
          <w:szCs w:val="28"/>
          <w:lang w:val="ru-RU"/>
        </w:rPr>
        <w:t xml:space="preserve">  Кэйэ и Сенмех-ке-рэ.  К исходу солнцепоклоннического переворота в Древнем Египте. М.: Наука, 1979. —205 с.</w:t>
      </w:r>
    </w:p>
    <w:p w:rsidR="00087E59" w:rsidRPr="00A3348E" w:rsidRDefault="00194229" w:rsidP="00194229">
      <w:pPr>
        <w:pStyle w:val="ab"/>
        <w:tabs>
          <w:tab w:val="left" w:pos="284"/>
          <w:tab w:val="left" w:pos="567"/>
        </w:tabs>
        <w:spacing w:before="0" w:after="0"/>
        <w:ind w:left="0" w:firstLine="0"/>
        <w:rPr>
          <w:color w:val="auto"/>
          <w:sz w:val="28"/>
          <w:szCs w:val="28"/>
          <w:lang w:val="ru-RU"/>
        </w:rPr>
      </w:pPr>
      <w:r>
        <w:rPr>
          <w:rStyle w:val="ac"/>
          <w:i w:val="0"/>
          <w:color w:val="auto"/>
          <w:sz w:val="28"/>
          <w:szCs w:val="28"/>
          <w:lang w:val="ru-RU"/>
        </w:rPr>
        <w:t>136.</w:t>
      </w:r>
      <w:r w:rsidR="00087E59" w:rsidRPr="00A3348E">
        <w:rPr>
          <w:rStyle w:val="ac"/>
          <w:i w:val="0"/>
          <w:color w:val="auto"/>
          <w:sz w:val="28"/>
          <w:szCs w:val="28"/>
          <w:lang w:val="ru-RU"/>
        </w:rPr>
        <w:t>Перепелкин Ю. Я.</w:t>
      </w:r>
      <w:r w:rsidR="00087E59" w:rsidRPr="00A3348E">
        <w:rPr>
          <w:color w:val="auto"/>
          <w:sz w:val="28"/>
          <w:szCs w:val="28"/>
          <w:lang w:val="ru-RU"/>
        </w:rPr>
        <w:t xml:space="preserve"> Переворот Аменхотепа </w:t>
      </w:r>
      <w:r w:rsidR="00087E59" w:rsidRPr="00A3348E">
        <w:rPr>
          <w:color w:val="auto"/>
          <w:sz w:val="28"/>
          <w:szCs w:val="28"/>
        </w:rPr>
        <w:t>IV</w:t>
      </w:r>
      <w:r w:rsidR="00087E59" w:rsidRPr="00A3348E">
        <w:rPr>
          <w:color w:val="auto"/>
          <w:sz w:val="28"/>
          <w:szCs w:val="28"/>
          <w:lang w:val="ru-RU"/>
        </w:rPr>
        <w:t>. В 2-х ч.  М.:</w:t>
      </w:r>
      <w:r w:rsidR="00087E59" w:rsidRPr="00A3348E">
        <w:rPr>
          <w:color w:val="auto"/>
          <w:lang w:val="ru-RU"/>
        </w:rPr>
        <w:t xml:space="preserve"> </w:t>
      </w:r>
      <w:r w:rsidR="00087E59" w:rsidRPr="00A3348E">
        <w:rPr>
          <w:rStyle w:val="post-i"/>
          <w:color w:val="auto"/>
          <w:sz w:val="28"/>
          <w:szCs w:val="28"/>
          <w:lang w:val="ru-RU"/>
        </w:rPr>
        <w:t>Наука</w:t>
      </w:r>
      <w:r w:rsidR="00087E59" w:rsidRPr="00A3348E">
        <w:rPr>
          <w:color w:val="auto"/>
          <w:sz w:val="28"/>
          <w:szCs w:val="28"/>
          <w:lang w:val="ru-RU"/>
        </w:rPr>
        <w:t xml:space="preserve"> , 1967.</w:t>
      </w:r>
    </w:p>
    <w:p w:rsidR="00087E59" w:rsidRPr="00A3348E" w:rsidRDefault="00087E59" w:rsidP="002573C0">
      <w:pPr>
        <w:pStyle w:val="ab"/>
        <w:tabs>
          <w:tab w:val="left" w:pos="284"/>
          <w:tab w:val="left" w:pos="567"/>
        </w:tabs>
        <w:spacing w:before="0" w:after="0"/>
        <w:ind w:left="0" w:firstLine="0"/>
        <w:rPr>
          <w:color w:val="auto"/>
          <w:sz w:val="28"/>
          <w:szCs w:val="28"/>
          <w:lang w:val="ru-RU"/>
        </w:rPr>
      </w:pPr>
      <w:r w:rsidRPr="00A3348E">
        <w:rPr>
          <w:color w:val="auto"/>
          <w:sz w:val="28"/>
          <w:szCs w:val="28"/>
          <w:lang w:val="ru-RU"/>
        </w:rPr>
        <w:t xml:space="preserve">Ч. 1.-  </w:t>
      </w:r>
      <w:r w:rsidRPr="00A3348E">
        <w:rPr>
          <w:rStyle w:val="post-i"/>
          <w:color w:val="auto"/>
          <w:sz w:val="28"/>
          <w:szCs w:val="28"/>
          <w:lang w:val="ru-RU"/>
        </w:rPr>
        <w:t xml:space="preserve">331 с.; </w:t>
      </w:r>
      <w:r w:rsidRPr="00A3348E">
        <w:rPr>
          <w:color w:val="auto"/>
          <w:sz w:val="28"/>
          <w:szCs w:val="28"/>
          <w:lang w:val="ru-RU"/>
        </w:rPr>
        <w:t xml:space="preserve">М. </w:t>
      </w:r>
      <w:r w:rsidRPr="00A3348E">
        <w:rPr>
          <w:rStyle w:val="post-i"/>
          <w:color w:val="auto"/>
          <w:sz w:val="28"/>
          <w:szCs w:val="28"/>
          <w:lang w:val="ru-RU"/>
        </w:rPr>
        <w:t>Наука</w:t>
      </w:r>
      <w:r w:rsidRPr="00A3348E">
        <w:rPr>
          <w:color w:val="auto"/>
          <w:sz w:val="28"/>
          <w:szCs w:val="28"/>
          <w:lang w:val="ru-RU"/>
        </w:rPr>
        <w:t xml:space="preserve">: , 1984. Ч. 2. </w:t>
      </w:r>
      <w:r w:rsidRPr="00A3348E">
        <w:rPr>
          <w:rStyle w:val="post-i"/>
          <w:color w:val="auto"/>
          <w:sz w:val="28"/>
          <w:szCs w:val="28"/>
          <w:lang w:val="ru-RU"/>
        </w:rPr>
        <w:t>– 304 с.</w:t>
      </w:r>
    </w:p>
    <w:p w:rsidR="00087E59" w:rsidRPr="00A3348E" w:rsidRDefault="00194229" w:rsidP="00194229">
      <w:pPr>
        <w:pStyle w:val="ab"/>
        <w:tabs>
          <w:tab w:val="left" w:pos="284"/>
          <w:tab w:val="left" w:pos="567"/>
        </w:tabs>
        <w:spacing w:before="0" w:after="0"/>
        <w:ind w:left="0" w:firstLine="0"/>
        <w:rPr>
          <w:color w:val="auto"/>
          <w:sz w:val="28"/>
          <w:szCs w:val="28"/>
          <w:lang w:val="ru-RU"/>
        </w:rPr>
      </w:pPr>
      <w:r>
        <w:rPr>
          <w:rStyle w:val="ac"/>
          <w:i w:val="0"/>
          <w:color w:val="auto"/>
          <w:sz w:val="28"/>
          <w:szCs w:val="28"/>
          <w:lang w:val="ru-RU"/>
        </w:rPr>
        <w:t>137.</w:t>
      </w:r>
      <w:r w:rsidR="00087E59" w:rsidRPr="00A3348E">
        <w:rPr>
          <w:rStyle w:val="ac"/>
          <w:i w:val="0"/>
          <w:color w:val="auto"/>
          <w:sz w:val="28"/>
          <w:szCs w:val="28"/>
          <w:lang w:val="ru-RU"/>
        </w:rPr>
        <w:t>Перепелкин Ю. Я.</w:t>
      </w:r>
      <w:r w:rsidR="00087E59" w:rsidRPr="00A3348E">
        <w:rPr>
          <w:color w:val="auto"/>
          <w:sz w:val="28"/>
          <w:szCs w:val="28"/>
          <w:lang w:val="ru-RU"/>
        </w:rPr>
        <w:t xml:space="preserve"> Хозяйство староегипетских вельмож. М.: Наука , 1988.- 301 с.</w:t>
      </w:r>
    </w:p>
    <w:p w:rsidR="00E35F59" w:rsidRPr="00A3348E" w:rsidRDefault="00194229" w:rsidP="00194229">
      <w:pPr>
        <w:pStyle w:val="ab"/>
        <w:tabs>
          <w:tab w:val="left" w:pos="284"/>
          <w:tab w:val="left" w:pos="567"/>
        </w:tabs>
        <w:spacing w:before="0" w:after="0"/>
        <w:ind w:left="0" w:right="0" w:firstLine="0"/>
        <w:rPr>
          <w:color w:val="auto"/>
          <w:sz w:val="28"/>
          <w:szCs w:val="28"/>
          <w:lang w:val="ru-RU"/>
        </w:rPr>
      </w:pPr>
      <w:r>
        <w:rPr>
          <w:rStyle w:val="ac"/>
          <w:i w:val="0"/>
          <w:color w:val="auto"/>
          <w:sz w:val="28"/>
          <w:szCs w:val="28"/>
          <w:lang w:val="ru-RU"/>
        </w:rPr>
        <w:t>138.</w:t>
      </w:r>
      <w:r w:rsidR="00E35F59" w:rsidRPr="00A3348E">
        <w:rPr>
          <w:rStyle w:val="ac"/>
          <w:i w:val="0"/>
          <w:color w:val="auto"/>
          <w:sz w:val="28"/>
          <w:szCs w:val="28"/>
          <w:lang w:val="ru-RU"/>
        </w:rPr>
        <w:t>Периханян А. Г</w:t>
      </w:r>
      <w:r w:rsidR="00E35F59" w:rsidRPr="00A3348E">
        <w:rPr>
          <w:color w:val="auto"/>
          <w:sz w:val="28"/>
          <w:szCs w:val="28"/>
          <w:lang w:val="ru-RU"/>
        </w:rPr>
        <w:t>. Общество и право Ирана в парфянский и сасанидский период. М.: Наука. Главная редакция восточной литературы,</w:t>
      </w:r>
      <w:r w:rsidR="00E35F59" w:rsidRPr="00A3348E">
        <w:rPr>
          <w:color w:val="auto"/>
          <w:lang w:val="ru-RU"/>
        </w:rPr>
        <w:t xml:space="preserve"> </w:t>
      </w:r>
      <w:r w:rsidR="00E35F59" w:rsidRPr="00A3348E">
        <w:rPr>
          <w:color w:val="auto"/>
          <w:sz w:val="28"/>
          <w:szCs w:val="28"/>
          <w:lang w:val="ru-RU"/>
        </w:rPr>
        <w:t>1983. — 384 с.</w:t>
      </w:r>
    </w:p>
    <w:p w:rsidR="00E35F59" w:rsidRPr="00A3348E" w:rsidRDefault="00194229" w:rsidP="00194229">
      <w:pPr>
        <w:pStyle w:val="ab"/>
        <w:tabs>
          <w:tab w:val="left" w:pos="284"/>
          <w:tab w:val="left" w:pos="567"/>
        </w:tabs>
        <w:spacing w:before="0" w:after="0"/>
        <w:ind w:left="0" w:right="0" w:firstLine="0"/>
        <w:rPr>
          <w:color w:val="auto"/>
          <w:lang w:val="ru-RU"/>
        </w:rPr>
      </w:pPr>
      <w:r>
        <w:rPr>
          <w:rStyle w:val="ac"/>
          <w:i w:val="0"/>
          <w:color w:val="auto"/>
          <w:sz w:val="28"/>
          <w:szCs w:val="28"/>
          <w:lang w:val="ru-RU"/>
        </w:rPr>
        <w:t>139.</w:t>
      </w:r>
      <w:r w:rsidR="00E35F59" w:rsidRPr="00A3348E">
        <w:rPr>
          <w:rStyle w:val="ac"/>
          <w:i w:val="0"/>
          <w:color w:val="auto"/>
          <w:sz w:val="28"/>
          <w:szCs w:val="28"/>
          <w:lang w:val="ru-RU"/>
        </w:rPr>
        <w:t>Пиотровский Б. Б.</w:t>
      </w:r>
      <w:r w:rsidR="00E35F59" w:rsidRPr="00A3348E">
        <w:rPr>
          <w:color w:val="auto"/>
          <w:sz w:val="28"/>
          <w:szCs w:val="28"/>
          <w:lang w:val="ru-RU"/>
        </w:rPr>
        <w:t xml:space="preserve"> Ванское царство (Урарту). М.: Издательство Восточной литературы, 1959. – 284 с.</w:t>
      </w:r>
      <w:r w:rsidR="00E35F59" w:rsidRPr="00A3348E">
        <w:rPr>
          <w:color w:val="auto"/>
          <w:lang w:val="ru-RU"/>
        </w:rPr>
        <w:t xml:space="preserve"> </w:t>
      </w:r>
    </w:p>
    <w:p w:rsidR="00865C58" w:rsidRPr="00A3348E" w:rsidRDefault="00194229" w:rsidP="00194229">
      <w:pPr>
        <w:pStyle w:val="ab"/>
        <w:tabs>
          <w:tab w:val="left" w:pos="284"/>
        </w:tabs>
        <w:spacing w:before="0" w:after="0"/>
        <w:ind w:left="0" w:right="0" w:firstLine="0"/>
        <w:rPr>
          <w:color w:val="auto"/>
          <w:sz w:val="28"/>
          <w:szCs w:val="28"/>
          <w:lang w:val="ru-RU"/>
        </w:rPr>
      </w:pPr>
      <w:r>
        <w:rPr>
          <w:rStyle w:val="ac"/>
          <w:i w:val="0"/>
          <w:color w:val="auto"/>
          <w:sz w:val="28"/>
          <w:szCs w:val="28"/>
          <w:lang w:val="ru-RU"/>
        </w:rPr>
        <w:t>140.</w:t>
      </w:r>
      <w:r w:rsidR="00E35F59" w:rsidRPr="00A3348E">
        <w:rPr>
          <w:rStyle w:val="ac"/>
          <w:i w:val="0"/>
          <w:color w:val="auto"/>
          <w:sz w:val="28"/>
          <w:szCs w:val="28"/>
          <w:lang w:val="ru-RU"/>
        </w:rPr>
        <w:t>Пиотровский Б. Б.</w:t>
      </w:r>
      <w:r w:rsidR="00E35F59" w:rsidRPr="00A3348E">
        <w:rPr>
          <w:color w:val="auto"/>
          <w:sz w:val="28"/>
          <w:szCs w:val="28"/>
          <w:lang w:val="ru-RU"/>
        </w:rPr>
        <w:t xml:space="preserve"> Южная Аравия в раннее Средневековье.</w:t>
      </w:r>
      <w:r w:rsidR="00E35F59" w:rsidRPr="00A3348E">
        <w:rPr>
          <w:color w:val="auto"/>
          <w:lang w:val="ru-RU"/>
        </w:rPr>
        <w:t xml:space="preserve"> </w:t>
      </w:r>
      <w:r w:rsidR="00E35F59" w:rsidRPr="00A3348E">
        <w:rPr>
          <w:color w:val="auto"/>
          <w:sz w:val="28"/>
          <w:szCs w:val="28"/>
          <w:lang w:val="ru-RU"/>
        </w:rPr>
        <w:t xml:space="preserve">Становление средневекового общества. М. : Наука, 1985г. - 224 с. </w:t>
      </w:r>
    </w:p>
    <w:p w:rsidR="00865C58" w:rsidRPr="00A3348E" w:rsidRDefault="00194229" w:rsidP="00194229">
      <w:pPr>
        <w:pStyle w:val="ab"/>
        <w:tabs>
          <w:tab w:val="left" w:pos="284"/>
        </w:tabs>
        <w:spacing w:before="0" w:after="0"/>
        <w:ind w:left="0" w:right="0" w:firstLine="0"/>
        <w:rPr>
          <w:rStyle w:val="14"/>
          <w:color w:val="auto"/>
          <w:szCs w:val="28"/>
          <w:lang w:val="ru-RU"/>
        </w:rPr>
      </w:pPr>
      <w:r>
        <w:rPr>
          <w:rStyle w:val="14"/>
          <w:rFonts w:eastAsia="Calibri"/>
          <w:color w:val="auto"/>
          <w:szCs w:val="28"/>
          <w:lang w:val="ru-RU"/>
        </w:rPr>
        <w:t>141.</w:t>
      </w:r>
      <w:r w:rsidR="00861F89" w:rsidRPr="00A3348E">
        <w:rPr>
          <w:rStyle w:val="14"/>
          <w:rFonts w:eastAsia="Calibri"/>
          <w:color w:val="auto"/>
          <w:szCs w:val="28"/>
          <w:lang w:val="ru-RU"/>
        </w:rPr>
        <w:t>Погребенные царства Китая. М.</w:t>
      </w:r>
      <w:r w:rsidR="00861F89" w:rsidRPr="00A3348E">
        <w:rPr>
          <w:rStyle w:val="14"/>
          <w:color w:val="auto"/>
          <w:szCs w:val="28"/>
          <w:lang w:val="ru-RU"/>
        </w:rPr>
        <w:t>:</w:t>
      </w:r>
      <w:r w:rsidR="00861F89" w:rsidRPr="00A3348E">
        <w:rPr>
          <w:color w:val="auto"/>
          <w:lang w:val="ru-RU"/>
        </w:rPr>
        <w:t xml:space="preserve"> </w:t>
      </w:r>
      <w:r w:rsidR="00861F89" w:rsidRPr="00A3348E">
        <w:rPr>
          <w:color w:val="auto"/>
          <w:sz w:val="28"/>
          <w:szCs w:val="28"/>
          <w:lang w:val="ru-RU"/>
        </w:rPr>
        <w:t xml:space="preserve">Терра 1998г. </w:t>
      </w:r>
      <w:r w:rsidR="00861F89" w:rsidRPr="00194229">
        <w:rPr>
          <w:color w:val="auto"/>
          <w:sz w:val="28"/>
          <w:szCs w:val="28"/>
          <w:lang w:val="ru-RU"/>
        </w:rPr>
        <w:t>168с.</w:t>
      </w:r>
      <w:r w:rsidR="00861F89" w:rsidRPr="00A3348E">
        <w:rPr>
          <w:rStyle w:val="14"/>
          <w:color w:val="auto"/>
          <w:szCs w:val="28"/>
          <w:lang w:val="ru-RU"/>
        </w:rPr>
        <w:t xml:space="preserve"> </w:t>
      </w:r>
    </w:p>
    <w:p w:rsidR="00E35F59" w:rsidRPr="00A3348E" w:rsidRDefault="00194229" w:rsidP="00194229">
      <w:pPr>
        <w:pStyle w:val="ab"/>
        <w:tabs>
          <w:tab w:val="left" w:pos="284"/>
          <w:tab w:val="left" w:pos="567"/>
        </w:tabs>
        <w:spacing w:before="0" w:after="0"/>
        <w:ind w:left="0" w:right="0" w:firstLine="0"/>
        <w:rPr>
          <w:color w:val="auto"/>
          <w:sz w:val="28"/>
          <w:szCs w:val="28"/>
          <w:lang w:val="ru-RU"/>
        </w:rPr>
      </w:pPr>
      <w:r>
        <w:rPr>
          <w:rStyle w:val="ac"/>
          <w:i w:val="0"/>
          <w:color w:val="auto"/>
          <w:sz w:val="28"/>
          <w:szCs w:val="28"/>
          <w:lang w:val="ru-RU"/>
        </w:rPr>
        <w:t>142.</w:t>
      </w:r>
      <w:r w:rsidR="00E35F59" w:rsidRPr="00A3348E">
        <w:rPr>
          <w:rStyle w:val="ac"/>
          <w:i w:val="0"/>
          <w:color w:val="auto"/>
          <w:sz w:val="28"/>
          <w:szCs w:val="28"/>
          <w:lang w:val="ru-RU"/>
        </w:rPr>
        <w:t>Погребова М. Н.</w:t>
      </w:r>
      <w:r w:rsidR="00E35F59" w:rsidRPr="00A3348E">
        <w:rPr>
          <w:color w:val="auto"/>
          <w:sz w:val="28"/>
          <w:szCs w:val="28"/>
          <w:lang w:val="ru-RU"/>
        </w:rPr>
        <w:t xml:space="preserve"> Иран и Закавказье в раннем железном веке. М., 1977. – 184 с.</w:t>
      </w:r>
    </w:p>
    <w:p w:rsidR="00B85683" w:rsidRPr="00A3348E" w:rsidRDefault="00194229" w:rsidP="00194229">
      <w:pPr>
        <w:pStyle w:val="a3"/>
        <w:tabs>
          <w:tab w:val="left" w:pos="284"/>
          <w:tab w:val="left" w:pos="567"/>
        </w:tabs>
        <w:spacing w:after="0" w:line="240" w:lineRule="auto"/>
        <w:ind w:left="0"/>
        <w:jc w:val="both"/>
        <w:rPr>
          <w:rFonts w:ascii="Times New Roman" w:eastAsia="Times New Roman" w:hAnsi="Times New Roman" w:cs="Times New Roman"/>
          <w:sz w:val="28"/>
          <w:szCs w:val="28"/>
          <w:lang w:val="ru-RU"/>
        </w:rPr>
      </w:pPr>
      <w:r>
        <w:rPr>
          <w:rFonts w:ascii="Times New Roman" w:eastAsia="Times New Roman" w:hAnsi="Times New Roman" w:cs="Times New Roman"/>
          <w:iCs/>
          <w:sz w:val="28"/>
          <w:szCs w:val="28"/>
          <w:lang w:val="ru-RU"/>
        </w:rPr>
        <w:t>143.</w:t>
      </w:r>
      <w:r w:rsidR="00B85683" w:rsidRPr="00A3348E">
        <w:rPr>
          <w:rFonts w:ascii="Times New Roman" w:eastAsia="Times New Roman" w:hAnsi="Times New Roman" w:cs="Times New Roman"/>
          <w:iCs/>
          <w:sz w:val="28"/>
          <w:szCs w:val="28"/>
          <w:lang w:val="ru-RU"/>
        </w:rPr>
        <w:t>Пучков П. И.</w:t>
      </w:r>
      <w:r w:rsidR="00B85683" w:rsidRPr="00A3348E">
        <w:rPr>
          <w:rFonts w:ascii="Times New Roman" w:eastAsia="Times New Roman" w:hAnsi="Times New Roman" w:cs="Times New Roman"/>
          <w:sz w:val="28"/>
          <w:szCs w:val="28"/>
          <w:lang w:val="ru-RU"/>
        </w:rPr>
        <w:t xml:space="preserve"> Некоторые вопросы протоэтногенеза // Исчезнувшие народы. М.</w:t>
      </w:r>
      <w:r w:rsidR="00A50CB1" w:rsidRPr="00A3348E">
        <w:rPr>
          <w:rFonts w:ascii="Times New Roman" w:eastAsia="Times New Roman" w:hAnsi="Times New Roman" w:cs="Times New Roman"/>
          <w:sz w:val="28"/>
          <w:szCs w:val="28"/>
          <w:lang w:val="ru-RU"/>
        </w:rPr>
        <w:t xml:space="preserve">: </w:t>
      </w:r>
      <w:r w:rsidR="00A50CB1" w:rsidRPr="00A3348E">
        <w:rPr>
          <w:rFonts w:ascii="Times New Roman" w:hAnsi="Times New Roman" w:cs="Times New Roman"/>
          <w:sz w:val="28"/>
          <w:szCs w:val="28"/>
          <w:lang w:val="ru-RU"/>
        </w:rPr>
        <w:t>Наука,</w:t>
      </w:r>
      <w:r w:rsidR="00B85683" w:rsidRPr="00A3348E">
        <w:rPr>
          <w:rFonts w:ascii="Times New Roman" w:eastAsia="Times New Roman" w:hAnsi="Times New Roman" w:cs="Times New Roman"/>
          <w:sz w:val="28"/>
          <w:szCs w:val="28"/>
          <w:lang w:val="ru-RU"/>
        </w:rPr>
        <w:t xml:space="preserve"> 1988.</w:t>
      </w:r>
      <w:r w:rsidR="00A50CB1" w:rsidRPr="00A3348E">
        <w:rPr>
          <w:rFonts w:ascii="Times New Roman" w:eastAsia="Times New Roman" w:hAnsi="Times New Roman" w:cs="Times New Roman"/>
          <w:sz w:val="28"/>
          <w:szCs w:val="28"/>
          <w:lang w:val="ru-RU"/>
        </w:rPr>
        <w:t xml:space="preserve"> - </w:t>
      </w:r>
      <w:r w:rsidR="00A50CB1" w:rsidRPr="00A3348E">
        <w:rPr>
          <w:rFonts w:ascii="Times New Roman" w:hAnsi="Times New Roman" w:cs="Times New Roman"/>
          <w:sz w:val="28"/>
          <w:szCs w:val="28"/>
          <w:lang w:val="ru-RU"/>
        </w:rPr>
        <w:t>176с.</w:t>
      </w:r>
    </w:p>
    <w:p w:rsidR="0047558B" w:rsidRPr="00A3348E" w:rsidRDefault="00194229" w:rsidP="00194229">
      <w:pPr>
        <w:pStyle w:val="ab"/>
        <w:tabs>
          <w:tab w:val="left" w:pos="284"/>
          <w:tab w:val="left" w:pos="567"/>
        </w:tabs>
        <w:spacing w:before="0" w:after="0"/>
        <w:ind w:left="0" w:right="0" w:firstLine="0"/>
        <w:rPr>
          <w:color w:val="auto"/>
          <w:sz w:val="28"/>
          <w:szCs w:val="28"/>
          <w:lang w:val="ru-RU"/>
        </w:rPr>
      </w:pPr>
      <w:r>
        <w:rPr>
          <w:rStyle w:val="ac"/>
          <w:i w:val="0"/>
          <w:color w:val="auto"/>
          <w:sz w:val="28"/>
          <w:szCs w:val="28"/>
          <w:lang w:val="ru-RU"/>
        </w:rPr>
        <w:t>144.</w:t>
      </w:r>
      <w:r w:rsidR="0047558B" w:rsidRPr="00A3348E">
        <w:rPr>
          <w:rStyle w:val="ac"/>
          <w:i w:val="0"/>
          <w:color w:val="auto"/>
          <w:sz w:val="28"/>
          <w:szCs w:val="28"/>
          <w:lang w:val="ru-RU"/>
        </w:rPr>
        <w:t>Пьянков И. В.</w:t>
      </w:r>
      <w:r w:rsidR="0047558B" w:rsidRPr="00A3348E">
        <w:rPr>
          <w:color w:val="auto"/>
          <w:sz w:val="28"/>
          <w:szCs w:val="28"/>
          <w:lang w:val="ru-RU"/>
        </w:rPr>
        <w:t xml:space="preserve"> Зороастр в истории Средней Азии: Проблема места и времени // Вестник древней истории. 1996. №</w:t>
      </w:r>
      <w:r w:rsidR="0047558B" w:rsidRPr="00A3348E">
        <w:rPr>
          <w:color w:val="auto"/>
          <w:sz w:val="28"/>
          <w:szCs w:val="28"/>
        </w:rPr>
        <w:t> </w:t>
      </w:r>
      <w:r w:rsidR="0047558B" w:rsidRPr="00A3348E">
        <w:rPr>
          <w:color w:val="auto"/>
          <w:sz w:val="28"/>
          <w:szCs w:val="28"/>
          <w:lang w:val="ru-RU"/>
        </w:rPr>
        <w:t>3.</w:t>
      </w:r>
    </w:p>
    <w:p w:rsidR="00E35F59" w:rsidRPr="00A3348E" w:rsidRDefault="00194229" w:rsidP="00194229">
      <w:pPr>
        <w:pStyle w:val="ab"/>
        <w:tabs>
          <w:tab w:val="left" w:pos="284"/>
          <w:tab w:val="left" w:pos="567"/>
        </w:tabs>
        <w:spacing w:before="0" w:after="0"/>
        <w:ind w:left="0" w:right="0" w:firstLine="0"/>
        <w:rPr>
          <w:color w:val="auto"/>
          <w:sz w:val="28"/>
          <w:szCs w:val="28"/>
          <w:lang w:val="ru-RU"/>
        </w:rPr>
      </w:pPr>
      <w:r>
        <w:rPr>
          <w:rStyle w:val="ac"/>
          <w:i w:val="0"/>
          <w:color w:val="auto"/>
          <w:sz w:val="28"/>
          <w:szCs w:val="28"/>
          <w:lang w:val="ru-RU"/>
        </w:rPr>
        <w:t>145.</w:t>
      </w:r>
      <w:r w:rsidR="00E35F59" w:rsidRPr="00A3348E">
        <w:rPr>
          <w:rStyle w:val="ac"/>
          <w:i w:val="0"/>
          <w:color w:val="auto"/>
          <w:sz w:val="28"/>
          <w:szCs w:val="28"/>
          <w:lang w:val="ru-RU"/>
        </w:rPr>
        <w:t>Рак И. В.</w:t>
      </w:r>
      <w:r w:rsidR="00E35F59" w:rsidRPr="00A3348E">
        <w:rPr>
          <w:color w:val="auto"/>
          <w:sz w:val="28"/>
          <w:szCs w:val="28"/>
          <w:lang w:val="ru-RU"/>
        </w:rPr>
        <w:t xml:space="preserve"> Мифы древнего и раннесредневекового Ирана (зороастризм). СПб. - Москва,«Журнал "Нева"» – «Летний Сад», 1998. - 560 с.</w:t>
      </w:r>
    </w:p>
    <w:p w:rsidR="00E70CB2" w:rsidRPr="00A3348E" w:rsidRDefault="00194229" w:rsidP="00194229">
      <w:pPr>
        <w:pStyle w:val="a3"/>
        <w:tabs>
          <w:tab w:val="left" w:pos="284"/>
          <w:tab w:val="left" w:pos="567"/>
        </w:tabs>
        <w:spacing w:after="0" w:line="240" w:lineRule="auto"/>
        <w:ind w:left="0"/>
        <w:jc w:val="both"/>
        <w:rPr>
          <w:rStyle w:val="14"/>
          <w:rFonts w:ascii="Times New Roman" w:eastAsia="Calibri" w:hAnsi="Times New Roman" w:cs="Times New Roman"/>
          <w:szCs w:val="28"/>
          <w:lang w:val="ru-RU"/>
        </w:rPr>
      </w:pPr>
      <w:r>
        <w:rPr>
          <w:rStyle w:val="14"/>
          <w:rFonts w:ascii="Times New Roman" w:eastAsia="Calibri" w:hAnsi="Times New Roman" w:cs="Times New Roman"/>
          <w:szCs w:val="28"/>
          <w:lang w:val="ru-RU"/>
        </w:rPr>
        <w:t>146.</w:t>
      </w:r>
      <w:r w:rsidR="00E70CB2" w:rsidRPr="00A3348E">
        <w:rPr>
          <w:rStyle w:val="14"/>
          <w:rFonts w:ascii="Times New Roman" w:eastAsia="Calibri" w:hAnsi="Times New Roman" w:cs="Times New Roman"/>
          <w:szCs w:val="28"/>
          <w:lang w:val="ru-RU"/>
        </w:rPr>
        <w:t xml:space="preserve">Редер Д. Г. К вопросу о юридическом положении рабов по законам Хаммурапи // Древний Восток. Кн. </w:t>
      </w:r>
      <w:smartTag w:uri="urn:schemas-microsoft-com:office:smarttags" w:element="metricconverter">
        <w:smartTagPr>
          <w:attr w:name="ProductID" w:val="1. М"/>
        </w:smartTagPr>
        <w:r w:rsidR="00E70CB2" w:rsidRPr="00A3348E">
          <w:rPr>
            <w:rStyle w:val="14"/>
            <w:rFonts w:ascii="Times New Roman" w:eastAsia="Calibri" w:hAnsi="Times New Roman" w:cs="Times New Roman"/>
            <w:szCs w:val="28"/>
            <w:lang w:val="ru-RU"/>
          </w:rPr>
          <w:t>1. М</w:t>
        </w:r>
      </w:smartTag>
      <w:r w:rsidR="00E70CB2" w:rsidRPr="00A3348E">
        <w:rPr>
          <w:rStyle w:val="14"/>
          <w:rFonts w:ascii="Times New Roman" w:eastAsia="Calibri" w:hAnsi="Times New Roman" w:cs="Times New Roman"/>
          <w:szCs w:val="28"/>
          <w:lang w:val="ru-RU"/>
        </w:rPr>
        <w:t>., 1975.</w:t>
      </w:r>
    </w:p>
    <w:p w:rsidR="00A3348E" w:rsidRPr="00A3348E" w:rsidRDefault="00194229" w:rsidP="00194229">
      <w:pPr>
        <w:pStyle w:val="a3"/>
        <w:tabs>
          <w:tab w:val="left" w:pos="284"/>
          <w:tab w:val="left" w:pos="567"/>
        </w:tabs>
        <w:spacing w:after="0" w:line="240" w:lineRule="auto"/>
        <w:ind w:left="0"/>
        <w:jc w:val="both"/>
        <w:rPr>
          <w:rFonts w:ascii="Times New Roman" w:eastAsia="Times New Roman" w:hAnsi="Times New Roman"/>
          <w:sz w:val="28"/>
          <w:szCs w:val="28"/>
          <w:lang w:val="ru-RU"/>
        </w:rPr>
      </w:pPr>
      <w:r>
        <w:rPr>
          <w:rFonts w:ascii="Times New Roman" w:eastAsia="Times New Roman" w:hAnsi="Times New Roman"/>
          <w:iCs/>
          <w:sz w:val="28"/>
          <w:szCs w:val="28"/>
          <w:lang w:val="ru-RU"/>
        </w:rPr>
        <w:t>147.</w:t>
      </w:r>
      <w:r w:rsidR="00875040" w:rsidRPr="00A3348E">
        <w:rPr>
          <w:rFonts w:ascii="Times New Roman" w:eastAsia="Times New Roman" w:hAnsi="Times New Roman"/>
          <w:iCs/>
          <w:sz w:val="28"/>
          <w:szCs w:val="28"/>
          <w:lang w:val="ru-RU"/>
        </w:rPr>
        <w:t>Рубин В. А.</w:t>
      </w:r>
      <w:r w:rsidR="00875040" w:rsidRPr="00A3348E">
        <w:rPr>
          <w:rFonts w:ascii="Times New Roman" w:eastAsia="Times New Roman" w:hAnsi="Times New Roman"/>
          <w:sz w:val="28"/>
          <w:szCs w:val="28"/>
          <w:lang w:val="ru-RU"/>
        </w:rPr>
        <w:t xml:space="preserve"> Идеология и культура Древнего Китая. М.:</w:t>
      </w:r>
      <w:r w:rsidR="00875040" w:rsidRPr="00A3348E">
        <w:rPr>
          <w:rFonts w:ascii="Times New Roman" w:hAnsi="Times New Roman"/>
          <w:sz w:val="28"/>
          <w:szCs w:val="28"/>
          <w:lang w:val="ru-RU"/>
        </w:rPr>
        <w:t xml:space="preserve"> Наука, 1970. </w:t>
      </w:r>
      <w:r w:rsidR="00A3348E" w:rsidRPr="00A3348E">
        <w:rPr>
          <w:rFonts w:ascii="Times New Roman" w:hAnsi="Times New Roman"/>
          <w:sz w:val="28"/>
          <w:szCs w:val="28"/>
          <w:lang w:val="ru-RU"/>
        </w:rPr>
        <w:t>–</w:t>
      </w:r>
      <w:r w:rsidR="00875040" w:rsidRPr="00A3348E">
        <w:rPr>
          <w:rFonts w:ascii="Times New Roman" w:hAnsi="Times New Roman"/>
          <w:sz w:val="28"/>
          <w:szCs w:val="28"/>
          <w:lang w:val="ru-RU"/>
        </w:rPr>
        <w:t xml:space="preserve"> </w:t>
      </w:r>
    </w:p>
    <w:p w:rsidR="00875040" w:rsidRPr="00A3348E" w:rsidRDefault="00875040" w:rsidP="00536A9E">
      <w:pPr>
        <w:pStyle w:val="a3"/>
        <w:numPr>
          <w:ilvl w:val="0"/>
          <w:numId w:val="20"/>
        </w:numPr>
        <w:tabs>
          <w:tab w:val="left" w:pos="284"/>
          <w:tab w:val="left" w:pos="567"/>
        </w:tabs>
        <w:spacing w:after="0" w:line="240" w:lineRule="auto"/>
        <w:jc w:val="both"/>
        <w:rPr>
          <w:rFonts w:ascii="Times New Roman" w:eastAsia="Times New Roman" w:hAnsi="Times New Roman"/>
          <w:sz w:val="28"/>
          <w:szCs w:val="28"/>
          <w:lang w:val="ru-RU"/>
        </w:rPr>
      </w:pPr>
      <w:r w:rsidRPr="00A3348E">
        <w:rPr>
          <w:rFonts w:ascii="Times New Roman" w:hAnsi="Times New Roman"/>
          <w:sz w:val="28"/>
          <w:szCs w:val="28"/>
          <w:lang w:val="ru-RU"/>
        </w:rPr>
        <w:t>.</w:t>
      </w:r>
      <w:r w:rsidRPr="00A3348E">
        <w:rPr>
          <w:rFonts w:ascii="Times New Roman" w:eastAsia="Times New Roman" w:hAnsi="Times New Roman"/>
          <w:sz w:val="28"/>
          <w:szCs w:val="28"/>
          <w:lang w:val="ru-RU"/>
        </w:rPr>
        <w:t xml:space="preserve"> </w:t>
      </w:r>
    </w:p>
    <w:p w:rsidR="00C546FF" w:rsidRPr="00A3348E" w:rsidRDefault="00194229" w:rsidP="00194229">
      <w:pPr>
        <w:pStyle w:val="a3"/>
        <w:tabs>
          <w:tab w:val="left" w:pos="284"/>
          <w:tab w:val="left" w:pos="567"/>
        </w:tabs>
        <w:spacing w:after="0" w:line="240" w:lineRule="auto"/>
        <w:ind w:left="0"/>
        <w:jc w:val="both"/>
        <w:rPr>
          <w:rFonts w:ascii="Times New Roman" w:eastAsia="Calibri" w:hAnsi="Times New Roman" w:cs="Times New Roman"/>
          <w:sz w:val="28"/>
          <w:szCs w:val="28"/>
          <w:lang w:val="ru-RU"/>
        </w:rPr>
      </w:pPr>
      <w:r>
        <w:rPr>
          <w:rFonts w:ascii="Times New Roman" w:eastAsia="Calibri" w:hAnsi="Times New Roman" w:cs="Times New Roman"/>
          <w:iCs/>
          <w:sz w:val="28"/>
          <w:szCs w:val="28"/>
          <w:lang w:val="ru-RU"/>
        </w:rPr>
        <w:t>148.</w:t>
      </w:r>
      <w:r w:rsidR="00C546FF" w:rsidRPr="00A3348E">
        <w:rPr>
          <w:rFonts w:ascii="Times New Roman" w:eastAsia="Calibri" w:hAnsi="Times New Roman" w:cs="Times New Roman"/>
          <w:iCs/>
          <w:sz w:val="28"/>
          <w:szCs w:val="28"/>
          <w:lang w:val="ru-RU"/>
        </w:rPr>
        <w:t>Саггс Г.</w:t>
      </w:r>
      <w:r w:rsidR="00C546FF" w:rsidRPr="00A3348E">
        <w:rPr>
          <w:rFonts w:ascii="Times New Roman" w:eastAsia="Calibri" w:hAnsi="Times New Roman" w:cs="Times New Roman"/>
          <w:i/>
          <w:iCs/>
          <w:sz w:val="28"/>
          <w:szCs w:val="28"/>
          <w:lang w:val="ru-RU"/>
        </w:rPr>
        <w:t xml:space="preserve"> </w:t>
      </w:r>
      <w:r w:rsidR="00C546FF" w:rsidRPr="00A3348E">
        <w:rPr>
          <w:rFonts w:ascii="Times New Roman" w:eastAsia="Calibri" w:hAnsi="Times New Roman" w:cs="Times New Roman"/>
          <w:sz w:val="28"/>
          <w:szCs w:val="28"/>
          <w:lang w:val="ru-RU"/>
        </w:rPr>
        <w:t>Вавилон и Ассирия: Быт. Религия. Культура. – М.: Центрполиграф, 2004. – 334 с.</w:t>
      </w:r>
    </w:p>
    <w:p w:rsidR="00C546FF" w:rsidRPr="00A3348E" w:rsidRDefault="00194229" w:rsidP="00194229">
      <w:pPr>
        <w:pStyle w:val="a3"/>
        <w:tabs>
          <w:tab w:val="left" w:pos="284"/>
          <w:tab w:val="left" w:pos="567"/>
        </w:tabs>
        <w:spacing w:after="0" w:line="240" w:lineRule="auto"/>
        <w:ind w:left="0"/>
        <w:jc w:val="both"/>
        <w:rPr>
          <w:rFonts w:ascii="Times New Roman" w:eastAsia="Calibri" w:hAnsi="Times New Roman" w:cs="Times New Roman"/>
          <w:sz w:val="28"/>
          <w:szCs w:val="28"/>
          <w:lang w:val="ru-RU"/>
        </w:rPr>
      </w:pPr>
      <w:r>
        <w:rPr>
          <w:rFonts w:ascii="Times New Roman" w:eastAsia="Calibri" w:hAnsi="Times New Roman" w:cs="Times New Roman"/>
          <w:iCs/>
          <w:sz w:val="28"/>
          <w:szCs w:val="28"/>
          <w:lang w:val="ru-RU"/>
        </w:rPr>
        <w:t>149.</w:t>
      </w:r>
      <w:r w:rsidR="00C546FF" w:rsidRPr="00A3348E">
        <w:rPr>
          <w:rFonts w:ascii="Times New Roman" w:eastAsia="Calibri" w:hAnsi="Times New Roman" w:cs="Times New Roman"/>
          <w:iCs/>
          <w:sz w:val="28"/>
          <w:szCs w:val="28"/>
          <w:lang w:val="ru-RU"/>
        </w:rPr>
        <w:t>Саггс Г.</w:t>
      </w:r>
      <w:r w:rsidR="00C546FF" w:rsidRPr="00A3348E">
        <w:rPr>
          <w:rFonts w:ascii="Times New Roman" w:eastAsia="Calibri" w:hAnsi="Times New Roman" w:cs="Times New Roman"/>
          <w:sz w:val="28"/>
          <w:szCs w:val="28"/>
          <w:lang w:val="ru-RU"/>
        </w:rPr>
        <w:t xml:space="preserve"> Вавилоняне. – М.: ФАИР-ПРЕСС, 2005. – 256 с.</w:t>
      </w:r>
    </w:p>
    <w:p w:rsidR="004B7618" w:rsidRPr="00A3348E" w:rsidRDefault="00194229" w:rsidP="00194229">
      <w:pPr>
        <w:pStyle w:val="ab"/>
        <w:tabs>
          <w:tab w:val="left" w:pos="284"/>
          <w:tab w:val="left" w:pos="567"/>
        </w:tabs>
        <w:spacing w:before="0" w:after="0"/>
        <w:ind w:left="0" w:right="0" w:firstLine="0"/>
        <w:rPr>
          <w:color w:val="auto"/>
          <w:sz w:val="28"/>
          <w:szCs w:val="28"/>
          <w:lang w:val="ru-RU"/>
        </w:rPr>
      </w:pPr>
      <w:r>
        <w:rPr>
          <w:iCs/>
          <w:color w:val="auto"/>
          <w:sz w:val="28"/>
          <w:szCs w:val="28"/>
          <w:lang w:val="ru-RU"/>
        </w:rPr>
        <w:t>150.</w:t>
      </w:r>
      <w:r w:rsidR="004B7618" w:rsidRPr="00A3348E">
        <w:rPr>
          <w:iCs/>
          <w:color w:val="auto"/>
          <w:sz w:val="28"/>
          <w:szCs w:val="28"/>
          <w:lang w:val="ru-RU"/>
        </w:rPr>
        <w:t>Сафронов В. А.</w:t>
      </w:r>
      <w:r w:rsidR="004B7618" w:rsidRPr="00A3348E">
        <w:rPr>
          <w:color w:val="auto"/>
          <w:sz w:val="36"/>
          <w:szCs w:val="36"/>
          <w:lang w:val="ru-RU"/>
        </w:rPr>
        <w:t xml:space="preserve"> </w:t>
      </w:r>
      <w:r w:rsidR="004B7618" w:rsidRPr="00A3348E">
        <w:rPr>
          <w:color w:val="auto"/>
          <w:sz w:val="28"/>
          <w:szCs w:val="28"/>
          <w:lang w:val="ru-RU"/>
        </w:rPr>
        <w:t>Индоевропейские прародины. Горький:</w:t>
      </w:r>
      <w:r w:rsidR="004B7618" w:rsidRPr="00A3348E">
        <w:rPr>
          <w:color w:val="auto"/>
          <w:lang w:val="ru-RU"/>
        </w:rPr>
        <w:t xml:space="preserve"> </w:t>
      </w:r>
      <w:r w:rsidR="004B7618" w:rsidRPr="00A3348E">
        <w:rPr>
          <w:color w:val="auto"/>
          <w:sz w:val="28"/>
          <w:szCs w:val="28"/>
          <w:lang w:val="ru-RU"/>
        </w:rPr>
        <w:t>Волго-Вятское кн. изд-во , 1989. – 403 с.</w:t>
      </w:r>
    </w:p>
    <w:p w:rsidR="000E32C2" w:rsidRPr="00A3348E" w:rsidRDefault="00194229" w:rsidP="00194229">
      <w:pPr>
        <w:pStyle w:val="a3"/>
        <w:widowControl w:val="0"/>
        <w:tabs>
          <w:tab w:val="left" w:pos="284"/>
          <w:tab w:val="left" w:pos="567"/>
        </w:tabs>
        <w:spacing w:after="0" w:line="240" w:lineRule="auto"/>
        <w:ind w:left="0"/>
        <w:jc w:val="both"/>
        <w:rPr>
          <w:rFonts w:ascii="Times New Roman" w:eastAsia="Times New Roman" w:hAnsi="Times New Roman"/>
          <w:sz w:val="28"/>
          <w:szCs w:val="28"/>
          <w:lang w:val="ru-RU"/>
        </w:rPr>
      </w:pPr>
      <w:r>
        <w:rPr>
          <w:rStyle w:val="14"/>
          <w:rFonts w:ascii="Times New Roman" w:eastAsia="Calibri" w:hAnsi="Times New Roman" w:cs="Times New Roman"/>
          <w:szCs w:val="28"/>
          <w:lang w:val="ru-RU"/>
        </w:rPr>
        <w:t>151.</w:t>
      </w:r>
      <w:r w:rsidR="000E32C2" w:rsidRPr="00A3348E">
        <w:rPr>
          <w:rStyle w:val="14"/>
          <w:rFonts w:ascii="Times New Roman" w:eastAsia="Calibri" w:hAnsi="Times New Roman" w:cs="Times New Roman"/>
          <w:szCs w:val="28"/>
          <w:lang w:val="ru-RU"/>
        </w:rPr>
        <w:t>Садаев Д.Ч. История древней Ассирии. М.</w:t>
      </w:r>
      <w:r w:rsidR="000E32C2" w:rsidRPr="00A3348E">
        <w:rPr>
          <w:rStyle w:val="14"/>
          <w:rFonts w:ascii="Times New Roman" w:hAnsi="Times New Roman" w:cs="Times New Roman"/>
          <w:szCs w:val="28"/>
          <w:lang w:val="ru-RU"/>
        </w:rPr>
        <w:t>:</w:t>
      </w:r>
      <w:r w:rsidR="000E32C2" w:rsidRPr="00194229">
        <w:rPr>
          <w:rFonts w:ascii="Times New Roman" w:hAnsi="Times New Roman" w:cs="Times New Roman"/>
          <w:sz w:val="28"/>
          <w:szCs w:val="28"/>
          <w:lang w:val="ru-RU"/>
        </w:rPr>
        <w:t xml:space="preserve"> Наука</w:t>
      </w:r>
      <w:r w:rsidR="000E32C2" w:rsidRPr="00A3348E">
        <w:rPr>
          <w:rStyle w:val="14"/>
          <w:rFonts w:ascii="Times New Roman" w:hAnsi="Times New Roman" w:cs="Times New Roman"/>
          <w:szCs w:val="28"/>
          <w:lang w:val="ru-RU"/>
        </w:rPr>
        <w:t xml:space="preserve"> </w:t>
      </w:r>
      <w:r w:rsidR="000E32C2" w:rsidRPr="00A3348E">
        <w:rPr>
          <w:rStyle w:val="14"/>
          <w:rFonts w:ascii="Times New Roman" w:eastAsia="Calibri" w:hAnsi="Times New Roman" w:cs="Times New Roman"/>
          <w:szCs w:val="28"/>
          <w:lang w:val="ru-RU"/>
        </w:rPr>
        <w:t>, 1979.</w:t>
      </w:r>
      <w:r w:rsidR="000E32C2" w:rsidRPr="00A3348E">
        <w:rPr>
          <w:rStyle w:val="14"/>
          <w:rFonts w:ascii="Times New Roman" w:hAnsi="Times New Roman" w:cs="Times New Roman"/>
          <w:szCs w:val="28"/>
          <w:lang w:val="ru-RU"/>
        </w:rPr>
        <w:t xml:space="preserve">- </w:t>
      </w:r>
      <w:r w:rsidR="00F25640" w:rsidRPr="00194229">
        <w:rPr>
          <w:rFonts w:ascii="Times New Roman" w:hAnsi="Times New Roman" w:cs="Times New Roman"/>
          <w:sz w:val="28"/>
          <w:szCs w:val="28"/>
          <w:lang w:val="ru-RU"/>
        </w:rPr>
        <w:t>24</w:t>
      </w:r>
      <w:r w:rsidR="00F25640" w:rsidRPr="00A3348E">
        <w:rPr>
          <w:rFonts w:ascii="Times New Roman" w:hAnsi="Times New Roman" w:cs="Times New Roman"/>
          <w:sz w:val="28"/>
          <w:szCs w:val="28"/>
          <w:lang w:val="ru-RU"/>
        </w:rPr>
        <w:t>8</w:t>
      </w:r>
      <w:r w:rsidR="000E32C2" w:rsidRPr="00194229">
        <w:rPr>
          <w:rFonts w:ascii="Times New Roman" w:hAnsi="Times New Roman" w:cs="Times New Roman"/>
          <w:sz w:val="28"/>
          <w:szCs w:val="28"/>
          <w:lang w:val="ru-RU"/>
        </w:rPr>
        <w:t xml:space="preserve"> с</w:t>
      </w:r>
      <w:r w:rsidR="00F25640" w:rsidRPr="00A3348E">
        <w:rPr>
          <w:rFonts w:ascii="Times New Roman" w:hAnsi="Times New Roman" w:cs="Times New Roman"/>
          <w:sz w:val="28"/>
          <w:szCs w:val="28"/>
          <w:lang w:val="ru-RU"/>
        </w:rPr>
        <w:t>.</w:t>
      </w:r>
    </w:p>
    <w:p w:rsidR="00E35F59" w:rsidRPr="00A3348E" w:rsidRDefault="00194229" w:rsidP="00194229">
      <w:pPr>
        <w:pStyle w:val="ab"/>
        <w:tabs>
          <w:tab w:val="left" w:pos="284"/>
          <w:tab w:val="left" w:pos="567"/>
        </w:tabs>
        <w:spacing w:before="0" w:after="0"/>
        <w:ind w:left="0" w:right="0" w:firstLine="0"/>
        <w:rPr>
          <w:color w:val="auto"/>
          <w:sz w:val="28"/>
          <w:szCs w:val="28"/>
          <w:lang w:val="ru-RU"/>
        </w:rPr>
      </w:pPr>
      <w:r>
        <w:rPr>
          <w:rStyle w:val="ac"/>
          <w:i w:val="0"/>
          <w:color w:val="auto"/>
          <w:sz w:val="28"/>
          <w:szCs w:val="28"/>
          <w:lang w:val="ru-RU"/>
        </w:rPr>
        <w:t>152.</w:t>
      </w:r>
      <w:r w:rsidR="00E35F59" w:rsidRPr="00A3348E">
        <w:rPr>
          <w:rStyle w:val="ac"/>
          <w:i w:val="0"/>
          <w:color w:val="auto"/>
          <w:sz w:val="28"/>
          <w:szCs w:val="28"/>
          <w:lang w:val="ru-RU"/>
        </w:rPr>
        <w:t>Седов А. В.</w:t>
      </w:r>
      <w:r w:rsidR="00E35F59" w:rsidRPr="00A3348E">
        <w:rPr>
          <w:color w:val="auto"/>
          <w:sz w:val="28"/>
          <w:szCs w:val="28"/>
          <w:lang w:val="ru-RU"/>
        </w:rPr>
        <w:t xml:space="preserve"> Древний Хадрамаут. Очерки археологии и нумизматики. М.: Вост. лит., 2005.</w:t>
      </w:r>
      <w:r w:rsidR="00E35F59" w:rsidRPr="00A3348E">
        <w:rPr>
          <w:color w:val="auto"/>
          <w:sz w:val="28"/>
          <w:szCs w:val="28"/>
        </w:rPr>
        <w:t> </w:t>
      </w:r>
      <w:r w:rsidR="00E35F59" w:rsidRPr="00A3348E">
        <w:rPr>
          <w:color w:val="auto"/>
          <w:sz w:val="28"/>
          <w:szCs w:val="28"/>
          <w:lang w:val="ru-RU"/>
        </w:rPr>
        <w:t>— 528 с.</w:t>
      </w:r>
    </w:p>
    <w:p w:rsidR="00A3348E" w:rsidRPr="00A3348E" w:rsidRDefault="00194229" w:rsidP="00194229">
      <w:pPr>
        <w:pStyle w:val="a3"/>
        <w:tabs>
          <w:tab w:val="left" w:pos="284"/>
          <w:tab w:val="left" w:pos="567"/>
        </w:tabs>
        <w:spacing w:after="0" w:line="240" w:lineRule="auto"/>
        <w:ind w:left="0"/>
        <w:jc w:val="both"/>
        <w:rPr>
          <w:rFonts w:ascii="Times New Roman" w:eastAsia="Times New Roman" w:hAnsi="Times New Roman"/>
          <w:sz w:val="28"/>
          <w:szCs w:val="28"/>
          <w:lang w:val="ru-RU"/>
        </w:rPr>
      </w:pPr>
      <w:r>
        <w:rPr>
          <w:rFonts w:ascii="Times New Roman" w:eastAsia="Times New Roman" w:hAnsi="Times New Roman"/>
          <w:iCs/>
          <w:sz w:val="28"/>
          <w:szCs w:val="28"/>
          <w:lang w:val="ru-RU"/>
        </w:rPr>
        <w:t>153.</w:t>
      </w:r>
      <w:r w:rsidR="00875040" w:rsidRPr="00A3348E">
        <w:rPr>
          <w:rFonts w:ascii="Times New Roman" w:eastAsia="Times New Roman" w:hAnsi="Times New Roman"/>
          <w:iCs/>
          <w:sz w:val="28"/>
          <w:szCs w:val="28"/>
          <w:lang w:val="ru-RU"/>
        </w:rPr>
        <w:t>Синицын Е. П.</w:t>
      </w:r>
      <w:r w:rsidR="00875040" w:rsidRPr="00A3348E">
        <w:rPr>
          <w:rFonts w:ascii="Times New Roman" w:eastAsia="Times New Roman" w:hAnsi="Times New Roman"/>
          <w:sz w:val="28"/>
          <w:szCs w:val="28"/>
          <w:lang w:val="ru-RU"/>
        </w:rPr>
        <w:t xml:space="preserve"> Бань Гу – историк Древнего Китая. М.</w:t>
      </w:r>
      <w:r w:rsidR="00875040" w:rsidRPr="00A3348E">
        <w:rPr>
          <w:lang w:val="ru-RU"/>
        </w:rPr>
        <w:t xml:space="preserve"> </w:t>
      </w:r>
      <w:hyperlink r:id="rId16" w:history="1">
        <w:r w:rsidR="00875040" w:rsidRPr="00A3348E">
          <w:rPr>
            <w:rStyle w:val="af0"/>
            <w:rFonts w:ascii="Times New Roman" w:hAnsi="Times New Roman"/>
            <w:color w:val="auto"/>
            <w:sz w:val="28"/>
            <w:szCs w:val="28"/>
            <w:lang w:val="ru-RU"/>
          </w:rPr>
          <w:t>Наука</w:t>
        </w:r>
      </w:hyperlink>
      <w:r w:rsidR="00875040" w:rsidRPr="00A3348E">
        <w:rPr>
          <w:rFonts w:ascii="Times New Roman" w:eastAsia="Times New Roman" w:hAnsi="Times New Roman"/>
          <w:sz w:val="28"/>
          <w:szCs w:val="28"/>
          <w:lang w:val="ru-RU"/>
        </w:rPr>
        <w:t>, 1975.-</w:t>
      </w:r>
    </w:p>
    <w:p w:rsidR="00875040" w:rsidRPr="00A3348E" w:rsidRDefault="00875040" w:rsidP="00536A9E">
      <w:pPr>
        <w:pStyle w:val="a3"/>
        <w:numPr>
          <w:ilvl w:val="0"/>
          <w:numId w:val="21"/>
        </w:numPr>
        <w:tabs>
          <w:tab w:val="left" w:pos="284"/>
          <w:tab w:val="left" w:pos="567"/>
        </w:tabs>
        <w:spacing w:after="0" w:line="240" w:lineRule="auto"/>
        <w:jc w:val="both"/>
        <w:rPr>
          <w:rFonts w:ascii="Times New Roman" w:eastAsia="Times New Roman" w:hAnsi="Times New Roman"/>
          <w:sz w:val="28"/>
          <w:szCs w:val="28"/>
          <w:lang w:val="ru-RU"/>
        </w:rPr>
      </w:pPr>
    </w:p>
    <w:p w:rsidR="00875040" w:rsidRPr="00A3348E" w:rsidRDefault="00194229" w:rsidP="00194229">
      <w:pPr>
        <w:pStyle w:val="a3"/>
        <w:tabs>
          <w:tab w:val="left" w:pos="284"/>
          <w:tab w:val="left" w:pos="567"/>
        </w:tabs>
        <w:spacing w:after="0" w:line="240" w:lineRule="auto"/>
        <w:ind w:left="0"/>
        <w:rPr>
          <w:rFonts w:ascii="Times New Roman" w:eastAsia="Times New Roman" w:hAnsi="Times New Roman"/>
          <w:sz w:val="28"/>
          <w:szCs w:val="28"/>
          <w:lang w:val="ru-RU"/>
        </w:rPr>
      </w:pPr>
      <w:r>
        <w:rPr>
          <w:rFonts w:ascii="Times New Roman" w:eastAsia="Times New Roman" w:hAnsi="Times New Roman"/>
          <w:iCs/>
          <w:sz w:val="28"/>
          <w:szCs w:val="28"/>
          <w:lang w:val="ru-RU"/>
        </w:rPr>
        <w:t>154.</w:t>
      </w:r>
      <w:r w:rsidR="00875040" w:rsidRPr="00A3348E">
        <w:rPr>
          <w:rFonts w:ascii="Times New Roman" w:eastAsia="Times New Roman" w:hAnsi="Times New Roman"/>
          <w:iCs/>
          <w:sz w:val="28"/>
          <w:szCs w:val="28"/>
          <w:lang w:val="ru-RU"/>
        </w:rPr>
        <w:t>Смолин Г. Л.</w:t>
      </w:r>
      <w:r w:rsidR="00875040" w:rsidRPr="00A3348E">
        <w:rPr>
          <w:rFonts w:ascii="Times New Roman" w:eastAsia="Times New Roman" w:hAnsi="Times New Roman"/>
          <w:sz w:val="28"/>
          <w:szCs w:val="28"/>
          <w:lang w:val="ru-RU"/>
        </w:rPr>
        <w:t xml:space="preserve"> Источниковедение древней истории Китая. Л.: Изд-во Ленинградского университета, 1987 – 183 с.</w:t>
      </w:r>
    </w:p>
    <w:p w:rsidR="00732C3E" w:rsidRPr="00A3348E" w:rsidRDefault="00194229" w:rsidP="00194229">
      <w:pPr>
        <w:pStyle w:val="a3"/>
        <w:tabs>
          <w:tab w:val="left" w:pos="284"/>
          <w:tab w:val="left" w:pos="426"/>
          <w:tab w:val="left" w:pos="567"/>
          <w:tab w:val="left" w:pos="5670"/>
        </w:tabs>
        <w:spacing w:after="0" w:line="240" w:lineRule="auto"/>
        <w:ind w:left="0"/>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155.</w:t>
      </w:r>
      <w:r w:rsidR="00732C3E" w:rsidRPr="00A3348E">
        <w:rPr>
          <w:rFonts w:ascii="Times New Roman" w:eastAsia="Calibri" w:hAnsi="Times New Roman" w:cs="Times New Roman"/>
          <w:sz w:val="28"/>
          <w:szCs w:val="28"/>
          <w:lang w:val="ru-RU"/>
        </w:rPr>
        <w:t>Соловьёва С.С.</w:t>
      </w:r>
      <w:r w:rsidR="00732C3E" w:rsidRPr="00A3348E">
        <w:rPr>
          <w:rFonts w:ascii="Times New Roman" w:eastAsia="Calibri" w:hAnsi="Times New Roman" w:cs="Times New Roman"/>
          <w:i/>
          <w:sz w:val="28"/>
          <w:szCs w:val="28"/>
          <w:lang w:val="ru-RU"/>
        </w:rPr>
        <w:t xml:space="preserve"> </w:t>
      </w:r>
      <w:r w:rsidR="00732C3E" w:rsidRPr="00A3348E">
        <w:rPr>
          <w:rFonts w:ascii="Times New Roman" w:eastAsia="Calibri" w:hAnsi="Times New Roman" w:cs="Times New Roman"/>
          <w:sz w:val="28"/>
          <w:szCs w:val="28"/>
          <w:lang w:val="ru-RU"/>
        </w:rPr>
        <w:t xml:space="preserve">Лидия при Гигесе и её взаимоотношения с Ассирией // Древний Восток. Сб. стат. М., 1975. Вып. </w:t>
      </w:r>
      <w:r w:rsidR="00732C3E" w:rsidRPr="00A3348E">
        <w:rPr>
          <w:rFonts w:ascii="Times New Roman" w:eastAsia="Calibri" w:hAnsi="Times New Roman" w:cs="Times New Roman"/>
          <w:sz w:val="28"/>
          <w:szCs w:val="28"/>
        </w:rPr>
        <w:t>I</w:t>
      </w:r>
      <w:r w:rsidR="00732C3E" w:rsidRPr="00A3348E">
        <w:rPr>
          <w:rFonts w:ascii="Times New Roman" w:eastAsia="Calibri" w:hAnsi="Times New Roman" w:cs="Times New Roman"/>
          <w:sz w:val="28"/>
          <w:szCs w:val="28"/>
          <w:lang w:val="ru-RU"/>
        </w:rPr>
        <w:t>.</w:t>
      </w:r>
    </w:p>
    <w:p w:rsidR="00B233F1" w:rsidRPr="00A3348E" w:rsidRDefault="00194229" w:rsidP="00194229">
      <w:pPr>
        <w:pStyle w:val="ab"/>
        <w:tabs>
          <w:tab w:val="left" w:pos="284"/>
          <w:tab w:val="left" w:pos="567"/>
        </w:tabs>
        <w:spacing w:before="0" w:after="0"/>
        <w:ind w:left="0" w:firstLine="0"/>
        <w:rPr>
          <w:color w:val="auto"/>
          <w:sz w:val="28"/>
          <w:szCs w:val="28"/>
          <w:lang w:val="ru-RU"/>
        </w:rPr>
      </w:pPr>
      <w:r>
        <w:rPr>
          <w:color w:val="auto"/>
          <w:sz w:val="28"/>
          <w:szCs w:val="28"/>
          <w:lang w:val="ru-RU"/>
        </w:rPr>
        <w:t>156.</w:t>
      </w:r>
      <w:r w:rsidR="00B233F1" w:rsidRPr="00A3348E">
        <w:rPr>
          <w:color w:val="auto"/>
          <w:sz w:val="28"/>
          <w:szCs w:val="28"/>
          <w:lang w:val="ru-RU"/>
        </w:rPr>
        <w:t>Средняя Азия, Кавказ и зарубежный Восток в древности. /АН СССР.Ин-т востоковедения -М.:Наука, 1983.-181</w:t>
      </w:r>
      <w:r w:rsidR="00B233F1" w:rsidRPr="00A3348E">
        <w:rPr>
          <w:color w:val="auto"/>
          <w:sz w:val="28"/>
          <w:szCs w:val="28"/>
        </w:rPr>
        <w:t>c</w:t>
      </w:r>
      <w:r w:rsidR="00B233F1" w:rsidRPr="00A3348E">
        <w:rPr>
          <w:color w:val="auto"/>
          <w:sz w:val="28"/>
          <w:szCs w:val="28"/>
          <w:lang w:val="ru-RU"/>
        </w:rPr>
        <w:t xml:space="preserve">. </w:t>
      </w:r>
    </w:p>
    <w:p w:rsidR="00861F89" w:rsidRPr="00A3348E" w:rsidRDefault="00194229" w:rsidP="00194229">
      <w:pPr>
        <w:pStyle w:val="a3"/>
        <w:widowControl w:val="0"/>
        <w:tabs>
          <w:tab w:val="left" w:pos="284"/>
          <w:tab w:val="left" w:pos="567"/>
        </w:tabs>
        <w:spacing w:after="0" w:line="240" w:lineRule="auto"/>
        <w:ind w:left="0"/>
        <w:jc w:val="both"/>
        <w:rPr>
          <w:rStyle w:val="14"/>
          <w:rFonts w:ascii="Times New Roman" w:eastAsia="Calibri" w:hAnsi="Times New Roman" w:cs="Times New Roman"/>
          <w:lang w:val="ru-RU"/>
        </w:rPr>
      </w:pPr>
      <w:r>
        <w:rPr>
          <w:rStyle w:val="14"/>
          <w:rFonts w:ascii="Times New Roman" w:eastAsia="Calibri" w:hAnsi="Times New Roman" w:cs="Times New Roman"/>
          <w:szCs w:val="28"/>
          <w:lang w:val="ru-RU"/>
        </w:rPr>
        <w:t>157.</w:t>
      </w:r>
      <w:r w:rsidR="00861F89" w:rsidRPr="00A3348E">
        <w:rPr>
          <w:rStyle w:val="14"/>
          <w:rFonts w:ascii="Times New Roman" w:eastAsia="Calibri" w:hAnsi="Times New Roman" w:cs="Times New Roman"/>
          <w:szCs w:val="28"/>
          <w:lang w:val="ru-RU"/>
        </w:rPr>
        <w:t xml:space="preserve">Степугина Т.В. Китай в </w:t>
      </w:r>
      <w:r w:rsidR="00861F89" w:rsidRPr="00A3348E">
        <w:rPr>
          <w:rStyle w:val="14"/>
          <w:rFonts w:ascii="Times New Roman" w:eastAsia="Calibri" w:hAnsi="Times New Roman" w:cs="Times New Roman"/>
          <w:szCs w:val="28"/>
        </w:rPr>
        <w:t>V</w:t>
      </w:r>
      <w:r w:rsidR="00861F89" w:rsidRPr="00A3348E">
        <w:rPr>
          <w:rStyle w:val="14"/>
          <w:rFonts w:ascii="Times New Roman" w:eastAsia="Calibri" w:hAnsi="Times New Roman" w:cs="Times New Roman"/>
          <w:szCs w:val="28"/>
          <w:lang w:val="ru-RU"/>
        </w:rPr>
        <w:t xml:space="preserve"> в. до н. э. – </w:t>
      </w:r>
      <w:r w:rsidR="00861F89" w:rsidRPr="00A3348E">
        <w:rPr>
          <w:rStyle w:val="14"/>
          <w:rFonts w:ascii="Times New Roman" w:eastAsia="Calibri" w:hAnsi="Times New Roman" w:cs="Times New Roman"/>
          <w:szCs w:val="28"/>
        </w:rPr>
        <w:t>II</w:t>
      </w:r>
      <w:r w:rsidR="00861F89" w:rsidRPr="00A3348E">
        <w:rPr>
          <w:rStyle w:val="14"/>
          <w:rFonts w:ascii="Times New Roman" w:eastAsia="Calibri" w:hAnsi="Times New Roman" w:cs="Times New Roman"/>
          <w:szCs w:val="28"/>
          <w:lang w:val="ru-RU"/>
        </w:rPr>
        <w:t xml:space="preserve"> в. н. э. М., 1955.</w:t>
      </w:r>
    </w:p>
    <w:p w:rsidR="00861F89" w:rsidRPr="00054540" w:rsidRDefault="00194229" w:rsidP="00194229">
      <w:pPr>
        <w:pStyle w:val="ab"/>
        <w:tabs>
          <w:tab w:val="left" w:pos="284"/>
          <w:tab w:val="left" w:pos="567"/>
        </w:tabs>
        <w:spacing w:before="0" w:after="0"/>
        <w:ind w:left="0" w:firstLine="0"/>
        <w:rPr>
          <w:color w:val="auto"/>
          <w:sz w:val="28"/>
          <w:szCs w:val="28"/>
          <w:lang w:val="ru-RU"/>
        </w:rPr>
      </w:pPr>
      <w:r>
        <w:rPr>
          <w:color w:val="auto"/>
          <w:sz w:val="28"/>
          <w:szCs w:val="28"/>
          <w:lang w:val="ru-RU"/>
        </w:rPr>
        <w:t>158.</w:t>
      </w:r>
      <w:r w:rsidR="00732C3E" w:rsidRPr="00A3348E">
        <w:rPr>
          <w:color w:val="auto"/>
          <w:sz w:val="28"/>
          <w:szCs w:val="28"/>
          <w:lang w:val="ru-RU"/>
        </w:rPr>
        <w:t>Степугина Т.В. О способах порабощения в древнем Китае во времена империи Цинь и ранних Хань // Сборник статей по истории стран Дальнего Востока. – М., 1955.</w:t>
      </w:r>
    </w:p>
    <w:p w:rsidR="00A3348E" w:rsidRPr="00A3348E" w:rsidRDefault="00194229" w:rsidP="00194229">
      <w:pPr>
        <w:pStyle w:val="ab"/>
        <w:tabs>
          <w:tab w:val="left" w:pos="284"/>
          <w:tab w:val="left" w:pos="567"/>
        </w:tabs>
        <w:spacing w:before="0" w:after="0"/>
        <w:ind w:left="0" w:firstLine="0"/>
        <w:rPr>
          <w:color w:val="auto"/>
          <w:sz w:val="28"/>
          <w:szCs w:val="28"/>
          <w:lang w:val="ru-RU"/>
        </w:rPr>
      </w:pPr>
      <w:r>
        <w:rPr>
          <w:color w:val="auto"/>
          <w:sz w:val="28"/>
          <w:szCs w:val="28"/>
          <w:lang w:val="ru-RU"/>
        </w:rPr>
        <w:t>159.</w:t>
      </w:r>
      <w:r w:rsidR="001A4249" w:rsidRPr="00A3348E">
        <w:rPr>
          <w:color w:val="auto"/>
          <w:sz w:val="28"/>
          <w:szCs w:val="28"/>
          <w:lang w:val="ru-RU"/>
        </w:rPr>
        <w:t xml:space="preserve">Струве В. В. Государство Лагаш. </w:t>
      </w:r>
      <w:r w:rsidR="001A4249" w:rsidRPr="00194229">
        <w:rPr>
          <w:color w:val="auto"/>
          <w:sz w:val="28"/>
          <w:szCs w:val="28"/>
          <w:lang w:val="ru-RU"/>
        </w:rPr>
        <w:t>М.</w:t>
      </w:r>
      <w:r w:rsidR="00C44B95" w:rsidRPr="00A3348E">
        <w:rPr>
          <w:color w:val="auto"/>
          <w:sz w:val="28"/>
          <w:szCs w:val="28"/>
          <w:lang w:val="ru-RU"/>
        </w:rPr>
        <w:t>: Восточная литература</w:t>
      </w:r>
      <w:r w:rsidR="001A4249" w:rsidRPr="00194229">
        <w:rPr>
          <w:color w:val="auto"/>
          <w:sz w:val="28"/>
          <w:szCs w:val="28"/>
          <w:lang w:val="ru-RU"/>
        </w:rPr>
        <w:t>, 1961.</w:t>
      </w:r>
      <w:r w:rsidR="00C44B95" w:rsidRPr="00A3348E">
        <w:rPr>
          <w:color w:val="auto"/>
          <w:sz w:val="28"/>
          <w:szCs w:val="28"/>
          <w:lang w:val="ru-RU"/>
        </w:rPr>
        <w:t xml:space="preserve">- </w:t>
      </w:r>
    </w:p>
    <w:p w:rsidR="001A4249" w:rsidRPr="00A3348E" w:rsidRDefault="001A4249" w:rsidP="00536A9E">
      <w:pPr>
        <w:pStyle w:val="ab"/>
        <w:numPr>
          <w:ilvl w:val="0"/>
          <w:numId w:val="22"/>
        </w:numPr>
        <w:tabs>
          <w:tab w:val="left" w:pos="284"/>
          <w:tab w:val="left" w:pos="567"/>
        </w:tabs>
        <w:spacing w:before="0" w:after="0"/>
        <w:rPr>
          <w:color w:val="auto"/>
          <w:sz w:val="28"/>
          <w:szCs w:val="28"/>
          <w:lang w:val="ru-RU"/>
        </w:rPr>
      </w:pPr>
    </w:p>
    <w:p w:rsidR="00A3348E" w:rsidRPr="00A3348E" w:rsidRDefault="00194229" w:rsidP="00194229">
      <w:pPr>
        <w:pStyle w:val="ab"/>
        <w:tabs>
          <w:tab w:val="left" w:pos="284"/>
          <w:tab w:val="left" w:pos="567"/>
        </w:tabs>
        <w:spacing w:before="0" w:after="0"/>
        <w:ind w:left="0" w:firstLine="0"/>
        <w:rPr>
          <w:color w:val="auto"/>
          <w:sz w:val="28"/>
          <w:szCs w:val="28"/>
          <w:lang w:val="ru-RU"/>
        </w:rPr>
      </w:pPr>
      <w:r>
        <w:rPr>
          <w:rStyle w:val="ac"/>
          <w:i w:val="0"/>
          <w:color w:val="auto"/>
          <w:sz w:val="28"/>
          <w:szCs w:val="28"/>
          <w:lang w:val="ru-RU"/>
        </w:rPr>
        <w:t>160.</w:t>
      </w:r>
      <w:r w:rsidR="00087E59" w:rsidRPr="00A3348E">
        <w:rPr>
          <w:rStyle w:val="ac"/>
          <w:i w:val="0"/>
          <w:color w:val="auto"/>
          <w:sz w:val="28"/>
          <w:szCs w:val="28"/>
          <w:lang w:val="ru-RU"/>
        </w:rPr>
        <w:t>Стучевский И. А.</w:t>
      </w:r>
      <w:r w:rsidR="00087E59" w:rsidRPr="00A3348E">
        <w:rPr>
          <w:color w:val="auto"/>
          <w:sz w:val="28"/>
          <w:szCs w:val="28"/>
          <w:lang w:val="ru-RU"/>
        </w:rPr>
        <w:t xml:space="preserve"> Земледельцы государственного хозяйства Древнего Египта эпохи Рамессидов. М.:</w:t>
      </w:r>
      <w:r w:rsidR="00087E59" w:rsidRPr="00A3348E">
        <w:rPr>
          <w:color w:val="auto"/>
          <w:lang w:val="ru-RU"/>
        </w:rPr>
        <w:t xml:space="preserve"> </w:t>
      </w:r>
      <w:r w:rsidR="00087E59" w:rsidRPr="00A3348E">
        <w:rPr>
          <w:color w:val="auto"/>
          <w:sz w:val="28"/>
          <w:szCs w:val="28"/>
          <w:lang w:val="ru-RU"/>
        </w:rPr>
        <w:t xml:space="preserve">Наука, Глав. ред. восточной лит-ры, 1982 </w:t>
      </w:r>
      <w:r w:rsidR="00A3348E" w:rsidRPr="00A3348E">
        <w:rPr>
          <w:color w:val="auto"/>
          <w:sz w:val="28"/>
          <w:szCs w:val="28"/>
          <w:lang w:val="ru-RU"/>
        </w:rPr>
        <w:t>–</w:t>
      </w:r>
      <w:r w:rsidR="00087E59" w:rsidRPr="00A3348E">
        <w:rPr>
          <w:color w:val="auto"/>
          <w:sz w:val="28"/>
          <w:szCs w:val="28"/>
          <w:lang w:val="ru-RU"/>
        </w:rPr>
        <w:t xml:space="preserve"> </w:t>
      </w:r>
    </w:p>
    <w:p w:rsidR="00087E59" w:rsidRPr="00A3348E" w:rsidRDefault="00087E59" w:rsidP="00536A9E">
      <w:pPr>
        <w:pStyle w:val="ab"/>
        <w:numPr>
          <w:ilvl w:val="0"/>
          <w:numId w:val="23"/>
        </w:numPr>
        <w:tabs>
          <w:tab w:val="left" w:pos="284"/>
          <w:tab w:val="left" w:pos="567"/>
        </w:tabs>
        <w:spacing w:before="0" w:after="0"/>
        <w:rPr>
          <w:color w:val="auto"/>
          <w:sz w:val="28"/>
          <w:szCs w:val="28"/>
          <w:lang w:val="ru-RU"/>
        </w:rPr>
      </w:pPr>
    </w:p>
    <w:p w:rsidR="00B233F1" w:rsidRPr="00A3348E" w:rsidRDefault="00194229" w:rsidP="00194229">
      <w:pPr>
        <w:pStyle w:val="ab"/>
        <w:tabs>
          <w:tab w:val="left" w:pos="284"/>
          <w:tab w:val="left" w:pos="567"/>
        </w:tabs>
        <w:spacing w:before="0" w:after="0"/>
        <w:ind w:left="0" w:firstLine="0"/>
        <w:rPr>
          <w:color w:val="auto"/>
          <w:sz w:val="28"/>
          <w:szCs w:val="28"/>
          <w:lang w:val="ru-RU"/>
        </w:rPr>
      </w:pPr>
      <w:r>
        <w:rPr>
          <w:rStyle w:val="ac"/>
          <w:i w:val="0"/>
          <w:color w:val="auto"/>
          <w:sz w:val="28"/>
          <w:szCs w:val="28"/>
          <w:lang w:val="ru-RU"/>
        </w:rPr>
        <w:t>161.</w:t>
      </w:r>
      <w:r w:rsidR="00B233F1" w:rsidRPr="00A3348E">
        <w:rPr>
          <w:rStyle w:val="ac"/>
          <w:i w:val="0"/>
          <w:color w:val="auto"/>
          <w:sz w:val="28"/>
          <w:szCs w:val="28"/>
          <w:lang w:val="ru-RU"/>
        </w:rPr>
        <w:t>Стучевский И. А.</w:t>
      </w:r>
      <w:r w:rsidR="00B233F1" w:rsidRPr="00A3348E">
        <w:rPr>
          <w:color w:val="auto"/>
          <w:sz w:val="28"/>
          <w:szCs w:val="28"/>
          <w:lang w:val="ru-RU"/>
        </w:rPr>
        <w:t xml:space="preserve"> Рамсес </w:t>
      </w:r>
      <w:r w:rsidR="00B233F1" w:rsidRPr="00A3348E">
        <w:rPr>
          <w:color w:val="auto"/>
          <w:sz w:val="28"/>
          <w:szCs w:val="28"/>
        </w:rPr>
        <w:t>II</w:t>
      </w:r>
      <w:r w:rsidR="00B233F1" w:rsidRPr="00A3348E">
        <w:rPr>
          <w:color w:val="auto"/>
          <w:sz w:val="28"/>
          <w:szCs w:val="28"/>
          <w:lang w:val="ru-RU"/>
        </w:rPr>
        <w:t xml:space="preserve"> и Херихор: Из истории Древнего Египта эпохи Рамессидов. М.: Наука , 1984. – 248 с.</w:t>
      </w:r>
    </w:p>
    <w:p w:rsidR="004B7618" w:rsidRPr="00A3348E" w:rsidRDefault="00194229" w:rsidP="00194229">
      <w:pPr>
        <w:pStyle w:val="a3"/>
        <w:tabs>
          <w:tab w:val="left" w:pos="284"/>
          <w:tab w:val="left" w:pos="567"/>
        </w:tabs>
        <w:spacing w:after="0" w:line="240" w:lineRule="auto"/>
        <w:ind w:left="0"/>
        <w:outlineLvl w:val="0"/>
        <w:rPr>
          <w:rFonts w:ascii="Times New Roman" w:eastAsia="Times New Roman" w:hAnsi="Times New Roman"/>
          <w:sz w:val="28"/>
          <w:szCs w:val="28"/>
          <w:lang w:val="ru-RU"/>
        </w:rPr>
      </w:pPr>
      <w:r>
        <w:rPr>
          <w:rFonts w:ascii="Times New Roman" w:eastAsia="Times New Roman" w:hAnsi="Times New Roman"/>
          <w:bCs/>
          <w:kern w:val="36"/>
          <w:sz w:val="28"/>
          <w:szCs w:val="28"/>
          <w:lang w:val="ru-RU"/>
        </w:rPr>
        <w:t>162.</w:t>
      </w:r>
      <w:r w:rsidR="004B7618" w:rsidRPr="00A3348E">
        <w:rPr>
          <w:rFonts w:ascii="Times New Roman" w:eastAsia="Times New Roman" w:hAnsi="Times New Roman"/>
          <w:bCs/>
          <w:kern w:val="36"/>
          <w:sz w:val="28"/>
          <w:szCs w:val="28"/>
          <w:lang w:val="ru-RU"/>
        </w:rPr>
        <w:t xml:space="preserve">Стучевский И.А. </w:t>
      </w:r>
      <w:r w:rsidR="004B7618" w:rsidRPr="00A3348E">
        <w:rPr>
          <w:rFonts w:ascii="Times New Roman" w:eastAsia="Times New Roman" w:hAnsi="Times New Roman"/>
          <w:iCs/>
          <w:sz w:val="28"/>
          <w:szCs w:val="28"/>
          <w:lang w:val="ru-RU"/>
        </w:rPr>
        <w:t>Межгосударственные</w:t>
      </w:r>
      <w:r w:rsidR="004B7618" w:rsidRPr="00A3348E">
        <w:rPr>
          <w:rFonts w:ascii="Times New Roman" w:eastAsia="Times New Roman" w:hAnsi="Times New Roman"/>
          <w:sz w:val="28"/>
          <w:szCs w:val="28"/>
          <w:lang w:val="ru-RU"/>
        </w:rPr>
        <w:t xml:space="preserve"> отношения и дипломатия на Древнем Востоке. М.:</w:t>
      </w:r>
      <w:r w:rsidR="004B7618" w:rsidRPr="00A3348E">
        <w:rPr>
          <w:lang w:val="ru-RU"/>
        </w:rPr>
        <w:t xml:space="preserve"> </w:t>
      </w:r>
      <w:r w:rsidR="004B7618" w:rsidRPr="00A3348E">
        <w:rPr>
          <w:rFonts w:ascii="Times New Roman" w:hAnsi="Times New Roman"/>
          <w:sz w:val="28"/>
          <w:szCs w:val="28"/>
          <w:lang w:val="ru-RU"/>
        </w:rPr>
        <w:t>Наука, 1987. - 311с.</w:t>
      </w:r>
      <w:r w:rsidR="004B7618" w:rsidRPr="00A3348E">
        <w:rPr>
          <w:rFonts w:ascii="Times New Roman" w:eastAsia="Times New Roman" w:hAnsi="Times New Roman"/>
          <w:sz w:val="28"/>
          <w:szCs w:val="28"/>
          <w:lang w:val="ru-RU"/>
        </w:rPr>
        <w:t xml:space="preserve"> </w:t>
      </w:r>
    </w:p>
    <w:p w:rsidR="00E126A2" w:rsidRPr="00A3348E" w:rsidRDefault="00194229" w:rsidP="00194229">
      <w:pPr>
        <w:pStyle w:val="a3"/>
        <w:tabs>
          <w:tab w:val="left" w:pos="284"/>
          <w:tab w:val="left" w:pos="567"/>
        </w:tabs>
        <w:spacing w:after="0" w:line="240" w:lineRule="auto"/>
        <w:ind w:left="0"/>
        <w:jc w:val="both"/>
        <w:rPr>
          <w:rFonts w:ascii="Times New Roman" w:eastAsia="Times New Roman" w:hAnsi="Times New Roman" w:cs="Times New Roman"/>
          <w:sz w:val="28"/>
          <w:szCs w:val="28"/>
          <w:lang w:val="ru-RU"/>
        </w:rPr>
      </w:pPr>
      <w:r>
        <w:rPr>
          <w:rFonts w:ascii="Times New Roman" w:eastAsia="Times New Roman" w:hAnsi="Times New Roman" w:cs="Times New Roman"/>
          <w:iCs/>
          <w:sz w:val="28"/>
          <w:szCs w:val="28"/>
          <w:lang w:val="ru-RU"/>
        </w:rPr>
        <w:t>163.</w:t>
      </w:r>
      <w:r w:rsidR="00E126A2" w:rsidRPr="00A3348E">
        <w:rPr>
          <w:rFonts w:ascii="Times New Roman" w:eastAsia="Times New Roman" w:hAnsi="Times New Roman" w:cs="Times New Roman"/>
          <w:iCs/>
          <w:sz w:val="28"/>
          <w:szCs w:val="28"/>
          <w:lang w:val="ru-RU"/>
        </w:rPr>
        <w:t>Сыма Цянь.</w:t>
      </w:r>
      <w:r w:rsidR="00E126A2" w:rsidRPr="00A3348E">
        <w:rPr>
          <w:rFonts w:ascii="Times New Roman" w:eastAsia="Times New Roman" w:hAnsi="Times New Roman" w:cs="Times New Roman"/>
          <w:sz w:val="28"/>
          <w:szCs w:val="28"/>
          <w:lang w:val="ru-RU"/>
        </w:rPr>
        <w:t xml:space="preserve"> Исторические записки (Ши цзи) / Пер. и</w:t>
      </w:r>
      <w:r w:rsidR="00E126A2" w:rsidRPr="00A3348E">
        <w:rPr>
          <w:rFonts w:ascii="Times New Roman" w:eastAsia="Times New Roman" w:hAnsi="Times New Roman" w:cs="Times New Roman"/>
          <w:sz w:val="28"/>
          <w:szCs w:val="28"/>
        </w:rPr>
        <w:t> </w:t>
      </w:r>
      <w:r w:rsidR="00E126A2" w:rsidRPr="00A3348E">
        <w:rPr>
          <w:rFonts w:ascii="Times New Roman" w:eastAsia="Times New Roman" w:hAnsi="Times New Roman" w:cs="Times New Roman"/>
          <w:sz w:val="28"/>
          <w:szCs w:val="28"/>
          <w:lang w:val="ru-RU"/>
        </w:rPr>
        <w:t xml:space="preserve">комм. Р. В. Вяткина. </w:t>
      </w:r>
      <w:r w:rsidR="00153099" w:rsidRPr="00A3348E">
        <w:rPr>
          <w:lang w:val="ru-RU"/>
        </w:rPr>
        <w:t xml:space="preserve">- </w:t>
      </w:r>
      <w:r w:rsidR="00153099" w:rsidRPr="00A3348E">
        <w:rPr>
          <w:rFonts w:ascii="Times New Roman" w:hAnsi="Times New Roman" w:cs="Times New Roman"/>
          <w:sz w:val="28"/>
          <w:szCs w:val="28"/>
          <w:lang w:val="ru-RU"/>
        </w:rPr>
        <w:t>Москва : Вост. лит., 1972 - .</w:t>
      </w:r>
      <w:r w:rsidR="00153099" w:rsidRPr="00A3348E">
        <w:rPr>
          <w:rFonts w:ascii="Times New Roman" w:eastAsia="Times New Roman" w:hAnsi="Times New Roman" w:cs="Times New Roman"/>
          <w:sz w:val="28"/>
          <w:szCs w:val="28"/>
          <w:lang w:val="ru-RU"/>
        </w:rPr>
        <w:t xml:space="preserve">М., 1972. </w:t>
      </w:r>
    </w:p>
    <w:p w:rsidR="00911CD4" w:rsidRPr="00A3348E" w:rsidRDefault="00194229" w:rsidP="00194229">
      <w:pPr>
        <w:pStyle w:val="ab"/>
        <w:tabs>
          <w:tab w:val="left" w:pos="284"/>
          <w:tab w:val="left" w:pos="567"/>
        </w:tabs>
        <w:spacing w:before="0" w:after="0"/>
        <w:ind w:left="0" w:right="0" w:firstLine="0"/>
        <w:rPr>
          <w:color w:val="auto"/>
          <w:sz w:val="28"/>
          <w:szCs w:val="28"/>
          <w:lang w:val="ru-RU"/>
        </w:rPr>
      </w:pPr>
      <w:r>
        <w:rPr>
          <w:rStyle w:val="ac"/>
          <w:i w:val="0"/>
          <w:color w:val="auto"/>
          <w:sz w:val="28"/>
          <w:szCs w:val="28"/>
          <w:lang w:val="ru-RU"/>
        </w:rPr>
        <w:t>164.</w:t>
      </w:r>
      <w:r w:rsidR="00911CD4" w:rsidRPr="00A3348E">
        <w:rPr>
          <w:rStyle w:val="ac"/>
          <w:i w:val="0"/>
          <w:color w:val="auto"/>
          <w:sz w:val="28"/>
          <w:szCs w:val="28"/>
          <w:lang w:val="ru-RU"/>
        </w:rPr>
        <w:t>Темкин Э. Н., Эрман В. Г.</w:t>
      </w:r>
      <w:r w:rsidR="00911CD4" w:rsidRPr="00A3348E">
        <w:rPr>
          <w:color w:val="auto"/>
          <w:sz w:val="28"/>
          <w:szCs w:val="28"/>
          <w:lang w:val="ru-RU"/>
        </w:rPr>
        <w:t xml:space="preserve"> Мифы Древней Индии. М.: Наука, 1982.- 171 с.</w:t>
      </w:r>
    </w:p>
    <w:p w:rsidR="00153099" w:rsidRPr="00A3348E" w:rsidRDefault="00194229" w:rsidP="00194229">
      <w:pPr>
        <w:pStyle w:val="a3"/>
        <w:tabs>
          <w:tab w:val="left" w:pos="284"/>
          <w:tab w:val="left" w:pos="567"/>
        </w:tabs>
        <w:spacing w:after="0" w:line="240" w:lineRule="auto"/>
        <w:ind w:left="0"/>
        <w:jc w:val="both"/>
        <w:rPr>
          <w:rFonts w:ascii="Times New Roman" w:eastAsia="Calibri" w:hAnsi="Times New Roman" w:cs="Times New Roman"/>
          <w:sz w:val="28"/>
          <w:szCs w:val="28"/>
          <w:lang w:val="ru-RU"/>
        </w:rPr>
      </w:pPr>
      <w:r>
        <w:rPr>
          <w:rFonts w:ascii="Times New Roman" w:eastAsia="Calibri" w:hAnsi="Times New Roman" w:cs="Times New Roman"/>
          <w:iCs/>
          <w:sz w:val="28"/>
          <w:szCs w:val="28"/>
          <w:lang w:val="ru-RU"/>
        </w:rPr>
        <w:t>165.</w:t>
      </w:r>
      <w:r w:rsidR="00153099" w:rsidRPr="00A3348E">
        <w:rPr>
          <w:rFonts w:ascii="Times New Roman" w:eastAsia="Calibri" w:hAnsi="Times New Roman" w:cs="Times New Roman"/>
          <w:iCs/>
          <w:sz w:val="28"/>
          <w:szCs w:val="28"/>
          <w:lang w:val="ru-RU"/>
        </w:rPr>
        <w:t xml:space="preserve">Томсинов В.А. </w:t>
      </w:r>
      <w:r w:rsidR="00153099" w:rsidRPr="00A3348E">
        <w:rPr>
          <w:rFonts w:ascii="Times New Roman" w:eastAsia="Calibri" w:hAnsi="Times New Roman" w:cs="Times New Roman"/>
          <w:sz w:val="28"/>
          <w:szCs w:val="28"/>
          <w:lang w:val="ru-RU"/>
        </w:rPr>
        <w:t>Государство и право Древнего Египта / В.А. Томсинов. – М.: Зерцало, 2011. – 497 с.</w:t>
      </w:r>
    </w:p>
    <w:p w:rsidR="00E35F59" w:rsidRPr="00A3348E" w:rsidRDefault="00194229" w:rsidP="00194229">
      <w:pPr>
        <w:pStyle w:val="ab"/>
        <w:tabs>
          <w:tab w:val="left" w:pos="284"/>
          <w:tab w:val="left" w:pos="567"/>
        </w:tabs>
        <w:spacing w:before="0" w:after="0"/>
        <w:ind w:left="0" w:right="0" w:firstLine="0"/>
        <w:rPr>
          <w:color w:val="auto"/>
          <w:sz w:val="28"/>
          <w:szCs w:val="28"/>
          <w:lang w:val="ru-RU"/>
        </w:rPr>
      </w:pPr>
      <w:r>
        <w:rPr>
          <w:rStyle w:val="ac"/>
          <w:i w:val="0"/>
          <w:color w:val="auto"/>
          <w:sz w:val="28"/>
          <w:szCs w:val="28"/>
          <w:lang w:val="ru-RU"/>
        </w:rPr>
        <w:t>166.</w:t>
      </w:r>
      <w:r w:rsidR="00E35F59" w:rsidRPr="00A3348E">
        <w:rPr>
          <w:rStyle w:val="ac"/>
          <w:i w:val="0"/>
          <w:color w:val="auto"/>
          <w:sz w:val="28"/>
          <w:szCs w:val="28"/>
          <w:lang w:val="ru-RU"/>
        </w:rPr>
        <w:t>Тураев Б. А.</w:t>
      </w:r>
      <w:r w:rsidR="00E35F59" w:rsidRPr="00A3348E">
        <w:rPr>
          <w:color w:val="auto"/>
          <w:sz w:val="28"/>
          <w:szCs w:val="28"/>
          <w:lang w:val="ru-RU"/>
        </w:rPr>
        <w:t xml:space="preserve"> Остатки финикийской литературы. СПб., 1903. (Сообщения Российского Палестинского общества. Т. 13).</w:t>
      </w:r>
    </w:p>
    <w:p w:rsidR="00B85683" w:rsidRPr="00A3348E" w:rsidRDefault="00194229" w:rsidP="00194229">
      <w:pPr>
        <w:pStyle w:val="a3"/>
        <w:tabs>
          <w:tab w:val="left" w:pos="284"/>
          <w:tab w:val="left" w:pos="567"/>
        </w:tabs>
        <w:spacing w:before="49" w:after="49" w:line="240" w:lineRule="auto"/>
        <w:ind w:left="0" w:right="49"/>
        <w:jc w:val="both"/>
        <w:rPr>
          <w:rFonts w:ascii="Times New Roman" w:eastAsia="Times New Roman" w:hAnsi="Times New Roman" w:cs="Times New Roman"/>
          <w:sz w:val="28"/>
          <w:szCs w:val="28"/>
          <w:lang w:val="ru-RU"/>
        </w:rPr>
      </w:pPr>
      <w:r>
        <w:rPr>
          <w:rFonts w:ascii="Times New Roman" w:eastAsia="Times New Roman" w:hAnsi="Times New Roman" w:cs="Times New Roman"/>
          <w:iCs/>
          <w:sz w:val="28"/>
          <w:szCs w:val="28"/>
          <w:lang w:val="ru-RU"/>
        </w:rPr>
        <w:t>167.</w:t>
      </w:r>
      <w:r w:rsidR="00B85683" w:rsidRPr="00A3348E">
        <w:rPr>
          <w:rFonts w:ascii="Times New Roman" w:eastAsia="Times New Roman" w:hAnsi="Times New Roman" w:cs="Times New Roman"/>
          <w:iCs/>
          <w:sz w:val="28"/>
          <w:szCs w:val="28"/>
          <w:lang w:val="ru-RU"/>
        </w:rPr>
        <w:t>Тураев Б. А.</w:t>
      </w:r>
      <w:r w:rsidR="00C36A83" w:rsidRPr="00A3348E">
        <w:rPr>
          <w:rFonts w:ascii="Times New Roman" w:eastAsia="Times New Roman" w:hAnsi="Times New Roman" w:cs="Times New Roman"/>
          <w:sz w:val="28"/>
          <w:szCs w:val="28"/>
          <w:lang w:val="ru-RU"/>
        </w:rPr>
        <w:t xml:space="preserve"> История Древнего Востока. М.-</w:t>
      </w:r>
      <w:r w:rsidR="00B85683" w:rsidRPr="00A3348E">
        <w:rPr>
          <w:rFonts w:ascii="Times New Roman" w:eastAsia="Times New Roman" w:hAnsi="Times New Roman" w:cs="Times New Roman"/>
          <w:sz w:val="28"/>
          <w:szCs w:val="28"/>
          <w:lang w:val="ru-RU"/>
        </w:rPr>
        <w:t xml:space="preserve"> Л.</w:t>
      </w:r>
      <w:r w:rsidR="00C36A83" w:rsidRPr="00A3348E">
        <w:rPr>
          <w:rFonts w:ascii="Times New Roman" w:eastAsia="Times New Roman" w:hAnsi="Times New Roman" w:cs="Times New Roman"/>
          <w:sz w:val="28"/>
          <w:szCs w:val="28"/>
          <w:lang w:val="ru-RU"/>
        </w:rPr>
        <w:t xml:space="preserve">: </w:t>
      </w:r>
      <w:r w:rsidR="00C36A83" w:rsidRPr="00A3348E">
        <w:rPr>
          <w:rFonts w:ascii="Times New Roman" w:hAnsi="Times New Roman" w:cs="Times New Roman"/>
          <w:sz w:val="28"/>
          <w:szCs w:val="28"/>
          <w:lang w:val="ru-RU"/>
        </w:rPr>
        <w:t>ОГИЗ,</w:t>
      </w:r>
      <w:r w:rsidR="00B85683" w:rsidRPr="00A3348E">
        <w:rPr>
          <w:rFonts w:ascii="Times New Roman" w:eastAsia="Times New Roman" w:hAnsi="Times New Roman" w:cs="Times New Roman"/>
          <w:sz w:val="28"/>
          <w:szCs w:val="28"/>
          <w:lang w:val="ru-RU"/>
        </w:rPr>
        <w:t>, 1935–1936. Т. 1–2 (а также современные переиздания).</w:t>
      </w:r>
    </w:p>
    <w:p w:rsidR="0070678C" w:rsidRPr="00A3348E" w:rsidRDefault="00194229" w:rsidP="00194229">
      <w:pPr>
        <w:pStyle w:val="a3"/>
        <w:tabs>
          <w:tab w:val="left" w:pos="284"/>
          <w:tab w:val="left" w:pos="567"/>
        </w:tabs>
        <w:spacing w:after="0" w:line="240" w:lineRule="auto"/>
        <w:ind w:left="0"/>
        <w:jc w:val="both"/>
        <w:rPr>
          <w:rFonts w:ascii="Times New Roman" w:eastAsia="Times New Roman" w:hAnsi="Times New Roman" w:cs="Times New Roman"/>
          <w:sz w:val="28"/>
          <w:szCs w:val="28"/>
          <w:lang w:val="ru-RU"/>
        </w:rPr>
      </w:pPr>
      <w:r>
        <w:rPr>
          <w:rFonts w:ascii="Times New Roman" w:eastAsia="Calibri" w:hAnsi="Times New Roman" w:cs="Times New Roman"/>
          <w:iCs/>
          <w:sz w:val="28"/>
          <w:lang w:val="ru-RU"/>
        </w:rPr>
        <w:t>168.</w:t>
      </w:r>
      <w:r w:rsidR="0070678C" w:rsidRPr="00A3348E">
        <w:rPr>
          <w:rFonts w:ascii="Times New Roman" w:eastAsia="Calibri" w:hAnsi="Times New Roman" w:cs="Times New Roman"/>
          <w:iCs/>
          <w:sz w:val="28"/>
          <w:lang w:val="ru-RU"/>
        </w:rPr>
        <w:t>Тураев Б.А.</w:t>
      </w:r>
      <w:r w:rsidR="0070678C" w:rsidRPr="00A3348E">
        <w:rPr>
          <w:rFonts w:ascii="Times New Roman" w:eastAsia="Calibri" w:hAnsi="Times New Roman" w:cs="Times New Roman"/>
          <w:sz w:val="28"/>
          <w:lang w:val="ru-RU"/>
        </w:rPr>
        <w:t xml:space="preserve"> История Древнего Востока. – М.: Харвест, 2004. – 752 с.</w:t>
      </w:r>
      <w:r w:rsidR="0070678C" w:rsidRPr="00A3348E">
        <w:rPr>
          <w:rFonts w:ascii="Times New Roman" w:eastAsia="Times New Roman" w:hAnsi="Times New Roman" w:cs="Times New Roman"/>
          <w:sz w:val="28"/>
          <w:szCs w:val="28"/>
          <w:lang w:val="ru-RU"/>
        </w:rPr>
        <w:t xml:space="preserve"> </w:t>
      </w:r>
    </w:p>
    <w:p w:rsidR="00B233F1" w:rsidRPr="00A3348E" w:rsidRDefault="00194229" w:rsidP="00194229">
      <w:pPr>
        <w:pStyle w:val="ab"/>
        <w:tabs>
          <w:tab w:val="left" w:pos="284"/>
          <w:tab w:val="left" w:pos="567"/>
        </w:tabs>
        <w:spacing w:before="0" w:after="0"/>
        <w:ind w:left="0" w:firstLine="0"/>
        <w:rPr>
          <w:color w:val="auto"/>
          <w:sz w:val="28"/>
          <w:szCs w:val="28"/>
          <w:lang w:val="ru-RU"/>
        </w:rPr>
      </w:pPr>
      <w:r>
        <w:rPr>
          <w:rStyle w:val="ac"/>
          <w:i w:val="0"/>
          <w:color w:val="auto"/>
          <w:sz w:val="28"/>
          <w:szCs w:val="28"/>
          <w:lang w:val="ru-RU"/>
        </w:rPr>
        <w:t>169.</w:t>
      </w:r>
      <w:r w:rsidR="00B233F1" w:rsidRPr="00A3348E">
        <w:rPr>
          <w:rStyle w:val="ac"/>
          <w:i w:val="0"/>
          <w:color w:val="auto"/>
          <w:sz w:val="28"/>
          <w:szCs w:val="28"/>
          <w:lang w:val="ru-RU"/>
        </w:rPr>
        <w:t>Тураев Б. А.</w:t>
      </w:r>
      <w:r w:rsidR="00B233F1" w:rsidRPr="00A3348E">
        <w:rPr>
          <w:color w:val="auto"/>
          <w:sz w:val="28"/>
          <w:szCs w:val="28"/>
          <w:lang w:val="ru-RU"/>
        </w:rPr>
        <w:t xml:space="preserve"> Египетская литература. СПб.: Журнал «Нева»; «Летний Сад»,, 2000. – 334 с.</w:t>
      </w:r>
    </w:p>
    <w:p w:rsidR="00875040" w:rsidRPr="00A3348E" w:rsidRDefault="00194229" w:rsidP="00194229">
      <w:pPr>
        <w:pStyle w:val="ab"/>
        <w:tabs>
          <w:tab w:val="left" w:pos="284"/>
          <w:tab w:val="left" w:pos="567"/>
        </w:tabs>
        <w:ind w:left="0" w:firstLine="0"/>
        <w:rPr>
          <w:color w:val="auto"/>
          <w:sz w:val="28"/>
          <w:szCs w:val="28"/>
          <w:lang w:val="ru-RU"/>
        </w:rPr>
      </w:pPr>
      <w:r>
        <w:rPr>
          <w:rStyle w:val="ac"/>
          <w:i w:val="0"/>
          <w:color w:val="auto"/>
          <w:sz w:val="28"/>
          <w:szCs w:val="28"/>
          <w:lang w:val="ru-RU"/>
        </w:rPr>
        <w:t>170.</w:t>
      </w:r>
      <w:r w:rsidR="00875040" w:rsidRPr="00A3348E">
        <w:rPr>
          <w:rStyle w:val="ac"/>
          <w:i w:val="0"/>
          <w:color w:val="auto"/>
          <w:sz w:val="28"/>
          <w:szCs w:val="28"/>
          <w:lang w:val="ru-RU"/>
        </w:rPr>
        <w:t>Тюменев А. И.</w:t>
      </w:r>
      <w:r w:rsidR="00875040" w:rsidRPr="00A3348E">
        <w:rPr>
          <w:color w:val="auto"/>
          <w:sz w:val="28"/>
          <w:szCs w:val="28"/>
          <w:lang w:val="ru-RU"/>
        </w:rPr>
        <w:t xml:space="preserve"> Государственное хозяйство древнего Шумера. М.; Л.:</w:t>
      </w:r>
      <w:r w:rsidR="00875040" w:rsidRPr="00A3348E">
        <w:rPr>
          <w:color w:val="auto"/>
          <w:lang w:val="ru-RU"/>
        </w:rPr>
        <w:t xml:space="preserve"> </w:t>
      </w:r>
      <w:r w:rsidR="00875040" w:rsidRPr="00A3348E">
        <w:rPr>
          <w:color w:val="auto"/>
          <w:sz w:val="28"/>
          <w:szCs w:val="28"/>
          <w:lang w:val="ru-RU"/>
        </w:rPr>
        <w:t xml:space="preserve">Изд-во Академии наук СССР, </w:t>
      </w:r>
      <w:r w:rsidR="00875040" w:rsidRPr="00A3348E">
        <w:rPr>
          <w:color w:val="auto"/>
          <w:sz w:val="28"/>
          <w:szCs w:val="28"/>
        </w:rPr>
        <w:t> </w:t>
      </w:r>
      <w:r w:rsidR="00875040" w:rsidRPr="00A3348E">
        <w:rPr>
          <w:color w:val="auto"/>
          <w:sz w:val="28"/>
          <w:szCs w:val="28"/>
          <w:lang w:val="ru-RU"/>
        </w:rPr>
        <w:t xml:space="preserve"> 1956. </w:t>
      </w:r>
      <w:r w:rsidR="00875040" w:rsidRPr="00A3348E">
        <w:rPr>
          <w:color w:val="auto"/>
          <w:sz w:val="28"/>
          <w:szCs w:val="28"/>
        </w:rPr>
        <w:t> </w:t>
      </w:r>
      <w:r w:rsidR="00875040" w:rsidRPr="00A3348E">
        <w:rPr>
          <w:color w:val="auto"/>
          <w:sz w:val="28"/>
          <w:szCs w:val="28"/>
          <w:lang w:val="ru-RU"/>
        </w:rPr>
        <w:t>-</w:t>
      </w:r>
      <w:r w:rsidR="00875040" w:rsidRPr="00A3348E">
        <w:rPr>
          <w:color w:val="auto"/>
          <w:sz w:val="28"/>
          <w:szCs w:val="28"/>
        </w:rPr>
        <w:t> </w:t>
      </w:r>
      <w:r w:rsidR="00875040" w:rsidRPr="00A3348E">
        <w:rPr>
          <w:color w:val="auto"/>
          <w:sz w:val="28"/>
          <w:szCs w:val="28"/>
          <w:lang w:val="ru-RU"/>
        </w:rPr>
        <w:t>518 с.</w:t>
      </w:r>
    </w:p>
    <w:p w:rsidR="00153099" w:rsidRPr="00A3348E" w:rsidRDefault="00194229" w:rsidP="00194229">
      <w:pPr>
        <w:pStyle w:val="a3"/>
        <w:tabs>
          <w:tab w:val="left" w:pos="284"/>
          <w:tab w:val="left" w:pos="567"/>
        </w:tabs>
        <w:spacing w:after="0" w:line="240" w:lineRule="auto"/>
        <w:ind w:left="0"/>
        <w:jc w:val="both"/>
        <w:rPr>
          <w:rFonts w:ascii="Times New Roman" w:eastAsia="Calibri" w:hAnsi="Times New Roman" w:cs="Times New Roman"/>
          <w:sz w:val="28"/>
          <w:szCs w:val="28"/>
          <w:lang w:val="ru-RU"/>
        </w:rPr>
      </w:pPr>
      <w:r>
        <w:rPr>
          <w:rFonts w:ascii="Times New Roman" w:eastAsia="Calibri" w:hAnsi="Times New Roman" w:cs="Times New Roman"/>
          <w:iCs/>
          <w:sz w:val="28"/>
          <w:szCs w:val="28"/>
          <w:lang w:val="ru-RU"/>
        </w:rPr>
        <w:t>171.</w:t>
      </w:r>
      <w:r w:rsidR="00153099" w:rsidRPr="00A3348E">
        <w:rPr>
          <w:rFonts w:ascii="Times New Roman" w:eastAsia="Calibri" w:hAnsi="Times New Roman" w:cs="Times New Roman"/>
          <w:iCs/>
          <w:sz w:val="28"/>
          <w:szCs w:val="28"/>
          <w:lang w:val="ru-RU"/>
        </w:rPr>
        <w:t>Уайт Дж.М.</w:t>
      </w:r>
      <w:r w:rsidR="00153099" w:rsidRPr="00A3348E">
        <w:rPr>
          <w:rFonts w:ascii="Times New Roman" w:eastAsia="Calibri" w:hAnsi="Times New Roman" w:cs="Times New Roman"/>
          <w:sz w:val="28"/>
          <w:szCs w:val="28"/>
          <w:lang w:val="ru-RU"/>
        </w:rPr>
        <w:t xml:space="preserve"> Боги и люди Древнего Египта / Дж.М. Уайт. – М.: Центрполиграф, 2004. – 190 с.</w:t>
      </w:r>
    </w:p>
    <w:p w:rsidR="00875040" w:rsidRPr="00A3348E" w:rsidRDefault="00194229" w:rsidP="00194229">
      <w:pPr>
        <w:pStyle w:val="a3"/>
        <w:tabs>
          <w:tab w:val="left" w:pos="284"/>
          <w:tab w:val="left" w:pos="567"/>
        </w:tabs>
        <w:spacing w:before="49" w:after="49" w:line="240" w:lineRule="auto"/>
        <w:ind w:left="0" w:right="49"/>
        <w:jc w:val="both"/>
        <w:rPr>
          <w:rFonts w:ascii="Times New Roman" w:eastAsia="Times New Roman" w:hAnsi="Times New Roman"/>
          <w:sz w:val="28"/>
          <w:szCs w:val="28"/>
          <w:lang w:val="ru-RU"/>
        </w:rPr>
      </w:pPr>
      <w:r>
        <w:rPr>
          <w:rFonts w:ascii="Times New Roman" w:eastAsia="Times New Roman" w:hAnsi="Times New Roman"/>
          <w:iCs/>
          <w:sz w:val="28"/>
          <w:szCs w:val="28"/>
          <w:lang w:val="ru-RU"/>
        </w:rPr>
        <w:t>172.</w:t>
      </w:r>
      <w:r w:rsidR="00875040" w:rsidRPr="00A3348E">
        <w:rPr>
          <w:rFonts w:ascii="Times New Roman" w:eastAsia="Times New Roman" w:hAnsi="Times New Roman"/>
          <w:iCs/>
          <w:sz w:val="28"/>
          <w:szCs w:val="28"/>
          <w:lang w:val="ru-RU"/>
        </w:rPr>
        <w:t>Фань Вэнь-лань.</w:t>
      </w:r>
      <w:r w:rsidR="00875040" w:rsidRPr="00A3348E">
        <w:rPr>
          <w:rFonts w:ascii="Times New Roman" w:eastAsia="Times New Roman" w:hAnsi="Times New Roman"/>
          <w:sz w:val="28"/>
          <w:szCs w:val="28"/>
          <w:lang w:val="ru-RU"/>
        </w:rPr>
        <w:t xml:space="preserve"> Древняя история Китая. М.: </w:t>
      </w:r>
      <w:r w:rsidR="00875040" w:rsidRPr="00A3348E">
        <w:rPr>
          <w:rFonts w:ascii="Times New Roman" w:hAnsi="Times New Roman"/>
          <w:sz w:val="28"/>
          <w:szCs w:val="28"/>
          <w:lang w:val="ru-RU"/>
        </w:rPr>
        <w:t>Академия наук СССР, под редакцией Р. В. Вяткина</w:t>
      </w:r>
      <w:r w:rsidR="00875040" w:rsidRPr="00A3348E">
        <w:rPr>
          <w:rFonts w:ascii="Times New Roman" w:eastAsia="Times New Roman" w:hAnsi="Times New Roman"/>
          <w:sz w:val="28"/>
          <w:szCs w:val="28"/>
          <w:lang w:val="ru-RU"/>
        </w:rPr>
        <w:t xml:space="preserve">, 1958. – </w:t>
      </w:r>
      <w:r w:rsidR="00875040" w:rsidRPr="00A3348E">
        <w:rPr>
          <w:rFonts w:ascii="Times New Roman" w:hAnsi="Times New Roman"/>
          <w:sz w:val="28"/>
          <w:szCs w:val="28"/>
          <w:lang w:val="ru-RU"/>
        </w:rPr>
        <w:t>295  с.</w:t>
      </w:r>
    </w:p>
    <w:p w:rsidR="00875040" w:rsidRPr="00A3348E" w:rsidRDefault="00194229" w:rsidP="00194229">
      <w:pPr>
        <w:pStyle w:val="ab"/>
        <w:tabs>
          <w:tab w:val="left" w:pos="284"/>
          <w:tab w:val="left" w:pos="567"/>
        </w:tabs>
        <w:ind w:left="0" w:firstLine="0"/>
        <w:rPr>
          <w:color w:val="auto"/>
          <w:sz w:val="28"/>
          <w:szCs w:val="28"/>
          <w:lang w:val="ru-RU"/>
        </w:rPr>
      </w:pPr>
      <w:r>
        <w:rPr>
          <w:rStyle w:val="ac"/>
          <w:i w:val="0"/>
          <w:color w:val="auto"/>
          <w:sz w:val="28"/>
          <w:szCs w:val="28"/>
          <w:lang w:val="ru-RU"/>
        </w:rPr>
        <w:t>173.</w:t>
      </w:r>
      <w:r w:rsidR="00875040" w:rsidRPr="00A3348E">
        <w:rPr>
          <w:rStyle w:val="ac"/>
          <w:i w:val="0"/>
          <w:color w:val="auto"/>
          <w:sz w:val="28"/>
          <w:szCs w:val="28"/>
          <w:lang w:val="ru-RU"/>
        </w:rPr>
        <w:t>Флиттнер Н. Д.</w:t>
      </w:r>
      <w:r w:rsidR="00875040" w:rsidRPr="00A3348E">
        <w:rPr>
          <w:color w:val="auto"/>
          <w:sz w:val="28"/>
          <w:szCs w:val="28"/>
          <w:lang w:val="ru-RU"/>
        </w:rPr>
        <w:t xml:space="preserve"> Культура и искусство Двуречья и соседних стран. М.; Л.:</w:t>
      </w:r>
      <w:r w:rsidR="00875040" w:rsidRPr="00A3348E">
        <w:rPr>
          <w:color w:val="auto"/>
          <w:lang w:val="ru-RU"/>
        </w:rPr>
        <w:t xml:space="preserve"> </w:t>
      </w:r>
      <w:hyperlink r:id="rId17" w:history="1">
        <w:r w:rsidR="00875040" w:rsidRPr="00A3348E">
          <w:rPr>
            <w:rStyle w:val="af0"/>
            <w:color w:val="auto"/>
            <w:sz w:val="28"/>
            <w:szCs w:val="28"/>
            <w:lang w:val="ru-RU"/>
          </w:rPr>
          <w:t>Издательство им. Н.И.Новикова</w:t>
        </w:r>
      </w:hyperlink>
      <w:r w:rsidR="00875040" w:rsidRPr="00A3348E">
        <w:rPr>
          <w:color w:val="auto"/>
          <w:sz w:val="28"/>
          <w:szCs w:val="28"/>
          <w:lang w:val="ru-RU"/>
        </w:rPr>
        <w:t>, 2008г. – 360 с.</w:t>
      </w:r>
    </w:p>
    <w:p w:rsidR="006709A9" w:rsidRPr="00A3348E" w:rsidRDefault="00194229" w:rsidP="00194229">
      <w:pPr>
        <w:pStyle w:val="ab"/>
        <w:tabs>
          <w:tab w:val="left" w:pos="284"/>
          <w:tab w:val="left" w:pos="567"/>
        </w:tabs>
        <w:ind w:left="0" w:firstLine="0"/>
        <w:rPr>
          <w:color w:val="auto"/>
          <w:sz w:val="28"/>
          <w:szCs w:val="28"/>
          <w:lang w:val="ru-RU"/>
        </w:rPr>
      </w:pPr>
      <w:r>
        <w:rPr>
          <w:rStyle w:val="ac"/>
          <w:i w:val="0"/>
          <w:color w:val="auto"/>
          <w:sz w:val="28"/>
          <w:szCs w:val="28"/>
          <w:lang w:val="ru-RU"/>
        </w:rPr>
        <w:t>174.</w:t>
      </w:r>
      <w:r w:rsidR="006709A9" w:rsidRPr="00A3348E">
        <w:rPr>
          <w:rStyle w:val="ac"/>
          <w:i w:val="0"/>
          <w:color w:val="auto"/>
          <w:sz w:val="28"/>
          <w:szCs w:val="28"/>
          <w:lang w:val="ru-RU"/>
        </w:rPr>
        <w:t>Фрай Р.</w:t>
      </w:r>
      <w:r w:rsidR="006709A9" w:rsidRPr="00A3348E">
        <w:rPr>
          <w:color w:val="auto"/>
          <w:sz w:val="28"/>
          <w:szCs w:val="28"/>
          <w:lang w:val="ru-RU"/>
        </w:rPr>
        <w:t xml:space="preserve"> Наследие Ирана. М.: Восточная литература , 2002. – 463 с.</w:t>
      </w:r>
    </w:p>
    <w:p w:rsidR="00E35F59" w:rsidRPr="00A3348E" w:rsidRDefault="00194229" w:rsidP="00194229">
      <w:pPr>
        <w:pStyle w:val="a3"/>
        <w:tabs>
          <w:tab w:val="left" w:pos="284"/>
          <w:tab w:val="left" w:pos="567"/>
        </w:tabs>
        <w:spacing w:before="49" w:after="49" w:line="240" w:lineRule="auto"/>
        <w:ind w:left="0" w:right="49"/>
        <w:jc w:val="both"/>
        <w:rPr>
          <w:rFonts w:ascii="Times New Roman" w:eastAsia="Times New Roman" w:hAnsi="Times New Roman"/>
          <w:sz w:val="28"/>
          <w:szCs w:val="28"/>
          <w:lang w:val="ru-RU"/>
        </w:rPr>
      </w:pPr>
      <w:r>
        <w:rPr>
          <w:rFonts w:ascii="Times New Roman" w:eastAsia="Times New Roman" w:hAnsi="Times New Roman"/>
          <w:iCs/>
          <w:sz w:val="28"/>
          <w:szCs w:val="28"/>
          <w:lang w:val="ru-RU"/>
        </w:rPr>
        <w:t>175.</w:t>
      </w:r>
      <w:r w:rsidR="00E35F59" w:rsidRPr="00A3348E">
        <w:rPr>
          <w:rFonts w:ascii="Times New Roman" w:eastAsia="Times New Roman" w:hAnsi="Times New Roman"/>
          <w:iCs/>
          <w:sz w:val="28"/>
          <w:szCs w:val="28"/>
          <w:lang w:val="ru-RU"/>
        </w:rPr>
        <w:t>Франкфорт Г., Франкфорт Г. -А., Уилсон Дж., Якобсен Т.</w:t>
      </w:r>
      <w:r w:rsidR="00E35F59" w:rsidRPr="00A3348E">
        <w:rPr>
          <w:rFonts w:ascii="Times New Roman" w:eastAsia="Times New Roman" w:hAnsi="Times New Roman"/>
          <w:sz w:val="28"/>
          <w:szCs w:val="28"/>
          <w:lang w:val="ru-RU"/>
        </w:rPr>
        <w:t xml:space="preserve"> В преддверии философии: Духовные искания древнего человека. М.: </w:t>
      </w:r>
      <w:r w:rsidR="00E35F59" w:rsidRPr="00A3348E">
        <w:rPr>
          <w:rFonts w:ascii="Times New Roman" w:hAnsi="Times New Roman"/>
          <w:sz w:val="28"/>
          <w:szCs w:val="28"/>
          <w:lang w:val="ru-RU"/>
        </w:rPr>
        <w:t>Наука</w:t>
      </w:r>
      <w:r w:rsidR="00E35F59" w:rsidRPr="00A3348E">
        <w:rPr>
          <w:rFonts w:ascii="Times New Roman" w:eastAsia="Times New Roman" w:hAnsi="Times New Roman"/>
          <w:sz w:val="28"/>
          <w:szCs w:val="28"/>
          <w:lang w:val="ru-RU"/>
        </w:rPr>
        <w:t>, 1984.- 238 с.</w:t>
      </w:r>
    </w:p>
    <w:p w:rsidR="00732C3E" w:rsidRPr="00A3348E" w:rsidRDefault="00194229" w:rsidP="00194229">
      <w:pPr>
        <w:pStyle w:val="a3"/>
        <w:tabs>
          <w:tab w:val="left" w:pos="284"/>
          <w:tab w:val="left" w:pos="426"/>
          <w:tab w:val="left" w:pos="567"/>
          <w:tab w:val="left" w:pos="5670"/>
        </w:tabs>
        <w:spacing w:after="0" w:line="240" w:lineRule="auto"/>
        <w:ind w:left="0"/>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176.</w:t>
      </w:r>
      <w:r w:rsidR="00732C3E" w:rsidRPr="00A3348E">
        <w:rPr>
          <w:rFonts w:ascii="Times New Roman" w:eastAsia="Calibri" w:hAnsi="Times New Roman" w:cs="Times New Roman"/>
          <w:sz w:val="28"/>
          <w:szCs w:val="28"/>
          <w:lang w:val="ru-RU"/>
        </w:rPr>
        <w:t>Харден Д.</w:t>
      </w:r>
      <w:r w:rsidR="00732C3E" w:rsidRPr="00A3348E">
        <w:rPr>
          <w:rFonts w:ascii="Times New Roman" w:eastAsia="Calibri" w:hAnsi="Times New Roman" w:cs="Times New Roman"/>
          <w:i/>
          <w:sz w:val="28"/>
          <w:szCs w:val="28"/>
          <w:lang w:val="ru-RU"/>
        </w:rPr>
        <w:t xml:space="preserve"> </w:t>
      </w:r>
      <w:r w:rsidR="00732C3E" w:rsidRPr="00A3348E">
        <w:rPr>
          <w:rFonts w:ascii="Times New Roman" w:eastAsia="Calibri" w:hAnsi="Times New Roman" w:cs="Times New Roman"/>
          <w:sz w:val="28"/>
          <w:szCs w:val="28"/>
          <w:lang w:val="ru-RU"/>
        </w:rPr>
        <w:t xml:space="preserve">Финикийцы. Основатели Карфагена. Пер. с англ. М., 2002. </w:t>
      </w:r>
    </w:p>
    <w:p w:rsidR="006709A9" w:rsidRPr="00A3348E" w:rsidRDefault="00194229" w:rsidP="00194229">
      <w:pPr>
        <w:pStyle w:val="ab"/>
        <w:tabs>
          <w:tab w:val="left" w:pos="284"/>
          <w:tab w:val="left" w:pos="567"/>
        </w:tabs>
        <w:ind w:left="0" w:firstLine="0"/>
        <w:rPr>
          <w:color w:val="auto"/>
          <w:sz w:val="28"/>
          <w:szCs w:val="28"/>
          <w:lang w:val="ru-RU"/>
        </w:rPr>
      </w:pPr>
      <w:r>
        <w:rPr>
          <w:rStyle w:val="ac"/>
          <w:i w:val="0"/>
          <w:color w:val="auto"/>
          <w:sz w:val="28"/>
          <w:szCs w:val="28"/>
          <w:lang w:val="ru-RU"/>
        </w:rPr>
        <w:t>177.</w:t>
      </w:r>
      <w:r w:rsidR="006709A9" w:rsidRPr="00A3348E">
        <w:rPr>
          <w:rStyle w:val="ac"/>
          <w:i w:val="0"/>
          <w:color w:val="auto"/>
          <w:sz w:val="28"/>
          <w:szCs w:val="28"/>
          <w:lang w:val="ru-RU"/>
        </w:rPr>
        <w:t>Хинц В.</w:t>
      </w:r>
      <w:r w:rsidR="006709A9" w:rsidRPr="00A3348E">
        <w:rPr>
          <w:color w:val="auto"/>
          <w:sz w:val="28"/>
          <w:szCs w:val="28"/>
          <w:lang w:val="ru-RU"/>
        </w:rPr>
        <w:t xml:space="preserve"> Государство Элам. М.: Наука , 1977. – 208 с.</w:t>
      </w:r>
    </w:p>
    <w:p w:rsidR="00E35F59" w:rsidRPr="00A3348E" w:rsidRDefault="00194229" w:rsidP="00194229">
      <w:pPr>
        <w:pStyle w:val="a3"/>
        <w:tabs>
          <w:tab w:val="left" w:pos="284"/>
          <w:tab w:val="left" w:pos="567"/>
        </w:tabs>
        <w:spacing w:before="49" w:after="49" w:line="240" w:lineRule="auto"/>
        <w:ind w:left="0" w:right="49"/>
        <w:jc w:val="both"/>
        <w:rPr>
          <w:rFonts w:ascii="Times New Roman" w:eastAsia="Times New Roman" w:hAnsi="Times New Roman"/>
          <w:sz w:val="28"/>
          <w:szCs w:val="28"/>
          <w:lang w:val="ru-RU"/>
        </w:rPr>
      </w:pPr>
      <w:r>
        <w:rPr>
          <w:rFonts w:ascii="Times New Roman" w:eastAsia="Times New Roman" w:hAnsi="Times New Roman"/>
          <w:iCs/>
          <w:sz w:val="28"/>
          <w:szCs w:val="28"/>
          <w:lang w:val="ru-RU"/>
        </w:rPr>
        <w:t>178.</w:t>
      </w:r>
      <w:r w:rsidR="00E35F59" w:rsidRPr="00A3348E">
        <w:rPr>
          <w:rFonts w:ascii="Times New Roman" w:eastAsia="Times New Roman" w:hAnsi="Times New Roman"/>
          <w:iCs/>
          <w:sz w:val="28"/>
          <w:szCs w:val="28"/>
          <w:lang w:val="ru-RU"/>
        </w:rPr>
        <w:t>Хук С. Г.</w:t>
      </w:r>
      <w:r w:rsidR="00E35F59" w:rsidRPr="00A3348E">
        <w:rPr>
          <w:rFonts w:ascii="Times New Roman" w:eastAsia="Times New Roman" w:hAnsi="Times New Roman"/>
          <w:sz w:val="28"/>
          <w:szCs w:val="28"/>
          <w:lang w:val="ru-RU"/>
        </w:rPr>
        <w:t xml:space="preserve"> Мифология Ближнего Востока. М.:</w:t>
      </w:r>
      <w:r w:rsidR="00E35F59" w:rsidRPr="00A3348E">
        <w:rPr>
          <w:lang w:val="ru-RU"/>
        </w:rPr>
        <w:t xml:space="preserve"> </w:t>
      </w:r>
      <w:r w:rsidR="00E35F59" w:rsidRPr="00A3348E">
        <w:rPr>
          <w:rFonts w:ascii="Times New Roman" w:hAnsi="Times New Roman"/>
          <w:sz w:val="28"/>
          <w:szCs w:val="28"/>
          <w:lang w:val="ru-RU"/>
        </w:rPr>
        <w:t>Центрполиграф, 2009. — 184 с.</w:t>
      </w:r>
      <w:r w:rsidR="00E35F59" w:rsidRPr="00A3348E">
        <w:rPr>
          <w:rFonts w:ascii="Times New Roman" w:eastAsia="Times New Roman" w:hAnsi="Times New Roman"/>
          <w:sz w:val="28"/>
          <w:szCs w:val="28"/>
          <w:lang w:val="ru-RU"/>
        </w:rPr>
        <w:t xml:space="preserve"> </w:t>
      </w:r>
    </w:p>
    <w:p w:rsidR="00153099" w:rsidRPr="00A3348E" w:rsidRDefault="00194229" w:rsidP="00194229">
      <w:pPr>
        <w:pStyle w:val="a3"/>
        <w:tabs>
          <w:tab w:val="left" w:pos="284"/>
          <w:tab w:val="left" w:pos="567"/>
        </w:tabs>
        <w:spacing w:after="0" w:line="240" w:lineRule="auto"/>
        <w:ind w:left="0"/>
        <w:jc w:val="both"/>
        <w:rPr>
          <w:rFonts w:ascii="Times New Roman" w:eastAsia="Calibri" w:hAnsi="Times New Roman" w:cs="Times New Roman"/>
          <w:sz w:val="28"/>
          <w:szCs w:val="28"/>
          <w:lang w:val="ru-RU"/>
        </w:rPr>
      </w:pPr>
      <w:r>
        <w:rPr>
          <w:rFonts w:ascii="Times New Roman" w:eastAsia="Calibri" w:hAnsi="Times New Roman" w:cs="Times New Roman"/>
          <w:iCs/>
          <w:sz w:val="28"/>
          <w:szCs w:val="28"/>
          <w:lang w:val="ru-RU"/>
        </w:rPr>
        <w:t>179.</w:t>
      </w:r>
      <w:r w:rsidR="00153099" w:rsidRPr="00A3348E">
        <w:rPr>
          <w:rFonts w:ascii="Times New Roman" w:eastAsia="Calibri" w:hAnsi="Times New Roman" w:cs="Times New Roman"/>
          <w:iCs/>
          <w:sz w:val="28"/>
          <w:szCs w:val="28"/>
          <w:lang w:val="ru-RU"/>
        </w:rPr>
        <w:t>Целлар К.</w:t>
      </w:r>
      <w:r w:rsidR="00153099" w:rsidRPr="00A3348E">
        <w:rPr>
          <w:rFonts w:ascii="Times New Roman" w:eastAsia="Calibri" w:hAnsi="Times New Roman" w:cs="Times New Roman"/>
          <w:sz w:val="28"/>
          <w:szCs w:val="28"/>
          <w:lang w:val="ru-RU"/>
        </w:rPr>
        <w:t xml:space="preserve"> Архитектура страны фараонов: Жилище живых, усопших и богов / К. Целлар. – М.: Стройиздат, 1990. – 160 с.</w:t>
      </w:r>
    </w:p>
    <w:p w:rsidR="006709A9" w:rsidRPr="00A3348E" w:rsidRDefault="00194229" w:rsidP="00194229">
      <w:pPr>
        <w:pStyle w:val="ab"/>
        <w:tabs>
          <w:tab w:val="left" w:pos="284"/>
          <w:tab w:val="left" w:pos="567"/>
        </w:tabs>
        <w:ind w:left="0" w:firstLine="0"/>
        <w:rPr>
          <w:color w:val="auto"/>
          <w:sz w:val="28"/>
          <w:szCs w:val="28"/>
          <w:lang w:val="ru-RU"/>
        </w:rPr>
      </w:pPr>
      <w:r>
        <w:rPr>
          <w:rStyle w:val="ac"/>
          <w:i w:val="0"/>
          <w:color w:val="auto"/>
          <w:sz w:val="28"/>
          <w:szCs w:val="28"/>
          <w:lang w:val="ru-RU"/>
        </w:rPr>
        <w:t>180.</w:t>
      </w:r>
      <w:r w:rsidR="006709A9" w:rsidRPr="00A3348E">
        <w:rPr>
          <w:rStyle w:val="ac"/>
          <w:i w:val="0"/>
          <w:color w:val="auto"/>
          <w:sz w:val="28"/>
          <w:szCs w:val="28"/>
          <w:lang w:val="ru-RU"/>
        </w:rPr>
        <w:t>Циркин Ю. Б.</w:t>
      </w:r>
      <w:r w:rsidR="006709A9" w:rsidRPr="00A3348E">
        <w:rPr>
          <w:color w:val="auto"/>
          <w:sz w:val="28"/>
          <w:szCs w:val="28"/>
          <w:lang w:val="ru-RU"/>
        </w:rPr>
        <w:t xml:space="preserve"> История библейских стран. М.: Астрель, АСТ, Транзиткнига, 2003.- 576 с.</w:t>
      </w:r>
    </w:p>
    <w:p w:rsidR="006709A9" w:rsidRPr="00A3348E" w:rsidRDefault="00194229" w:rsidP="00194229">
      <w:pPr>
        <w:pStyle w:val="ab"/>
        <w:tabs>
          <w:tab w:val="left" w:pos="284"/>
          <w:tab w:val="left" w:pos="567"/>
        </w:tabs>
        <w:ind w:left="0" w:firstLine="0"/>
        <w:rPr>
          <w:color w:val="auto"/>
          <w:sz w:val="28"/>
          <w:szCs w:val="28"/>
          <w:lang w:val="ru-RU"/>
        </w:rPr>
      </w:pPr>
      <w:r>
        <w:rPr>
          <w:rStyle w:val="ac"/>
          <w:i w:val="0"/>
          <w:color w:val="auto"/>
          <w:sz w:val="28"/>
          <w:szCs w:val="28"/>
          <w:lang w:val="ru-RU"/>
        </w:rPr>
        <w:t>181.</w:t>
      </w:r>
      <w:r w:rsidR="006709A9" w:rsidRPr="00A3348E">
        <w:rPr>
          <w:rStyle w:val="ac"/>
          <w:i w:val="0"/>
          <w:color w:val="auto"/>
          <w:sz w:val="28"/>
          <w:szCs w:val="28"/>
          <w:lang w:val="ru-RU"/>
        </w:rPr>
        <w:t>Циркин Ю. Б.</w:t>
      </w:r>
      <w:r w:rsidR="006709A9" w:rsidRPr="00A3348E">
        <w:rPr>
          <w:color w:val="auto"/>
          <w:sz w:val="28"/>
          <w:szCs w:val="28"/>
          <w:lang w:val="ru-RU"/>
        </w:rPr>
        <w:t xml:space="preserve"> Карфаген и его культура. М.:</w:t>
      </w:r>
      <w:r w:rsidR="006709A9" w:rsidRPr="00A3348E">
        <w:rPr>
          <w:color w:val="auto"/>
          <w:lang w:val="ru-RU"/>
        </w:rPr>
        <w:t xml:space="preserve"> </w:t>
      </w:r>
      <w:r w:rsidR="006709A9" w:rsidRPr="00A3348E">
        <w:rPr>
          <w:color w:val="auto"/>
          <w:sz w:val="28"/>
          <w:szCs w:val="28"/>
          <w:lang w:val="ru-RU"/>
        </w:rPr>
        <w:t>Главная редакция восточной литературы издательства «Наука», , 1986. - 287 с</w:t>
      </w:r>
    </w:p>
    <w:p w:rsidR="00A3348E" w:rsidRPr="00A3348E" w:rsidRDefault="00194229" w:rsidP="00194229">
      <w:pPr>
        <w:pStyle w:val="ab"/>
        <w:tabs>
          <w:tab w:val="left" w:pos="284"/>
          <w:tab w:val="left" w:pos="567"/>
        </w:tabs>
        <w:ind w:left="0" w:firstLine="0"/>
        <w:rPr>
          <w:color w:val="auto"/>
          <w:sz w:val="28"/>
          <w:szCs w:val="28"/>
          <w:lang w:val="ru-RU"/>
        </w:rPr>
      </w:pPr>
      <w:r>
        <w:rPr>
          <w:rStyle w:val="ac"/>
          <w:i w:val="0"/>
          <w:color w:val="auto"/>
          <w:sz w:val="28"/>
          <w:szCs w:val="28"/>
          <w:lang w:val="ru-RU"/>
        </w:rPr>
        <w:t>182.</w:t>
      </w:r>
      <w:r w:rsidR="006709A9" w:rsidRPr="00A3348E">
        <w:rPr>
          <w:rStyle w:val="ac"/>
          <w:i w:val="0"/>
          <w:color w:val="auto"/>
          <w:sz w:val="28"/>
          <w:szCs w:val="28"/>
          <w:lang w:val="ru-RU"/>
        </w:rPr>
        <w:t>Циркин Ю. Б.</w:t>
      </w:r>
      <w:r w:rsidR="006709A9" w:rsidRPr="00A3348E">
        <w:rPr>
          <w:color w:val="auto"/>
          <w:sz w:val="28"/>
          <w:szCs w:val="28"/>
          <w:lang w:val="ru-RU"/>
        </w:rPr>
        <w:t xml:space="preserve"> От Ханаана до Карфагена. М.: АСТ, Астрель , 2001.- </w:t>
      </w:r>
    </w:p>
    <w:p w:rsidR="006709A9" w:rsidRPr="00A3348E" w:rsidRDefault="006709A9" w:rsidP="00536A9E">
      <w:pPr>
        <w:pStyle w:val="ab"/>
        <w:numPr>
          <w:ilvl w:val="0"/>
          <w:numId w:val="24"/>
        </w:numPr>
        <w:tabs>
          <w:tab w:val="left" w:pos="284"/>
          <w:tab w:val="left" w:pos="567"/>
        </w:tabs>
        <w:rPr>
          <w:color w:val="auto"/>
          <w:sz w:val="28"/>
          <w:szCs w:val="28"/>
          <w:lang w:val="ru-RU"/>
        </w:rPr>
      </w:pPr>
    </w:p>
    <w:p w:rsidR="00F25640" w:rsidRPr="00A3348E" w:rsidRDefault="00194229" w:rsidP="00194229">
      <w:pPr>
        <w:pStyle w:val="a3"/>
        <w:widowControl w:val="0"/>
        <w:tabs>
          <w:tab w:val="left" w:pos="284"/>
          <w:tab w:val="left" w:pos="567"/>
        </w:tabs>
        <w:spacing w:after="0" w:line="240" w:lineRule="auto"/>
        <w:ind w:left="0"/>
        <w:jc w:val="both"/>
        <w:rPr>
          <w:rStyle w:val="14"/>
          <w:rFonts w:ascii="Times New Roman" w:eastAsia="Calibri" w:hAnsi="Times New Roman" w:cs="Times New Roman"/>
          <w:szCs w:val="28"/>
          <w:lang w:val="ru-RU"/>
        </w:rPr>
      </w:pPr>
      <w:r>
        <w:rPr>
          <w:rStyle w:val="14"/>
          <w:rFonts w:ascii="Times New Roman" w:eastAsia="Calibri" w:hAnsi="Times New Roman" w:cs="Times New Roman"/>
          <w:szCs w:val="28"/>
          <w:lang w:val="ru-RU"/>
        </w:rPr>
        <w:t>183.</w:t>
      </w:r>
      <w:r w:rsidR="00F25640" w:rsidRPr="00A3348E">
        <w:rPr>
          <w:rStyle w:val="14"/>
          <w:rFonts w:ascii="Times New Roman" w:eastAsia="Calibri" w:hAnsi="Times New Roman" w:cs="Times New Roman"/>
          <w:szCs w:val="28"/>
          <w:lang w:val="ru-RU"/>
        </w:rPr>
        <w:t>Чайлд Г. Арийцы. Основатели европейской цивилизации. М.</w:t>
      </w:r>
      <w:r w:rsidR="00F25640" w:rsidRPr="00A3348E">
        <w:rPr>
          <w:rStyle w:val="14"/>
          <w:rFonts w:ascii="Times New Roman" w:hAnsi="Times New Roman" w:cs="Times New Roman"/>
          <w:szCs w:val="28"/>
          <w:lang w:val="ru-RU"/>
        </w:rPr>
        <w:t xml:space="preserve">: </w:t>
      </w:r>
      <w:r w:rsidR="00F25640" w:rsidRPr="00A3348E">
        <w:rPr>
          <w:rStyle w:val="datevalue"/>
          <w:rFonts w:ascii="Times New Roman" w:hAnsi="Times New Roman" w:cs="Times New Roman"/>
          <w:sz w:val="28"/>
          <w:szCs w:val="28"/>
          <w:lang w:val="ru-RU"/>
        </w:rPr>
        <w:t>Центрполиграф</w:t>
      </w:r>
      <w:r w:rsidR="00F25640" w:rsidRPr="00A3348E">
        <w:rPr>
          <w:rStyle w:val="14"/>
          <w:rFonts w:ascii="Times New Roman" w:eastAsia="Calibri" w:hAnsi="Times New Roman" w:cs="Times New Roman"/>
          <w:szCs w:val="28"/>
          <w:lang w:val="ru-RU"/>
        </w:rPr>
        <w:t>, 2005.</w:t>
      </w:r>
      <w:r w:rsidR="00F25640" w:rsidRPr="00A3348E">
        <w:rPr>
          <w:rStyle w:val="14"/>
          <w:rFonts w:ascii="Times New Roman" w:hAnsi="Times New Roman" w:cs="Times New Roman"/>
          <w:szCs w:val="28"/>
          <w:lang w:val="ru-RU"/>
        </w:rPr>
        <w:t>- 58 с.</w:t>
      </w:r>
    </w:p>
    <w:p w:rsidR="00911CD4" w:rsidRPr="00A3348E" w:rsidRDefault="00194229" w:rsidP="00194229">
      <w:pPr>
        <w:pStyle w:val="ab"/>
        <w:tabs>
          <w:tab w:val="left" w:pos="284"/>
          <w:tab w:val="left" w:pos="567"/>
        </w:tabs>
        <w:ind w:left="0" w:firstLine="0"/>
        <w:rPr>
          <w:color w:val="auto"/>
          <w:sz w:val="28"/>
          <w:szCs w:val="28"/>
          <w:lang w:val="ru-RU"/>
        </w:rPr>
      </w:pPr>
      <w:r>
        <w:rPr>
          <w:rStyle w:val="ac"/>
          <w:i w:val="0"/>
          <w:color w:val="auto"/>
          <w:sz w:val="28"/>
          <w:szCs w:val="28"/>
          <w:lang w:val="ru-RU"/>
        </w:rPr>
        <w:t>184.</w:t>
      </w:r>
      <w:r w:rsidR="00911CD4" w:rsidRPr="00A3348E">
        <w:rPr>
          <w:rStyle w:val="ac"/>
          <w:i w:val="0"/>
          <w:color w:val="auto"/>
          <w:sz w:val="28"/>
          <w:szCs w:val="28"/>
          <w:lang w:val="ru-RU"/>
        </w:rPr>
        <w:t>Шарма Р. Ш.</w:t>
      </w:r>
      <w:r w:rsidR="00911CD4" w:rsidRPr="00A3348E">
        <w:rPr>
          <w:color w:val="auto"/>
          <w:sz w:val="28"/>
          <w:szCs w:val="28"/>
          <w:lang w:val="ru-RU"/>
        </w:rPr>
        <w:t xml:space="preserve"> Древнеиндийское общество. М.: Прогресс, 1987. — 632 с.</w:t>
      </w:r>
    </w:p>
    <w:p w:rsidR="006709A9" w:rsidRPr="00A3348E" w:rsidRDefault="00194229" w:rsidP="00194229">
      <w:pPr>
        <w:pStyle w:val="ab"/>
        <w:tabs>
          <w:tab w:val="left" w:pos="284"/>
          <w:tab w:val="left" w:pos="567"/>
        </w:tabs>
        <w:spacing w:before="0" w:after="0"/>
        <w:ind w:left="0" w:right="0" w:firstLine="0"/>
        <w:rPr>
          <w:color w:val="auto"/>
          <w:sz w:val="28"/>
          <w:szCs w:val="28"/>
          <w:lang w:val="ru-RU"/>
        </w:rPr>
      </w:pPr>
      <w:r>
        <w:rPr>
          <w:rStyle w:val="ac"/>
          <w:i w:val="0"/>
          <w:color w:val="auto"/>
          <w:sz w:val="28"/>
          <w:szCs w:val="28"/>
          <w:lang w:val="ru-RU"/>
        </w:rPr>
        <w:t>185.</w:t>
      </w:r>
      <w:r w:rsidR="006709A9" w:rsidRPr="00A3348E">
        <w:rPr>
          <w:rStyle w:val="ac"/>
          <w:i w:val="0"/>
          <w:color w:val="auto"/>
          <w:sz w:val="28"/>
          <w:szCs w:val="28"/>
          <w:lang w:val="ru-RU"/>
        </w:rPr>
        <w:t>Шифман И. Ш.</w:t>
      </w:r>
      <w:r w:rsidR="006709A9" w:rsidRPr="00A3348E">
        <w:rPr>
          <w:color w:val="auto"/>
          <w:sz w:val="28"/>
          <w:szCs w:val="28"/>
          <w:lang w:val="ru-RU"/>
        </w:rPr>
        <w:t xml:space="preserve"> Ветхий Завет и его мир. М.: Политиздат, 1987. – 239 с.</w:t>
      </w:r>
    </w:p>
    <w:p w:rsidR="006709A9" w:rsidRPr="00A3348E" w:rsidRDefault="00194229" w:rsidP="00194229">
      <w:pPr>
        <w:pStyle w:val="1"/>
        <w:tabs>
          <w:tab w:val="left" w:pos="284"/>
        </w:tabs>
        <w:spacing w:before="0" w:line="240" w:lineRule="auto"/>
        <w:rPr>
          <w:b w:val="0"/>
          <w:color w:val="auto"/>
          <w:lang w:val="ru-RU"/>
        </w:rPr>
      </w:pPr>
      <w:r>
        <w:rPr>
          <w:rStyle w:val="ac"/>
          <w:b w:val="0"/>
          <w:i w:val="0"/>
          <w:color w:val="auto"/>
          <w:lang w:val="ru-RU"/>
        </w:rPr>
        <w:t>186.</w:t>
      </w:r>
      <w:r w:rsidR="006709A9" w:rsidRPr="00A3348E">
        <w:rPr>
          <w:rStyle w:val="ac"/>
          <w:b w:val="0"/>
          <w:i w:val="0"/>
          <w:color w:val="auto"/>
          <w:lang w:val="ru-RU"/>
        </w:rPr>
        <w:t>Шифман И. Ш.</w:t>
      </w:r>
      <w:r w:rsidR="006709A9" w:rsidRPr="00A3348E">
        <w:rPr>
          <w:b w:val="0"/>
          <w:color w:val="auto"/>
          <w:lang w:val="ru-RU"/>
        </w:rPr>
        <w:t xml:space="preserve"> Культура древнего Угарита (</w:t>
      </w:r>
      <w:r w:rsidR="006709A9" w:rsidRPr="00A3348E">
        <w:rPr>
          <w:b w:val="0"/>
          <w:color w:val="auto"/>
        </w:rPr>
        <w:t>XIV</w:t>
      </w:r>
      <w:r w:rsidR="006709A9" w:rsidRPr="00A3348E">
        <w:rPr>
          <w:b w:val="0"/>
          <w:color w:val="auto"/>
          <w:lang w:val="ru-RU"/>
        </w:rPr>
        <w:t xml:space="preserve"> - </w:t>
      </w:r>
      <w:r w:rsidR="006709A9" w:rsidRPr="00A3348E">
        <w:rPr>
          <w:b w:val="0"/>
          <w:color w:val="auto"/>
        </w:rPr>
        <w:t>XIII</w:t>
      </w:r>
      <w:r w:rsidR="006709A9" w:rsidRPr="00A3348E">
        <w:rPr>
          <w:b w:val="0"/>
          <w:color w:val="auto"/>
          <w:lang w:val="ru-RU"/>
        </w:rPr>
        <w:t xml:space="preserve"> вв. до н.э.). М.: Наука, Главная редакция восточной литературы, 1987. — 247 с.</w:t>
      </w:r>
    </w:p>
    <w:p w:rsidR="006709A9" w:rsidRPr="00A3348E" w:rsidRDefault="00194229" w:rsidP="00194229">
      <w:pPr>
        <w:pStyle w:val="ab"/>
        <w:tabs>
          <w:tab w:val="left" w:pos="284"/>
        </w:tabs>
        <w:spacing w:before="0" w:after="0"/>
        <w:ind w:left="0" w:right="0" w:firstLine="0"/>
        <w:rPr>
          <w:color w:val="auto"/>
          <w:sz w:val="28"/>
          <w:szCs w:val="28"/>
          <w:lang w:val="ru-RU"/>
        </w:rPr>
      </w:pPr>
      <w:r>
        <w:rPr>
          <w:rStyle w:val="ac"/>
          <w:i w:val="0"/>
          <w:color w:val="auto"/>
          <w:sz w:val="28"/>
          <w:szCs w:val="28"/>
          <w:lang w:val="ru-RU"/>
        </w:rPr>
        <w:t>187.</w:t>
      </w:r>
      <w:r w:rsidR="006709A9" w:rsidRPr="00A3348E">
        <w:rPr>
          <w:rStyle w:val="ac"/>
          <w:i w:val="0"/>
          <w:color w:val="auto"/>
          <w:sz w:val="28"/>
          <w:szCs w:val="28"/>
          <w:lang w:val="ru-RU"/>
        </w:rPr>
        <w:t>Шифман И. Ш.</w:t>
      </w:r>
      <w:r w:rsidR="006709A9" w:rsidRPr="00A3348E">
        <w:rPr>
          <w:color w:val="auto"/>
          <w:sz w:val="28"/>
          <w:szCs w:val="28"/>
          <w:lang w:val="ru-RU"/>
        </w:rPr>
        <w:t xml:space="preserve"> Набатейское государство и его культура. М.: Изд-во Санкт-Петербургского государственного университета, 2007. — 242 с.</w:t>
      </w:r>
    </w:p>
    <w:p w:rsidR="006709A9" w:rsidRPr="00A3348E" w:rsidRDefault="00194229" w:rsidP="00194229">
      <w:pPr>
        <w:pStyle w:val="ab"/>
        <w:tabs>
          <w:tab w:val="left" w:pos="284"/>
          <w:tab w:val="left" w:pos="567"/>
        </w:tabs>
        <w:spacing w:before="0" w:after="0"/>
        <w:ind w:left="0" w:right="0" w:firstLine="0"/>
        <w:rPr>
          <w:color w:val="auto"/>
          <w:sz w:val="28"/>
          <w:szCs w:val="28"/>
          <w:lang w:val="ru-RU"/>
        </w:rPr>
      </w:pPr>
      <w:r>
        <w:rPr>
          <w:rStyle w:val="ac"/>
          <w:i w:val="0"/>
          <w:color w:val="auto"/>
          <w:sz w:val="28"/>
          <w:szCs w:val="28"/>
          <w:lang w:val="ru-RU"/>
        </w:rPr>
        <w:t>188.</w:t>
      </w:r>
      <w:r w:rsidR="006709A9" w:rsidRPr="00A3348E">
        <w:rPr>
          <w:rStyle w:val="ac"/>
          <w:i w:val="0"/>
          <w:color w:val="auto"/>
          <w:sz w:val="28"/>
          <w:szCs w:val="28"/>
          <w:lang w:val="ru-RU"/>
        </w:rPr>
        <w:t>Шифман И. Ш.</w:t>
      </w:r>
      <w:r w:rsidR="006709A9" w:rsidRPr="00A3348E">
        <w:rPr>
          <w:color w:val="auto"/>
          <w:sz w:val="28"/>
          <w:szCs w:val="28"/>
          <w:lang w:val="ru-RU"/>
        </w:rPr>
        <w:t xml:space="preserve"> Угаритское общество </w:t>
      </w:r>
      <w:r w:rsidR="006709A9" w:rsidRPr="00A3348E">
        <w:rPr>
          <w:color w:val="auto"/>
          <w:sz w:val="28"/>
          <w:szCs w:val="28"/>
        </w:rPr>
        <w:t>XIV</w:t>
      </w:r>
      <w:r w:rsidR="006709A9" w:rsidRPr="00A3348E">
        <w:rPr>
          <w:color w:val="auto"/>
          <w:sz w:val="28"/>
          <w:szCs w:val="28"/>
          <w:lang w:val="ru-RU"/>
        </w:rPr>
        <w:t>–</w:t>
      </w:r>
      <w:r w:rsidR="006709A9" w:rsidRPr="00A3348E">
        <w:rPr>
          <w:color w:val="auto"/>
          <w:sz w:val="28"/>
          <w:szCs w:val="28"/>
        </w:rPr>
        <w:t>XIII</w:t>
      </w:r>
      <w:r w:rsidR="006709A9" w:rsidRPr="00A3348E">
        <w:rPr>
          <w:color w:val="auto"/>
          <w:sz w:val="28"/>
          <w:szCs w:val="28"/>
          <w:lang w:val="ru-RU"/>
        </w:rPr>
        <w:t xml:space="preserve"> вв. до н. э. М.:</w:t>
      </w:r>
      <w:r w:rsidR="006709A9" w:rsidRPr="00A3348E">
        <w:rPr>
          <w:color w:val="auto"/>
          <w:lang w:val="ru-RU"/>
        </w:rPr>
        <w:t xml:space="preserve"> </w:t>
      </w:r>
      <w:r w:rsidR="006709A9" w:rsidRPr="00A3348E">
        <w:rPr>
          <w:color w:val="auto"/>
          <w:sz w:val="28"/>
          <w:szCs w:val="28"/>
          <w:lang w:val="ru-RU"/>
        </w:rPr>
        <w:t xml:space="preserve">Наука, Главная редакция восточной литературы, 1987. — 247 с. </w:t>
      </w:r>
    </w:p>
    <w:p w:rsidR="00E126A2" w:rsidRPr="00A3348E" w:rsidRDefault="00194229" w:rsidP="00194229">
      <w:pPr>
        <w:pStyle w:val="a3"/>
        <w:tabs>
          <w:tab w:val="left" w:pos="284"/>
          <w:tab w:val="left" w:pos="567"/>
        </w:tabs>
        <w:spacing w:after="0" w:line="240" w:lineRule="auto"/>
        <w:ind w:left="0"/>
        <w:jc w:val="both"/>
        <w:rPr>
          <w:rFonts w:ascii="Times New Roman" w:eastAsia="Times New Roman" w:hAnsi="Times New Roman" w:cs="Times New Roman"/>
          <w:sz w:val="28"/>
          <w:szCs w:val="28"/>
          <w:lang w:val="ru-RU"/>
        </w:rPr>
      </w:pPr>
      <w:r>
        <w:rPr>
          <w:rFonts w:ascii="Times New Roman" w:eastAsia="Times New Roman" w:hAnsi="Times New Roman" w:cs="Times New Roman"/>
          <w:iCs/>
          <w:sz w:val="28"/>
          <w:szCs w:val="28"/>
          <w:lang w:val="ru-RU"/>
        </w:rPr>
        <w:t>189.</w:t>
      </w:r>
      <w:r w:rsidR="00E126A2" w:rsidRPr="00A3348E">
        <w:rPr>
          <w:rFonts w:ascii="Times New Roman" w:eastAsia="Times New Roman" w:hAnsi="Times New Roman" w:cs="Times New Roman"/>
          <w:iCs/>
          <w:sz w:val="28"/>
          <w:szCs w:val="28"/>
          <w:lang w:val="ru-RU"/>
        </w:rPr>
        <w:t>Шицзин.</w:t>
      </w:r>
      <w:r w:rsidR="00E126A2" w:rsidRPr="00A3348E">
        <w:rPr>
          <w:rFonts w:ascii="Times New Roman" w:eastAsia="Times New Roman" w:hAnsi="Times New Roman" w:cs="Times New Roman"/>
          <w:sz w:val="28"/>
          <w:szCs w:val="28"/>
          <w:lang w:val="ru-RU"/>
        </w:rPr>
        <w:t xml:space="preserve"> Книга песен. Избранное. </w:t>
      </w:r>
      <w:r w:rsidR="0070678C" w:rsidRPr="00A3348E">
        <w:rPr>
          <w:rFonts w:ascii="Times New Roman" w:eastAsia="Times New Roman" w:hAnsi="Times New Roman" w:cs="Times New Roman"/>
          <w:sz w:val="28"/>
          <w:szCs w:val="28"/>
          <w:lang w:val="ru-RU"/>
        </w:rPr>
        <w:t>/</w:t>
      </w:r>
      <w:r w:rsidR="0070678C" w:rsidRPr="00A3348E">
        <w:rPr>
          <w:lang w:val="ru-RU"/>
        </w:rPr>
        <w:t xml:space="preserve"> </w:t>
      </w:r>
      <w:r w:rsidR="0070678C" w:rsidRPr="00A3348E">
        <w:rPr>
          <w:rFonts w:ascii="Times New Roman" w:hAnsi="Times New Roman" w:cs="Times New Roman"/>
          <w:sz w:val="28"/>
          <w:szCs w:val="28"/>
          <w:lang w:val="ru-RU"/>
        </w:rPr>
        <w:t xml:space="preserve">Пер с кит. Штукина. </w:t>
      </w:r>
      <w:r w:rsidR="00E126A2" w:rsidRPr="00A3348E">
        <w:rPr>
          <w:rFonts w:ascii="Times New Roman" w:eastAsia="Times New Roman" w:hAnsi="Times New Roman" w:cs="Times New Roman"/>
          <w:sz w:val="28"/>
          <w:szCs w:val="28"/>
          <w:lang w:val="ru-RU"/>
        </w:rPr>
        <w:t>М., 1986.</w:t>
      </w:r>
    </w:p>
    <w:p w:rsidR="00732C3E" w:rsidRPr="00A3348E" w:rsidRDefault="00194229" w:rsidP="00194229">
      <w:pPr>
        <w:pStyle w:val="a3"/>
        <w:tabs>
          <w:tab w:val="left" w:pos="284"/>
          <w:tab w:val="left" w:pos="426"/>
          <w:tab w:val="left" w:pos="567"/>
          <w:tab w:val="left" w:pos="5670"/>
        </w:tabs>
        <w:spacing w:after="0" w:line="240" w:lineRule="auto"/>
        <w:ind w:left="0"/>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190.</w:t>
      </w:r>
      <w:r w:rsidR="00732C3E" w:rsidRPr="00194229">
        <w:rPr>
          <w:rFonts w:ascii="Times New Roman" w:eastAsia="Calibri" w:hAnsi="Times New Roman" w:cs="Times New Roman"/>
          <w:sz w:val="28"/>
          <w:szCs w:val="28"/>
          <w:lang w:val="ru-RU"/>
        </w:rPr>
        <w:t>Шлюмберже Д.</w:t>
      </w:r>
      <w:r w:rsidR="00732C3E" w:rsidRPr="00A3348E">
        <w:rPr>
          <w:rFonts w:ascii="Times New Roman" w:eastAsia="Calibri" w:hAnsi="Times New Roman" w:cs="Times New Roman"/>
          <w:sz w:val="28"/>
          <w:szCs w:val="28"/>
          <w:lang w:val="ru-RU"/>
        </w:rPr>
        <w:t xml:space="preserve"> Эллинизированный Восток. Пер. с фр. М., 1985. </w:t>
      </w:r>
    </w:p>
    <w:p w:rsidR="00911CD4" w:rsidRPr="00A3348E" w:rsidRDefault="00194229" w:rsidP="00194229">
      <w:pPr>
        <w:pStyle w:val="ab"/>
        <w:tabs>
          <w:tab w:val="left" w:pos="284"/>
          <w:tab w:val="left" w:pos="567"/>
        </w:tabs>
        <w:ind w:left="0" w:firstLine="0"/>
        <w:rPr>
          <w:color w:val="auto"/>
          <w:sz w:val="28"/>
          <w:szCs w:val="28"/>
          <w:lang w:val="ru-RU"/>
        </w:rPr>
      </w:pPr>
      <w:r>
        <w:rPr>
          <w:rStyle w:val="ac"/>
          <w:i w:val="0"/>
          <w:color w:val="auto"/>
          <w:sz w:val="28"/>
          <w:szCs w:val="28"/>
          <w:lang w:val="ru-RU"/>
        </w:rPr>
        <w:t>191.</w:t>
      </w:r>
      <w:r w:rsidR="00911CD4" w:rsidRPr="00A3348E">
        <w:rPr>
          <w:rStyle w:val="ac"/>
          <w:i w:val="0"/>
          <w:color w:val="auto"/>
          <w:sz w:val="28"/>
          <w:szCs w:val="28"/>
          <w:lang w:val="ru-RU"/>
        </w:rPr>
        <w:t>Шохин В. К.</w:t>
      </w:r>
      <w:r w:rsidR="00911CD4" w:rsidRPr="00A3348E">
        <w:rPr>
          <w:color w:val="auto"/>
          <w:sz w:val="28"/>
          <w:szCs w:val="28"/>
          <w:lang w:val="ru-RU"/>
        </w:rPr>
        <w:t xml:space="preserve"> Брахманистская философия. М.:</w:t>
      </w:r>
      <w:r w:rsidR="00911CD4" w:rsidRPr="00A3348E">
        <w:rPr>
          <w:color w:val="auto"/>
          <w:lang w:val="ru-RU"/>
        </w:rPr>
        <w:t xml:space="preserve"> </w:t>
      </w:r>
      <w:r w:rsidR="00911CD4" w:rsidRPr="00A3348E">
        <w:rPr>
          <w:color w:val="auto"/>
          <w:sz w:val="28"/>
          <w:szCs w:val="28"/>
          <w:lang w:val="ru-RU"/>
        </w:rPr>
        <w:t>Издательская фирма "Восточная литература" РАН, 1994. – 355 с.</w:t>
      </w:r>
    </w:p>
    <w:p w:rsidR="006709A9" w:rsidRPr="00A3348E" w:rsidRDefault="00194229" w:rsidP="00194229">
      <w:pPr>
        <w:pStyle w:val="a3"/>
        <w:tabs>
          <w:tab w:val="left" w:pos="284"/>
          <w:tab w:val="left" w:pos="567"/>
        </w:tabs>
        <w:spacing w:after="0" w:line="240" w:lineRule="auto"/>
        <w:ind w:left="0"/>
        <w:rPr>
          <w:rFonts w:ascii="Times New Roman" w:eastAsia="Times New Roman" w:hAnsi="Times New Roman"/>
          <w:sz w:val="28"/>
          <w:szCs w:val="28"/>
          <w:lang w:val="ru-RU"/>
        </w:rPr>
      </w:pPr>
      <w:r>
        <w:rPr>
          <w:rStyle w:val="ac"/>
          <w:rFonts w:ascii="Times New Roman" w:hAnsi="Times New Roman"/>
          <w:i w:val="0"/>
          <w:sz w:val="28"/>
          <w:szCs w:val="28"/>
          <w:lang w:val="ru-RU"/>
        </w:rPr>
        <w:t>192.</w:t>
      </w:r>
      <w:r w:rsidR="006709A9" w:rsidRPr="00A3348E">
        <w:rPr>
          <w:rStyle w:val="ac"/>
          <w:rFonts w:ascii="Times New Roman" w:hAnsi="Times New Roman"/>
          <w:i w:val="0"/>
          <w:sz w:val="28"/>
          <w:szCs w:val="28"/>
          <w:lang w:val="ru-RU"/>
        </w:rPr>
        <w:t>Шпигельберг В.</w:t>
      </w:r>
      <w:r w:rsidR="006709A9" w:rsidRPr="00A3348E">
        <w:rPr>
          <w:rFonts w:ascii="Times New Roman" w:hAnsi="Times New Roman"/>
          <w:sz w:val="28"/>
          <w:szCs w:val="28"/>
          <w:lang w:val="ru-RU"/>
        </w:rPr>
        <w:t xml:space="preserve"> Пребывание Израиля в Египте в свете египетских источников. СПб.</w:t>
      </w:r>
      <w:r w:rsidR="006709A9" w:rsidRPr="00A3348E">
        <w:rPr>
          <w:rFonts w:ascii="Times New Roman" w:hAnsi="Times New Roman"/>
          <w:lang w:val="ru-RU"/>
        </w:rPr>
        <w:t xml:space="preserve"> </w:t>
      </w:r>
      <w:r w:rsidR="006709A9" w:rsidRPr="00A3348E">
        <w:rPr>
          <w:rFonts w:ascii="Times New Roman" w:hAnsi="Times New Roman"/>
          <w:sz w:val="28"/>
          <w:szCs w:val="28"/>
          <w:lang w:val="ru-RU"/>
        </w:rPr>
        <w:t xml:space="preserve">: </w:t>
      </w:r>
      <w:hyperlink r:id="rId18" w:history="1">
        <w:r w:rsidR="006709A9" w:rsidRPr="00A3348E">
          <w:rPr>
            <w:rFonts w:ascii="Times New Roman" w:eastAsia="Times New Roman" w:hAnsi="Times New Roman"/>
            <w:sz w:val="28"/>
            <w:szCs w:val="28"/>
            <w:lang w:val="ru-RU"/>
          </w:rPr>
          <w:t>Издание А. С. Суворина</w:t>
        </w:r>
      </w:hyperlink>
      <w:r w:rsidR="006709A9" w:rsidRPr="00A3348E">
        <w:rPr>
          <w:rFonts w:ascii="Times New Roman" w:hAnsi="Times New Roman"/>
          <w:sz w:val="28"/>
          <w:szCs w:val="28"/>
          <w:lang w:val="ru-RU"/>
        </w:rPr>
        <w:t xml:space="preserve">, 1908. - </w:t>
      </w:r>
      <w:r w:rsidR="006709A9" w:rsidRPr="00A3348E">
        <w:rPr>
          <w:rFonts w:ascii="Times New Roman" w:eastAsia="Times New Roman" w:hAnsi="Times New Roman"/>
          <w:sz w:val="28"/>
          <w:szCs w:val="28"/>
          <w:lang w:val="ru-RU"/>
        </w:rPr>
        <w:t>166  с.</w:t>
      </w:r>
    </w:p>
    <w:p w:rsidR="009860A6" w:rsidRPr="00A3348E" w:rsidRDefault="00194229" w:rsidP="00194229">
      <w:pPr>
        <w:pStyle w:val="a3"/>
        <w:tabs>
          <w:tab w:val="left" w:pos="284"/>
          <w:tab w:val="left" w:pos="426"/>
          <w:tab w:val="left" w:pos="567"/>
          <w:tab w:val="left" w:pos="5670"/>
        </w:tabs>
        <w:spacing w:after="0" w:line="240" w:lineRule="auto"/>
        <w:ind w:left="0"/>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193.</w:t>
      </w:r>
      <w:r w:rsidR="009860A6" w:rsidRPr="00A3348E">
        <w:rPr>
          <w:rFonts w:ascii="Times New Roman" w:eastAsia="Calibri" w:hAnsi="Times New Roman" w:cs="Times New Roman"/>
          <w:sz w:val="28"/>
          <w:szCs w:val="28"/>
          <w:lang w:val="ru-RU"/>
        </w:rPr>
        <w:t>Эдвардс М. Древняя Индия. Быт, религия, культура. Пер. с англ. М.</w:t>
      </w:r>
      <w:r w:rsidR="009860A6" w:rsidRPr="00A3348E">
        <w:rPr>
          <w:rFonts w:ascii="Times New Roman" w:hAnsi="Times New Roman" w:cs="Times New Roman"/>
          <w:sz w:val="28"/>
          <w:szCs w:val="28"/>
          <w:lang w:val="ru-RU"/>
        </w:rPr>
        <w:t xml:space="preserve">: </w:t>
      </w:r>
      <w:r w:rsidR="009860A6" w:rsidRPr="00A3348E">
        <w:rPr>
          <w:rFonts w:ascii="Times New Roman" w:eastAsia="Calibri" w:hAnsi="Times New Roman" w:cs="Times New Roman"/>
          <w:sz w:val="28"/>
          <w:szCs w:val="28"/>
          <w:lang w:val="ru-RU"/>
        </w:rPr>
        <w:t>,</w:t>
      </w:r>
      <w:r w:rsidR="009860A6" w:rsidRPr="00A3348E">
        <w:rPr>
          <w:lang w:val="ru-RU"/>
        </w:rPr>
        <w:t xml:space="preserve"> </w:t>
      </w:r>
      <w:r w:rsidR="009860A6" w:rsidRPr="00A3348E">
        <w:rPr>
          <w:rFonts w:ascii="Times New Roman" w:hAnsi="Times New Roman" w:cs="Times New Roman"/>
          <w:sz w:val="28"/>
          <w:szCs w:val="28"/>
          <w:lang w:val="ru-RU"/>
        </w:rPr>
        <w:t xml:space="preserve">Центрполиграф, 2005. — 224 с. </w:t>
      </w:r>
    </w:p>
    <w:p w:rsidR="00B233F1" w:rsidRPr="00A3348E" w:rsidRDefault="00194229" w:rsidP="00194229">
      <w:pPr>
        <w:pStyle w:val="ab"/>
        <w:tabs>
          <w:tab w:val="left" w:pos="284"/>
          <w:tab w:val="left" w:pos="567"/>
        </w:tabs>
        <w:spacing w:before="0" w:after="0"/>
        <w:ind w:left="0" w:firstLine="0"/>
        <w:rPr>
          <w:color w:val="auto"/>
          <w:sz w:val="28"/>
          <w:szCs w:val="28"/>
          <w:lang w:val="ru-RU"/>
        </w:rPr>
      </w:pPr>
      <w:r>
        <w:rPr>
          <w:rStyle w:val="ac"/>
          <w:i w:val="0"/>
          <w:color w:val="auto"/>
          <w:sz w:val="28"/>
          <w:szCs w:val="28"/>
          <w:lang w:val="ru-RU"/>
        </w:rPr>
        <w:t>194.</w:t>
      </w:r>
      <w:r w:rsidR="00B233F1" w:rsidRPr="00A3348E">
        <w:rPr>
          <w:rStyle w:val="ac"/>
          <w:i w:val="0"/>
          <w:color w:val="auto"/>
          <w:sz w:val="28"/>
          <w:szCs w:val="28"/>
          <w:lang w:val="ru-RU"/>
        </w:rPr>
        <w:t>Эмери У. Б.</w:t>
      </w:r>
      <w:r w:rsidR="00B233F1" w:rsidRPr="00A3348E">
        <w:rPr>
          <w:color w:val="auto"/>
          <w:sz w:val="28"/>
          <w:szCs w:val="28"/>
          <w:lang w:val="ru-RU"/>
        </w:rPr>
        <w:t xml:space="preserve"> Архаический Египет. СПб.: Журнал "Нева"; ИТД "Летний Сад", 2001. - 383 с.</w:t>
      </w:r>
    </w:p>
    <w:p w:rsidR="00875040" w:rsidRPr="00A3348E" w:rsidRDefault="00194229" w:rsidP="00194229">
      <w:pPr>
        <w:pStyle w:val="a3"/>
        <w:tabs>
          <w:tab w:val="left" w:pos="284"/>
          <w:tab w:val="left" w:pos="567"/>
        </w:tabs>
        <w:spacing w:before="49" w:after="49" w:line="240" w:lineRule="auto"/>
        <w:ind w:left="0" w:right="49"/>
        <w:jc w:val="both"/>
        <w:rPr>
          <w:rFonts w:ascii="Times New Roman" w:eastAsia="Times New Roman" w:hAnsi="Times New Roman"/>
          <w:sz w:val="28"/>
          <w:szCs w:val="28"/>
          <w:lang w:val="ru-RU"/>
        </w:rPr>
      </w:pPr>
      <w:r>
        <w:rPr>
          <w:rFonts w:ascii="Times New Roman" w:eastAsia="Times New Roman" w:hAnsi="Times New Roman"/>
          <w:iCs/>
          <w:sz w:val="28"/>
          <w:szCs w:val="28"/>
          <w:lang w:val="ru-RU"/>
        </w:rPr>
        <w:t>195.</w:t>
      </w:r>
      <w:r w:rsidR="00875040" w:rsidRPr="00A3348E">
        <w:rPr>
          <w:rFonts w:ascii="Times New Roman" w:eastAsia="Times New Roman" w:hAnsi="Times New Roman"/>
          <w:iCs/>
          <w:sz w:val="28"/>
          <w:szCs w:val="28"/>
          <w:lang w:val="ru-RU"/>
        </w:rPr>
        <w:t>Юань Кэ.</w:t>
      </w:r>
      <w:r w:rsidR="00875040" w:rsidRPr="00A3348E">
        <w:rPr>
          <w:rFonts w:ascii="Times New Roman" w:eastAsia="Times New Roman" w:hAnsi="Times New Roman"/>
          <w:sz w:val="28"/>
          <w:szCs w:val="28"/>
          <w:lang w:val="ru-RU"/>
        </w:rPr>
        <w:t xml:space="preserve"> Мифы Древнего Китая. М.: </w:t>
      </w:r>
      <w:r w:rsidR="00875040" w:rsidRPr="00A3348E">
        <w:rPr>
          <w:rFonts w:ascii="Times New Roman" w:hAnsi="Times New Roman"/>
          <w:sz w:val="28"/>
          <w:szCs w:val="28"/>
          <w:lang w:val="ru-RU"/>
        </w:rPr>
        <w:t>Наука</w:t>
      </w:r>
      <w:r w:rsidR="00875040" w:rsidRPr="00A3348E">
        <w:rPr>
          <w:rFonts w:ascii="Times New Roman" w:eastAsia="Times New Roman" w:hAnsi="Times New Roman"/>
          <w:sz w:val="28"/>
          <w:szCs w:val="28"/>
          <w:lang w:val="ru-RU"/>
        </w:rPr>
        <w:t>, 1987.- 133 с.</w:t>
      </w:r>
    </w:p>
    <w:p w:rsidR="00C546FF" w:rsidRPr="00A3348E" w:rsidRDefault="00194229" w:rsidP="00194229">
      <w:pPr>
        <w:pStyle w:val="ab"/>
        <w:tabs>
          <w:tab w:val="left" w:pos="284"/>
          <w:tab w:val="left" w:pos="567"/>
        </w:tabs>
        <w:ind w:left="0" w:firstLine="0"/>
        <w:rPr>
          <w:color w:val="auto"/>
          <w:sz w:val="28"/>
          <w:szCs w:val="28"/>
          <w:lang w:val="ru-RU"/>
        </w:rPr>
      </w:pPr>
      <w:r>
        <w:rPr>
          <w:rStyle w:val="ac"/>
          <w:i w:val="0"/>
          <w:color w:val="auto"/>
          <w:sz w:val="28"/>
          <w:szCs w:val="28"/>
          <w:lang w:val="ru-RU"/>
        </w:rPr>
        <w:t>196.</w:t>
      </w:r>
      <w:r w:rsidR="00875040" w:rsidRPr="00A3348E">
        <w:rPr>
          <w:rStyle w:val="ac"/>
          <w:i w:val="0"/>
          <w:color w:val="auto"/>
          <w:sz w:val="28"/>
          <w:szCs w:val="28"/>
          <w:lang w:val="ru-RU"/>
        </w:rPr>
        <w:t>Якобсен Т.</w:t>
      </w:r>
      <w:r w:rsidR="00875040" w:rsidRPr="00A3348E">
        <w:rPr>
          <w:color w:val="auto"/>
          <w:sz w:val="28"/>
          <w:szCs w:val="28"/>
          <w:lang w:val="ru-RU"/>
        </w:rPr>
        <w:t xml:space="preserve"> Сокровища тьмы: История месопотамской религии. М.:</w:t>
      </w:r>
      <w:r w:rsidR="00875040" w:rsidRPr="00A3348E">
        <w:rPr>
          <w:color w:val="auto"/>
          <w:lang w:val="ru-RU"/>
        </w:rPr>
        <w:t xml:space="preserve"> </w:t>
      </w:r>
      <w:r w:rsidR="00875040" w:rsidRPr="00A3348E">
        <w:rPr>
          <w:color w:val="auto"/>
          <w:sz w:val="28"/>
          <w:szCs w:val="28"/>
          <w:lang w:val="ru-RU"/>
        </w:rPr>
        <w:t xml:space="preserve">Восточная литература РАН, 1995. — 293 с. </w:t>
      </w:r>
    </w:p>
    <w:p w:rsidR="00A3348E" w:rsidRPr="00A3348E" w:rsidRDefault="00194229" w:rsidP="00194229">
      <w:pPr>
        <w:pStyle w:val="ab"/>
        <w:tabs>
          <w:tab w:val="left" w:pos="284"/>
          <w:tab w:val="left" w:pos="567"/>
        </w:tabs>
        <w:ind w:left="0" w:firstLine="0"/>
        <w:rPr>
          <w:color w:val="auto"/>
          <w:sz w:val="28"/>
          <w:szCs w:val="28"/>
          <w:lang w:val="ru-RU"/>
        </w:rPr>
      </w:pPr>
      <w:r>
        <w:rPr>
          <w:iCs/>
          <w:color w:val="auto"/>
          <w:sz w:val="28"/>
          <w:szCs w:val="28"/>
          <w:lang w:val="ru-RU"/>
        </w:rPr>
        <w:t>197.</w:t>
      </w:r>
      <w:r w:rsidR="00C546FF" w:rsidRPr="00A3348E">
        <w:rPr>
          <w:iCs/>
          <w:color w:val="auto"/>
          <w:sz w:val="28"/>
          <w:szCs w:val="28"/>
          <w:lang w:val="ru-RU"/>
        </w:rPr>
        <w:t>Якобсон В.А.</w:t>
      </w:r>
      <w:r w:rsidR="00C546FF" w:rsidRPr="00A3348E">
        <w:rPr>
          <w:color w:val="auto"/>
          <w:sz w:val="28"/>
          <w:szCs w:val="28"/>
          <w:lang w:val="ru-RU"/>
        </w:rPr>
        <w:t xml:space="preserve"> Регулирование международной торговли по законам Хаммурапи. / Древний Восток и мировая культура. – М.: Наука, 1981. – </w:t>
      </w:r>
    </w:p>
    <w:p w:rsidR="00C546FF" w:rsidRPr="00A3348E" w:rsidRDefault="00C546FF" w:rsidP="00A3348E">
      <w:pPr>
        <w:pStyle w:val="ab"/>
        <w:tabs>
          <w:tab w:val="left" w:pos="284"/>
          <w:tab w:val="left" w:pos="567"/>
        </w:tabs>
        <w:ind w:left="0" w:firstLine="0"/>
        <w:rPr>
          <w:color w:val="auto"/>
          <w:sz w:val="28"/>
          <w:szCs w:val="28"/>
          <w:lang w:val="ru-RU"/>
        </w:rPr>
      </w:pPr>
      <w:r w:rsidRPr="00A3348E">
        <w:rPr>
          <w:color w:val="auto"/>
          <w:sz w:val="28"/>
          <w:szCs w:val="28"/>
          <w:lang w:val="ru-RU"/>
        </w:rPr>
        <w:t>С. 53-54.</w:t>
      </w:r>
    </w:p>
    <w:p w:rsidR="00C546FF" w:rsidRPr="00A3348E" w:rsidRDefault="00194229" w:rsidP="00194229">
      <w:pPr>
        <w:pStyle w:val="a3"/>
        <w:shd w:val="clear" w:color="auto" w:fill="FFFFFF"/>
        <w:tabs>
          <w:tab w:val="left" w:pos="284"/>
          <w:tab w:val="left" w:pos="567"/>
        </w:tabs>
        <w:spacing w:after="0" w:line="240" w:lineRule="auto"/>
        <w:ind w:left="0"/>
        <w:jc w:val="both"/>
        <w:rPr>
          <w:sz w:val="28"/>
          <w:szCs w:val="28"/>
          <w:lang w:val="ru-RU"/>
        </w:rPr>
      </w:pPr>
      <w:r>
        <w:rPr>
          <w:rFonts w:ascii="Times New Roman" w:eastAsia="Calibri" w:hAnsi="Times New Roman" w:cs="Times New Roman"/>
          <w:sz w:val="28"/>
          <w:szCs w:val="28"/>
          <w:lang w:val="ru-RU"/>
        </w:rPr>
        <w:t>198.</w:t>
      </w:r>
      <w:r w:rsidR="00C546FF" w:rsidRPr="00A3348E">
        <w:rPr>
          <w:rFonts w:ascii="Times New Roman" w:eastAsia="Calibri" w:hAnsi="Times New Roman" w:cs="Times New Roman"/>
          <w:sz w:val="28"/>
          <w:szCs w:val="28"/>
          <w:lang w:val="ru-RU"/>
        </w:rPr>
        <w:t>Якобсон В.А. Возникновение писаного права в древней Месопотамии //ВДИ. 1981. № 4.</w:t>
      </w:r>
    </w:p>
    <w:p w:rsidR="00875040" w:rsidRPr="00BC6876" w:rsidRDefault="00194229" w:rsidP="00194229">
      <w:pPr>
        <w:pStyle w:val="a3"/>
        <w:tabs>
          <w:tab w:val="left" w:pos="284"/>
          <w:tab w:val="left" w:pos="567"/>
        </w:tabs>
        <w:spacing w:before="49" w:after="49" w:line="240" w:lineRule="auto"/>
        <w:ind w:left="0" w:right="49"/>
        <w:jc w:val="both"/>
        <w:rPr>
          <w:rFonts w:ascii="Times New Roman" w:eastAsia="Times New Roman" w:hAnsi="Times New Roman"/>
          <w:sz w:val="28"/>
          <w:szCs w:val="28"/>
          <w:lang w:val="ru-RU"/>
        </w:rPr>
      </w:pPr>
      <w:r>
        <w:rPr>
          <w:rFonts w:ascii="Times New Roman" w:eastAsia="Times New Roman" w:hAnsi="Times New Roman"/>
          <w:iCs/>
          <w:sz w:val="28"/>
          <w:szCs w:val="28"/>
          <w:lang w:val="ru-RU"/>
        </w:rPr>
        <w:t>199.</w:t>
      </w:r>
      <w:r w:rsidR="00875040" w:rsidRPr="00A3348E">
        <w:rPr>
          <w:rFonts w:ascii="Times New Roman" w:eastAsia="Times New Roman" w:hAnsi="Times New Roman"/>
          <w:iCs/>
          <w:sz w:val="28"/>
          <w:szCs w:val="28"/>
          <w:lang w:val="ru-RU"/>
        </w:rPr>
        <w:t>Яншина Э. М.</w:t>
      </w:r>
      <w:r w:rsidR="00875040" w:rsidRPr="00A3348E">
        <w:rPr>
          <w:rFonts w:ascii="Times New Roman" w:eastAsia="Times New Roman" w:hAnsi="Times New Roman"/>
          <w:sz w:val="28"/>
          <w:szCs w:val="28"/>
          <w:lang w:val="ru-RU"/>
        </w:rPr>
        <w:t xml:space="preserve"> Формирование и развитие древнекитайской мифологии. М.:</w:t>
      </w:r>
      <w:r w:rsidR="00875040" w:rsidRPr="00A3348E">
        <w:rPr>
          <w:lang w:val="ru-RU"/>
        </w:rPr>
        <w:t xml:space="preserve"> </w:t>
      </w:r>
      <w:r w:rsidR="00875040" w:rsidRPr="00A3348E">
        <w:rPr>
          <w:rFonts w:ascii="Times New Roman" w:hAnsi="Times New Roman"/>
          <w:sz w:val="28"/>
          <w:szCs w:val="28"/>
          <w:lang w:val="ru-RU"/>
        </w:rPr>
        <w:t>Главная редакция восточной литературы издательства «Наука»</w:t>
      </w:r>
      <w:r w:rsidR="00875040" w:rsidRPr="00A3348E">
        <w:rPr>
          <w:rFonts w:ascii="Times New Roman" w:eastAsia="Times New Roman" w:hAnsi="Times New Roman"/>
          <w:sz w:val="28"/>
          <w:szCs w:val="28"/>
          <w:lang w:val="ru-RU"/>
        </w:rPr>
        <w:t xml:space="preserve"> , 1984.-</w:t>
      </w:r>
      <w:r w:rsidR="00875040" w:rsidRPr="00A3348E">
        <w:rPr>
          <w:rFonts w:ascii="Times New Roman" w:hAnsi="Times New Roman"/>
          <w:sz w:val="28"/>
          <w:szCs w:val="28"/>
          <w:lang w:val="ru-RU"/>
        </w:rPr>
        <w:t>284 с.</w:t>
      </w:r>
    </w:p>
    <w:p w:rsidR="00BC6876" w:rsidRDefault="00BC6876" w:rsidP="00BC6876">
      <w:pPr>
        <w:tabs>
          <w:tab w:val="left" w:pos="284"/>
          <w:tab w:val="left" w:pos="567"/>
        </w:tabs>
        <w:spacing w:before="49" w:after="49" w:line="240" w:lineRule="auto"/>
        <w:ind w:right="49"/>
        <w:jc w:val="both"/>
        <w:rPr>
          <w:rFonts w:ascii="Times New Roman" w:eastAsia="Times New Roman" w:hAnsi="Times New Roman"/>
          <w:sz w:val="28"/>
          <w:szCs w:val="28"/>
          <w:lang w:val="ru-RU"/>
        </w:rPr>
      </w:pPr>
    </w:p>
    <w:p w:rsidR="00BC6876" w:rsidRDefault="00BC6876" w:rsidP="00BC6876">
      <w:pPr>
        <w:tabs>
          <w:tab w:val="left" w:pos="284"/>
          <w:tab w:val="left" w:pos="567"/>
        </w:tabs>
        <w:spacing w:before="49" w:after="49" w:line="240" w:lineRule="auto"/>
        <w:ind w:right="49"/>
        <w:jc w:val="both"/>
        <w:rPr>
          <w:rFonts w:ascii="Times New Roman" w:eastAsia="Times New Roman" w:hAnsi="Times New Roman"/>
          <w:sz w:val="28"/>
          <w:szCs w:val="28"/>
          <w:lang w:val="ru-RU"/>
        </w:rPr>
      </w:pPr>
    </w:p>
    <w:p w:rsidR="00F83B36" w:rsidRDefault="00F83B36" w:rsidP="00BC6876">
      <w:pPr>
        <w:jc w:val="center"/>
        <w:rPr>
          <w:rFonts w:ascii="Times New Roman" w:hAnsi="Times New Roman" w:cs="Times New Roman"/>
          <w:b/>
          <w:sz w:val="28"/>
          <w:szCs w:val="28"/>
          <w:lang w:val="ru-RU"/>
        </w:rPr>
      </w:pPr>
    </w:p>
    <w:p w:rsidR="00F83B36" w:rsidRDefault="00F83B36" w:rsidP="00BC6876">
      <w:pPr>
        <w:jc w:val="center"/>
        <w:rPr>
          <w:rFonts w:ascii="Times New Roman" w:hAnsi="Times New Roman" w:cs="Times New Roman"/>
          <w:b/>
          <w:sz w:val="28"/>
          <w:szCs w:val="28"/>
          <w:lang w:val="ru-RU"/>
        </w:rPr>
      </w:pPr>
    </w:p>
    <w:p w:rsidR="00F83B36" w:rsidRDefault="00F83B36" w:rsidP="00BC6876">
      <w:pPr>
        <w:jc w:val="center"/>
        <w:rPr>
          <w:rFonts w:ascii="Times New Roman" w:hAnsi="Times New Roman" w:cs="Times New Roman"/>
          <w:b/>
          <w:sz w:val="28"/>
          <w:szCs w:val="28"/>
          <w:lang w:val="ru-RU"/>
        </w:rPr>
      </w:pPr>
    </w:p>
    <w:p w:rsidR="00F83B36" w:rsidRDefault="00F83B36" w:rsidP="00BC6876">
      <w:pPr>
        <w:jc w:val="center"/>
        <w:rPr>
          <w:rFonts w:ascii="Times New Roman" w:hAnsi="Times New Roman" w:cs="Times New Roman"/>
          <w:b/>
          <w:sz w:val="28"/>
          <w:szCs w:val="28"/>
          <w:lang w:val="ru-RU"/>
        </w:rPr>
      </w:pPr>
    </w:p>
    <w:p w:rsidR="00F83B36" w:rsidRDefault="00F83B36" w:rsidP="00BC6876">
      <w:pPr>
        <w:jc w:val="center"/>
        <w:rPr>
          <w:rFonts w:ascii="Times New Roman" w:hAnsi="Times New Roman" w:cs="Times New Roman"/>
          <w:b/>
          <w:sz w:val="28"/>
          <w:szCs w:val="28"/>
          <w:lang w:val="ru-RU"/>
        </w:rPr>
      </w:pPr>
    </w:p>
    <w:p w:rsidR="00F83B36" w:rsidRDefault="00F83B36" w:rsidP="00BC6876">
      <w:pPr>
        <w:jc w:val="center"/>
        <w:rPr>
          <w:rFonts w:ascii="Times New Roman" w:hAnsi="Times New Roman" w:cs="Times New Roman"/>
          <w:b/>
          <w:sz w:val="28"/>
          <w:szCs w:val="28"/>
          <w:lang w:val="ru-RU"/>
        </w:rPr>
      </w:pPr>
    </w:p>
    <w:p w:rsidR="00F83B36" w:rsidRDefault="00F83B36" w:rsidP="00BC6876">
      <w:pPr>
        <w:jc w:val="center"/>
        <w:rPr>
          <w:rFonts w:ascii="Times New Roman" w:hAnsi="Times New Roman" w:cs="Times New Roman"/>
          <w:b/>
          <w:sz w:val="28"/>
          <w:szCs w:val="28"/>
          <w:lang w:val="ru-RU"/>
        </w:rPr>
      </w:pPr>
    </w:p>
    <w:p w:rsidR="00F83B36" w:rsidRDefault="00F83B36" w:rsidP="00BC6876">
      <w:pPr>
        <w:jc w:val="center"/>
        <w:rPr>
          <w:rFonts w:ascii="Times New Roman" w:hAnsi="Times New Roman" w:cs="Times New Roman"/>
          <w:b/>
          <w:sz w:val="28"/>
          <w:szCs w:val="28"/>
          <w:lang w:val="ru-RU"/>
        </w:rPr>
      </w:pPr>
    </w:p>
    <w:p w:rsidR="00BC6876" w:rsidRPr="00BC6876" w:rsidRDefault="00BC6876" w:rsidP="00BC6876">
      <w:pPr>
        <w:jc w:val="center"/>
        <w:rPr>
          <w:rFonts w:ascii="Times New Roman" w:hAnsi="Times New Roman" w:cs="Times New Roman"/>
          <w:b/>
          <w:sz w:val="28"/>
          <w:szCs w:val="28"/>
          <w:lang w:val="ru-RU"/>
        </w:rPr>
      </w:pPr>
      <w:r w:rsidRPr="00BC6876">
        <w:rPr>
          <w:rFonts w:ascii="Times New Roman" w:hAnsi="Times New Roman" w:cs="Times New Roman"/>
          <w:b/>
          <w:sz w:val="28"/>
          <w:szCs w:val="28"/>
          <w:lang w:val="ru-RU"/>
        </w:rPr>
        <w:t>Тематика</w:t>
      </w:r>
      <w:r>
        <w:rPr>
          <w:rFonts w:ascii="Times New Roman" w:hAnsi="Times New Roman" w:cs="Times New Roman"/>
          <w:b/>
          <w:sz w:val="28"/>
          <w:szCs w:val="28"/>
          <w:lang w:val="ru-RU"/>
        </w:rPr>
        <w:t xml:space="preserve">  семинарских занятий</w:t>
      </w:r>
    </w:p>
    <w:p w:rsidR="00BC6876" w:rsidRPr="00BC6876" w:rsidRDefault="00BC6876" w:rsidP="00BC6876">
      <w:pPr>
        <w:rPr>
          <w:rFonts w:ascii="Times New Roman" w:hAnsi="Times New Roman" w:cs="Times New Roman"/>
          <w:b/>
          <w:sz w:val="28"/>
          <w:szCs w:val="28"/>
          <w:lang w:val="ru-RU"/>
        </w:rPr>
      </w:pPr>
      <w:r w:rsidRPr="00BC6876">
        <w:rPr>
          <w:rFonts w:ascii="Times New Roman" w:hAnsi="Times New Roman" w:cs="Times New Roman"/>
          <w:b/>
          <w:sz w:val="28"/>
          <w:szCs w:val="28"/>
          <w:lang w:val="ru-RU"/>
        </w:rPr>
        <w:t>Занятие 1. Египет в эпоху Среднего  и Нового царства. (1 час, 1неделя)</w:t>
      </w:r>
    </w:p>
    <w:p w:rsidR="00BC6876" w:rsidRPr="00BC6876" w:rsidRDefault="00BC6876" w:rsidP="00BC6876">
      <w:pPr>
        <w:pStyle w:val="21"/>
        <w:jc w:val="both"/>
        <w:rPr>
          <w:sz w:val="28"/>
          <w:szCs w:val="28"/>
        </w:rPr>
      </w:pPr>
      <w:r w:rsidRPr="00BC6876">
        <w:rPr>
          <w:b/>
          <w:sz w:val="28"/>
          <w:szCs w:val="28"/>
        </w:rPr>
        <w:t xml:space="preserve">Цель: </w:t>
      </w:r>
      <w:r w:rsidRPr="00BC6876">
        <w:rPr>
          <w:sz w:val="28"/>
          <w:szCs w:val="28"/>
        </w:rPr>
        <w:t xml:space="preserve">рассмотреть социальную структуру и политическое устройство древнеегипетского государства в эпоху Среднего и Нового царств. </w:t>
      </w:r>
    </w:p>
    <w:p w:rsidR="00BC6876" w:rsidRPr="00BC6876" w:rsidRDefault="00BC6876" w:rsidP="00BC6876">
      <w:pPr>
        <w:pStyle w:val="21"/>
        <w:jc w:val="both"/>
        <w:rPr>
          <w:b/>
          <w:sz w:val="28"/>
          <w:szCs w:val="28"/>
        </w:rPr>
      </w:pPr>
      <w:r w:rsidRPr="00BC6876">
        <w:rPr>
          <w:b/>
          <w:sz w:val="28"/>
          <w:szCs w:val="28"/>
        </w:rPr>
        <w:t>Вопросы:</w:t>
      </w:r>
    </w:p>
    <w:p w:rsidR="00BC6876" w:rsidRPr="00BC6876" w:rsidRDefault="00BC6876" w:rsidP="00536A9E">
      <w:pPr>
        <w:numPr>
          <w:ilvl w:val="0"/>
          <w:numId w:val="9"/>
        </w:numPr>
        <w:spacing w:after="0" w:line="240" w:lineRule="auto"/>
        <w:jc w:val="both"/>
        <w:rPr>
          <w:rFonts w:ascii="Times New Roman" w:hAnsi="Times New Roman" w:cs="Times New Roman"/>
          <w:sz w:val="28"/>
          <w:szCs w:val="28"/>
          <w:lang w:val="ru-RU"/>
        </w:rPr>
      </w:pPr>
      <w:r w:rsidRPr="00BC6876">
        <w:rPr>
          <w:rFonts w:ascii="Times New Roman" w:hAnsi="Times New Roman" w:cs="Times New Roman"/>
          <w:sz w:val="28"/>
          <w:szCs w:val="28"/>
          <w:lang w:val="ru-RU"/>
        </w:rPr>
        <w:t xml:space="preserve">Подъем экономики и мощи Египта в период Среднего царства. </w:t>
      </w:r>
    </w:p>
    <w:p w:rsidR="00BC6876" w:rsidRPr="00BC6876" w:rsidRDefault="00BC6876" w:rsidP="00536A9E">
      <w:pPr>
        <w:numPr>
          <w:ilvl w:val="0"/>
          <w:numId w:val="9"/>
        </w:numPr>
        <w:spacing w:after="0" w:line="240" w:lineRule="auto"/>
        <w:jc w:val="both"/>
        <w:rPr>
          <w:rFonts w:ascii="Times New Roman" w:hAnsi="Times New Roman" w:cs="Times New Roman"/>
          <w:sz w:val="28"/>
          <w:szCs w:val="28"/>
          <w:lang w:val="ru-RU"/>
        </w:rPr>
      </w:pPr>
      <w:r w:rsidRPr="00BC6876">
        <w:rPr>
          <w:rFonts w:ascii="Times New Roman" w:hAnsi="Times New Roman" w:cs="Times New Roman"/>
          <w:sz w:val="28"/>
          <w:szCs w:val="28"/>
          <w:lang w:val="ru-RU"/>
        </w:rPr>
        <w:t>Борьба египтян с гиксосами и изгнание их из страны.</w:t>
      </w:r>
    </w:p>
    <w:p w:rsidR="00BC6876" w:rsidRPr="00BC6876" w:rsidRDefault="00BC6876" w:rsidP="00536A9E">
      <w:pPr>
        <w:numPr>
          <w:ilvl w:val="0"/>
          <w:numId w:val="9"/>
        </w:numPr>
        <w:spacing w:after="0" w:line="240" w:lineRule="auto"/>
        <w:jc w:val="both"/>
        <w:rPr>
          <w:rFonts w:ascii="Times New Roman" w:hAnsi="Times New Roman" w:cs="Times New Roman"/>
          <w:sz w:val="28"/>
          <w:szCs w:val="28"/>
          <w:lang w:val="ru-RU"/>
        </w:rPr>
      </w:pPr>
      <w:r w:rsidRPr="00BC6876">
        <w:rPr>
          <w:rFonts w:ascii="Times New Roman" w:hAnsi="Times New Roman" w:cs="Times New Roman"/>
          <w:sz w:val="28"/>
          <w:szCs w:val="28"/>
          <w:lang w:val="ru-RU"/>
        </w:rPr>
        <w:t xml:space="preserve">Религиозно-политическая реформа Аменхотепа </w:t>
      </w:r>
      <w:r w:rsidRPr="00BC6876">
        <w:rPr>
          <w:rFonts w:ascii="Times New Roman" w:hAnsi="Times New Roman" w:cs="Times New Roman"/>
          <w:sz w:val="28"/>
          <w:szCs w:val="28"/>
        </w:rPr>
        <w:t>IV</w:t>
      </w:r>
      <w:r w:rsidRPr="00BC6876">
        <w:rPr>
          <w:rFonts w:ascii="Times New Roman" w:hAnsi="Times New Roman" w:cs="Times New Roman"/>
          <w:sz w:val="28"/>
          <w:szCs w:val="28"/>
          <w:lang w:val="ru-RU"/>
        </w:rPr>
        <w:t xml:space="preserve"> (Эхнатона). </w:t>
      </w:r>
    </w:p>
    <w:p w:rsidR="00BC6876" w:rsidRPr="00BC6876" w:rsidRDefault="00BC6876" w:rsidP="00536A9E">
      <w:pPr>
        <w:numPr>
          <w:ilvl w:val="0"/>
          <w:numId w:val="9"/>
        </w:numPr>
        <w:spacing w:after="0" w:line="240" w:lineRule="auto"/>
        <w:jc w:val="both"/>
        <w:rPr>
          <w:rFonts w:ascii="Times New Roman" w:hAnsi="Times New Roman" w:cs="Times New Roman"/>
          <w:sz w:val="28"/>
          <w:szCs w:val="28"/>
        </w:rPr>
      </w:pPr>
      <w:r w:rsidRPr="00BC6876">
        <w:rPr>
          <w:rFonts w:ascii="Times New Roman" w:hAnsi="Times New Roman" w:cs="Times New Roman"/>
          <w:sz w:val="28"/>
          <w:szCs w:val="28"/>
        </w:rPr>
        <w:t xml:space="preserve">Хетто-египетские войны. </w:t>
      </w:r>
    </w:p>
    <w:p w:rsidR="00BC6876" w:rsidRDefault="00BC6876" w:rsidP="00536A9E">
      <w:pPr>
        <w:numPr>
          <w:ilvl w:val="0"/>
          <w:numId w:val="9"/>
        </w:numPr>
        <w:spacing w:after="0" w:line="240" w:lineRule="auto"/>
        <w:jc w:val="both"/>
        <w:rPr>
          <w:rFonts w:ascii="Times New Roman" w:hAnsi="Times New Roman" w:cs="Times New Roman"/>
          <w:sz w:val="28"/>
          <w:szCs w:val="28"/>
          <w:lang w:val="ru-RU"/>
        </w:rPr>
      </w:pPr>
      <w:r w:rsidRPr="00BC6876">
        <w:rPr>
          <w:rFonts w:ascii="Times New Roman" w:hAnsi="Times New Roman" w:cs="Times New Roman"/>
          <w:sz w:val="28"/>
          <w:szCs w:val="28"/>
          <w:lang w:val="ru-RU"/>
        </w:rPr>
        <w:t>Упадок и ослабление Египта в конце нового царства.</w:t>
      </w:r>
    </w:p>
    <w:p w:rsidR="00BC6876" w:rsidRPr="00BC6876" w:rsidRDefault="00BC6876" w:rsidP="00BC6876">
      <w:pPr>
        <w:spacing w:after="0" w:line="240" w:lineRule="auto"/>
        <w:ind w:left="720"/>
        <w:jc w:val="both"/>
        <w:rPr>
          <w:rFonts w:ascii="Times New Roman" w:hAnsi="Times New Roman" w:cs="Times New Roman"/>
          <w:sz w:val="28"/>
          <w:szCs w:val="28"/>
          <w:lang w:val="ru-RU"/>
        </w:rPr>
      </w:pPr>
    </w:p>
    <w:p w:rsidR="00DA2045" w:rsidRDefault="00BC6876" w:rsidP="00DA2045">
      <w:pPr>
        <w:spacing w:after="0" w:line="240" w:lineRule="auto"/>
        <w:jc w:val="center"/>
        <w:rPr>
          <w:rFonts w:ascii="Times New Roman" w:hAnsi="Times New Roman" w:cs="Times New Roman"/>
          <w:b/>
          <w:sz w:val="28"/>
          <w:szCs w:val="28"/>
          <w:lang w:val="ru-RU"/>
        </w:rPr>
      </w:pPr>
      <w:r w:rsidRPr="00BC6876">
        <w:rPr>
          <w:rFonts w:ascii="Times New Roman" w:hAnsi="Times New Roman" w:cs="Times New Roman"/>
          <w:b/>
          <w:color w:val="000000"/>
          <w:sz w:val="28"/>
          <w:szCs w:val="28"/>
          <w:lang w:val="ru-RU"/>
        </w:rPr>
        <w:t>Методические рекомендации</w:t>
      </w:r>
      <w:r w:rsidRPr="00BC6876">
        <w:rPr>
          <w:rFonts w:ascii="Times New Roman" w:hAnsi="Times New Roman" w:cs="Times New Roman"/>
          <w:color w:val="000000"/>
          <w:sz w:val="28"/>
          <w:szCs w:val="28"/>
          <w:lang w:val="ru-RU"/>
        </w:rPr>
        <w:t>:</w:t>
      </w:r>
      <w:r w:rsidRPr="00BC6876">
        <w:rPr>
          <w:rFonts w:ascii="Times New Roman" w:hAnsi="Times New Roman" w:cs="Times New Roman"/>
          <w:b/>
          <w:sz w:val="28"/>
          <w:szCs w:val="28"/>
          <w:lang w:val="ru-RU"/>
        </w:rPr>
        <w:t xml:space="preserve"> </w:t>
      </w:r>
    </w:p>
    <w:p w:rsidR="00BC6876" w:rsidRPr="00BC6876" w:rsidRDefault="00DA2045" w:rsidP="00DA2045">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sz w:val="28"/>
          <w:szCs w:val="28"/>
          <w:lang w:val="ru-RU"/>
        </w:rPr>
        <w:tab/>
      </w:r>
      <w:r w:rsidR="00BC6876" w:rsidRPr="00BC6876">
        <w:rPr>
          <w:rFonts w:ascii="Times New Roman" w:hAnsi="Times New Roman" w:cs="Times New Roman"/>
          <w:sz w:val="28"/>
          <w:szCs w:val="28"/>
          <w:lang w:val="ru-RU"/>
        </w:rPr>
        <w:t>При раскрытии данной темы  следует обратить внимание, что подъему экономики и мощи Египта в период среднего царства предшествовал 1 переходный период-период политической раздробленности и экономической обособленности номов, время внутренней борьбы  за новое объединение страны. Студентам нужно ознакомиться с «Речением Ипусера», характеризующим  этот период   и позволяющим  проследить  основные моменты борьбы за единство страны.</w:t>
      </w:r>
    </w:p>
    <w:p w:rsidR="00BC6876" w:rsidRPr="00BC6876" w:rsidRDefault="00BC6876" w:rsidP="00DA2045">
      <w:pPr>
        <w:spacing w:after="0" w:line="240" w:lineRule="auto"/>
        <w:jc w:val="both"/>
        <w:rPr>
          <w:rFonts w:ascii="Times New Roman" w:hAnsi="Times New Roman" w:cs="Times New Roman"/>
          <w:sz w:val="28"/>
          <w:szCs w:val="28"/>
          <w:lang w:val="ru-RU"/>
        </w:rPr>
      </w:pPr>
      <w:r w:rsidRPr="00BC6876">
        <w:rPr>
          <w:rFonts w:ascii="Times New Roman" w:hAnsi="Times New Roman" w:cs="Times New Roman"/>
          <w:sz w:val="28"/>
          <w:szCs w:val="28"/>
          <w:lang w:val="ru-RU"/>
        </w:rPr>
        <w:tab/>
        <w:t>Характеризуя 1 вопрос семинара, необходимо отметить, что именно  крушение единого управления ирригационными системами в Переходный период привело к повышению местной инициативы, что в свою очередь  приводит к  усовершенствованию  орудий труда и повышению производительности труда, появлению бронзы, новых пород скота и возрастанию роли небольших хозяйств, а также специализации  производства и возникновению  интенсивного обмена между ними.</w:t>
      </w:r>
    </w:p>
    <w:p w:rsidR="00BC6876" w:rsidRPr="00BC6876" w:rsidRDefault="00BC6876" w:rsidP="00BC6876">
      <w:pPr>
        <w:spacing w:after="0" w:line="240" w:lineRule="auto"/>
        <w:jc w:val="both"/>
        <w:rPr>
          <w:rFonts w:ascii="Times New Roman" w:hAnsi="Times New Roman" w:cs="Times New Roman"/>
          <w:sz w:val="28"/>
          <w:szCs w:val="28"/>
          <w:lang w:val="ru-RU"/>
        </w:rPr>
      </w:pPr>
      <w:r w:rsidRPr="00BC6876">
        <w:rPr>
          <w:rFonts w:ascii="Times New Roman" w:hAnsi="Times New Roman" w:cs="Times New Roman"/>
          <w:sz w:val="28"/>
          <w:szCs w:val="28"/>
          <w:lang w:val="ru-RU"/>
        </w:rPr>
        <w:tab/>
        <w:t xml:space="preserve">Необходимо охарактеризовать  социальную структуру  египетского общества, повинности  и налоги  населения    страны, а также  изменения, произошедшие  в организации труда в Среднем царстве. </w:t>
      </w:r>
    </w:p>
    <w:p w:rsidR="00BC6876" w:rsidRPr="00BC6876" w:rsidRDefault="00BC6876" w:rsidP="00BC6876">
      <w:pPr>
        <w:spacing w:after="0" w:line="240" w:lineRule="auto"/>
        <w:jc w:val="both"/>
        <w:rPr>
          <w:rFonts w:ascii="Times New Roman" w:hAnsi="Times New Roman" w:cs="Times New Roman"/>
          <w:sz w:val="28"/>
          <w:szCs w:val="28"/>
          <w:lang w:val="ru-RU"/>
        </w:rPr>
      </w:pPr>
      <w:r w:rsidRPr="00BC6876">
        <w:rPr>
          <w:rFonts w:ascii="Times New Roman" w:hAnsi="Times New Roman" w:cs="Times New Roman"/>
          <w:sz w:val="28"/>
          <w:szCs w:val="28"/>
          <w:lang w:val="ru-RU"/>
        </w:rPr>
        <w:tab/>
        <w:t>Характеризуя политическую историю студент должен  отметить, что вершины своего могущества Среднее царство достигло при правлении Х11 династии, однако сепаратистские устремления номархов привели  вновь к внутренней  нестабильности Египта – 11 переходному периоду.</w:t>
      </w:r>
    </w:p>
    <w:p w:rsidR="00BC6876" w:rsidRPr="00BC6876" w:rsidRDefault="00BC6876" w:rsidP="00BC6876">
      <w:pPr>
        <w:spacing w:after="0" w:line="240" w:lineRule="auto"/>
        <w:ind w:firstLine="708"/>
        <w:jc w:val="both"/>
        <w:rPr>
          <w:rFonts w:ascii="Times New Roman" w:hAnsi="Times New Roman" w:cs="Times New Roman"/>
          <w:sz w:val="28"/>
          <w:szCs w:val="28"/>
          <w:lang w:val="ru-RU"/>
        </w:rPr>
      </w:pPr>
      <w:r w:rsidRPr="00BC6876">
        <w:rPr>
          <w:rFonts w:ascii="Times New Roman" w:hAnsi="Times New Roman" w:cs="Times New Roman"/>
          <w:sz w:val="28"/>
          <w:szCs w:val="28"/>
          <w:lang w:val="ru-RU"/>
        </w:rPr>
        <w:t>Освещая  2 вопрос, студенты должны уяснить, что борьба египтян с гиксосами привела к объединению  страны  в ходе объединительной борьбы, и к началу истории Нового царства, к внутренней стабильности государства.</w:t>
      </w:r>
    </w:p>
    <w:p w:rsidR="00BC6876" w:rsidRPr="00BC6876" w:rsidRDefault="00BC6876" w:rsidP="00BC6876">
      <w:pPr>
        <w:spacing w:after="0" w:line="240" w:lineRule="auto"/>
        <w:ind w:firstLine="708"/>
        <w:jc w:val="both"/>
        <w:rPr>
          <w:rFonts w:ascii="Times New Roman" w:hAnsi="Times New Roman" w:cs="Times New Roman"/>
          <w:sz w:val="28"/>
          <w:szCs w:val="28"/>
          <w:lang w:val="ru-RU"/>
        </w:rPr>
      </w:pPr>
      <w:r w:rsidRPr="00BC6876">
        <w:rPr>
          <w:rFonts w:ascii="Times New Roman" w:hAnsi="Times New Roman" w:cs="Times New Roman"/>
          <w:sz w:val="28"/>
          <w:szCs w:val="28"/>
          <w:lang w:val="ru-RU"/>
        </w:rPr>
        <w:t xml:space="preserve">При раскрытии 3 вопроса семинарского  занятия студенты должны понять, что религиозно-политическая реформа Эхнатона явилась следствием  непримиримой борьбы фиванского жречества и старой  служилой знати, с одной стороны, и нового служилого  слоя, с другой, и привела к перераспределению материальных и людских ресурсов в  пользу сторонников Эхнатона, к изменению системы  взаимоотношений храмового хозяйства с царской администрацией. </w:t>
      </w:r>
    </w:p>
    <w:p w:rsidR="00BC6876" w:rsidRPr="00BC6876" w:rsidRDefault="00BC6876" w:rsidP="00BC6876">
      <w:pPr>
        <w:spacing w:after="0" w:line="240" w:lineRule="auto"/>
        <w:ind w:firstLine="708"/>
        <w:jc w:val="both"/>
        <w:rPr>
          <w:rFonts w:ascii="Times New Roman" w:hAnsi="Times New Roman" w:cs="Times New Roman"/>
          <w:sz w:val="28"/>
          <w:szCs w:val="28"/>
          <w:lang w:val="ru-RU"/>
        </w:rPr>
      </w:pPr>
      <w:r w:rsidRPr="00BC6876">
        <w:rPr>
          <w:rFonts w:ascii="Times New Roman" w:hAnsi="Times New Roman" w:cs="Times New Roman"/>
          <w:sz w:val="28"/>
          <w:szCs w:val="28"/>
          <w:lang w:val="ru-RU"/>
        </w:rPr>
        <w:t>Освещая  5 вопрос, студенты должны отметить, что причиной  ослабления  и упадка Нового царства явилось  политическое и экономическое размежевание  Нижнего и Верхнего Египта после реформ Эхнатона.</w:t>
      </w:r>
    </w:p>
    <w:p w:rsidR="00BC6876" w:rsidRPr="00BC6876" w:rsidRDefault="00BC6876" w:rsidP="00BC6876">
      <w:pPr>
        <w:spacing w:after="0" w:line="240" w:lineRule="auto"/>
        <w:ind w:firstLine="708"/>
        <w:jc w:val="both"/>
        <w:rPr>
          <w:rFonts w:ascii="Times New Roman" w:hAnsi="Times New Roman" w:cs="Times New Roman"/>
          <w:sz w:val="28"/>
          <w:szCs w:val="28"/>
          <w:lang w:val="ru-RU"/>
        </w:rPr>
      </w:pPr>
      <w:r w:rsidRPr="00BC6876">
        <w:rPr>
          <w:rFonts w:ascii="Times New Roman" w:hAnsi="Times New Roman" w:cs="Times New Roman"/>
          <w:sz w:val="28"/>
          <w:szCs w:val="28"/>
          <w:lang w:val="ru-RU"/>
        </w:rPr>
        <w:t xml:space="preserve">  При подготовке к семинару  студенты должны использовать рекомендованную литературу и анализировать источники, опубликованные в соответствующем разделе Хрестоматии по истории Древнего мира. </w:t>
      </w:r>
    </w:p>
    <w:p w:rsidR="00BC6876" w:rsidRPr="00BC6876" w:rsidRDefault="00BC6876" w:rsidP="00BC6876">
      <w:pPr>
        <w:spacing w:after="0" w:line="240" w:lineRule="auto"/>
        <w:jc w:val="both"/>
        <w:rPr>
          <w:rFonts w:ascii="Times New Roman" w:hAnsi="Times New Roman" w:cs="Times New Roman"/>
          <w:sz w:val="28"/>
          <w:szCs w:val="28"/>
          <w:lang w:val="kk-KZ"/>
        </w:rPr>
      </w:pPr>
    </w:p>
    <w:p w:rsidR="00BC6876" w:rsidRPr="00BC6876" w:rsidRDefault="00BC6876" w:rsidP="00BC6876">
      <w:pPr>
        <w:pStyle w:val="21"/>
        <w:jc w:val="both"/>
        <w:rPr>
          <w:b/>
          <w:color w:val="000000"/>
          <w:sz w:val="28"/>
          <w:szCs w:val="28"/>
        </w:rPr>
      </w:pPr>
      <w:r w:rsidRPr="00BC6876">
        <w:rPr>
          <w:b/>
          <w:color w:val="000000"/>
          <w:sz w:val="28"/>
          <w:szCs w:val="28"/>
        </w:rPr>
        <w:t xml:space="preserve">Источники и литература: </w:t>
      </w:r>
    </w:p>
    <w:p w:rsidR="00BC6876" w:rsidRPr="00BC6876" w:rsidRDefault="00BC6876" w:rsidP="005D5D9F">
      <w:pPr>
        <w:spacing w:after="0" w:line="240" w:lineRule="auto"/>
        <w:jc w:val="both"/>
        <w:rPr>
          <w:rFonts w:ascii="Times New Roman" w:hAnsi="Times New Roman" w:cs="Times New Roman"/>
          <w:sz w:val="28"/>
          <w:szCs w:val="28"/>
          <w:lang w:val="ru-RU"/>
        </w:rPr>
      </w:pPr>
      <w:r w:rsidRPr="00BC6876">
        <w:rPr>
          <w:rFonts w:ascii="Times New Roman" w:hAnsi="Times New Roman" w:cs="Times New Roman"/>
          <w:sz w:val="28"/>
          <w:szCs w:val="28"/>
          <w:lang w:val="ru-RU"/>
        </w:rPr>
        <w:t>1.История древнего Востока/Под ред. В.И.Кузищина.-М.,1988;</w:t>
      </w:r>
    </w:p>
    <w:p w:rsidR="00BC6876" w:rsidRPr="00BC6876" w:rsidRDefault="00BC6876" w:rsidP="005D5D9F">
      <w:pPr>
        <w:spacing w:after="0" w:line="240" w:lineRule="auto"/>
        <w:jc w:val="both"/>
        <w:rPr>
          <w:rFonts w:ascii="Times New Roman" w:hAnsi="Times New Roman" w:cs="Times New Roman"/>
          <w:sz w:val="28"/>
          <w:szCs w:val="28"/>
          <w:lang w:val="ru-RU"/>
        </w:rPr>
      </w:pPr>
      <w:r w:rsidRPr="00BC6876">
        <w:rPr>
          <w:rFonts w:ascii="Times New Roman" w:hAnsi="Times New Roman" w:cs="Times New Roman"/>
          <w:sz w:val="28"/>
          <w:szCs w:val="28"/>
          <w:lang w:val="ru-RU"/>
        </w:rPr>
        <w:t>2. Замаровский В. Их величества пирамиды. М., 1986.</w:t>
      </w:r>
    </w:p>
    <w:p w:rsidR="00BC6876" w:rsidRPr="00BC6876" w:rsidRDefault="00BC6876" w:rsidP="005D5D9F">
      <w:pPr>
        <w:spacing w:after="0" w:line="240" w:lineRule="auto"/>
        <w:jc w:val="both"/>
        <w:rPr>
          <w:rFonts w:ascii="Times New Roman" w:hAnsi="Times New Roman" w:cs="Times New Roman"/>
          <w:sz w:val="28"/>
          <w:szCs w:val="28"/>
          <w:lang w:val="ru-RU"/>
        </w:rPr>
      </w:pPr>
      <w:r w:rsidRPr="00BC6876">
        <w:rPr>
          <w:rFonts w:ascii="Times New Roman" w:hAnsi="Times New Roman" w:cs="Times New Roman"/>
          <w:sz w:val="28"/>
          <w:szCs w:val="28"/>
          <w:lang w:val="ru-RU"/>
        </w:rPr>
        <w:t>3.Керам К. Боги, гробницы, ученые. Роман археологии. М., 1986.</w:t>
      </w:r>
    </w:p>
    <w:p w:rsidR="00BC6876" w:rsidRPr="00BC6876" w:rsidRDefault="00BC6876" w:rsidP="00BC6876">
      <w:pPr>
        <w:rPr>
          <w:rFonts w:ascii="Times New Roman" w:hAnsi="Times New Roman" w:cs="Times New Roman"/>
          <w:b/>
          <w:sz w:val="28"/>
          <w:szCs w:val="28"/>
          <w:lang w:val="kk-KZ"/>
        </w:rPr>
      </w:pPr>
    </w:p>
    <w:p w:rsidR="00BC6876" w:rsidRPr="00BC6876" w:rsidRDefault="00BC6876" w:rsidP="00BC6876">
      <w:pPr>
        <w:rPr>
          <w:rFonts w:ascii="Times New Roman" w:hAnsi="Times New Roman" w:cs="Times New Roman"/>
          <w:b/>
          <w:sz w:val="28"/>
          <w:szCs w:val="28"/>
          <w:lang w:val="ru-RU"/>
        </w:rPr>
      </w:pPr>
      <w:r w:rsidRPr="00BC6876">
        <w:rPr>
          <w:rFonts w:ascii="Times New Roman" w:hAnsi="Times New Roman" w:cs="Times New Roman"/>
          <w:b/>
          <w:sz w:val="28"/>
          <w:szCs w:val="28"/>
          <w:lang w:val="ru-RU"/>
        </w:rPr>
        <w:t xml:space="preserve">Занятие  2-3. Экономика и общественные отношения в древней Вавилонии по «Законам Хаммурапи» (2 час., 2-3 неделя) </w:t>
      </w:r>
    </w:p>
    <w:p w:rsidR="00BC6876" w:rsidRPr="00BC6876" w:rsidRDefault="00BC6876" w:rsidP="005D5D9F">
      <w:pPr>
        <w:spacing w:after="0" w:line="240" w:lineRule="auto"/>
        <w:rPr>
          <w:rFonts w:ascii="Times New Roman" w:hAnsi="Times New Roman" w:cs="Times New Roman"/>
          <w:color w:val="000000"/>
          <w:sz w:val="28"/>
          <w:szCs w:val="28"/>
          <w:lang w:val="ru-RU"/>
        </w:rPr>
      </w:pPr>
      <w:r w:rsidRPr="00BC6876">
        <w:rPr>
          <w:rFonts w:ascii="Times New Roman" w:hAnsi="Times New Roman" w:cs="Times New Roman"/>
          <w:b/>
          <w:sz w:val="28"/>
          <w:szCs w:val="28"/>
          <w:lang w:val="ru-RU"/>
        </w:rPr>
        <w:t xml:space="preserve">Цель: </w:t>
      </w:r>
      <w:r w:rsidRPr="00BC6876">
        <w:rPr>
          <w:rFonts w:ascii="Times New Roman" w:hAnsi="Times New Roman" w:cs="Times New Roman"/>
          <w:sz w:val="28"/>
          <w:szCs w:val="28"/>
          <w:lang w:val="ru-RU"/>
        </w:rPr>
        <w:t xml:space="preserve">рассмотреть </w:t>
      </w:r>
      <w:r w:rsidRPr="00BC6876">
        <w:rPr>
          <w:rFonts w:ascii="Times New Roman" w:hAnsi="Times New Roman" w:cs="Times New Roman"/>
          <w:color w:val="000000"/>
          <w:spacing w:val="-1"/>
          <w:sz w:val="28"/>
          <w:szCs w:val="28"/>
          <w:lang w:val="ru-RU"/>
        </w:rPr>
        <w:t xml:space="preserve">экономику и общественные отношения в древнем </w:t>
      </w:r>
      <w:r w:rsidRPr="00BC6876">
        <w:rPr>
          <w:rFonts w:ascii="Times New Roman" w:hAnsi="Times New Roman" w:cs="Times New Roman"/>
          <w:color w:val="000000"/>
          <w:sz w:val="28"/>
          <w:szCs w:val="28"/>
          <w:lang w:val="ru-RU"/>
        </w:rPr>
        <w:t>Вавилоне по "Законам Хаммурапи"(работа с источником).</w:t>
      </w:r>
    </w:p>
    <w:p w:rsidR="00BC6876" w:rsidRPr="00BC6876" w:rsidRDefault="00BC6876" w:rsidP="005D5D9F">
      <w:pPr>
        <w:pStyle w:val="21"/>
        <w:jc w:val="both"/>
        <w:rPr>
          <w:b/>
          <w:sz w:val="28"/>
          <w:szCs w:val="28"/>
        </w:rPr>
      </w:pPr>
      <w:r w:rsidRPr="00BC6876">
        <w:rPr>
          <w:b/>
          <w:sz w:val="28"/>
          <w:szCs w:val="28"/>
        </w:rPr>
        <w:t>Вопросы:</w:t>
      </w:r>
    </w:p>
    <w:p w:rsidR="00BC6876" w:rsidRPr="00BC6876" w:rsidRDefault="00BC6876" w:rsidP="00536A9E">
      <w:pPr>
        <w:numPr>
          <w:ilvl w:val="0"/>
          <w:numId w:val="13"/>
        </w:numPr>
        <w:spacing w:after="0" w:line="240" w:lineRule="auto"/>
        <w:ind w:left="0"/>
        <w:rPr>
          <w:rFonts w:ascii="Times New Roman" w:hAnsi="Times New Roman" w:cs="Times New Roman"/>
          <w:sz w:val="28"/>
          <w:szCs w:val="28"/>
        </w:rPr>
      </w:pPr>
      <w:r w:rsidRPr="00BC6876">
        <w:rPr>
          <w:rFonts w:ascii="Times New Roman" w:hAnsi="Times New Roman" w:cs="Times New Roman"/>
          <w:sz w:val="28"/>
          <w:szCs w:val="28"/>
        </w:rPr>
        <w:t xml:space="preserve">Земледелие  и ирригация. </w:t>
      </w:r>
    </w:p>
    <w:p w:rsidR="00BC6876" w:rsidRPr="00BC6876" w:rsidRDefault="00BC6876" w:rsidP="00536A9E">
      <w:pPr>
        <w:numPr>
          <w:ilvl w:val="0"/>
          <w:numId w:val="13"/>
        </w:numPr>
        <w:spacing w:after="0" w:line="240" w:lineRule="auto"/>
        <w:ind w:left="0"/>
        <w:rPr>
          <w:rFonts w:ascii="Times New Roman" w:hAnsi="Times New Roman" w:cs="Times New Roman"/>
          <w:sz w:val="28"/>
          <w:szCs w:val="28"/>
        </w:rPr>
      </w:pPr>
      <w:r w:rsidRPr="00BC6876">
        <w:rPr>
          <w:rFonts w:ascii="Times New Roman" w:hAnsi="Times New Roman" w:cs="Times New Roman"/>
          <w:sz w:val="28"/>
          <w:szCs w:val="28"/>
        </w:rPr>
        <w:t>Виды сельскохозяйственных орудий труда.</w:t>
      </w:r>
    </w:p>
    <w:p w:rsidR="00BC6876" w:rsidRPr="00BC6876" w:rsidRDefault="00BC6876" w:rsidP="00536A9E">
      <w:pPr>
        <w:numPr>
          <w:ilvl w:val="0"/>
          <w:numId w:val="13"/>
        </w:numPr>
        <w:spacing w:after="0" w:line="240" w:lineRule="auto"/>
        <w:ind w:left="0"/>
        <w:rPr>
          <w:rFonts w:ascii="Times New Roman" w:hAnsi="Times New Roman" w:cs="Times New Roman"/>
          <w:sz w:val="28"/>
          <w:szCs w:val="28"/>
        </w:rPr>
      </w:pPr>
      <w:r w:rsidRPr="00BC6876">
        <w:rPr>
          <w:rFonts w:ascii="Times New Roman" w:hAnsi="Times New Roman" w:cs="Times New Roman"/>
          <w:sz w:val="28"/>
          <w:szCs w:val="28"/>
        </w:rPr>
        <w:t xml:space="preserve"> Методы обработки земли. </w:t>
      </w:r>
    </w:p>
    <w:p w:rsidR="00BC6876" w:rsidRPr="00BC6876" w:rsidRDefault="00BC6876" w:rsidP="00536A9E">
      <w:pPr>
        <w:numPr>
          <w:ilvl w:val="0"/>
          <w:numId w:val="13"/>
        </w:numPr>
        <w:spacing w:after="0" w:line="240" w:lineRule="auto"/>
        <w:ind w:left="0"/>
        <w:rPr>
          <w:rFonts w:ascii="Times New Roman" w:hAnsi="Times New Roman" w:cs="Times New Roman"/>
          <w:sz w:val="28"/>
          <w:szCs w:val="28"/>
        </w:rPr>
      </w:pPr>
      <w:r w:rsidRPr="00BC6876">
        <w:rPr>
          <w:rFonts w:ascii="Times New Roman" w:hAnsi="Times New Roman" w:cs="Times New Roman"/>
          <w:sz w:val="28"/>
          <w:szCs w:val="28"/>
        </w:rPr>
        <w:t xml:space="preserve">Виды сельскохозяйственных культур. </w:t>
      </w:r>
    </w:p>
    <w:p w:rsidR="00BC6876" w:rsidRPr="00BC6876" w:rsidRDefault="00BC6876" w:rsidP="00536A9E">
      <w:pPr>
        <w:numPr>
          <w:ilvl w:val="0"/>
          <w:numId w:val="13"/>
        </w:numPr>
        <w:spacing w:after="0" w:line="240" w:lineRule="auto"/>
        <w:ind w:left="0"/>
        <w:rPr>
          <w:rFonts w:ascii="Times New Roman" w:hAnsi="Times New Roman" w:cs="Times New Roman"/>
          <w:sz w:val="28"/>
          <w:szCs w:val="28"/>
        </w:rPr>
      </w:pPr>
      <w:r w:rsidRPr="00BC6876">
        <w:rPr>
          <w:rFonts w:ascii="Times New Roman" w:hAnsi="Times New Roman" w:cs="Times New Roman"/>
          <w:sz w:val="28"/>
          <w:szCs w:val="28"/>
        </w:rPr>
        <w:t xml:space="preserve">Торговая единица сельхозпродуктов. </w:t>
      </w:r>
    </w:p>
    <w:p w:rsidR="00BC6876" w:rsidRPr="00BC6876" w:rsidRDefault="00BC6876" w:rsidP="00536A9E">
      <w:pPr>
        <w:numPr>
          <w:ilvl w:val="0"/>
          <w:numId w:val="13"/>
        </w:numPr>
        <w:spacing w:after="0" w:line="240" w:lineRule="auto"/>
        <w:ind w:left="0"/>
        <w:rPr>
          <w:rFonts w:ascii="Times New Roman" w:hAnsi="Times New Roman" w:cs="Times New Roman"/>
          <w:sz w:val="28"/>
          <w:szCs w:val="28"/>
        </w:rPr>
      </w:pPr>
      <w:r w:rsidRPr="00BC6876">
        <w:rPr>
          <w:rFonts w:ascii="Times New Roman" w:hAnsi="Times New Roman" w:cs="Times New Roman"/>
          <w:sz w:val="28"/>
          <w:szCs w:val="28"/>
        </w:rPr>
        <w:t xml:space="preserve">Объект и субъект земледелия. </w:t>
      </w:r>
    </w:p>
    <w:p w:rsidR="00BC6876" w:rsidRPr="00BC6876" w:rsidRDefault="00BC6876" w:rsidP="00536A9E">
      <w:pPr>
        <w:numPr>
          <w:ilvl w:val="0"/>
          <w:numId w:val="13"/>
        </w:numPr>
        <w:spacing w:after="0" w:line="240" w:lineRule="auto"/>
        <w:ind w:left="0"/>
        <w:rPr>
          <w:rFonts w:ascii="Times New Roman" w:hAnsi="Times New Roman" w:cs="Times New Roman"/>
          <w:sz w:val="28"/>
          <w:szCs w:val="28"/>
          <w:lang w:val="ru-RU"/>
        </w:rPr>
      </w:pPr>
      <w:r w:rsidRPr="00BC6876">
        <w:rPr>
          <w:rFonts w:ascii="Times New Roman" w:hAnsi="Times New Roman" w:cs="Times New Roman"/>
          <w:sz w:val="28"/>
          <w:szCs w:val="28"/>
          <w:lang w:val="ru-RU"/>
        </w:rPr>
        <w:t xml:space="preserve">Способы и методы сооружения ирригационных систем. </w:t>
      </w:r>
    </w:p>
    <w:p w:rsidR="00BC6876" w:rsidRPr="00BC6876" w:rsidRDefault="00BC6876" w:rsidP="00536A9E">
      <w:pPr>
        <w:numPr>
          <w:ilvl w:val="0"/>
          <w:numId w:val="13"/>
        </w:numPr>
        <w:spacing w:after="0" w:line="240" w:lineRule="auto"/>
        <w:ind w:left="0"/>
        <w:rPr>
          <w:rFonts w:ascii="Times New Roman" w:hAnsi="Times New Roman" w:cs="Times New Roman"/>
          <w:sz w:val="28"/>
          <w:szCs w:val="28"/>
          <w:lang w:val="ru-RU"/>
        </w:rPr>
      </w:pPr>
      <w:r w:rsidRPr="00BC6876">
        <w:rPr>
          <w:rFonts w:ascii="Times New Roman" w:hAnsi="Times New Roman" w:cs="Times New Roman"/>
          <w:sz w:val="28"/>
          <w:szCs w:val="28"/>
          <w:lang w:val="ru-RU"/>
        </w:rPr>
        <w:t xml:space="preserve">Ответственность за сохранность ирригационных систем. </w:t>
      </w:r>
    </w:p>
    <w:p w:rsidR="00BC6876" w:rsidRPr="00BC6876" w:rsidRDefault="00BC6876" w:rsidP="005D5D9F">
      <w:pPr>
        <w:spacing w:after="0" w:line="240" w:lineRule="auto"/>
        <w:rPr>
          <w:rFonts w:ascii="Times New Roman" w:hAnsi="Times New Roman" w:cs="Times New Roman"/>
          <w:sz w:val="28"/>
          <w:szCs w:val="28"/>
          <w:lang w:val="ru-RU"/>
        </w:rPr>
      </w:pPr>
    </w:p>
    <w:p w:rsidR="00DA2045" w:rsidRDefault="00BC6876" w:rsidP="00DA2045">
      <w:pPr>
        <w:pStyle w:val="21"/>
        <w:jc w:val="center"/>
        <w:rPr>
          <w:b/>
          <w:color w:val="000000"/>
          <w:sz w:val="28"/>
          <w:szCs w:val="28"/>
        </w:rPr>
      </w:pPr>
      <w:r w:rsidRPr="00BC6876">
        <w:rPr>
          <w:b/>
          <w:color w:val="000000"/>
          <w:sz w:val="28"/>
          <w:szCs w:val="28"/>
        </w:rPr>
        <w:t xml:space="preserve">Методические </w:t>
      </w:r>
      <w:r w:rsidR="00DA2045">
        <w:rPr>
          <w:b/>
          <w:color w:val="000000"/>
          <w:sz w:val="28"/>
          <w:szCs w:val="28"/>
        </w:rPr>
        <w:t>рекомендации:</w:t>
      </w:r>
    </w:p>
    <w:p w:rsidR="00BC6876" w:rsidRPr="00BC6876" w:rsidRDefault="00DA2045" w:rsidP="005D5D9F">
      <w:pPr>
        <w:pStyle w:val="21"/>
        <w:jc w:val="both"/>
        <w:rPr>
          <w:sz w:val="28"/>
          <w:szCs w:val="28"/>
        </w:rPr>
      </w:pPr>
      <w:r>
        <w:rPr>
          <w:color w:val="000000"/>
          <w:sz w:val="28"/>
          <w:szCs w:val="28"/>
        </w:rPr>
        <w:t xml:space="preserve"> </w:t>
      </w:r>
      <w:r>
        <w:rPr>
          <w:color w:val="000000"/>
          <w:sz w:val="28"/>
          <w:szCs w:val="28"/>
        </w:rPr>
        <w:tab/>
        <w:t>П</w:t>
      </w:r>
      <w:r w:rsidR="00BC6876" w:rsidRPr="00BC6876">
        <w:rPr>
          <w:color w:val="000000"/>
          <w:sz w:val="28"/>
          <w:szCs w:val="28"/>
        </w:rPr>
        <w:t>роводится ознакомление с источником «Законы Хаммурапи», из которого извлекается материал, показывающий особенности хозяйственного состояния и общественных отношений в древневавилонском обществе.</w:t>
      </w:r>
      <w:r w:rsidR="00BC6876" w:rsidRPr="00BC6876">
        <w:rPr>
          <w:sz w:val="28"/>
          <w:szCs w:val="28"/>
        </w:rPr>
        <w:t xml:space="preserve"> Аудиторное чтение источника - деление информации на факты и гипотезы. Для наилучшего выполнения поставленного задания в тетрадь заносится информация при чтении источника по необходимому вопросу. Тетрадный лист при этом делится на две графы – факты и гипотезы.</w:t>
      </w:r>
    </w:p>
    <w:p w:rsidR="00BC6876" w:rsidRPr="00BC6876" w:rsidRDefault="00BC6876" w:rsidP="005D5D9F">
      <w:pPr>
        <w:pStyle w:val="21"/>
        <w:tabs>
          <w:tab w:val="left" w:pos="708"/>
          <w:tab w:val="left" w:pos="1416"/>
          <w:tab w:val="left" w:pos="2124"/>
          <w:tab w:val="left" w:pos="2832"/>
          <w:tab w:val="left" w:pos="3540"/>
          <w:tab w:val="left" w:pos="4248"/>
          <w:tab w:val="left" w:pos="4956"/>
          <w:tab w:val="left" w:pos="5610"/>
        </w:tabs>
        <w:jc w:val="both"/>
        <w:rPr>
          <w:sz w:val="28"/>
          <w:szCs w:val="28"/>
        </w:rPr>
      </w:pPr>
      <w:r w:rsidRPr="00BC6876">
        <w:rPr>
          <w:sz w:val="28"/>
          <w:szCs w:val="28"/>
        </w:rPr>
        <w:tab/>
        <w:t>При  характеристике «Законов Хаммурапи»</w:t>
      </w:r>
      <w:r w:rsidRPr="00BC6876">
        <w:rPr>
          <w:sz w:val="28"/>
          <w:szCs w:val="28"/>
        </w:rPr>
        <w:tab/>
        <w:t>следует  помнить, что это не первый, но крупнейший  памятник права древней Месопотамии. Студенты должны знать, когда  памятник написан, из каких разделов состоит, сколько всего статей в «Законах». Необходимо чтобы готовясь к семинару, студенты имели  представление о социально-экономическом  развитии Вавилонии.  На семинаре необходимо аудиторное чтение  источника, который  характеризует социальную структуру общества, развитие  хозяйства, освещает отношения сдачи аренды земли, найма рабочей силы, развитие ремесла,  долговую кабалу, рабство.  Под руководством преподавателя студенты должны  читать и анализировать  отдельные группы статей, касающиеся  определенных разделов: хозяйства, семейно-брачных отношений, операций с недвижимостью, торговых и коммерческих операций и т.д.</w:t>
      </w:r>
    </w:p>
    <w:p w:rsidR="00BC6876" w:rsidRDefault="00BC6876" w:rsidP="005D5D9F">
      <w:pPr>
        <w:pStyle w:val="21"/>
        <w:tabs>
          <w:tab w:val="left" w:pos="708"/>
          <w:tab w:val="left" w:pos="1416"/>
          <w:tab w:val="left" w:pos="2124"/>
          <w:tab w:val="left" w:pos="2832"/>
          <w:tab w:val="left" w:pos="3540"/>
          <w:tab w:val="left" w:pos="4248"/>
          <w:tab w:val="left" w:pos="4956"/>
          <w:tab w:val="left" w:pos="5610"/>
          <w:tab w:val="left" w:pos="6525"/>
        </w:tabs>
        <w:jc w:val="both"/>
        <w:rPr>
          <w:sz w:val="28"/>
          <w:szCs w:val="28"/>
        </w:rPr>
      </w:pPr>
      <w:r w:rsidRPr="00BC6876">
        <w:rPr>
          <w:sz w:val="28"/>
          <w:szCs w:val="28"/>
        </w:rPr>
        <w:tab/>
        <w:t>Студенты должны понять, что текст «Законов Хаммурапи»</w:t>
      </w:r>
      <w:r w:rsidRPr="00BC6876">
        <w:rPr>
          <w:sz w:val="28"/>
          <w:szCs w:val="28"/>
        </w:rPr>
        <w:tab/>
        <w:t>носит «синтетический» характер, устанавливая одновременно и правила, и ответственность за их нарушение.</w:t>
      </w:r>
    </w:p>
    <w:p w:rsidR="00DA2045" w:rsidRPr="00BC6876" w:rsidRDefault="00DA2045" w:rsidP="005D5D9F">
      <w:pPr>
        <w:pStyle w:val="21"/>
        <w:tabs>
          <w:tab w:val="left" w:pos="708"/>
          <w:tab w:val="left" w:pos="1416"/>
          <w:tab w:val="left" w:pos="2124"/>
          <w:tab w:val="left" w:pos="2832"/>
          <w:tab w:val="left" w:pos="3540"/>
          <w:tab w:val="left" w:pos="4248"/>
          <w:tab w:val="left" w:pos="4956"/>
          <w:tab w:val="left" w:pos="5610"/>
          <w:tab w:val="left" w:pos="6525"/>
        </w:tabs>
        <w:jc w:val="both"/>
        <w:rPr>
          <w:sz w:val="28"/>
          <w:szCs w:val="28"/>
        </w:rPr>
      </w:pPr>
    </w:p>
    <w:p w:rsidR="00BC6876" w:rsidRPr="00BC6876" w:rsidRDefault="00BC6876" w:rsidP="005D5D9F">
      <w:pPr>
        <w:pStyle w:val="21"/>
        <w:jc w:val="both"/>
        <w:rPr>
          <w:b/>
          <w:color w:val="000000"/>
          <w:sz w:val="28"/>
          <w:szCs w:val="28"/>
        </w:rPr>
      </w:pPr>
      <w:r w:rsidRPr="00BC6876">
        <w:rPr>
          <w:b/>
          <w:color w:val="000000"/>
          <w:sz w:val="28"/>
          <w:szCs w:val="28"/>
        </w:rPr>
        <w:t xml:space="preserve">Источники и литература: </w:t>
      </w:r>
    </w:p>
    <w:p w:rsidR="00BC6876" w:rsidRPr="00BC6876" w:rsidRDefault="00BC6876" w:rsidP="00536A9E">
      <w:pPr>
        <w:numPr>
          <w:ilvl w:val="0"/>
          <w:numId w:val="15"/>
        </w:numPr>
        <w:spacing w:after="0" w:line="240" w:lineRule="auto"/>
        <w:ind w:left="0"/>
        <w:rPr>
          <w:rFonts w:ascii="Times New Roman" w:hAnsi="Times New Roman" w:cs="Times New Roman"/>
          <w:color w:val="000000"/>
          <w:spacing w:val="6"/>
          <w:sz w:val="28"/>
          <w:szCs w:val="28"/>
          <w:lang w:val="ru-RU"/>
        </w:rPr>
      </w:pPr>
      <w:r w:rsidRPr="00BC6876">
        <w:rPr>
          <w:rFonts w:ascii="Times New Roman" w:hAnsi="Times New Roman" w:cs="Times New Roman"/>
          <w:color w:val="000000"/>
          <w:sz w:val="28"/>
          <w:szCs w:val="28"/>
          <w:lang w:val="ru-RU"/>
        </w:rPr>
        <w:t xml:space="preserve">Хрестоматия по древней истории/ под ред. В.В. Струве. М., 1936. </w:t>
      </w:r>
      <w:r w:rsidRPr="00BC6876">
        <w:rPr>
          <w:rFonts w:ascii="Times New Roman" w:hAnsi="Times New Roman" w:cs="Times New Roman"/>
          <w:color w:val="000000"/>
          <w:sz w:val="28"/>
          <w:szCs w:val="28"/>
        </w:rPr>
        <w:t>T</w:t>
      </w:r>
      <w:r w:rsidRPr="00BC6876">
        <w:rPr>
          <w:rFonts w:ascii="Times New Roman" w:hAnsi="Times New Roman" w:cs="Times New Roman"/>
          <w:color w:val="000000"/>
          <w:sz w:val="28"/>
          <w:szCs w:val="28"/>
          <w:lang w:val="ru-RU"/>
        </w:rPr>
        <w:t>.</w:t>
      </w:r>
      <w:r w:rsidRPr="00BC6876">
        <w:rPr>
          <w:rFonts w:ascii="Times New Roman" w:hAnsi="Times New Roman" w:cs="Times New Roman"/>
          <w:color w:val="000000"/>
          <w:sz w:val="28"/>
          <w:szCs w:val="28"/>
        </w:rPr>
        <w:t>I</w:t>
      </w:r>
      <w:r w:rsidRPr="00BC6876">
        <w:rPr>
          <w:rFonts w:ascii="Times New Roman" w:hAnsi="Times New Roman" w:cs="Times New Roman"/>
          <w:color w:val="000000"/>
          <w:sz w:val="28"/>
          <w:szCs w:val="28"/>
          <w:lang w:val="ru-RU"/>
        </w:rPr>
        <w:t xml:space="preserve">. </w:t>
      </w:r>
      <w:r w:rsidRPr="00BC6876">
        <w:rPr>
          <w:rFonts w:ascii="Times New Roman" w:hAnsi="Times New Roman" w:cs="Times New Roman"/>
          <w:color w:val="000000"/>
          <w:spacing w:val="6"/>
          <w:sz w:val="28"/>
          <w:szCs w:val="28"/>
          <w:lang w:val="ru-RU"/>
        </w:rPr>
        <w:t xml:space="preserve">2.  </w:t>
      </w:r>
    </w:p>
    <w:p w:rsidR="00BC6876" w:rsidRPr="00BC6876" w:rsidRDefault="00BC6876" w:rsidP="00536A9E">
      <w:pPr>
        <w:numPr>
          <w:ilvl w:val="0"/>
          <w:numId w:val="15"/>
        </w:numPr>
        <w:spacing w:after="0" w:line="240" w:lineRule="auto"/>
        <w:ind w:left="0"/>
        <w:rPr>
          <w:rFonts w:ascii="Times New Roman" w:hAnsi="Times New Roman" w:cs="Times New Roman"/>
          <w:sz w:val="28"/>
          <w:szCs w:val="28"/>
        </w:rPr>
      </w:pPr>
      <w:r w:rsidRPr="00BC6876">
        <w:rPr>
          <w:rFonts w:ascii="Times New Roman" w:hAnsi="Times New Roman" w:cs="Times New Roman"/>
          <w:color w:val="000000"/>
          <w:spacing w:val="6"/>
          <w:sz w:val="28"/>
          <w:szCs w:val="28"/>
          <w:lang w:val="ru-RU"/>
        </w:rPr>
        <w:t xml:space="preserve"> Хрестоматия по истории древнего мира /под ред. </w:t>
      </w:r>
      <w:r w:rsidRPr="00BC6876">
        <w:rPr>
          <w:rFonts w:ascii="Times New Roman" w:hAnsi="Times New Roman" w:cs="Times New Roman"/>
          <w:color w:val="000000"/>
          <w:spacing w:val="6"/>
          <w:sz w:val="28"/>
          <w:szCs w:val="28"/>
        </w:rPr>
        <w:t xml:space="preserve">В.В. Струве., М., </w:t>
      </w:r>
      <w:r w:rsidRPr="00BC6876">
        <w:rPr>
          <w:rFonts w:ascii="Times New Roman" w:hAnsi="Times New Roman" w:cs="Times New Roman"/>
          <w:color w:val="000000"/>
          <w:spacing w:val="-8"/>
          <w:sz w:val="28"/>
          <w:szCs w:val="28"/>
        </w:rPr>
        <w:t>1956.</w:t>
      </w:r>
    </w:p>
    <w:p w:rsidR="00BC6876" w:rsidRPr="00BC6876" w:rsidRDefault="00BC6876" w:rsidP="00536A9E">
      <w:pPr>
        <w:numPr>
          <w:ilvl w:val="0"/>
          <w:numId w:val="15"/>
        </w:numPr>
        <w:spacing w:after="0" w:line="240" w:lineRule="auto"/>
        <w:ind w:left="0"/>
        <w:rPr>
          <w:rFonts w:ascii="Times New Roman" w:hAnsi="Times New Roman" w:cs="Times New Roman"/>
          <w:sz w:val="28"/>
          <w:szCs w:val="28"/>
          <w:lang w:val="ru-RU"/>
        </w:rPr>
      </w:pPr>
      <w:r w:rsidRPr="00BC6876">
        <w:rPr>
          <w:rFonts w:ascii="Times New Roman" w:hAnsi="Times New Roman" w:cs="Times New Roman"/>
          <w:color w:val="000000"/>
          <w:spacing w:val="-8"/>
          <w:sz w:val="28"/>
          <w:szCs w:val="28"/>
          <w:lang w:val="ru-RU"/>
        </w:rPr>
        <w:t>Хрестоматия по истории древнего мира / сост. Е.А.Черкасова.- М.: «Просвещение», 1991. с. 56-59.</w:t>
      </w:r>
    </w:p>
    <w:p w:rsidR="00BC6876" w:rsidRPr="00BC6876" w:rsidRDefault="00BC6876" w:rsidP="005D5D9F">
      <w:pPr>
        <w:spacing w:after="0" w:line="240" w:lineRule="auto"/>
        <w:rPr>
          <w:rFonts w:ascii="Times New Roman" w:hAnsi="Times New Roman" w:cs="Times New Roman"/>
          <w:sz w:val="28"/>
          <w:szCs w:val="28"/>
          <w:lang w:val="ru-RU"/>
        </w:rPr>
      </w:pPr>
    </w:p>
    <w:p w:rsidR="00BC6876" w:rsidRPr="00BC6876" w:rsidRDefault="00BC6876" w:rsidP="005D5D9F">
      <w:pPr>
        <w:spacing w:after="0" w:line="240" w:lineRule="auto"/>
        <w:rPr>
          <w:rFonts w:ascii="Times New Roman" w:hAnsi="Times New Roman" w:cs="Times New Roman"/>
          <w:b/>
          <w:sz w:val="28"/>
          <w:szCs w:val="28"/>
          <w:lang w:val="ru-RU"/>
        </w:rPr>
      </w:pPr>
    </w:p>
    <w:p w:rsidR="00BC6876" w:rsidRPr="00BC6876" w:rsidRDefault="00BC6876" w:rsidP="00BC6876">
      <w:pPr>
        <w:rPr>
          <w:rFonts w:ascii="Times New Roman" w:hAnsi="Times New Roman" w:cs="Times New Roman"/>
          <w:b/>
          <w:sz w:val="28"/>
          <w:szCs w:val="28"/>
          <w:lang w:val="ru-RU"/>
        </w:rPr>
      </w:pPr>
      <w:r w:rsidRPr="00BC6876">
        <w:rPr>
          <w:rFonts w:ascii="Times New Roman" w:hAnsi="Times New Roman" w:cs="Times New Roman"/>
          <w:b/>
          <w:sz w:val="28"/>
          <w:szCs w:val="28"/>
          <w:lang w:val="ru-RU"/>
        </w:rPr>
        <w:t>Занятие 4. Сирия, Финикия, Палестина, Карфаген в древности. (1 час, 4неделя)</w:t>
      </w:r>
    </w:p>
    <w:p w:rsidR="00BC6876" w:rsidRPr="00BC6876" w:rsidRDefault="00BC6876" w:rsidP="00DA2045">
      <w:pPr>
        <w:spacing w:after="0" w:line="240" w:lineRule="auto"/>
        <w:jc w:val="both"/>
        <w:rPr>
          <w:rFonts w:ascii="Times New Roman" w:hAnsi="Times New Roman" w:cs="Times New Roman"/>
          <w:b/>
          <w:sz w:val="28"/>
          <w:szCs w:val="28"/>
          <w:lang w:val="ru-RU"/>
        </w:rPr>
      </w:pPr>
      <w:r w:rsidRPr="00BC6876">
        <w:rPr>
          <w:rFonts w:ascii="Times New Roman" w:hAnsi="Times New Roman" w:cs="Times New Roman"/>
          <w:b/>
          <w:sz w:val="28"/>
          <w:szCs w:val="28"/>
          <w:lang w:val="ru-RU"/>
        </w:rPr>
        <w:t xml:space="preserve">Цель: </w:t>
      </w:r>
      <w:r w:rsidRPr="00BC6876">
        <w:rPr>
          <w:rFonts w:ascii="Times New Roman" w:hAnsi="Times New Roman" w:cs="Times New Roman"/>
          <w:sz w:val="28"/>
          <w:szCs w:val="28"/>
          <w:lang w:val="ru-RU"/>
        </w:rPr>
        <w:t>рассмотреть социальную структуру и политическое устройство</w:t>
      </w:r>
      <w:r w:rsidRPr="00BC6876">
        <w:rPr>
          <w:rFonts w:ascii="Times New Roman" w:hAnsi="Times New Roman" w:cs="Times New Roman"/>
          <w:b/>
          <w:sz w:val="28"/>
          <w:szCs w:val="28"/>
          <w:lang w:val="ru-RU"/>
        </w:rPr>
        <w:t xml:space="preserve"> Сирии, Финикии, Палестины и  Карфагена в древности.</w:t>
      </w:r>
    </w:p>
    <w:p w:rsidR="00BC6876" w:rsidRPr="00BC6876" w:rsidRDefault="00BC6876" w:rsidP="00DA2045">
      <w:pPr>
        <w:pStyle w:val="21"/>
        <w:jc w:val="both"/>
        <w:rPr>
          <w:b/>
          <w:sz w:val="28"/>
          <w:szCs w:val="28"/>
        </w:rPr>
      </w:pPr>
      <w:r w:rsidRPr="00BC6876">
        <w:rPr>
          <w:b/>
          <w:sz w:val="28"/>
          <w:szCs w:val="28"/>
        </w:rPr>
        <w:t>Вопросы:</w:t>
      </w:r>
    </w:p>
    <w:p w:rsidR="00BC6876" w:rsidRPr="00BC6876" w:rsidRDefault="00BC6876" w:rsidP="00DA2045">
      <w:pPr>
        <w:spacing w:after="0" w:line="240" w:lineRule="auto"/>
        <w:jc w:val="both"/>
        <w:rPr>
          <w:rFonts w:ascii="Times New Roman" w:hAnsi="Times New Roman" w:cs="Times New Roman"/>
          <w:sz w:val="28"/>
          <w:szCs w:val="28"/>
          <w:lang w:val="ru-RU"/>
        </w:rPr>
      </w:pPr>
      <w:r w:rsidRPr="00BC6876">
        <w:rPr>
          <w:rFonts w:ascii="Times New Roman" w:hAnsi="Times New Roman" w:cs="Times New Roman"/>
          <w:b/>
          <w:sz w:val="28"/>
          <w:szCs w:val="28"/>
          <w:lang w:val="ru-RU"/>
        </w:rPr>
        <w:t xml:space="preserve">1. </w:t>
      </w:r>
      <w:r w:rsidRPr="00BC6876">
        <w:rPr>
          <w:rFonts w:ascii="Times New Roman" w:hAnsi="Times New Roman" w:cs="Times New Roman"/>
          <w:sz w:val="28"/>
          <w:szCs w:val="28"/>
          <w:lang w:val="ru-RU"/>
        </w:rPr>
        <w:t xml:space="preserve">Расцвет Финикии и Сирии в </w:t>
      </w:r>
      <w:r w:rsidRPr="00BC6876">
        <w:rPr>
          <w:rFonts w:ascii="Times New Roman" w:hAnsi="Times New Roman" w:cs="Times New Roman"/>
          <w:sz w:val="28"/>
          <w:szCs w:val="28"/>
        </w:rPr>
        <w:t>I</w:t>
      </w:r>
      <w:r w:rsidRPr="00BC6876">
        <w:rPr>
          <w:rFonts w:ascii="Times New Roman" w:hAnsi="Times New Roman" w:cs="Times New Roman"/>
          <w:sz w:val="28"/>
          <w:szCs w:val="28"/>
          <w:lang w:val="ru-RU"/>
        </w:rPr>
        <w:t xml:space="preserve"> тыс. до н.э.</w:t>
      </w:r>
    </w:p>
    <w:p w:rsidR="00BC6876" w:rsidRPr="00BC6876" w:rsidRDefault="00BC6876" w:rsidP="00DA2045">
      <w:pPr>
        <w:spacing w:after="0" w:line="240" w:lineRule="auto"/>
        <w:jc w:val="both"/>
        <w:rPr>
          <w:rFonts w:ascii="Times New Roman" w:hAnsi="Times New Roman" w:cs="Times New Roman"/>
          <w:sz w:val="28"/>
          <w:szCs w:val="28"/>
          <w:lang w:val="ru-RU"/>
        </w:rPr>
      </w:pPr>
      <w:r w:rsidRPr="00BC6876">
        <w:rPr>
          <w:rFonts w:ascii="Times New Roman" w:hAnsi="Times New Roman" w:cs="Times New Roman"/>
          <w:sz w:val="28"/>
          <w:szCs w:val="28"/>
          <w:lang w:val="ru-RU"/>
        </w:rPr>
        <w:t xml:space="preserve">2. Вторжение на территорию Палестины союза древнееврейских племен. </w:t>
      </w:r>
    </w:p>
    <w:p w:rsidR="00BC6876" w:rsidRPr="00BC6876" w:rsidRDefault="00BC6876" w:rsidP="00DA2045">
      <w:pPr>
        <w:spacing w:after="0" w:line="240" w:lineRule="auto"/>
        <w:jc w:val="both"/>
        <w:rPr>
          <w:rFonts w:ascii="Times New Roman" w:hAnsi="Times New Roman" w:cs="Times New Roman"/>
          <w:sz w:val="28"/>
          <w:szCs w:val="28"/>
          <w:lang w:val="ru-RU"/>
        </w:rPr>
      </w:pPr>
      <w:r w:rsidRPr="00BC6876">
        <w:rPr>
          <w:rFonts w:ascii="Times New Roman" w:hAnsi="Times New Roman" w:cs="Times New Roman"/>
          <w:sz w:val="28"/>
          <w:szCs w:val="28"/>
          <w:lang w:val="ru-RU"/>
        </w:rPr>
        <w:t xml:space="preserve">3. Образование Израильско-Иудейского царства на рубеже </w:t>
      </w:r>
      <w:r w:rsidRPr="00BC6876">
        <w:rPr>
          <w:rFonts w:ascii="Times New Roman" w:hAnsi="Times New Roman" w:cs="Times New Roman"/>
          <w:sz w:val="28"/>
          <w:szCs w:val="28"/>
        </w:rPr>
        <w:t>II</w:t>
      </w:r>
      <w:r w:rsidRPr="00BC6876">
        <w:rPr>
          <w:rFonts w:ascii="Times New Roman" w:hAnsi="Times New Roman" w:cs="Times New Roman"/>
          <w:sz w:val="28"/>
          <w:szCs w:val="28"/>
          <w:lang w:val="ru-RU"/>
        </w:rPr>
        <w:t>-</w:t>
      </w:r>
      <w:r w:rsidRPr="00BC6876">
        <w:rPr>
          <w:rFonts w:ascii="Times New Roman" w:hAnsi="Times New Roman" w:cs="Times New Roman"/>
          <w:sz w:val="28"/>
          <w:szCs w:val="28"/>
        </w:rPr>
        <w:t>I</w:t>
      </w:r>
      <w:r w:rsidRPr="00BC6876">
        <w:rPr>
          <w:rFonts w:ascii="Times New Roman" w:hAnsi="Times New Roman" w:cs="Times New Roman"/>
          <w:sz w:val="28"/>
          <w:szCs w:val="28"/>
          <w:lang w:val="ru-RU"/>
        </w:rPr>
        <w:t xml:space="preserve"> тыс. до н.э.</w:t>
      </w:r>
    </w:p>
    <w:p w:rsidR="00BC6876" w:rsidRPr="00BC6876" w:rsidRDefault="00BC6876" w:rsidP="00DA2045">
      <w:pPr>
        <w:spacing w:after="0" w:line="240" w:lineRule="auto"/>
        <w:jc w:val="both"/>
        <w:rPr>
          <w:rFonts w:ascii="Times New Roman" w:hAnsi="Times New Roman" w:cs="Times New Roman"/>
          <w:sz w:val="28"/>
          <w:szCs w:val="28"/>
          <w:lang w:val="ru-RU"/>
        </w:rPr>
      </w:pPr>
      <w:r w:rsidRPr="00BC6876">
        <w:rPr>
          <w:rFonts w:ascii="Times New Roman" w:hAnsi="Times New Roman" w:cs="Times New Roman"/>
          <w:sz w:val="28"/>
          <w:szCs w:val="28"/>
          <w:lang w:val="ru-RU"/>
        </w:rPr>
        <w:t>4. Пророческое движение.</w:t>
      </w:r>
    </w:p>
    <w:p w:rsidR="00BC6876" w:rsidRPr="00BC6876" w:rsidRDefault="00BC6876" w:rsidP="00DA2045">
      <w:pPr>
        <w:spacing w:after="0" w:line="240" w:lineRule="auto"/>
        <w:jc w:val="both"/>
        <w:rPr>
          <w:rFonts w:ascii="Times New Roman" w:hAnsi="Times New Roman" w:cs="Times New Roman"/>
          <w:sz w:val="28"/>
          <w:szCs w:val="28"/>
          <w:lang w:val="ru-RU"/>
        </w:rPr>
      </w:pPr>
      <w:r w:rsidRPr="00BC6876">
        <w:rPr>
          <w:rFonts w:ascii="Times New Roman" w:hAnsi="Times New Roman" w:cs="Times New Roman"/>
          <w:sz w:val="28"/>
          <w:szCs w:val="28"/>
          <w:lang w:val="ru-RU"/>
        </w:rPr>
        <w:t>5. Восточное Средиземноморье под властью Ассирийской, Нововавилонской, Персидской держав.</w:t>
      </w:r>
    </w:p>
    <w:p w:rsidR="00BC6876" w:rsidRPr="00BC6876" w:rsidRDefault="00BC6876" w:rsidP="00DA2045">
      <w:pPr>
        <w:spacing w:after="0" w:line="240" w:lineRule="auto"/>
        <w:jc w:val="both"/>
        <w:rPr>
          <w:rFonts w:ascii="Times New Roman" w:hAnsi="Times New Roman" w:cs="Times New Roman"/>
          <w:sz w:val="28"/>
          <w:szCs w:val="28"/>
          <w:lang w:val="ru-RU"/>
        </w:rPr>
      </w:pPr>
      <w:r w:rsidRPr="00BC6876">
        <w:rPr>
          <w:rFonts w:ascii="Times New Roman" w:hAnsi="Times New Roman" w:cs="Times New Roman"/>
          <w:sz w:val="28"/>
          <w:szCs w:val="28"/>
          <w:lang w:val="ru-RU"/>
        </w:rPr>
        <w:t xml:space="preserve">6. Успехи народов Восточного Средиземноморья в развитии материальной культуры. </w:t>
      </w:r>
    </w:p>
    <w:p w:rsidR="00BC6876" w:rsidRDefault="00BC6876" w:rsidP="00DA2045">
      <w:pPr>
        <w:spacing w:after="0" w:line="240" w:lineRule="auto"/>
        <w:jc w:val="both"/>
        <w:rPr>
          <w:rFonts w:ascii="Times New Roman" w:hAnsi="Times New Roman" w:cs="Times New Roman"/>
          <w:sz w:val="28"/>
          <w:szCs w:val="28"/>
          <w:lang w:val="ru-RU"/>
        </w:rPr>
      </w:pPr>
      <w:r w:rsidRPr="00BC6876">
        <w:rPr>
          <w:rFonts w:ascii="Times New Roman" w:hAnsi="Times New Roman" w:cs="Times New Roman"/>
          <w:sz w:val="28"/>
          <w:szCs w:val="28"/>
          <w:lang w:val="ru-RU"/>
        </w:rPr>
        <w:t xml:space="preserve">7. Основание Карфагена и других финикийских колоний в Северной Африке. </w:t>
      </w:r>
    </w:p>
    <w:p w:rsidR="00DA2045" w:rsidRPr="00BC6876" w:rsidRDefault="00DA2045" w:rsidP="00DA2045">
      <w:pPr>
        <w:spacing w:after="0" w:line="240" w:lineRule="auto"/>
        <w:jc w:val="both"/>
        <w:rPr>
          <w:rFonts w:ascii="Times New Roman" w:hAnsi="Times New Roman" w:cs="Times New Roman"/>
          <w:sz w:val="28"/>
          <w:szCs w:val="28"/>
          <w:lang w:val="ru-RU"/>
        </w:rPr>
      </w:pPr>
    </w:p>
    <w:p w:rsidR="00BC6876" w:rsidRDefault="00BC6876" w:rsidP="00DA2045">
      <w:pPr>
        <w:pStyle w:val="21"/>
        <w:jc w:val="center"/>
        <w:rPr>
          <w:b/>
          <w:color w:val="000000"/>
          <w:sz w:val="28"/>
          <w:szCs w:val="28"/>
        </w:rPr>
      </w:pPr>
      <w:r w:rsidRPr="00BC6876">
        <w:rPr>
          <w:b/>
          <w:color w:val="000000"/>
          <w:sz w:val="28"/>
          <w:szCs w:val="28"/>
        </w:rPr>
        <w:t>Методические указания:</w:t>
      </w:r>
    </w:p>
    <w:p w:rsidR="00BC6876" w:rsidRPr="00BC6876" w:rsidRDefault="00BC6876" w:rsidP="00DA2045">
      <w:pPr>
        <w:pStyle w:val="21"/>
        <w:jc w:val="both"/>
        <w:rPr>
          <w:color w:val="000000"/>
          <w:sz w:val="28"/>
          <w:szCs w:val="28"/>
        </w:rPr>
      </w:pPr>
      <w:r w:rsidRPr="00BC6876">
        <w:rPr>
          <w:b/>
          <w:color w:val="000000"/>
          <w:sz w:val="28"/>
          <w:szCs w:val="28"/>
        </w:rPr>
        <w:tab/>
      </w:r>
      <w:r w:rsidRPr="00BC6876">
        <w:rPr>
          <w:color w:val="000000"/>
          <w:sz w:val="28"/>
          <w:szCs w:val="28"/>
        </w:rPr>
        <w:t xml:space="preserve">Говоря о Сирии, Финикии и Палестине, необходимо  иметь представление о географических границах этих государств исключительно в их древнем значении, все эти три исторические области  объединяют в литературе под Восточным Средиземноморьем, которое было  заселено  различными группами западных семитов. </w:t>
      </w:r>
    </w:p>
    <w:p w:rsidR="00BC6876" w:rsidRPr="00BC6876" w:rsidRDefault="00BC6876" w:rsidP="00DA2045">
      <w:pPr>
        <w:pStyle w:val="21"/>
        <w:jc w:val="both"/>
        <w:rPr>
          <w:color w:val="000000"/>
          <w:sz w:val="28"/>
          <w:szCs w:val="28"/>
        </w:rPr>
      </w:pPr>
      <w:r w:rsidRPr="00BC6876">
        <w:rPr>
          <w:color w:val="000000"/>
          <w:sz w:val="28"/>
          <w:szCs w:val="28"/>
        </w:rPr>
        <w:tab/>
        <w:t>Необходимо остановиться  на активной колонизационной деятельности крупного города Финикии _Тира, на 1 этапе которой  в разных местах Средиземноморья  возникли тирские колонии, которые активно торговали с Грецией, Израильско-Иудейским царством и др. На Ближнем Востоке  экономическое развитие достигло такого уровня, что потребовалось объединение в рамках единых империй различных экономических районов.</w:t>
      </w:r>
    </w:p>
    <w:p w:rsidR="00BC6876" w:rsidRPr="00BC6876" w:rsidRDefault="00BC6876" w:rsidP="00DA2045">
      <w:pPr>
        <w:pStyle w:val="21"/>
        <w:jc w:val="both"/>
        <w:rPr>
          <w:color w:val="000000"/>
          <w:sz w:val="28"/>
          <w:szCs w:val="28"/>
        </w:rPr>
      </w:pPr>
      <w:r w:rsidRPr="00BC6876">
        <w:rPr>
          <w:color w:val="000000"/>
          <w:sz w:val="28"/>
          <w:szCs w:val="28"/>
        </w:rPr>
        <w:tab/>
        <w:t xml:space="preserve">Студенты должны отметить, что основание Карфагена вписывается  в уже начавшийся  второй этап финикийской колонизации. Сама же колонизация  была вызвана  как общеэкономическими причинами, так и конкретными  социально-политическими, сложившимися  именно в Тире. </w:t>
      </w:r>
    </w:p>
    <w:p w:rsidR="00BC6876" w:rsidRPr="00BC6876" w:rsidRDefault="00BC6876" w:rsidP="00DA2045">
      <w:pPr>
        <w:pStyle w:val="21"/>
        <w:jc w:val="both"/>
        <w:rPr>
          <w:color w:val="000000"/>
          <w:sz w:val="28"/>
          <w:szCs w:val="28"/>
        </w:rPr>
      </w:pPr>
      <w:r w:rsidRPr="00BC6876">
        <w:rPr>
          <w:color w:val="000000"/>
          <w:sz w:val="28"/>
          <w:szCs w:val="28"/>
        </w:rPr>
        <w:tab/>
        <w:t xml:space="preserve">Характеризуя развитие экономики, студенты должны отметить, что в середине  У в. до н.э. финикийская экономика становилась не только товарной, но и монетарной. </w:t>
      </w:r>
    </w:p>
    <w:p w:rsidR="00BC6876" w:rsidRPr="00BC6876" w:rsidRDefault="00BC6876" w:rsidP="00DA2045">
      <w:pPr>
        <w:pStyle w:val="21"/>
        <w:jc w:val="both"/>
        <w:rPr>
          <w:color w:val="000000"/>
          <w:sz w:val="28"/>
          <w:szCs w:val="28"/>
        </w:rPr>
      </w:pPr>
      <w:r w:rsidRPr="00BC6876">
        <w:rPr>
          <w:color w:val="000000"/>
          <w:sz w:val="28"/>
          <w:szCs w:val="28"/>
        </w:rPr>
        <w:t>Необходимо  дать характеристику  социально-политической структуры финикийских городов.</w:t>
      </w:r>
    </w:p>
    <w:p w:rsidR="00BC6876" w:rsidRPr="00BC6876" w:rsidRDefault="00BC6876" w:rsidP="00DA2045">
      <w:pPr>
        <w:pStyle w:val="21"/>
        <w:jc w:val="both"/>
        <w:rPr>
          <w:color w:val="000000"/>
          <w:sz w:val="28"/>
          <w:szCs w:val="28"/>
        </w:rPr>
      </w:pPr>
      <w:r w:rsidRPr="00BC6876">
        <w:rPr>
          <w:color w:val="000000"/>
          <w:sz w:val="28"/>
          <w:szCs w:val="28"/>
        </w:rPr>
        <w:tab/>
        <w:t>Характеризуя Карфаген как одно из сильнейших государств западного Средиземноморья, необходимо  отметить, что в середине У в. до н.э. здесь  утвердилась республиканская форма управления государством.</w:t>
      </w:r>
    </w:p>
    <w:p w:rsidR="00BC6876" w:rsidRPr="00BC6876" w:rsidRDefault="00BC6876" w:rsidP="00DA2045">
      <w:pPr>
        <w:pStyle w:val="21"/>
        <w:jc w:val="both"/>
        <w:rPr>
          <w:color w:val="000000"/>
          <w:sz w:val="28"/>
          <w:szCs w:val="28"/>
        </w:rPr>
      </w:pPr>
      <w:r w:rsidRPr="00BC6876">
        <w:rPr>
          <w:color w:val="000000"/>
          <w:sz w:val="28"/>
          <w:szCs w:val="28"/>
        </w:rPr>
        <w:tab/>
        <w:t xml:space="preserve">История Карфагена показывает процесс превращения  восточного города в античное государство, формирования полиса. </w:t>
      </w:r>
    </w:p>
    <w:p w:rsidR="00BC6876" w:rsidRPr="00BC6876" w:rsidRDefault="00BC6876" w:rsidP="00DA2045">
      <w:pPr>
        <w:pStyle w:val="21"/>
        <w:jc w:val="both"/>
        <w:rPr>
          <w:color w:val="000000"/>
          <w:sz w:val="28"/>
          <w:szCs w:val="28"/>
        </w:rPr>
      </w:pPr>
      <w:r w:rsidRPr="00BC6876">
        <w:rPr>
          <w:color w:val="000000"/>
          <w:sz w:val="28"/>
          <w:szCs w:val="28"/>
        </w:rPr>
        <w:t xml:space="preserve"> </w:t>
      </w:r>
    </w:p>
    <w:p w:rsidR="00BC6876" w:rsidRPr="00BC6876" w:rsidRDefault="00BC6876" w:rsidP="00DA2045">
      <w:pPr>
        <w:pStyle w:val="21"/>
        <w:jc w:val="both"/>
        <w:rPr>
          <w:b/>
          <w:color w:val="000000"/>
          <w:sz w:val="28"/>
          <w:szCs w:val="28"/>
        </w:rPr>
      </w:pPr>
      <w:r w:rsidRPr="00BC6876">
        <w:rPr>
          <w:b/>
          <w:color w:val="000000"/>
          <w:sz w:val="28"/>
          <w:szCs w:val="28"/>
        </w:rPr>
        <w:t xml:space="preserve">Источники и литература: </w:t>
      </w:r>
    </w:p>
    <w:p w:rsidR="00BC6876" w:rsidRPr="00BC6876" w:rsidRDefault="00BC6876" w:rsidP="00536A9E">
      <w:pPr>
        <w:numPr>
          <w:ilvl w:val="0"/>
          <w:numId w:val="16"/>
        </w:numPr>
        <w:spacing w:after="0" w:line="240" w:lineRule="auto"/>
        <w:ind w:left="0"/>
        <w:jc w:val="both"/>
        <w:rPr>
          <w:rFonts w:ascii="Times New Roman" w:hAnsi="Times New Roman" w:cs="Times New Roman"/>
          <w:sz w:val="28"/>
          <w:szCs w:val="28"/>
        </w:rPr>
      </w:pPr>
      <w:r w:rsidRPr="00BC6876">
        <w:rPr>
          <w:rFonts w:ascii="Times New Roman" w:hAnsi="Times New Roman" w:cs="Times New Roman"/>
          <w:sz w:val="28"/>
          <w:szCs w:val="28"/>
          <w:lang w:val="ru-RU"/>
        </w:rPr>
        <w:t xml:space="preserve">История Востока. Т.1. Восток  в древности. –М., 1999. </w:t>
      </w:r>
      <w:r w:rsidRPr="00BC6876">
        <w:rPr>
          <w:rFonts w:ascii="Times New Roman" w:hAnsi="Times New Roman" w:cs="Times New Roman"/>
          <w:sz w:val="28"/>
          <w:szCs w:val="28"/>
        </w:rPr>
        <w:t>Гл. Х1Х, ХХ. С. 322-369.</w:t>
      </w:r>
    </w:p>
    <w:p w:rsidR="00BC6876" w:rsidRPr="00BC6876" w:rsidRDefault="00BC6876" w:rsidP="00536A9E">
      <w:pPr>
        <w:numPr>
          <w:ilvl w:val="0"/>
          <w:numId w:val="16"/>
        </w:numPr>
        <w:spacing w:after="0" w:line="240" w:lineRule="auto"/>
        <w:ind w:left="0"/>
        <w:jc w:val="both"/>
        <w:rPr>
          <w:rFonts w:ascii="Times New Roman" w:hAnsi="Times New Roman" w:cs="Times New Roman"/>
          <w:sz w:val="28"/>
          <w:szCs w:val="28"/>
        </w:rPr>
      </w:pPr>
      <w:r w:rsidRPr="00BC6876">
        <w:rPr>
          <w:rFonts w:ascii="Times New Roman" w:hAnsi="Times New Roman" w:cs="Times New Roman"/>
          <w:sz w:val="28"/>
          <w:szCs w:val="28"/>
          <w:lang w:val="ru-RU"/>
        </w:rPr>
        <w:t xml:space="preserve">История древнего Востока  / Под ред. В.И. Кузищина. –М., 1979. гл. </w:t>
      </w:r>
      <w:r w:rsidRPr="00BC6876">
        <w:rPr>
          <w:rFonts w:ascii="Times New Roman" w:hAnsi="Times New Roman" w:cs="Times New Roman"/>
          <w:sz w:val="28"/>
          <w:szCs w:val="28"/>
        </w:rPr>
        <w:t>Х1Х.</w:t>
      </w:r>
    </w:p>
    <w:p w:rsidR="00BC6876" w:rsidRPr="00BC6876" w:rsidRDefault="00BC6876" w:rsidP="00DA2045">
      <w:pPr>
        <w:spacing w:after="0" w:line="240" w:lineRule="auto"/>
        <w:jc w:val="both"/>
        <w:rPr>
          <w:rFonts w:ascii="Times New Roman" w:hAnsi="Times New Roman" w:cs="Times New Roman"/>
          <w:sz w:val="28"/>
          <w:szCs w:val="28"/>
        </w:rPr>
      </w:pPr>
    </w:p>
    <w:p w:rsidR="00BC6876" w:rsidRPr="00BC6876" w:rsidRDefault="00BC6876" w:rsidP="00BC6876">
      <w:pPr>
        <w:rPr>
          <w:rFonts w:ascii="Times New Roman" w:hAnsi="Times New Roman" w:cs="Times New Roman"/>
          <w:b/>
          <w:sz w:val="28"/>
          <w:szCs w:val="28"/>
          <w:lang w:val="ru-RU"/>
        </w:rPr>
      </w:pPr>
      <w:r w:rsidRPr="00BC6876">
        <w:rPr>
          <w:rFonts w:ascii="Times New Roman" w:hAnsi="Times New Roman" w:cs="Times New Roman"/>
          <w:b/>
          <w:sz w:val="28"/>
          <w:szCs w:val="28"/>
          <w:lang w:val="ru-RU"/>
        </w:rPr>
        <w:t>Занятие 5. Элам и Мидия - древнейшие государства на территории  Ирана. (1 час, 5 неделя)</w:t>
      </w:r>
    </w:p>
    <w:p w:rsidR="00BC6876" w:rsidRPr="00BC6876" w:rsidRDefault="00BC6876" w:rsidP="00BC6876">
      <w:pPr>
        <w:pStyle w:val="21"/>
        <w:jc w:val="both"/>
        <w:rPr>
          <w:color w:val="000000"/>
          <w:sz w:val="28"/>
          <w:szCs w:val="28"/>
        </w:rPr>
      </w:pPr>
      <w:r w:rsidRPr="00BC6876">
        <w:rPr>
          <w:b/>
          <w:sz w:val="28"/>
          <w:szCs w:val="28"/>
        </w:rPr>
        <w:t xml:space="preserve">Цель: </w:t>
      </w:r>
      <w:r w:rsidRPr="00BC6876">
        <w:rPr>
          <w:color w:val="000000"/>
          <w:sz w:val="28"/>
          <w:szCs w:val="28"/>
        </w:rPr>
        <w:t xml:space="preserve">рассмотреть проблему развития древневосточных государств  на примере </w:t>
      </w:r>
      <w:r w:rsidRPr="00BC6876">
        <w:rPr>
          <w:sz w:val="28"/>
          <w:szCs w:val="28"/>
        </w:rPr>
        <w:t xml:space="preserve">древнейших государств на территории  Ирана. </w:t>
      </w:r>
    </w:p>
    <w:p w:rsidR="00BC6876" w:rsidRPr="00BC6876" w:rsidRDefault="00BC6876" w:rsidP="00BC6876">
      <w:pPr>
        <w:pStyle w:val="21"/>
        <w:jc w:val="both"/>
        <w:rPr>
          <w:b/>
          <w:sz w:val="28"/>
          <w:szCs w:val="28"/>
        </w:rPr>
      </w:pPr>
      <w:r w:rsidRPr="00BC6876">
        <w:rPr>
          <w:b/>
          <w:sz w:val="28"/>
          <w:szCs w:val="28"/>
        </w:rPr>
        <w:t>Вопросы:</w:t>
      </w:r>
    </w:p>
    <w:p w:rsidR="00BC6876" w:rsidRPr="00BC6876" w:rsidRDefault="00BC6876" w:rsidP="00536A9E">
      <w:pPr>
        <w:numPr>
          <w:ilvl w:val="0"/>
          <w:numId w:val="10"/>
        </w:numPr>
        <w:spacing w:after="0" w:line="240" w:lineRule="auto"/>
        <w:jc w:val="both"/>
        <w:rPr>
          <w:rFonts w:ascii="Times New Roman" w:hAnsi="Times New Roman" w:cs="Times New Roman"/>
          <w:sz w:val="28"/>
          <w:szCs w:val="28"/>
          <w:lang w:val="ru-RU"/>
        </w:rPr>
      </w:pPr>
      <w:r w:rsidRPr="00BC6876">
        <w:rPr>
          <w:rFonts w:ascii="Times New Roman" w:hAnsi="Times New Roman" w:cs="Times New Roman"/>
          <w:sz w:val="28"/>
          <w:szCs w:val="28"/>
          <w:lang w:val="ru-RU"/>
        </w:rPr>
        <w:t>Природа и население древнего Ирана и Средней Азии.</w:t>
      </w:r>
    </w:p>
    <w:p w:rsidR="00BC6876" w:rsidRPr="00BC6876" w:rsidRDefault="00BC6876" w:rsidP="00536A9E">
      <w:pPr>
        <w:numPr>
          <w:ilvl w:val="0"/>
          <w:numId w:val="10"/>
        </w:numPr>
        <w:spacing w:after="0" w:line="240" w:lineRule="auto"/>
        <w:jc w:val="both"/>
        <w:rPr>
          <w:rFonts w:ascii="Times New Roman" w:hAnsi="Times New Roman" w:cs="Times New Roman"/>
          <w:sz w:val="28"/>
          <w:szCs w:val="28"/>
          <w:lang w:val="ru-RU"/>
        </w:rPr>
      </w:pPr>
      <w:r w:rsidRPr="00BC6876">
        <w:rPr>
          <w:rFonts w:ascii="Times New Roman" w:hAnsi="Times New Roman" w:cs="Times New Roman"/>
          <w:sz w:val="28"/>
          <w:szCs w:val="28"/>
          <w:lang w:val="ru-RU"/>
        </w:rPr>
        <w:t xml:space="preserve">Источники и историография  по древней истории Ирана. </w:t>
      </w:r>
    </w:p>
    <w:p w:rsidR="00BC6876" w:rsidRPr="00BC6876" w:rsidRDefault="00BC6876" w:rsidP="00536A9E">
      <w:pPr>
        <w:numPr>
          <w:ilvl w:val="0"/>
          <w:numId w:val="10"/>
        </w:numPr>
        <w:spacing w:after="0" w:line="240" w:lineRule="auto"/>
        <w:jc w:val="both"/>
        <w:rPr>
          <w:rFonts w:ascii="Times New Roman" w:hAnsi="Times New Roman" w:cs="Times New Roman"/>
          <w:sz w:val="28"/>
          <w:szCs w:val="28"/>
        </w:rPr>
      </w:pPr>
      <w:r w:rsidRPr="00BC6876">
        <w:rPr>
          <w:rFonts w:ascii="Times New Roman" w:hAnsi="Times New Roman" w:cs="Times New Roman"/>
          <w:sz w:val="28"/>
          <w:szCs w:val="28"/>
        </w:rPr>
        <w:t xml:space="preserve">Собрание священных книг «Авеста». </w:t>
      </w:r>
    </w:p>
    <w:p w:rsidR="00BC6876" w:rsidRPr="00BC6876" w:rsidRDefault="00BC6876" w:rsidP="00536A9E">
      <w:pPr>
        <w:numPr>
          <w:ilvl w:val="0"/>
          <w:numId w:val="10"/>
        </w:numPr>
        <w:spacing w:after="0" w:line="240" w:lineRule="auto"/>
        <w:jc w:val="both"/>
        <w:rPr>
          <w:rFonts w:ascii="Times New Roman" w:hAnsi="Times New Roman" w:cs="Times New Roman"/>
          <w:sz w:val="28"/>
          <w:szCs w:val="28"/>
          <w:lang w:val="ru-RU"/>
        </w:rPr>
      </w:pPr>
      <w:r w:rsidRPr="00BC6876">
        <w:rPr>
          <w:rFonts w:ascii="Times New Roman" w:hAnsi="Times New Roman" w:cs="Times New Roman"/>
          <w:sz w:val="28"/>
          <w:szCs w:val="28"/>
          <w:lang w:val="ru-RU"/>
        </w:rPr>
        <w:t xml:space="preserve">Элам во 2-ой половине </w:t>
      </w:r>
      <w:r w:rsidRPr="00BC6876">
        <w:rPr>
          <w:rFonts w:ascii="Times New Roman" w:hAnsi="Times New Roman" w:cs="Times New Roman"/>
          <w:sz w:val="28"/>
          <w:szCs w:val="28"/>
        </w:rPr>
        <w:t>III</w:t>
      </w:r>
      <w:r w:rsidRPr="00BC6876">
        <w:rPr>
          <w:rFonts w:ascii="Times New Roman" w:hAnsi="Times New Roman" w:cs="Times New Roman"/>
          <w:sz w:val="28"/>
          <w:szCs w:val="28"/>
          <w:lang w:val="ru-RU"/>
        </w:rPr>
        <w:t>-</w:t>
      </w:r>
      <w:r w:rsidRPr="00BC6876">
        <w:rPr>
          <w:rFonts w:ascii="Times New Roman" w:hAnsi="Times New Roman" w:cs="Times New Roman"/>
          <w:sz w:val="28"/>
          <w:szCs w:val="28"/>
        </w:rPr>
        <w:t>I</w:t>
      </w:r>
      <w:r w:rsidRPr="00BC6876">
        <w:rPr>
          <w:rFonts w:ascii="Times New Roman" w:hAnsi="Times New Roman" w:cs="Times New Roman"/>
          <w:sz w:val="28"/>
          <w:szCs w:val="28"/>
          <w:lang w:val="ru-RU"/>
        </w:rPr>
        <w:t xml:space="preserve"> половине </w:t>
      </w:r>
      <w:r w:rsidRPr="00BC6876">
        <w:rPr>
          <w:rFonts w:ascii="Times New Roman" w:hAnsi="Times New Roman" w:cs="Times New Roman"/>
          <w:sz w:val="28"/>
          <w:szCs w:val="28"/>
        </w:rPr>
        <w:t>II</w:t>
      </w:r>
      <w:r w:rsidRPr="00BC6876">
        <w:rPr>
          <w:rFonts w:ascii="Times New Roman" w:hAnsi="Times New Roman" w:cs="Times New Roman"/>
          <w:sz w:val="28"/>
          <w:szCs w:val="28"/>
          <w:lang w:val="ru-RU"/>
        </w:rPr>
        <w:t xml:space="preserve"> тыс. до н.э. </w:t>
      </w:r>
    </w:p>
    <w:p w:rsidR="00BC6876" w:rsidRPr="00BC6876" w:rsidRDefault="00BC6876" w:rsidP="00536A9E">
      <w:pPr>
        <w:pStyle w:val="4"/>
        <w:widowControl w:val="0"/>
        <w:numPr>
          <w:ilvl w:val="0"/>
          <w:numId w:val="10"/>
        </w:numPr>
        <w:spacing w:before="0" w:after="0"/>
        <w:jc w:val="both"/>
        <w:rPr>
          <w:b w:val="0"/>
        </w:rPr>
      </w:pPr>
      <w:r w:rsidRPr="00BC6876">
        <w:rPr>
          <w:b w:val="0"/>
        </w:rPr>
        <w:t>Древнейшие поселения на территории Мидии в III-</w:t>
      </w:r>
      <w:r w:rsidRPr="00BC6876">
        <w:rPr>
          <w:b w:val="0"/>
          <w:lang w:val="en-US"/>
        </w:rPr>
        <w:t>I</w:t>
      </w:r>
      <w:r w:rsidRPr="00BC6876">
        <w:rPr>
          <w:b w:val="0"/>
        </w:rPr>
        <w:t xml:space="preserve"> тыс. до н.э. Мидийский племенной союз. </w:t>
      </w:r>
    </w:p>
    <w:p w:rsidR="00BC6876" w:rsidRPr="00BC6876" w:rsidRDefault="00BC6876" w:rsidP="00536A9E">
      <w:pPr>
        <w:pStyle w:val="4"/>
        <w:widowControl w:val="0"/>
        <w:numPr>
          <w:ilvl w:val="0"/>
          <w:numId w:val="10"/>
        </w:numPr>
        <w:spacing w:before="0" w:after="0"/>
        <w:jc w:val="both"/>
        <w:rPr>
          <w:b w:val="0"/>
        </w:rPr>
      </w:pPr>
      <w:r w:rsidRPr="00BC6876">
        <w:rPr>
          <w:b w:val="0"/>
        </w:rPr>
        <w:t xml:space="preserve">Разгром Ассирии и расцвет Мидийской державы. </w:t>
      </w:r>
    </w:p>
    <w:p w:rsidR="00BC6876" w:rsidRDefault="00BC6876" w:rsidP="00536A9E">
      <w:pPr>
        <w:pStyle w:val="4"/>
        <w:widowControl w:val="0"/>
        <w:numPr>
          <w:ilvl w:val="0"/>
          <w:numId w:val="10"/>
        </w:numPr>
        <w:spacing w:before="0" w:after="0"/>
        <w:jc w:val="both"/>
        <w:rPr>
          <w:b w:val="0"/>
        </w:rPr>
      </w:pPr>
      <w:r w:rsidRPr="00BC6876">
        <w:rPr>
          <w:b w:val="0"/>
        </w:rPr>
        <w:t>Подчинение Мидии Персией и ее место в составе Персидской державы.</w:t>
      </w:r>
    </w:p>
    <w:p w:rsidR="00DA2045" w:rsidRDefault="00DA2045" w:rsidP="00DA2045">
      <w:pPr>
        <w:pStyle w:val="21"/>
        <w:ind w:firstLine="360"/>
        <w:jc w:val="center"/>
        <w:rPr>
          <w:b/>
          <w:color w:val="000000"/>
          <w:sz w:val="28"/>
          <w:szCs w:val="28"/>
        </w:rPr>
      </w:pPr>
    </w:p>
    <w:p w:rsidR="00DA2045" w:rsidRDefault="00BC6876" w:rsidP="00DA2045">
      <w:pPr>
        <w:pStyle w:val="21"/>
        <w:ind w:firstLine="360"/>
        <w:jc w:val="center"/>
        <w:rPr>
          <w:b/>
          <w:color w:val="000000"/>
          <w:sz w:val="28"/>
          <w:szCs w:val="28"/>
        </w:rPr>
      </w:pPr>
      <w:r w:rsidRPr="00BC6876">
        <w:rPr>
          <w:b/>
          <w:color w:val="000000"/>
          <w:sz w:val="28"/>
          <w:szCs w:val="28"/>
        </w:rPr>
        <w:t>Методические указания:</w:t>
      </w:r>
    </w:p>
    <w:p w:rsidR="00BC6876" w:rsidRPr="00BC6876" w:rsidRDefault="00BC6876" w:rsidP="00BC6876">
      <w:pPr>
        <w:pStyle w:val="21"/>
        <w:ind w:firstLine="360"/>
        <w:jc w:val="both"/>
        <w:rPr>
          <w:color w:val="000000"/>
          <w:sz w:val="28"/>
          <w:szCs w:val="28"/>
        </w:rPr>
      </w:pPr>
      <w:r w:rsidRPr="00BC6876">
        <w:rPr>
          <w:color w:val="000000"/>
          <w:sz w:val="28"/>
          <w:szCs w:val="28"/>
        </w:rPr>
        <w:t xml:space="preserve">Рассматривая государство Элам студенты должны обратить внимание  на то, что Элам проводил активную внешнюю политику, периодически находясь  в политической зависимости от государств Двуречья, либо оставаясь независимым от них. Участившиеся междоусобицы в Эламе привели  к ослаблению государства, в результате чего  борьба с Ассирией привела к его падению. </w:t>
      </w:r>
    </w:p>
    <w:p w:rsidR="00BC6876" w:rsidRPr="00BC6876" w:rsidRDefault="00BC6876" w:rsidP="00BC6876">
      <w:pPr>
        <w:pStyle w:val="21"/>
        <w:jc w:val="both"/>
        <w:rPr>
          <w:color w:val="000000"/>
          <w:sz w:val="28"/>
          <w:szCs w:val="28"/>
        </w:rPr>
      </w:pPr>
      <w:r w:rsidRPr="00BC6876">
        <w:rPr>
          <w:color w:val="000000"/>
          <w:sz w:val="28"/>
          <w:szCs w:val="28"/>
        </w:rPr>
        <w:t>Далее студенты рассматривая происхождение иранских племен и их распространение по территории Ирана, отмечают, что контакты с местными государственными образованиями ускорили общественное развитие  иранских племен.</w:t>
      </w:r>
    </w:p>
    <w:p w:rsidR="00BC6876" w:rsidRPr="00BC6876" w:rsidRDefault="00BC6876" w:rsidP="00BC6876">
      <w:pPr>
        <w:pStyle w:val="21"/>
        <w:jc w:val="both"/>
        <w:rPr>
          <w:color w:val="000000"/>
          <w:sz w:val="28"/>
          <w:szCs w:val="28"/>
        </w:rPr>
      </w:pPr>
      <w:r w:rsidRPr="00BC6876">
        <w:rPr>
          <w:b/>
          <w:color w:val="000000"/>
          <w:sz w:val="28"/>
          <w:szCs w:val="28"/>
        </w:rPr>
        <w:tab/>
      </w:r>
      <w:r w:rsidRPr="00BC6876">
        <w:rPr>
          <w:color w:val="000000"/>
          <w:sz w:val="28"/>
          <w:szCs w:val="28"/>
        </w:rPr>
        <w:t xml:space="preserve">Раскрывая социально-экономический строй древнеиранских племен, студенты выделяют  четыре категории населения, основные занятия населения. В У11 в. до н.э. с падением Ассирии была образована Мидийская держава, но уже в </w:t>
      </w:r>
      <w:smartTag w:uri="urn:schemas-microsoft-com:office:smarttags" w:element="metricconverter">
        <w:smartTagPr>
          <w:attr w:name="ProductID" w:val="550 г"/>
        </w:smartTagPr>
        <w:r w:rsidRPr="00BC6876">
          <w:rPr>
            <w:color w:val="000000"/>
            <w:sz w:val="28"/>
            <w:szCs w:val="28"/>
          </w:rPr>
          <w:t>550 г</w:t>
        </w:r>
      </w:smartTag>
      <w:r w:rsidRPr="00BC6876">
        <w:rPr>
          <w:color w:val="000000"/>
          <w:sz w:val="28"/>
          <w:szCs w:val="28"/>
        </w:rPr>
        <w:t xml:space="preserve">. до н.э. ахменидская держава сменила Мидийскую. </w:t>
      </w:r>
    </w:p>
    <w:p w:rsidR="00BC6876" w:rsidRPr="00BC6876" w:rsidRDefault="00BC6876" w:rsidP="00BC6876">
      <w:pPr>
        <w:pStyle w:val="21"/>
        <w:jc w:val="both"/>
        <w:rPr>
          <w:b/>
          <w:color w:val="000000"/>
          <w:sz w:val="28"/>
          <w:szCs w:val="28"/>
        </w:rPr>
      </w:pPr>
    </w:p>
    <w:p w:rsidR="00BC6876" w:rsidRPr="00BC6876" w:rsidRDefault="00BC6876" w:rsidP="00BC6876">
      <w:pPr>
        <w:pStyle w:val="21"/>
        <w:jc w:val="both"/>
        <w:rPr>
          <w:b/>
          <w:color w:val="000000"/>
          <w:sz w:val="28"/>
          <w:szCs w:val="28"/>
        </w:rPr>
      </w:pPr>
      <w:r w:rsidRPr="00BC6876">
        <w:rPr>
          <w:b/>
          <w:color w:val="000000"/>
          <w:sz w:val="28"/>
          <w:szCs w:val="28"/>
        </w:rPr>
        <w:t xml:space="preserve">Источники и литература: </w:t>
      </w:r>
    </w:p>
    <w:p w:rsidR="00BC6876" w:rsidRPr="00BC6876" w:rsidRDefault="00BC6876" w:rsidP="00BC6876">
      <w:pPr>
        <w:pStyle w:val="21"/>
        <w:jc w:val="both"/>
        <w:rPr>
          <w:sz w:val="28"/>
          <w:szCs w:val="28"/>
        </w:rPr>
      </w:pPr>
      <w:r w:rsidRPr="00BC6876">
        <w:rPr>
          <w:sz w:val="28"/>
          <w:szCs w:val="28"/>
        </w:rPr>
        <w:t xml:space="preserve">1. История Востока в шести томах. М., 1999. Т.1. Восток в древности. </w:t>
      </w:r>
    </w:p>
    <w:p w:rsidR="00BC6876" w:rsidRPr="00BC6876" w:rsidRDefault="00BC6876" w:rsidP="00BC6876">
      <w:pPr>
        <w:pStyle w:val="21"/>
        <w:jc w:val="both"/>
        <w:rPr>
          <w:sz w:val="28"/>
          <w:szCs w:val="28"/>
        </w:rPr>
      </w:pPr>
      <w:r w:rsidRPr="00BC6876">
        <w:rPr>
          <w:sz w:val="28"/>
          <w:szCs w:val="28"/>
        </w:rPr>
        <w:t>2.Дандамаев М.А. Политическая история  Ахменидской державы. М., 1985.</w:t>
      </w:r>
    </w:p>
    <w:p w:rsidR="00BC6876" w:rsidRPr="00BC6876" w:rsidRDefault="00BC6876" w:rsidP="00BC6876">
      <w:pPr>
        <w:pStyle w:val="21"/>
        <w:jc w:val="both"/>
        <w:rPr>
          <w:sz w:val="28"/>
          <w:szCs w:val="28"/>
        </w:rPr>
      </w:pPr>
      <w:r w:rsidRPr="00BC6876">
        <w:rPr>
          <w:sz w:val="28"/>
          <w:szCs w:val="28"/>
        </w:rPr>
        <w:t>3. Бойс М. Зороастрийцы.  Верования и обычаи. М., 1987.</w:t>
      </w:r>
    </w:p>
    <w:p w:rsidR="00BC6876" w:rsidRPr="00BC6876" w:rsidRDefault="00BC6876" w:rsidP="00BC6876">
      <w:pPr>
        <w:rPr>
          <w:rFonts w:ascii="Times New Roman" w:hAnsi="Times New Roman" w:cs="Times New Roman"/>
          <w:sz w:val="28"/>
          <w:szCs w:val="28"/>
          <w:lang w:val="ru-RU"/>
        </w:rPr>
      </w:pPr>
    </w:p>
    <w:p w:rsidR="00BC6876" w:rsidRPr="00BC6876" w:rsidRDefault="00BC6876" w:rsidP="00BC6876">
      <w:pPr>
        <w:rPr>
          <w:rFonts w:ascii="Times New Roman" w:hAnsi="Times New Roman" w:cs="Times New Roman"/>
          <w:b/>
          <w:sz w:val="28"/>
          <w:szCs w:val="28"/>
          <w:lang w:val="ru-RU"/>
        </w:rPr>
      </w:pPr>
      <w:r w:rsidRPr="00BC6876">
        <w:rPr>
          <w:rFonts w:ascii="Times New Roman" w:hAnsi="Times New Roman" w:cs="Times New Roman"/>
          <w:b/>
          <w:sz w:val="28"/>
          <w:szCs w:val="28"/>
          <w:lang w:val="ru-RU"/>
        </w:rPr>
        <w:t>Занятие 6.   Кушанская держава и Парфия. (1 час, 6 неделя)</w:t>
      </w:r>
    </w:p>
    <w:p w:rsidR="00BC6876" w:rsidRPr="00BC6876" w:rsidRDefault="00BC6876" w:rsidP="00BC6876">
      <w:pPr>
        <w:pStyle w:val="21"/>
        <w:jc w:val="both"/>
        <w:rPr>
          <w:color w:val="000000"/>
          <w:sz w:val="28"/>
          <w:szCs w:val="28"/>
        </w:rPr>
      </w:pPr>
      <w:r w:rsidRPr="00BC6876">
        <w:rPr>
          <w:b/>
          <w:sz w:val="28"/>
          <w:szCs w:val="28"/>
        </w:rPr>
        <w:t xml:space="preserve">Цель: </w:t>
      </w:r>
      <w:r w:rsidRPr="00BC6876">
        <w:rPr>
          <w:color w:val="000000"/>
          <w:sz w:val="28"/>
          <w:szCs w:val="28"/>
        </w:rPr>
        <w:t>рассмотреть проблему развития древневосточных государств  на примере Кушанской державы и Парфии.</w:t>
      </w:r>
    </w:p>
    <w:p w:rsidR="00BC6876" w:rsidRPr="00BC6876" w:rsidRDefault="00BC6876" w:rsidP="00BC6876">
      <w:pPr>
        <w:pStyle w:val="21"/>
        <w:jc w:val="both"/>
        <w:rPr>
          <w:b/>
          <w:sz w:val="28"/>
          <w:szCs w:val="28"/>
        </w:rPr>
      </w:pPr>
      <w:r w:rsidRPr="00BC6876">
        <w:rPr>
          <w:b/>
          <w:sz w:val="28"/>
          <w:szCs w:val="28"/>
        </w:rPr>
        <w:t>Вопросы:</w:t>
      </w:r>
    </w:p>
    <w:p w:rsidR="00BC6876" w:rsidRPr="00BC6876" w:rsidRDefault="00BC6876" w:rsidP="00536A9E">
      <w:pPr>
        <w:numPr>
          <w:ilvl w:val="0"/>
          <w:numId w:val="14"/>
        </w:numPr>
        <w:spacing w:after="0" w:line="240" w:lineRule="auto"/>
        <w:jc w:val="both"/>
        <w:rPr>
          <w:rFonts w:ascii="Times New Roman" w:hAnsi="Times New Roman" w:cs="Times New Roman"/>
          <w:sz w:val="28"/>
          <w:szCs w:val="28"/>
          <w:lang w:val="ru-RU"/>
        </w:rPr>
      </w:pPr>
      <w:r w:rsidRPr="00BC6876">
        <w:rPr>
          <w:rFonts w:ascii="Times New Roman" w:hAnsi="Times New Roman" w:cs="Times New Roman"/>
          <w:sz w:val="28"/>
          <w:szCs w:val="28"/>
          <w:lang w:val="ru-RU"/>
        </w:rPr>
        <w:t xml:space="preserve">Средняя Азия в составе государства Селевкидов. </w:t>
      </w:r>
    </w:p>
    <w:p w:rsidR="00BC6876" w:rsidRPr="00BC6876" w:rsidRDefault="00BC6876" w:rsidP="00536A9E">
      <w:pPr>
        <w:numPr>
          <w:ilvl w:val="0"/>
          <w:numId w:val="14"/>
        </w:numPr>
        <w:spacing w:after="0" w:line="240" w:lineRule="auto"/>
        <w:jc w:val="both"/>
        <w:rPr>
          <w:rFonts w:ascii="Times New Roman" w:hAnsi="Times New Roman" w:cs="Times New Roman"/>
          <w:sz w:val="28"/>
          <w:szCs w:val="28"/>
        </w:rPr>
      </w:pPr>
      <w:r w:rsidRPr="00BC6876">
        <w:rPr>
          <w:rFonts w:ascii="Times New Roman" w:hAnsi="Times New Roman" w:cs="Times New Roman"/>
          <w:sz w:val="28"/>
          <w:szCs w:val="28"/>
        </w:rPr>
        <w:t xml:space="preserve">Образование Греко - Бактрийского царства. </w:t>
      </w:r>
    </w:p>
    <w:p w:rsidR="00BC6876" w:rsidRPr="00BC6876" w:rsidRDefault="00BC6876" w:rsidP="00536A9E">
      <w:pPr>
        <w:numPr>
          <w:ilvl w:val="0"/>
          <w:numId w:val="14"/>
        </w:numPr>
        <w:spacing w:after="0" w:line="240" w:lineRule="auto"/>
        <w:jc w:val="both"/>
        <w:rPr>
          <w:rFonts w:ascii="Times New Roman" w:hAnsi="Times New Roman" w:cs="Times New Roman"/>
          <w:sz w:val="28"/>
          <w:szCs w:val="28"/>
        </w:rPr>
      </w:pPr>
      <w:r w:rsidRPr="00BC6876">
        <w:rPr>
          <w:rFonts w:ascii="Times New Roman" w:hAnsi="Times New Roman" w:cs="Times New Roman"/>
          <w:sz w:val="28"/>
          <w:szCs w:val="28"/>
        </w:rPr>
        <w:t>Крушение Греко-Бактрийского царства.</w:t>
      </w:r>
    </w:p>
    <w:p w:rsidR="00BC6876" w:rsidRPr="00BC6876" w:rsidRDefault="00BC6876" w:rsidP="00536A9E">
      <w:pPr>
        <w:numPr>
          <w:ilvl w:val="0"/>
          <w:numId w:val="14"/>
        </w:numPr>
        <w:spacing w:after="0" w:line="240" w:lineRule="auto"/>
        <w:jc w:val="both"/>
        <w:rPr>
          <w:rFonts w:ascii="Times New Roman" w:hAnsi="Times New Roman" w:cs="Times New Roman"/>
          <w:sz w:val="28"/>
          <w:szCs w:val="28"/>
        </w:rPr>
      </w:pPr>
      <w:r w:rsidRPr="00BC6876">
        <w:rPr>
          <w:rFonts w:ascii="Times New Roman" w:hAnsi="Times New Roman" w:cs="Times New Roman"/>
          <w:sz w:val="28"/>
          <w:szCs w:val="28"/>
        </w:rPr>
        <w:t xml:space="preserve">Возникновение Парфянского царства. </w:t>
      </w:r>
    </w:p>
    <w:p w:rsidR="00BC6876" w:rsidRPr="00DA2045" w:rsidRDefault="00BC6876" w:rsidP="00536A9E">
      <w:pPr>
        <w:numPr>
          <w:ilvl w:val="0"/>
          <w:numId w:val="14"/>
        </w:numPr>
        <w:spacing w:after="0" w:line="240" w:lineRule="auto"/>
        <w:jc w:val="both"/>
        <w:rPr>
          <w:rFonts w:ascii="Times New Roman" w:hAnsi="Times New Roman" w:cs="Times New Roman"/>
          <w:sz w:val="28"/>
          <w:szCs w:val="28"/>
        </w:rPr>
      </w:pPr>
      <w:r w:rsidRPr="00BC6876">
        <w:rPr>
          <w:rFonts w:ascii="Times New Roman" w:hAnsi="Times New Roman" w:cs="Times New Roman"/>
          <w:sz w:val="28"/>
          <w:szCs w:val="28"/>
        </w:rPr>
        <w:t xml:space="preserve">Столкновение Парфии с Римом. </w:t>
      </w:r>
    </w:p>
    <w:p w:rsidR="00DA2045" w:rsidRPr="00BC6876" w:rsidRDefault="00DA2045" w:rsidP="00DA2045">
      <w:pPr>
        <w:spacing w:after="0" w:line="240" w:lineRule="auto"/>
        <w:ind w:left="720"/>
        <w:jc w:val="both"/>
        <w:rPr>
          <w:rFonts w:ascii="Times New Roman" w:hAnsi="Times New Roman" w:cs="Times New Roman"/>
          <w:sz w:val="28"/>
          <w:szCs w:val="28"/>
        </w:rPr>
      </w:pPr>
    </w:p>
    <w:p w:rsidR="00DA2045" w:rsidRDefault="00BC6876" w:rsidP="00DA2045">
      <w:pPr>
        <w:pStyle w:val="21"/>
        <w:jc w:val="center"/>
        <w:rPr>
          <w:b/>
          <w:color w:val="000000"/>
          <w:sz w:val="28"/>
          <w:szCs w:val="28"/>
        </w:rPr>
      </w:pPr>
      <w:r w:rsidRPr="00BC6876">
        <w:rPr>
          <w:b/>
          <w:color w:val="000000"/>
          <w:sz w:val="28"/>
          <w:szCs w:val="28"/>
        </w:rPr>
        <w:t>Методические указания:</w:t>
      </w:r>
    </w:p>
    <w:p w:rsidR="00BC6876" w:rsidRPr="00BC6876" w:rsidRDefault="00BC6876" w:rsidP="00BC6876">
      <w:pPr>
        <w:pStyle w:val="21"/>
        <w:jc w:val="both"/>
        <w:rPr>
          <w:color w:val="000000"/>
          <w:sz w:val="28"/>
          <w:szCs w:val="28"/>
        </w:rPr>
      </w:pPr>
      <w:r w:rsidRPr="00BC6876">
        <w:rPr>
          <w:color w:val="000000"/>
          <w:sz w:val="28"/>
          <w:szCs w:val="28"/>
        </w:rPr>
        <w:t xml:space="preserve">В середине Ш в. до н.э. от державы Селевкидов отложились Бактрия и Парфия. Студенты должны  очертить границы этих царств, затем осветить  политическую историю Греко-Бактрии. Необходимо помнить что в Греко-Бактрийском  царстве поддерживалось  четкое обособление греков от местного населения  с сохранением  всех эллинистических  институтов и традиций в социальной жизни, греческого языка и других элементов культуры. Далее студенты должны остановиться на развитии городов, архитектуры, торговли, раскрыть причины  падения такой державы как Греко-Бактрия. </w:t>
      </w:r>
    </w:p>
    <w:p w:rsidR="00BC6876" w:rsidRPr="00BC6876" w:rsidRDefault="00BC6876" w:rsidP="00BC6876">
      <w:pPr>
        <w:pStyle w:val="21"/>
        <w:jc w:val="both"/>
        <w:rPr>
          <w:color w:val="000000"/>
          <w:sz w:val="28"/>
          <w:szCs w:val="28"/>
        </w:rPr>
      </w:pPr>
      <w:r w:rsidRPr="00BC6876">
        <w:rPr>
          <w:color w:val="000000"/>
          <w:sz w:val="28"/>
          <w:szCs w:val="28"/>
        </w:rPr>
        <w:tab/>
        <w:t>На смену Греко-бактрийскому царству приходит Кушанская держава существовавшая с 1 по Ш вв. н.э. Студенты должны раскрыть политическую  историю Кушанской державы, затем рассмотреть экономику, государственное управление, социальную структуру общества. Кушанское время  - эпоха расцвета городов и ремесел, международной торговли, связывавшей Китай и Римскую империю. В это период были проложены  морские пути из Александрии Египетской в Западную и Южную Индию. В этот период буддизм проникает т распространяется в кушанской державе.</w:t>
      </w:r>
    </w:p>
    <w:p w:rsidR="00BC6876" w:rsidRDefault="00BC6876" w:rsidP="00BC6876">
      <w:pPr>
        <w:pStyle w:val="21"/>
        <w:tabs>
          <w:tab w:val="left" w:pos="4005"/>
        </w:tabs>
        <w:ind w:firstLine="708"/>
        <w:jc w:val="both"/>
        <w:rPr>
          <w:color w:val="000000"/>
          <w:sz w:val="28"/>
          <w:szCs w:val="28"/>
        </w:rPr>
      </w:pPr>
      <w:r w:rsidRPr="00BC6876">
        <w:rPr>
          <w:color w:val="000000"/>
          <w:sz w:val="28"/>
          <w:szCs w:val="28"/>
        </w:rPr>
        <w:t xml:space="preserve">На парфянский период  </w:t>
      </w:r>
      <w:r w:rsidRPr="00BC6876">
        <w:rPr>
          <w:color w:val="000000"/>
          <w:sz w:val="28"/>
          <w:szCs w:val="28"/>
        </w:rPr>
        <w:tab/>
        <w:t xml:space="preserve"> истории приходится  пять веков - со П половины Ш в.  до н.э. по 1 четверть Ш в.н.э.  освещая политическую историю Парфии, студенты должны отметить, что здесь шла  напряженная  борьба за расширение  владений, но окончательное превращение  Парфии в мировую державу  произошло при Митридате 1. В 1 в. до н.э. Митридат П наладил контакт с Римом. Вскоре Парфия оказалась главной силой, препятствовавшей  проникновению Рима на восток. Студенты должны раскрыть экономическое и общественное устройство «Великой Парфии», характеристику  военно-политической организации, системы административного устройства, а также причины упадка Парфии. </w:t>
      </w:r>
    </w:p>
    <w:p w:rsidR="00DA2045" w:rsidRPr="00BC6876" w:rsidRDefault="00DA2045" w:rsidP="00BC6876">
      <w:pPr>
        <w:pStyle w:val="21"/>
        <w:tabs>
          <w:tab w:val="left" w:pos="4005"/>
        </w:tabs>
        <w:ind w:firstLine="708"/>
        <w:jc w:val="both"/>
        <w:rPr>
          <w:b/>
          <w:color w:val="000000"/>
          <w:sz w:val="28"/>
          <w:szCs w:val="28"/>
        </w:rPr>
      </w:pPr>
    </w:p>
    <w:p w:rsidR="00BC6876" w:rsidRPr="00BC6876" w:rsidRDefault="00BC6876" w:rsidP="00BC6876">
      <w:pPr>
        <w:pStyle w:val="21"/>
        <w:jc w:val="both"/>
        <w:rPr>
          <w:b/>
          <w:color w:val="000000"/>
          <w:sz w:val="28"/>
          <w:szCs w:val="28"/>
        </w:rPr>
      </w:pPr>
      <w:r w:rsidRPr="00BC6876">
        <w:rPr>
          <w:b/>
          <w:color w:val="000000"/>
          <w:sz w:val="28"/>
          <w:szCs w:val="28"/>
        </w:rPr>
        <w:t xml:space="preserve">Источники и литература: </w:t>
      </w:r>
    </w:p>
    <w:p w:rsidR="00BC6876" w:rsidRPr="00BC6876" w:rsidRDefault="00BC6876" w:rsidP="00DA2045">
      <w:pPr>
        <w:pStyle w:val="21"/>
        <w:jc w:val="both"/>
        <w:rPr>
          <w:sz w:val="28"/>
          <w:szCs w:val="28"/>
        </w:rPr>
      </w:pPr>
      <w:r w:rsidRPr="00BC6876">
        <w:rPr>
          <w:sz w:val="28"/>
          <w:szCs w:val="28"/>
        </w:rPr>
        <w:t>1.История Востока в шести томах. М., 1999. Т.1. Восток в древности. Гл. ХХХ. С.543-551.</w:t>
      </w:r>
    </w:p>
    <w:p w:rsidR="00BC6876" w:rsidRPr="00BC6876" w:rsidRDefault="00BC6876" w:rsidP="00DA2045">
      <w:pPr>
        <w:pStyle w:val="21"/>
        <w:jc w:val="both"/>
        <w:rPr>
          <w:sz w:val="28"/>
          <w:szCs w:val="28"/>
        </w:rPr>
      </w:pPr>
      <w:r w:rsidRPr="00BC6876">
        <w:rPr>
          <w:sz w:val="28"/>
          <w:szCs w:val="28"/>
        </w:rPr>
        <w:t>2.Массон В. М. Средняя Азия и Древний Восток. М., Л., 1972.</w:t>
      </w:r>
    </w:p>
    <w:p w:rsidR="00BC6876" w:rsidRPr="00BC6876" w:rsidRDefault="00BC6876" w:rsidP="00DA2045">
      <w:pPr>
        <w:pStyle w:val="21"/>
        <w:jc w:val="both"/>
        <w:rPr>
          <w:sz w:val="28"/>
          <w:szCs w:val="28"/>
        </w:rPr>
      </w:pPr>
      <w:r w:rsidRPr="00BC6876">
        <w:rPr>
          <w:sz w:val="28"/>
          <w:szCs w:val="28"/>
        </w:rPr>
        <w:t>3.Гафуров Б.Г. Таджики. Древнейшая, древняя и средневековая история. М., 1972.</w:t>
      </w:r>
    </w:p>
    <w:p w:rsidR="00BC6876" w:rsidRPr="00BC6876" w:rsidRDefault="00BC6876" w:rsidP="00DA2045">
      <w:pPr>
        <w:spacing w:after="0" w:line="240" w:lineRule="auto"/>
        <w:rPr>
          <w:rFonts w:ascii="Times New Roman" w:hAnsi="Times New Roman" w:cs="Times New Roman"/>
          <w:sz w:val="28"/>
          <w:szCs w:val="28"/>
          <w:lang w:val="ru-RU"/>
        </w:rPr>
      </w:pPr>
      <w:r w:rsidRPr="00BC6876">
        <w:rPr>
          <w:rFonts w:ascii="Times New Roman" w:hAnsi="Times New Roman" w:cs="Times New Roman"/>
          <w:sz w:val="28"/>
          <w:szCs w:val="28"/>
          <w:lang w:val="ru-RU"/>
        </w:rPr>
        <w:t>4. Вигасин А.А. восток в древности. М., 2007.- С. 153-157.</w:t>
      </w:r>
    </w:p>
    <w:p w:rsidR="00BC6876" w:rsidRPr="00BC6876" w:rsidRDefault="00BC6876" w:rsidP="00DA2045">
      <w:pPr>
        <w:spacing w:after="0" w:line="240" w:lineRule="auto"/>
        <w:jc w:val="both"/>
        <w:rPr>
          <w:rFonts w:ascii="Times New Roman" w:hAnsi="Times New Roman" w:cs="Times New Roman"/>
          <w:sz w:val="28"/>
          <w:szCs w:val="28"/>
          <w:lang w:val="ru-RU"/>
        </w:rPr>
      </w:pPr>
      <w:r w:rsidRPr="00BC6876">
        <w:rPr>
          <w:rFonts w:ascii="Times New Roman" w:hAnsi="Times New Roman" w:cs="Times New Roman"/>
          <w:sz w:val="28"/>
          <w:szCs w:val="28"/>
          <w:lang w:val="ru-RU"/>
        </w:rPr>
        <w:t>5. История древнего Востока/Под ред. В.И.Кузищина.-М.,1988. Гл. ХХУ11;</w:t>
      </w:r>
    </w:p>
    <w:p w:rsidR="00BC6876" w:rsidRPr="00BC6876" w:rsidRDefault="00BC6876" w:rsidP="00BC6876">
      <w:pPr>
        <w:rPr>
          <w:rFonts w:ascii="Times New Roman" w:hAnsi="Times New Roman" w:cs="Times New Roman"/>
          <w:sz w:val="28"/>
          <w:szCs w:val="28"/>
          <w:lang w:val="ru-RU"/>
        </w:rPr>
      </w:pPr>
    </w:p>
    <w:p w:rsidR="00BC6876" w:rsidRPr="00BC6876" w:rsidRDefault="00BC6876" w:rsidP="00BC6876">
      <w:pPr>
        <w:rPr>
          <w:rFonts w:ascii="Times New Roman" w:hAnsi="Times New Roman" w:cs="Times New Roman"/>
          <w:b/>
          <w:sz w:val="28"/>
          <w:szCs w:val="28"/>
          <w:lang w:val="ru-RU"/>
        </w:rPr>
      </w:pPr>
      <w:r w:rsidRPr="00BC6876">
        <w:rPr>
          <w:rFonts w:ascii="Times New Roman" w:hAnsi="Times New Roman" w:cs="Times New Roman"/>
          <w:b/>
          <w:sz w:val="28"/>
          <w:szCs w:val="28"/>
          <w:lang w:val="ru-RU"/>
        </w:rPr>
        <w:t xml:space="preserve">Занятие 7. Возникновение и распад общеиндийской державы (2-ая половина </w:t>
      </w:r>
      <w:r w:rsidRPr="00BC6876">
        <w:rPr>
          <w:rFonts w:ascii="Times New Roman" w:hAnsi="Times New Roman" w:cs="Times New Roman"/>
          <w:b/>
          <w:sz w:val="28"/>
          <w:szCs w:val="28"/>
        </w:rPr>
        <w:t>I</w:t>
      </w:r>
      <w:r w:rsidRPr="00BC6876">
        <w:rPr>
          <w:rFonts w:ascii="Times New Roman" w:hAnsi="Times New Roman" w:cs="Times New Roman"/>
          <w:b/>
          <w:sz w:val="28"/>
          <w:szCs w:val="28"/>
          <w:lang w:val="ru-RU"/>
        </w:rPr>
        <w:t xml:space="preserve"> тыс. до н.э.). (1 час, 7 неделя)</w:t>
      </w:r>
    </w:p>
    <w:p w:rsidR="00BC6876" w:rsidRPr="00BC6876" w:rsidRDefault="00BC6876" w:rsidP="00BC6876">
      <w:pPr>
        <w:pStyle w:val="21"/>
        <w:tabs>
          <w:tab w:val="left" w:pos="1065"/>
        </w:tabs>
        <w:jc w:val="both"/>
        <w:rPr>
          <w:b/>
          <w:sz w:val="28"/>
          <w:szCs w:val="28"/>
        </w:rPr>
      </w:pPr>
      <w:r w:rsidRPr="00BC6876">
        <w:rPr>
          <w:b/>
          <w:sz w:val="28"/>
          <w:szCs w:val="28"/>
        </w:rPr>
        <w:t xml:space="preserve">Цель: </w:t>
      </w:r>
      <w:r w:rsidRPr="00BC6876">
        <w:rPr>
          <w:b/>
          <w:sz w:val="28"/>
          <w:szCs w:val="28"/>
        </w:rPr>
        <w:tab/>
      </w:r>
      <w:r w:rsidRPr="00BC6876">
        <w:rPr>
          <w:color w:val="000000"/>
          <w:sz w:val="28"/>
          <w:szCs w:val="28"/>
        </w:rPr>
        <w:t xml:space="preserve">рассмотреть проблему возникновения  и распада общеиндийской державы во второй половине 1 тысячелетия до н.э. </w:t>
      </w:r>
    </w:p>
    <w:p w:rsidR="00BC6876" w:rsidRPr="00BC6876" w:rsidRDefault="00BC6876" w:rsidP="00BC6876">
      <w:pPr>
        <w:pStyle w:val="21"/>
        <w:jc w:val="both"/>
        <w:rPr>
          <w:b/>
          <w:sz w:val="28"/>
          <w:szCs w:val="28"/>
        </w:rPr>
      </w:pPr>
      <w:r w:rsidRPr="00BC6876">
        <w:rPr>
          <w:b/>
          <w:sz w:val="28"/>
          <w:szCs w:val="28"/>
        </w:rPr>
        <w:t>Вопросы:</w:t>
      </w:r>
    </w:p>
    <w:p w:rsidR="00BC6876" w:rsidRPr="00BC6876" w:rsidRDefault="00BC6876" w:rsidP="00536A9E">
      <w:pPr>
        <w:numPr>
          <w:ilvl w:val="0"/>
          <w:numId w:val="11"/>
        </w:numPr>
        <w:spacing w:after="0" w:line="240" w:lineRule="auto"/>
        <w:jc w:val="both"/>
        <w:rPr>
          <w:rFonts w:ascii="Times New Roman" w:hAnsi="Times New Roman" w:cs="Times New Roman"/>
          <w:sz w:val="28"/>
          <w:szCs w:val="28"/>
          <w:lang w:val="ru-RU"/>
        </w:rPr>
      </w:pPr>
      <w:r w:rsidRPr="00BC6876">
        <w:rPr>
          <w:rFonts w:ascii="Times New Roman" w:hAnsi="Times New Roman" w:cs="Times New Roman"/>
          <w:sz w:val="28"/>
          <w:szCs w:val="28"/>
          <w:lang w:val="ru-RU"/>
        </w:rPr>
        <w:t xml:space="preserve">Греко-македонское вторжение в Индию и борьба с ними. </w:t>
      </w:r>
    </w:p>
    <w:p w:rsidR="00BC6876" w:rsidRPr="00BC6876" w:rsidRDefault="00BC6876" w:rsidP="00536A9E">
      <w:pPr>
        <w:numPr>
          <w:ilvl w:val="0"/>
          <w:numId w:val="11"/>
        </w:numPr>
        <w:spacing w:after="0" w:line="240" w:lineRule="auto"/>
        <w:jc w:val="both"/>
        <w:rPr>
          <w:rFonts w:ascii="Times New Roman" w:hAnsi="Times New Roman" w:cs="Times New Roman"/>
          <w:sz w:val="28"/>
          <w:szCs w:val="28"/>
          <w:lang w:val="ru-RU"/>
        </w:rPr>
      </w:pPr>
      <w:r w:rsidRPr="00BC6876">
        <w:rPr>
          <w:rFonts w:ascii="Times New Roman" w:hAnsi="Times New Roman" w:cs="Times New Roman"/>
          <w:sz w:val="28"/>
          <w:szCs w:val="28"/>
          <w:lang w:val="ru-RU"/>
        </w:rPr>
        <w:t xml:space="preserve">Империя Маурьев и ее расцвет. </w:t>
      </w:r>
    </w:p>
    <w:p w:rsidR="00BC6876" w:rsidRPr="00BC6876" w:rsidRDefault="00BC6876" w:rsidP="00536A9E">
      <w:pPr>
        <w:numPr>
          <w:ilvl w:val="0"/>
          <w:numId w:val="11"/>
        </w:numPr>
        <w:spacing w:after="0" w:line="240" w:lineRule="auto"/>
        <w:jc w:val="both"/>
        <w:rPr>
          <w:rFonts w:ascii="Times New Roman" w:hAnsi="Times New Roman" w:cs="Times New Roman"/>
          <w:sz w:val="28"/>
          <w:szCs w:val="28"/>
          <w:lang w:val="ru-RU"/>
        </w:rPr>
      </w:pPr>
      <w:r w:rsidRPr="00BC6876">
        <w:rPr>
          <w:rFonts w:ascii="Times New Roman" w:hAnsi="Times New Roman" w:cs="Times New Roman"/>
          <w:sz w:val="28"/>
          <w:szCs w:val="28"/>
          <w:lang w:val="ru-RU"/>
        </w:rPr>
        <w:t xml:space="preserve">Внешняя, внутренняя и религиозная политика Ашоки. </w:t>
      </w:r>
    </w:p>
    <w:p w:rsidR="00BC6876" w:rsidRPr="00BC6876" w:rsidRDefault="00BC6876" w:rsidP="00536A9E">
      <w:pPr>
        <w:numPr>
          <w:ilvl w:val="0"/>
          <w:numId w:val="11"/>
        </w:numPr>
        <w:spacing w:after="0" w:line="240" w:lineRule="auto"/>
        <w:jc w:val="both"/>
        <w:rPr>
          <w:rFonts w:ascii="Times New Roman" w:hAnsi="Times New Roman" w:cs="Times New Roman"/>
          <w:sz w:val="28"/>
          <w:szCs w:val="28"/>
        </w:rPr>
      </w:pPr>
      <w:r w:rsidRPr="00BC6876">
        <w:rPr>
          <w:rFonts w:ascii="Times New Roman" w:hAnsi="Times New Roman" w:cs="Times New Roman"/>
          <w:sz w:val="28"/>
          <w:szCs w:val="28"/>
        </w:rPr>
        <w:t>Распространение буддизма.</w:t>
      </w:r>
    </w:p>
    <w:p w:rsidR="00BC6876" w:rsidRPr="00BC6876" w:rsidRDefault="00BC6876" w:rsidP="00536A9E">
      <w:pPr>
        <w:numPr>
          <w:ilvl w:val="0"/>
          <w:numId w:val="11"/>
        </w:numPr>
        <w:spacing w:after="0" w:line="240" w:lineRule="auto"/>
        <w:jc w:val="both"/>
        <w:rPr>
          <w:rFonts w:ascii="Times New Roman" w:hAnsi="Times New Roman" w:cs="Times New Roman"/>
          <w:sz w:val="28"/>
          <w:szCs w:val="28"/>
          <w:lang w:val="ru-RU"/>
        </w:rPr>
      </w:pPr>
      <w:r w:rsidRPr="00BC6876">
        <w:rPr>
          <w:rFonts w:ascii="Times New Roman" w:hAnsi="Times New Roman" w:cs="Times New Roman"/>
          <w:sz w:val="28"/>
          <w:szCs w:val="28"/>
          <w:lang w:val="ru-RU"/>
        </w:rPr>
        <w:t>Столкновение с Греко-Бактрийским царством.</w:t>
      </w:r>
    </w:p>
    <w:p w:rsidR="00BC6876" w:rsidRPr="00BC6876" w:rsidRDefault="00BC6876" w:rsidP="00536A9E">
      <w:pPr>
        <w:numPr>
          <w:ilvl w:val="0"/>
          <w:numId w:val="11"/>
        </w:numPr>
        <w:spacing w:after="0" w:line="240" w:lineRule="auto"/>
        <w:jc w:val="both"/>
        <w:rPr>
          <w:rFonts w:ascii="Times New Roman" w:hAnsi="Times New Roman" w:cs="Times New Roman"/>
          <w:sz w:val="28"/>
          <w:szCs w:val="28"/>
        </w:rPr>
      </w:pPr>
      <w:r w:rsidRPr="00BC6876">
        <w:rPr>
          <w:rFonts w:ascii="Times New Roman" w:hAnsi="Times New Roman" w:cs="Times New Roman"/>
          <w:sz w:val="28"/>
          <w:szCs w:val="28"/>
        </w:rPr>
        <w:t xml:space="preserve">Ослабление общеиндийской империи. </w:t>
      </w:r>
    </w:p>
    <w:p w:rsidR="00BC6876" w:rsidRPr="00BC6876" w:rsidRDefault="00BC6876" w:rsidP="00536A9E">
      <w:pPr>
        <w:numPr>
          <w:ilvl w:val="0"/>
          <w:numId w:val="11"/>
        </w:numPr>
        <w:spacing w:after="0" w:line="240" w:lineRule="auto"/>
        <w:jc w:val="both"/>
        <w:rPr>
          <w:rFonts w:ascii="Times New Roman" w:hAnsi="Times New Roman" w:cs="Times New Roman"/>
          <w:sz w:val="28"/>
          <w:szCs w:val="28"/>
        </w:rPr>
      </w:pPr>
      <w:r w:rsidRPr="00BC6876">
        <w:rPr>
          <w:rFonts w:ascii="Times New Roman" w:hAnsi="Times New Roman" w:cs="Times New Roman"/>
          <w:sz w:val="28"/>
          <w:szCs w:val="28"/>
        </w:rPr>
        <w:t>Историческое значение ее существования.</w:t>
      </w:r>
    </w:p>
    <w:p w:rsidR="00BC6876" w:rsidRPr="00BC6876" w:rsidRDefault="00BC6876" w:rsidP="00BC6876">
      <w:pPr>
        <w:ind w:left="360"/>
        <w:jc w:val="both"/>
        <w:rPr>
          <w:rFonts w:ascii="Times New Roman" w:hAnsi="Times New Roman" w:cs="Times New Roman"/>
          <w:sz w:val="28"/>
          <w:szCs w:val="28"/>
        </w:rPr>
      </w:pPr>
      <w:r w:rsidRPr="00BC6876">
        <w:rPr>
          <w:rFonts w:ascii="Times New Roman" w:hAnsi="Times New Roman" w:cs="Times New Roman"/>
          <w:sz w:val="28"/>
          <w:szCs w:val="28"/>
        </w:rPr>
        <w:t xml:space="preserve">8. Смена династии Маурьев.     </w:t>
      </w:r>
    </w:p>
    <w:p w:rsidR="00DA2045" w:rsidRDefault="00BC6876" w:rsidP="00DA2045">
      <w:pPr>
        <w:pStyle w:val="21"/>
        <w:tabs>
          <w:tab w:val="left" w:pos="3120"/>
        </w:tabs>
        <w:jc w:val="center"/>
        <w:rPr>
          <w:b/>
          <w:sz w:val="28"/>
          <w:szCs w:val="28"/>
        </w:rPr>
      </w:pPr>
      <w:r w:rsidRPr="00BC6876">
        <w:rPr>
          <w:b/>
          <w:sz w:val="28"/>
          <w:szCs w:val="28"/>
        </w:rPr>
        <w:t>Методические указания:</w:t>
      </w:r>
    </w:p>
    <w:p w:rsidR="00BC6876" w:rsidRPr="00BC6876" w:rsidRDefault="00BC6876" w:rsidP="00BC6876">
      <w:pPr>
        <w:pStyle w:val="21"/>
        <w:tabs>
          <w:tab w:val="left" w:pos="3120"/>
        </w:tabs>
        <w:jc w:val="both"/>
        <w:rPr>
          <w:sz w:val="28"/>
          <w:szCs w:val="28"/>
        </w:rPr>
      </w:pPr>
      <w:r w:rsidRPr="00BC6876">
        <w:rPr>
          <w:sz w:val="28"/>
          <w:szCs w:val="28"/>
        </w:rPr>
        <w:t>Говоря об империи Маурьев (к. 1У-П вв. до н.э.)необходимо охарактеризовать  ее границы, остановиться на структуре государства, которая была крайне рыхлой, децентрализованной.  Цари крупных держав стремились  сосредоточить  в своих руках  финансовое управление, ограничивая привилегии  старинной аристократии – кшатриев. Необходимо отметить,  что здесь о прежнему  существовала кастовая  система. Государство Маурьев покровительствовало  буддизму. Характеризуя новую религию  необходимо отметить то, что «три драгоценности», охватывающие важнейшие элементы новой религии, это –Будда, дхарма, и сангха. Студенты должны отметить, что середина 1 тысячелетия  до н.э., называется буддийским периодом не потому, что Индия отреклась от прежней ведийско-брахманской религии, а потому, что историк  этого времени широко использует источники, связанные с буддизмом.</w:t>
      </w:r>
    </w:p>
    <w:p w:rsidR="00BC6876" w:rsidRPr="00BC6876" w:rsidRDefault="00BC6876" w:rsidP="00BC6876">
      <w:pPr>
        <w:pStyle w:val="21"/>
        <w:jc w:val="both"/>
        <w:rPr>
          <w:b/>
          <w:color w:val="000000"/>
          <w:sz w:val="28"/>
          <w:szCs w:val="28"/>
        </w:rPr>
      </w:pPr>
      <w:r w:rsidRPr="00BC6876">
        <w:rPr>
          <w:b/>
          <w:color w:val="000000"/>
          <w:sz w:val="28"/>
          <w:szCs w:val="28"/>
        </w:rPr>
        <w:t xml:space="preserve">Источники и литература: </w:t>
      </w:r>
    </w:p>
    <w:p w:rsidR="00BC6876" w:rsidRPr="00BC6876" w:rsidRDefault="00BC6876" w:rsidP="00536A9E">
      <w:pPr>
        <w:pStyle w:val="21"/>
        <w:numPr>
          <w:ilvl w:val="0"/>
          <w:numId w:val="17"/>
        </w:numPr>
        <w:jc w:val="both"/>
        <w:rPr>
          <w:sz w:val="28"/>
          <w:szCs w:val="28"/>
        </w:rPr>
      </w:pPr>
      <w:r w:rsidRPr="00BC6876">
        <w:rPr>
          <w:sz w:val="28"/>
          <w:szCs w:val="28"/>
        </w:rPr>
        <w:t>Бонград-Левин Г.М.. Ильин Г.Ф. Индия в древности. М., 1985.</w:t>
      </w:r>
    </w:p>
    <w:p w:rsidR="00BC6876" w:rsidRPr="00BC6876" w:rsidRDefault="00BC6876" w:rsidP="00536A9E">
      <w:pPr>
        <w:pStyle w:val="21"/>
        <w:numPr>
          <w:ilvl w:val="0"/>
          <w:numId w:val="17"/>
        </w:numPr>
        <w:jc w:val="both"/>
        <w:rPr>
          <w:sz w:val="28"/>
          <w:szCs w:val="28"/>
        </w:rPr>
      </w:pPr>
      <w:r w:rsidRPr="00BC6876">
        <w:rPr>
          <w:sz w:val="28"/>
          <w:szCs w:val="28"/>
        </w:rPr>
        <w:t>Шарма Р.Ш. Древнеиндийское общество. М., 1987.</w:t>
      </w:r>
    </w:p>
    <w:p w:rsidR="00BC6876" w:rsidRPr="00BC6876" w:rsidRDefault="00BC6876" w:rsidP="00536A9E">
      <w:pPr>
        <w:pStyle w:val="21"/>
        <w:numPr>
          <w:ilvl w:val="0"/>
          <w:numId w:val="17"/>
        </w:numPr>
        <w:jc w:val="both"/>
        <w:rPr>
          <w:b/>
          <w:sz w:val="28"/>
          <w:szCs w:val="28"/>
        </w:rPr>
      </w:pPr>
      <w:r w:rsidRPr="00BC6876">
        <w:rPr>
          <w:sz w:val="28"/>
          <w:szCs w:val="28"/>
        </w:rPr>
        <w:t>Альдебиль М.Ф. Протоиндийская цивилизация: очерки культуры. М., 1994</w:t>
      </w:r>
      <w:r w:rsidRPr="00BC6876">
        <w:rPr>
          <w:b/>
          <w:sz w:val="28"/>
          <w:szCs w:val="28"/>
        </w:rPr>
        <w:t>.</w:t>
      </w:r>
    </w:p>
    <w:p w:rsidR="00BC6876" w:rsidRPr="00BC6876" w:rsidRDefault="00BC6876" w:rsidP="00BC6876">
      <w:pPr>
        <w:pStyle w:val="21"/>
        <w:jc w:val="both"/>
        <w:rPr>
          <w:sz w:val="28"/>
          <w:szCs w:val="28"/>
        </w:rPr>
      </w:pPr>
      <w:r w:rsidRPr="00BC6876">
        <w:rPr>
          <w:sz w:val="28"/>
          <w:szCs w:val="28"/>
        </w:rPr>
        <w:t>4.Атхархаведа. Избранное. Пер. Т.Я. Елизаренковой. М., 1996.</w:t>
      </w:r>
    </w:p>
    <w:p w:rsidR="00BC6876" w:rsidRPr="00BC6876" w:rsidRDefault="00BC6876" w:rsidP="00BC6876">
      <w:pPr>
        <w:pStyle w:val="21"/>
        <w:jc w:val="both"/>
        <w:rPr>
          <w:sz w:val="28"/>
          <w:szCs w:val="28"/>
        </w:rPr>
      </w:pPr>
      <w:r w:rsidRPr="00BC6876">
        <w:rPr>
          <w:sz w:val="28"/>
          <w:szCs w:val="28"/>
        </w:rPr>
        <w:t>5. Упанишады. Пер. А.Я. Сыркина. Т.1-3.  М., 1993.</w:t>
      </w:r>
    </w:p>
    <w:p w:rsidR="00BC6876" w:rsidRPr="00BC6876" w:rsidRDefault="00BC6876" w:rsidP="00BC6876">
      <w:pPr>
        <w:rPr>
          <w:rFonts w:ascii="Times New Roman" w:hAnsi="Times New Roman" w:cs="Times New Roman"/>
          <w:sz w:val="28"/>
          <w:szCs w:val="28"/>
          <w:lang w:val="ru-RU"/>
        </w:rPr>
      </w:pPr>
      <w:r w:rsidRPr="00BC6876">
        <w:rPr>
          <w:rFonts w:ascii="Times New Roman" w:hAnsi="Times New Roman" w:cs="Times New Roman"/>
          <w:sz w:val="28"/>
          <w:szCs w:val="28"/>
          <w:lang w:val="ru-RU"/>
        </w:rPr>
        <w:t>6. Ригведа: Избранные гимны. Пер. Т.Я. Елизаренковой. М., 1977.</w:t>
      </w:r>
    </w:p>
    <w:p w:rsidR="00DA2045" w:rsidRDefault="00DA2045" w:rsidP="00BC6876">
      <w:pPr>
        <w:rPr>
          <w:rFonts w:ascii="Times New Roman" w:hAnsi="Times New Roman" w:cs="Times New Roman"/>
          <w:b/>
          <w:sz w:val="28"/>
          <w:szCs w:val="28"/>
          <w:lang w:val="ru-RU"/>
        </w:rPr>
      </w:pPr>
    </w:p>
    <w:p w:rsidR="00BC6876" w:rsidRPr="00047224" w:rsidRDefault="00BC6876" w:rsidP="00BC6876">
      <w:pPr>
        <w:rPr>
          <w:rFonts w:ascii="Times New Roman" w:hAnsi="Times New Roman" w:cs="Times New Roman"/>
          <w:b/>
          <w:sz w:val="28"/>
          <w:szCs w:val="28"/>
          <w:lang w:val="ru-RU"/>
        </w:rPr>
      </w:pPr>
      <w:r w:rsidRPr="00BC6876">
        <w:rPr>
          <w:rFonts w:ascii="Times New Roman" w:hAnsi="Times New Roman" w:cs="Times New Roman"/>
          <w:b/>
          <w:sz w:val="28"/>
          <w:szCs w:val="28"/>
          <w:lang w:val="ru-RU"/>
        </w:rPr>
        <w:t xml:space="preserve">Занятие 8. Империя Хань в Ш в. до н.э. - Ш в. н.э. Культура древнего Китая. </w:t>
      </w:r>
      <w:r w:rsidRPr="00047224">
        <w:rPr>
          <w:rFonts w:ascii="Times New Roman" w:hAnsi="Times New Roman" w:cs="Times New Roman"/>
          <w:b/>
          <w:sz w:val="28"/>
          <w:szCs w:val="28"/>
          <w:lang w:val="ru-RU"/>
        </w:rPr>
        <w:t>(1 час, 8 неделя)</w:t>
      </w:r>
    </w:p>
    <w:p w:rsidR="00BC6876" w:rsidRPr="00BC6876" w:rsidRDefault="00BC6876" w:rsidP="00BC6876">
      <w:pPr>
        <w:pStyle w:val="21"/>
        <w:jc w:val="both"/>
        <w:rPr>
          <w:sz w:val="28"/>
          <w:szCs w:val="28"/>
        </w:rPr>
      </w:pPr>
      <w:r w:rsidRPr="00BC6876">
        <w:rPr>
          <w:b/>
          <w:sz w:val="28"/>
          <w:szCs w:val="28"/>
        </w:rPr>
        <w:t xml:space="preserve">Цель: </w:t>
      </w:r>
      <w:r w:rsidRPr="00BC6876">
        <w:rPr>
          <w:sz w:val="28"/>
          <w:szCs w:val="28"/>
        </w:rPr>
        <w:t xml:space="preserve">показать  особенности социально-политического и культурного развития Китая в эпоху Хань. </w:t>
      </w:r>
    </w:p>
    <w:p w:rsidR="00BC6876" w:rsidRPr="00BC6876" w:rsidRDefault="00BC6876" w:rsidP="00BC6876">
      <w:pPr>
        <w:pStyle w:val="21"/>
        <w:jc w:val="both"/>
        <w:rPr>
          <w:b/>
          <w:sz w:val="28"/>
          <w:szCs w:val="28"/>
        </w:rPr>
      </w:pPr>
      <w:r w:rsidRPr="00BC6876">
        <w:rPr>
          <w:b/>
          <w:sz w:val="28"/>
          <w:szCs w:val="28"/>
        </w:rPr>
        <w:t>Вопросы:</w:t>
      </w:r>
    </w:p>
    <w:p w:rsidR="00BC6876" w:rsidRPr="00BC6876" w:rsidRDefault="00BC6876" w:rsidP="00536A9E">
      <w:pPr>
        <w:numPr>
          <w:ilvl w:val="0"/>
          <w:numId w:val="12"/>
        </w:numPr>
        <w:spacing w:after="0" w:line="240" w:lineRule="auto"/>
        <w:jc w:val="both"/>
        <w:rPr>
          <w:rFonts w:ascii="Times New Roman" w:hAnsi="Times New Roman" w:cs="Times New Roman"/>
          <w:sz w:val="28"/>
          <w:szCs w:val="28"/>
          <w:lang w:val="ru-RU"/>
        </w:rPr>
      </w:pPr>
      <w:r w:rsidRPr="00BC6876">
        <w:rPr>
          <w:rFonts w:ascii="Times New Roman" w:hAnsi="Times New Roman" w:cs="Times New Roman"/>
          <w:sz w:val="28"/>
          <w:szCs w:val="28"/>
          <w:lang w:val="ru-RU"/>
        </w:rPr>
        <w:t>Внешняя политика Ханьской империи во П-</w:t>
      </w:r>
      <w:r w:rsidRPr="00BC6876">
        <w:rPr>
          <w:rFonts w:ascii="Times New Roman" w:hAnsi="Times New Roman" w:cs="Times New Roman"/>
          <w:sz w:val="28"/>
          <w:szCs w:val="28"/>
        </w:rPr>
        <w:t>I</w:t>
      </w:r>
      <w:r w:rsidRPr="00BC6876">
        <w:rPr>
          <w:rFonts w:ascii="Times New Roman" w:hAnsi="Times New Roman" w:cs="Times New Roman"/>
          <w:sz w:val="28"/>
          <w:szCs w:val="28"/>
          <w:lang w:val="ru-RU"/>
        </w:rPr>
        <w:t xml:space="preserve"> вв. до н.э. </w:t>
      </w:r>
    </w:p>
    <w:p w:rsidR="00BC6876" w:rsidRPr="00BC6876" w:rsidRDefault="00BC6876" w:rsidP="00536A9E">
      <w:pPr>
        <w:numPr>
          <w:ilvl w:val="0"/>
          <w:numId w:val="12"/>
        </w:numPr>
        <w:spacing w:after="0" w:line="240" w:lineRule="auto"/>
        <w:jc w:val="both"/>
        <w:rPr>
          <w:rFonts w:ascii="Times New Roman" w:hAnsi="Times New Roman" w:cs="Times New Roman"/>
          <w:sz w:val="28"/>
          <w:szCs w:val="28"/>
          <w:lang w:val="ru-RU"/>
        </w:rPr>
      </w:pPr>
      <w:r w:rsidRPr="00BC6876">
        <w:rPr>
          <w:rFonts w:ascii="Times New Roman" w:hAnsi="Times New Roman" w:cs="Times New Roman"/>
          <w:sz w:val="28"/>
          <w:szCs w:val="28"/>
          <w:lang w:val="ru-RU"/>
        </w:rPr>
        <w:t xml:space="preserve">Внешняя политика в </w:t>
      </w:r>
      <w:r w:rsidRPr="00BC6876">
        <w:rPr>
          <w:rFonts w:ascii="Times New Roman" w:hAnsi="Times New Roman" w:cs="Times New Roman"/>
          <w:sz w:val="28"/>
          <w:szCs w:val="28"/>
        </w:rPr>
        <w:t>I</w:t>
      </w:r>
      <w:r w:rsidRPr="00BC6876">
        <w:rPr>
          <w:rFonts w:ascii="Times New Roman" w:hAnsi="Times New Roman" w:cs="Times New Roman"/>
          <w:sz w:val="28"/>
          <w:szCs w:val="28"/>
          <w:lang w:val="ru-RU"/>
        </w:rPr>
        <w:t>-</w:t>
      </w:r>
      <w:r w:rsidRPr="00BC6876">
        <w:rPr>
          <w:rFonts w:ascii="Times New Roman" w:hAnsi="Times New Roman" w:cs="Times New Roman"/>
          <w:sz w:val="28"/>
          <w:szCs w:val="28"/>
        </w:rPr>
        <w:t>III</w:t>
      </w:r>
      <w:r w:rsidRPr="00BC6876">
        <w:rPr>
          <w:rFonts w:ascii="Times New Roman" w:hAnsi="Times New Roman" w:cs="Times New Roman"/>
          <w:sz w:val="28"/>
          <w:szCs w:val="28"/>
          <w:lang w:val="ru-RU"/>
        </w:rPr>
        <w:t xml:space="preserve"> вв. н.э. </w:t>
      </w:r>
    </w:p>
    <w:p w:rsidR="00BC6876" w:rsidRPr="00BC6876" w:rsidRDefault="00BC6876" w:rsidP="00536A9E">
      <w:pPr>
        <w:numPr>
          <w:ilvl w:val="0"/>
          <w:numId w:val="12"/>
        </w:numPr>
        <w:spacing w:after="0" w:line="240" w:lineRule="auto"/>
        <w:jc w:val="both"/>
        <w:rPr>
          <w:rFonts w:ascii="Times New Roman" w:hAnsi="Times New Roman" w:cs="Times New Roman"/>
          <w:sz w:val="28"/>
          <w:szCs w:val="28"/>
          <w:lang w:val="ru-RU"/>
        </w:rPr>
      </w:pPr>
      <w:r w:rsidRPr="00BC6876">
        <w:rPr>
          <w:rFonts w:ascii="Times New Roman" w:hAnsi="Times New Roman" w:cs="Times New Roman"/>
          <w:sz w:val="28"/>
          <w:szCs w:val="28"/>
          <w:lang w:val="ru-RU"/>
        </w:rPr>
        <w:t xml:space="preserve">Борьба с племенами сюнну (хунны, гунны), </w:t>
      </w:r>
      <w:r w:rsidRPr="00BC6876">
        <w:rPr>
          <w:rFonts w:ascii="Times New Roman" w:hAnsi="Times New Roman" w:cs="Times New Roman"/>
          <w:sz w:val="28"/>
          <w:szCs w:val="28"/>
        </w:rPr>
        <w:t>c</w:t>
      </w:r>
      <w:r w:rsidRPr="00BC6876">
        <w:rPr>
          <w:rFonts w:ascii="Times New Roman" w:hAnsi="Times New Roman" w:cs="Times New Roman"/>
          <w:sz w:val="28"/>
          <w:szCs w:val="28"/>
          <w:lang w:val="ru-RU"/>
        </w:rPr>
        <w:t>яньби, цян.</w:t>
      </w:r>
    </w:p>
    <w:p w:rsidR="00BC6876" w:rsidRPr="00BC6876" w:rsidRDefault="00BC6876" w:rsidP="00536A9E">
      <w:pPr>
        <w:numPr>
          <w:ilvl w:val="0"/>
          <w:numId w:val="12"/>
        </w:numPr>
        <w:spacing w:after="0" w:line="240" w:lineRule="auto"/>
        <w:jc w:val="both"/>
        <w:rPr>
          <w:rFonts w:ascii="Times New Roman" w:hAnsi="Times New Roman" w:cs="Times New Roman"/>
          <w:sz w:val="28"/>
          <w:szCs w:val="28"/>
          <w:lang w:val="ru-RU"/>
        </w:rPr>
      </w:pPr>
      <w:r w:rsidRPr="00BC6876">
        <w:rPr>
          <w:rFonts w:ascii="Times New Roman" w:hAnsi="Times New Roman" w:cs="Times New Roman"/>
          <w:sz w:val="28"/>
          <w:szCs w:val="28"/>
          <w:lang w:val="ru-RU"/>
        </w:rPr>
        <w:t xml:space="preserve">Междоусобицы и крушение единства империи. </w:t>
      </w:r>
    </w:p>
    <w:p w:rsidR="00BC6876" w:rsidRPr="00BC6876" w:rsidRDefault="00BC6876" w:rsidP="00536A9E">
      <w:pPr>
        <w:numPr>
          <w:ilvl w:val="0"/>
          <w:numId w:val="12"/>
        </w:numPr>
        <w:spacing w:after="0" w:line="240" w:lineRule="auto"/>
        <w:jc w:val="both"/>
        <w:rPr>
          <w:rFonts w:ascii="Times New Roman" w:hAnsi="Times New Roman" w:cs="Times New Roman"/>
          <w:sz w:val="28"/>
          <w:szCs w:val="28"/>
          <w:lang w:val="ru-RU"/>
        </w:rPr>
      </w:pPr>
      <w:r w:rsidRPr="00BC6876">
        <w:rPr>
          <w:rFonts w:ascii="Times New Roman" w:hAnsi="Times New Roman" w:cs="Times New Roman"/>
          <w:sz w:val="28"/>
          <w:szCs w:val="28"/>
          <w:lang w:val="ru-RU"/>
        </w:rPr>
        <w:t>«Троецарствие» и начало феодального средневековья.</w:t>
      </w:r>
    </w:p>
    <w:p w:rsidR="00BC6876" w:rsidRPr="00BC6876" w:rsidRDefault="00BC6876" w:rsidP="00536A9E">
      <w:pPr>
        <w:numPr>
          <w:ilvl w:val="0"/>
          <w:numId w:val="12"/>
        </w:numPr>
        <w:spacing w:after="0" w:line="240" w:lineRule="auto"/>
        <w:jc w:val="both"/>
        <w:rPr>
          <w:rFonts w:ascii="Times New Roman" w:hAnsi="Times New Roman" w:cs="Times New Roman"/>
          <w:sz w:val="28"/>
          <w:szCs w:val="28"/>
        </w:rPr>
      </w:pPr>
      <w:r w:rsidRPr="00BC6876">
        <w:rPr>
          <w:rFonts w:ascii="Times New Roman" w:hAnsi="Times New Roman" w:cs="Times New Roman"/>
          <w:sz w:val="28"/>
          <w:szCs w:val="28"/>
        </w:rPr>
        <w:t xml:space="preserve">Процесс складывания древнекитайской культуры. </w:t>
      </w:r>
    </w:p>
    <w:p w:rsidR="00BC6876" w:rsidRPr="00BC6876" w:rsidRDefault="00BC6876" w:rsidP="00536A9E">
      <w:pPr>
        <w:numPr>
          <w:ilvl w:val="0"/>
          <w:numId w:val="12"/>
        </w:numPr>
        <w:spacing w:after="0" w:line="240" w:lineRule="auto"/>
        <w:jc w:val="both"/>
        <w:rPr>
          <w:rFonts w:ascii="Times New Roman" w:hAnsi="Times New Roman" w:cs="Times New Roman"/>
          <w:sz w:val="28"/>
          <w:szCs w:val="28"/>
        </w:rPr>
      </w:pPr>
      <w:r w:rsidRPr="00BC6876">
        <w:rPr>
          <w:rFonts w:ascii="Times New Roman" w:hAnsi="Times New Roman" w:cs="Times New Roman"/>
          <w:sz w:val="28"/>
          <w:szCs w:val="28"/>
        </w:rPr>
        <w:t>Проникновение буддизма в Китай.</w:t>
      </w:r>
    </w:p>
    <w:p w:rsidR="00BC6876" w:rsidRPr="00DA2045" w:rsidRDefault="00BC6876" w:rsidP="00536A9E">
      <w:pPr>
        <w:numPr>
          <w:ilvl w:val="0"/>
          <w:numId w:val="12"/>
        </w:numPr>
        <w:spacing w:after="0" w:line="240" w:lineRule="auto"/>
        <w:jc w:val="both"/>
        <w:rPr>
          <w:rFonts w:ascii="Times New Roman" w:hAnsi="Times New Roman" w:cs="Times New Roman"/>
          <w:sz w:val="28"/>
          <w:szCs w:val="28"/>
        </w:rPr>
      </w:pPr>
      <w:r w:rsidRPr="00BC6876">
        <w:rPr>
          <w:rFonts w:ascii="Times New Roman" w:hAnsi="Times New Roman" w:cs="Times New Roman"/>
          <w:sz w:val="28"/>
          <w:szCs w:val="28"/>
        </w:rPr>
        <w:t xml:space="preserve">Древнекитайская письменность. </w:t>
      </w:r>
    </w:p>
    <w:p w:rsidR="00DA2045" w:rsidRPr="00BC6876" w:rsidRDefault="00DA2045" w:rsidP="00DA2045">
      <w:pPr>
        <w:spacing w:after="0" w:line="240" w:lineRule="auto"/>
        <w:ind w:left="720"/>
        <w:jc w:val="both"/>
        <w:rPr>
          <w:rFonts w:ascii="Times New Roman" w:hAnsi="Times New Roman" w:cs="Times New Roman"/>
          <w:sz w:val="28"/>
          <w:szCs w:val="28"/>
        </w:rPr>
      </w:pPr>
    </w:p>
    <w:p w:rsidR="00DA2045" w:rsidRDefault="00BC6876" w:rsidP="00DA2045">
      <w:pPr>
        <w:pStyle w:val="21"/>
        <w:jc w:val="center"/>
        <w:rPr>
          <w:b/>
          <w:color w:val="000000"/>
          <w:sz w:val="28"/>
          <w:szCs w:val="28"/>
        </w:rPr>
      </w:pPr>
      <w:r w:rsidRPr="00BC6876">
        <w:rPr>
          <w:b/>
          <w:color w:val="000000"/>
          <w:sz w:val="28"/>
          <w:szCs w:val="28"/>
        </w:rPr>
        <w:t>Методические указания:</w:t>
      </w:r>
    </w:p>
    <w:p w:rsidR="00BC6876" w:rsidRPr="00BC6876" w:rsidRDefault="00DA2045" w:rsidP="00BC6876">
      <w:pPr>
        <w:pStyle w:val="21"/>
        <w:jc w:val="both"/>
        <w:rPr>
          <w:color w:val="000000"/>
          <w:sz w:val="28"/>
          <w:szCs w:val="28"/>
        </w:rPr>
      </w:pPr>
      <w:r>
        <w:rPr>
          <w:color w:val="000000"/>
          <w:sz w:val="28"/>
          <w:szCs w:val="28"/>
        </w:rPr>
        <w:t xml:space="preserve"> </w:t>
      </w:r>
      <w:r>
        <w:rPr>
          <w:color w:val="000000"/>
          <w:sz w:val="28"/>
          <w:szCs w:val="28"/>
        </w:rPr>
        <w:tab/>
      </w:r>
      <w:r w:rsidRPr="00DA2045">
        <w:rPr>
          <w:color w:val="000000"/>
          <w:sz w:val="28"/>
          <w:szCs w:val="28"/>
        </w:rPr>
        <w:t>П</w:t>
      </w:r>
      <w:r w:rsidR="00BC6876" w:rsidRPr="00BC6876">
        <w:rPr>
          <w:color w:val="000000"/>
          <w:sz w:val="28"/>
          <w:szCs w:val="28"/>
        </w:rPr>
        <w:t>ри раскрытии темы следует отметить два периода  правления династии Хань: 1. Старшей  (Ранней) Хань (</w:t>
      </w:r>
      <w:smartTag w:uri="urn:schemas-microsoft-com:office:smarttags" w:element="metricconverter">
        <w:smartTagPr>
          <w:attr w:name="ProductID" w:val="202 г"/>
        </w:smartTagPr>
        <w:r w:rsidR="00BC6876" w:rsidRPr="00BC6876">
          <w:rPr>
            <w:color w:val="000000"/>
            <w:sz w:val="28"/>
            <w:szCs w:val="28"/>
          </w:rPr>
          <w:t>202 г</w:t>
        </w:r>
      </w:smartTag>
      <w:r w:rsidR="00BC6876" w:rsidRPr="00BC6876">
        <w:rPr>
          <w:color w:val="000000"/>
          <w:sz w:val="28"/>
          <w:szCs w:val="28"/>
        </w:rPr>
        <w:t>. до н.э.-</w:t>
      </w:r>
      <w:smartTag w:uri="urn:schemas-microsoft-com:office:smarttags" w:element="metricconverter">
        <w:smartTagPr>
          <w:attr w:name="ProductID" w:val="8 г"/>
        </w:smartTagPr>
        <w:r w:rsidR="00BC6876" w:rsidRPr="00BC6876">
          <w:rPr>
            <w:color w:val="000000"/>
            <w:sz w:val="28"/>
            <w:szCs w:val="28"/>
          </w:rPr>
          <w:t>8 г</w:t>
        </w:r>
      </w:smartTag>
      <w:r w:rsidR="00BC6876" w:rsidRPr="00BC6876">
        <w:rPr>
          <w:color w:val="000000"/>
          <w:sz w:val="28"/>
          <w:szCs w:val="28"/>
        </w:rPr>
        <w:t xml:space="preserve">.н.э.), 2.Младшей (Поздней) Хань (25 -220 гг.). Период  этот настолько важнее для истории страны, что и до сих пор китайцы называют себя ханьцами. </w:t>
      </w:r>
    </w:p>
    <w:p w:rsidR="00BC6876" w:rsidRPr="00BC6876" w:rsidRDefault="00BC6876" w:rsidP="00BC6876">
      <w:pPr>
        <w:pStyle w:val="21"/>
        <w:ind w:firstLine="708"/>
        <w:jc w:val="both"/>
        <w:rPr>
          <w:color w:val="000000"/>
          <w:sz w:val="28"/>
          <w:szCs w:val="28"/>
        </w:rPr>
      </w:pPr>
      <w:r w:rsidRPr="00BC6876">
        <w:rPr>
          <w:color w:val="000000"/>
          <w:sz w:val="28"/>
          <w:szCs w:val="28"/>
        </w:rPr>
        <w:t xml:space="preserve">Освещая внутреннюю политику хаьской империи, необходимо остановиться  на реформах Лю Бана, которые создавали условия  для роста хозяйственного благосостояния страны, способствуя прогрессу  в земледелии, ремесле и торговли. </w:t>
      </w:r>
    </w:p>
    <w:p w:rsidR="00BC6876" w:rsidRPr="00BC6876" w:rsidRDefault="00BC6876" w:rsidP="00BC6876">
      <w:pPr>
        <w:pStyle w:val="21"/>
        <w:ind w:firstLine="708"/>
        <w:jc w:val="both"/>
        <w:rPr>
          <w:color w:val="000000"/>
          <w:sz w:val="28"/>
          <w:szCs w:val="28"/>
        </w:rPr>
      </w:pPr>
      <w:r w:rsidRPr="00BC6876">
        <w:rPr>
          <w:color w:val="000000"/>
          <w:sz w:val="28"/>
          <w:szCs w:val="28"/>
        </w:rPr>
        <w:t>Следует подробно остановиться на социальной структуре общества: все земельные собственники  подразделялись на 3 основные категории – больших, средних и млых семей, слой бедняков относился к четвертой категории –малоземельных собственников, существовали в ханьском обществе и рабы.</w:t>
      </w:r>
    </w:p>
    <w:p w:rsidR="00BC6876" w:rsidRPr="00BC6876" w:rsidRDefault="00BC6876" w:rsidP="00BC6876">
      <w:pPr>
        <w:pStyle w:val="21"/>
        <w:ind w:firstLine="708"/>
        <w:jc w:val="both"/>
        <w:rPr>
          <w:color w:val="000000"/>
          <w:sz w:val="28"/>
          <w:szCs w:val="28"/>
        </w:rPr>
      </w:pPr>
      <w:r w:rsidRPr="00BC6876">
        <w:rPr>
          <w:color w:val="000000"/>
          <w:sz w:val="28"/>
          <w:szCs w:val="28"/>
        </w:rPr>
        <w:t>Важнейшей и первоочередной задачей империи была защита ее границ от постоянных набегов кочевых племен сюнну, в связи с этим необходимо остановиться и на реформе армии. Следующей  первостепенной задачей во внешней политике  стал захват  торговых путей  между империей и западными странами, установление  с ними регулярных связей. Из Средней Азии в Китай были завезены виноград, фасоль, люцерна, шафран, бахчевые культуры, гранатовое и ореховое дерево. А чуть позднее, по проложенным торговым  путям в Китай пришли религиозные миссионеры. С ними в Восточную Азию попал и буддизм.</w:t>
      </w:r>
    </w:p>
    <w:p w:rsidR="00BC6876" w:rsidRPr="00BC6876" w:rsidRDefault="00BC6876" w:rsidP="00BC6876">
      <w:pPr>
        <w:pStyle w:val="21"/>
        <w:ind w:firstLine="708"/>
        <w:jc w:val="both"/>
        <w:rPr>
          <w:color w:val="000000"/>
          <w:sz w:val="28"/>
          <w:szCs w:val="28"/>
        </w:rPr>
      </w:pPr>
      <w:r w:rsidRPr="00BC6876">
        <w:rPr>
          <w:color w:val="000000"/>
          <w:sz w:val="28"/>
          <w:szCs w:val="28"/>
        </w:rPr>
        <w:t>При У-Ди появилась официальная государственная идеология – конфуцианство, которое провозгласило доктрину  абсолютного превосходства «Срединного государства» над окружающим миром. В это период были заложены  основы китайской историографии. Благодаря труду Сыма  Цяня «Исторические записки» известны и хронология Древнего Китая, и мифы и биографии знаменитых людей.</w:t>
      </w:r>
    </w:p>
    <w:p w:rsidR="00BC6876" w:rsidRPr="00BC6876" w:rsidRDefault="00BC6876" w:rsidP="00BC6876">
      <w:pPr>
        <w:pStyle w:val="21"/>
        <w:jc w:val="both"/>
        <w:rPr>
          <w:b/>
          <w:color w:val="000000"/>
          <w:sz w:val="28"/>
          <w:szCs w:val="28"/>
          <w:lang w:val="kk-KZ"/>
        </w:rPr>
      </w:pPr>
    </w:p>
    <w:p w:rsidR="00BC6876" w:rsidRPr="00BC6876" w:rsidRDefault="00BC6876" w:rsidP="00BC6876">
      <w:pPr>
        <w:pStyle w:val="21"/>
        <w:jc w:val="both"/>
        <w:rPr>
          <w:b/>
          <w:color w:val="000000"/>
          <w:sz w:val="28"/>
          <w:szCs w:val="28"/>
        </w:rPr>
      </w:pPr>
      <w:r w:rsidRPr="00BC6876">
        <w:rPr>
          <w:b/>
          <w:color w:val="000000"/>
          <w:sz w:val="28"/>
          <w:szCs w:val="28"/>
        </w:rPr>
        <w:t xml:space="preserve">Источники и литература: </w:t>
      </w:r>
    </w:p>
    <w:p w:rsidR="00BC6876" w:rsidRPr="00BC6876" w:rsidRDefault="00BC6876" w:rsidP="00BC6876">
      <w:pPr>
        <w:pStyle w:val="21"/>
        <w:jc w:val="both"/>
        <w:rPr>
          <w:sz w:val="28"/>
          <w:szCs w:val="28"/>
        </w:rPr>
      </w:pPr>
      <w:r w:rsidRPr="00BC6876">
        <w:rPr>
          <w:sz w:val="28"/>
          <w:szCs w:val="28"/>
        </w:rPr>
        <w:t>1.Крюков М.В., Софронов М.В., Чебоксаров Н.Н. Древние китайцы: проблемы этногенеза. М., 1978.</w:t>
      </w:r>
    </w:p>
    <w:p w:rsidR="00BC6876" w:rsidRPr="00BC6876" w:rsidRDefault="00BC6876" w:rsidP="00BC6876">
      <w:pPr>
        <w:pStyle w:val="21"/>
        <w:jc w:val="both"/>
        <w:rPr>
          <w:sz w:val="28"/>
          <w:szCs w:val="28"/>
        </w:rPr>
      </w:pPr>
      <w:r w:rsidRPr="00BC6876">
        <w:rPr>
          <w:sz w:val="28"/>
          <w:szCs w:val="28"/>
        </w:rPr>
        <w:t>2. Васильев Л.С. Проблемы генезиса китайского государства. М., 1983.</w:t>
      </w:r>
    </w:p>
    <w:p w:rsidR="00BC6876" w:rsidRPr="00BC6876" w:rsidRDefault="00BC6876" w:rsidP="00BC6876">
      <w:pPr>
        <w:pStyle w:val="21"/>
        <w:jc w:val="both"/>
        <w:rPr>
          <w:sz w:val="28"/>
          <w:szCs w:val="28"/>
        </w:rPr>
      </w:pPr>
      <w:r w:rsidRPr="00BC6876">
        <w:rPr>
          <w:sz w:val="28"/>
          <w:szCs w:val="28"/>
        </w:rPr>
        <w:t>3. Сыма Цзянь. Исторические записки. М., 1972-1987. Т.1-5.</w:t>
      </w:r>
    </w:p>
    <w:p w:rsidR="00BC6876" w:rsidRPr="00BC6876" w:rsidRDefault="00BC6876" w:rsidP="00BC6876">
      <w:pPr>
        <w:pStyle w:val="21"/>
        <w:shd w:val="clear" w:color="auto" w:fill="FFFFFF"/>
        <w:spacing w:line="274" w:lineRule="exact"/>
        <w:rPr>
          <w:color w:val="000000"/>
          <w:sz w:val="28"/>
          <w:szCs w:val="28"/>
        </w:rPr>
      </w:pPr>
      <w:r w:rsidRPr="00BC6876">
        <w:rPr>
          <w:color w:val="000000"/>
          <w:sz w:val="28"/>
          <w:szCs w:val="28"/>
        </w:rPr>
        <w:t xml:space="preserve">4.   Конфуций. Книга песен и гимнов. М., 1992. </w:t>
      </w:r>
    </w:p>
    <w:p w:rsidR="00BC6876" w:rsidRPr="00BC6876" w:rsidRDefault="00BC6876" w:rsidP="00BC6876">
      <w:pPr>
        <w:pStyle w:val="21"/>
        <w:shd w:val="clear" w:color="auto" w:fill="FFFFFF"/>
        <w:spacing w:line="274" w:lineRule="exact"/>
        <w:rPr>
          <w:color w:val="000000"/>
          <w:spacing w:val="-1"/>
          <w:sz w:val="28"/>
          <w:szCs w:val="28"/>
        </w:rPr>
      </w:pPr>
      <w:r w:rsidRPr="00BC6876">
        <w:rPr>
          <w:color w:val="000000"/>
          <w:spacing w:val="4"/>
          <w:sz w:val="28"/>
          <w:szCs w:val="28"/>
        </w:rPr>
        <w:t xml:space="preserve">5.   Васильев К.В. Религиозно-магическая интерпритация власти вана в </w:t>
      </w:r>
      <w:r w:rsidRPr="00BC6876">
        <w:rPr>
          <w:color w:val="000000"/>
          <w:spacing w:val="3"/>
          <w:sz w:val="28"/>
          <w:szCs w:val="28"/>
        </w:rPr>
        <w:t xml:space="preserve">западно-чжоуских    эпиграфических    текстах    //Китай:     общество </w:t>
      </w:r>
      <w:r w:rsidRPr="00BC6876">
        <w:rPr>
          <w:color w:val="000000"/>
          <w:spacing w:val="-1"/>
          <w:sz w:val="28"/>
          <w:szCs w:val="28"/>
        </w:rPr>
        <w:t xml:space="preserve">и государство. М., 1973. </w:t>
      </w:r>
    </w:p>
    <w:p w:rsidR="00BC6876" w:rsidRPr="00BC6876" w:rsidRDefault="00BC6876" w:rsidP="00BC6876">
      <w:pPr>
        <w:pStyle w:val="21"/>
        <w:shd w:val="clear" w:color="auto" w:fill="FFFFFF"/>
        <w:spacing w:line="274" w:lineRule="exact"/>
        <w:rPr>
          <w:b/>
          <w:color w:val="000000"/>
          <w:spacing w:val="6"/>
          <w:sz w:val="28"/>
          <w:szCs w:val="28"/>
        </w:rPr>
      </w:pPr>
      <w:r w:rsidRPr="00BC6876">
        <w:rPr>
          <w:color w:val="000000"/>
          <w:spacing w:val="3"/>
          <w:sz w:val="28"/>
          <w:szCs w:val="28"/>
        </w:rPr>
        <w:t xml:space="preserve">6.   Кроль   Ю.Л.   Китайцы   и   «варвары»   в   системе   конфуцианских </w:t>
      </w:r>
      <w:r w:rsidRPr="00BC6876">
        <w:rPr>
          <w:color w:val="000000"/>
          <w:sz w:val="28"/>
          <w:szCs w:val="28"/>
        </w:rPr>
        <w:t>представлений о вселенной.- НАА. 1978, №6</w:t>
      </w:r>
      <w:r w:rsidRPr="00BC6876">
        <w:rPr>
          <w:b/>
          <w:color w:val="000000"/>
          <w:spacing w:val="6"/>
          <w:sz w:val="28"/>
          <w:szCs w:val="28"/>
        </w:rPr>
        <w:t xml:space="preserve"> </w:t>
      </w:r>
    </w:p>
    <w:p w:rsidR="00BC6876" w:rsidRPr="00047224" w:rsidRDefault="00BC6876" w:rsidP="000622B9">
      <w:pPr>
        <w:jc w:val="center"/>
        <w:rPr>
          <w:rFonts w:ascii="Times New Roman" w:hAnsi="Times New Roman" w:cs="Times New Roman"/>
          <w:b/>
          <w:sz w:val="28"/>
          <w:szCs w:val="28"/>
          <w:lang w:val="ru-RU"/>
        </w:rPr>
      </w:pPr>
    </w:p>
    <w:p w:rsidR="00B23FA9" w:rsidRDefault="00B23FA9" w:rsidP="000622B9">
      <w:pPr>
        <w:jc w:val="center"/>
        <w:rPr>
          <w:rFonts w:ascii="Times New Roman" w:hAnsi="Times New Roman" w:cs="Times New Roman"/>
          <w:b/>
          <w:sz w:val="28"/>
          <w:szCs w:val="28"/>
          <w:lang w:val="ru-RU"/>
        </w:rPr>
      </w:pPr>
    </w:p>
    <w:p w:rsidR="00B23FA9" w:rsidRDefault="00B23FA9" w:rsidP="000622B9">
      <w:pPr>
        <w:jc w:val="center"/>
        <w:rPr>
          <w:rFonts w:ascii="Times New Roman" w:hAnsi="Times New Roman" w:cs="Times New Roman"/>
          <w:b/>
          <w:sz w:val="28"/>
          <w:szCs w:val="28"/>
          <w:lang w:val="ru-RU"/>
        </w:rPr>
      </w:pPr>
    </w:p>
    <w:p w:rsidR="00B23FA9" w:rsidRDefault="00B23FA9" w:rsidP="000622B9">
      <w:pPr>
        <w:jc w:val="center"/>
        <w:rPr>
          <w:rFonts w:ascii="Times New Roman" w:hAnsi="Times New Roman" w:cs="Times New Roman"/>
          <w:b/>
          <w:sz w:val="28"/>
          <w:szCs w:val="28"/>
          <w:lang w:val="ru-RU"/>
        </w:rPr>
      </w:pPr>
    </w:p>
    <w:p w:rsidR="00B23FA9" w:rsidRDefault="00B23FA9" w:rsidP="000622B9">
      <w:pPr>
        <w:jc w:val="center"/>
        <w:rPr>
          <w:rFonts w:ascii="Times New Roman" w:hAnsi="Times New Roman" w:cs="Times New Roman"/>
          <w:b/>
          <w:sz w:val="28"/>
          <w:szCs w:val="28"/>
          <w:lang w:val="ru-RU"/>
        </w:rPr>
      </w:pPr>
    </w:p>
    <w:p w:rsidR="00B23FA9" w:rsidRDefault="00B23FA9" w:rsidP="000622B9">
      <w:pPr>
        <w:jc w:val="center"/>
        <w:rPr>
          <w:rFonts w:ascii="Times New Roman" w:hAnsi="Times New Roman" w:cs="Times New Roman"/>
          <w:b/>
          <w:sz w:val="28"/>
          <w:szCs w:val="28"/>
          <w:lang w:val="ru-RU"/>
        </w:rPr>
      </w:pPr>
    </w:p>
    <w:p w:rsidR="00B23FA9" w:rsidRDefault="00B23FA9" w:rsidP="000622B9">
      <w:pPr>
        <w:jc w:val="center"/>
        <w:rPr>
          <w:rFonts w:ascii="Times New Roman" w:hAnsi="Times New Roman" w:cs="Times New Roman"/>
          <w:b/>
          <w:sz w:val="28"/>
          <w:szCs w:val="28"/>
          <w:lang w:val="ru-RU"/>
        </w:rPr>
      </w:pPr>
    </w:p>
    <w:p w:rsidR="00B23FA9" w:rsidRDefault="00B23FA9" w:rsidP="000622B9">
      <w:pPr>
        <w:jc w:val="center"/>
        <w:rPr>
          <w:rFonts w:ascii="Times New Roman" w:hAnsi="Times New Roman" w:cs="Times New Roman"/>
          <w:b/>
          <w:sz w:val="28"/>
          <w:szCs w:val="28"/>
          <w:lang w:val="ru-RU"/>
        </w:rPr>
      </w:pPr>
    </w:p>
    <w:p w:rsidR="00B23FA9" w:rsidRDefault="00B23FA9" w:rsidP="000622B9">
      <w:pPr>
        <w:jc w:val="center"/>
        <w:rPr>
          <w:rFonts w:ascii="Times New Roman" w:hAnsi="Times New Roman" w:cs="Times New Roman"/>
          <w:b/>
          <w:sz w:val="28"/>
          <w:szCs w:val="28"/>
          <w:lang w:val="ru-RU"/>
        </w:rPr>
      </w:pPr>
    </w:p>
    <w:p w:rsidR="00B23FA9" w:rsidRDefault="00B23FA9" w:rsidP="000622B9">
      <w:pPr>
        <w:jc w:val="center"/>
        <w:rPr>
          <w:rFonts w:ascii="Times New Roman" w:hAnsi="Times New Roman" w:cs="Times New Roman"/>
          <w:b/>
          <w:sz w:val="28"/>
          <w:szCs w:val="28"/>
          <w:lang w:val="ru-RU"/>
        </w:rPr>
      </w:pPr>
    </w:p>
    <w:p w:rsidR="00B23FA9" w:rsidRDefault="00B23FA9" w:rsidP="000622B9">
      <w:pPr>
        <w:jc w:val="center"/>
        <w:rPr>
          <w:rFonts w:ascii="Times New Roman" w:hAnsi="Times New Roman" w:cs="Times New Roman"/>
          <w:b/>
          <w:sz w:val="28"/>
          <w:szCs w:val="28"/>
          <w:lang w:val="ru-RU"/>
        </w:rPr>
      </w:pPr>
    </w:p>
    <w:p w:rsidR="00F83B36" w:rsidRDefault="00F83B36" w:rsidP="000622B9">
      <w:pPr>
        <w:jc w:val="center"/>
        <w:rPr>
          <w:rFonts w:ascii="Times New Roman" w:hAnsi="Times New Roman" w:cs="Times New Roman"/>
          <w:b/>
          <w:sz w:val="28"/>
          <w:szCs w:val="28"/>
          <w:lang w:val="ru-RU"/>
        </w:rPr>
      </w:pPr>
    </w:p>
    <w:p w:rsidR="00BC6876" w:rsidRDefault="000622B9" w:rsidP="000622B9">
      <w:pPr>
        <w:jc w:val="center"/>
        <w:rPr>
          <w:rFonts w:ascii="Times New Roman" w:hAnsi="Times New Roman" w:cs="Times New Roman"/>
          <w:b/>
          <w:sz w:val="28"/>
          <w:szCs w:val="28"/>
          <w:lang w:val="ru-RU"/>
        </w:rPr>
      </w:pPr>
      <w:r w:rsidRPr="000622B9">
        <w:rPr>
          <w:rFonts w:ascii="Times New Roman" w:hAnsi="Times New Roman" w:cs="Times New Roman"/>
          <w:b/>
          <w:sz w:val="28"/>
          <w:szCs w:val="28"/>
          <w:lang w:val="ru-RU"/>
        </w:rPr>
        <w:t>Глоссарий</w:t>
      </w:r>
    </w:p>
    <w:p w:rsidR="000622B9" w:rsidRPr="00116C44"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b/>
          <w:bCs/>
          <w:sz w:val="28"/>
          <w:szCs w:val="28"/>
          <w:lang w:val="ru-RU"/>
        </w:rPr>
        <w:t xml:space="preserve">аберрация </w:t>
      </w:r>
      <w:r w:rsidRPr="00116C44">
        <w:rPr>
          <w:rFonts w:ascii="Times New Roman" w:hAnsi="Times New Roman" w:cs="Times New Roman"/>
          <w:sz w:val="28"/>
          <w:szCs w:val="28"/>
          <w:lang w:val="ru-RU"/>
        </w:rPr>
        <w:t>– лат. – искаженная точка зрения или заблуждение,</w:t>
      </w:r>
    </w:p>
    <w:p w:rsidR="000622B9" w:rsidRPr="00116C44"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sz w:val="28"/>
          <w:szCs w:val="28"/>
          <w:lang w:val="ru-RU"/>
        </w:rPr>
        <w:t>отклонение от истины.</w:t>
      </w:r>
    </w:p>
    <w:p w:rsidR="00F83B36" w:rsidRPr="00266F6B" w:rsidRDefault="00F83B36" w:rsidP="00F83B36">
      <w:pPr>
        <w:spacing w:after="0" w:line="240" w:lineRule="auto"/>
        <w:rPr>
          <w:rFonts w:ascii="Times New Roman" w:hAnsi="Times New Roman" w:cs="Times New Roman"/>
          <w:sz w:val="28"/>
          <w:szCs w:val="28"/>
          <w:lang w:val="ru-RU"/>
        </w:rPr>
      </w:pPr>
      <w:r w:rsidRPr="00266F6B">
        <w:rPr>
          <w:rFonts w:ascii="Times New Roman" w:hAnsi="Times New Roman" w:cs="Times New Roman"/>
          <w:b/>
          <w:bCs/>
          <w:sz w:val="28"/>
          <w:szCs w:val="28"/>
          <w:lang w:val="ru-RU"/>
        </w:rPr>
        <w:t xml:space="preserve">авилум </w:t>
      </w:r>
      <w:r w:rsidRPr="00F83B36">
        <w:rPr>
          <w:rFonts w:ascii="Times New Roman" w:hAnsi="Times New Roman" w:cs="Times New Roman"/>
          <w:b/>
          <w:bCs/>
          <w:sz w:val="24"/>
          <w:szCs w:val="24"/>
          <w:lang w:val="ru-RU"/>
        </w:rPr>
        <w:t xml:space="preserve">- </w:t>
      </w:r>
      <w:r w:rsidRPr="00266F6B">
        <w:rPr>
          <w:rFonts w:ascii="Times New Roman" w:hAnsi="Times New Roman" w:cs="Times New Roman"/>
          <w:sz w:val="28"/>
          <w:szCs w:val="28"/>
          <w:lang w:val="ru-RU"/>
        </w:rPr>
        <w:t>свободный полноправный гражданин в Месопотамии.</w:t>
      </w:r>
    </w:p>
    <w:p w:rsidR="000622B9" w:rsidRPr="00116C44"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b/>
          <w:bCs/>
          <w:sz w:val="28"/>
          <w:szCs w:val="28"/>
          <w:lang w:val="ru-RU"/>
        </w:rPr>
        <w:t xml:space="preserve">автаркия </w:t>
      </w:r>
      <w:r w:rsidRPr="00116C44">
        <w:rPr>
          <w:rFonts w:ascii="Times New Roman" w:hAnsi="Times New Roman" w:cs="Times New Roman"/>
          <w:sz w:val="28"/>
          <w:szCs w:val="28"/>
          <w:lang w:val="ru-RU"/>
        </w:rPr>
        <w:t>– греч. – самодостаточность, самообеспеченность, была</w:t>
      </w:r>
    </w:p>
    <w:p w:rsidR="000622B9" w:rsidRPr="00116C44"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sz w:val="28"/>
          <w:szCs w:val="28"/>
          <w:lang w:val="ru-RU"/>
        </w:rPr>
        <w:t>характерна для крупных вельможных и государственных хозяйств. Все</w:t>
      </w:r>
    </w:p>
    <w:p w:rsidR="000622B9" w:rsidRPr="00116C44"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sz w:val="28"/>
          <w:szCs w:val="28"/>
          <w:lang w:val="ru-RU"/>
        </w:rPr>
        <w:t>необходимое производилось внутри самого хозяйства.</w:t>
      </w:r>
    </w:p>
    <w:p w:rsidR="000622B9" w:rsidRPr="00116C44"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b/>
          <w:bCs/>
          <w:sz w:val="28"/>
          <w:szCs w:val="28"/>
          <w:lang w:val="ru-RU"/>
        </w:rPr>
        <w:t xml:space="preserve">анимизм </w:t>
      </w:r>
      <w:r w:rsidRPr="00116C44">
        <w:rPr>
          <w:rFonts w:ascii="Times New Roman" w:hAnsi="Times New Roman" w:cs="Times New Roman"/>
          <w:sz w:val="28"/>
          <w:szCs w:val="28"/>
          <w:lang w:val="ru-RU"/>
        </w:rPr>
        <w:t>– лат. – вера в существование душ и духов, обязательный</w:t>
      </w:r>
      <w:r w:rsidR="00266F6B">
        <w:rPr>
          <w:rFonts w:ascii="Times New Roman" w:hAnsi="Times New Roman" w:cs="Times New Roman"/>
          <w:sz w:val="28"/>
          <w:szCs w:val="28"/>
          <w:lang w:val="ru-RU"/>
        </w:rPr>
        <w:t xml:space="preserve"> </w:t>
      </w:r>
      <w:r w:rsidRPr="00116C44">
        <w:rPr>
          <w:rFonts w:ascii="Times New Roman" w:hAnsi="Times New Roman" w:cs="Times New Roman"/>
          <w:sz w:val="28"/>
          <w:szCs w:val="28"/>
          <w:lang w:val="ru-RU"/>
        </w:rPr>
        <w:t>элемент всякой религии.</w:t>
      </w:r>
      <w:r w:rsidR="00266F6B" w:rsidRPr="00266F6B">
        <w:rPr>
          <w:rFonts w:ascii="Times New Roman" w:hAnsi="Times New Roman" w:cs="Times New Roman"/>
          <w:b/>
          <w:bCs/>
          <w:sz w:val="24"/>
          <w:szCs w:val="24"/>
          <w:lang w:val="ru-RU"/>
        </w:rPr>
        <w:t xml:space="preserve"> </w:t>
      </w:r>
    </w:p>
    <w:p w:rsidR="00266F6B" w:rsidRDefault="00266F6B" w:rsidP="00127478">
      <w:pPr>
        <w:autoSpaceDE w:val="0"/>
        <w:autoSpaceDN w:val="0"/>
        <w:adjustRightInd w:val="0"/>
        <w:spacing w:after="0" w:line="240" w:lineRule="auto"/>
        <w:jc w:val="both"/>
        <w:rPr>
          <w:rFonts w:ascii="Times New Roman" w:hAnsi="Times New Roman" w:cs="Times New Roman"/>
          <w:sz w:val="28"/>
          <w:szCs w:val="28"/>
          <w:lang w:val="ru-RU"/>
        </w:rPr>
      </w:pPr>
      <w:r w:rsidRPr="00266F6B">
        <w:rPr>
          <w:rFonts w:ascii="Times New Roman" w:hAnsi="Times New Roman" w:cs="Times New Roman"/>
          <w:b/>
          <w:bCs/>
          <w:sz w:val="28"/>
          <w:szCs w:val="28"/>
          <w:lang w:val="ru-RU"/>
        </w:rPr>
        <w:t xml:space="preserve">аренда - </w:t>
      </w:r>
      <w:r w:rsidRPr="00266F6B">
        <w:rPr>
          <w:rFonts w:ascii="Times New Roman" w:hAnsi="Times New Roman" w:cs="Times New Roman"/>
          <w:sz w:val="28"/>
          <w:szCs w:val="28"/>
          <w:lang w:val="ru-RU"/>
        </w:rPr>
        <w:t xml:space="preserve">(лат. </w:t>
      </w:r>
      <w:r w:rsidRPr="00266F6B">
        <w:rPr>
          <w:rFonts w:ascii="Times New Roman" w:hAnsi="Times New Roman" w:cs="Times New Roman"/>
          <w:sz w:val="28"/>
          <w:szCs w:val="28"/>
        </w:rPr>
        <w:t>arrendare</w:t>
      </w:r>
      <w:r w:rsidRPr="00266F6B">
        <w:rPr>
          <w:rFonts w:ascii="Times New Roman" w:hAnsi="Times New Roman" w:cs="Times New Roman"/>
          <w:sz w:val="28"/>
          <w:szCs w:val="28"/>
          <w:lang w:val="ru-RU"/>
        </w:rPr>
        <w:t xml:space="preserve"> - отдавать взаймы) договор, по которому одна сторона (наймодатель) обязуется предоставить другой стороне (нанимателю) какое-либо имущество во временное пользование</w:t>
      </w:r>
      <w:r>
        <w:rPr>
          <w:rFonts w:ascii="Times New Roman" w:hAnsi="Times New Roman" w:cs="Times New Roman"/>
          <w:sz w:val="28"/>
          <w:szCs w:val="28"/>
          <w:lang w:val="ru-RU"/>
        </w:rPr>
        <w:t xml:space="preserve"> за определенное вознаграждение(арендную </w:t>
      </w:r>
      <w:r w:rsidRPr="00266F6B">
        <w:rPr>
          <w:rFonts w:ascii="Times New Roman" w:hAnsi="Times New Roman" w:cs="Times New Roman"/>
          <w:sz w:val="28"/>
          <w:szCs w:val="28"/>
          <w:lang w:val="ru-RU"/>
        </w:rPr>
        <w:t>плату).</w:t>
      </w:r>
      <w:r>
        <w:rPr>
          <w:rFonts w:ascii="Times New Roman" w:hAnsi="Times New Roman" w:cs="Times New Roman"/>
          <w:sz w:val="28"/>
          <w:szCs w:val="28"/>
          <w:lang w:val="ru-RU"/>
        </w:rPr>
        <w:t xml:space="preserve"> </w:t>
      </w:r>
    </w:p>
    <w:p w:rsidR="000622B9"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b/>
          <w:bCs/>
          <w:sz w:val="28"/>
          <w:szCs w:val="28"/>
          <w:lang w:val="ru-RU"/>
        </w:rPr>
        <w:t xml:space="preserve">архаический </w:t>
      </w:r>
      <w:r w:rsidRPr="00116C44">
        <w:rPr>
          <w:rFonts w:ascii="Times New Roman" w:hAnsi="Times New Roman" w:cs="Times New Roman"/>
          <w:sz w:val="28"/>
          <w:szCs w:val="28"/>
          <w:lang w:val="ru-RU"/>
        </w:rPr>
        <w:t>– греч. – древнейший период, предшествовавший</w:t>
      </w:r>
      <w:r w:rsidR="00266F6B">
        <w:rPr>
          <w:rFonts w:ascii="Times New Roman" w:hAnsi="Times New Roman" w:cs="Times New Roman"/>
          <w:sz w:val="28"/>
          <w:szCs w:val="28"/>
          <w:lang w:val="ru-RU"/>
        </w:rPr>
        <w:t xml:space="preserve"> </w:t>
      </w:r>
      <w:r w:rsidRPr="00116C44">
        <w:rPr>
          <w:rFonts w:ascii="Times New Roman" w:hAnsi="Times New Roman" w:cs="Times New Roman"/>
          <w:sz w:val="28"/>
          <w:szCs w:val="28"/>
          <w:lang w:val="ru-RU"/>
        </w:rPr>
        <w:t>возникновению цивилизации.</w:t>
      </w:r>
    </w:p>
    <w:p w:rsidR="000622B9" w:rsidRPr="00B23FA9" w:rsidRDefault="00266F6B" w:rsidP="00127478">
      <w:pPr>
        <w:autoSpaceDE w:val="0"/>
        <w:autoSpaceDN w:val="0"/>
        <w:adjustRightInd w:val="0"/>
        <w:spacing w:after="0" w:line="240" w:lineRule="auto"/>
        <w:jc w:val="both"/>
        <w:rPr>
          <w:rFonts w:ascii="Times New Roman" w:hAnsi="Times New Roman" w:cs="Times New Roman"/>
          <w:b/>
          <w:sz w:val="28"/>
          <w:szCs w:val="28"/>
          <w:u w:val="single"/>
          <w:lang w:val="ru-RU"/>
        </w:rPr>
      </w:pPr>
      <w:r w:rsidRPr="00266F6B">
        <w:rPr>
          <w:rFonts w:ascii="Times New Roman" w:hAnsi="Times New Roman" w:cs="Times New Roman"/>
          <w:b/>
          <w:bCs/>
          <w:sz w:val="28"/>
          <w:szCs w:val="28"/>
          <w:lang w:val="ru-RU"/>
        </w:rPr>
        <w:t xml:space="preserve">баирум - </w:t>
      </w:r>
      <w:r w:rsidRPr="00266F6B">
        <w:rPr>
          <w:rFonts w:ascii="Times New Roman" w:hAnsi="Times New Roman" w:cs="Times New Roman"/>
          <w:sz w:val="28"/>
          <w:szCs w:val="28"/>
          <w:lang w:val="ru-RU"/>
        </w:rPr>
        <w:t>(букв. ловец) – воин в Месопотамии, получивший от царя недвижимое и движимое имущество. Пожизненное пользование без права отчуждения и обязанный отправиться в войну по первому зову.</w:t>
      </w:r>
      <w:r w:rsidRPr="00266F6B">
        <w:rPr>
          <w:rFonts w:ascii="Times New Roman" w:hAnsi="Times New Roman" w:cs="Times New Roman"/>
          <w:sz w:val="28"/>
          <w:szCs w:val="28"/>
          <w:lang w:val="ru-RU"/>
        </w:rPr>
        <w:br/>
      </w:r>
      <w:r w:rsidR="000622B9" w:rsidRPr="003C021F">
        <w:rPr>
          <w:rFonts w:ascii="Times New Roman" w:hAnsi="Times New Roman" w:cs="Times New Roman"/>
          <w:b/>
          <w:sz w:val="28"/>
          <w:szCs w:val="28"/>
          <w:lang w:val="ru-RU"/>
        </w:rPr>
        <w:t>бехистунская надпись</w:t>
      </w:r>
      <w:r w:rsidR="00B23FA9" w:rsidRPr="00B23FA9">
        <w:rPr>
          <w:lang w:val="ru-RU"/>
        </w:rPr>
        <w:t xml:space="preserve">— </w:t>
      </w:r>
      <w:r w:rsidR="00B23FA9" w:rsidRPr="00B23FA9">
        <w:rPr>
          <w:rFonts w:ascii="Times New Roman" w:hAnsi="Times New Roman" w:cs="Times New Roman"/>
          <w:sz w:val="28"/>
          <w:szCs w:val="28"/>
          <w:lang w:val="ru-RU"/>
        </w:rPr>
        <w:t>трёхъязычный (</w:t>
      </w:r>
      <w:hyperlink r:id="rId19" w:tooltip="Древнеперсидский язык" w:history="1">
        <w:r w:rsidR="00B23FA9" w:rsidRPr="00B23FA9">
          <w:rPr>
            <w:rStyle w:val="af0"/>
            <w:rFonts w:ascii="Times New Roman" w:hAnsi="Times New Roman" w:cs="Times New Roman"/>
            <w:color w:val="auto"/>
            <w:sz w:val="28"/>
            <w:szCs w:val="28"/>
            <w:u w:val="none"/>
            <w:lang w:val="ru-RU"/>
          </w:rPr>
          <w:t>древнеперсидский</w:t>
        </w:r>
      </w:hyperlink>
      <w:r w:rsidR="00B23FA9" w:rsidRPr="00B23FA9">
        <w:rPr>
          <w:rFonts w:ascii="Times New Roman" w:hAnsi="Times New Roman" w:cs="Times New Roman"/>
          <w:sz w:val="28"/>
          <w:szCs w:val="28"/>
          <w:lang w:val="ru-RU"/>
        </w:rPr>
        <w:t xml:space="preserve">, </w:t>
      </w:r>
      <w:hyperlink r:id="rId20" w:tooltip="Эламский язык" w:history="1">
        <w:r w:rsidR="00B23FA9" w:rsidRPr="00B23FA9">
          <w:rPr>
            <w:rStyle w:val="af0"/>
            <w:rFonts w:ascii="Times New Roman" w:hAnsi="Times New Roman" w:cs="Times New Roman"/>
            <w:color w:val="auto"/>
            <w:sz w:val="28"/>
            <w:szCs w:val="28"/>
            <w:u w:val="none"/>
            <w:lang w:val="ru-RU"/>
          </w:rPr>
          <w:t>эламский</w:t>
        </w:r>
      </w:hyperlink>
      <w:r w:rsidR="00B23FA9" w:rsidRPr="00B23FA9">
        <w:rPr>
          <w:rFonts w:ascii="Times New Roman" w:hAnsi="Times New Roman" w:cs="Times New Roman"/>
          <w:sz w:val="28"/>
          <w:szCs w:val="28"/>
          <w:lang w:val="ru-RU"/>
        </w:rPr>
        <w:t xml:space="preserve"> и </w:t>
      </w:r>
      <w:hyperlink r:id="rId21" w:tooltip="Аккадский язык" w:history="1">
        <w:r w:rsidR="00B23FA9" w:rsidRPr="00B23FA9">
          <w:rPr>
            <w:rStyle w:val="af0"/>
            <w:rFonts w:ascii="Times New Roman" w:hAnsi="Times New Roman" w:cs="Times New Roman"/>
            <w:color w:val="auto"/>
            <w:sz w:val="28"/>
            <w:szCs w:val="28"/>
            <w:u w:val="none"/>
            <w:lang w:val="ru-RU"/>
          </w:rPr>
          <w:t>аккадский</w:t>
        </w:r>
      </w:hyperlink>
      <w:r w:rsidR="00B23FA9" w:rsidRPr="00B23FA9">
        <w:rPr>
          <w:rFonts w:ascii="Times New Roman" w:hAnsi="Times New Roman" w:cs="Times New Roman"/>
          <w:sz w:val="28"/>
          <w:szCs w:val="28"/>
          <w:lang w:val="ru-RU"/>
        </w:rPr>
        <w:t xml:space="preserve">) </w:t>
      </w:r>
      <w:hyperlink r:id="rId22" w:tooltip="Клинопись" w:history="1">
        <w:r w:rsidR="00B23FA9" w:rsidRPr="00B23FA9">
          <w:rPr>
            <w:rStyle w:val="af0"/>
            <w:rFonts w:ascii="Times New Roman" w:hAnsi="Times New Roman" w:cs="Times New Roman"/>
            <w:color w:val="auto"/>
            <w:sz w:val="28"/>
            <w:szCs w:val="28"/>
            <w:u w:val="none"/>
            <w:lang w:val="ru-RU"/>
          </w:rPr>
          <w:t>клинописный</w:t>
        </w:r>
      </w:hyperlink>
      <w:r w:rsidR="00B23FA9" w:rsidRPr="00B23FA9">
        <w:rPr>
          <w:rFonts w:ascii="Times New Roman" w:hAnsi="Times New Roman" w:cs="Times New Roman"/>
          <w:sz w:val="28"/>
          <w:szCs w:val="28"/>
          <w:lang w:val="ru-RU"/>
        </w:rPr>
        <w:t xml:space="preserve"> текст на скале </w:t>
      </w:r>
      <w:hyperlink r:id="rId23" w:tooltip="Бехистун" w:history="1">
        <w:r w:rsidR="00B23FA9" w:rsidRPr="00B23FA9">
          <w:rPr>
            <w:rStyle w:val="af0"/>
            <w:rFonts w:ascii="Times New Roman" w:hAnsi="Times New Roman" w:cs="Times New Roman"/>
            <w:color w:val="auto"/>
            <w:sz w:val="28"/>
            <w:szCs w:val="28"/>
            <w:u w:val="none"/>
            <w:lang w:val="ru-RU"/>
          </w:rPr>
          <w:t>Бехистун</w:t>
        </w:r>
      </w:hyperlink>
      <w:r w:rsidR="00B23FA9" w:rsidRPr="00B23FA9">
        <w:rPr>
          <w:rFonts w:ascii="Times New Roman" w:hAnsi="Times New Roman" w:cs="Times New Roman"/>
          <w:sz w:val="28"/>
          <w:szCs w:val="28"/>
          <w:lang w:val="ru-RU"/>
        </w:rPr>
        <w:t xml:space="preserve">, юго-западнее </w:t>
      </w:r>
      <w:hyperlink r:id="rId24" w:tooltip="Экбатаны" w:history="1">
        <w:r w:rsidR="00B23FA9" w:rsidRPr="00FC67BD">
          <w:rPr>
            <w:rStyle w:val="af0"/>
            <w:rFonts w:ascii="Times New Roman" w:hAnsi="Times New Roman" w:cs="Times New Roman"/>
            <w:color w:val="auto"/>
            <w:sz w:val="28"/>
            <w:szCs w:val="28"/>
            <w:u w:val="none"/>
            <w:lang w:val="ru-RU"/>
          </w:rPr>
          <w:t>Экбатан</w:t>
        </w:r>
      </w:hyperlink>
      <w:r w:rsidR="00B23FA9" w:rsidRPr="00FC67BD">
        <w:rPr>
          <w:rFonts w:ascii="Times New Roman" w:hAnsi="Times New Roman" w:cs="Times New Roman"/>
          <w:sz w:val="28"/>
          <w:szCs w:val="28"/>
          <w:lang w:val="ru-RU"/>
        </w:rPr>
        <w:t xml:space="preserve"> между </w:t>
      </w:r>
      <w:hyperlink r:id="rId25" w:tooltip="Керманшах" w:history="1">
        <w:r w:rsidR="00B23FA9" w:rsidRPr="00FC67BD">
          <w:rPr>
            <w:rStyle w:val="af0"/>
            <w:rFonts w:ascii="Times New Roman" w:hAnsi="Times New Roman" w:cs="Times New Roman"/>
            <w:color w:val="auto"/>
            <w:sz w:val="28"/>
            <w:szCs w:val="28"/>
            <w:u w:val="none"/>
            <w:lang w:val="ru-RU"/>
          </w:rPr>
          <w:t>Керманшахом</w:t>
        </w:r>
      </w:hyperlink>
      <w:r w:rsidR="00B23FA9" w:rsidRPr="00FC67BD">
        <w:rPr>
          <w:rFonts w:ascii="Times New Roman" w:hAnsi="Times New Roman" w:cs="Times New Roman"/>
          <w:sz w:val="28"/>
          <w:szCs w:val="28"/>
          <w:lang w:val="ru-RU"/>
        </w:rPr>
        <w:t xml:space="preserve"> и </w:t>
      </w:r>
      <w:hyperlink r:id="rId26" w:tooltip="Хамадан" w:history="1">
        <w:r w:rsidR="00B23FA9" w:rsidRPr="00FC67BD">
          <w:rPr>
            <w:rStyle w:val="af0"/>
            <w:rFonts w:ascii="Times New Roman" w:hAnsi="Times New Roman" w:cs="Times New Roman"/>
            <w:color w:val="auto"/>
            <w:sz w:val="28"/>
            <w:szCs w:val="28"/>
            <w:u w:val="none"/>
            <w:lang w:val="ru-RU"/>
          </w:rPr>
          <w:t>Хамаданом</w:t>
        </w:r>
      </w:hyperlink>
      <w:r w:rsidR="00B23FA9" w:rsidRPr="00FC67BD">
        <w:rPr>
          <w:rFonts w:ascii="Times New Roman" w:hAnsi="Times New Roman" w:cs="Times New Roman"/>
          <w:sz w:val="28"/>
          <w:szCs w:val="28"/>
          <w:lang w:val="ru-RU"/>
        </w:rPr>
        <w:t xml:space="preserve"> в </w:t>
      </w:r>
      <w:hyperlink r:id="rId27" w:tooltip="Иран" w:history="1">
        <w:r w:rsidR="00B23FA9" w:rsidRPr="00FC67BD">
          <w:rPr>
            <w:rStyle w:val="af0"/>
            <w:rFonts w:ascii="Times New Roman" w:hAnsi="Times New Roman" w:cs="Times New Roman"/>
            <w:color w:val="auto"/>
            <w:sz w:val="28"/>
            <w:szCs w:val="28"/>
            <w:u w:val="none"/>
            <w:lang w:val="ru-RU"/>
          </w:rPr>
          <w:t>Иране</w:t>
        </w:r>
      </w:hyperlink>
      <w:r w:rsidR="00B23FA9" w:rsidRPr="00B23FA9">
        <w:rPr>
          <w:rFonts w:ascii="Times New Roman" w:hAnsi="Times New Roman" w:cs="Times New Roman"/>
          <w:sz w:val="28"/>
          <w:szCs w:val="28"/>
          <w:lang w:val="ru-RU"/>
        </w:rPr>
        <w:t xml:space="preserve">, высеченный по приказу царя </w:t>
      </w:r>
      <w:hyperlink r:id="rId28" w:tooltip="Дарий I" w:history="1">
        <w:r w:rsidR="00B23FA9" w:rsidRPr="00FC67BD">
          <w:rPr>
            <w:rStyle w:val="af0"/>
            <w:rFonts w:ascii="Times New Roman" w:hAnsi="Times New Roman" w:cs="Times New Roman"/>
            <w:color w:val="auto"/>
            <w:sz w:val="28"/>
            <w:szCs w:val="28"/>
            <w:u w:val="none"/>
            <w:lang w:val="ru-RU"/>
          </w:rPr>
          <w:t xml:space="preserve">Дария </w:t>
        </w:r>
        <w:r w:rsidR="00B23FA9" w:rsidRPr="00FC67BD">
          <w:rPr>
            <w:rStyle w:val="af0"/>
            <w:rFonts w:ascii="Times New Roman" w:hAnsi="Times New Roman" w:cs="Times New Roman"/>
            <w:color w:val="auto"/>
            <w:sz w:val="28"/>
            <w:szCs w:val="28"/>
            <w:u w:val="none"/>
          </w:rPr>
          <w:t>I</w:t>
        </w:r>
      </w:hyperlink>
      <w:r w:rsidR="00B23FA9" w:rsidRPr="00FC67BD">
        <w:rPr>
          <w:rFonts w:ascii="Times New Roman" w:hAnsi="Times New Roman" w:cs="Times New Roman"/>
          <w:sz w:val="28"/>
          <w:szCs w:val="28"/>
          <w:lang w:val="ru-RU"/>
        </w:rPr>
        <w:t xml:space="preserve"> о </w:t>
      </w:r>
      <w:r w:rsidR="00B23FA9" w:rsidRPr="00B23FA9">
        <w:rPr>
          <w:rFonts w:ascii="Times New Roman" w:hAnsi="Times New Roman" w:cs="Times New Roman"/>
          <w:sz w:val="28"/>
          <w:szCs w:val="28"/>
          <w:lang w:val="ru-RU"/>
        </w:rPr>
        <w:t xml:space="preserve">событиях 523—521 гг. до н. э. Самая важная по значению из надписей ахеменидских царей и один из крупнейших </w:t>
      </w:r>
      <w:hyperlink r:id="rId29" w:tooltip="Эпиграфика" w:history="1">
        <w:r w:rsidR="00B23FA9" w:rsidRPr="003C021F">
          <w:rPr>
            <w:rStyle w:val="af0"/>
            <w:rFonts w:ascii="Times New Roman" w:hAnsi="Times New Roman" w:cs="Times New Roman"/>
            <w:color w:val="auto"/>
            <w:sz w:val="28"/>
            <w:szCs w:val="28"/>
            <w:u w:val="none"/>
            <w:lang w:val="ru-RU"/>
          </w:rPr>
          <w:t>эпиграфических</w:t>
        </w:r>
      </w:hyperlink>
      <w:r w:rsidR="00B23FA9" w:rsidRPr="003C021F">
        <w:rPr>
          <w:rFonts w:ascii="Times New Roman" w:hAnsi="Times New Roman" w:cs="Times New Roman"/>
          <w:sz w:val="28"/>
          <w:szCs w:val="28"/>
          <w:lang w:val="ru-RU"/>
        </w:rPr>
        <w:t xml:space="preserve"> </w:t>
      </w:r>
      <w:r w:rsidR="00B23FA9" w:rsidRPr="00B23FA9">
        <w:rPr>
          <w:rFonts w:ascii="Times New Roman" w:hAnsi="Times New Roman" w:cs="Times New Roman"/>
          <w:sz w:val="28"/>
          <w:szCs w:val="28"/>
          <w:lang w:val="ru-RU"/>
        </w:rPr>
        <w:t xml:space="preserve">памятников древности. Прочтён (в основном) в 30—40-х гг. </w:t>
      </w:r>
      <w:r w:rsidR="00B23FA9" w:rsidRPr="00B23FA9">
        <w:rPr>
          <w:rFonts w:ascii="Times New Roman" w:hAnsi="Times New Roman" w:cs="Times New Roman"/>
          <w:sz w:val="28"/>
          <w:szCs w:val="28"/>
        </w:rPr>
        <w:t>XIX</w:t>
      </w:r>
      <w:r w:rsidR="00B23FA9" w:rsidRPr="00B23FA9">
        <w:rPr>
          <w:rFonts w:ascii="Times New Roman" w:hAnsi="Times New Roman" w:cs="Times New Roman"/>
          <w:sz w:val="28"/>
          <w:szCs w:val="28"/>
          <w:lang w:val="ru-RU"/>
        </w:rPr>
        <w:t xml:space="preserve"> века английским учёным </w:t>
      </w:r>
      <w:hyperlink r:id="rId30" w:tooltip="Роулинсон, Генри" w:history="1">
        <w:r w:rsidR="00B23FA9" w:rsidRPr="00B23FA9">
          <w:rPr>
            <w:rStyle w:val="af0"/>
            <w:rFonts w:ascii="Times New Roman" w:hAnsi="Times New Roman" w:cs="Times New Roman"/>
            <w:color w:val="auto"/>
            <w:sz w:val="28"/>
            <w:szCs w:val="28"/>
            <w:u w:val="none"/>
            <w:lang w:val="ru-RU"/>
          </w:rPr>
          <w:t>Генри Роулинсоном</w:t>
        </w:r>
      </w:hyperlink>
      <w:r w:rsidR="00B23FA9" w:rsidRPr="00B23FA9">
        <w:rPr>
          <w:rFonts w:ascii="Times New Roman" w:hAnsi="Times New Roman" w:cs="Times New Roman"/>
          <w:sz w:val="28"/>
          <w:szCs w:val="28"/>
          <w:lang w:val="ru-RU"/>
        </w:rPr>
        <w:t xml:space="preserve">, что положило начало дешифровке клинописного письма многих народов </w:t>
      </w:r>
      <w:hyperlink r:id="rId31" w:tooltip="Древний Восток" w:history="1">
        <w:r w:rsidR="00B23FA9" w:rsidRPr="00B23FA9">
          <w:rPr>
            <w:rStyle w:val="af0"/>
            <w:rFonts w:ascii="Times New Roman" w:hAnsi="Times New Roman" w:cs="Times New Roman"/>
            <w:color w:val="auto"/>
            <w:sz w:val="28"/>
            <w:szCs w:val="28"/>
            <w:u w:val="none"/>
            <w:lang w:val="ru-RU"/>
          </w:rPr>
          <w:t>древнего Востока</w:t>
        </w:r>
      </w:hyperlink>
      <w:r w:rsidR="00B23FA9" w:rsidRPr="00B23FA9">
        <w:rPr>
          <w:rFonts w:ascii="Times New Roman" w:hAnsi="Times New Roman" w:cs="Times New Roman"/>
          <w:sz w:val="28"/>
          <w:szCs w:val="28"/>
          <w:lang w:val="ru-RU"/>
        </w:rPr>
        <w:t>.</w:t>
      </w:r>
    </w:p>
    <w:p w:rsidR="00266F6B" w:rsidRDefault="00266F6B" w:rsidP="00127478">
      <w:pPr>
        <w:autoSpaceDE w:val="0"/>
        <w:autoSpaceDN w:val="0"/>
        <w:adjustRightInd w:val="0"/>
        <w:spacing w:after="0" w:line="240" w:lineRule="auto"/>
        <w:jc w:val="both"/>
        <w:rPr>
          <w:rFonts w:ascii="Times New Roman" w:hAnsi="Times New Roman" w:cs="Times New Roman"/>
          <w:sz w:val="28"/>
          <w:szCs w:val="28"/>
          <w:lang w:val="ru-RU"/>
        </w:rPr>
      </w:pPr>
      <w:r w:rsidRPr="00266F6B">
        <w:rPr>
          <w:rFonts w:ascii="Times New Roman" w:hAnsi="Times New Roman" w:cs="Times New Roman"/>
          <w:b/>
          <w:bCs/>
          <w:sz w:val="28"/>
          <w:szCs w:val="28"/>
          <w:lang w:val="ru-RU"/>
        </w:rPr>
        <w:t xml:space="preserve">брахманы - </w:t>
      </w:r>
      <w:r w:rsidRPr="00266F6B">
        <w:rPr>
          <w:rFonts w:ascii="Times New Roman" w:hAnsi="Times New Roman" w:cs="Times New Roman"/>
          <w:sz w:val="28"/>
          <w:szCs w:val="28"/>
          <w:lang w:val="ru-RU"/>
        </w:rPr>
        <w:t>представители высшей варны дважды рожденных в Индии, исполнители жреческих функций (жертвоприношения, знаток</w:t>
      </w:r>
      <w:r>
        <w:rPr>
          <w:rFonts w:ascii="Times New Roman" w:hAnsi="Times New Roman" w:cs="Times New Roman"/>
          <w:sz w:val="28"/>
          <w:szCs w:val="28"/>
          <w:lang w:val="ru-RU"/>
        </w:rPr>
        <w:t xml:space="preserve">и и толкователи </w:t>
      </w:r>
      <w:r w:rsidRPr="00266F6B">
        <w:rPr>
          <w:rFonts w:ascii="Times New Roman" w:hAnsi="Times New Roman" w:cs="Times New Roman"/>
          <w:sz w:val="28"/>
          <w:szCs w:val="28"/>
          <w:lang w:val="ru-RU"/>
        </w:rPr>
        <w:t>вед).</w:t>
      </w:r>
      <w:r>
        <w:rPr>
          <w:rFonts w:ascii="Times New Roman" w:hAnsi="Times New Roman" w:cs="Times New Roman"/>
          <w:sz w:val="28"/>
          <w:szCs w:val="28"/>
          <w:lang w:val="ru-RU"/>
        </w:rPr>
        <w:t xml:space="preserve"> </w:t>
      </w:r>
    </w:p>
    <w:p w:rsidR="00266F6B" w:rsidRDefault="00266F6B" w:rsidP="00127478">
      <w:pPr>
        <w:autoSpaceDE w:val="0"/>
        <w:autoSpaceDN w:val="0"/>
        <w:adjustRightInd w:val="0"/>
        <w:spacing w:after="0" w:line="240" w:lineRule="auto"/>
        <w:jc w:val="both"/>
        <w:rPr>
          <w:rFonts w:ascii="Times New Roman" w:hAnsi="Times New Roman" w:cs="Times New Roman"/>
          <w:sz w:val="28"/>
          <w:szCs w:val="28"/>
          <w:lang w:val="ru-RU"/>
        </w:rPr>
      </w:pPr>
      <w:r w:rsidRPr="00266F6B">
        <w:rPr>
          <w:rFonts w:ascii="Times New Roman" w:hAnsi="Times New Roman" w:cs="Times New Roman"/>
          <w:b/>
          <w:bCs/>
          <w:sz w:val="28"/>
          <w:szCs w:val="28"/>
          <w:lang w:val="ru-RU"/>
        </w:rPr>
        <w:t xml:space="preserve">буддизм - </w:t>
      </w:r>
      <w:r w:rsidRPr="00266F6B">
        <w:rPr>
          <w:rFonts w:ascii="Times New Roman" w:hAnsi="Times New Roman" w:cs="Times New Roman"/>
          <w:sz w:val="28"/>
          <w:szCs w:val="28"/>
          <w:lang w:val="ru-RU"/>
        </w:rPr>
        <w:t xml:space="preserve">одна из трех мировых религий, возникших в Индии в </w:t>
      </w:r>
      <w:r w:rsidRPr="00266F6B">
        <w:rPr>
          <w:rFonts w:ascii="Times New Roman" w:hAnsi="Times New Roman" w:cs="Times New Roman"/>
          <w:sz w:val="28"/>
          <w:szCs w:val="28"/>
        </w:rPr>
        <w:t>VI</w:t>
      </w:r>
      <w:r w:rsidRPr="00266F6B">
        <w:rPr>
          <w:rFonts w:ascii="Times New Roman" w:hAnsi="Times New Roman" w:cs="Times New Roman"/>
          <w:sz w:val="28"/>
          <w:szCs w:val="28"/>
          <w:lang w:val="ru-RU"/>
        </w:rPr>
        <w:t>-</w:t>
      </w:r>
      <w:r w:rsidRPr="00266F6B">
        <w:rPr>
          <w:rFonts w:ascii="Times New Roman" w:hAnsi="Times New Roman" w:cs="Times New Roman"/>
          <w:sz w:val="28"/>
          <w:szCs w:val="28"/>
        </w:rPr>
        <w:t>V</w:t>
      </w:r>
      <w:r w:rsidRPr="00266F6B">
        <w:rPr>
          <w:rFonts w:ascii="Times New Roman" w:hAnsi="Times New Roman" w:cs="Times New Roman"/>
          <w:sz w:val="28"/>
          <w:szCs w:val="28"/>
          <w:lang w:val="ru-RU"/>
        </w:rPr>
        <w:t xml:space="preserve"> вв. до н.э. Основатель - Гаутама-Будда. Провозглашал равенство людей вне зависимости от касты, сословия. Центральная проблема - бытие личности. Бытие - это страдание. Главная цель - освобождение от него при помощи «правильного поведения». Достигший освобождения человек может стать богом. Признается бесконечность перерождений.</w:t>
      </w:r>
    </w:p>
    <w:p w:rsidR="000622B9" w:rsidRPr="00FC67BD" w:rsidRDefault="000622B9" w:rsidP="00127478">
      <w:pPr>
        <w:autoSpaceDE w:val="0"/>
        <w:autoSpaceDN w:val="0"/>
        <w:adjustRightInd w:val="0"/>
        <w:spacing w:after="0" w:line="240" w:lineRule="auto"/>
        <w:jc w:val="both"/>
        <w:rPr>
          <w:rFonts w:ascii="Times New Roman" w:hAnsi="Times New Roman" w:cs="Times New Roman"/>
          <w:b/>
          <w:sz w:val="28"/>
          <w:szCs w:val="28"/>
          <w:lang w:val="ru-RU"/>
        </w:rPr>
      </w:pPr>
      <w:r w:rsidRPr="003C021F">
        <w:rPr>
          <w:rFonts w:ascii="Times New Roman" w:hAnsi="Times New Roman" w:cs="Times New Roman"/>
          <w:b/>
          <w:sz w:val="28"/>
          <w:szCs w:val="28"/>
          <w:lang w:val="ru-RU"/>
        </w:rPr>
        <w:t>вавилонская башня</w:t>
      </w:r>
      <w:r>
        <w:rPr>
          <w:rFonts w:ascii="Times New Roman" w:hAnsi="Times New Roman" w:cs="Times New Roman"/>
          <w:b/>
          <w:sz w:val="28"/>
          <w:szCs w:val="28"/>
          <w:lang w:val="ru-RU"/>
        </w:rPr>
        <w:t xml:space="preserve"> - </w:t>
      </w:r>
      <w:r w:rsidR="00FC67BD" w:rsidRPr="00FC67BD">
        <w:rPr>
          <w:rFonts w:ascii="Times New Roman" w:hAnsi="Times New Roman" w:cs="Times New Roman"/>
          <w:sz w:val="28"/>
          <w:szCs w:val="28"/>
          <w:lang w:val="ru-RU"/>
        </w:rPr>
        <w:t xml:space="preserve">башня, которой посвящено </w:t>
      </w:r>
      <w:hyperlink r:id="rId32" w:tooltip="Библия" w:history="1">
        <w:r w:rsidR="00FC67BD" w:rsidRPr="00FC67BD">
          <w:rPr>
            <w:rStyle w:val="af0"/>
            <w:rFonts w:ascii="Times New Roman" w:hAnsi="Times New Roman" w:cs="Times New Roman"/>
            <w:color w:val="auto"/>
            <w:sz w:val="28"/>
            <w:szCs w:val="28"/>
            <w:u w:val="none"/>
            <w:lang w:val="ru-RU"/>
          </w:rPr>
          <w:t>библейское</w:t>
        </w:r>
      </w:hyperlink>
      <w:r w:rsidR="00FC67BD" w:rsidRPr="00FC67BD">
        <w:rPr>
          <w:rFonts w:ascii="Times New Roman" w:hAnsi="Times New Roman" w:cs="Times New Roman"/>
          <w:sz w:val="28"/>
          <w:szCs w:val="28"/>
          <w:lang w:val="ru-RU"/>
        </w:rPr>
        <w:t xml:space="preserve"> предание, изложенное в 11-й главе </w:t>
      </w:r>
      <w:hyperlink r:id="rId33" w:tooltip="Книга Бытие" w:history="1">
        <w:r w:rsidR="00FC67BD" w:rsidRPr="00FC67BD">
          <w:rPr>
            <w:rStyle w:val="af0"/>
            <w:rFonts w:ascii="Times New Roman" w:hAnsi="Times New Roman" w:cs="Times New Roman"/>
            <w:color w:val="auto"/>
            <w:sz w:val="28"/>
            <w:szCs w:val="28"/>
            <w:u w:val="none"/>
            <w:lang w:val="ru-RU"/>
          </w:rPr>
          <w:t>книги Бытие</w:t>
        </w:r>
      </w:hyperlink>
      <w:r w:rsidR="00FC67BD" w:rsidRPr="00FC67BD">
        <w:rPr>
          <w:rFonts w:ascii="Times New Roman" w:hAnsi="Times New Roman" w:cs="Times New Roman"/>
          <w:sz w:val="28"/>
          <w:szCs w:val="28"/>
          <w:lang w:val="ru-RU"/>
        </w:rPr>
        <w:t xml:space="preserve"> (</w:t>
      </w:r>
      <w:hyperlink r:id="rId34" w:tooltip="Книга Бытия" w:history="1">
        <w:r w:rsidR="00FC67BD" w:rsidRPr="00FC67BD">
          <w:rPr>
            <w:rStyle w:val="af0"/>
            <w:rFonts w:ascii="Times New Roman" w:hAnsi="Times New Roman" w:cs="Times New Roman"/>
            <w:color w:val="auto"/>
            <w:sz w:val="28"/>
            <w:szCs w:val="28"/>
            <w:u w:val="none"/>
            <w:lang w:val="ru-RU"/>
          </w:rPr>
          <w:t>Быт.</w:t>
        </w:r>
      </w:hyperlink>
      <w:r w:rsidR="00FC67BD" w:rsidRPr="00FC67BD">
        <w:rPr>
          <w:rFonts w:ascii="Times New Roman" w:hAnsi="Times New Roman" w:cs="Times New Roman"/>
          <w:sz w:val="28"/>
          <w:szCs w:val="28"/>
        </w:rPr>
        <w:t> </w:t>
      </w:r>
      <w:hyperlink r:id="rId35" w:anchor="11:1" w:tooltip="s:Бытие" w:history="1">
        <w:r w:rsidR="00FC67BD" w:rsidRPr="00FC67BD">
          <w:rPr>
            <w:rStyle w:val="af0"/>
            <w:rFonts w:ascii="Times New Roman" w:hAnsi="Times New Roman" w:cs="Times New Roman"/>
            <w:color w:val="auto"/>
            <w:sz w:val="28"/>
            <w:szCs w:val="28"/>
            <w:u w:val="none"/>
            <w:lang w:val="ru-RU"/>
          </w:rPr>
          <w:t>11:1—9</w:t>
        </w:r>
      </w:hyperlink>
      <w:r w:rsidR="00FC67BD" w:rsidRPr="00FC67BD">
        <w:rPr>
          <w:rFonts w:ascii="Times New Roman" w:hAnsi="Times New Roman" w:cs="Times New Roman"/>
          <w:sz w:val="28"/>
          <w:szCs w:val="28"/>
          <w:lang w:val="ru-RU"/>
        </w:rPr>
        <w:t xml:space="preserve">). Согласно этому преданию, после </w:t>
      </w:r>
      <w:hyperlink r:id="rId36" w:tooltip="Всемирный потоп" w:history="1">
        <w:r w:rsidR="00FC67BD" w:rsidRPr="00FC67BD">
          <w:rPr>
            <w:rStyle w:val="af0"/>
            <w:rFonts w:ascii="Times New Roman" w:hAnsi="Times New Roman" w:cs="Times New Roman"/>
            <w:color w:val="auto"/>
            <w:sz w:val="28"/>
            <w:szCs w:val="28"/>
            <w:u w:val="none"/>
            <w:lang w:val="ru-RU"/>
          </w:rPr>
          <w:t>Всемирного потопа</w:t>
        </w:r>
      </w:hyperlink>
      <w:r w:rsidR="00FC67BD" w:rsidRPr="00FC67BD">
        <w:rPr>
          <w:rFonts w:ascii="Times New Roman" w:hAnsi="Times New Roman" w:cs="Times New Roman"/>
          <w:sz w:val="28"/>
          <w:szCs w:val="28"/>
          <w:lang w:val="ru-RU"/>
        </w:rPr>
        <w:t xml:space="preserve"> человечество было представлено одним народом, говорившим на одном </w:t>
      </w:r>
      <w:hyperlink r:id="rId37" w:tooltip="Язык" w:history="1">
        <w:r w:rsidR="00FC67BD" w:rsidRPr="00FC67BD">
          <w:rPr>
            <w:rStyle w:val="af0"/>
            <w:rFonts w:ascii="Times New Roman" w:hAnsi="Times New Roman" w:cs="Times New Roman"/>
            <w:color w:val="auto"/>
            <w:sz w:val="28"/>
            <w:szCs w:val="28"/>
            <w:u w:val="none"/>
            <w:lang w:val="ru-RU"/>
          </w:rPr>
          <w:t>языке</w:t>
        </w:r>
      </w:hyperlink>
      <w:r w:rsidR="00FC67BD" w:rsidRPr="00FC67BD">
        <w:rPr>
          <w:rFonts w:ascii="Times New Roman" w:hAnsi="Times New Roman" w:cs="Times New Roman"/>
          <w:sz w:val="28"/>
          <w:szCs w:val="28"/>
          <w:lang w:val="ru-RU"/>
        </w:rPr>
        <w:t xml:space="preserve">. С востока люди пришли на землю </w:t>
      </w:r>
      <w:hyperlink r:id="rId38" w:tooltip="Сеннаар" w:history="1">
        <w:r w:rsidR="00FC67BD" w:rsidRPr="00FC67BD">
          <w:rPr>
            <w:rStyle w:val="af0"/>
            <w:rFonts w:ascii="Times New Roman" w:hAnsi="Times New Roman" w:cs="Times New Roman"/>
            <w:color w:val="auto"/>
            <w:sz w:val="28"/>
            <w:szCs w:val="28"/>
            <w:u w:val="none"/>
            <w:lang w:val="ru-RU"/>
          </w:rPr>
          <w:t>Сеннаар</w:t>
        </w:r>
      </w:hyperlink>
      <w:r w:rsidR="00FC67BD" w:rsidRPr="00FC67BD">
        <w:rPr>
          <w:rFonts w:ascii="Times New Roman" w:hAnsi="Times New Roman" w:cs="Times New Roman"/>
          <w:sz w:val="28"/>
          <w:szCs w:val="28"/>
          <w:lang w:val="ru-RU"/>
        </w:rPr>
        <w:t xml:space="preserve"> (в нижнем течении </w:t>
      </w:r>
      <w:hyperlink r:id="rId39" w:tooltip="Тигр (река)" w:history="1">
        <w:r w:rsidR="00FC67BD" w:rsidRPr="00FC67BD">
          <w:rPr>
            <w:rStyle w:val="af0"/>
            <w:rFonts w:ascii="Times New Roman" w:hAnsi="Times New Roman" w:cs="Times New Roman"/>
            <w:color w:val="auto"/>
            <w:sz w:val="28"/>
            <w:szCs w:val="28"/>
            <w:u w:val="none"/>
            <w:lang w:val="ru-RU"/>
          </w:rPr>
          <w:t>Тигра</w:t>
        </w:r>
      </w:hyperlink>
      <w:r w:rsidR="00FC67BD" w:rsidRPr="00FC67BD">
        <w:rPr>
          <w:rFonts w:ascii="Times New Roman" w:hAnsi="Times New Roman" w:cs="Times New Roman"/>
          <w:sz w:val="28"/>
          <w:szCs w:val="28"/>
          <w:lang w:val="ru-RU"/>
        </w:rPr>
        <w:t xml:space="preserve"> и </w:t>
      </w:r>
      <w:hyperlink r:id="rId40" w:tooltip="Евфрат (река)" w:history="1">
        <w:r w:rsidR="00FC67BD" w:rsidRPr="00FC67BD">
          <w:rPr>
            <w:rStyle w:val="af0"/>
            <w:rFonts w:ascii="Times New Roman" w:hAnsi="Times New Roman" w:cs="Times New Roman"/>
            <w:color w:val="auto"/>
            <w:sz w:val="28"/>
            <w:szCs w:val="28"/>
            <w:u w:val="none"/>
            <w:lang w:val="ru-RU"/>
          </w:rPr>
          <w:t>Евфрата</w:t>
        </w:r>
      </w:hyperlink>
      <w:r w:rsidR="00FC67BD" w:rsidRPr="00FC67BD">
        <w:rPr>
          <w:rFonts w:ascii="Times New Roman" w:hAnsi="Times New Roman" w:cs="Times New Roman"/>
          <w:sz w:val="28"/>
          <w:szCs w:val="28"/>
          <w:lang w:val="ru-RU"/>
        </w:rPr>
        <w:t xml:space="preserve">), где решили построить город, названный </w:t>
      </w:r>
      <w:hyperlink r:id="rId41" w:tooltip="Вавилон" w:history="1">
        <w:r w:rsidR="00FC67BD" w:rsidRPr="00FC67BD">
          <w:rPr>
            <w:rStyle w:val="af0"/>
            <w:rFonts w:ascii="Times New Roman" w:hAnsi="Times New Roman" w:cs="Times New Roman"/>
            <w:color w:val="auto"/>
            <w:sz w:val="28"/>
            <w:szCs w:val="28"/>
            <w:u w:val="none"/>
            <w:lang w:val="ru-RU"/>
          </w:rPr>
          <w:t>Вавилоном</w:t>
        </w:r>
      </w:hyperlink>
      <w:r w:rsidR="00FC67BD" w:rsidRPr="00FC67BD">
        <w:rPr>
          <w:rFonts w:ascii="Times New Roman" w:hAnsi="Times New Roman" w:cs="Times New Roman"/>
          <w:sz w:val="28"/>
          <w:szCs w:val="28"/>
          <w:lang w:val="ru-RU"/>
        </w:rPr>
        <w:t xml:space="preserve">, и башню до небес, чтобы «сделать себе имя». Строительство башни было прервано </w:t>
      </w:r>
      <w:hyperlink r:id="rId42" w:tooltip="Бог" w:history="1">
        <w:r w:rsidR="00FC67BD" w:rsidRPr="00FC67BD">
          <w:rPr>
            <w:rStyle w:val="af0"/>
            <w:rFonts w:ascii="Times New Roman" w:hAnsi="Times New Roman" w:cs="Times New Roman"/>
            <w:color w:val="auto"/>
            <w:sz w:val="28"/>
            <w:szCs w:val="28"/>
            <w:u w:val="none"/>
            <w:lang w:val="ru-RU"/>
          </w:rPr>
          <w:t>Богом</w:t>
        </w:r>
      </w:hyperlink>
      <w:r w:rsidR="00FC67BD" w:rsidRPr="00FC67BD">
        <w:rPr>
          <w:rFonts w:ascii="Times New Roman" w:hAnsi="Times New Roman" w:cs="Times New Roman"/>
          <w:sz w:val="28"/>
          <w:szCs w:val="28"/>
          <w:lang w:val="ru-RU"/>
        </w:rPr>
        <w:t xml:space="preserve">, который заставил людей заговорить на разных языках, из-за чего они перестали понимать друг друга, не могли продолжать строительство города и башни и рассеялись по всей земле. Таким образом, история о Вавилонской башне объясняет </w:t>
      </w:r>
      <w:hyperlink r:id="rId43" w:tooltip="Мифы о происхождении языков" w:history="1">
        <w:r w:rsidR="00FC67BD" w:rsidRPr="00FC67BD">
          <w:rPr>
            <w:rStyle w:val="af0"/>
            <w:rFonts w:ascii="Times New Roman" w:hAnsi="Times New Roman" w:cs="Times New Roman"/>
            <w:color w:val="auto"/>
            <w:sz w:val="28"/>
            <w:szCs w:val="28"/>
            <w:u w:val="none"/>
            <w:lang w:val="ru-RU"/>
          </w:rPr>
          <w:t>появление различных языков</w:t>
        </w:r>
      </w:hyperlink>
      <w:r w:rsidR="00FC67BD" w:rsidRPr="00FC67BD">
        <w:rPr>
          <w:rFonts w:ascii="Times New Roman" w:hAnsi="Times New Roman" w:cs="Times New Roman"/>
          <w:sz w:val="28"/>
          <w:szCs w:val="28"/>
          <w:lang w:val="ru-RU"/>
        </w:rPr>
        <w:t xml:space="preserve"> после Всемирного потопа.</w:t>
      </w:r>
    </w:p>
    <w:p w:rsidR="00E12B7F" w:rsidRDefault="00266F6B" w:rsidP="00127478">
      <w:pPr>
        <w:autoSpaceDE w:val="0"/>
        <w:autoSpaceDN w:val="0"/>
        <w:adjustRightInd w:val="0"/>
        <w:spacing w:after="0" w:line="240" w:lineRule="auto"/>
        <w:jc w:val="both"/>
        <w:rPr>
          <w:rStyle w:val="submenu-table"/>
          <w:rFonts w:ascii="Times New Roman" w:hAnsi="Times New Roman" w:cs="Times New Roman"/>
          <w:sz w:val="28"/>
          <w:szCs w:val="28"/>
          <w:lang w:val="ru-RU"/>
        </w:rPr>
      </w:pPr>
      <w:r w:rsidRPr="00266F6B">
        <w:rPr>
          <w:rFonts w:ascii="Times New Roman" w:hAnsi="Times New Roman" w:cs="Times New Roman"/>
          <w:b/>
          <w:bCs/>
          <w:sz w:val="28"/>
          <w:szCs w:val="28"/>
          <w:lang w:val="ru-RU"/>
        </w:rPr>
        <w:t xml:space="preserve">вайшьи - </w:t>
      </w:r>
      <w:r w:rsidRPr="00266F6B">
        <w:rPr>
          <w:rFonts w:ascii="Times New Roman" w:hAnsi="Times New Roman" w:cs="Times New Roman"/>
          <w:sz w:val="28"/>
          <w:szCs w:val="28"/>
          <w:lang w:val="ru-RU"/>
        </w:rPr>
        <w:t>варна-сословие в Индии. Рядовые свободные общинники.</w:t>
      </w:r>
      <w:r w:rsidRPr="00266F6B">
        <w:rPr>
          <w:rFonts w:ascii="Times New Roman" w:hAnsi="Times New Roman" w:cs="Times New Roman"/>
          <w:sz w:val="28"/>
          <w:szCs w:val="28"/>
          <w:lang w:val="ru-RU"/>
        </w:rPr>
        <w:br/>
      </w:r>
      <w:r w:rsidRPr="00266F6B">
        <w:rPr>
          <w:rFonts w:ascii="Times New Roman" w:hAnsi="Times New Roman" w:cs="Times New Roman"/>
          <w:b/>
          <w:bCs/>
          <w:sz w:val="28"/>
          <w:szCs w:val="28"/>
          <w:lang w:val="ru-RU"/>
        </w:rPr>
        <w:t xml:space="preserve"> </w:t>
      </w:r>
      <w:r w:rsidRPr="00266F6B">
        <w:rPr>
          <w:rStyle w:val="submenu-table"/>
          <w:rFonts w:ascii="Times New Roman" w:hAnsi="Times New Roman" w:cs="Times New Roman"/>
          <w:b/>
          <w:bCs/>
          <w:sz w:val="28"/>
          <w:szCs w:val="28"/>
          <w:lang w:val="ru-RU"/>
        </w:rPr>
        <w:t xml:space="preserve">ван - </w:t>
      </w:r>
      <w:r w:rsidRPr="00266F6B">
        <w:rPr>
          <w:rStyle w:val="submenu-table"/>
          <w:rFonts w:ascii="Times New Roman" w:hAnsi="Times New Roman" w:cs="Times New Roman"/>
          <w:sz w:val="28"/>
          <w:szCs w:val="28"/>
          <w:lang w:val="ru-RU"/>
        </w:rPr>
        <w:t xml:space="preserve">титул царя в древнем Китае, который </w:t>
      </w:r>
      <w:r w:rsidR="00E12B7F">
        <w:rPr>
          <w:rStyle w:val="submenu-table"/>
          <w:rFonts w:ascii="Times New Roman" w:hAnsi="Times New Roman" w:cs="Times New Roman"/>
          <w:sz w:val="28"/>
          <w:szCs w:val="28"/>
          <w:lang w:val="ru-RU"/>
        </w:rPr>
        <w:t xml:space="preserve">исполнял функции военного вождя и верховного </w:t>
      </w:r>
      <w:r w:rsidR="00E12B7F" w:rsidRPr="00E12B7F">
        <w:rPr>
          <w:rStyle w:val="submenu-table"/>
          <w:rFonts w:ascii="Times New Roman" w:hAnsi="Times New Roman" w:cs="Times New Roman"/>
          <w:sz w:val="28"/>
          <w:szCs w:val="28"/>
          <w:lang w:val="ru-RU"/>
        </w:rPr>
        <w:t>жреца.</w:t>
      </w:r>
      <w:r w:rsidR="00E12B7F">
        <w:rPr>
          <w:rStyle w:val="submenu-table"/>
          <w:rFonts w:ascii="Times New Roman" w:hAnsi="Times New Roman" w:cs="Times New Roman"/>
          <w:sz w:val="28"/>
          <w:szCs w:val="28"/>
          <w:lang w:val="ru-RU"/>
        </w:rPr>
        <w:t xml:space="preserve"> </w:t>
      </w:r>
    </w:p>
    <w:p w:rsidR="00E12B7F" w:rsidRDefault="00E12B7F" w:rsidP="00127478">
      <w:pPr>
        <w:autoSpaceDE w:val="0"/>
        <w:autoSpaceDN w:val="0"/>
        <w:adjustRightInd w:val="0"/>
        <w:spacing w:after="0" w:line="240" w:lineRule="auto"/>
        <w:jc w:val="both"/>
        <w:rPr>
          <w:rFonts w:ascii="Times New Roman" w:hAnsi="Times New Roman" w:cs="Times New Roman"/>
          <w:sz w:val="28"/>
          <w:szCs w:val="28"/>
          <w:lang w:val="ru-RU"/>
        </w:rPr>
      </w:pPr>
      <w:r w:rsidRPr="00E12B7F">
        <w:rPr>
          <w:rFonts w:ascii="Times New Roman" w:hAnsi="Times New Roman" w:cs="Times New Roman"/>
          <w:b/>
          <w:bCs/>
          <w:sz w:val="28"/>
          <w:szCs w:val="28"/>
          <w:lang w:val="ru-RU"/>
        </w:rPr>
        <w:t xml:space="preserve">вардум - </w:t>
      </w:r>
      <w:r w:rsidRPr="00E12B7F">
        <w:rPr>
          <w:rFonts w:ascii="Times New Roman" w:hAnsi="Times New Roman" w:cs="Times New Roman"/>
          <w:sz w:val="28"/>
          <w:szCs w:val="28"/>
          <w:lang w:val="ru-RU"/>
        </w:rPr>
        <w:t>термин, обозначающий раба в Вавилонском государстве.</w:t>
      </w:r>
      <w:r w:rsidRPr="00E12B7F">
        <w:rPr>
          <w:rFonts w:ascii="Times New Roman" w:hAnsi="Times New Roman" w:cs="Times New Roman"/>
          <w:sz w:val="28"/>
          <w:szCs w:val="28"/>
          <w:lang w:val="ru-RU"/>
        </w:rPr>
        <w:br/>
      </w:r>
      <w:r w:rsidRPr="00E12B7F">
        <w:rPr>
          <w:rStyle w:val="submenu-table"/>
          <w:rFonts w:ascii="Times New Roman" w:hAnsi="Times New Roman" w:cs="Times New Roman"/>
          <w:b/>
          <w:bCs/>
          <w:sz w:val="28"/>
          <w:szCs w:val="28"/>
          <w:lang w:val="ru-RU"/>
        </w:rPr>
        <w:t>варна -</w:t>
      </w:r>
      <w:r w:rsidRPr="00E12B7F">
        <w:rPr>
          <w:rFonts w:ascii="Times New Roman" w:hAnsi="Times New Roman" w:cs="Times New Roman"/>
          <w:b/>
          <w:bCs/>
          <w:sz w:val="28"/>
          <w:szCs w:val="28"/>
          <w:lang w:val="ru-RU"/>
        </w:rPr>
        <w:t xml:space="preserve"> </w:t>
      </w:r>
      <w:r w:rsidRPr="00E12B7F">
        <w:rPr>
          <w:rFonts w:ascii="Times New Roman" w:hAnsi="Times New Roman" w:cs="Times New Roman"/>
          <w:sz w:val="28"/>
          <w:szCs w:val="28"/>
          <w:lang w:val="ru-RU"/>
        </w:rPr>
        <w:t>сословие в Индии, имевшее жесткий кастов</w:t>
      </w:r>
      <w:r>
        <w:rPr>
          <w:rFonts w:ascii="Times New Roman" w:hAnsi="Times New Roman" w:cs="Times New Roman"/>
          <w:sz w:val="28"/>
          <w:szCs w:val="28"/>
          <w:lang w:val="ru-RU"/>
        </w:rPr>
        <w:t>ый характер (брахманы, кшатрии,вайшьи,</w:t>
      </w:r>
      <w:r w:rsidRPr="00E12B7F">
        <w:rPr>
          <w:rFonts w:ascii="Times New Roman" w:hAnsi="Times New Roman" w:cs="Times New Roman"/>
          <w:sz w:val="28"/>
          <w:szCs w:val="28"/>
          <w:lang w:val="ru-RU"/>
        </w:rPr>
        <w:t>шудры).</w:t>
      </w:r>
      <w:r>
        <w:rPr>
          <w:rFonts w:ascii="Times New Roman" w:hAnsi="Times New Roman" w:cs="Times New Roman"/>
          <w:sz w:val="28"/>
          <w:szCs w:val="28"/>
          <w:lang w:val="ru-RU"/>
        </w:rPr>
        <w:t xml:space="preserve"> </w:t>
      </w:r>
    </w:p>
    <w:p w:rsidR="000622B9" w:rsidRPr="00101C03" w:rsidRDefault="000622B9" w:rsidP="00127478">
      <w:pPr>
        <w:autoSpaceDE w:val="0"/>
        <w:autoSpaceDN w:val="0"/>
        <w:adjustRightInd w:val="0"/>
        <w:spacing w:after="0" w:line="240" w:lineRule="auto"/>
        <w:jc w:val="both"/>
        <w:rPr>
          <w:rFonts w:ascii="Times New Roman" w:hAnsi="Times New Roman" w:cs="Times New Roman"/>
          <w:b/>
          <w:sz w:val="28"/>
          <w:szCs w:val="28"/>
          <w:lang w:val="ru-RU"/>
        </w:rPr>
      </w:pPr>
      <w:r w:rsidRPr="003C021F">
        <w:rPr>
          <w:rFonts w:ascii="Times New Roman" w:hAnsi="Times New Roman" w:cs="Times New Roman"/>
          <w:b/>
          <w:sz w:val="28"/>
          <w:szCs w:val="28"/>
          <w:lang w:val="ru-RU"/>
        </w:rPr>
        <w:t>варны  -</w:t>
      </w:r>
      <w:r w:rsidR="00FC67BD">
        <w:rPr>
          <w:rFonts w:ascii="Times New Roman" w:hAnsi="Times New Roman" w:cs="Times New Roman"/>
          <w:b/>
          <w:sz w:val="28"/>
          <w:szCs w:val="28"/>
          <w:lang w:val="ru-RU"/>
        </w:rPr>
        <w:t xml:space="preserve"> </w:t>
      </w:r>
      <w:r w:rsidR="00FC67BD" w:rsidRPr="00101C03">
        <w:rPr>
          <w:rFonts w:ascii="Times New Roman" w:hAnsi="Times New Roman" w:cs="Times New Roman"/>
          <w:sz w:val="28"/>
          <w:szCs w:val="28"/>
          <w:u w:val="single"/>
          <w:lang w:val="ru-RU"/>
        </w:rPr>
        <w:t>(</w:t>
      </w:r>
      <w:hyperlink r:id="rId44" w:tooltip="Санскрит" w:history="1">
        <w:r w:rsidR="00FC67BD" w:rsidRPr="00101C03">
          <w:rPr>
            <w:rStyle w:val="af0"/>
            <w:rFonts w:ascii="Times New Roman" w:hAnsi="Times New Roman" w:cs="Times New Roman"/>
            <w:color w:val="auto"/>
            <w:sz w:val="28"/>
            <w:szCs w:val="28"/>
            <w:lang w:val="ru-RU"/>
          </w:rPr>
          <w:t>санскр.</w:t>
        </w:r>
      </w:hyperlink>
      <w:r w:rsidR="00FC67BD" w:rsidRPr="00FC67BD">
        <w:rPr>
          <w:rFonts w:ascii="Times New Roman" w:hAnsi="Times New Roman" w:cs="Times New Roman"/>
          <w:sz w:val="28"/>
          <w:szCs w:val="28"/>
          <w:lang w:val="ru-RU"/>
        </w:rPr>
        <w:t xml:space="preserve"> «качество, цвет, категория»)</w:t>
      </w:r>
      <w:r w:rsidR="00FC67BD" w:rsidRPr="00FC67BD">
        <w:rPr>
          <w:rFonts w:ascii="Times New Roman" w:hAnsi="Times New Roman" w:cs="Times New Roman"/>
          <w:sz w:val="28"/>
          <w:szCs w:val="28"/>
        </w:rPr>
        <w:t> </w:t>
      </w:r>
      <w:r w:rsidR="00FC67BD" w:rsidRPr="00FC67BD">
        <w:rPr>
          <w:rFonts w:ascii="Times New Roman" w:hAnsi="Times New Roman" w:cs="Times New Roman"/>
          <w:sz w:val="28"/>
          <w:szCs w:val="28"/>
          <w:lang w:val="ru-RU"/>
        </w:rPr>
        <w:t xml:space="preserve">— термин, обозначающий четыре </w:t>
      </w:r>
      <w:r w:rsidR="00FC67BD" w:rsidRPr="00101C03">
        <w:rPr>
          <w:rFonts w:ascii="Times New Roman" w:hAnsi="Times New Roman" w:cs="Times New Roman"/>
          <w:sz w:val="28"/>
          <w:szCs w:val="28"/>
          <w:lang w:val="ru-RU"/>
        </w:rPr>
        <w:t xml:space="preserve">основных </w:t>
      </w:r>
      <w:hyperlink r:id="rId45" w:tooltip="Сословия" w:history="1">
        <w:r w:rsidR="00FC67BD" w:rsidRPr="00101C03">
          <w:rPr>
            <w:rStyle w:val="af0"/>
            <w:rFonts w:ascii="Times New Roman" w:hAnsi="Times New Roman" w:cs="Times New Roman"/>
            <w:color w:val="auto"/>
            <w:sz w:val="28"/>
            <w:szCs w:val="28"/>
            <w:u w:val="none"/>
            <w:lang w:val="ru-RU"/>
          </w:rPr>
          <w:t>сословия</w:t>
        </w:r>
      </w:hyperlink>
      <w:r w:rsidR="00FC67BD" w:rsidRPr="00101C03">
        <w:rPr>
          <w:rFonts w:ascii="Times New Roman" w:hAnsi="Times New Roman" w:cs="Times New Roman"/>
          <w:sz w:val="28"/>
          <w:szCs w:val="28"/>
          <w:lang w:val="ru-RU"/>
        </w:rPr>
        <w:t xml:space="preserve"> </w:t>
      </w:r>
      <w:hyperlink r:id="rId46" w:tooltip="Древняя Индия" w:history="1">
        <w:r w:rsidR="00FC67BD" w:rsidRPr="00101C03">
          <w:rPr>
            <w:rStyle w:val="af0"/>
            <w:rFonts w:ascii="Times New Roman" w:hAnsi="Times New Roman" w:cs="Times New Roman"/>
            <w:color w:val="auto"/>
            <w:sz w:val="28"/>
            <w:szCs w:val="28"/>
            <w:u w:val="none"/>
            <w:lang w:val="ru-RU"/>
          </w:rPr>
          <w:t>древнеиндийского</w:t>
        </w:r>
      </w:hyperlink>
      <w:r w:rsidR="00FC67BD" w:rsidRPr="00101C03">
        <w:rPr>
          <w:rFonts w:ascii="Times New Roman" w:hAnsi="Times New Roman" w:cs="Times New Roman"/>
          <w:sz w:val="28"/>
          <w:szCs w:val="28"/>
          <w:lang w:val="ru-RU"/>
        </w:rPr>
        <w:t xml:space="preserve"> общества</w:t>
      </w:r>
      <w:r w:rsidR="00266F6B">
        <w:rPr>
          <w:rFonts w:ascii="Times New Roman" w:hAnsi="Times New Roman" w:cs="Times New Roman"/>
          <w:sz w:val="28"/>
          <w:szCs w:val="28"/>
          <w:lang w:val="ru-RU"/>
        </w:rPr>
        <w:t>.</w:t>
      </w:r>
      <w:hyperlink r:id="rId47" w:anchor="cite_note-_387f202d5f835d98-1" w:history="1">
        <w:r w:rsidR="00101C03">
          <w:rPr>
            <w:rStyle w:val="af0"/>
            <w:rFonts w:ascii="Times New Roman" w:hAnsi="Times New Roman" w:cs="Times New Roman"/>
            <w:color w:val="auto"/>
            <w:sz w:val="28"/>
            <w:szCs w:val="28"/>
            <w:u w:val="none"/>
            <w:vertAlign w:val="superscript"/>
            <w:lang w:val="ru-RU"/>
          </w:rPr>
          <w:t>.</w:t>
        </w:r>
      </w:hyperlink>
      <w:r w:rsidR="00266F6B" w:rsidRPr="00266F6B">
        <w:rPr>
          <w:rStyle w:val="submenu-table"/>
          <w:rFonts w:ascii="Times New Roman" w:hAnsi="Times New Roman" w:cs="Times New Roman"/>
          <w:b/>
          <w:bCs/>
          <w:sz w:val="24"/>
          <w:szCs w:val="24"/>
          <w:lang w:val="ru-RU"/>
        </w:rPr>
        <w:t xml:space="preserve"> </w:t>
      </w:r>
    </w:p>
    <w:p w:rsidR="00E12B7F" w:rsidRDefault="00E12B7F" w:rsidP="00266F6B">
      <w:pPr>
        <w:autoSpaceDE w:val="0"/>
        <w:autoSpaceDN w:val="0"/>
        <w:adjustRightInd w:val="0"/>
        <w:spacing w:after="0" w:line="240" w:lineRule="auto"/>
        <w:jc w:val="both"/>
        <w:rPr>
          <w:rFonts w:ascii="Times New Roman" w:hAnsi="Times New Roman" w:cs="Times New Roman"/>
          <w:sz w:val="28"/>
          <w:szCs w:val="28"/>
          <w:lang w:val="ru-RU"/>
        </w:rPr>
      </w:pPr>
      <w:r w:rsidRPr="00E12B7F">
        <w:rPr>
          <w:rFonts w:ascii="Times New Roman" w:hAnsi="Times New Roman" w:cs="Times New Roman"/>
          <w:b/>
          <w:bCs/>
          <w:sz w:val="28"/>
          <w:szCs w:val="28"/>
          <w:lang w:val="ru-RU"/>
        </w:rPr>
        <w:t xml:space="preserve">веды - </w:t>
      </w:r>
      <w:r w:rsidRPr="00E12B7F">
        <w:rPr>
          <w:rFonts w:ascii="Times New Roman" w:hAnsi="Times New Roman" w:cs="Times New Roman"/>
          <w:sz w:val="28"/>
          <w:szCs w:val="28"/>
          <w:lang w:val="ru-RU"/>
        </w:rPr>
        <w:t xml:space="preserve">(санскр. знание) - собрание древнейшей индийской религиозной литературы (индийская мифология (Ригведа), религиозные ГИМНЫ, описания ритуала (брахманы), толкования и </w:t>
      </w:r>
      <w:r>
        <w:rPr>
          <w:rFonts w:ascii="Times New Roman" w:hAnsi="Times New Roman" w:cs="Times New Roman"/>
          <w:sz w:val="28"/>
          <w:szCs w:val="28"/>
          <w:lang w:val="ru-RU"/>
        </w:rPr>
        <w:t xml:space="preserve">комментарии к священным текстам </w:t>
      </w:r>
      <w:r w:rsidRPr="00E12B7F">
        <w:rPr>
          <w:rFonts w:ascii="Times New Roman" w:hAnsi="Times New Roman" w:cs="Times New Roman"/>
          <w:sz w:val="28"/>
          <w:szCs w:val="28"/>
          <w:lang w:val="ru-RU"/>
        </w:rPr>
        <w:t>(араньяки</w:t>
      </w:r>
      <w:r>
        <w:rPr>
          <w:rFonts w:ascii="Times New Roman" w:hAnsi="Times New Roman" w:cs="Times New Roman"/>
          <w:sz w:val="28"/>
          <w:szCs w:val="28"/>
          <w:lang w:val="ru-RU"/>
        </w:rPr>
        <w:t xml:space="preserve"> </w:t>
      </w:r>
      <w:r w:rsidRPr="00E12B7F">
        <w:rPr>
          <w:rFonts w:ascii="Times New Roman" w:hAnsi="Times New Roman" w:cs="Times New Roman"/>
          <w:sz w:val="28"/>
          <w:szCs w:val="28"/>
          <w:lang w:val="ru-RU"/>
        </w:rPr>
        <w:t>и</w:t>
      </w:r>
      <w:r>
        <w:rPr>
          <w:rFonts w:ascii="Times New Roman" w:hAnsi="Times New Roman" w:cs="Times New Roman"/>
          <w:sz w:val="28"/>
          <w:szCs w:val="28"/>
          <w:lang w:val="ru-RU"/>
        </w:rPr>
        <w:t xml:space="preserve"> </w:t>
      </w:r>
      <w:r w:rsidRPr="00E12B7F">
        <w:rPr>
          <w:rFonts w:ascii="Times New Roman" w:hAnsi="Times New Roman" w:cs="Times New Roman"/>
          <w:sz w:val="28"/>
          <w:szCs w:val="28"/>
          <w:lang w:val="ru-RU"/>
        </w:rPr>
        <w:t>упанишады).</w:t>
      </w:r>
      <w:r>
        <w:rPr>
          <w:rFonts w:ascii="Times New Roman" w:hAnsi="Times New Roman" w:cs="Times New Roman"/>
          <w:sz w:val="28"/>
          <w:szCs w:val="28"/>
          <w:lang w:val="ru-RU"/>
        </w:rPr>
        <w:t xml:space="preserve"> </w:t>
      </w:r>
    </w:p>
    <w:p w:rsidR="00266F6B" w:rsidRDefault="00266F6B" w:rsidP="00266F6B">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b/>
          <w:bCs/>
          <w:sz w:val="28"/>
          <w:szCs w:val="28"/>
          <w:lang w:val="ru-RU"/>
        </w:rPr>
        <w:t xml:space="preserve">вмещающий ландшафт </w:t>
      </w:r>
      <w:r w:rsidRPr="00116C44">
        <w:rPr>
          <w:rFonts w:ascii="Times New Roman" w:hAnsi="Times New Roman" w:cs="Times New Roman"/>
          <w:sz w:val="28"/>
          <w:szCs w:val="28"/>
          <w:lang w:val="ru-RU"/>
        </w:rPr>
        <w:t>– присущая конкретному обществу</w:t>
      </w:r>
      <w:r>
        <w:rPr>
          <w:rFonts w:ascii="Times New Roman" w:hAnsi="Times New Roman" w:cs="Times New Roman"/>
          <w:sz w:val="28"/>
          <w:szCs w:val="28"/>
          <w:lang w:val="ru-RU"/>
        </w:rPr>
        <w:t xml:space="preserve"> </w:t>
      </w:r>
      <w:r w:rsidRPr="00116C44">
        <w:rPr>
          <w:rFonts w:ascii="Times New Roman" w:hAnsi="Times New Roman" w:cs="Times New Roman"/>
          <w:sz w:val="28"/>
          <w:szCs w:val="28"/>
          <w:lang w:val="ru-RU"/>
        </w:rPr>
        <w:t>природная среда, складывающаяся во взаимодействии природных</w:t>
      </w:r>
      <w:r>
        <w:rPr>
          <w:rFonts w:ascii="Times New Roman" w:hAnsi="Times New Roman" w:cs="Times New Roman"/>
          <w:sz w:val="28"/>
          <w:szCs w:val="28"/>
          <w:lang w:val="ru-RU"/>
        </w:rPr>
        <w:t xml:space="preserve"> </w:t>
      </w:r>
      <w:r w:rsidRPr="00116C44">
        <w:rPr>
          <w:rFonts w:ascii="Times New Roman" w:hAnsi="Times New Roman" w:cs="Times New Roman"/>
          <w:sz w:val="28"/>
          <w:szCs w:val="28"/>
          <w:lang w:val="ru-RU"/>
        </w:rPr>
        <w:t>факторов и хозяйственной деятельности человека.</w:t>
      </w:r>
    </w:p>
    <w:p w:rsidR="000622B9" w:rsidRPr="00116C44" w:rsidRDefault="00C15660" w:rsidP="00127478">
      <w:pPr>
        <w:autoSpaceDE w:val="0"/>
        <w:autoSpaceDN w:val="0"/>
        <w:adjustRightInd w:val="0"/>
        <w:spacing w:after="0" w:line="240" w:lineRule="auto"/>
        <w:jc w:val="both"/>
        <w:rPr>
          <w:rFonts w:ascii="Times New Roman" w:hAnsi="Times New Roman" w:cs="Times New Roman"/>
          <w:sz w:val="28"/>
          <w:szCs w:val="28"/>
          <w:lang w:val="ru-RU"/>
        </w:rPr>
      </w:pPr>
      <w:r w:rsidRPr="00C15660">
        <w:rPr>
          <w:rFonts w:ascii="Times New Roman" w:hAnsi="Times New Roman" w:cs="Times New Roman"/>
          <w:b/>
          <w:bCs/>
          <w:sz w:val="28"/>
          <w:szCs w:val="28"/>
          <w:lang w:val="ru-RU"/>
        </w:rPr>
        <w:t xml:space="preserve">вольноотпущенник - </w:t>
      </w:r>
      <w:r w:rsidRPr="00C15660">
        <w:rPr>
          <w:rFonts w:ascii="Times New Roman" w:hAnsi="Times New Roman" w:cs="Times New Roman"/>
          <w:sz w:val="28"/>
          <w:szCs w:val="28"/>
          <w:lang w:val="ru-RU"/>
        </w:rPr>
        <w:t>раб, отпущенный на свободу актом освобождения.</w:t>
      </w:r>
      <w:r w:rsidRPr="00C15660">
        <w:rPr>
          <w:rFonts w:ascii="Times New Roman" w:hAnsi="Times New Roman" w:cs="Times New Roman"/>
          <w:b/>
          <w:bCs/>
          <w:sz w:val="28"/>
          <w:szCs w:val="28"/>
          <w:lang w:val="ru-RU"/>
        </w:rPr>
        <w:br/>
      </w:r>
      <w:r w:rsidR="000622B9" w:rsidRPr="00116C44">
        <w:rPr>
          <w:rFonts w:ascii="Times New Roman" w:hAnsi="Times New Roman" w:cs="Times New Roman"/>
          <w:b/>
          <w:bCs/>
          <w:sz w:val="28"/>
          <w:szCs w:val="28"/>
          <w:lang w:val="ru-RU"/>
        </w:rPr>
        <w:t xml:space="preserve">гетерогенность </w:t>
      </w:r>
      <w:r w:rsidR="000622B9" w:rsidRPr="00116C44">
        <w:rPr>
          <w:rFonts w:ascii="Times New Roman" w:hAnsi="Times New Roman" w:cs="Times New Roman"/>
          <w:sz w:val="28"/>
          <w:szCs w:val="28"/>
          <w:lang w:val="ru-RU"/>
        </w:rPr>
        <w:t>– греч. – неоднородность, наличие различных частей</w:t>
      </w:r>
    </w:p>
    <w:p w:rsidR="000622B9" w:rsidRPr="00116C44"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sz w:val="28"/>
          <w:szCs w:val="28"/>
          <w:lang w:val="ru-RU"/>
        </w:rPr>
        <w:t>чего-то целого.</w:t>
      </w:r>
    </w:p>
    <w:p w:rsidR="000622B9" w:rsidRPr="00116C44"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b/>
          <w:bCs/>
          <w:sz w:val="28"/>
          <w:szCs w:val="28"/>
          <w:lang w:val="ru-RU"/>
        </w:rPr>
        <w:t xml:space="preserve">гомогенность </w:t>
      </w:r>
      <w:r w:rsidRPr="00116C44">
        <w:rPr>
          <w:rFonts w:ascii="Times New Roman" w:hAnsi="Times New Roman" w:cs="Times New Roman"/>
          <w:sz w:val="28"/>
          <w:szCs w:val="28"/>
          <w:lang w:val="ru-RU"/>
        </w:rPr>
        <w:t>– греч. – однородность; языковая, этническая или</w:t>
      </w:r>
    </w:p>
    <w:p w:rsidR="000622B9"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sz w:val="28"/>
          <w:szCs w:val="28"/>
          <w:lang w:val="ru-RU"/>
        </w:rPr>
        <w:t>конфессиональная.</w:t>
      </w:r>
    </w:p>
    <w:p w:rsidR="000622B9" w:rsidRPr="00116C44" w:rsidRDefault="00C15660" w:rsidP="00C15660">
      <w:pPr>
        <w:spacing w:after="0" w:line="240" w:lineRule="auto"/>
        <w:rPr>
          <w:rFonts w:ascii="Times New Roman" w:hAnsi="Times New Roman" w:cs="Times New Roman"/>
          <w:sz w:val="28"/>
          <w:szCs w:val="28"/>
          <w:lang w:val="ru-RU"/>
        </w:rPr>
      </w:pPr>
      <w:r w:rsidRPr="00C15660">
        <w:rPr>
          <w:rFonts w:ascii="Times New Roman" w:hAnsi="Times New Roman" w:cs="Times New Roman"/>
          <w:b/>
          <w:bCs/>
          <w:sz w:val="28"/>
          <w:szCs w:val="28"/>
          <w:lang w:val="ru-RU"/>
        </w:rPr>
        <w:t xml:space="preserve">государство - </w:t>
      </w:r>
      <w:r w:rsidRPr="00C15660">
        <w:rPr>
          <w:rFonts w:ascii="Times New Roman" w:hAnsi="Times New Roman" w:cs="Times New Roman"/>
          <w:sz w:val="28"/>
          <w:szCs w:val="28"/>
          <w:lang w:val="ru-RU"/>
        </w:rPr>
        <w:t>политическая форма организации жизни общества, которая складывается как результат возникновения и деятельности публичной власти - особой управляющей системы руководящей основными сферами общественной жизни и опирающейся, в случаё необходимости, на силу принуждения. Основные характеристики государства: наличие органов публичной власти, правовых установлений (законов), территории.</w:t>
      </w:r>
      <w:r w:rsidRPr="00C15660">
        <w:rPr>
          <w:rFonts w:ascii="Times New Roman" w:hAnsi="Times New Roman" w:cs="Times New Roman"/>
          <w:sz w:val="28"/>
          <w:szCs w:val="28"/>
          <w:lang w:val="ru-RU"/>
        </w:rPr>
        <w:br/>
      </w:r>
      <w:r w:rsidR="000622B9" w:rsidRPr="00116C44">
        <w:rPr>
          <w:rFonts w:ascii="Times New Roman" w:hAnsi="Times New Roman" w:cs="Times New Roman"/>
          <w:b/>
          <w:bCs/>
          <w:sz w:val="28"/>
          <w:szCs w:val="28"/>
          <w:lang w:val="ru-RU"/>
        </w:rPr>
        <w:t xml:space="preserve">гуруши </w:t>
      </w:r>
      <w:r w:rsidR="000622B9" w:rsidRPr="00116C44">
        <w:rPr>
          <w:rFonts w:ascii="Times New Roman" w:hAnsi="Times New Roman" w:cs="Times New Roman"/>
          <w:sz w:val="28"/>
          <w:szCs w:val="28"/>
          <w:lang w:val="ru-RU"/>
        </w:rPr>
        <w:t>– социальное содержание термина постоянно менялось. В</w:t>
      </w:r>
    </w:p>
    <w:p w:rsidR="000622B9" w:rsidRPr="00116C44"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sz w:val="28"/>
          <w:szCs w:val="28"/>
          <w:lang w:val="ru-RU"/>
        </w:rPr>
        <w:t>раннединастический период – это «молодец», свободный человек,</w:t>
      </w:r>
      <w:r w:rsidR="003C021F">
        <w:rPr>
          <w:rFonts w:ascii="Times New Roman" w:hAnsi="Times New Roman" w:cs="Times New Roman"/>
          <w:sz w:val="28"/>
          <w:szCs w:val="28"/>
          <w:lang w:val="ru-RU"/>
        </w:rPr>
        <w:t xml:space="preserve"> </w:t>
      </w:r>
      <w:r w:rsidRPr="00116C44">
        <w:rPr>
          <w:rFonts w:ascii="Times New Roman" w:hAnsi="Times New Roman" w:cs="Times New Roman"/>
          <w:sz w:val="28"/>
          <w:szCs w:val="28"/>
          <w:lang w:val="ru-RU"/>
        </w:rPr>
        <w:t xml:space="preserve">взрослый работник. В период </w:t>
      </w:r>
      <w:r w:rsidRPr="00116C44">
        <w:rPr>
          <w:rFonts w:ascii="Times New Roman" w:hAnsi="Times New Roman" w:cs="Times New Roman"/>
          <w:sz w:val="28"/>
          <w:szCs w:val="28"/>
        </w:rPr>
        <w:t>III</w:t>
      </w:r>
      <w:r w:rsidRPr="00116C44">
        <w:rPr>
          <w:rFonts w:ascii="Times New Roman" w:hAnsi="Times New Roman" w:cs="Times New Roman"/>
          <w:sz w:val="28"/>
          <w:szCs w:val="28"/>
          <w:lang w:val="ru-RU"/>
        </w:rPr>
        <w:t xml:space="preserve"> династии Ура это, по сути,</w:t>
      </w:r>
      <w:r w:rsidR="003C021F">
        <w:rPr>
          <w:rFonts w:ascii="Times New Roman" w:hAnsi="Times New Roman" w:cs="Times New Roman"/>
          <w:sz w:val="28"/>
          <w:szCs w:val="28"/>
          <w:lang w:val="ru-RU"/>
        </w:rPr>
        <w:t xml:space="preserve"> </w:t>
      </w:r>
      <w:r w:rsidRPr="00116C44">
        <w:rPr>
          <w:rFonts w:ascii="Times New Roman" w:hAnsi="Times New Roman" w:cs="Times New Roman"/>
          <w:sz w:val="28"/>
          <w:szCs w:val="28"/>
          <w:lang w:val="ru-RU"/>
        </w:rPr>
        <w:t>подневольные работники в государственном хозяйстве близкие по</w:t>
      </w:r>
      <w:r w:rsidR="003C021F">
        <w:rPr>
          <w:rFonts w:ascii="Times New Roman" w:hAnsi="Times New Roman" w:cs="Times New Roman"/>
          <w:sz w:val="28"/>
          <w:szCs w:val="28"/>
          <w:lang w:val="ru-RU"/>
        </w:rPr>
        <w:t xml:space="preserve"> </w:t>
      </w:r>
      <w:r w:rsidRPr="00116C44">
        <w:rPr>
          <w:rFonts w:ascii="Times New Roman" w:hAnsi="Times New Roman" w:cs="Times New Roman"/>
          <w:sz w:val="28"/>
          <w:szCs w:val="28"/>
          <w:lang w:val="ru-RU"/>
        </w:rPr>
        <w:t>своему положению к рабам. Это – фактически государственные рабы.</w:t>
      </w:r>
    </w:p>
    <w:p w:rsidR="00C15660" w:rsidRDefault="00C15660" w:rsidP="00127478">
      <w:pPr>
        <w:autoSpaceDE w:val="0"/>
        <w:autoSpaceDN w:val="0"/>
        <w:adjustRightInd w:val="0"/>
        <w:spacing w:after="0" w:line="240" w:lineRule="auto"/>
        <w:jc w:val="both"/>
        <w:rPr>
          <w:rFonts w:ascii="Times New Roman" w:hAnsi="Times New Roman" w:cs="Times New Roman"/>
          <w:sz w:val="28"/>
          <w:szCs w:val="28"/>
          <w:lang w:val="ru-RU"/>
        </w:rPr>
      </w:pPr>
      <w:r w:rsidRPr="00C15660">
        <w:rPr>
          <w:rFonts w:ascii="Times New Roman" w:hAnsi="Times New Roman" w:cs="Times New Roman"/>
          <w:b/>
          <w:bCs/>
          <w:sz w:val="28"/>
          <w:szCs w:val="28"/>
          <w:lang w:val="ru-RU"/>
        </w:rPr>
        <w:t xml:space="preserve">даосизм - </w:t>
      </w:r>
      <w:r w:rsidRPr="00C15660">
        <w:rPr>
          <w:rFonts w:ascii="Times New Roman" w:hAnsi="Times New Roman" w:cs="Times New Roman"/>
          <w:sz w:val="28"/>
          <w:szCs w:val="28"/>
          <w:lang w:val="ru-RU"/>
        </w:rPr>
        <w:t xml:space="preserve">одно из направлений древнекитайской философии. Основные трактаты «Лао-цзы» и «Чжуан». Появилось около </w:t>
      </w:r>
      <w:r w:rsidRPr="00C15660">
        <w:rPr>
          <w:rFonts w:ascii="Times New Roman" w:hAnsi="Times New Roman" w:cs="Times New Roman"/>
          <w:sz w:val="28"/>
          <w:szCs w:val="28"/>
        </w:rPr>
        <w:t>IV</w:t>
      </w:r>
      <w:r w:rsidRPr="00C15660">
        <w:rPr>
          <w:rFonts w:ascii="Times New Roman" w:hAnsi="Times New Roman" w:cs="Times New Roman"/>
          <w:sz w:val="28"/>
          <w:szCs w:val="28"/>
          <w:lang w:val="ru-RU"/>
        </w:rPr>
        <w:t>-</w:t>
      </w:r>
      <w:r w:rsidRPr="00C15660">
        <w:rPr>
          <w:rFonts w:ascii="Times New Roman" w:hAnsi="Times New Roman" w:cs="Times New Roman"/>
          <w:sz w:val="28"/>
          <w:szCs w:val="28"/>
        </w:rPr>
        <w:t>III</w:t>
      </w:r>
      <w:r w:rsidRPr="00C15660">
        <w:rPr>
          <w:rFonts w:ascii="Times New Roman" w:hAnsi="Times New Roman" w:cs="Times New Roman"/>
          <w:sz w:val="28"/>
          <w:szCs w:val="28"/>
          <w:lang w:val="ru-RU"/>
        </w:rPr>
        <w:t xml:space="preserve"> вв. до н.э. В центре учения - противопоставление общества и природы и призыв к человеку стряхнуть с себя оковы долга и обязанностей и вернуться к простой жизни, близкой</w:t>
      </w:r>
      <w:r>
        <w:rPr>
          <w:rFonts w:ascii="Times New Roman" w:hAnsi="Times New Roman" w:cs="Times New Roman"/>
          <w:sz w:val="28"/>
          <w:szCs w:val="28"/>
          <w:lang w:val="ru-RU"/>
        </w:rPr>
        <w:t xml:space="preserve"> </w:t>
      </w:r>
      <w:r w:rsidRPr="00C15660">
        <w:rPr>
          <w:rFonts w:ascii="Times New Roman" w:hAnsi="Times New Roman" w:cs="Times New Roman"/>
          <w:sz w:val="28"/>
          <w:szCs w:val="28"/>
          <w:lang w:val="ru-RU"/>
        </w:rPr>
        <w:t>природе.</w:t>
      </w:r>
      <w:r>
        <w:rPr>
          <w:rFonts w:ascii="Times New Roman" w:hAnsi="Times New Roman" w:cs="Times New Roman"/>
          <w:sz w:val="28"/>
          <w:szCs w:val="28"/>
          <w:lang w:val="ru-RU"/>
        </w:rPr>
        <w:t xml:space="preserve"> </w:t>
      </w:r>
    </w:p>
    <w:p w:rsidR="000622B9" w:rsidRPr="00116C44"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b/>
          <w:bCs/>
          <w:sz w:val="28"/>
          <w:szCs w:val="28"/>
          <w:lang w:val="ru-RU"/>
        </w:rPr>
        <w:t xml:space="preserve">даса </w:t>
      </w:r>
      <w:r w:rsidRPr="00116C44">
        <w:rPr>
          <w:rFonts w:ascii="Times New Roman" w:hAnsi="Times New Roman" w:cs="Times New Roman"/>
          <w:sz w:val="28"/>
          <w:szCs w:val="28"/>
          <w:lang w:val="ru-RU"/>
        </w:rPr>
        <w:t>– санскр. – это слово обозначало первоначально чужака или</w:t>
      </w:r>
      <w:r w:rsidR="00C15660">
        <w:rPr>
          <w:rFonts w:ascii="Times New Roman" w:hAnsi="Times New Roman" w:cs="Times New Roman"/>
          <w:sz w:val="28"/>
          <w:szCs w:val="28"/>
          <w:lang w:val="ru-RU"/>
        </w:rPr>
        <w:t xml:space="preserve"> </w:t>
      </w:r>
      <w:r w:rsidRPr="00116C44">
        <w:rPr>
          <w:rFonts w:ascii="Times New Roman" w:hAnsi="Times New Roman" w:cs="Times New Roman"/>
          <w:sz w:val="28"/>
          <w:szCs w:val="28"/>
          <w:lang w:val="ru-RU"/>
        </w:rPr>
        <w:t>противника, но со времен Ригведы стало основным термином для</w:t>
      </w:r>
      <w:r w:rsidR="00C15660">
        <w:rPr>
          <w:rFonts w:ascii="Times New Roman" w:hAnsi="Times New Roman" w:cs="Times New Roman"/>
          <w:sz w:val="28"/>
          <w:szCs w:val="28"/>
          <w:lang w:val="ru-RU"/>
        </w:rPr>
        <w:t xml:space="preserve"> </w:t>
      </w:r>
      <w:r w:rsidRPr="00116C44">
        <w:rPr>
          <w:rFonts w:ascii="Times New Roman" w:hAnsi="Times New Roman" w:cs="Times New Roman"/>
          <w:sz w:val="28"/>
          <w:szCs w:val="28"/>
          <w:lang w:val="ru-RU"/>
        </w:rPr>
        <w:t>обозначения раба.</w:t>
      </w:r>
    </w:p>
    <w:p w:rsidR="00C15660" w:rsidRDefault="00C15660" w:rsidP="00127478">
      <w:pPr>
        <w:autoSpaceDE w:val="0"/>
        <w:autoSpaceDN w:val="0"/>
        <w:adjustRightInd w:val="0"/>
        <w:spacing w:after="0" w:line="240" w:lineRule="auto"/>
        <w:jc w:val="both"/>
        <w:rPr>
          <w:rFonts w:ascii="Times New Roman" w:hAnsi="Times New Roman" w:cs="Times New Roman"/>
          <w:sz w:val="28"/>
          <w:szCs w:val="28"/>
          <w:lang w:val="ru-RU"/>
        </w:rPr>
      </w:pPr>
      <w:r w:rsidRPr="00C15660">
        <w:rPr>
          <w:rFonts w:ascii="Times New Roman" w:hAnsi="Times New Roman" w:cs="Times New Roman"/>
          <w:b/>
          <w:bCs/>
          <w:sz w:val="28"/>
          <w:szCs w:val="28"/>
          <w:lang w:val="ru-RU"/>
        </w:rPr>
        <w:t xml:space="preserve">деспотия - </w:t>
      </w:r>
      <w:r w:rsidRPr="00C15660">
        <w:rPr>
          <w:rFonts w:ascii="Times New Roman" w:hAnsi="Times New Roman" w:cs="Times New Roman"/>
          <w:sz w:val="28"/>
          <w:szCs w:val="28"/>
          <w:lang w:val="ru-RU"/>
        </w:rPr>
        <w:t xml:space="preserve">(греч. </w:t>
      </w:r>
      <w:r w:rsidRPr="00C15660">
        <w:rPr>
          <w:rFonts w:ascii="Times New Roman" w:hAnsi="Times New Roman" w:cs="Times New Roman"/>
          <w:sz w:val="28"/>
          <w:szCs w:val="28"/>
        </w:rPr>
        <w:t>despotaes</w:t>
      </w:r>
      <w:r w:rsidRPr="00C15660">
        <w:rPr>
          <w:rFonts w:ascii="Times New Roman" w:hAnsi="Times New Roman" w:cs="Times New Roman"/>
          <w:sz w:val="28"/>
          <w:szCs w:val="28"/>
          <w:lang w:val="ru-RU"/>
        </w:rPr>
        <w:t>) неограниченная ник</w:t>
      </w:r>
      <w:r>
        <w:rPr>
          <w:rFonts w:ascii="Times New Roman" w:hAnsi="Times New Roman" w:cs="Times New Roman"/>
          <w:sz w:val="28"/>
          <w:szCs w:val="28"/>
          <w:lang w:val="ru-RU"/>
        </w:rPr>
        <w:t xml:space="preserve">акими государственными органами </w:t>
      </w:r>
      <w:r w:rsidRPr="00C15660">
        <w:rPr>
          <w:rFonts w:ascii="Times New Roman" w:hAnsi="Times New Roman" w:cs="Times New Roman"/>
          <w:sz w:val="28"/>
          <w:szCs w:val="28"/>
          <w:lang w:val="ru-RU"/>
        </w:rPr>
        <w:t>власть.</w:t>
      </w:r>
    </w:p>
    <w:p w:rsidR="000622B9" w:rsidRPr="00116C44"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b/>
          <w:bCs/>
          <w:sz w:val="28"/>
          <w:szCs w:val="28"/>
          <w:lang w:val="ru-RU"/>
        </w:rPr>
        <w:t xml:space="preserve">детерминизм </w:t>
      </w:r>
      <w:r w:rsidRPr="00116C44">
        <w:rPr>
          <w:rFonts w:ascii="Times New Roman" w:hAnsi="Times New Roman" w:cs="Times New Roman"/>
          <w:sz w:val="28"/>
          <w:szCs w:val="28"/>
          <w:lang w:val="ru-RU"/>
        </w:rPr>
        <w:t>– от лат определять – признание всеобщей объективной</w:t>
      </w:r>
    </w:p>
    <w:p w:rsidR="000622B9" w:rsidRPr="00116C44"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sz w:val="28"/>
          <w:szCs w:val="28"/>
          <w:lang w:val="ru-RU"/>
        </w:rPr>
        <w:t>закономерности и причинной обусловленности всех явлений природы</w:t>
      </w:r>
      <w:r w:rsidR="003C021F">
        <w:rPr>
          <w:rFonts w:ascii="Times New Roman" w:hAnsi="Times New Roman" w:cs="Times New Roman"/>
          <w:sz w:val="28"/>
          <w:szCs w:val="28"/>
          <w:lang w:val="ru-RU"/>
        </w:rPr>
        <w:t xml:space="preserve"> </w:t>
      </w:r>
      <w:r w:rsidRPr="00116C44">
        <w:rPr>
          <w:rFonts w:ascii="Times New Roman" w:hAnsi="Times New Roman" w:cs="Times New Roman"/>
          <w:sz w:val="28"/>
          <w:szCs w:val="28"/>
          <w:lang w:val="ru-RU"/>
        </w:rPr>
        <w:t>и общества. Существуют различные виды детерминизма, которые</w:t>
      </w:r>
      <w:r w:rsidR="003C021F">
        <w:rPr>
          <w:rFonts w:ascii="Times New Roman" w:hAnsi="Times New Roman" w:cs="Times New Roman"/>
          <w:sz w:val="28"/>
          <w:szCs w:val="28"/>
          <w:lang w:val="ru-RU"/>
        </w:rPr>
        <w:t xml:space="preserve"> </w:t>
      </w:r>
      <w:r w:rsidRPr="00116C44">
        <w:rPr>
          <w:rFonts w:ascii="Times New Roman" w:hAnsi="Times New Roman" w:cs="Times New Roman"/>
          <w:sz w:val="28"/>
          <w:szCs w:val="28"/>
          <w:lang w:val="ru-RU"/>
        </w:rPr>
        <w:t>выделяют в качестве всеопределяющего фактора одну главную</w:t>
      </w:r>
      <w:r w:rsidR="003C021F">
        <w:rPr>
          <w:rFonts w:ascii="Times New Roman" w:hAnsi="Times New Roman" w:cs="Times New Roman"/>
          <w:sz w:val="28"/>
          <w:szCs w:val="28"/>
          <w:lang w:val="ru-RU"/>
        </w:rPr>
        <w:t xml:space="preserve"> </w:t>
      </w:r>
      <w:r w:rsidRPr="00116C44">
        <w:rPr>
          <w:rFonts w:ascii="Times New Roman" w:hAnsi="Times New Roman" w:cs="Times New Roman"/>
          <w:sz w:val="28"/>
          <w:szCs w:val="28"/>
          <w:lang w:val="ru-RU"/>
        </w:rPr>
        <w:t>закономерность (географический, экономический, биологический</w:t>
      </w:r>
      <w:r w:rsidR="003C021F">
        <w:rPr>
          <w:rFonts w:ascii="Times New Roman" w:hAnsi="Times New Roman" w:cs="Times New Roman"/>
          <w:sz w:val="28"/>
          <w:szCs w:val="28"/>
          <w:lang w:val="ru-RU"/>
        </w:rPr>
        <w:t xml:space="preserve"> </w:t>
      </w:r>
      <w:r w:rsidRPr="00116C44">
        <w:rPr>
          <w:rFonts w:ascii="Times New Roman" w:hAnsi="Times New Roman" w:cs="Times New Roman"/>
          <w:sz w:val="28"/>
          <w:szCs w:val="28"/>
          <w:lang w:val="ru-RU"/>
        </w:rPr>
        <w:t>детерминизм).</w:t>
      </w:r>
    </w:p>
    <w:p w:rsidR="000622B9" w:rsidRPr="00116C44"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Pr>
          <w:rFonts w:ascii="Times New Roman" w:hAnsi="Times New Roman" w:cs="Times New Roman"/>
          <w:b/>
          <w:bCs/>
          <w:sz w:val="28"/>
          <w:szCs w:val="28"/>
          <w:lang w:val="ru-RU"/>
        </w:rPr>
        <w:t>дефи</w:t>
      </w:r>
      <w:r w:rsidRPr="00116C44">
        <w:rPr>
          <w:rFonts w:ascii="Times New Roman" w:hAnsi="Times New Roman" w:cs="Times New Roman"/>
          <w:b/>
          <w:bCs/>
          <w:sz w:val="28"/>
          <w:szCs w:val="28"/>
          <w:lang w:val="ru-RU"/>
        </w:rPr>
        <w:t xml:space="preserve">ниция </w:t>
      </w:r>
      <w:r w:rsidRPr="00116C44">
        <w:rPr>
          <w:rFonts w:ascii="Times New Roman" w:hAnsi="Times New Roman" w:cs="Times New Roman"/>
          <w:sz w:val="28"/>
          <w:szCs w:val="28"/>
          <w:lang w:val="ru-RU"/>
        </w:rPr>
        <w:t>– определение, понятие.</w:t>
      </w:r>
    </w:p>
    <w:p w:rsidR="000622B9" w:rsidRPr="00116C44"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b/>
          <w:bCs/>
          <w:sz w:val="28"/>
          <w:szCs w:val="28"/>
          <w:lang w:val="ru-RU"/>
        </w:rPr>
        <w:t xml:space="preserve">джаджмани </w:t>
      </w:r>
      <w:r w:rsidRPr="00116C44">
        <w:rPr>
          <w:rFonts w:ascii="Times New Roman" w:hAnsi="Times New Roman" w:cs="Times New Roman"/>
          <w:sz w:val="28"/>
          <w:szCs w:val="28"/>
          <w:lang w:val="ru-RU"/>
        </w:rPr>
        <w:t>– система взаимного обмена услугами в пределах</w:t>
      </w:r>
      <w:r w:rsidR="003C021F">
        <w:rPr>
          <w:rFonts w:ascii="Times New Roman" w:hAnsi="Times New Roman" w:cs="Times New Roman"/>
          <w:sz w:val="28"/>
          <w:szCs w:val="28"/>
          <w:lang w:val="ru-RU"/>
        </w:rPr>
        <w:t xml:space="preserve"> </w:t>
      </w:r>
      <w:r w:rsidRPr="00116C44">
        <w:rPr>
          <w:rFonts w:ascii="Times New Roman" w:hAnsi="Times New Roman" w:cs="Times New Roman"/>
          <w:sz w:val="28"/>
          <w:szCs w:val="28"/>
          <w:lang w:val="ru-RU"/>
        </w:rPr>
        <w:t>кастовой общины, где каждая кастовая группа выполняла строго</w:t>
      </w:r>
      <w:r w:rsidR="003C021F">
        <w:rPr>
          <w:rFonts w:ascii="Times New Roman" w:hAnsi="Times New Roman" w:cs="Times New Roman"/>
          <w:sz w:val="28"/>
          <w:szCs w:val="28"/>
          <w:lang w:val="ru-RU"/>
        </w:rPr>
        <w:t xml:space="preserve"> </w:t>
      </w:r>
      <w:r w:rsidRPr="00116C44">
        <w:rPr>
          <w:rFonts w:ascii="Times New Roman" w:hAnsi="Times New Roman" w:cs="Times New Roman"/>
          <w:sz w:val="28"/>
          <w:szCs w:val="28"/>
          <w:lang w:val="ru-RU"/>
        </w:rPr>
        <w:t>определенные функции и получала за это часть совокупно</w:t>
      </w:r>
      <w:r w:rsidR="003C021F">
        <w:rPr>
          <w:rFonts w:ascii="Times New Roman" w:hAnsi="Times New Roman" w:cs="Times New Roman"/>
          <w:sz w:val="28"/>
          <w:szCs w:val="28"/>
          <w:lang w:val="ru-RU"/>
        </w:rPr>
        <w:t xml:space="preserve"> </w:t>
      </w:r>
      <w:r w:rsidRPr="00116C44">
        <w:rPr>
          <w:rFonts w:ascii="Times New Roman" w:hAnsi="Times New Roman" w:cs="Times New Roman"/>
          <w:sz w:val="28"/>
          <w:szCs w:val="28"/>
          <w:lang w:val="ru-RU"/>
        </w:rPr>
        <w:t>произведенного продукта или плату.</w:t>
      </w:r>
    </w:p>
    <w:p w:rsidR="000622B9"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b/>
          <w:bCs/>
          <w:sz w:val="28"/>
          <w:szCs w:val="28"/>
          <w:lang w:val="ru-RU"/>
        </w:rPr>
        <w:t xml:space="preserve">джати </w:t>
      </w:r>
      <w:r w:rsidRPr="00116C44">
        <w:rPr>
          <w:rFonts w:ascii="Times New Roman" w:hAnsi="Times New Roman" w:cs="Times New Roman"/>
          <w:sz w:val="28"/>
          <w:szCs w:val="28"/>
          <w:lang w:val="ru-RU"/>
        </w:rPr>
        <w:t>– санскр. – каста, наименьшая эндогамная группа в Индии.</w:t>
      </w:r>
    </w:p>
    <w:p w:rsidR="000622B9" w:rsidRPr="00116C44"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b/>
          <w:bCs/>
          <w:sz w:val="28"/>
          <w:szCs w:val="28"/>
          <w:lang w:val="ru-RU"/>
        </w:rPr>
        <w:t xml:space="preserve">дихотомия </w:t>
      </w:r>
      <w:r w:rsidRPr="00116C44">
        <w:rPr>
          <w:rFonts w:ascii="Times New Roman" w:hAnsi="Times New Roman" w:cs="Times New Roman"/>
          <w:sz w:val="28"/>
          <w:szCs w:val="28"/>
          <w:lang w:val="ru-RU"/>
        </w:rPr>
        <w:t>– греч. – противопоставление двух частей единого целого</w:t>
      </w:r>
    </w:p>
    <w:p w:rsidR="000622B9" w:rsidRPr="00116C44"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sz w:val="28"/>
          <w:szCs w:val="28"/>
          <w:lang w:val="ru-RU"/>
        </w:rPr>
        <w:t>(например, Востока и Запада).</w:t>
      </w:r>
    </w:p>
    <w:p w:rsidR="000622B9" w:rsidRPr="00116C44"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b/>
          <w:bCs/>
          <w:sz w:val="28"/>
          <w:szCs w:val="28"/>
          <w:lang w:val="ru-RU"/>
        </w:rPr>
        <w:t xml:space="preserve">доминанта </w:t>
      </w:r>
      <w:r w:rsidR="00B23FA9">
        <w:rPr>
          <w:rFonts w:ascii="Times New Roman" w:hAnsi="Times New Roman" w:cs="Times New Roman"/>
          <w:sz w:val="28"/>
          <w:szCs w:val="28"/>
          <w:lang w:val="ru-RU"/>
        </w:rPr>
        <w:t xml:space="preserve">– </w:t>
      </w:r>
      <w:r w:rsidRPr="00116C44">
        <w:rPr>
          <w:rFonts w:ascii="Times New Roman" w:hAnsi="Times New Roman" w:cs="Times New Roman"/>
          <w:sz w:val="28"/>
          <w:szCs w:val="28"/>
          <w:lang w:val="ru-RU"/>
        </w:rPr>
        <w:t>лат. – главенствующая идея, основной признак.</w:t>
      </w:r>
    </w:p>
    <w:p w:rsidR="000622B9" w:rsidRPr="00116C44"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b/>
          <w:bCs/>
          <w:sz w:val="28"/>
          <w:szCs w:val="28"/>
          <w:lang w:val="ru-RU"/>
        </w:rPr>
        <w:t xml:space="preserve">европоцентризм </w:t>
      </w:r>
      <w:r w:rsidRPr="00116C44">
        <w:rPr>
          <w:rFonts w:ascii="Times New Roman" w:hAnsi="Times New Roman" w:cs="Times New Roman"/>
          <w:sz w:val="28"/>
          <w:szCs w:val="28"/>
          <w:lang w:val="ru-RU"/>
        </w:rPr>
        <w:t>– убежденность в том, что европейская цивилизация,</w:t>
      </w:r>
    </w:p>
    <w:p w:rsidR="000622B9" w:rsidRPr="00116C44"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sz w:val="28"/>
          <w:szCs w:val="28"/>
          <w:lang w:val="ru-RU"/>
        </w:rPr>
        <w:t>олицетворяющая идею прогресса, является эталонной, высшей, а</w:t>
      </w:r>
    </w:p>
    <w:p w:rsidR="000622B9"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sz w:val="28"/>
          <w:szCs w:val="28"/>
          <w:lang w:val="ru-RU"/>
        </w:rPr>
        <w:t>европейская культура превосходит все другие благодаря особому</w:t>
      </w:r>
      <w:r w:rsidR="003C021F">
        <w:rPr>
          <w:rFonts w:ascii="Times New Roman" w:hAnsi="Times New Roman" w:cs="Times New Roman"/>
          <w:sz w:val="28"/>
          <w:szCs w:val="28"/>
          <w:lang w:val="ru-RU"/>
        </w:rPr>
        <w:t xml:space="preserve"> </w:t>
      </w:r>
      <w:r w:rsidRPr="00116C44">
        <w:rPr>
          <w:rFonts w:ascii="Times New Roman" w:hAnsi="Times New Roman" w:cs="Times New Roman"/>
          <w:sz w:val="28"/>
          <w:szCs w:val="28"/>
          <w:lang w:val="ru-RU"/>
        </w:rPr>
        <w:t>статусу личности, совершенству политического устройства,</w:t>
      </w:r>
      <w:r w:rsidR="003C021F">
        <w:rPr>
          <w:rFonts w:ascii="Times New Roman" w:hAnsi="Times New Roman" w:cs="Times New Roman"/>
          <w:sz w:val="28"/>
          <w:szCs w:val="28"/>
          <w:lang w:val="ru-RU"/>
        </w:rPr>
        <w:t xml:space="preserve"> </w:t>
      </w:r>
      <w:r w:rsidRPr="00116C44">
        <w:rPr>
          <w:rFonts w:ascii="Times New Roman" w:hAnsi="Times New Roman" w:cs="Times New Roman"/>
          <w:sz w:val="28"/>
          <w:szCs w:val="28"/>
          <w:lang w:val="ru-RU"/>
        </w:rPr>
        <w:t>технологическому приоритету и т.д.</w:t>
      </w:r>
    </w:p>
    <w:p w:rsidR="00B23FA9" w:rsidRPr="00101C03" w:rsidRDefault="00C15660" w:rsidP="00127478">
      <w:pPr>
        <w:pStyle w:val="ab"/>
        <w:spacing w:before="0" w:after="0"/>
        <w:ind w:left="0" w:right="0" w:firstLine="0"/>
        <w:rPr>
          <w:b/>
          <w:sz w:val="28"/>
          <w:szCs w:val="28"/>
          <w:lang w:val="ru-RU"/>
        </w:rPr>
      </w:pPr>
      <w:r w:rsidRPr="00C15660">
        <w:rPr>
          <w:b/>
          <w:bCs/>
          <w:color w:val="auto"/>
          <w:sz w:val="28"/>
          <w:szCs w:val="28"/>
          <w:lang w:val="ru-RU"/>
        </w:rPr>
        <w:t>Жрец</w:t>
      </w:r>
      <w:r w:rsidRPr="00C15660">
        <w:rPr>
          <w:b/>
          <w:color w:val="auto"/>
          <w:sz w:val="28"/>
          <w:szCs w:val="28"/>
          <w:lang w:val="ru-RU"/>
        </w:rPr>
        <w:t xml:space="preserve">, </w:t>
      </w:r>
      <w:r w:rsidRPr="00C15660">
        <w:rPr>
          <w:b/>
          <w:bCs/>
          <w:color w:val="auto"/>
          <w:sz w:val="28"/>
          <w:szCs w:val="28"/>
          <w:lang w:val="ru-RU"/>
        </w:rPr>
        <w:t>жри́ца</w:t>
      </w:r>
      <w:r w:rsidRPr="00101C03">
        <w:rPr>
          <w:color w:val="auto"/>
          <w:sz w:val="28"/>
          <w:szCs w:val="28"/>
          <w:lang w:val="ru-RU"/>
        </w:rPr>
        <w:t xml:space="preserve"> —</w:t>
      </w:r>
      <w:r w:rsidRPr="00C15660">
        <w:rPr>
          <w:rStyle w:val="submenu-table"/>
          <w:sz w:val="28"/>
          <w:szCs w:val="28"/>
          <w:lang w:val="ru-RU"/>
        </w:rPr>
        <w:t xml:space="preserve">(греч. </w:t>
      </w:r>
      <w:r w:rsidRPr="00C15660">
        <w:rPr>
          <w:rStyle w:val="submenu-table"/>
          <w:sz w:val="28"/>
          <w:szCs w:val="28"/>
        </w:rPr>
        <w:t>hieros</w:t>
      </w:r>
      <w:r w:rsidRPr="00C15660">
        <w:rPr>
          <w:rStyle w:val="submenu-table"/>
          <w:sz w:val="28"/>
          <w:szCs w:val="28"/>
          <w:lang w:val="ru-RU"/>
        </w:rPr>
        <w:t xml:space="preserve"> - священный) служитель в храме бога</w:t>
      </w:r>
      <w:r>
        <w:rPr>
          <w:rStyle w:val="submenu-table"/>
          <w:sz w:val="28"/>
          <w:szCs w:val="28"/>
          <w:lang w:val="ru-RU"/>
        </w:rPr>
        <w:t>,</w:t>
      </w:r>
      <w:r w:rsidRPr="00101C03">
        <w:rPr>
          <w:color w:val="auto"/>
          <w:sz w:val="28"/>
          <w:szCs w:val="28"/>
          <w:lang w:val="ru-RU"/>
        </w:rPr>
        <w:t xml:space="preserve"> </w:t>
      </w:r>
      <w:hyperlink r:id="rId48" w:tooltip="Язычество" w:history="1">
        <w:r w:rsidRPr="00101C03">
          <w:rPr>
            <w:rStyle w:val="af0"/>
            <w:color w:val="auto"/>
            <w:sz w:val="28"/>
            <w:szCs w:val="28"/>
            <w:u w:val="none"/>
            <w:lang w:val="ru-RU"/>
          </w:rPr>
          <w:t>языческий</w:t>
        </w:r>
      </w:hyperlink>
      <w:r w:rsidRPr="00101C03">
        <w:rPr>
          <w:color w:val="auto"/>
          <w:sz w:val="28"/>
          <w:szCs w:val="28"/>
          <w:lang w:val="ru-RU"/>
        </w:rPr>
        <w:t xml:space="preserve"> </w:t>
      </w:r>
      <w:hyperlink r:id="rId49" w:tooltip="Священнослужитель" w:history="1">
        <w:r w:rsidRPr="00101C03">
          <w:rPr>
            <w:rStyle w:val="af0"/>
            <w:color w:val="auto"/>
            <w:sz w:val="28"/>
            <w:szCs w:val="28"/>
            <w:u w:val="none"/>
            <w:lang w:val="ru-RU"/>
          </w:rPr>
          <w:t>священнослужитель</w:t>
        </w:r>
      </w:hyperlink>
      <w:r w:rsidRPr="00101C03">
        <w:rPr>
          <w:color w:val="auto"/>
          <w:sz w:val="28"/>
          <w:szCs w:val="28"/>
          <w:lang w:val="ru-RU"/>
        </w:rPr>
        <w:t xml:space="preserve">. Жрецы почитались как посредники в общении людей с миром </w:t>
      </w:r>
      <w:hyperlink r:id="rId50" w:tooltip="Бог" w:history="1">
        <w:r w:rsidRPr="00101C03">
          <w:rPr>
            <w:rStyle w:val="af0"/>
            <w:color w:val="auto"/>
            <w:sz w:val="28"/>
            <w:szCs w:val="28"/>
            <w:u w:val="none"/>
            <w:lang w:val="ru-RU"/>
          </w:rPr>
          <w:t>богов</w:t>
        </w:r>
      </w:hyperlink>
      <w:r w:rsidRPr="00101C03">
        <w:rPr>
          <w:color w:val="auto"/>
          <w:sz w:val="28"/>
          <w:szCs w:val="28"/>
          <w:lang w:val="ru-RU"/>
        </w:rPr>
        <w:t xml:space="preserve"> и </w:t>
      </w:r>
      <w:hyperlink r:id="rId51" w:tooltip="Дух (мифология)" w:history="1">
        <w:r w:rsidRPr="00101C03">
          <w:rPr>
            <w:rStyle w:val="af0"/>
            <w:color w:val="auto"/>
            <w:sz w:val="28"/>
            <w:szCs w:val="28"/>
            <w:u w:val="none"/>
            <w:lang w:val="ru-RU"/>
          </w:rPr>
          <w:t>духов</w:t>
        </w:r>
      </w:hyperlink>
      <w:r w:rsidRPr="00101C03">
        <w:rPr>
          <w:color w:val="auto"/>
          <w:sz w:val="28"/>
          <w:szCs w:val="28"/>
          <w:lang w:val="ru-RU"/>
        </w:rPr>
        <w:t>. По своему значению жрецы были предшественниками учёных, юристов, врачей, философов и</w:t>
      </w:r>
      <w:r w:rsidRPr="00101C03">
        <w:rPr>
          <w:color w:val="auto"/>
          <w:sz w:val="28"/>
          <w:szCs w:val="28"/>
        </w:rPr>
        <w:t> </w:t>
      </w:r>
      <w:r w:rsidRPr="00101C03">
        <w:rPr>
          <w:color w:val="auto"/>
          <w:sz w:val="28"/>
          <w:szCs w:val="28"/>
          <w:lang w:val="ru-RU"/>
        </w:rPr>
        <w:t>т.</w:t>
      </w:r>
      <w:r w:rsidRPr="00101C03">
        <w:rPr>
          <w:color w:val="auto"/>
          <w:sz w:val="28"/>
          <w:szCs w:val="28"/>
        </w:rPr>
        <w:t> </w:t>
      </w:r>
      <w:r w:rsidRPr="00101C03">
        <w:rPr>
          <w:color w:val="auto"/>
          <w:sz w:val="28"/>
          <w:szCs w:val="28"/>
          <w:lang w:val="ru-RU"/>
        </w:rPr>
        <w:t>д. В мировых религиях (</w:t>
      </w:r>
      <w:hyperlink r:id="rId52" w:tooltip="Буддизм" w:history="1">
        <w:r w:rsidRPr="00101C03">
          <w:rPr>
            <w:rStyle w:val="af0"/>
            <w:color w:val="auto"/>
            <w:sz w:val="28"/>
            <w:szCs w:val="28"/>
            <w:u w:val="none"/>
            <w:lang w:val="ru-RU"/>
          </w:rPr>
          <w:t>буддизм</w:t>
        </w:r>
      </w:hyperlink>
      <w:r w:rsidRPr="00101C03">
        <w:rPr>
          <w:color w:val="auto"/>
          <w:sz w:val="28"/>
          <w:szCs w:val="28"/>
          <w:lang w:val="ru-RU"/>
        </w:rPr>
        <w:t xml:space="preserve">, </w:t>
      </w:r>
      <w:hyperlink r:id="rId53" w:tooltip="Христианство" w:history="1">
        <w:r w:rsidRPr="00101C03">
          <w:rPr>
            <w:rStyle w:val="af0"/>
            <w:color w:val="auto"/>
            <w:sz w:val="28"/>
            <w:szCs w:val="28"/>
            <w:u w:val="none"/>
            <w:lang w:val="ru-RU"/>
          </w:rPr>
          <w:t>христианство</w:t>
        </w:r>
      </w:hyperlink>
      <w:r w:rsidRPr="00101C03">
        <w:rPr>
          <w:color w:val="auto"/>
          <w:sz w:val="28"/>
          <w:szCs w:val="28"/>
          <w:lang w:val="ru-RU"/>
        </w:rPr>
        <w:t xml:space="preserve">, </w:t>
      </w:r>
      <w:hyperlink r:id="rId54" w:tooltip="Ислам" w:history="1">
        <w:r w:rsidRPr="00101C03">
          <w:rPr>
            <w:rStyle w:val="af0"/>
            <w:color w:val="auto"/>
            <w:sz w:val="28"/>
            <w:szCs w:val="28"/>
            <w:u w:val="none"/>
            <w:lang w:val="ru-RU"/>
          </w:rPr>
          <w:t>ислам</w:t>
        </w:r>
      </w:hyperlink>
      <w:r w:rsidRPr="00101C03">
        <w:rPr>
          <w:color w:val="auto"/>
          <w:sz w:val="28"/>
          <w:szCs w:val="28"/>
          <w:lang w:val="ru-RU"/>
        </w:rPr>
        <w:t xml:space="preserve">) преемником жречества стало </w:t>
      </w:r>
      <w:hyperlink r:id="rId55" w:tooltip="Духовенство" w:history="1">
        <w:r w:rsidRPr="00101C03">
          <w:rPr>
            <w:rStyle w:val="af0"/>
            <w:color w:val="auto"/>
            <w:sz w:val="28"/>
            <w:szCs w:val="28"/>
            <w:u w:val="none"/>
            <w:lang w:val="ru-RU"/>
          </w:rPr>
          <w:t>духовенство</w:t>
        </w:r>
      </w:hyperlink>
      <w:r w:rsidRPr="00101C03">
        <w:rPr>
          <w:color w:val="auto"/>
          <w:sz w:val="28"/>
          <w:szCs w:val="28"/>
          <w:lang w:val="ru-RU"/>
        </w:rPr>
        <w:t xml:space="preserve">. </w:t>
      </w:r>
      <w:r w:rsidR="00B23FA9" w:rsidRPr="003C021F">
        <w:rPr>
          <w:b/>
          <w:sz w:val="28"/>
          <w:szCs w:val="28"/>
          <w:lang w:val="ru-RU"/>
        </w:rPr>
        <w:t>жречество</w:t>
      </w:r>
      <w:r w:rsidR="00101C03">
        <w:rPr>
          <w:b/>
          <w:sz w:val="28"/>
          <w:szCs w:val="28"/>
          <w:lang w:val="ru-RU"/>
        </w:rPr>
        <w:t xml:space="preserve"> -</w:t>
      </w:r>
      <w:r w:rsidR="00101C03" w:rsidRPr="00101C03">
        <w:rPr>
          <w:sz w:val="28"/>
          <w:szCs w:val="28"/>
          <w:lang w:val="ru-RU"/>
        </w:rPr>
        <w:t xml:space="preserve">категория людей, профессионально занимавшаяся отправлением культов в </w:t>
      </w:r>
      <w:hyperlink r:id="rId56" w:tooltip="Язычество" w:history="1">
        <w:r w:rsidR="00101C03" w:rsidRPr="00101C03">
          <w:rPr>
            <w:rStyle w:val="af0"/>
            <w:color w:val="auto"/>
            <w:sz w:val="28"/>
            <w:szCs w:val="28"/>
            <w:u w:val="none"/>
            <w:lang w:val="ru-RU"/>
          </w:rPr>
          <w:t>домонотеистических религиях</w:t>
        </w:r>
      </w:hyperlink>
      <w:r w:rsidR="00101C03">
        <w:rPr>
          <w:color w:val="auto"/>
          <w:sz w:val="28"/>
          <w:szCs w:val="28"/>
          <w:vertAlign w:val="superscript"/>
          <w:lang w:val="ru-RU"/>
        </w:rPr>
        <w:t>.</w:t>
      </w:r>
      <w:r w:rsidR="00101C03" w:rsidRPr="00101C03">
        <w:rPr>
          <w:color w:val="auto"/>
          <w:sz w:val="28"/>
          <w:szCs w:val="28"/>
          <w:lang w:val="ru-RU"/>
        </w:rPr>
        <w:t xml:space="preserve"> </w:t>
      </w:r>
    </w:p>
    <w:p w:rsidR="000622B9" w:rsidRPr="00116C44"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b/>
          <w:bCs/>
          <w:sz w:val="28"/>
          <w:szCs w:val="28"/>
          <w:lang w:val="ru-RU"/>
        </w:rPr>
        <w:t xml:space="preserve">жун </w:t>
      </w:r>
      <w:r w:rsidRPr="00116C44">
        <w:rPr>
          <w:rFonts w:ascii="Times New Roman" w:hAnsi="Times New Roman" w:cs="Times New Roman"/>
          <w:sz w:val="28"/>
          <w:szCs w:val="28"/>
          <w:lang w:val="ru-RU"/>
        </w:rPr>
        <w:t>– крестьяне-общинники в Шанский период истории.</w:t>
      </w:r>
    </w:p>
    <w:p w:rsidR="000622B9" w:rsidRPr="00116C44" w:rsidRDefault="00C15660" w:rsidP="00C17819">
      <w:pPr>
        <w:autoSpaceDE w:val="0"/>
        <w:autoSpaceDN w:val="0"/>
        <w:adjustRightInd w:val="0"/>
        <w:spacing w:after="0" w:line="240" w:lineRule="auto"/>
        <w:rPr>
          <w:rFonts w:ascii="Times New Roman" w:hAnsi="Times New Roman" w:cs="Times New Roman"/>
          <w:sz w:val="28"/>
          <w:szCs w:val="28"/>
          <w:lang w:val="ru-RU"/>
        </w:rPr>
      </w:pPr>
      <w:r w:rsidRPr="00C15660">
        <w:rPr>
          <w:rStyle w:val="submenu-table"/>
          <w:rFonts w:ascii="Times New Roman" w:hAnsi="Times New Roman" w:cs="Times New Roman"/>
          <w:b/>
          <w:bCs/>
          <w:sz w:val="28"/>
          <w:szCs w:val="28"/>
          <w:lang w:val="ru-RU"/>
        </w:rPr>
        <w:t>зиккурат -</w:t>
      </w:r>
      <w:r w:rsidRPr="00C15660">
        <w:rPr>
          <w:rFonts w:ascii="Times New Roman" w:hAnsi="Times New Roman" w:cs="Times New Roman"/>
          <w:b/>
          <w:bCs/>
          <w:sz w:val="28"/>
          <w:szCs w:val="28"/>
          <w:lang w:val="ru-RU"/>
        </w:rPr>
        <w:t xml:space="preserve"> </w:t>
      </w:r>
      <w:r w:rsidRPr="00C15660">
        <w:rPr>
          <w:rFonts w:ascii="Times New Roman" w:hAnsi="Times New Roman" w:cs="Times New Roman"/>
          <w:sz w:val="28"/>
          <w:szCs w:val="28"/>
          <w:lang w:val="ru-RU"/>
        </w:rPr>
        <w:t>ступенчатая храмовая башня в древней Месопотамии.</w:t>
      </w:r>
      <w:r w:rsidRPr="00C15660">
        <w:rPr>
          <w:rFonts w:ascii="Times New Roman" w:hAnsi="Times New Roman" w:cs="Times New Roman"/>
          <w:sz w:val="28"/>
          <w:szCs w:val="28"/>
          <w:lang w:val="ru-RU"/>
        </w:rPr>
        <w:br/>
      </w:r>
      <w:r w:rsidRPr="00C15660">
        <w:rPr>
          <w:rFonts w:ascii="Times New Roman" w:hAnsi="Times New Roman" w:cs="Times New Roman"/>
          <w:b/>
          <w:bCs/>
          <w:sz w:val="28"/>
          <w:szCs w:val="28"/>
          <w:lang w:val="ru-RU"/>
        </w:rPr>
        <w:t xml:space="preserve">зороастризм - </w:t>
      </w:r>
      <w:r w:rsidRPr="00C15660">
        <w:rPr>
          <w:rFonts w:ascii="Times New Roman" w:hAnsi="Times New Roman" w:cs="Times New Roman"/>
          <w:sz w:val="28"/>
          <w:szCs w:val="28"/>
          <w:lang w:val="ru-RU"/>
        </w:rPr>
        <w:t>дуалистическая религия народов, населявших Иранское плато и Среднюю Азию в древности. Основа - вера в существование и борьбу двух начал в мире - добра и зла.</w:t>
      </w:r>
      <w:r w:rsidRPr="00C15660">
        <w:rPr>
          <w:rFonts w:ascii="Times New Roman" w:hAnsi="Times New Roman" w:cs="Times New Roman"/>
          <w:sz w:val="28"/>
          <w:szCs w:val="28"/>
          <w:lang w:val="ru-RU"/>
        </w:rPr>
        <w:br/>
      </w:r>
      <w:r w:rsidR="000622B9" w:rsidRPr="00116C44">
        <w:rPr>
          <w:rFonts w:ascii="Times New Roman" w:hAnsi="Times New Roman" w:cs="Times New Roman"/>
          <w:b/>
          <w:bCs/>
          <w:sz w:val="28"/>
          <w:szCs w:val="28"/>
          <w:lang w:val="ru-RU"/>
        </w:rPr>
        <w:t xml:space="preserve">иерархия </w:t>
      </w:r>
      <w:r w:rsidR="000622B9" w:rsidRPr="00116C44">
        <w:rPr>
          <w:rFonts w:ascii="Times New Roman" w:hAnsi="Times New Roman" w:cs="Times New Roman"/>
          <w:sz w:val="28"/>
          <w:szCs w:val="28"/>
          <w:lang w:val="ru-RU"/>
        </w:rPr>
        <w:t>– это система соподчинения, при которой в обществе</w:t>
      </w:r>
      <w:r w:rsidR="003C021F">
        <w:rPr>
          <w:rFonts w:ascii="Times New Roman" w:hAnsi="Times New Roman" w:cs="Times New Roman"/>
          <w:sz w:val="28"/>
          <w:szCs w:val="28"/>
          <w:lang w:val="ru-RU"/>
        </w:rPr>
        <w:t xml:space="preserve"> </w:t>
      </w:r>
      <w:r w:rsidR="000622B9" w:rsidRPr="00116C44">
        <w:rPr>
          <w:rFonts w:ascii="Times New Roman" w:hAnsi="Times New Roman" w:cs="Times New Roman"/>
          <w:sz w:val="28"/>
          <w:szCs w:val="28"/>
          <w:lang w:val="ru-RU"/>
        </w:rPr>
        <w:t>каждая социальная группа занимает свойственное только ей, более</w:t>
      </w:r>
      <w:r w:rsidR="003C021F">
        <w:rPr>
          <w:rFonts w:ascii="Times New Roman" w:hAnsi="Times New Roman" w:cs="Times New Roman"/>
          <w:sz w:val="28"/>
          <w:szCs w:val="28"/>
          <w:lang w:val="ru-RU"/>
        </w:rPr>
        <w:t xml:space="preserve"> </w:t>
      </w:r>
      <w:r w:rsidR="000622B9" w:rsidRPr="00116C44">
        <w:rPr>
          <w:rFonts w:ascii="Times New Roman" w:hAnsi="Times New Roman" w:cs="Times New Roman"/>
          <w:sz w:val="28"/>
          <w:szCs w:val="28"/>
          <w:lang w:val="ru-RU"/>
        </w:rPr>
        <w:t>высокое, или напротив, более низкое относительно других групп</w:t>
      </w:r>
      <w:r w:rsidR="003C021F">
        <w:rPr>
          <w:rFonts w:ascii="Times New Roman" w:hAnsi="Times New Roman" w:cs="Times New Roman"/>
          <w:sz w:val="28"/>
          <w:szCs w:val="28"/>
          <w:lang w:val="ru-RU"/>
        </w:rPr>
        <w:t xml:space="preserve"> </w:t>
      </w:r>
      <w:r w:rsidR="000622B9" w:rsidRPr="00116C44">
        <w:rPr>
          <w:rFonts w:ascii="Times New Roman" w:hAnsi="Times New Roman" w:cs="Times New Roman"/>
          <w:sz w:val="28"/>
          <w:szCs w:val="28"/>
          <w:lang w:val="ru-RU"/>
        </w:rPr>
        <w:t>положение.</w:t>
      </w:r>
    </w:p>
    <w:p w:rsidR="000622B9" w:rsidRPr="00116C44" w:rsidRDefault="00C17819" w:rsidP="00127478">
      <w:pPr>
        <w:autoSpaceDE w:val="0"/>
        <w:autoSpaceDN w:val="0"/>
        <w:adjustRightInd w:val="0"/>
        <w:spacing w:after="0" w:line="240" w:lineRule="auto"/>
        <w:jc w:val="both"/>
        <w:rPr>
          <w:rFonts w:ascii="Times New Roman" w:hAnsi="Times New Roman" w:cs="Times New Roman"/>
          <w:sz w:val="28"/>
          <w:szCs w:val="28"/>
          <w:lang w:val="ru-RU"/>
        </w:rPr>
      </w:pPr>
      <w:r w:rsidRPr="00C17819">
        <w:rPr>
          <w:rStyle w:val="submenu-table"/>
          <w:rFonts w:ascii="Times New Roman" w:hAnsi="Times New Roman" w:cs="Times New Roman"/>
          <w:b/>
          <w:bCs/>
          <w:sz w:val="28"/>
          <w:szCs w:val="28"/>
          <w:lang w:val="ru-RU"/>
        </w:rPr>
        <w:t>иероглифическое письмо -</w:t>
      </w:r>
      <w:r w:rsidRPr="00C17819">
        <w:rPr>
          <w:rFonts w:ascii="Times New Roman" w:hAnsi="Times New Roman" w:cs="Times New Roman"/>
          <w:b/>
          <w:bCs/>
          <w:sz w:val="28"/>
          <w:szCs w:val="28"/>
          <w:lang w:val="ru-RU"/>
        </w:rPr>
        <w:t xml:space="preserve"> </w:t>
      </w:r>
      <w:r w:rsidRPr="00C17819">
        <w:rPr>
          <w:rFonts w:ascii="Times New Roman" w:hAnsi="Times New Roman" w:cs="Times New Roman"/>
          <w:sz w:val="28"/>
          <w:szCs w:val="28"/>
          <w:lang w:val="ru-RU"/>
        </w:rPr>
        <w:t>(греч.</w:t>
      </w:r>
      <w:r w:rsidRPr="00C17819">
        <w:rPr>
          <w:rFonts w:ascii="Times New Roman" w:hAnsi="Times New Roman" w:cs="Times New Roman"/>
          <w:sz w:val="28"/>
          <w:szCs w:val="28"/>
        </w:rPr>
        <w:t>hiereus</w:t>
      </w:r>
      <w:r w:rsidRPr="00C17819">
        <w:rPr>
          <w:rFonts w:ascii="Times New Roman" w:hAnsi="Times New Roman" w:cs="Times New Roman"/>
          <w:sz w:val="28"/>
          <w:szCs w:val="28"/>
          <w:lang w:val="ru-RU"/>
        </w:rPr>
        <w:t xml:space="preserve"> - жрец, </w:t>
      </w:r>
      <w:r w:rsidRPr="00C17819">
        <w:rPr>
          <w:rFonts w:ascii="Times New Roman" w:hAnsi="Times New Roman" w:cs="Times New Roman"/>
          <w:sz w:val="28"/>
          <w:szCs w:val="28"/>
        </w:rPr>
        <w:t>glipho</w:t>
      </w:r>
      <w:r w:rsidRPr="00C17819">
        <w:rPr>
          <w:rFonts w:ascii="Times New Roman" w:hAnsi="Times New Roman" w:cs="Times New Roman"/>
          <w:sz w:val="28"/>
          <w:szCs w:val="28"/>
          <w:lang w:val="ru-RU"/>
        </w:rPr>
        <w:t xml:space="preserve"> - резать) - название произошло от слова «иероглиф» - знак древнего египетского письма, часто использовавшийся в надписях вырезавшихся на камне. Известно иератическое (скорописное) письмо (упрощенные иероглифы) и демотическое (курсивная разновидность иератики), которое содержит много сокращений.</w:t>
      </w:r>
      <w:r w:rsidRPr="00C17819">
        <w:rPr>
          <w:rFonts w:ascii="Times New Roman" w:hAnsi="Times New Roman" w:cs="Times New Roman"/>
          <w:sz w:val="28"/>
          <w:szCs w:val="28"/>
          <w:lang w:val="ru-RU"/>
        </w:rPr>
        <w:br/>
      </w:r>
      <w:r w:rsidRPr="00C17819">
        <w:rPr>
          <w:rFonts w:ascii="Times New Roman" w:hAnsi="Times New Roman" w:cs="Times New Roman"/>
          <w:b/>
          <w:bCs/>
          <w:sz w:val="28"/>
          <w:szCs w:val="28"/>
          <w:lang w:val="ru-RU"/>
        </w:rPr>
        <w:t xml:space="preserve">индуизм - </w:t>
      </w:r>
      <w:r w:rsidRPr="00C17819">
        <w:rPr>
          <w:rFonts w:ascii="Times New Roman" w:hAnsi="Times New Roman" w:cs="Times New Roman"/>
          <w:sz w:val="28"/>
          <w:szCs w:val="28"/>
          <w:lang w:val="ru-RU"/>
        </w:rPr>
        <w:t>этап развития индийской религиозной системы (ведическая религия, брахманизм). Основные характеристики: вера в перевоплощение душ в иные материальные тела; высшая цель жизни - избавление от цепи перерождений; основа бытия - Брахма, смысл жизни - постижение Брахмы, слияние с ним. Поклонение трем основным богам: Брахме. Вишне, Шине.</w:t>
      </w:r>
      <w:r w:rsidRPr="00C17819">
        <w:rPr>
          <w:rFonts w:ascii="Times New Roman" w:hAnsi="Times New Roman" w:cs="Times New Roman"/>
          <w:sz w:val="28"/>
          <w:szCs w:val="28"/>
          <w:lang w:val="ru-RU"/>
        </w:rPr>
        <w:br/>
      </w:r>
      <w:r w:rsidRPr="00C17819">
        <w:rPr>
          <w:rFonts w:ascii="Times New Roman" w:hAnsi="Times New Roman" w:cs="Times New Roman"/>
          <w:b/>
          <w:bCs/>
          <w:sz w:val="28"/>
          <w:szCs w:val="28"/>
          <w:lang w:val="ru-RU"/>
        </w:rPr>
        <w:t xml:space="preserve">иудаизм - </w:t>
      </w:r>
      <w:r w:rsidRPr="00C17819">
        <w:rPr>
          <w:rFonts w:ascii="Times New Roman" w:hAnsi="Times New Roman" w:cs="Times New Roman"/>
          <w:sz w:val="28"/>
          <w:szCs w:val="28"/>
          <w:lang w:val="ru-RU"/>
        </w:rPr>
        <w:t>религия, возникшая в 1 тыс., до н.э. в Палестине, распространена среди евреев. Исповедует культ бога Яхве племенного союза «Израиль». В основе учения - концепция договора «завета между израильским племенем и Яхве. Люди обязуются не чтить других богов, Яхве передает им власть над Палестиной. Основные произведения: Пятикнижие или Тора - 4 книги Моисея и Второзаконие.</w:t>
      </w:r>
      <w:r w:rsidRPr="00C17819">
        <w:rPr>
          <w:rFonts w:ascii="Times New Roman" w:hAnsi="Times New Roman" w:cs="Times New Roman"/>
          <w:sz w:val="28"/>
          <w:szCs w:val="28"/>
          <w:lang w:val="ru-RU"/>
        </w:rPr>
        <w:br/>
      </w:r>
      <w:r w:rsidRPr="00C17819">
        <w:rPr>
          <w:rFonts w:ascii="Times New Roman" w:hAnsi="Times New Roman" w:cs="Times New Roman"/>
          <w:b/>
          <w:bCs/>
          <w:sz w:val="28"/>
          <w:szCs w:val="28"/>
          <w:lang w:val="ru-RU"/>
        </w:rPr>
        <w:t xml:space="preserve">каста - </w:t>
      </w:r>
      <w:r w:rsidRPr="00C17819">
        <w:rPr>
          <w:rFonts w:ascii="Times New Roman" w:hAnsi="Times New Roman" w:cs="Times New Roman"/>
          <w:sz w:val="28"/>
          <w:szCs w:val="28"/>
          <w:lang w:val="ru-RU"/>
        </w:rPr>
        <w:t>сословие второго порядка в Индии, разделявшее людей по профессиональному и региональному принципам, имеющее очень жесткие границы и правила поведения. С представителями отдельных каст запрещалось общаться. Браки между разными кастами запрещались.</w:t>
      </w:r>
      <w:r w:rsidRPr="00C17819">
        <w:rPr>
          <w:rFonts w:ascii="Times New Roman" w:hAnsi="Times New Roman" w:cs="Times New Roman"/>
          <w:sz w:val="28"/>
          <w:szCs w:val="28"/>
          <w:lang w:val="ru-RU"/>
        </w:rPr>
        <w:br/>
      </w:r>
      <w:r w:rsidR="000622B9" w:rsidRPr="00116C44">
        <w:rPr>
          <w:rFonts w:ascii="Times New Roman" w:hAnsi="Times New Roman" w:cs="Times New Roman"/>
          <w:b/>
          <w:bCs/>
          <w:sz w:val="28"/>
          <w:szCs w:val="28"/>
          <w:lang w:val="ru-RU"/>
        </w:rPr>
        <w:t xml:space="preserve">клиентела </w:t>
      </w:r>
      <w:r w:rsidR="000622B9" w:rsidRPr="00116C44">
        <w:rPr>
          <w:rFonts w:ascii="Times New Roman" w:hAnsi="Times New Roman" w:cs="Times New Roman"/>
          <w:sz w:val="28"/>
          <w:szCs w:val="28"/>
          <w:lang w:val="ru-RU"/>
        </w:rPr>
        <w:t>– лат. – в Древнем Риме форма взаимоотношений между</w:t>
      </w:r>
    </w:p>
    <w:p w:rsidR="000622B9"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sz w:val="28"/>
          <w:szCs w:val="28"/>
          <w:lang w:val="ru-RU"/>
        </w:rPr>
        <w:t>патроном и клиентом. В более широком смысле – отношения</w:t>
      </w:r>
      <w:r w:rsidR="003C021F">
        <w:rPr>
          <w:rFonts w:ascii="Times New Roman" w:hAnsi="Times New Roman" w:cs="Times New Roman"/>
          <w:sz w:val="28"/>
          <w:szCs w:val="28"/>
          <w:lang w:val="ru-RU"/>
        </w:rPr>
        <w:t xml:space="preserve"> </w:t>
      </w:r>
      <w:r w:rsidRPr="00116C44">
        <w:rPr>
          <w:rFonts w:ascii="Times New Roman" w:hAnsi="Times New Roman" w:cs="Times New Roman"/>
          <w:sz w:val="28"/>
          <w:szCs w:val="28"/>
          <w:lang w:val="ru-RU"/>
        </w:rPr>
        <w:t>социальной зависимости, складывающиеся на этапе становления</w:t>
      </w:r>
      <w:r w:rsidR="003C021F">
        <w:rPr>
          <w:rFonts w:ascii="Times New Roman" w:hAnsi="Times New Roman" w:cs="Times New Roman"/>
          <w:sz w:val="28"/>
          <w:szCs w:val="28"/>
          <w:lang w:val="ru-RU"/>
        </w:rPr>
        <w:t xml:space="preserve"> </w:t>
      </w:r>
      <w:r w:rsidRPr="00116C44">
        <w:rPr>
          <w:rFonts w:ascii="Times New Roman" w:hAnsi="Times New Roman" w:cs="Times New Roman"/>
          <w:sz w:val="28"/>
          <w:szCs w:val="28"/>
          <w:lang w:val="ru-RU"/>
        </w:rPr>
        <w:t>цивилизации на основе имущественного неравенства.</w:t>
      </w:r>
    </w:p>
    <w:p w:rsidR="000622B9" w:rsidRPr="00116C44" w:rsidRDefault="00C17819" w:rsidP="00C17819">
      <w:pPr>
        <w:autoSpaceDE w:val="0"/>
        <w:autoSpaceDN w:val="0"/>
        <w:adjustRightInd w:val="0"/>
        <w:spacing w:after="0" w:line="240" w:lineRule="auto"/>
        <w:rPr>
          <w:rFonts w:ascii="Times New Roman" w:hAnsi="Times New Roman" w:cs="Times New Roman"/>
          <w:sz w:val="28"/>
          <w:szCs w:val="28"/>
          <w:lang w:val="ru-RU"/>
        </w:rPr>
      </w:pPr>
      <w:r w:rsidRPr="00C17819">
        <w:rPr>
          <w:rFonts w:ascii="Times New Roman" w:hAnsi="Times New Roman" w:cs="Times New Roman"/>
          <w:b/>
          <w:bCs/>
          <w:sz w:val="28"/>
          <w:szCs w:val="28"/>
          <w:lang w:val="ru-RU"/>
        </w:rPr>
        <w:t xml:space="preserve">клинопись - </w:t>
      </w:r>
      <w:r w:rsidRPr="00C17819">
        <w:rPr>
          <w:rFonts w:ascii="Times New Roman" w:hAnsi="Times New Roman" w:cs="Times New Roman"/>
          <w:sz w:val="28"/>
          <w:szCs w:val="28"/>
          <w:lang w:val="ru-RU"/>
        </w:rPr>
        <w:t>тип письменности, распространенный на территории Междуречья, Малой Азии и Ближнего Востока в эпоху Ранней древности. Знаки имели вид палочек-клинышков. Относится к пиктографическому слогово-понятийному письму.</w:t>
      </w:r>
      <w:r w:rsidRPr="00C17819">
        <w:rPr>
          <w:rFonts w:ascii="Times New Roman" w:hAnsi="Times New Roman" w:cs="Times New Roman"/>
          <w:sz w:val="28"/>
          <w:szCs w:val="28"/>
          <w:lang w:val="ru-RU"/>
        </w:rPr>
        <w:br/>
        <w:t xml:space="preserve"> </w:t>
      </w:r>
      <w:r w:rsidR="000622B9" w:rsidRPr="00116C44">
        <w:rPr>
          <w:rFonts w:ascii="Times New Roman" w:hAnsi="Times New Roman" w:cs="Times New Roman"/>
          <w:b/>
          <w:bCs/>
          <w:sz w:val="28"/>
          <w:szCs w:val="28"/>
          <w:lang w:val="ru-RU"/>
        </w:rPr>
        <w:t xml:space="preserve">консенсус </w:t>
      </w:r>
      <w:r w:rsidR="000622B9" w:rsidRPr="00116C44">
        <w:rPr>
          <w:rFonts w:ascii="Times New Roman" w:hAnsi="Times New Roman" w:cs="Times New Roman"/>
          <w:sz w:val="28"/>
          <w:szCs w:val="28"/>
          <w:lang w:val="ru-RU"/>
        </w:rPr>
        <w:t>– лат. – согласие, единодушие.</w:t>
      </w:r>
    </w:p>
    <w:p w:rsidR="000622B9" w:rsidRPr="00116C44"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b/>
          <w:bCs/>
          <w:sz w:val="28"/>
          <w:szCs w:val="28"/>
          <w:lang w:val="ru-RU"/>
        </w:rPr>
        <w:t xml:space="preserve">кутии </w:t>
      </w:r>
      <w:r w:rsidRPr="00116C44">
        <w:rPr>
          <w:rFonts w:ascii="Times New Roman" w:hAnsi="Times New Roman" w:cs="Times New Roman"/>
          <w:sz w:val="28"/>
          <w:szCs w:val="28"/>
          <w:lang w:val="ru-RU"/>
        </w:rPr>
        <w:t>– горные племена, обитавшие в районе Загроса на стыке</w:t>
      </w:r>
      <w:r w:rsidR="003C021F">
        <w:rPr>
          <w:rFonts w:ascii="Times New Roman" w:hAnsi="Times New Roman" w:cs="Times New Roman"/>
          <w:sz w:val="28"/>
          <w:szCs w:val="28"/>
          <w:lang w:val="ru-RU"/>
        </w:rPr>
        <w:t xml:space="preserve"> </w:t>
      </w:r>
      <w:r w:rsidRPr="00116C44">
        <w:rPr>
          <w:rFonts w:ascii="Times New Roman" w:hAnsi="Times New Roman" w:cs="Times New Roman"/>
          <w:sz w:val="28"/>
          <w:szCs w:val="28"/>
          <w:lang w:val="ru-RU"/>
        </w:rPr>
        <w:t>Верхней Месопотамии и Иранского нагорья. Вероятнее всего</w:t>
      </w:r>
      <w:r w:rsidR="003C021F">
        <w:rPr>
          <w:rFonts w:ascii="Times New Roman" w:hAnsi="Times New Roman" w:cs="Times New Roman"/>
          <w:sz w:val="28"/>
          <w:szCs w:val="28"/>
          <w:lang w:val="ru-RU"/>
        </w:rPr>
        <w:t xml:space="preserve"> </w:t>
      </w:r>
      <w:r w:rsidRPr="00116C44">
        <w:rPr>
          <w:rFonts w:ascii="Times New Roman" w:hAnsi="Times New Roman" w:cs="Times New Roman"/>
          <w:sz w:val="28"/>
          <w:szCs w:val="28"/>
          <w:lang w:val="ru-RU"/>
        </w:rPr>
        <w:t xml:space="preserve">принадлежали к кавказской языковой семье. В </w:t>
      </w:r>
      <w:r w:rsidRPr="00116C44">
        <w:rPr>
          <w:rFonts w:ascii="Times New Roman" w:hAnsi="Times New Roman" w:cs="Times New Roman"/>
          <w:sz w:val="28"/>
          <w:szCs w:val="28"/>
        </w:rPr>
        <w:t>XXIII</w:t>
      </w:r>
      <w:r w:rsidRPr="00116C44">
        <w:rPr>
          <w:rFonts w:ascii="Times New Roman" w:hAnsi="Times New Roman" w:cs="Times New Roman"/>
          <w:sz w:val="28"/>
          <w:szCs w:val="28"/>
          <w:lang w:val="ru-RU"/>
        </w:rPr>
        <w:t xml:space="preserve"> в. до н.э. </w:t>
      </w:r>
      <w:r w:rsidR="003C021F">
        <w:rPr>
          <w:rFonts w:ascii="Times New Roman" w:hAnsi="Times New Roman" w:cs="Times New Roman"/>
          <w:sz w:val="28"/>
          <w:szCs w:val="28"/>
          <w:lang w:val="ru-RU"/>
        </w:rPr>
        <w:t xml:space="preserve">кути </w:t>
      </w:r>
      <w:r w:rsidRPr="00116C44">
        <w:rPr>
          <w:rFonts w:ascii="Times New Roman" w:hAnsi="Times New Roman" w:cs="Times New Roman"/>
          <w:sz w:val="28"/>
          <w:szCs w:val="28"/>
          <w:lang w:val="ru-RU"/>
        </w:rPr>
        <w:t>господствовали в Нижней Месопотамии.</w:t>
      </w:r>
    </w:p>
    <w:p w:rsidR="00C17819" w:rsidRDefault="00C17819" w:rsidP="00C17819">
      <w:pPr>
        <w:autoSpaceDE w:val="0"/>
        <w:autoSpaceDN w:val="0"/>
        <w:adjustRightInd w:val="0"/>
        <w:spacing w:after="0" w:line="240" w:lineRule="auto"/>
        <w:rPr>
          <w:rFonts w:ascii="Times New Roman" w:hAnsi="Times New Roman" w:cs="Times New Roman"/>
          <w:sz w:val="28"/>
          <w:szCs w:val="28"/>
          <w:lang w:val="ru-RU"/>
        </w:rPr>
      </w:pPr>
      <w:r w:rsidRPr="00C17819">
        <w:rPr>
          <w:rFonts w:ascii="Times New Roman" w:hAnsi="Times New Roman" w:cs="Times New Roman"/>
          <w:b/>
          <w:bCs/>
          <w:sz w:val="28"/>
          <w:szCs w:val="28"/>
          <w:lang w:val="ru-RU"/>
        </w:rPr>
        <w:t xml:space="preserve">кшатрии - </w:t>
      </w:r>
      <w:r w:rsidRPr="00C17819">
        <w:rPr>
          <w:rFonts w:ascii="Times New Roman" w:hAnsi="Times New Roman" w:cs="Times New Roman"/>
          <w:sz w:val="28"/>
          <w:szCs w:val="28"/>
          <w:lang w:val="ru-RU"/>
        </w:rPr>
        <w:t>варна дважды рожденных в Индии. Ее представителям предназначено быть воинами.</w:t>
      </w:r>
      <w:r w:rsidRPr="00C17819">
        <w:rPr>
          <w:rFonts w:ascii="Times New Roman" w:hAnsi="Times New Roman" w:cs="Times New Roman"/>
          <w:sz w:val="28"/>
          <w:szCs w:val="28"/>
          <w:lang w:val="ru-RU"/>
        </w:rPr>
        <w:br/>
      </w:r>
      <w:r w:rsidRPr="00C17819">
        <w:rPr>
          <w:rFonts w:ascii="Times New Roman" w:hAnsi="Times New Roman" w:cs="Times New Roman"/>
          <w:b/>
          <w:bCs/>
          <w:sz w:val="28"/>
          <w:szCs w:val="28"/>
          <w:lang w:val="ru-RU"/>
        </w:rPr>
        <w:t xml:space="preserve">лабарна - </w:t>
      </w:r>
      <w:r w:rsidRPr="00C17819">
        <w:rPr>
          <w:rFonts w:ascii="Times New Roman" w:hAnsi="Times New Roman" w:cs="Times New Roman"/>
          <w:sz w:val="28"/>
          <w:szCs w:val="28"/>
          <w:lang w:val="ru-RU"/>
        </w:rPr>
        <w:t>имя первого хеттского царя, от которого произошел термин, обозначающий царя в Хеттской державе</w:t>
      </w:r>
    </w:p>
    <w:p w:rsidR="000622B9" w:rsidRPr="00116C44" w:rsidRDefault="00C17819" w:rsidP="00C17819">
      <w:pPr>
        <w:autoSpaceDE w:val="0"/>
        <w:autoSpaceDN w:val="0"/>
        <w:adjustRightInd w:val="0"/>
        <w:spacing w:after="0" w:line="240" w:lineRule="auto"/>
        <w:rPr>
          <w:rFonts w:ascii="Times New Roman" w:hAnsi="Times New Roman" w:cs="Times New Roman"/>
          <w:sz w:val="28"/>
          <w:szCs w:val="28"/>
          <w:lang w:val="ru-RU"/>
        </w:rPr>
      </w:pPr>
      <w:r w:rsidRPr="00116C44">
        <w:rPr>
          <w:rFonts w:ascii="Times New Roman" w:hAnsi="Times New Roman" w:cs="Times New Roman"/>
          <w:b/>
          <w:bCs/>
          <w:sz w:val="28"/>
          <w:szCs w:val="28"/>
          <w:lang w:val="ru-RU"/>
        </w:rPr>
        <w:t xml:space="preserve"> </w:t>
      </w:r>
      <w:r w:rsidR="000622B9" w:rsidRPr="00116C44">
        <w:rPr>
          <w:rFonts w:ascii="Times New Roman" w:hAnsi="Times New Roman" w:cs="Times New Roman"/>
          <w:b/>
          <w:bCs/>
          <w:sz w:val="28"/>
          <w:szCs w:val="28"/>
          <w:lang w:val="ru-RU"/>
        </w:rPr>
        <w:t xml:space="preserve">легизм </w:t>
      </w:r>
      <w:r w:rsidR="000622B9" w:rsidRPr="00116C44">
        <w:rPr>
          <w:rFonts w:ascii="Times New Roman" w:hAnsi="Times New Roman" w:cs="Times New Roman"/>
          <w:sz w:val="28"/>
          <w:szCs w:val="28"/>
          <w:lang w:val="ru-RU"/>
        </w:rPr>
        <w:t>– лат. – школа «законников» - кит. назв. фадзя – одно из</w:t>
      </w:r>
      <w:r w:rsidR="003C021F">
        <w:rPr>
          <w:rFonts w:ascii="Times New Roman" w:hAnsi="Times New Roman" w:cs="Times New Roman"/>
          <w:sz w:val="28"/>
          <w:szCs w:val="28"/>
          <w:lang w:val="ru-RU"/>
        </w:rPr>
        <w:t xml:space="preserve"> </w:t>
      </w:r>
      <w:r w:rsidR="000622B9" w:rsidRPr="00116C44">
        <w:rPr>
          <w:rFonts w:ascii="Times New Roman" w:hAnsi="Times New Roman" w:cs="Times New Roman"/>
          <w:sz w:val="28"/>
          <w:szCs w:val="28"/>
          <w:lang w:val="ru-RU"/>
        </w:rPr>
        <w:t>философских направлений в Древнем Китае, исходившее из идеи</w:t>
      </w:r>
      <w:r w:rsidR="003C021F">
        <w:rPr>
          <w:rFonts w:ascii="Times New Roman" w:hAnsi="Times New Roman" w:cs="Times New Roman"/>
          <w:sz w:val="28"/>
          <w:szCs w:val="28"/>
          <w:lang w:val="ru-RU"/>
        </w:rPr>
        <w:t xml:space="preserve"> </w:t>
      </w:r>
      <w:r w:rsidR="000622B9" w:rsidRPr="00116C44">
        <w:rPr>
          <w:rFonts w:ascii="Times New Roman" w:hAnsi="Times New Roman" w:cs="Times New Roman"/>
          <w:sz w:val="28"/>
          <w:szCs w:val="28"/>
          <w:lang w:val="ru-RU"/>
        </w:rPr>
        <w:t>всесильного государства и неукоснительного исполнения законов.</w:t>
      </w:r>
      <w:r w:rsidR="003C021F">
        <w:rPr>
          <w:rFonts w:ascii="Times New Roman" w:hAnsi="Times New Roman" w:cs="Times New Roman"/>
          <w:sz w:val="28"/>
          <w:szCs w:val="28"/>
          <w:lang w:val="ru-RU"/>
        </w:rPr>
        <w:t xml:space="preserve"> </w:t>
      </w:r>
    </w:p>
    <w:p w:rsidR="00C17819" w:rsidRDefault="00C17819" w:rsidP="00127478">
      <w:pPr>
        <w:autoSpaceDE w:val="0"/>
        <w:autoSpaceDN w:val="0"/>
        <w:adjustRightInd w:val="0"/>
        <w:spacing w:after="0" w:line="240" w:lineRule="auto"/>
        <w:jc w:val="both"/>
        <w:rPr>
          <w:rFonts w:ascii="Times New Roman" w:hAnsi="Times New Roman" w:cs="Times New Roman"/>
          <w:b/>
          <w:bCs/>
          <w:sz w:val="28"/>
          <w:szCs w:val="28"/>
          <w:lang w:val="ru-RU"/>
        </w:rPr>
      </w:pPr>
      <w:r w:rsidRPr="00C17819">
        <w:rPr>
          <w:rFonts w:ascii="Times New Roman" w:hAnsi="Times New Roman" w:cs="Times New Roman"/>
          <w:b/>
          <w:bCs/>
          <w:sz w:val="28"/>
          <w:szCs w:val="28"/>
          <w:lang w:val="ru-RU"/>
        </w:rPr>
        <w:t xml:space="preserve">лугаль - </w:t>
      </w:r>
      <w:r w:rsidRPr="00C17819">
        <w:rPr>
          <w:rFonts w:ascii="Times New Roman" w:hAnsi="Times New Roman" w:cs="Times New Roman"/>
          <w:sz w:val="28"/>
          <w:szCs w:val="28"/>
          <w:lang w:val="ru-RU"/>
        </w:rPr>
        <w:t>(«большой человек») - военный предводитель в государствах Междуречья и Шумере. Иногда выполнял функции жреца</w:t>
      </w:r>
      <w:r w:rsidRPr="00116C44">
        <w:rPr>
          <w:rFonts w:ascii="Times New Roman" w:hAnsi="Times New Roman" w:cs="Times New Roman"/>
          <w:b/>
          <w:bCs/>
          <w:sz w:val="28"/>
          <w:szCs w:val="28"/>
          <w:lang w:val="ru-RU"/>
        </w:rPr>
        <w:t xml:space="preserve"> </w:t>
      </w:r>
    </w:p>
    <w:p w:rsidR="000622B9" w:rsidRPr="00116C44"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b/>
          <w:bCs/>
          <w:sz w:val="28"/>
          <w:szCs w:val="28"/>
          <w:lang w:val="ru-RU"/>
        </w:rPr>
        <w:t xml:space="preserve">менталитет </w:t>
      </w:r>
      <w:r w:rsidRPr="00116C44">
        <w:rPr>
          <w:rFonts w:ascii="Times New Roman" w:hAnsi="Times New Roman" w:cs="Times New Roman"/>
          <w:sz w:val="28"/>
          <w:szCs w:val="28"/>
          <w:lang w:val="ru-RU"/>
        </w:rPr>
        <w:t>– лат. умственный – совокупность преобладающих в</w:t>
      </w:r>
    </w:p>
    <w:p w:rsidR="000622B9" w:rsidRPr="00116C44"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sz w:val="28"/>
          <w:szCs w:val="28"/>
          <w:lang w:val="ru-RU"/>
        </w:rPr>
        <w:t>обществе духовных установок, умонастроений, традиций, привычек,</w:t>
      </w:r>
    </w:p>
    <w:p w:rsidR="000622B9" w:rsidRPr="00116C44"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sz w:val="28"/>
          <w:szCs w:val="28"/>
          <w:lang w:val="ru-RU"/>
        </w:rPr>
        <w:t>имеющих отношение к социальной жизни, политике. Под</w:t>
      </w:r>
      <w:r w:rsidR="003C021F">
        <w:rPr>
          <w:rFonts w:ascii="Times New Roman" w:hAnsi="Times New Roman" w:cs="Times New Roman"/>
          <w:sz w:val="28"/>
          <w:szCs w:val="28"/>
          <w:lang w:val="ru-RU"/>
        </w:rPr>
        <w:t xml:space="preserve"> </w:t>
      </w:r>
      <w:r w:rsidRPr="00116C44">
        <w:rPr>
          <w:rFonts w:ascii="Times New Roman" w:hAnsi="Times New Roman" w:cs="Times New Roman"/>
          <w:sz w:val="28"/>
          <w:szCs w:val="28"/>
          <w:lang w:val="ru-RU"/>
        </w:rPr>
        <w:t>ментальностью также понимают образ мыслей, комплекс умственных</w:t>
      </w:r>
      <w:r w:rsidR="003C021F">
        <w:rPr>
          <w:rFonts w:ascii="Times New Roman" w:hAnsi="Times New Roman" w:cs="Times New Roman"/>
          <w:sz w:val="28"/>
          <w:szCs w:val="28"/>
          <w:lang w:val="ru-RU"/>
        </w:rPr>
        <w:t xml:space="preserve"> </w:t>
      </w:r>
      <w:r w:rsidRPr="00116C44">
        <w:rPr>
          <w:rFonts w:ascii="Times New Roman" w:hAnsi="Times New Roman" w:cs="Times New Roman"/>
          <w:sz w:val="28"/>
          <w:szCs w:val="28"/>
          <w:lang w:val="ru-RU"/>
        </w:rPr>
        <w:t>навыков, психологических установок, присущих отдельному человеку</w:t>
      </w:r>
      <w:r w:rsidR="003C021F">
        <w:rPr>
          <w:rFonts w:ascii="Times New Roman" w:hAnsi="Times New Roman" w:cs="Times New Roman"/>
          <w:sz w:val="28"/>
          <w:szCs w:val="28"/>
          <w:lang w:val="ru-RU"/>
        </w:rPr>
        <w:t xml:space="preserve"> </w:t>
      </w:r>
      <w:r w:rsidRPr="00116C44">
        <w:rPr>
          <w:rFonts w:ascii="Times New Roman" w:hAnsi="Times New Roman" w:cs="Times New Roman"/>
          <w:sz w:val="28"/>
          <w:szCs w:val="28"/>
          <w:lang w:val="ru-RU"/>
        </w:rPr>
        <w:t>или общественной группе.</w:t>
      </w:r>
    </w:p>
    <w:p w:rsidR="000622B9"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b/>
          <w:bCs/>
          <w:sz w:val="28"/>
          <w:szCs w:val="28"/>
          <w:lang w:val="ru-RU"/>
        </w:rPr>
        <w:t xml:space="preserve">меритократия </w:t>
      </w:r>
      <w:r w:rsidRPr="00116C44">
        <w:rPr>
          <w:rFonts w:ascii="Times New Roman" w:hAnsi="Times New Roman" w:cs="Times New Roman"/>
          <w:sz w:val="28"/>
          <w:szCs w:val="28"/>
          <w:lang w:val="ru-RU"/>
        </w:rPr>
        <w:t>– греч. – власть лучших, наиболее достойных.</w:t>
      </w:r>
    </w:p>
    <w:p w:rsidR="00B23FA9" w:rsidRPr="0030738E" w:rsidRDefault="00B23FA9" w:rsidP="00127478">
      <w:pPr>
        <w:autoSpaceDE w:val="0"/>
        <w:autoSpaceDN w:val="0"/>
        <w:adjustRightInd w:val="0"/>
        <w:spacing w:after="0" w:line="240" w:lineRule="auto"/>
        <w:jc w:val="both"/>
        <w:rPr>
          <w:rFonts w:ascii="Times New Roman" w:hAnsi="Times New Roman" w:cs="Times New Roman"/>
          <w:sz w:val="28"/>
          <w:szCs w:val="28"/>
          <w:lang w:val="ru-RU"/>
        </w:rPr>
      </w:pPr>
      <w:r w:rsidRPr="003C021F">
        <w:rPr>
          <w:rFonts w:ascii="Times New Roman" w:hAnsi="Times New Roman" w:cs="Times New Roman"/>
          <w:b/>
          <w:sz w:val="28"/>
          <w:szCs w:val="28"/>
          <w:lang w:val="ru-RU"/>
        </w:rPr>
        <w:t>Молох</w:t>
      </w:r>
      <w:r w:rsidRPr="00B23FA9">
        <w:rPr>
          <w:rFonts w:ascii="Times New Roman" w:hAnsi="Times New Roman" w:cs="Times New Roman"/>
          <w:b/>
          <w:sz w:val="28"/>
          <w:szCs w:val="28"/>
          <w:lang w:val="ru-RU"/>
        </w:rPr>
        <w:t xml:space="preserve"> </w:t>
      </w:r>
      <w:r>
        <w:rPr>
          <w:rFonts w:ascii="Times New Roman" w:hAnsi="Times New Roman" w:cs="Times New Roman"/>
          <w:sz w:val="28"/>
          <w:szCs w:val="28"/>
          <w:lang w:val="ru-RU"/>
        </w:rPr>
        <w:t xml:space="preserve">- </w:t>
      </w:r>
      <w:r w:rsidR="0030738E" w:rsidRPr="0030738E">
        <w:rPr>
          <w:rFonts w:ascii="Times New Roman" w:hAnsi="Times New Roman" w:cs="Times New Roman"/>
          <w:sz w:val="28"/>
          <w:szCs w:val="28"/>
          <w:lang w:val="ru-RU"/>
        </w:rPr>
        <w:t xml:space="preserve"> </w:t>
      </w:r>
      <w:hyperlink r:id="rId57" w:tooltip="Иврит" w:history="1">
        <w:r w:rsidR="0030738E" w:rsidRPr="0030738E">
          <w:rPr>
            <w:rStyle w:val="af0"/>
            <w:rFonts w:ascii="Times New Roman" w:hAnsi="Times New Roman" w:cs="Times New Roman"/>
            <w:color w:val="auto"/>
            <w:sz w:val="28"/>
            <w:szCs w:val="28"/>
            <w:lang w:val="ru-RU"/>
          </w:rPr>
          <w:t>ивр.</w:t>
        </w:r>
      </w:hyperlink>
      <w:r w:rsidR="0030738E" w:rsidRPr="0030738E">
        <w:rPr>
          <w:rFonts w:ascii="Times New Roman" w:hAnsi="Times New Roman" w:cs="Times New Roman"/>
          <w:sz w:val="28"/>
          <w:szCs w:val="28"/>
          <w:lang w:val="ru-RU"/>
        </w:rPr>
        <w:t xml:space="preserve"> ‏ [Мо́лех] «царственный»), </w:t>
      </w:r>
      <w:r w:rsidR="0030738E" w:rsidRPr="0030738E">
        <w:rPr>
          <w:rFonts w:ascii="Times New Roman" w:hAnsi="Times New Roman" w:cs="Times New Roman"/>
          <w:b/>
          <w:bCs/>
          <w:sz w:val="28"/>
          <w:szCs w:val="28"/>
          <w:lang w:val="ru-RU"/>
        </w:rPr>
        <w:t>Милхом</w:t>
      </w:r>
      <w:r w:rsidR="0030738E" w:rsidRPr="0030738E">
        <w:rPr>
          <w:rFonts w:ascii="Times New Roman" w:hAnsi="Times New Roman" w:cs="Times New Roman"/>
          <w:sz w:val="28"/>
          <w:szCs w:val="28"/>
        </w:rPr>
        <w:t> </w:t>
      </w:r>
      <w:r w:rsidR="0030738E" w:rsidRPr="0030738E">
        <w:rPr>
          <w:rFonts w:ascii="Times New Roman" w:hAnsi="Times New Roman" w:cs="Times New Roman"/>
          <w:sz w:val="28"/>
          <w:szCs w:val="28"/>
          <w:lang w:val="ru-RU"/>
        </w:rPr>
        <w:t xml:space="preserve">— упоминающееся в Библии божество </w:t>
      </w:r>
      <w:hyperlink r:id="rId58" w:tooltip="Моавитяне" w:history="1">
        <w:r w:rsidR="0030738E" w:rsidRPr="0030738E">
          <w:rPr>
            <w:rStyle w:val="af0"/>
            <w:rFonts w:ascii="Times New Roman" w:hAnsi="Times New Roman" w:cs="Times New Roman"/>
            <w:color w:val="auto"/>
            <w:sz w:val="28"/>
            <w:szCs w:val="28"/>
            <w:u w:val="none"/>
            <w:lang w:val="ru-RU"/>
          </w:rPr>
          <w:t>моавитян</w:t>
        </w:r>
      </w:hyperlink>
      <w:r w:rsidR="0030738E" w:rsidRPr="0030738E">
        <w:rPr>
          <w:rFonts w:ascii="Times New Roman" w:hAnsi="Times New Roman" w:cs="Times New Roman"/>
          <w:sz w:val="28"/>
          <w:szCs w:val="28"/>
          <w:lang w:val="ru-RU"/>
        </w:rPr>
        <w:t xml:space="preserve"> и </w:t>
      </w:r>
      <w:hyperlink r:id="rId59" w:tooltip="Аммонитяне" w:history="1">
        <w:r w:rsidR="0030738E" w:rsidRPr="0030738E">
          <w:rPr>
            <w:rStyle w:val="af0"/>
            <w:rFonts w:ascii="Times New Roman" w:hAnsi="Times New Roman" w:cs="Times New Roman"/>
            <w:color w:val="auto"/>
            <w:sz w:val="28"/>
            <w:szCs w:val="28"/>
            <w:u w:val="none"/>
            <w:lang w:val="ru-RU"/>
          </w:rPr>
          <w:t>аммонитян</w:t>
        </w:r>
      </w:hyperlink>
      <w:r w:rsidR="0030738E">
        <w:rPr>
          <w:rFonts w:ascii="Times New Roman" w:hAnsi="Times New Roman" w:cs="Times New Roman"/>
          <w:sz w:val="28"/>
          <w:szCs w:val="28"/>
          <w:lang w:val="ru-RU"/>
        </w:rPr>
        <w:t xml:space="preserve">, </w:t>
      </w:r>
      <w:r w:rsidR="0030738E" w:rsidRPr="0030738E">
        <w:rPr>
          <w:rFonts w:ascii="Times New Roman" w:hAnsi="Times New Roman" w:cs="Times New Roman"/>
          <w:sz w:val="28"/>
          <w:szCs w:val="28"/>
          <w:lang w:val="ru-RU"/>
        </w:rPr>
        <w:t xml:space="preserve">которому </w:t>
      </w:r>
      <w:hyperlink r:id="rId60" w:tooltip="Жертвоприношение" w:history="1">
        <w:r w:rsidR="0030738E" w:rsidRPr="0030738E">
          <w:rPr>
            <w:rStyle w:val="af0"/>
            <w:rFonts w:ascii="Times New Roman" w:hAnsi="Times New Roman" w:cs="Times New Roman"/>
            <w:color w:val="auto"/>
            <w:sz w:val="28"/>
            <w:szCs w:val="28"/>
            <w:u w:val="none"/>
            <w:lang w:val="ru-RU"/>
          </w:rPr>
          <w:t>приносили в жертву</w:t>
        </w:r>
      </w:hyperlink>
      <w:r w:rsidR="0030738E" w:rsidRPr="0030738E">
        <w:rPr>
          <w:rFonts w:ascii="Times New Roman" w:hAnsi="Times New Roman" w:cs="Times New Roman"/>
          <w:sz w:val="28"/>
          <w:szCs w:val="28"/>
          <w:lang w:val="ru-RU"/>
        </w:rPr>
        <w:t xml:space="preserve"> </w:t>
      </w:r>
      <w:hyperlink r:id="rId61" w:tooltip="Ребёнок" w:history="1">
        <w:r w:rsidR="0030738E" w:rsidRPr="0030738E">
          <w:rPr>
            <w:rStyle w:val="af0"/>
            <w:rFonts w:ascii="Times New Roman" w:hAnsi="Times New Roman" w:cs="Times New Roman"/>
            <w:color w:val="auto"/>
            <w:sz w:val="28"/>
            <w:szCs w:val="28"/>
            <w:u w:val="none"/>
            <w:lang w:val="ru-RU"/>
          </w:rPr>
          <w:t>детей</w:t>
        </w:r>
      </w:hyperlink>
      <w:r w:rsidR="0030738E" w:rsidRPr="0030738E">
        <w:rPr>
          <w:rFonts w:ascii="Times New Roman" w:hAnsi="Times New Roman" w:cs="Times New Roman"/>
          <w:sz w:val="28"/>
          <w:szCs w:val="28"/>
          <w:lang w:val="ru-RU"/>
        </w:rPr>
        <w:t xml:space="preserve">; по-видимому, мог обозначать эпитет верховного божества, так же, как и </w:t>
      </w:r>
      <w:hyperlink r:id="rId62" w:tooltip="Баал" w:history="1">
        <w:r w:rsidR="0030738E" w:rsidRPr="0030738E">
          <w:rPr>
            <w:rStyle w:val="af0"/>
            <w:rFonts w:ascii="Times New Roman" w:hAnsi="Times New Roman" w:cs="Times New Roman"/>
            <w:color w:val="auto"/>
            <w:sz w:val="28"/>
            <w:szCs w:val="28"/>
            <w:lang w:val="ru-RU"/>
          </w:rPr>
          <w:t>Баал</w:t>
        </w:r>
      </w:hyperlink>
      <w:r w:rsidR="0030738E" w:rsidRPr="0030738E">
        <w:rPr>
          <w:rFonts w:ascii="Times New Roman" w:hAnsi="Times New Roman" w:cs="Times New Roman"/>
          <w:sz w:val="28"/>
          <w:szCs w:val="28"/>
          <w:lang w:val="ru-RU"/>
        </w:rPr>
        <w:t xml:space="preserve"> (соб. «</w:t>
      </w:r>
      <w:r w:rsidR="0030738E" w:rsidRPr="0030738E">
        <w:rPr>
          <w:rFonts w:ascii="Times New Roman" w:hAnsi="Times New Roman" w:cs="Times New Roman"/>
          <w:i/>
          <w:iCs/>
          <w:sz w:val="28"/>
          <w:szCs w:val="28"/>
          <w:lang w:val="ru-RU"/>
        </w:rPr>
        <w:t>владыка</w:t>
      </w:r>
      <w:r w:rsidR="0030738E" w:rsidRPr="0030738E">
        <w:rPr>
          <w:rFonts w:ascii="Times New Roman" w:hAnsi="Times New Roman" w:cs="Times New Roman"/>
          <w:sz w:val="28"/>
          <w:szCs w:val="28"/>
          <w:lang w:val="ru-RU"/>
        </w:rPr>
        <w:t>»).</w:t>
      </w:r>
    </w:p>
    <w:p w:rsidR="000622B9" w:rsidRPr="00116C44" w:rsidRDefault="00C17819" w:rsidP="00127478">
      <w:pPr>
        <w:autoSpaceDE w:val="0"/>
        <w:autoSpaceDN w:val="0"/>
        <w:adjustRightInd w:val="0"/>
        <w:spacing w:after="0" w:line="240" w:lineRule="auto"/>
        <w:jc w:val="both"/>
        <w:rPr>
          <w:rFonts w:ascii="Times New Roman" w:hAnsi="Times New Roman" w:cs="Times New Roman"/>
          <w:sz w:val="28"/>
          <w:szCs w:val="28"/>
          <w:lang w:val="ru-RU"/>
        </w:rPr>
      </w:pPr>
      <w:r w:rsidRPr="00C17819">
        <w:rPr>
          <w:rFonts w:ascii="Times New Roman" w:hAnsi="Times New Roman" w:cs="Times New Roman"/>
          <w:b/>
          <w:bCs/>
          <w:sz w:val="28"/>
          <w:szCs w:val="28"/>
          <w:lang w:val="ru-RU"/>
        </w:rPr>
        <w:t xml:space="preserve">монархия - </w:t>
      </w:r>
      <w:r w:rsidRPr="00C17819">
        <w:rPr>
          <w:rFonts w:ascii="Times New Roman" w:hAnsi="Times New Roman" w:cs="Times New Roman"/>
          <w:sz w:val="28"/>
          <w:szCs w:val="28"/>
          <w:lang w:val="ru-RU"/>
        </w:rPr>
        <w:t xml:space="preserve">(греч. </w:t>
      </w:r>
      <w:r w:rsidRPr="00C17819">
        <w:rPr>
          <w:rFonts w:ascii="Times New Roman" w:hAnsi="Times New Roman" w:cs="Times New Roman"/>
          <w:sz w:val="28"/>
          <w:szCs w:val="28"/>
        </w:rPr>
        <w:t>mono</w:t>
      </w:r>
      <w:r w:rsidRPr="00C17819">
        <w:rPr>
          <w:rFonts w:ascii="Times New Roman" w:hAnsi="Times New Roman" w:cs="Times New Roman"/>
          <w:sz w:val="28"/>
          <w:szCs w:val="28"/>
          <w:lang w:val="ru-RU"/>
        </w:rPr>
        <w:t xml:space="preserve"> - один, </w:t>
      </w:r>
      <w:r w:rsidRPr="00C17819">
        <w:rPr>
          <w:rFonts w:ascii="Times New Roman" w:hAnsi="Times New Roman" w:cs="Times New Roman"/>
          <w:sz w:val="28"/>
          <w:szCs w:val="28"/>
        </w:rPr>
        <w:t>archae</w:t>
      </w:r>
      <w:r w:rsidRPr="00C17819">
        <w:rPr>
          <w:rFonts w:ascii="Times New Roman" w:hAnsi="Times New Roman" w:cs="Times New Roman"/>
          <w:sz w:val="28"/>
          <w:szCs w:val="28"/>
          <w:lang w:val="ru-RU"/>
        </w:rPr>
        <w:t xml:space="preserve"> - власть) - форма правления, при которой верховная власть сосредоточена в руках единоличного главы государства - монарха. На Востоке разновидностью монархии была деспотия.</w:t>
      </w:r>
      <w:r w:rsidRPr="00C17819">
        <w:rPr>
          <w:rFonts w:ascii="Times New Roman" w:hAnsi="Times New Roman" w:cs="Times New Roman"/>
          <w:sz w:val="28"/>
          <w:szCs w:val="28"/>
          <w:lang w:val="ru-RU"/>
        </w:rPr>
        <w:br/>
      </w:r>
      <w:r w:rsidRPr="00C17819">
        <w:rPr>
          <w:rFonts w:ascii="Times New Roman" w:hAnsi="Times New Roman" w:cs="Times New Roman"/>
          <w:b/>
          <w:bCs/>
          <w:sz w:val="28"/>
          <w:szCs w:val="28"/>
          <w:lang w:val="ru-RU"/>
        </w:rPr>
        <w:t xml:space="preserve">мушкенум - </w:t>
      </w:r>
      <w:r w:rsidRPr="00C17819">
        <w:rPr>
          <w:rFonts w:ascii="Times New Roman" w:hAnsi="Times New Roman" w:cs="Times New Roman"/>
          <w:sz w:val="28"/>
          <w:szCs w:val="28"/>
          <w:lang w:val="ru-RU"/>
        </w:rPr>
        <w:t>в Вавилонском государстве - лицо с ограниченными юридическими и политическими правами, не имевшее недвижимой собственности, но получавшие от государства за службу или работу в условное владение землю или рабов, которые были собственностью своих хозяев.</w:t>
      </w:r>
      <w:r w:rsidRPr="00C17819">
        <w:rPr>
          <w:rFonts w:ascii="Times New Roman" w:hAnsi="Times New Roman" w:cs="Times New Roman"/>
          <w:sz w:val="28"/>
          <w:szCs w:val="28"/>
          <w:lang w:val="ru-RU"/>
        </w:rPr>
        <w:br/>
      </w:r>
      <w:r w:rsidRPr="00C17819">
        <w:rPr>
          <w:rFonts w:ascii="Times New Roman" w:hAnsi="Times New Roman" w:cs="Times New Roman"/>
          <w:b/>
          <w:bCs/>
          <w:sz w:val="28"/>
          <w:szCs w:val="28"/>
          <w:lang w:val="ru-RU"/>
        </w:rPr>
        <w:t xml:space="preserve">надитум - </w:t>
      </w:r>
      <w:r w:rsidRPr="00C17819">
        <w:rPr>
          <w:rFonts w:ascii="Times New Roman" w:hAnsi="Times New Roman" w:cs="Times New Roman"/>
          <w:sz w:val="28"/>
          <w:szCs w:val="28"/>
          <w:lang w:val="ru-RU"/>
        </w:rPr>
        <w:t>(«брошенная, покинутая») - жрица в древнем Вавилоне Согласно Законам Хаммурапи, занимала привилегированное положение.</w:t>
      </w:r>
      <w:r w:rsidRPr="00C17819">
        <w:rPr>
          <w:rFonts w:ascii="Times New Roman" w:hAnsi="Times New Roman" w:cs="Times New Roman"/>
          <w:sz w:val="28"/>
          <w:szCs w:val="28"/>
          <w:lang w:val="ru-RU"/>
        </w:rPr>
        <w:br/>
      </w:r>
      <w:r w:rsidR="000622B9" w:rsidRPr="00116C44">
        <w:rPr>
          <w:rFonts w:ascii="Times New Roman" w:hAnsi="Times New Roman" w:cs="Times New Roman"/>
          <w:b/>
          <w:bCs/>
          <w:sz w:val="28"/>
          <w:szCs w:val="28"/>
          <w:lang w:val="ru-RU"/>
        </w:rPr>
        <w:t xml:space="preserve">ном </w:t>
      </w:r>
      <w:r w:rsidR="000622B9" w:rsidRPr="00116C44">
        <w:rPr>
          <w:rFonts w:ascii="Times New Roman" w:hAnsi="Times New Roman" w:cs="Times New Roman"/>
          <w:sz w:val="28"/>
          <w:szCs w:val="28"/>
          <w:lang w:val="ru-RU"/>
        </w:rPr>
        <w:t>– греч. – область, ограниченная естественными пределами,</w:t>
      </w:r>
      <w:r w:rsidR="003C021F">
        <w:rPr>
          <w:rFonts w:ascii="Times New Roman" w:hAnsi="Times New Roman" w:cs="Times New Roman"/>
          <w:sz w:val="28"/>
          <w:szCs w:val="28"/>
          <w:lang w:val="ru-RU"/>
        </w:rPr>
        <w:t xml:space="preserve"> </w:t>
      </w:r>
      <w:r w:rsidR="000622B9" w:rsidRPr="00116C44">
        <w:rPr>
          <w:rFonts w:ascii="Times New Roman" w:hAnsi="Times New Roman" w:cs="Times New Roman"/>
          <w:sz w:val="28"/>
          <w:szCs w:val="28"/>
          <w:lang w:val="ru-RU"/>
        </w:rPr>
        <w:t>включающая обычно или приток крупной реки, или магистральный</w:t>
      </w:r>
      <w:r w:rsidR="003C021F">
        <w:rPr>
          <w:rFonts w:ascii="Times New Roman" w:hAnsi="Times New Roman" w:cs="Times New Roman"/>
          <w:sz w:val="28"/>
          <w:szCs w:val="28"/>
          <w:lang w:val="ru-RU"/>
        </w:rPr>
        <w:t xml:space="preserve"> </w:t>
      </w:r>
      <w:r w:rsidR="000622B9" w:rsidRPr="00116C44">
        <w:rPr>
          <w:rFonts w:ascii="Times New Roman" w:hAnsi="Times New Roman" w:cs="Times New Roman"/>
          <w:sz w:val="28"/>
          <w:szCs w:val="28"/>
          <w:lang w:val="ru-RU"/>
        </w:rPr>
        <w:t>канал. Греки использовали это понятие изначально применительно к</w:t>
      </w:r>
      <w:r w:rsidR="003C021F">
        <w:rPr>
          <w:rFonts w:ascii="Times New Roman" w:hAnsi="Times New Roman" w:cs="Times New Roman"/>
          <w:sz w:val="28"/>
          <w:szCs w:val="28"/>
          <w:lang w:val="ru-RU"/>
        </w:rPr>
        <w:t xml:space="preserve"> </w:t>
      </w:r>
      <w:r w:rsidR="000622B9" w:rsidRPr="00116C44">
        <w:rPr>
          <w:rFonts w:ascii="Times New Roman" w:hAnsi="Times New Roman" w:cs="Times New Roman"/>
          <w:sz w:val="28"/>
          <w:szCs w:val="28"/>
          <w:lang w:val="ru-RU"/>
        </w:rPr>
        <w:t>Египту, но потом оно было распространено и на другие регионы</w:t>
      </w:r>
      <w:r w:rsidR="003C021F">
        <w:rPr>
          <w:rFonts w:ascii="Times New Roman" w:hAnsi="Times New Roman" w:cs="Times New Roman"/>
          <w:sz w:val="28"/>
          <w:szCs w:val="28"/>
          <w:lang w:val="ru-RU"/>
        </w:rPr>
        <w:t xml:space="preserve"> </w:t>
      </w:r>
      <w:r w:rsidR="000622B9" w:rsidRPr="00116C44">
        <w:rPr>
          <w:rFonts w:ascii="Times New Roman" w:hAnsi="Times New Roman" w:cs="Times New Roman"/>
          <w:sz w:val="28"/>
          <w:szCs w:val="28"/>
          <w:lang w:val="ru-RU"/>
        </w:rPr>
        <w:t>Древнего Востока.</w:t>
      </w:r>
    </w:p>
    <w:p w:rsidR="000622B9" w:rsidRPr="00116C44"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b/>
          <w:bCs/>
          <w:sz w:val="28"/>
          <w:szCs w:val="28"/>
          <w:lang w:val="ru-RU"/>
        </w:rPr>
        <w:t xml:space="preserve">номад </w:t>
      </w:r>
      <w:r w:rsidRPr="00116C44">
        <w:rPr>
          <w:rFonts w:ascii="Times New Roman" w:hAnsi="Times New Roman" w:cs="Times New Roman"/>
          <w:sz w:val="28"/>
          <w:szCs w:val="28"/>
          <w:lang w:val="ru-RU"/>
        </w:rPr>
        <w:t>– греч. – кочевник.</w:t>
      </w:r>
    </w:p>
    <w:p w:rsidR="006F1DC8" w:rsidRDefault="00C17819" w:rsidP="00127478">
      <w:pPr>
        <w:autoSpaceDE w:val="0"/>
        <w:autoSpaceDN w:val="0"/>
        <w:adjustRightInd w:val="0"/>
        <w:spacing w:after="0" w:line="240" w:lineRule="auto"/>
        <w:jc w:val="both"/>
        <w:rPr>
          <w:rFonts w:ascii="Times New Roman" w:hAnsi="Times New Roman" w:cs="Times New Roman"/>
          <w:sz w:val="28"/>
          <w:szCs w:val="28"/>
          <w:lang w:val="ru-RU"/>
        </w:rPr>
      </w:pPr>
      <w:r w:rsidRPr="00C17819">
        <w:rPr>
          <w:rFonts w:ascii="Times New Roman" w:hAnsi="Times New Roman" w:cs="Times New Roman"/>
          <w:b/>
          <w:bCs/>
          <w:sz w:val="28"/>
          <w:szCs w:val="28"/>
          <w:lang w:val="ru-RU"/>
        </w:rPr>
        <w:t xml:space="preserve">община - </w:t>
      </w:r>
      <w:r w:rsidRPr="00C17819">
        <w:rPr>
          <w:rFonts w:ascii="Times New Roman" w:hAnsi="Times New Roman" w:cs="Times New Roman"/>
          <w:sz w:val="28"/>
          <w:szCs w:val="28"/>
          <w:lang w:val="ru-RU"/>
        </w:rPr>
        <w:t>первичная форма социальной организации жизни в человеческом обществе, возникшая на основе природных, кровно— родственных связей (родовая община). Носитель всей совокупности общественных функций: коллектив производственный, семейно-бытовой и культовый. В эпоху классообразования трансформируется в соседскую (территориальную) организацию сельского населения.</w:t>
      </w:r>
      <w:r w:rsidRPr="00C17819">
        <w:rPr>
          <w:rFonts w:ascii="Times New Roman" w:hAnsi="Times New Roman" w:cs="Times New Roman"/>
          <w:sz w:val="28"/>
          <w:szCs w:val="28"/>
          <w:lang w:val="ru-RU"/>
        </w:rPr>
        <w:br/>
      </w:r>
      <w:r w:rsidRPr="00C17819">
        <w:rPr>
          <w:rStyle w:val="submenu-table"/>
          <w:rFonts w:ascii="Times New Roman" w:hAnsi="Times New Roman" w:cs="Times New Roman"/>
          <w:b/>
          <w:bCs/>
          <w:sz w:val="28"/>
          <w:szCs w:val="28"/>
          <w:lang w:val="ru-RU"/>
        </w:rPr>
        <w:t>ордалия -</w:t>
      </w:r>
      <w:r w:rsidRPr="00C17819">
        <w:rPr>
          <w:rFonts w:ascii="Times New Roman" w:hAnsi="Times New Roman" w:cs="Times New Roman"/>
          <w:b/>
          <w:bCs/>
          <w:sz w:val="28"/>
          <w:szCs w:val="28"/>
          <w:lang w:val="ru-RU"/>
        </w:rPr>
        <w:t xml:space="preserve"> </w:t>
      </w:r>
      <w:r w:rsidRPr="00C17819">
        <w:rPr>
          <w:rFonts w:ascii="Times New Roman" w:hAnsi="Times New Roman" w:cs="Times New Roman"/>
          <w:sz w:val="28"/>
          <w:szCs w:val="28"/>
          <w:lang w:val="ru-RU"/>
        </w:rPr>
        <w:t xml:space="preserve">(лат. </w:t>
      </w:r>
      <w:r w:rsidRPr="00C17819">
        <w:rPr>
          <w:rFonts w:ascii="Times New Roman" w:hAnsi="Times New Roman" w:cs="Times New Roman"/>
          <w:sz w:val="28"/>
          <w:szCs w:val="28"/>
        </w:rPr>
        <w:t>ordalia</w:t>
      </w:r>
      <w:r w:rsidRPr="00C17819">
        <w:rPr>
          <w:rFonts w:ascii="Times New Roman" w:hAnsi="Times New Roman" w:cs="Times New Roman"/>
          <w:sz w:val="28"/>
          <w:szCs w:val="28"/>
          <w:lang w:val="ru-RU"/>
        </w:rPr>
        <w:t>) способ выяснения правоты или виновности в судебном процессе путем так называемого «суда б</w:t>
      </w:r>
      <w:r>
        <w:rPr>
          <w:rFonts w:ascii="Times New Roman" w:hAnsi="Times New Roman" w:cs="Times New Roman"/>
          <w:sz w:val="28"/>
          <w:szCs w:val="28"/>
          <w:lang w:val="ru-RU"/>
        </w:rPr>
        <w:t>ожьего» (испытание водой, огнем</w:t>
      </w:r>
      <w:r w:rsidR="006F1DC8">
        <w:rPr>
          <w:rFonts w:ascii="Times New Roman" w:hAnsi="Times New Roman" w:cs="Times New Roman"/>
          <w:sz w:val="28"/>
          <w:szCs w:val="28"/>
          <w:lang w:val="ru-RU"/>
        </w:rPr>
        <w:t xml:space="preserve"> </w:t>
      </w:r>
      <w:r>
        <w:rPr>
          <w:rFonts w:ascii="Times New Roman" w:hAnsi="Times New Roman" w:cs="Times New Roman"/>
          <w:sz w:val="28"/>
          <w:szCs w:val="28"/>
          <w:lang w:val="ru-RU"/>
        </w:rPr>
        <w:t>и</w:t>
      </w:r>
      <w:r w:rsidR="006F1DC8">
        <w:rPr>
          <w:rFonts w:ascii="Times New Roman" w:hAnsi="Times New Roman" w:cs="Times New Roman"/>
          <w:sz w:val="28"/>
          <w:szCs w:val="28"/>
          <w:lang w:val="ru-RU"/>
        </w:rPr>
        <w:t xml:space="preserve"> </w:t>
      </w:r>
      <w:r w:rsidRPr="00C17819">
        <w:rPr>
          <w:rFonts w:ascii="Times New Roman" w:hAnsi="Times New Roman" w:cs="Times New Roman"/>
          <w:sz w:val="28"/>
          <w:szCs w:val="28"/>
          <w:lang w:val="ru-RU"/>
        </w:rPr>
        <w:t>т.п.).</w:t>
      </w:r>
    </w:p>
    <w:p w:rsidR="006F1DC8" w:rsidRPr="00116C44" w:rsidRDefault="00C17819" w:rsidP="00CF3D7C">
      <w:pPr>
        <w:autoSpaceDE w:val="0"/>
        <w:autoSpaceDN w:val="0"/>
        <w:adjustRightInd w:val="0"/>
        <w:spacing w:after="0" w:line="240" w:lineRule="auto"/>
        <w:rPr>
          <w:rFonts w:ascii="Times New Roman" w:hAnsi="Times New Roman" w:cs="Times New Roman"/>
          <w:sz w:val="28"/>
          <w:szCs w:val="28"/>
          <w:lang w:val="ru-RU"/>
        </w:rPr>
      </w:pPr>
      <w:r w:rsidRPr="00116C44">
        <w:rPr>
          <w:rFonts w:ascii="Times New Roman" w:hAnsi="Times New Roman" w:cs="Times New Roman"/>
          <w:b/>
          <w:bCs/>
          <w:sz w:val="28"/>
          <w:szCs w:val="28"/>
          <w:lang w:val="ru-RU"/>
        </w:rPr>
        <w:t xml:space="preserve">ориенталистика </w:t>
      </w:r>
      <w:r w:rsidRPr="00116C44">
        <w:rPr>
          <w:rFonts w:ascii="Times New Roman" w:hAnsi="Times New Roman" w:cs="Times New Roman"/>
          <w:sz w:val="28"/>
          <w:szCs w:val="28"/>
          <w:lang w:val="ru-RU"/>
        </w:rPr>
        <w:t>– лат. – востоковедение.</w:t>
      </w:r>
      <w:r w:rsidRPr="00C17819">
        <w:rPr>
          <w:rFonts w:ascii="Times New Roman" w:hAnsi="Times New Roman" w:cs="Times New Roman"/>
          <w:sz w:val="28"/>
          <w:szCs w:val="28"/>
          <w:lang w:val="ru-RU"/>
        </w:rPr>
        <w:br/>
      </w:r>
      <w:r w:rsidR="006F1DC8" w:rsidRPr="00116C44">
        <w:rPr>
          <w:rFonts w:ascii="Times New Roman" w:hAnsi="Times New Roman" w:cs="Times New Roman"/>
          <w:b/>
          <w:bCs/>
          <w:sz w:val="28"/>
          <w:szCs w:val="28"/>
          <w:lang w:val="ru-RU"/>
        </w:rPr>
        <w:t xml:space="preserve">Осевое время </w:t>
      </w:r>
      <w:r w:rsidR="006F1DC8" w:rsidRPr="00116C44">
        <w:rPr>
          <w:rFonts w:ascii="Times New Roman" w:hAnsi="Times New Roman" w:cs="Times New Roman"/>
          <w:sz w:val="28"/>
          <w:szCs w:val="28"/>
          <w:lang w:val="ru-RU"/>
        </w:rPr>
        <w:t>– понятие, введенное немецким философом культуры</w:t>
      </w:r>
      <w:r w:rsidR="006F1DC8">
        <w:rPr>
          <w:rFonts w:ascii="Times New Roman" w:hAnsi="Times New Roman" w:cs="Times New Roman"/>
          <w:sz w:val="28"/>
          <w:szCs w:val="28"/>
          <w:lang w:val="ru-RU"/>
        </w:rPr>
        <w:t xml:space="preserve"> Карлом</w:t>
      </w:r>
      <w:r w:rsidR="006F1DC8" w:rsidRPr="00116C44">
        <w:rPr>
          <w:rFonts w:ascii="Times New Roman" w:hAnsi="Times New Roman" w:cs="Times New Roman"/>
          <w:sz w:val="28"/>
          <w:szCs w:val="28"/>
          <w:lang w:val="ru-RU"/>
        </w:rPr>
        <w:t xml:space="preserve"> Ясперсом, для обозначения периода с </w:t>
      </w:r>
      <w:r w:rsidR="006F1DC8" w:rsidRPr="00116C44">
        <w:rPr>
          <w:rFonts w:ascii="Times New Roman" w:hAnsi="Times New Roman" w:cs="Times New Roman"/>
          <w:sz w:val="28"/>
          <w:szCs w:val="28"/>
        </w:rPr>
        <w:t>VIII</w:t>
      </w:r>
      <w:r w:rsidR="006F1DC8" w:rsidRPr="00116C44">
        <w:rPr>
          <w:rFonts w:ascii="Times New Roman" w:hAnsi="Times New Roman" w:cs="Times New Roman"/>
          <w:sz w:val="28"/>
          <w:szCs w:val="28"/>
          <w:lang w:val="ru-RU"/>
        </w:rPr>
        <w:t xml:space="preserve"> по </w:t>
      </w:r>
      <w:r w:rsidR="006F1DC8" w:rsidRPr="00116C44">
        <w:rPr>
          <w:rFonts w:ascii="Times New Roman" w:hAnsi="Times New Roman" w:cs="Times New Roman"/>
          <w:sz w:val="28"/>
          <w:szCs w:val="28"/>
        </w:rPr>
        <w:t>II</w:t>
      </w:r>
      <w:r w:rsidR="006F1DC8" w:rsidRPr="00116C44">
        <w:rPr>
          <w:rFonts w:ascii="Times New Roman" w:hAnsi="Times New Roman" w:cs="Times New Roman"/>
          <w:sz w:val="28"/>
          <w:szCs w:val="28"/>
          <w:lang w:val="ru-RU"/>
        </w:rPr>
        <w:t xml:space="preserve"> вв. до н.э., в течение</w:t>
      </w:r>
      <w:r w:rsidR="006F1DC8">
        <w:rPr>
          <w:rFonts w:ascii="Times New Roman" w:hAnsi="Times New Roman" w:cs="Times New Roman"/>
          <w:sz w:val="28"/>
          <w:szCs w:val="28"/>
          <w:lang w:val="ru-RU"/>
        </w:rPr>
        <w:t xml:space="preserve"> </w:t>
      </w:r>
      <w:r w:rsidR="006F1DC8" w:rsidRPr="00116C44">
        <w:rPr>
          <w:rFonts w:ascii="Times New Roman" w:hAnsi="Times New Roman" w:cs="Times New Roman"/>
          <w:sz w:val="28"/>
          <w:szCs w:val="28"/>
          <w:lang w:val="ru-RU"/>
        </w:rPr>
        <w:t>которого произошел радикальный сдвиг в духовной жизни общества</w:t>
      </w:r>
      <w:r w:rsidR="006F1DC8">
        <w:rPr>
          <w:rFonts w:ascii="Times New Roman" w:hAnsi="Times New Roman" w:cs="Times New Roman"/>
          <w:sz w:val="28"/>
          <w:szCs w:val="28"/>
          <w:lang w:val="ru-RU"/>
        </w:rPr>
        <w:t xml:space="preserve">, </w:t>
      </w:r>
      <w:r w:rsidR="006F1DC8" w:rsidRPr="00116C44">
        <w:rPr>
          <w:rFonts w:ascii="Times New Roman" w:hAnsi="Times New Roman" w:cs="Times New Roman"/>
          <w:sz w:val="28"/>
          <w:szCs w:val="28"/>
          <w:lang w:val="ru-RU"/>
        </w:rPr>
        <w:t>выражающийся в осознании радикального разрыва между мирским и</w:t>
      </w:r>
      <w:r w:rsidR="006F1DC8">
        <w:rPr>
          <w:rFonts w:ascii="Times New Roman" w:hAnsi="Times New Roman" w:cs="Times New Roman"/>
          <w:sz w:val="28"/>
          <w:szCs w:val="28"/>
          <w:lang w:val="ru-RU"/>
        </w:rPr>
        <w:t xml:space="preserve"> </w:t>
      </w:r>
      <w:r w:rsidR="006F1DC8" w:rsidRPr="00116C44">
        <w:rPr>
          <w:rFonts w:ascii="Times New Roman" w:hAnsi="Times New Roman" w:cs="Times New Roman"/>
          <w:sz w:val="28"/>
          <w:szCs w:val="28"/>
          <w:lang w:val="ru-RU"/>
        </w:rPr>
        <w:t>трансцендентным порядками, что породило новое видение мира и</w:t>
      </w:r>
      <w:r w:rsidR="006F1DC8">
        <w:rPr>
          <w:rFonts w:ascii="Times New Roman" w:hAnsi="Times New Roman" w:cs="Times New Roman"/>
          <w:sz w:val="28"/>
          <w:szCs w:val="28"/>
          <w:lang w:val="ru-RU"/>
        </w:rPr>
        <w:t xml:space="preserve"> </w:t>
      </w:r>
      <w:r w:rsidR="006F1DC8" w:rsidRPr="00116C44">
        <w:rPr>
          <w:rFonts w:ascii="Times New Roman" w:hAnsi="Times New Roman" w:cs="Times New Roman"/>
          <w:sz w:val="28"/>
          <w:szCs w:val="28"/>
          <w:lang w:val="ru-RU"/>
        </w:rPr>
        <w:t>места человека в нем.</w:t>
      </w:r>
    </w:p>
    <w:p w:rsidR="000622B9" w:rsidRPr="00116C44" w:rsidRDefault="006F1DC8" w:rsidP="00CF3D7C">
      <w:pPr>
        <w:autoSpaceDE w:val="0"/>
        <w:autoSpaceDN w:val="0"/>
        <w:adjustRightInd w:val="0"/>
        <w:spacing w:after="0" w:line="240" w:lineRule="auto"/>
        <w:rPr>
          <w:rFonts w:ascii="Times New Roman" w:hAnsi="Times New Roman" w:cs="Times New Roman"/>
          <w:sz w:val="28"/>
          <w:szCs w:val="28"/>
          <w:lang w:val="ru-RU"/>
        </w:rPr>
      </w:pPr>
      <w:r w:rsidRPr="00C17819">
        <w:rPr>
          <w:rFonts w:ascii="Times New Roman" w:hAnsi="Times New Roman" w:cs="Times New Roman"/>
          <w:b/>
          <w:bCs/>
          <w:sz w:val="28"/>
          <w:szCs w:val="28"/>
          <w:lang w:val="ru-RU"/>
        </w:rPr>
        <w:t xml:space="preserve">панкус </w:t>
      </w:r>
      <w:r w:rsidR="00C17819" w:rsidRPr="00C17819">
        <w:rPr>
          <w:rFonts w:ascii="Times New Roman" w:hAnsi="Times New Roman" w:cs="Times New Roman"/>
          <w:b/>
          <w:bCs/>
          <w:sz w:val="28"/>
          <w:szCs w:val="28"/>
          <w:lang w:val="ru-RU"/>
        </w:rPr>
        <w:t xml:space="preserve">- </w:t>
      </w:r>
      <w:r w:rsidR="00C17819" w:rsidRPr="00C17819">
        <w:rPr>
          <w:rFonts w:ascii="Times New Roman" w:hAnsi="Times New Roman" w:cs="Times New Roman"/>
          <w:sz w:val="28"/>
          <w:szCs w:val="28"/>
          <w:lang w:val="ru-RU"/>
        </w:rPr>
        <w:t>народное собрание в Хеттском государстве. Сначала в него включались все мужчины-воины, затем только представители высших слоев знати. Собрание имело право определения наследника престола, ведения судебных дел и т.д.</w:t>
      </w:r>
      <w:r w:rsidR="00C17819" w:rsidRPr="00C17819">
        <w:rPr>
          <w:rFonts w:ascii="Times New Roman" w:hAnsi="Times New Roman" w:cs="Times New Roman"/>
          <w:sz w:val="28"/>
          <w:szCs w:val="28"/>
          <w:lang w:val="ru-RU"/>
        </w:rPr>
        <w:br/>
      </w:r>
      <w:r w:rsidRPr="00C17819">
        <w:rPr>
          <w:rFonts w:ascii="Times New Roman" w:hAnsi="Times New Roman" w:cs="Times New Roman"/>
          <w:b/>
          <w:bCs/>
          <w:sz w:val="28"/>
          <w:szCs w:val="28"/>
          <w:lang w:val="ru-RU"/>
        </w:rPr>
        <w:t>пантеон -</w:t>
      </w:r>
      <w:r w:rsidR="00C17819" w:rsidRPr="00C17819">
        <w:rPr>
          <w:rFonts w:ascii="Times New Roman" w:hAnsi="Times New Roman" w:cs="Times New Roman"/>
          <w:b/>
          <w:bCs/>
          <w:sz w:val="28"/>
          <w:szCs w:val="28"/>
          <w:lang w:val="ru-RU"/>
        </w:rPr>
        <w:t xml:space="preserve"> </w:t>
      </w:r>
      <w:r w:rsidR="00C17819" w:rsidRPr="00C17819">
        <w:rPr>
          <w:rFonts w:ascii="Times New Roman" w:hAnsi="Times New Roman" w:cs="Times New Roman"/>
          <w:sz w:val="28"/>
          <w:szCs w:val="28"/>
          <w:lang w:val="ru-RU"/>
        </w:rPr>
        <w:t xml:space="preserve">(греч. </w:t>
      </w:r>
      <w:r w:rsidR="00C17819" w:rsidRPr="00C17819">
        <w:rPr>
          <w:rFonts w:ascii="Times New Roman" w:hAnsi="Times New Roman" w:cs="Times New Roman"/>
          <w:sz w:val="28"/>
          <w:szCs w:val="28"/>
        </w:rPr>
        <w:t>pan</w:t>
      </w:r>
      <w:r w:rsidR="00C17819" w:rsidRPr="00C17819">
        <w:rPr>
          <w:rFonts w:ascii="Times New Roman" w:hAnsi="Times New Roman" w:cs="Times New Roman"/>
          <w:sz w:val="28"/>
          <w:szCs w:val="28"/>
          <w:lang w:val="ru-RU"/>
        </w:rPr>
        <w:t xml:space="preserve"> - все, </w:t>
      </w:r>
      <w:r w:rsidR="00C17819" w:rsidRPr="00C17819">
        <w:rPr>
          <w:rFonts w:ascii="Times New Roman" w:hAnsi="Times New Roman" w:cs="Times New Roman"/>
          <w:sz w:val="28"/>
          <w:szCs w:val="28"/>
        </w:rPr>
        <w:t>theos</w:t>
      </w:r>
      <w:r w:rsidR="00C17819" w:rsidRPr="00C17819">
        <w:rPr>
          <w:rFonts w:ascii="Times New Roman" w:hAnsi="Times New Roman" w:cs="Times New Roman"/>
          <w:sz w:val="28"/>
          <w:szCs w:val="28"/>
          <w:lang w:val="ru-RU"/>
        </w:rPr>
        <w:t xml:space="preserve"> бог) - Совокупность всех богов того или иного культа, иногда храм посвященный всем богам.</w:t>
      </w:r>
      <w:r w:rsidR="00C17819" w:rsidRPr="00C17819">
        <w:rPr>
          <w:rFonts w:ascii="Times New Roman" w:hAnsi="Times New Roman" w:cs="Times New Roman"/>
          <w:sz w:val="28"/>
          <w:szCs w:val="28"/>
          <w:lang w:val="ru-RU"/>
        </w:rPr>
        <w:br/>
      </w:r>
      <w:r w:rsidR="000622B9" w:rsidRPr="00116C44">
        <w:rPr>
          <w:rFonts w:ascii="Times New Roman" w:hAnsi="Times New Roman" w:cs="Times New Roman"/>
          <w:b/>
          <w:bCs/>
          <w:sz w:val="28"/>
          <w:szCs w:val="28"/>
          <w:lang w:val="ru-RU"/>
        </w:rPr>
        <w:t xml:space="preserve">парадигма </w:t>
      </w:r>
      <w:r w:rsidR="000622B9" w:rsidRPr="00116C44">
        <w:rPr>
          <w:rFonts w:ascii="Times New Roman" w:hAnsi="Times New Roman" w:cs="Times New Roman"/>
          <w:sz w:val="28"/>
          <w:szCs w:val="28"/>
          <w:lang w:val="ru-RU"/>
        </w:rPr>
        <w:t>– лат. – совокупность общенаучных и мировоззренческих</w:t>
      </w:r>
    </w:p>
    <w:p w:rsidR="000622B9" w:rsidRPr="00116C44"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sz w:val="28"/>
          <w:szCs w:val="28"/>
          <w:lang w:val="ru-RU"/>
        </w:rPr>
        <w:t>представлений, объединяющих различные теории, концепции и</w:t>
      </w:r>
    </w:p>
    <w:p w:rsidR="000622B9" w:rsidRPr="00116C44"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sz w:val="28"/>
          <w:szCs w:val="28"/>
          <w:lang w:val="ru-RU"/>
        </w:rPr>
        <w:t>методологии, и доминирующих в течение более или менее</w:t>
      </w:r>
      <w:r w:rsidR="003C021F">
        <w:rPr>
          <w:rFonts w:ascii="Times New Roman" w:hAnsi="Times New Roman" w:cs="Times New Roman"/>
          <w:sz w:val="28"/>
          <w:szCs w:val="28"/>
          <w:lang w:val="ru-RU"/>
        </w:rPr>
        <w:t xml:space="preserve"> </w:t>
      </w:r>
      <w:r w:rsidRPr="00116C44">
        <w:rPr>
          <w:rFonts w:ascii="Times New Roman" w:hAnsi="Times New Roman" w:cs="Times New Roman"/>
          <w:sz w:val="28"/>
          <w:szCs w:val="28"/>
          <w:lang w:val="ru-RU"/>
        </w:rPr>
        <w:t>длительного времени.</w:t>
      </w:r>
    </w:p>
    <w:p w:rsidR="000622B9" w:rsidRPr="00116C44"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b/>
          <w:bCs/>
          <w:sz w:val="28"/>
          <w:szCs w:val="28"/>
          <w:lang w:val="ru-RU"/>
        </w:rPr>
        <w:t xml:space="preserve">политогенез </w:t>
      </w:r>
      <w:r w:rsidRPr="00116C44">
        <w:rPr>
          <w:rFonts w:ascii="Times New Roman" w:hAnsi="Times New Roman" w:cs="Times New Roman"/>
          <w:sz w:val="28"/>
          <w:szCs w:val="28"/>
          <w:lang w:val="ru-RU"/>
        </w:rPr>
        <w:t>– лат. – процесс складывания государственности и</w:t>
      </w:r>
    </w:p>
    <w:p w:rsidR="000622B9" w:rsidRPr="00116C44"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sz w:val="28"/>
          <w:szCs w:val="28"/>
          <w:lang w:val="ru-RU"/>
        </w:rPr>
        <w:t>политической системы.</w:t>
      </w:r>
    </w:p>
    <w:p w:rsidR="00127478"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b/>
          <w:bCs/>
          <w:sz w:val="28"/>
          <w:szCs w:val="28"/>
          <w:lang w:val="ru-RU"/>
        </w:rPr>
        <w:t xml:space="preserve">псевдолатифундия </w:t>
      </w:r>
      <w:r w:rsidRPr="00116C44">
        <w:rPr>
          <w:rFonts w:ascii="Times New Roman" w:hAnsi="Times New Roman" w:cs="Times New Roman"/>
          <w:sz w:val="28"/>
          <w:szCs w:val="28"/>
          <w:lang w:val="ru-RU"/>
        </w:rPr>
        <w:t>– лат. – крупное государственное хозяйство при</w:t>
      </w:r>
      <w:r w:rsidR="00127478">
        <w:rPr>
          <w:rFonts w:ascii="Times New Roman" w:hAnsi="Times New Roman" w:cs="Times New Roman"/>
          <w:sz w:val="28"/>
          <w:szCs w:val="28"/>
          <w:lang w:val="ru-RU"/>
        </w:rPr>
        <w:t xml:space="preserve"> </w:t>
      </w:r>
    </w:p>
    <w:p w:rsidR="000622B9" w:rsidRPr="00116C44"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sz w:val="28"/>
          <w:szCs w:val="28"/>
        </w:rPr>
        <w:t>III</w:t>
      </w:r>
      <w:r w:rsidRPr="00116C44">
        <w:rPr>
          <w:rFonts w:ascii="Times New Roman" w:hAnsi="Times New Roman" w:cs="Times New Roman"/>
          <w:sz w:val="28"/>
          <w:szCs w:val="28"/>
          <w:lang w:val="ru-RU"/>
        </w:rPr>
        <w:t xml:space="preserve"> династии Ура, внешне напоминающее владение римских магнатов.</w:t>
      </w:r>
    </w:p>
    <w:p w:rsidR="000622B9" w:rsidRPr="00116C44"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b/>
          <w:bCs/>
          <w:sz w:val="28"/>
          <w:szCs w:val="28"/>
          <w:lang w:val="ru-RU"/>
        </w:rPr>
        <w:t xml:space="preserve">редистрибуция </w:t>
      </w:r>
      <w:r w:rsidRPr="00116C44">
        <w:rPr>
          <w:rFonts w:ascii="Times New Roman" w:hAnsi="Times New Roman" w:cs="Times New Roman"/>
          <w:sz w:val="28"/>
          <w:szCs w:val="28"/>
          <w:lang w:val="ru-RU"/>
        </w:rPr>
        <w:t>– централизованное перераспределение отчужденного</w:t>
      </w:r>
    </w:p>
    <w:p w:rsidR="000622B9" w:rsidRPr="00116C44"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sz w:val="28"/>
          <w:szCs w:val="28"/>
          <w:lang w:val="ru-RU"/>
        </w:rPr>
        <w:t>избыточного продукта главой группы, вождем, правителем</w:t>
      </w:r>
      <w:r w:rsidR="003C021F">
        <w:rPr>
          <w:rFonts w:ascii="Times New Roman" w:hAnsi="Times New Roman" w:cs="Times New Roman"/>
          <w:sz w:val="28"/>
          <w:szCs w:val="28"/>
          <w:lang w:val="ru-RU"/>
        </w:rPr>
        <w:t xml:space="preserve"> </w:t>
      </w:r>
      <w:r w:rsidRPr="00116C44">
        <w:rPr>
          <w:rFonts w:ascii="Times New Roman" w:hAnsi="Times New Roman" w:cs="Times New Roman"/>
          <w:sz w:val="28"/>
          <w:szCs w:val="28"/>
          <w:lang w:val="ru-RU"/>
        </w:rPr>
        <w:t>государства с целю обеспечить выполнение собственных ролевых</w:t>
      </w:r>
      <w:r w:rsidR="003C021F">
        <w:rPr>
          <w:rFonts w:ascii="Times New Roman" w:hAnsi="Times New Roman" w:cs="Times New Roman"/>
          <w:sz w:val="28"/>
          <w:szCs w:val="28"/>
          <w:lang w:val="ru-RU"/>
        </w:rPr>
        <w:t xml:space="preserve"> </w:t>
      </w:r>
      <w:r w:rsidRPr="00116C44">
        <w:rPr>
          <w:rFonts w:ascii="Times New Roman" w:hAnsi="Times New Roman" w:cs="Times New Roman"/>
          <w:sz w:val="28"/>
          <w:szCs w:val="28"/>
          <w:lang w:val="ru-RU"/>
        </w:rPr>
        <w:t>функций, повысить свой авторитет, обеспечить поддержку</w:t>
      </w:r>
      <w:r w:rsidR="003C021F">
        <w:rPr>
          <w:rFonts w:ascii="Times New Roman" w:hAnsi="Times New Roman" w:cs="Times New Roman"/>
          <w:sz w:val="28"/>
          <w:szCs w:val="28"/>
          <w:lang w:val="ru-RU"/>
        </w:rPr>
        <w:t xml:space="preserve"> </w:t>
      </w:r>
      <w:r w:rsidRPr="00116C44">
        <w:rPr>
          <w:rFonts w:ascii="Times New Roman" w:hAnsi="Times New Roman" w:cs="Times New Roman"/>
          <w:sz w:val="28"/>
          <w:szCs w:val="28"/>
          <w:lang w:val="ru-RU"/>
        </w:rPr>
        <w:t>ближайшего окружения и общества в целом.</w:t>
      </w:r>
    </w:p>
    <w:p w:rsidR="006F1DC8" w:rsidRDefault="006F1DC8" w:rsidP="00127478">
      <w:pPr>
        <w:autoSpaceDE w:val="0"/>
        <w:autoSpaceDN w:val="0"/>
        <w:adjustRightInd w:val="0"/>
        <w:spacing w:after="0" w:line="240" w:lineRule="auto"/>
        <w:jc w:val="both"/>
        <w:rPr>
          <w:rFonts w:ascii="Times New Roman" w:hAnsi="Times New Roman" w:cs="Times New Roman"/>
          <w:sz w:val="28"/>
          <w:szCs w:val="28"/>
          <w:lang w:val="ru-RU"/>
        </w:rPr>
      </w:pPr>
      <w:r w:rsidRPr="006F1DC8">
        <w:rPr>
          <w:rFonts w:ascii="Times New Roman" w:hAnsi="Times New Roman" w:cs="Times New Roman"/>
          <w:b/>
          <w:bCs/>
          <w:sz w:val="28"/>
          <w:szCs w:val="28"/>
          <w:lang w:val="ru-RU"/>
        </w:rPr>
        <w:t xml:space="preserve">раджа - </w:t>
      </w:r>
      <w:r w:rsidRPr="006F1DC8">
        <w:rPr>
          <w:rFonts w:ascii="Times New Roman" w:hAnsi="Times New Roman" w:cs="Times New Roman"/>
          <w:sz w:val="28"/>
          <w:szCs w:val="28"/>
          <w:lang w:val="ru-RU"/>
        </w:rPr>
        <w:t>царь в древней Индии, верховный распорядит</w:t>
      </w:r>
      <w:r>
        <w:rPr>
          <w:rFonts w:ascii="Times New Roman" w:hAnsi="Times New Roman" w:cs="Times New Roman"/>
          <w:sz w:val="28"/>
          <w:szCs w:val="28"/>
          <w:lang w:val="ru-RU"/>
        </w:rPr>
        <w:t>ель государственного имущества,командующий</w:t>
      </w:r>
      <w:r w:rsidRPr="006F1DC8">
        <w:rPr>
          <w:rFonts w:ascii="Times New Roman" w:hAnsi="Times New Roman" w:cs="Times New Roman"/>
          <w:sz w:val="28"/>
          <w:szCs w:val="28"/>
          <w:lang w:val="ru-RU"/>
        </w:rPr>
        <w:t>войском.</w:t>
      </w:r>
      <w:r>
        <w:rPr>
          <w:rFonts w:ascii="Times New Roman" w:hAnsi="Times New Roman" w:cs="Times New Roman"/>
          <w:sz w:val="28"/>
          <w:szCs w:val="28"/>
          <w:lang w:val="ru-RU"/>
        </w:rPr>
        <w:t xml:space="preserve"> </w:t>
      </w:r>
    </w:p>
    <w:p w:rsidR="000622B9" w:rsidRPr="00116C44"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b/>
          <w:bCs/>
          <w:sz w:val="28"/>
          <w:szCs w:val="28"/>
          <w:lang w:val="ru-RU"/>
        </w:rPr>
        <w:t xml:space="preserve">редукция </w:t>
      </w:r>
      <w:r w:rsidRPr="00116C44">
        <w:rPr>
          <w:rFonts w:ascii="Times New Roman" w:hAnsi="Times New Roman" w:cs="Times New Roman"/>
          <w:sz w:val="28"/>
          <w:szCs w:val="28"/>
          <w:lang w:val="ru-RU"/>
        </w:rPr>
        <w:t>– лат. – упрощение, сведение сложного к более простому,</w:t>
      </w:r>
    </w:p>
    <w:p w:rsidR="000622B9"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sz w:val="28"/>
          <w:szCs w:val="28"/>
          <w:lang w:val="ru-RU"/>
        </w:rPr>
        <w:t>обозримому, более доступному для анализа.</w:t>
      </w:r>
    </w:p>
    <w:p w:rsidR="006F1DC8" w:rsidRDefault="006F1DC8" w:rsidP="00127478">
      <w:pPr>
        <w:autoSpaceDE w:val="0"/>
        <w:autoSpaceDN w:val="0"/>
        <w:adjustRightInd w:val="0"/>
        <w:spacing w:after="0" w:line="240" w:lineRule="auto"/>
        <w:jc w:val="both"/>
        <w:rPr>
          <w:rFonts w:ascii="Times New Roman" w:hAnsi="Times New Roman" w:cs="Times New Roman"/>
          <w:b/>
          <w:sz w:val="28"/>
          <w:szCs w:val="28"/>
          <w:lang w:val="ru-RU"/>
        </w:rPr>
      </w:pPr>
      <w:r w:rsidRPr="006F1DC8">
        <w:rPr>
          <w:rFonts w:ascii="Times New Roman" w:hAnsi="Times New Roman" w:cs="Times New Roman"/>
          <w:b/>
          <w:bCs/>
          <w:sz w:val="28"/>
          <w:szCs w:val="28"/>
          <w:lang w:val="ru-RU"/>
        </w:rPr>
        <w:t xml:space="preserve">религия - </w:t>
      </w:r>
      <w:r w:rsidRPr="006F1DC8">
        <w:rPr>
          <w:rFonts w:ascii="Times New Roman" w:hAnsi="Times New Roman" w:cs="Times New Roman"/>
          <w:sz w:val="28"/>
          <w:szCs w:val="28"/>
          <w:lang w:val="ru-RU"/>
        </w:rPr>
        <w:t xml:space="preserve">(лат. </w:t>
      </w:r>
      <w:r w:rsidRPr="006F1DC8">
        <w:rPr>
          <w:rFonts w:ascii="Times New Roman" w:hAnsi="Times New Roman" w:cs="Times New Roman"/>
          <w:sz w:val="28"/>
          <w:szCs w:val="28"/>
        </w:rPr>
        <w:t>religio</w:t>
      </w:r>
      <w:r w:rsidRPr="006F1DC8">
        <w:rPr>
          <w:rFonts w:ascii="Times New Roman" w:hAnsi="Times New Roman" w:cs="Times New Roman"/>
          <w:sz w:val="28"/>
          <w:szCs w:val="28"/>
          <w:lang w:val="ru-RU"/>
        </w:rPr>
        <w:t xml:space="preserve"> - связь) - мировоззрение, признающее существование сверхъестественных сил (богов), которые сотворили мир и человека и оказывают влияние на их существование.</w:t>
      </w:r>
      <w:r w:rsidRPr="006F1DC8">
        <w:rPr>
          <w:rFonts w:ascii="Times New Roman" w:hAnsi="Times New Roman" w:cs="Times New Roman"/>
          <w:sz w:val="28"/>
          <w:szCs w:val="28"/>
          <w:lang w:val="ru-RU"/>
        </w:rPr>
        <w:br/>
      </w:r>
      <w:r w:rsidRPr="006F1DC8">
        <w:rPr>
          <w:rFonts w:ascii="Times New Roman" w:hAnsi="Times New Roman" w:cs="Times New Roman"/>
          <w:b/>
          <w:bCs/>
          <w:sz w:val="28"/>
          <w:szCs w:val="28"/>
          <w:lang w:val="ru-RU"/>
        </w:rPr>
        <w:t xml:space="preserve">рельеф - </w:t>
      </w:r>
      <w:r w:rsidRPr="006F1DC8">
        <w:rPr>
          <w:rFonts w:ascii="Times New Roman" w:hAnsi="Times New Roman" w:cs="Times New Roman"/>
          <w:sz w:val="28"/>
          <w:szCs w:val="28"/>
          <w:lang w:val="ru-RU"/>
        </w:rPr>
        <w:t xml:space="preserve">(франц. </w:t>
      </w:r>
      <w:r w:rsidRPr="006F1DC8">
        <w:rPr>
          <w:rFonts w:ascii="Times New Roman" w:hAnsi="Times New Roman" w:cs="Times New Roman"/>
          <w:sz w:val="28"/>
          <w:szCs w:val="28"/>
        </w:rPr>
        <w:t>relieph</w:t>
      </w:r>
      <w:r w:rsidRPr="006F1DC8">
        <w:rPr>
          <w:rFonts w:ascii="Times New Roman" w:hAnsi="Times New Roman" w:cs="Times New Roman"/>
          <w:sz w:val="28"/>
          <w:szCs w:val="28"/>
          <w:lang w:val="ru-RU"/>
        </w:rPr>
        <w:t>) скульптурное фигурное или орнаментальное изображение на плоскости из камня, глины, металла и других материалов. По отношению к плоскости фона различаются: барельеф и горельеф</w:t>
      </w:r>
      <w:r w:rsidRPr="006F1DC8">
        <w:rPr>
          <w:rFonts w:ascii="Times New Roman" w:hAnsi="Times New Roman" w:cs="Times New Roman"/>
          <w:sz w:val="24"/>
          <w:szCs w:val="24"/>
          <w:lang w:val="ru-RU"/>
        </w:rPr>
        <w:t>.</w:t>
      </w:r>
      <w:r w:rsidRPr="006F1DC8">
        <w:rPr>
          <w:rFonts w:ascii="Times New Roman" w:hAnsi="Times New Roman" w:cs="Times New Roman"/>
          <w:sz w:val="24"/>
          <w:szCs w:val="24"/>
          <w:lang w:val="ru-RU"/>
        </w:rPr>
        <w:br/>
      </w:r>
      <w:r w:rsidR="00B23FA9" w:rsidRPr="003C021F">
        <w:rPr>
          <w:rFonts w:ascii="Times New Roman" w:hAnsi="Times New Roman" w:cs="Times New Roman"/>
          <w:b/>
          <w:sz w:val="28"/>
          <w:szCs w:val="28"/>
          <w:lang w:val="ru-RU"/>
        </w:rPr>
        <w:t xml:space="preserve">сатрап </w:t>
      </w:r>
      <w:r>
        <w:rPr>
          <w:rFonts w:ascii="Times New Roman" w:hAnsi="Times New Roman" w:cs="Times New Roman"/>
          <w:b/>
          <w:sz w:val="28"/>
          <w:szCs w:val="28"/>
          <w:lang w:val="ru-RU"/>
        </w:rPr>
        <w:t>–</w:t>
      </w:r>
      <w:r w:rsidR="0030738E">
        <w:rPr>
          <w:rFonts w:ascii="Times New Roman" w:hAnsi="Times New Roman" w:cs="Times New Roman"/>
          <w:b/>
          <w:sz w:val="28"/>
          <w:szCs w:val="28"/>
          <w:lang w:val="ru-RU"/>
        </w:rPr>
        <w:t xml:space="preserve"> </w:t>
      </w:r>
      <w:r w:rsidRPr="006F1DC8">
        <w:rPr>
          <w:rFonts w:ascii="Times New Roman" w:hAnsi="Times New Roman" w:cs="Times New Roman"/>
          <w:sz w:val="28"/>
          <w:szCs w:val="28"/>
          <w:lang w:val="ru-RU"/>
        </w:rPr>
        <w:t xml:space="preserve">со времен Дария 1 - наместник персидского царя во главе области (сатрапии). </w:t>
      </w:r>
      <w:r w:rsidRPr="0030738E">
        <w:rPr>
          <w:rFonts w:ascii="Times New Roman" w:hAnsi="Times New Roman" w:cs="Times New Roman"/>
          <w:sz w:val="28"/>
          <w:szCs w:val="28"/>
          <w:lang w:val="ru-RU"/>
        </w:rPr>
        <w:t xml:space="preserve">Назначался царём и обычно принадлежал к его родне или высшей знати. </w:t>
      </w:r>
      <w:r w:rsidRPr="006F1DC8">
        <w:rPr>
          <w:rFonts w:ascii="Times New Roman" w:hAnsi="Times New Roman" w:cs="Times New Roman"/>
          <w:sz w:val="28"/>
          <w:szCs w:val="28"/>
          <w:lang w:val="ru-RU"/>
        </w:rPr>
        <w:t xml:space="preserve">Первоначально имел только гражданскую власть (взимал налоги, вершил суд, набирал войска, следил за спокойствием и порядком </w:t>
      </w:r>
      <w:r>
        <w:rPr>
          <w:rFonts w:ascii="Times New Roman" w:hAnsi="Times New Roman" w:cs="Times New Roman"/>
          <w:sz w:val="28"/>
          <w:szCs w:val="28"/>
          <w:lang w:val="ru-RU"/>
        </w:rPr>
        <w:t>и имел право чеканить монету</w:t>
      </w:r>
      <w:r w:rsidRPr="006F1DC8">
        <w:rPr>
          <w:rFonts w:ascii="Times New Roman" w:hAnsi="Times New Roman" w:cs="Times New Roman"/>
          <w:sz w:val="28"/>
          <w:szCs w:val="28"/>
          <w:lang w:val="ru-RU"/>
        </w:rPr>
        <w:t xml:space="preserve">). С середины </w:t>
      </w:r>
      <w:r w:rsidRPr="006F1DC8">
        <w:rPr>
          <w:rFonts w:ascii="Times New Roman" w:hAnsi="Times New Roman" w:cs="Times New Roman"/>
          <w:sz w:val="28"/>
          <w:szCs w:val="28"/>
        </w:rPr>
        <w:t>V</w:t>
      </w:r>
      <w:r w:rsidRPr="006F1DC8">
        <w:rPr>
          <w:rFonts w:ascii="Times New Roman" w:hAnsi="Times New Roman" w:cs="Times New Roman"/>
          <w:sz w:val="28"/>
          <w:szCs w:val="28"/>
          <w:lang w:val="ru-RU"/>
        </w:rPr>
        <w:t xml:space="preserve"> в. до н.э. получают и военную власть.</w:t>
      </w:r>
    </w:p>
    <w:p w:rsidR="000622B9" w:rsidRPr="00116C44"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b/>
          <w:bCs/>
          <w:sz w:val="28"/>
          <w:szCs w:val="28"/>
          <w:lang w:val="ru-RU"/>
        </w:rPr>
        <w:t xml:space="preserve">синойкизм </w:t>
      </w:r>
      <w:r w:rsidRPr="00116C44">
        <w:rPr>
          <w:rFonts w:ascii="Times New Roman" w:hAnsi="Times New Roman" w:cs="Times New Roman"/>
          <w:sz w:val="28"/>
          <w:szCs w:val="28"/>
          <w:lang w:val="ru-RU"/>
        </w:rPr>
        <w:t>– греч. – сселение жителей из мелких поселков и общин к</w:t>
      </w:r>
      <w:r w:rsidR="003C021F">
        <w:rPr>
          <w:rFonts w:ascii="Times New Roman" w:hAnsi="Times New Roman" w:cs="Times New Roman"/>
          <w:sz w:val="28"/>
          <w:szCs w:val="28"/>
          <w:lang w:val="ru-RU"/>
        </w:rPr>
        <w:t xml:space="preserve"> </w:t>
      </w:r>
      <w:r w:rsidRPr="00116C44">
        <w:rPr>
          <w:rFonts w:ascii="Times New Roman" w:hAnsi="Times New Roman" w:cs="Times New Roman"/>
          <w:sz w:val="28"/>
          <w:szCs w:val="28"/>
          <w:lang w:val="ru-RU"/>
        </w:rPr>
        <w:t>центру номов.</w:t>
      </w:r>
    </w:p>
    <w:p w:rsidR="000622B9" w:rsidRPr="00116C44"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b/>
          <w:bCs/>
          <w:sz w:val="28"/>
          <w:szCs w:val="28"/>
          <w:lang w:val="ru-RU"/>
        </w:rPr>
        <w:t xml:space="preserve">социогенез </w:t>
      </w:r>
      <w:r w:rsidRPr="00116C44">
        <w:rPr>
          <w:rFonts w:ascii="Times New Roman" w:hAnsi="Times New Roman" w:cs="Times New Roman"/>
          <w:sz w:val="28"/>
          <w:szCs w:val="28"/>
          <w:lang w:val="ru-RU"/>
        </w:rPr>
        <w:t>– лат. – процесс становления сложного</w:t>
      </w:r>
      <w:r w:rsidR="003C021F">
        <w:rPr>
          <w:rFonts w:ascii="Times New Roman" w:hAnsi="Times New Roman" w:cs="Times New Roman"/>
          <w:sz w:val="28"/>
          <w:szCs w:val="28"/>
          <w:lang w:val="ru-RU"/>
        </w:rPr>
        <w:t xml:space="preserve"> </w:t>
      </w:r>
      <w:r w:rsidRPr="00116C44">
        <w:rPr>
          <w:rFonts w:ascii="Times New Roman" w:hAnsi="Times New Roman" w:cs="Times New Roman"/>
          <w:sz w:val="28"/>
          <w:szCs w:val="28"/>
          <w:lang w:val="ru-RU"/>
        </w:rPr>
        <w:t>стратифицированного общества.</w:t>
      </w:r>
    </w:p>
    <w:p w:rsidR="000622B9" w:rsidRPr="00116C44"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b/>
          <w:bCs/>
          <w:sz w:val="28"/>
          <w:szCs w:val="28"/>
          <w:lang w:val="ru-RU"/>
        </w:rPr>
        <w:t xml:space="preserve">тамкар </w:t>
      </w:r>
      <w:r w:rsidRPr="00116C44">
        <w:rPr>
          <w:rFonts w:ascii="Times New Roman" w:hAnsi="Times New Roman" w:cs="Times New Roman"/>
          <w:sz w:val="28"/>
          <w:szCs w:val="28"/>
          <w:lang w:val="ru-RU"/>
        </w:rPr>
        <w:t>– торговый агент при храме или в государственном хозяйстве,</w:t>
      </w:r>
    </w:p>
    <w:p w:rsidR="000622B9" w:rsidRPr="00116C44"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sz w:val="28"/>
          <w:szCs w:val="28"/>
          <w:lang w:val="ru-RU"/>
        </w:rPr>
        <w:t>являвшийся одновременно и административным лицом, и частным</w:t>
      </w:r>
    </w:p>
    <w:p w:rsidR="000622B9"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sz w:val="28"/>
          <w:szCs w:val="28"/>
          <w:lang w:val="ru-RU"/>
        </w:rPr>
        <w:t>предпринимателем.</w:t>
      </w:r>
    </w:p>
    <w:p w:rsidR="006F1DC8" w:rsidRPr="006F1DC8" w:rsidRDefault="006F1DC8" w:rsidP="006F1DC8">
      <w:pPr>
        <w:spacing w:after="0" w:line="240" w:lineRule="auto"/>
        <w:rPr>
          <w:rFonts w:ascii="Times New Roman" w:hAnsi="Times New Roman" w:cs="Times New Roman"/>
          <w:sz w:val="28"/>
          <w:szCs w:val="28"/>
          <w:lang w:val="ru-RU"/>
        </w:rPr>
      </w:pPr>
      <w:r w:rsidRPr="006F1DC8">
        <w:rPr>
          <w:rFonts w:ascii="Times New Roman" w:hAnsi="Times New Roman" w:cs="Times New Roman"/>
          <w:b/>
          <w:bCs/>
          <w:sz w:val="28"/>
          <w:szCs w:val="28"/>
          <w:lang w:val="ru-RU"/>
        </w:rPr>
        <w:t xml:space="preserve">тавананна - </w:t>
      </w:r>
      <w:r w:rsidRPr="006F1DC8">
        <w:rPr>
          <w:rFonts w:ascii="Times New Roman" w:hAnsi="Times New Roman" w:cs="Times New Roman"/>
          <w:sz w:val="28"/>
          <w:szCs w:val="28"/>
          <w:lang w:val="ru-RU"/>
        </w:rPr>
        <w:t>титул, который носила хеттская царица, если она была матерью наследника престола или самого царя.</w:t>
      </w:r>
      <w:r w:rsidRPr="006F1DC8">
        <w:rPr>
          <w:rFonts w:ascii="Times New Roman" w:hAnsi="Times New Roman" w:cs="Times New Roman"/>
          <w:sz w:val="28"/>
          <w:szCs w:val="28"/>
          <w:lang w:val="ru-RU"/>
        </w:rPr>
        <w:br/>
      </w:r>
      <w:r w:rsidRPr="006F1DC8">
        <w:rPr>
          <w:b/>
          <w:bCs/>
          <w:sz w:val="28"/>
          <w:szCs w:val="28"/>
          <w:lang w:val="ru-RU"/>
        </w:rPr>
        <w:t xml:space="preserve">талион </w:t>
      </w:r>
      <w:r w:rsidRPr="006F1DC8">
        <w:rPr>
          <w:rFonts w:ascii="Times New Roman" w:hAnsi="Times New Roman" w:cs="Times New Roman"/>
          <w:b/>
          <w:bCs/>
          <w:sz w:val="28"/>
          <w:szCs w:val="28"/>
          <w:lang w:val="ru-RU"/>
        </w:rPr>
        <w:t xml:space="preserve">- </w:t>
      </w:r>
      <w:r w:rsidRPr="006F1DC8">
        <w:rPr>
          <w:rFonts w:ascii="Times New Roman" w:hAnsi="Times New Roman" w:cs="Times New Roman"/>
          <w:sz w:val="28"/>
          <w:szCs w:val="28"/>
          <w:lang w:val="ru-RU"/>
        </w:rPr>
        <w:t xml:space="preserve">(лат. </w:t>
      </w:r>
      <w:r w:rsidRPr="006F1DC8">
        <w:rPr>
          <w:rFonts w:ascii="Times New Roman" w:hAnsi="Times New Roman" w:cs="Times New Roman"/>
          <w:sz w:val="28"/>
          <w:szCs w:val="28"/>
        </w:rPr>
        <w:t>talio</w:t>
      </w:r>
      <w:r w:rsidRPr="006F1DC8">
        <w:rPr>
          <w:rFonts w:ascii="Times New Roman" w:hAnsi="Times New Roman" w:cs="Times New Roman"/>
          <w:sz w:val="28"/>
          <w:szCs w:val="28"/>
          <w:lang w:val="ru-RU"/>
        </w:rPr>
        <w:t xml:space="preserve"> - возмездие, по силе равное преступлению) принцип уголовной ответственности, когда наказание точно соответствует причиненному вреду.</w:t>
      </w:r>
      <w:r w:rsidRPr="006F1DC8">
        <w:rPr>
          <w:rFonts w:ascii="Times New Roman" w:hAnsi="Times New Roman" w:cs="Times New Roman"/>
          <w:sz w:val="28"/>
          <w:szCs w:val="28"/>
          <w:lang w:val="ru-RU"/>
        </w:rPr>
        <w:br/>
      </w:r>
      <w:r w:rsidRPr="006F1DC8">
        <w:rPr>
          <w:rFonts w:ascii="Times New Roman" w:hAnsi="Times New Roman" w:cs="Times New Roman"/>
          <w:b/>
          <w:bCs/>
          <w:sz w:val="28"/>
          <w:szCs w:val="28"/>
          <w:lang w:val="ru-RU"/>
        </w:rPr>
        <w:t xml:space="preserve">тамкар - </w:t>
      </w:r>
      <w:r w:rsidRPr="006F1DC8">
        <w:rPr>
          <w:rFonts w:ascii="Times New Roman" w:hAnsi="Times New Roman" w:cs="Times New Roman"/>
          <w:sz w:val="28"/>
          <w:szCs w:val="28"/>
          <w:lang w:val="ru-RU"/>
        </w:rPr>
        <w:t>торговый агент царя или храма и ростовщик в Вавилоне.</w:t>
      </w:r>
    </w:p>
    <w:p w:rsidR="003C021F" w:rsidRPr="003C021F" w:rsidRDefault="00B23FA9" w:rsidP="006F1DC8">
      <w:pPr>
        <w:pStyle w:val="ab"/>
        <w:ind w:firstLine="0"/>
        <w:rPr>
          <w:color w:val="auto"/>
          <w:sz w:val="28"/>
          <w:szCs w:val="28"/>
          <w:lang w:val="ru-RU"/>
        </w:rPr>
      </w:pPr>
      <w:r w:rsidRPr="003C021F">
        <w:rPr>
          <w:b/>
          <w:sz w:val="28"/>
          <w:szCs w:val="28"/>
          <w:lang w:val="ru-RU"/>
        </w:rPr>
        <w:t>тирания</w:t>
      </w:r>
      <w:r>
        <w:rPr>
          <w:b/>
          <w:sz w:val="28"/>
          <w:szCs w:val="28"/>
          <w:lang w:val="ru-RU"/>
        </w:rPr>
        <w:t xml:space="preserve"> - </w:t>
      </w:r>
      <w:r w:rsidR="003C021F" w:rsidRPr="003C021F">
        <w:rPr>
          <w:color w:val="auto"/>
          <w:sz w:val="28"/>
          <w:szCs w:val="28"/>
          <w:lang w:val="ru-RU"/>
        </w:rPr>
        <w:t xml:space="preserve">форма государственной </w:t>
      </w:r>
      <w:hyperlink r:id="rId63" w:tooltip="Власть" w:history="1">
        <w:r w:rsidR="003C021F" w:rsidRPr="003C021F">
          <w:rPr>
            <w:rStyle w:val="af0"/>
            <w:color w:val="auto"/>
            <w:sz w:val="28"/>
            <w:szCs w:val="28"/>
            <w:u w:val="none"/>
            <w:lang w:val="ru-RU"/>
          </w:rPr>
          <w:t>власти</w:t>
        </w:r>
      </w:hyperlink>
      <w:r w:rsidR="003C021F" w:rsidRPr="003C021F">
        <w:rPr>
          <w:color w:val="auto"/>
          <w:sz w:val="28"/>
          <w:szCs w:val="28"/>
          <w:lang w:val="ru-RU"/>
        </w:rPr>
        <w:t xml:space="preserve">, основанная на единоличном правлении. </w:t>
      </w:r>
      <w:r w:rsidR="003C021F">
        <w:rPr>
          <w:color w:val="auto"/>
          <w:sz w:val="28"/>
          <w:szCs w:val="28"/>
          <w:lang w:val="ru-RU"/>
        </w:rPr>
        <w:t xml:space="preserve">Термин «тирания» </w:t>
      </w:r>
      <w:r w:rsidR="003C021F" w:rsidRPr="003C021F">
        <w:rPr>
          <w:color w:val="auto"/>
          <w:sz w:val="28"/>
          <w:szCs w:val="28"/>
          <w:lang w:val="ru-RU"/>
        </w:rPr>
        <w:t>приобрёл нарицательное значение</w:t>
      </w:r>
      <w:r w:rsidR="003C021F" w:rsidRPr="003C021F">
        <w:rPr>
          <w:color w:val="auto"/>
          <w:sz w:val="28"/>
          <w:szCs w:val="28"/>
        </w:rPr>
        <w:t> </w:t>
      </w:r>
      <w:r w:rsidR="003C021F" w:rsidRPr="003C021F">
        <w:rPr>
          <w:color w:val="auto"/>
          <w:sz w:val="28"/>
          <w:szCs w:val="28"/>
          <w:lang w:val="ru-RU"/>
        </w:rPr>
        <w:t xml:space="preserve">— жестокое, деспотичное правление (в том числе и по отношению к наследственным монархиям). </w:t>
      </w:r>
    </w:p>
    <w:p w:rsidR="000622B9" w:rsidRPr="00116C44"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b/>
          <w:bCs/>
          <w:sz w:val="28"/>
          <w:szCs w:val="28"/>
          <w:lang w:val="ru-RU"/>
        </w:rPr>
        <w:t xml:space="preserve">тотемизм </w:t>
      </w:r>
      <w:r w:rsidRPr="00116C44">
        <w:rPr>
          <w:rFonts w:ascii="Times New Roman" w:hAnsi="Times New Roman" w:cs="Times New Roman"/>
          <w:sz w:val="28"/>
          <w:szCs w:val="28"/>
          <w:lang w:val="ru-RU"/>
        </w:rPr>
        <w:t>– комплекс верований и обрядов родового общества,</w:t>
      </w:r>
      <w:r w:rsidR="003C021F">
        <w:rPr>
          <w:rFonts w:ascii="Times New Roman" w:hAnsi="Times New Roman" w:cs="Times New Roman"/>
          <w:sz w:val="28"/>
          <w:szCs w:val="28"/>
          <w:lang w:val="ru-RU"/>
        </w:rPr>
        <w:t xml:space="preserve"> </w:t>
      </w:r>
      <w:r w:rsidRPr="00116C44">
        <w:rPr>
          <w:rFonts w:ascii="Times New Roman" w:hAnsi="Times New Roman" w:cs="Times New Roman"/>
          <w:sz w:val="28"/>
          <w:szCs w:val="28"/>
          <w:lang w:val="ru-RU"/>
        </w:rPr>
        <w:t>связанных представлением о родстве между группами людей (обычно</w:t>
      </w:r>
      <w:r w:rsidR="003C021F">
        <w:rPr>
          <w:rFonts w:ascii="Times New Roman" w:hAnsi="Times New Roman" w:cs="Times New Roman"/>
          <w:sz w:val="28"/>
          <w:szCs w:val="28"/>
          <w:lang w:val="ru-RU"/>
        </w:rPr>
        <w:t xml:space="preserve"> </w:t>
      </w:r>
      <w:r w:rsidRPr="00116C44">
        <w:rPr>
          <w:rFonts w:ascii="Times New Roman" w:hAnsi="Times New Roman" w:cs="Times New Roman"/>
          <w:sz w:val="28"/>
          <w:szCs w:val="28"/>
          <w:lang w:val="ru-RU"/>
        </w:rPr>
        <w:t>родами) и так называемыми тотемами – видами животных или</w:t>
      </w:r>
      <w:r w:rsidR="003C021F">
        <w:rPr>
          <w:rFonts w:ascii="Times New Roman" w:hAnsi="Times New Roman" w:cs="Times New Roman"/>
          <w:sz w:val="28"/>
          <w:szCs w:val="28"/>
          <w:lang w:val="ru-RU"/>
        </w:rPr>
        <w:t xml:space="preserve"> </w:t>
      </w:r>
      <w:r w:rsidRPr="00116C44">
        <w:rPr>
          <w:rFonts w:ascii="Times New Roman" w:hAnsi="Times New Roman" w:cs="Times New Roman"/>
          <w:sz w:val="28"/>
          <w:szCs w:val="28"/>
          <w:lang w:val="ru-RU"/>
        </w:rPr>
        <w:t>растений; каждый род носил имя своего тотема. Его нельзя было</w:t>
      </w:r>
      <w:r w:rsidR="003C021F">
        <w:rPr>
          <w:rFonts w:ascii="Times New Roman" w:hAnsi="Times New Roman" w:cs="Times New Roman"/>
          <w:sz w:val="28"/>
          <w:szCs w:val="28"/>
          <w:lang w:val="ru-RU"/>
        </w:rPr>
        <w:t xml:space="preserve"> </w:t>
      </w:r>
      <w:r w:rsidRPr="00116C44">
        <w:rPr>
          <w:rFonts w:ascii="Times New Roman" w:hAnsi="Times New Roman" w:cs="Times New Roman"/>
          <w:sz w:val="28"/>
          <w:szCs w:val="28"/>
          <w:lang w:val="ru-RU"/>
        </w:rPr>
        <w:t>убивать и употреблять в пищу. Тотемизм был присущ всем народам</w:t>
      </w:r>
      <w:r w:rsidR="003C021F">
        <w:rPr>
          <w:rFonts w:ascii="Times New Roman" w:hAnsi="Times New Roman" w:cs="Times New Roman"/>
          <w:sz w:val="28"/>
          <w:szCs w:val="28"/>
          <w:lang w:val="ru-RU"/>
        </w:rPr>
        <w:t xml:space="preserve"> </w:t>
      </w:r>
      <w:r w:rsidRPr="00116C44">
        <w:rPr>
          <w:rFonts w:ascii="Times New Roman" w:hAnsi="Times New Roman" w:cs="Times New Roman"/>
          <w:sz w:val="28"/>
          <w:szCs w:val="28"/>
          <w:lang w:val="ru-RU"/>
        </w:rPr>
        <w:t>мира, а его пережитки сохранились во всех религиях.</w:t>
      </w:r>
    </w:p>
    <w:p w:rsidR="000622B9" w:rsidRPr="00116C44"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b/>
          <w:bCs/>
          <w:sz w:val="28"/>
          <w:szCs w:val="28"/>
          <w:lang w:val="ru-RU"/>
        </w:rPr>
        <w:t xml:space="preserve">урбанизация </w:t>
      </w:r>
      <w:r w:rsidRPr="00116C44">
        <w:rPr>
          <w:rFonts w:ascii="Times New Roman" w:hAnsi="Times New Roman" w:cs="Times New Roman"/>
          <w:sz w:val="28"/>
          <w:szCs w:val="28"/>
          <w:lang w:val="ru-RU"/>
        </w:rPr>
        <w:t xml:space="preserve">– лат. – возникновение и рост городов, </w:t>
      </w:r>
      <w:r w:rsidR="0073382D" w:rsidRPr="006F1DC8">
        <w:rPr>
          <w:rFonts w:ascii="Times New Roman" w:hAnsi="Times New Roman" w:cs="Times New Roman"/>
          <w:sz w:val="28"/>
          <w:szCs w:val="28"/>
          <w:lang w:val="ru-RU"/>
        </w:rPr>
        <w:t>а также приобретени</w:t>
      </w:r>
      <w:r w:rsidR="0073382D">
        <w:rPr>
          <w:rFonts w:ascii="Times New Roman" w:hAnsi="Times New Roman" w:cs="Times New Roman"/>
          <w:sz w:val="28"/>
          <w:szCs w:val="28"/>
          <w:lang w:val="ru-RU"/>
        </w:rPr>
        <w:t>е</w:t>
      </w:r>
      <w:r w:rsidR="0073382D" w:rsidRPr="006F1DC8">
        <w:rPr>
          <w:rFonts w:ascii="Times New Roman" w:hAnsi="Times New Roman" w:cs="Times New Roman"/>
          <w:sz w:val="28"/>
          <w:szCs w:val="28"/>
          <w:lang w:val="ru-RU"/>
        </w:rPr>
        <w:t xml:space="preserve"> городом функций экономического, политического и религиозного центра.</w:t>
      </w:r>
      <w:r w:rsidR="0073382D" w:rsidRPr="006F1DC8">
        <w:rPr>
          <w:rFonts w:ascii="Times New Roman" w:hAnsi="Times New Roman" w:cs="Times New Roman"/>
          <w:sz w:val="28"/>
          <w:szCs w:val="28"/>
          <w:lang w:val="ru-RU"/>
        </w:rPr>
        <w:br/>
      </w:r>
      <w:r w:rsidRPr="00116C44">
        <w:rPr>
          <w:rFonts w:ascii="Times New Roman" w:hAnsi="Times New Roman" w:cs="Times New Roman"/>
          <w:b/>
          <w:bCs/>
          <w:sz w:val="28"/>
          <w:szCs w:val="28"/>
          <w:lang w:val="ru-RU"/>
        </w:rPr>
        <w:t xml:space="preserve">фетишизм </w:t>
      </w:r>
      <w:r w:rsidRPr="00116C44">
        <w:rPr>
          <w:rFonts w:ascii="Times New Roman" w:hAnsi="Times New Roman" w:cs="Times New Roman"/>
          <w:sz w:val="28"/>
          <w:szCs w:val="28"/>
          <w:lang w:val="ru-RU"/>
        </w:rPr>
        <w:t>– фр. – культ неодушевленных предметов (фетишей),</w:t>
      </w:r>
      <w:r w:rsidR="003C021F">
        <w:rPr>
          <w:rFonts w:ascii="Times New Roman" w:hAnsi="Times New Roman" w:cs="Times New Roman"/>
          <w:sz w:val="28"/>
          <w:szCs w:val="28"/>
          <w:lang w:val="ru-RU"/>
        </w:rPr>
        <w:t xml:space="preserve"> </w:t>
      </w:r>
      <w:r w:rsidRPr="00116C44">
        <w:rPr>
          <w:rFonts w:ascii="Times New Roman" w:hAnsi="Times New Roman" w:cs="Times New Roman"/>
          <w:sz w:val="28"/>
          <w:szCs w:val="28"/>
          <w:lang w:val="ru-RU"/>
        </w:rPr>
        <w:t>наделенных сверхъестественными свойствами.</w:t>
      </w:r>
    </w:p>
    <w:p w:rsidR="00394E83" w:rsidRDefault="00394E83" w:rsidP="00127478">
      <w:pPr>
        <w:autoSpaceDE w:val="0"/>
        <w:autoSpaceDN w:val="0"/>
        <w:adjustRightInd w:val="0"/>
        <w:spacing w:after="0" w:line="240" w:lineRule="auto"/>
        <w:jc w:val="both"/>
        <w:rPr>
          <w:rFonts w:ascii="Times New Roman" w:hAnsi="Times New Roman" w:cs="Times New Roman"/>
          <w:sz w:val="28"/>
          <w:szCs w:val="28"/>
          <w:lang w:val="ru-RU"/>
        </w:rPr>
      </w:pPr>
      <w:r w:rsidRPr="00394E83">
        <w:rPr>
          <w:rFonts w:ascii="Times New Roman" w:hAnsi="Times New Roman" w:cs="Times New Roman"/>
          <w:b/>
          <w:bCs/>
          <w:sz w:val="28"/>
          <w:szCs w:val="28"/>
          <w:lang w:val="ru-RU"/>
        </w:rPr>
        <w:t xml:space="preserve">фреска - </w:t>
      </w:r>
      <w:r w:rsidRPr="00394E83">
        <w:rPr>
          <w:rFonts w:ascii="Times New Roman" w:hAnsi="Times New Roman" w:cs="Times New Roman"/>
          <w:sz w:val="28"/>
          <w:szCs w:val="28"/>
          <w:lang w:val="ru-RU"/>
        </w:rPr>
        <w:t xml:space="preserve">(итал. </w:t>
      </w:r>
      <w:r w:rsidRPr="00394E83">
        <w:rPr>
          <w:rFonts w:ascii="Times New Roman" w:hAnsi="Times New Roman" w:cs="Times New Roman"/>
          <w:sz w:val="28"/>
          <w:szCs w:val="28"/>
        </w:rPr>
        <w:t>Fresko</w:t>
      </w:r>
      <w:r w:rsidRPr="00394E83">
        <w:rPr>
          <w:rFonts w:ascii="Times New Roman" w:hAnsi="Times New Roman" w:cs="Times New Roman"/>
          <w:sz w:val="28"/>
          <w:szCs w:val="28"/>
          <w:lang w:val="ru-RU"/>
        </w:rPr>
        <w:t>) - техника живописи, при кото</w:t>
      </w:r>
      <w:r>
        <w:rPr>
          <w:rFonts w:ascii="Times New Roman" w:hAnsi="Times New Roman" w:cs="Times New Roman"/>
          <w:sz w:val="28"/>
          <w:szCs w:val="28"/>
          <w:lang w:val="ru-RU"/>
        </w:rPr>
        <w:t xml:space="preserve">рой краска наносится на влажную штукатурку </w:t>
      </w:r>
      <w:r w:rsidRPr="00394E83">
        <w:rPr>
          <w:rFonts w:ascii="Times New Roman" w:hAnsi="Times New Roman" w:cs="Times New Roman"/>
          <w:sz w:val="28"/>
          <w:szCs w:val="28"/>
          <w:lang w:val="ru-RU"/>
        </w:rPr>
        <w:t>стены.</w:t>
      </w:r>
      <w:r>
        <w:rPr>
          <w:rFonts w:ascii="Times New Roman" w:hAnsi="Times New Roman" w:cs="Times New Roman"/>
          <w:sz w:val="28"/>
          <w:szCs w:val="28"/>
          <w:lang w:val="ru-RU"/>
        </w:rPr>
        <w:t xml:space="preserve"> </w:t>
      </w:r>
    </w:p>
    <w:p w:rsidR="000622B9" w:rsidRPr="00116C44" w:rsidRDefault="00394E83" w:rsidP="00127478">
      <w:pPr>
        <w:autoSpaceDE w:val="0"/>
        <w:autoSpaceDN w:val="0"/>
        <w:adjustRightInd w:val="0"/>
        <w:spacing w:after="0" w:line="240" w:lineRule="auto"/>
        <w:jc w:val="both"/>
        <w:rPr>
          <w:rFonts w:ascii="Times New Roman" w:hAnsi="Times New Roman" w:cs="Times New Roman"/>
          <w:sz w:val="28"/>
          <w:szCs w:val="28"/>
          <w:lang w:val="ru-RU"/>
        </w:rPr>
      </w:pPr>
      <w:r w:rsidRPr="00394E83">
        <w:rPr>
          <w:rFonts w:ascii="Times New Roman" w:hAnsi="Times New Roman" w:cs="Times New Roman"/>
          <w:b/>
          <w:bCs/>
          <w:sz w:val="28"/>
          <w:szCs w:val="28"/>
          <w:lang w:val="ru-RU"/>
        </w:rPr>
        <w:t xml:space="preserve">цивилизация - </w:t>
      </w:r>
      <w:r w:rsidRPr="00394E83">
        <w:rPr>
          <w:rFonts w:ascii="Times New Roman" w:hAnsi="Times New Roman" w:cs="Times New Roman"/>
          <w:sz w:val="28"/>
          <w:szCs w:val="28"/>
          <w:lang w:val="ru-RU"/>
        </w:rPr>
        <w:t xml:space="preserve">(лат. </w:t>
      </w:r>
      <w:r w:rsidRPr="00394E83">
        <w:rPr>
          <w:rFonts w:ascii="Times New Roman" w:hAnsi="Times New Roman" w:cs="Times New Roman"/>
          <w:sz w:val="28"/>
          <w:szCs w:val="28"/>
        </w:rPr>
        <w:t>civilis</w:t>
      </w:r>
      <w:r w:rsidRPr="00394E83">
        <w:rPr>
          <w:rFonts w:ascii="Times New Roman" w:hAnsi="Times New Roman" w:cs="Times New Roman"/>
          <w:sz w:val="28"/>
          <w:szCs w:val="28"/>
          <w:lang w:val="ru-RU"/>
        </w:rPr>
        <w:t xml:space="preserve"> - гражданский, государственный) - уровень, ступень общественного развития. Основные характеристики: наличие поселений городского типа, монументальной храмовой и общественной архитектуры, письменности, развитой системы власти.</w:t>
      </w:r>
      <w:r w:rsidRPr="00394E83">
        <w:rPr>
          <w:rFonts w:ascii="Times New Roman" w:hAnsi="Times New Roman" w:cs="Times New Roman"/>
          <w:sz w:val="28"/>
          <w:szCs w:val="28"/>
          <w:lang w:val="ru-RU"/>
        </w:rPr>
        <w:br/>
      </w:r>
      <w:r w:rsidR="000622B9" w:rsidRPr="00116C44">
        <w:rPr>
          <w:rFonts w:ascii="Times New Roman" w:hAnsi="Times New Roman" w:cs="Times New Roman"/>
          <w:b/>
          <w:bCs/>
          <w:sz w:val="28"/>
          <w:szCs w:val="28"/>
          <w:lang w:val="ru-RU"/>
        </w:rPr>
        <w:t xml:space="preserve">шрени </w:t>
      </w:r>
      <w:r w:rsidR="000622B9" w:rsidRPr="00116C44">
        <w:rPr>
          <w:rFonts w:ascii="Times New Roman" w:hAnsi="Times New Roman" w:cs="Times New Roman"/>
          <w:sz w:val="28"/>
          <w:szCs w:val="28"/>
          <w:lang w:val="ru-RU"/>
        </w:rPr>
        <w:t>– цеховая корпоративная организация ремесленников в</w:t>
      </w:r>
      <w:r w:rsidR="003C021F">
        <w:rPr>
          <w:rFonts w:ascii="Times New Roman" w:hAnsi="Times New Roman" w:cs="Times New Roman"/>
          <w:sz w:val="28"/>
          <w:szCs w:val="28"/>
          <w:lang w:val="ru-RU"/>
        </w:rPr>
        <w:t xml:space="preserve"> </w:t>
      </w:r>
      <w:r w:rsidR="000622B9" w:rsidRPr="00116C44">
        <w:rPr>
          <w:rFonts w:ascii="Times New Roman" w:hAnsi="Times New Roman" w:cs="Times New Roman"/>
          <w:sz w:val="28"/>
          <w:szCs w:val="28"/>
          <w:lang w:val="ru-RU"/>
        </w:rPr>
        <w:t>Древней Индии.</w:t>
      </w:r>
    </w:p>
    <w:p w:rsidR="000622B9" w:rsidRPr="00116C44" w:rsidRDefault="00394E83" w:rsidP="00127478">
      <w:pPr>
        <w:autoSpaceDE w:val="0"/>
        <w:autoSpaceDN w:val="0"/>
        <w:adjustRightInd w:val="0"/>
        <w:spacing w:after="0" w:line="240" w:lineRule="auto"/>
        <w:jc w:val="both"/>
        <w:rPr>
          <w:rFonts w:ascii="Times New Roman" w:hAnsi="Times New Roman" w:cs="Times New Roman"/>
          <w:sz w:val="28"/>
          <w:szCs w:val="28"/>
          <w:lang w:val="ru-RU"/>
        </w:rPr>
      </w:pPr>
      <w:r w:rsidRPr="00394E83">
        <w:rPr>
          <w:rFonts w:ascii="Times New Roman" w:hAnsi="Times New Roman" w:cs="Times New Roman"/>
          <w:b/>
          <w:bCs/>
          <w:sz w:val="28"/>
          <w:szCs w:val="28"/>
          <w:lang w:val="ru-RU"/>
        </w:rPr>
        <w:t xml:space="preserve">шудра - </w:t>
      </w:r>
      <w:r w:rsidRPr="00394E83">
        <w:rPr>
          <w:rFonts w:ascii="Times New Roman" w:hAnsi="Times New Roman" w:cs="Times New Roman"/>
          <w:sz w:val="28"/>
          <w:szCs w:val="28"/>
          <w:lang w:val="ru-RU"/>
        </w:rPr>
        <w:t>самое низшее сословие-варна в Индии. Неравноправные члены общества, которые обязаны услуживать трем вышестоящим варнам.</w:t>
      </w:r>
      <w:r w:rsidRPr="00394E83">
        <w:rPr>
          <w:rFonts w:ascii="Times New Roman" w:hAnsi="Times New Roman" w:cs="Times New Roman"/>
          <w:sz w:val="28"/>
          <w:szCs w:val="28"/>
          <w:lang w:val="ru-RU"/>
        </w:rPr>
        <w:br/>
      </w:r>
      <w:r w:rsidR="000622B9" w:rsidRPr="00116C44">
        <w:rPr>
          <w:rFonts w:ascii="Times New Roman" w:hAnsi="Times New Roman" w:cs="Times New Roman"/>
          <w:b/>
          <w:bCs/>
          <w:sz w:val="28"/>
          <w:szCs w:val="28"/>
          <w:lang w:val="ru-RU"/>
        </w:rPr>
        <w:t xml:space="preserve">эвгемиризм </w:t>
      </w:r>
      <w:r w:rsidR="000622B9" w:rsidRPr="00116C44">
        <w:rPr>
          <w:rFonts w:ascii="Times New Roman" w:hAnsi="Times New Roman" w:cs="Times New Roman"/>
          <w:sz w:val="28"/>
          <w:szCs w:val="28"/>
          <w:lang w:val="ru-RU"/>
        </w:rPr>
        <w:t>– наделение мифических персонажей чертами реального</w:t>
      </w:r>
    </w:p>
    <w:p w:rsidR="000622B9" w:rsidRPr="00116C44"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sz w:val="28"/>
          <w:szCs w:val="28"/>
          <w:lang w:val="ru-RU"/>
        </w:rPr>
        <w:t>исторического лица.</w:t>
      </w:r>
    </w:p>
    <w:p w:rsidR="000622B9" w:rsidRPr="00116C44"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b/>
          <w:bCs/>
          <w:sz w:val="28"/>
          <w:szCs w:val="28"/>
          <w:lang w:val="ru-RU"/>
        </w:rPr>
        <w:t xml:space="preserve">эвристика </w:t>
      </w:r>
      <w:r w:rsidRPr="00116C44">
        <w:rPr>
          <w:rFonts w:ascii="Times New Roman" w:hAnsi="Times New Roman" w:cs="Times New Roman"/>
          <w:sz w:val="28"/>
          <w:szCs w:val="28"/>
          <w:lang w:val="ru-RU"/>
        </w:rPr>
        <w:t>– греч. – искусство нахождения истины, система</w:t>
      </w:r>
      <w:r w:rsidR="003C021F">
        <w:rPr>
          <w:rFonts w:ascii="Times New Roman" w:hAnsi="Times New Roman" w:cs="Times New Roman"/>
          <w:sz w:val="28"/>
          <w:szCs w:val="28"/>
          <w:lang w:val="ru-RU"/>
        </w:rPr>
        <w:t xml:space="preserve"> </w:t>
      </w:r>
      <w:r w:rsidRPr="00116C44">
        <w:rPr>
          <w:rFonts w:ascii="Times New Roman" w:hAnsi="Times New Roman" w:cs="Times New Roman"/>
          <w:sz w:val="28"/>
          <w:szCs w:val="28"/>
          <w:lang w:val="ru-RU"/>
        </w:rPr>
        <w:t>логических приемов и методических правил теоретического</w:t>
      </w:r>
      <w:r w:rsidR="003C021F">
        <w:rPr>
          <w:rFonts w:ascii="Times New Roman" w:hAnsi="Times New Roman" w:cs="Times New Roman"/>
          <w:sz w:val="28"/>
          <w:szCs w:val="28"/>
          <w:lang w:val="ru-RU"/>
        </w:rPr>
        <w:t xml:space="preserve"> </w:t>
      </w:r>
      <w:r w:rsidRPr="00116C44">
        <w:rPr>
          <w:rFonts w:ascii="Times New Roman" w:hAnsi="Times New Roman" w:cs="Times New Roman"/>
          <w:sz w:val="28"/>
          <w:szCs w:val="28"/>
          <w:lang w:val="ru-RU"/>
        </w:rPr>
        <w:t>исследования, метод обучения.</w:t>
      </w:r>
    </w:p>
    <w:p w:rsidR="000622B9" w:rsidRPr="00116C44"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b/>
          <w:bCs/>
          <w:sz w:val="28"/>
          <w:szCs w:val="28"/>
          <w:lang w:val="ru-RU"/>
        </w:rPr>
        <w:t xml:space="preserve">эгалитаризм </w:t>
      </w:r>
      <w:r w:rsidRPr="00116C44">
        <w:rPr>
          <w:rFonts w:ascii="Times New Roman" w:hAnsi="Times New Roman" w:cs="Times New Roman"/>
          <w:sz w:val="28"/>
          <w:szCs w:val="28"/>
          <w:lang w:val="ru-RU"/>
        </w:rPr>
        <w:t>– фр. – равенство – принцип общественной жизни,</w:t>
      </w:r>
      <w:r w:rsidR="003C021F">
        <w:rPr>
          <w:rFonts w:ascii="Times New Roman" w:hAnsi="Times New Roman" w:cs="Times New Roman"/>
          <w:sz w:val="28"/>
          <w:szCs w:val="28"/>
          <w:lang w:val="ru-RU"/>
        </w:rPr>
        <w:t xml:space="preserve"> </w:t>
      </w:r>
      <w:r w:rsidRPr="00116C44">
        <w:rPr>
          <w:rFonts w:ascii="Times New Roman" w:hAnsi="Times New Roman" w:cs="Times New Roman"/>
          <w:sz w:val="28"/>
          <w:szCs w:val="28"/>
          <w:lang w:val="ru-RU"/>
        </w:rPr>
        <w:t>предполагающий уравнительность.</w:t>
      </w:r>
    </w:p>
    <w:p w:rsidR="000622B9" w:rsidRPr="00116C44"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b/>
          <w:bCs/>
          <w:sz w:val="28"/>
          <w:szCs w:val="28"/>
          <w:lang w:val="ru-RU"/>
        </w:rPr>
        <w:t xml:space="preserve">эмпирия </w:t>
      </w:r>
      <w:r w:rsidRPr="00116C44">
        <w:rPr>
          <w:rFonts w:ascii="Times New Roman" w:hAnsi="Times New Roman" w:cs="Times New Roman"/>
          <w:sz w:val="28"/>
          <w:szCs w:val="28"/>
          <w:lang w:val="ru-RU"/>
        </w:rPr>
        <w:t>– греч. – человеческий опыт, восприятие внешнего мира</w:t>
      </w:r>
      <w:r w:rsidR="00127478">
        <w:rPr>
          <w:rFonts w:ascii="Times New Roman" w:hAnsi="Times New Roman" w:cs="Times New Roman"/>
          <w:sz w:val="28"/>
          <w:szCs w:val="28"/>
          <w:lang w:val="ru-RU"/>
        </w:rPr>
        <w:t xml:space="preserve"> </w:t>
      </w:r>
      <w:r w:rsidRPr="00116C44">
        <w:rPr>
          <w:rFonts w:ascii="Times New Roman" w:hAnsi="Times New Roman" w:cs="Times New Roman"/>
          <w:sz w:val="28"/>
          <w:szCs w:val="28"/>
          <w:lang w:val="ru-RU"/>
        </w:rPr>
        <w:t>посредством наблюдения.</w:t>
      </w:r>
    </w:p>
    <w:p w:rsidR="000622B9" w:rsidRPr="00116C44" w:rsidRDefault="000622B9" w:rsidP="00127478">
      <w:pPr>
        <w:autoSpaceDE w:val="0"/>
        <w:autoSpaceDN w:val="0"/>
        <w:adjustRightInd w:val="0"/>
        <w:spacing w:after="0" w:line="240" w:lineRule="auto"/>
        <w:jc w:val="both"/>
        <w:rPr>
          <w:rFonts w:ascii="Times New Roman" w:hAnsi="Times New Roman" w:cs="Times New Roman"/>
          <w:sz w:val="28"/>
          <w:szCs w:val="28"/>
          <w:lang w:val="ru-RU"/>
        </w:rPr>
      </w:pPr>
      <w:r w:rsidRPr="00116C44">
        <w:rPr>
          <w:rFonts w:ascii="Times New Roman" w:hAnsi="Times New Roman" w:cs="Times New Roman"/>
          <w:b/>
          <w:bCs/>
          <w:sz w:val="28"/>
          <w:szCs w:val="28"/>
          <w:lang w:val="ru-RU"/>
        </w:rPr>
        <w:t xml:space="preserve">энси </w:t>
      </w:r>
      <w:r w:rsidRPr="00116C44">
        <w:rPr>
          <w:rFonts w:ascii="Times New Roman" w:hAnsi="Times New Roman" w:cs="Times New Roman"/>
          <w:sz w:val="28"/>
          <w:szCs w:val="28"/>
          <w:lang w:val="ru-RU"/>
        </w:rPr>
        <w:t>– первоначально «жрец-строитель» в храмовом хозяйстве</w:t>
      </w:r>
      <w:r w:rsidR="003C021F">
        <w:rPr>
          <w:rFonts w:ascii="Times New Roman" w:hAnsi="Times New Roman" w:cs="Times New Roman"/>
          <w:sz w:val="28"/>
          <w:szCs w:val="28"/>
          <w:lang w:val="ru-RU"/>
        </w:rPr>
        <w:t xml:space="preserve"> </w:t>
      </w:r>
      <w:r w:rsidRPr="00116C44">
        <w:rPr>
          <w:rFonts w:ascii="Times New Roman" w:hAnsi="Times New Roman" w:cs="Times New Roman"/>
          <w:sz w:val="28"/>
          <w:szCs w:val="28"/>
          <w:lang w:val="ru-RU"/>
        </w:rPr>
        <w:t>древнего Шумера, позднее –</w:t>
      </w:r>
      <w:r w:rsidR="00394E83">
        <w:rPr>
          <w:rFonts w:ascii="Times New Roman" w:hAnsi="Times New Roman" w:cs="Times New Roman"/>
          <w:sz w:val="28"/>
          <w:szCs w:val="28"/>
          <w:lang w:val="ru-RU"/>
        </w:rPr>
        <w:t xml:space="preserve"> правитель номового государства,не имевши</w:t>
      </w:r>
      <w:r w:rsidR="00394E83">
        <w:rPr>
          <w:rFonts w:ascii="Times New Roman" w:hAnsi="Times New Roman" w:cs="Times New Roman"/>
          <w:sz w:val="28"/>
          <w:szCs w:val="28"/>
          <w:lang w:val="ru-RU"/>
        </w:rPr>
        <w:tab/>
      </w:r>
      <w:r w:rsidR="00394E83" w:rsidRPr="00394E83">
        <w:rPr>
          <w:rFonts w:ascii="Times New Roman" w:hAnsi="Times New Roman" w:cs="Times New Roman"/>
          <w:sz w:val="28"/>
          <w:szCs w:val="28"/>
          <w:lang w:val="ru-RU"/>
        </w:rPr>
        <w:t xml:space="preserve"> в</w:t>
      </w:r>
      <w:r w:rsidR="00394E83">
        <w:rPr>
          <w:rFonts w:ascii="Times New Roman" w:hAnsi="Times New Roman" w:cs="Times New Roman"/>
          <w:sz w:val="28"/>
          <w:szCs w:val="28"/>
          <w:lang w:val="ru-RU"/>
        </w:rPr>
        <w:t>оенных полномочий и ограниченны</w:t>
      </w:r>
      <w:r w:rsidR="00394E83">
        <w:rPr>
          <w:rFonts w:ascii="Times New Roman" w:hAnsi="Times New Roman" w:cs="Times New Roman"/>
          <w:sz w:val="28"/>
          <w:szCs w:val="28"/>
          <w:lang w:val="ru-RU"/>
        </w:rPr>
        <w:tab/>
      </w:r>
      <w:r w:rsidR="00394E83" w:rsidRPr="00394E83">
        <w:rPr>
          <w:rFonts w:ascii="Times New Roman" w:hAnsi="Times New Roman" w:cs="Times New Roman"/>
          <w:sz w:val="28"/>
          <w:szCs w:val="28"/>
          <w:lang w:val="ru-RU"/>
        </w:rPr>
        <w:t xml:space="preserve"> во властных правах советом или народным собранием.</w:t>
      </w:r>
      <w:r w:rsidR="00394E83" w:rsidRPr="00394E83">
        <w:rPr>
          <w:rFonts w:ascii="Times New Roman" w:hAnsi="Times New Roman" w:cs="Times New Roman"/>
          <w:sz w:val="28"/>
          <w:szCs w:val="28"/>
          <w:lang w:val="ru-RU"/>
        </w:rPr>
        <w:br/>
      </w:r>
      <w:r w:rsidRPr="00116C44">
        <w:rPr>
          <w:rFonts w:ascii="Times New Roman" w:hAnsi="Times New Roman" w:cs="Times New Roman"/>
          <w:b/>
          <w:bCs/>
          <w:sz w:val="28"/>
          <w:szCs w:val="28"/>
          <w:lang w:val="ru-RU"/>
        </w:rPr>
        <w:t xml:space="preserve">эпигоны </w:t>
      </w:r>
      <w:r w:rsidRPr="00116C44">
        <w:rPr>
          <w:rFonts w:ascii="Times New Roman" w:hAnsi="Times New Roman" w:cs="Times New Roman"/>
          <w:sz w:val="28"/>
          <w:szCs w:val="28"/>
          <w:lang w:val="ru-RU"/>
        </w:rPr>
        <w:t>– греч. – подражатели, ничего нового не вносящие в развитие</w:t>
      </w:r>
      <w:r w:rsidR="00127478">
        <w:rPr>
          <w:rFonts w:ascii="Times New Roman" w:hAnsi="Times New Roman" w:cs="Times New Roman"/>
          <w:sz w:val="28"/>
          <w:szCs w:val="28"/>
          <w:lang w:val="ru-RU"/>
        </w:rPr>
        <w:t xml:space="preserve"> </w:t>
      </w:r>
      <w:r w:rsidRPr="00116C44">
        <w:rPr>
          <w:rFonts w:ascii="Times New Roman" w:hAnsi="Times New Roman" w:cs="Times New Roman"/>
          <w:sz w:val="28"/>
          <w:szCs w:val="28"/>
          <w:lang w:val="ru-RU"/>
        </w:rPr>
        <w:t>той теории или учения, последователями которых они себя объявляют.</w:t>
      </w:r>
    </w:p>
    <w:p w:rsidR="000622B9" w:rsidRPr="00116C44" w:rsidRDefault="000622B9" w:rsidP="00127478">
      <w:pPr>
        <w:autoSpaceDE w:val="0"/>
        <w:autoSpaceDN w:val="0"/>
        <w:adjustRightInd w:val="0"/>
        <w:spacing w:after="0" w:line="240" w:lineRule="auto"/>
        <w:jc w:val="both"/>
        <w:rPr>
          <w:rFonts w:ascii="Times New Roman" w:hAnsi="Times New Roman" w:cs="Times New Roman"/>
          <w:b/>
          <w:sz w:val="28"/>
          <w:szCs w:val="28"/>
          <w:lang w:val="ru-RU"/>
        </w:rPr>
      </w:pPr>
      <w:r w:rsidRPr="00116C44">
        <w:rPr>
          <w:rFonts w:ascii="Times New Roman" w:hAnsi="Times New Roman" w:cs="Times New Roman"/>
          <w:b/>
          <w:bCs/>
          <w:sz w:val="28"/>
          <w:szCs w:val="28"/>
          <w:lang w:val="ru-RU"/>
        </w:rPr>
        <w:t xml:space="preserve">эпиграфика </w:t>
      </w:r>
      <w:r w:rsidRPr="00116C44">
        <w:rPr>
          <w:rFonts w:ascii="Times New Roman" w:hAnsi="Times New Roman" w:cs="Times New Roman"/>
          <w:sz w:val="28"/>
          <w:szCs w:val="28"/>
          <w:lang w:val="ru-RU"/>
        </w:rPr>
        <w:t>– греч. – вспомогательная историческая дисциплина,</w:t>
      </w:r>
      <w:r w:rsidR="00127478">
        <w:rPr>
          <w:rFonts w:ascii="Times New Roman" w:hAnsi="Times New Roman" w:cs="Times New Roman"/>
          <w:sz w:val="28"/>
          <w:szCs w:val="28"/>
          <w:lang w:val="ru-RU"/>
        </w:rPr>
        <w:t xml:space="preserve"> </w:t>
      </w:r>
      <w:r w:rsidRPr="00116C44">
        <w:rPr>
          <w:rFonts w:ascii="Times New Roman" w:hAnsi="Times New Roman" w:cs="Times New Roman"/>
          <w:sz w:val="28"/>
          <w:szCs w:val="28"/>
          <w:lang w:val="ru-RU"/>
        </w:rPr>
        <w:t>изучающая древние надписи, сделанные на твердых материалах</w:t>
      </w:r>
      <w:r w:rsidR="00127478">
        <w:rPr>
          <w:rFonts w:ascii="Times New Roman" w:hAnsi="Times New Roman" w:cs="Times New Roman"/>
          <w:sz w:val="28"/>
          <w:szCs w:val="28"/>
          <w:lang w:val="ru-RU"/>
        </w:rPr>
        <w:t xml:space="preserve"> </w:t>
      </w:r>
      <w:r w:rsidRPr="00116C44">
        <w:rPr>
          <w:rFonts w:ascii="Times New Roman" w:hAnsi="Times New Roman" w:cs="Times New Roman"/>
          <w:sz w:val="28"/>
          <w:szCs w:val="28"/>
          <w:lang w:val="ru-RU"/>
        </w:rPr>
        <w:t>(камень, металл, керамика и т.д.).</w:t>
      </w:r>
    </w:p>
    <w:p w:rsidR="00394E83" w:rsidRPr="00394E83" w:rsidRDefault="00394E83" w:rsidP="00394E83">
      <w:pPr>
        <w:rPr>
          <w:rFonts w:ascii="Times New Roman" w:hAnsi="Times New Roman" w:cs="Times New Roman"/>
          <w:b/>
          <w:sz w:val="28"/>
          <w:szCs w:val="28"/>
          <w:lang w:val="ru-RU"/>
        </w:rPr>
      </w:pPr>
      <w:r w:rsidRPr="00394E83">
        <w:rPr>
          <w:rFonts w:ascii="Times New Roman" w:hAnsi="Times New Roman" w:cs="Times New Roman"/>
          <w:b/>
          <w:bCs/>
          <w:sz w:val="28"/>
          <w:szCs w:val="28"/>
          <w:lang w:val="ru-RU"/>
        </w:rPr>
        <w:t xml:space="preserve">язычество - </w:t>
      </w:r>
      <w:r w:rsidRPr="00394E83">
        <w:rPr>
          <w:rFonts w:ascii="Times New Roman" w:hAnsi="Times New Roman" w:cs="Times New Roman"/>
          <w:sz w:val="28"/>
          <w:szCs w:val="28"/>
          <w:lang w:val="ru-RU"/>
        </w:rPr>
        <w:t>(церк. слав. языцы - народы, иноземцы) - обозначение не христианских, политеистических религий в литературе христианских народов.  Боги язычества олицетворяли стихии природы. Суть культов - магическое воздействие на природу.</w:t>
      </w:r>
      <w:r w:rsidRPr="00394E83">
        <w:rPr>
          <w:rFonts w:ascii="Times New Roman" w:hAnsi="Times New Roman" w:cs="Times New Roman"/>
          <w:sz w:val="28"/>
          <w:szCs w:val="28"/>
          <w:lang w:val="ru-RU"/>
        </w:rPr>
        <w:br/>
      </w:r>
    </w:p>
    <w:p w:rsidR="00394E83" w:rsidRDefault="00394E83" w:rsidP="005F114C">
      <w:pPr>
        <w:pStyle w:val="Default"/>
        <w:jc w:val="center"/>
        <w:rPr>
          <w:b/>
          <w:bCs/>
          <w:iCs/>
          <w:sz w:val="28"/>
          <w:szCs w:val="28"/>
          <w:lang w:val="ru-RU"/>
        </w:rPr>
      </w:pPr>
    </w:p>
    <w:p w:rsidR="00394E83" w:rsidRDefault="00394E83" w:rsidP="005F114C">
      <w:pPr>
        <w:pStyle w:val="Default"/>
        <w:jc w:val="center"/>
        <w:rPr>
          <w:b/>
          <w:bCs/>
          <w:iCs/>
          <w:sz w:val="28"/>
          <w:szCs w:val="28"/>
          <w:lang w:val="ru-RU"/>
        </w:rPr>
      </w:pPr>
    </w:p>
    <w:p w:rsidR="00394E83" w:rsidRDefault="00394E83" w:rsidP="005F114C">
      <w:pPr>
        <w:pStyle w:val="Default"/>
        <w:jc w:val="center"/>
        <w:rPr>
          <w:b/>
          <w:bCs/>
          <w:iCs/>
          <w:sz w:val="28"/>
          <w:szCs w:val="28"/>
          <w:lang w:val="ru-RU"/>
        </w:rPr>
      </w:pPr>
    </w:p>
    <w:p w:rsidR="005074DC" w:rsidRDefault="005074DC" w:rsidP="005F114C">
      <w:pPr>
        <w:pStyle w:val="Default"/>
        <w:jc w:val="center"/>
        <w:rPr>
          <w:b/>
          <w:bCs/>
          <w:iCs/>
          <w:sz w:val="28"/>
          <w:szCs w:val="28"/>
          <w:lang w:val="ru-RU"/>
        </w:rPr>
      </w:pPr>
    </w:p>
    <w:p w:rsidR="005074DC" w:rsidRDefault="005074DC" w:rsidP="005F114C">
      <w:pPr>
        <w:pStyle w:val="Default"/>
        <w:jc w:val="center"/>
        <w:rPr>
          <w:b/>
          <w:bCs/>
          <w:iCs/>
          <w:sz w:val="28"/>
          <w:szCs w:val="28"/>
          <w:lang w:val="ru-RU"/>
        </w:rPr>
      </w:pPr>
    </w:p>
    <w:p w:rsidR="005074DC" w:rsidRDefault="005074DC" w:rsidP="005F114C">
      <w:pPr>
        <w:pStyle w:val="Default"/>
        <w:jc w:val="center"/>
        <w:rPr>
          <w:b/>
          <w:bCs/>
          <w:iCs/>
          <w:sz w:val="28"/>
          <w:szCs w:val="28"/>
          <w:lang w:val="ru-RU"/>
        </w:rPr>
      </w:pPr>
    </w:p>
    <w:p w:rsidR="005074DC" w:rsidRDefault="005074DC" w:rsidP="005F114C">
      <w:pPr>
        <w:pStyle w:val="Default"/>
        <w:jc w:val="center"/>
        <w:rPr>
          <w:b/>
          <w:bCs/>
          <w:iCs/>
          <w:sz w:val="28"/>
          <w:szCs w:val="28"/>
          <w:lang w:val="ru-RU"/>
        </w:rPr>
      </w:pPr>
    </w:p>
    <w:p w:rsidR="005A613A" w:rsidRPr="005F114C" w:rsidRDefault="00B35CCD" w:rsidP="005F114C">
      <w:pPr>
        <w:pStyle w:val="Default"/>
        <w:jc w:val="center"/>
        <w:rPr>
          <w:sz w:val="28"/>
          <w:szCs w:val="28"/>
          <w:lang w:val="ru-RU"/>
        </w:rPr>
      </w:pPr>
      <w:r w:rsidRPr="005F114C">
        <w:rPr>
          <w:b/>
          <w:bCs/>
          <w:iCs/>
          <w:sz w:val="28"/>
          <w:szCs w:val="28"/>
          <w:lang w:val="ru-RU"/>
        </w:rPr>
        <w:t>ПРИМЕРНЫЙ ПЕРЕЧЕНЬ ТЕМ ДЛЯ РЕФЕРАТОВ:</w:t>
      </w:r>
    </w:p>
    <w:p w:rsidR="005A613A" w:rsidRPr="005A613A" w:rsidRDefault="005A613A" w:rsidP="005A613A">
      <w:pPr>
        <w:pStyle w:val="Default"/>
        <w:rPr>
          <w:sz w:val="28"/>
          <w:szCs w:val="28"/>
          <w:lang w:val="ru-RU"/>
        </w:rPr>
      </w:pPr>
    </w:p>
    <w:p w:rsidR="00AE3A69" w:rsidRDefault="00AE3A69" w:rsidP="00AE3A69">
      <w:pPr>
        <w:pStyle w:val="Default"/>
        <w:rPr>
          <w:sz w:val="28"/>
          <w:szCs w:val="28"/>
          <w:lang w:val="ru-RU"/>
        </w:rPr>
      </w:pPr>
      <w:r>
        <w:rPr>
          <w:sz w:val="28"/>
          <w:szCs w:val="28"/>
          <w:lang w:val="ru-RU"/>
        </w:rPr>
        <w:t>1.</w:t>
      </w:r>
      <w:r w:rsidR="005A613A" w:rsidRPr="005A613A">
        <w:rPr>
          <w:sz w:val="28"/>
          <w:szCs w:val="28"/>
          <w:lang w:val="ru-RU"/>
        </w:rPr>
        <w:t>Древнеегипетские школьные «поучения» о</w:t>
      </w:r>
      <w:r w:rsidR="005F114C">
        <w:rPr>
          <w:sz w:val="28"/>
          <w:szCs w:val="28"/>
          <w:lang w:val="ru-RU"/>
        </w:rPr>
        <w:t xml:space="preserve"> принципах формирования социаль</w:t>
      </w:r>
      <w:r w:rsidR="005A613A" w:rsidRPr="005A613A">
        <w:rPr>
          <w:sz w:val="28"/>
          <w:szCs w:val="28"/>
          <w:lang w:val="ru-RU"/>
        </w:rPr>
        <w:t>но-профессиональной структуры египетского общества.</w:t>
      </w:r>
    </w:p>
    <w:p w:rsidR="00F56569" w:rsidRPr="00F56569" w:rsidRDefault="00F56569" w:rsidP="00F56569">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2</w:t>
      </w:r>
      <w:r w:rsidRPr="00F56569">
        <w:rPr>
          <w:rFonts w:ascii="Times New Roman" w:hAnsi="Times New Roman" w:cs="Times New Roman"/>
          <w:sz w:val="28"/>
          <w:szCs w:val="28"/>
          <w:lang w:val="ru-RU"/>
        </w:rPr>
        <w:t>.Придворный быт в Египте Древнего царства по жизнеописанию вельможи Уны</w:t>
      </w:r>
    </w:p>
    <w:p w:rsidR="005A613A" w:rsidRDefault="00F56569" w:rsidP="005A613A">
      <w:pPr>
        <w:pStyle w:val="Default"/>
        <w:rPr>
          <w:sz w:val="28"/>
          <w:szCs w:val="28"/>
          <w:lang w:val="ru-RU"/>
        </w:rPr>
      </w:pPr>
      <w:r>
        <w:rPr>
          <w:sz w:val="28"/>
          <w:szCs w:val="28"/>
          <w:lang w:val="ru-RU"/>
        </w:rPr>
        <w:t>3</w:t>
      </w:r>
      <w:r w:rsidR="005A613A" w:rsidRPr="005A613A">
        <w:rPr>
          <w:sz w:val="28"/>
          <w:szCs w:val="28"/>
          <w:lang w:val="ru-RU"/>
        </w:rPr>
        <w:t>. Древнеегипетские храмовые оракулы: формы, фик</w:t>
      </w:r>
      <w:r w:rsidR="005F114C">
        <w:rPr>
          <w:sz w:val="28"/>
          <w:szCs w:val="28"/>
          <w:lang w:val="ru-RU"/>
        </w:rPr>
        <w:t>ции, место в религиозной и соци</w:t>
      </w:r>
      <w:r w:rsidR="005A613A" w:rsidRPr="005A613A">
        <w:rPr>
          <w:sz w:val="28"/>
          <w:szCs w:val="28"/>
          <w:lang w:val="ru-RU"/>
        </w:rPr>
        <w:t xml:space="preserve">ально-политической жизни. </w:t>
      </w:r>
    </w:p>
    <w:p w:rsidR="005A613A" w:rsidRPr="005A613A" w:rsidRDefault="00F56569" w:rsidP="005A613A">
      <w:pPr>
        <w:pStyle w:val="Default"/>
        <w:rPr>
          <w:sz w:val="28"/>
          <w:szCs w:val="28"/>
          <w:lang w:val="ru-RU"/>
        </w:rPr>
      </w:pPr>
      <w:r>
        <w:rPr>
          <w:sz w:val="28"/>
          <w:szCs w:val="28"/>
          <w:lang w:val="ru-RU"/>
        </w:rPr>
        <w:t>4</w:t>
      </w:r>
      <w:r w:rsidR="005A613A" w:rsidRPr="005A613A">
        <w:rPr>
          <w:sz w:val="28"/>
          <w:szCs w:val="28"/>
          <w:lang w:val="ru-RU"/>
        </w:rPr>
        <w:t xml:space="preserve">. Древнеегипетских храмы богов времени Нового царства: организация, место в рели-гиозной и социально-политической жизни. </w:t>
      </w:r>
    </w:p>
    <w:p w:rsidR="00F56569" w:rsidRPr="00F56569" w:rsidRDefault="00F56569" w:rsidP="00F56569">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5</w:t>
      </w:r>
      <w:r w:rsidRPr="00F56569">
        <w:rPr>
          <w:rFonts w:ascii="Times New Roman" w:hAnsi="Times New Roman" w:cs="Times New Roman"/>
          <w:sz w:val="28"/>
          <w:szCs w:val="28"/>
          <w:lang w:val="ru-RU"/>
        </w:rPr>
        <w:t>.Международное положение в Передней Азии по документам Тель-Амарнского архива</w:t>
      </w:r>
    </w:p>
    <w:p w:rsidR="00AE3A69" w:rsidRDefault="00F56569" w:rsidP="005A613A">
      <w:pPr>
        <w:pStyle w:val="Default"/>
        <w:rPr>
          <w:sz w:val="28"/>
          <w:szCs w:val="28"/>
          <w:lang w:val="ru-RU"/>
        </w:rPr>
      </w:pPr>
      <w:r>
        <w:rPr>
          <w:sz w:val="28"/>
          <w:szCs w:val="28"/>
          <w:lang w:val="ru-RU"/>
        </w:rPr>
        <w:t>6</w:t>
      </w:r>
      <w:r w:rsidR="005A613A" w:rsidRPr="005A613A">
        <w:rPr>
          <w:sz w:val="28"/>
          <w:szCs w:val="28"/>
          <w:lang w:val="ru-RU"/>
        </w:rPr>
        <w:t xml:space="preserve">. «Законы Хаммурапи» как исторический источник. Их предназначение и композиция. </w:t>
      </w:r>
    </w:p>
    <w:p w:rsidR="00AE3A69" w:rsidRPr="005A4921" w:rsidRDefault="00F56569" w:rsidP="00AE3A69">
      <w:pPr>
        <w:pStyle w:val="ab"/>
        <w:spacing w:before="0" w:after="0"/>
        <w:ind w:left="0" w:right="0" w:firstLine="0"/>
        <w:rPr>
          <w:sz w:val="28"/>
          <w:szCs w:val="28"/>
          <w:lang w:val="ru-RU"/>
        </w:rPr>
      </w:pPr>
      <w:r>
        <w:rPr>
          <w:sz w:val="28"/>
          <w:szCs w:val="28"/>
          <w:lang w:val="ru-RU"/>
        </w:rPr>
        <w:t>7</w:t>
      </w:r>
      <w:r w:rsidR="00AE3A69">
        <w:rPr>
          <w:sz w:val="28"/>
          <w:szCs w:val="28"/>
          <w:lang w:val="ru-RU"/>
        </w:rPr>
        <w:t>.</w:t>
      </w:r>
      <w:r w:rsidR="00AE3A69" w:rsidRPr="005A4921">
        <w:rPr>
          <w:sz w:val="28"/>
          <w:szCs w:val="28"/>
          <w:lang w:val="ru-RU"/>
        </w:rPr>
        <w:t xml:space="preserve"> Реформа Эхнатона.</w:t>
      </w:r>
    </w:p>
    <w:p w:rsidR="005A4921" w:rsidRPr="00DC0AF8" w:rsidRDefault="00F56569" w:rsidP="005A4921">
      <w:pPr>
        <w:spacing w:after="0" w:line="240" w:lineRule="auto"/>
        <w:jc w:val="both"/>
        <w:rPr>
          <w:rFonts w:ascii="Times New Roman" w:hAnsi="Times New Roman" w:cs="Times New Roman"/>
          <w:sz w:val="28"/>
          <w:szCs w:val="28"/>
          <w:lang w:val="ru-RU"/>
        </w:rPr>
      </w:pPr>
      <w:r>
        <w:rPr>
          <w:sz w:val="28"/>
          <w:szCs w:val="28"/>
          <w:lang w:val="ru-RU"/>
        </w:rPr>
        <w:t>8</w:t>
      </w:r>
      <w:r w:rsidR="005A4921">
        <w:rPr>
          <w:sz w:val="28"/>
          <w:szCs w:val="28"/>
          <w:lang w:val="ru-RU"/>
        </w:rPr>
        <w:t>.</w:t>
      </w:r>
      <w:r w:rsidR="005A4921" w:rsidRPr="005A4921">
        <w:rPr>
          <w:rFonts w:ascii="Times New Roman" w:hAnsi="Times New Roman" w:cs="Times New Roman"/>
          <w:sz w:val="28"/>
          <w:szCs w:val="28"/>
          <w:lang w:val="ru-RU"/>
        </w:rPr>
        <w:t xml:space="preserve"> </w:t>
      </w:r>
      <w:r w:rsidR="005A4921" w:rsidRPr="00DC0AF8">
        <w:rPr>
          <w:rFonts w:ascii="Times New Roman" w:hAnsi="Times New Roman" w:cs="Times New Roman"/>
          <w:sz w:val="28"/>
          <w:szCs w:val="28"/>
          <w:lang w:val="ru-RU"/>
        </w:rPr>
        <w:t>Проблема «Добра» и «Зла» в зороастризме.</w:t>
      </w:r>
    </w:p>
    <w:p w:rsidR="005A613A" w:rsidRPr="005A613A" w:rsidRDefault="00F56569" w:rsidP="005A613A">
      <w:pPr>
        <w:pStyle w:val="Default"/>
        <w:rPr>
          <w:sz w:val="28"/>
          <w:szCs w:val="28"/>
          <w:lang w:val="ru-RU"/>
        </w:rPr>
      </w:pPr>
      <w:r>
        <w:rPr>
          <w:sz w:val="28"/>
          <w:szCs w:val="28"/>
          <w:lang w:val="ru-RU"/>
        </w:rPr>
        <w:t>9</w:t>
      </w:r>
      <w:r w:rsidR="005A613A" w:rsidRPr="005A613A">
        <w:rPr>
          <w:sz w:val="28"/>
          <w:szCs w:val="28"/>
          <w:lang w:val="ru-RU"/>
        </w:rPr>
        <w:t xml:space="preserve">. Свободное население вавилонского общества по «Законам Хаммурапи» </w:t>
      </w:r>
    </w:p>
    <w:p w:rsidR="005A613A" w:rsidRPr="005A613A" w:rsidRDefault="00F56569" w:rsidP="005A613A">
      <w:pPr>
        <w:pStyle w:val="Default"/>
        <w:rPr>
          <w:sz w:val="28"/>
          <w:szCs w:val="28"/>
          <w:lang w:val="ru-RU"/>
        </w:rPr>
      </w:pPr>
      <w:r>
        <w:rPr>
          <w:sz w:val="28"/>
          <w:szCs w:val="28"/>
          <w:lang w:val="ru-RU"/>
        </w:rPr>
        <w:t>10</w:t>
      </w:r>
      <w:r w:rsidR="005A613A" w:rsidRPr="005A613A">
        <w:rPr>
          <w:sz w:val="28"/>
          <w:szCs w:val="28"/>
          <w:lang w:val="ru-RU"/>
        </w:rPr>
        <w:t xml:space="preserve">. Рабовладение в «Законах Хаммурапи» </w:t>
      </w:r>
    </w:p>
    <w:p w:rsidR="005F114C" w:rsidRDefault="00F56569" w:rsidP="005A613A">
      <w:pPr>
        <w:pStyle w:val="Default"/>
        <w:rPr>
          <w:sz w:val="28"/>
          <w:szCs w:val="28"/>
          <w:lang w:val="ru-RU"/>
        </w:rPr>
      </w:pPr>
      <w:r>
        <w:rPr>
          <w:sz w:val="28"/>
          <w:szCs w:val="28"/>
          <w:lang w:val="ru-RU"/>
        </w:rPr>
        <w:t>11</w:t>
      </w:r>
      <w:r w:rsidR="005A613A" w:rsidRPr="005A613A">
        <w:rPr>
          <w:sz w:val="28"/>
          <w:szCs w:val="28"/>
          <w:lang w:val="ru-RU"/>
        </w:rPr>
        <w:t>. Землепользование и землевладение в «Законах Хаммурапи»</w:t>
      </w:r>
      <w:r w:rsidR="005F114C">
        <w:rPr>
          <w:sz w:val="28"/>
          <w:szCs w:val="28"/>
          <w:lang w:val="ru-RU"/>
        </w:rPr>
        <w:t>.</w:t>
      </w:r>
    </w:p>
    <w:p w:rsidR="005F114C" w:rsidRDefault="00F56569" w:rsidP="005A613A">
      <w:pPr>
        <w:pStyle w:val="Default"/>
        <w:rPr>
          <w:sz w:val="28"/>
          <w:szCs w:val="28"/>
          <w:lang w:val="ru-RU"/>
        </w:rPr>
      </w:pPr>
      <w:r>
        <w:rPr>
          <w:sz w:val="28"/>
          <w:szCs w:val="28"/>
          <w:lang w:val="ru-RU"/>
        </w:rPr>
        <w:t>12</w:t>
      </w:r>
      <w:r w:rsidR="005A613A" w:rsidRPr="005A613A">
        <w:rPr>
          <w:sz w:val="28"/>
          <w:szCs w:val="28"/>
          <w:lang w:val="ru-RU"/>
        </w:rPr>
        <w:t>. Брачно-семейные отношения в «Законах Хаммурапи»</w:t>
      </w:r>
      <w:r w:rsidR="005F114C">
        <w:rPr>
          <w:sz w:val="28"/>
          <w:szCs w:val="28"/>
          <w:lang w:val="ru-RU"/>
        </w:rPr>
        <w:t>.</w:t>
      </w:r>
    </w:p>
    <w:p w:rsidR="005A613A" w:rsidRPr="005A613A" w:rsidRDefault="00F56569" w:rsidP="005A613A">
      <w:pPr>
        <w:pStyle w:val="Default"/>
        <w:rPr>
          <w:sz w:val="28"/>
          <w:szCs w:val="28"/>
          <w:lang w:val="ru-RU"/>
        </w:rPr>
      </w:pPr>
      <w:r>
        <w:rPr>
          <w:sz w:val="28"/>
          <w:szCs w:val="28"/>
          <w:lang w:val="ru-RU"/>
        </w:rPr>
        <w:t>13</w:t>
      </w:r>
      <w:r w:rsidR="005A613A" w:rsidRPr="005A613A">
        <w:rPr>
          <w:sz w:val="28"/>
          <w:szCs w:val="28"/>
          <w:lang w:val="ru-RU"/>
        </w:rPr>
        <w:t xml:space="preserve">. Проблема периодизация истории религии Месопотамии. </w:t>
      </w:r>
    </w:p>
    <w:p w:rsidR="005A613A" w:rsidRPr="005A613A" w:rsidRDefault="00F56569" w:rsidP="005A613A">
      <w:pPr>
        <w:pStyle w:val="Default"/>
        <w:rPr>
          <w:sz w:val="28"/>
          <w:szCs w:val="28"/>
          <w:lang w:val="ru-RU"/>
        </w:rPr>
      </w:pPr>
      <w:r>
        <w:rPr>
          <w:sz w:val="28"/>
          <w:szCs w:val="28"/>
          <w:lang w:val="ru-RU"/>
        </w:rPr>
        <w:t>14</w:t>
      </w:r>
      <w:r w:rsidR="005A613A" w:rsidRPr="005A613A">
        <w:rPr>
          <w:sz w:val="28"/>
          <w:szCs w:val="28"/>
          <w:lang w:val="ru-RU"/>
        </w:rPr>
        <w:t xml:space="preserve">. Представления о посмертном существовании и воздаянии в древней Месопотамии. </w:t>
      </w:r>
    </w:p>
    <w:p w:rsidR="005A613A" w:rsidRPr="005A613A" w:rsidRDefault="00F56569" w:rsidP="005A613A">
      <w:pPr>
        <w:pStyle w:val="Default"/>
        <w:rPr>
          <w:sz w:val="28"/>
          <w:szCs w:val="28"/>
          <w:lang w:val="ru-RU"/>
        </w:rPr>
      </w:pPr>
      <w:r>
        <w:rPr>
          <w:sz w:val="28"/>
          <w:szCs w:val="28"/>
          <w:lang w:val="ru-RU"/>
        </w:rPr>
        <w:t>15</w:t>
      </w:r>
      <w:r w:rsidR="005A613A" w:rsidRPr="005A613A">
        <w:rPr>
          <w:sz w:val="28"/>
          <w:szCs w:val="28"/>
          <w:lang w:val="ru-RU"/>
        </w:rPr>
        <w:t xml:space="preserve">. Религиозная проблематика «Эпоса о Гильгамеше». </w:t>
      </w:r>
    </w:p>
    <w:p w:rsidR="005A613A" w:rsidRPr="005A613A" w:rsidRDefault="00F56569" w:rsidP="005A613A">
      <w:pPr>
        <w:pStyle w:val="Default"/>
        <w:rPr>
          <w:sz w:val="28"/>
          <w:szCs w:val="28"/>
          <w:lang w:val="ru-RU"/>
        </w:rPr>
      </w:pPr>
      <w:r>
        <w:rPr>
          <w:sz w:val="28"/>
          <w:szCs w:val="28"/>
          <w:lang w:val="ru-RU"/>
        </w:rPr>
        <w:t>16</w:t>
      </w:r>
      <w:r w:rsidR="005F114C">
        <w:rPr>
          <w:sz w:val="28"/>
          <w:szCs w:val="28"/>
          <w:lang w:val="ru-RU"/>
        </w:rPr>
        <w:t>. Свободное население Х</w:t>
      </w:r>
      <w:r w:rsidR="005A613A" w:rsidRPr="005A613A">
        <w:rPr>
          <w:sz w:val="28"/>
          <w:szCs w:val="28"/>
          <w:lang w:val="ru-RU"/>
        </w:rPr>
        <w:t xml:space="preserve">еттского царства. </w:t>
      </w:r>
    </w:p>
    <w:p w:rsidR="00F56569" w:rsidRPr="00F56569" w:rsidRDefault="00F56569" w:rsidP="00F56569">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17</w:t>
      </w:r>
      <w:r w:rsidRPr="00F56569">
        <w:rPr>
          <w:rFonts w:ascii="Times New Roman" w:hAnsi="Times New Roman" w:cs="Times New Roman"/>
          <w:sz w:val="28"/>
          <w:szCs w:val="28"/>
          <w:lang w:val="ru-RU"/>
        </w:rPr>
        <w:t>.Социально-экономические огтношения в Хеттском государстве по данным Хеттских законов</w:t>
      </w:r>
    </w:p>
    <w:p w:rsidR="005A613A" w:rsidRPr="005A613A" w:rsidRDefault="00F56569" w:rsidP="005A613A">
      <w:pPr>
        <w:pStyle w:val="Default"/>
        <w:rPr>
          <w:sz w:val="28"/>
          <w:szCs w:val="28"/>
          <w:lang w:val="ru-RU"/>
        </w:rPr>
      </w:pPr>
      <w:r>
        <w:rPr>
          <w:sz w:val="28"/>
          <w:szCs w:val="28"/>
          <w:lang w:val="ru-RU"/>
        </w:rPr>
        <w:t>18</w:t>
      </w:r>
      <w:r w:rsidR="005A613A" w:rsidRPr="005A613A">
        <w:rPr>
          <w:sz w:val="28"/>
          <w:szCs w:val="28"/>
          <w:lang w:val="ru-RU"/>
        </w:rPr>
        <w:t>. Переворот Гауматы и утверждение власти Дария</w:t>
      </w:r>
      <w:r w:rsidR="005A613A" w:rsidRPr="005A613A">
        <w:rPr>
          <w:sz w:val="28"/>
          <w:szCs w:val="28"/>
        </w:rPr>
        <w:t>I</w:t>
      </w:r>
      <w:r w:rsidR="005A613A" w:rsidRPr="005A613A">
        <w:rPr>
          <w:sz w:val="28"/>
          <w:szCs w:val="28"/>
          <w:lang w:val="ru-RU"/>
        </w:rPr>
        <w:t xml:space="preserve">: версии событий. </w:t>
      </w:r>
    </w:p>
    <w:p w:rsidR="005A4921" w:rsidRPr="00DC0AF8" w:rsidRDefault="00F56569" w:rsidP="005A4921">
      <w:pPr>
        <w:spacing w:after="0" w:line="240" w:lineRule="auto"/>
        <w:jc w:val="both"/>
        <w:rPr>
          <w:rFonts w:ascii="Times New Roman" w:hAnsi="Times New Roman" w:cs="Times New Roman"/>
          <w:sz w:val="28"/>
          <w:szCs w:val="28"/>
          <w:lang w:val="ru-RU"/>
        </w:rPr>
      </w:pPr>
      <w:r>
        <w:rPr>
          <w:sz w:val="28"/>
          <w:szCs w:val="28"/>
          <w:lang w:val="ru-RU"/>
        </w:rPr>
        <w:t>19</w:t>
      </w:r>
      <w:r w:rsidR="005A613A" w:rsidRPr="005A613A">
        <w:rPr>
          <w:sz w:val="28"/>
          <w:szCs w:val="28"/>
          <w:lang w:val="ru-RU"/>
        </w:rPr>
        <w:t xml:space="preserve">. </w:t>
      </w:r>
      <w:r w:rsidR="005A4921" w:rsidRPr="00DC0AF8">
        <w:rPr>
          <w:rFonts w:ascii="Times New Roman" w:hAnsi="Times New Roman" w:cs="Times New Roman"/>
          <w:sz w:val="28"/>
          <w:szCs w:val="28"/>
          <w:lang w:val="ru-RU"/>
        </w:rPr>
        <w:t>Финикийцы: между Востоком и Западом.</w:t>
      </w:r>
    </w:p>
    <w:p w:rsidR="00F56569" w:rsidRPr="00F56569" w:rsidRDefault="00F56569" w:rsidP="00F56569">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20</w:t>
      </w:r>
      <w:r w:rsidRPr="00F56569">
        <w:rPr>
          <w:rFonts w:ascii="Times New Roman" w:hAnsi="Times New Roman" w:cs="Times New Roman"/>
          <w:sz w:val="28"/>
          <w:szCs w:val="28"/>
          <w:lang w:val="ru-RU"/>
        </w:rPr>
        <w:t>.Финикийская колонизация</w:t>
      </w:r>
    </w:p>
    <w:p w:rsidR="00F56569" w:rsidRPr="00F56569" w:rsidRDefault="00F56569" w:rsidP="00F56569">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21</w:t>
      </w:r>
      <w:r w:rsidRPr="00F56569">
        <w:rPr>
          <w:rFonts w:ascii="Times New Roman" w:hAnsi="Times New Roman" w:cs="Times New Roman"/>
          <w:sz w:val="28"/>
          <w:szCs w:val="28"/>
          <w:lang w:val="ru-RU"/>
        </w:rPr>
        <w:t xml:space="preserve">.Внешняя политика Ассирии в </w:t>
      </w:r>
      <w:r w:rsidRPr="004868F8">
        <w:rPr>
          <w:rFonts w:ascii="Times New Roman" w:hAnsi="Times New Roman" w:cs="Times New Roman"/>
          <w:sz w:val="28"/>
          <w:szCs w:val="28"/>
        </w:rPr>
        <w:t>VIII</w:t>
      </w:r>
      <w:r w:rsidRPr="00F56569">
        <w:rPr>
          <w:rFonts w:ascii="Times New Roman" w:hAnsi="Times New Roman" w:cs="Times New Roman"/>
          <w:sz w:val="28"/>
          <w:szCs w:val="28"/>
          <w:lang w:val="ru-RU"/>
        </w:rPr>
        <w:t xml:space="preserve"> в. до н.э.</w:t>
      </w:r>
    </w:p>
    <w:p w:rsidR="00F56569" w:rsidRPr="00F56569" w:rsidRDefault="00F56569" w:rsidP="00F56569">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22</w:t>
      </w:r>
      <w:r w:rsidRPr="00F56569">
        <w:rPr>
          <w:rFonts w:ascii="Times New Roman" w:hAnsi="Times New Roman" w:cs="Times New Roman"/>
          <w:sz w:val="28"/>
          <w:szCs w:val="28"/>
          <w:lang w:val="ru-RU"/>
        </w:rPr>
        <w:t>.Внешняя политика Дария 1</w:t>
      </w:r>
    </w:p>
    <w:p w:rsidR="005A4921" w:rsidRPr="00DC0AF8" w:rsidRDefault="00F56569" w:rsidP="005A4921">
      <w:pPr>
        <w:spacing w:after="0" w:line="240" w:lineRule="auto"/>
        <w:jc w:val="both"/>
        <w:rPr>
          <w:rFonts w:ascii="Times New Roman" w:hAnsi="Times New Roman" w:cs="Times New Roman"/>
          <w:sz w:val="28"/>
          <w:szCs w:val="28"/>
          <w:lang w:val="ru-RU"/>
        </w:rPr>
      </w:pPr>
      <w:r>
        <w:rPr>
          <w:sz w:val="28"/>
          <w:szCs w:val="28"/>
          <w:lang w:val="ru-RU"/>
        </w:rPr>
        <w:t>23</w:t>
      </w:r>
      <w:r w:rsidR="005A613A" w:rsidRPr="005A613A">
        <w:rPr>
          <w:sz w:val="28"/>
          <w:szCs w:val="28"/>
          <w:lang w:val="ru-RU"/>
        </w:rPr>
        <w:t xml:space="preserve">. </w:t>
      </w:r>
      <w:r w:rsidR="005A4921" w:rsidRPr="00DC0AF8">
        <w:rPr>
          <w:rFonts w:ascii="Times New Roman" w:hAnsi="Times New Roman" w:cs="Times New Roman"/>
          <w:sz w:val="28"/>
          <w:szCs w:val="28"/>
          <w:lang w:val="ru-RU"/>
        </w:rPr>
        <w:t>Пророческое движение в Палестине в свете различных подходов его интерпретации.</w:t>
      </w:r>
    </w:p>
    <w:p w:rsidR="005A4921" w:rsidRPr="00DC0AF8" w:rsidRDefault="00F56569" w:rsidP="005A4921">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24</w:t>
      </w:r>
      <w:r w:rsidR="008B5900">
        <w:rPr>
          <w:rFonts w:ascii="Times New Roman" w:hAnsi="Times New Roman" w:cs="Times New Roman"/>
          <w:sz w:val="28"/>
          <w:szCs w:val="28"/>
          <w:lang w:val="ru-RU"/>
        </w:rPr>
        <w:t>.</w:t>
      </w:r>
      <w:r w:rsidR="005A4921" w:rsidRPr="00DC0AF8">
        <w:rPr>
          <w:rFonts w:ascii="Times New Roman" w:hAnsi="Times New Roman" w:cs="Times New Roman"/>
          <w:sz w:val="28"/>
          <w:szCs w:val="28"/>
          <w:lang w:val="ru-RU"/>
        </w:rPr>
        <w:t>Буддизм в контексте древнеиндийской культуры.</w:t>
      </w:r>
    </w:p>
    <w:p w:rsidR="005A613A" w:rsidRPr="005A613A" w:rsidRDefault="00F56569" w:rsidP="005A613A">
      <w:pPr>
        <w:pStyle w:val="Default"/>
        <w:rPr>
          <w:sz w:val="28"/>
          <w:szCs w:val="28"/>
          <w:lang w:val="ru-RU"/>
        </w:rPr>
      </w:pPr>
      <w:r>
        <w:rPr>
          <w:sz w:val="28"/>
          <w:szCs w:val="28"/>
          <w:lang w:val="ru-RU"/>
        </w:rPr>
        <w:t>25</w:t>
      </w:r>
      <w:r w:rsidR="005A613A" w:rsidRPr="005A613A">
        <w:rPr>
          <w:sz w:val="28"/>
          <w:szCs w:val="28"/>
          <w:lang w:val="ru-RU"/>
        </w:rPr>
        <w:t xml:space="preserve">. «Дхармашастра Ману ("Законы Ману") как исторический источник. </w:t>
      </w:r>
    </w:p>
    <w:p w:rsidR="00F56569" w:rsidRPr="00F56569" w:rsidRDefault="00F56569" w:rsidP="00F56569">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26</w:t>
      </w:r>
      <w:r w:rsidRPr="00F56569">
        <w:rPr>
          <w:rFonts w:ascii="Times New Roman" w:hAnsi="Times New Roman" w:cs="Times New Roman"/>
          <w:sz w:val="28"/>
          <w:szCs w:val="28"/>
          <w:lang w:val="ru-RU"/>
        </w:rPr>
        <w:t>. Рабство в Индии по законам Ману.</w:t>
      </w:r>
    </w:p>
    <w:p w:rsidR="005A613A" w:rsidRPr="005A613A" w:rsidRDefault="00F56569" w:rsidP="005A613A">
      <w:pPr>
        <w:pStyle w:val="Default"/>
        <w:rPr>
          <w:sz w:val="28"/>
          <w:szCs w:val="28"/>
          <w:lang w:val="ru-RU"/>
        </w:rPr>
      </w:pPr>
      <w:r>
        <w:rPr>
          <w:sz w:val="28"/>
          <w:szCs w:val="28"/>
          <w:lang w:val="ru-RU"/>
        </w:rPr>
        <w:t>27</w:t>
      </w:r>
      <w:r w:rsidR="005A613A" w:rsidRPr="005A613A">
        <w:rPr>
          <w:sz w:val="28"/>
          <w:szCs w:val="28"/>
          <w:lang w:val="ru-RU"/>
        </w:rPr>
        <w:t xml:space="preserve">. «Артхашастра Каутильи» как исторический источник. </w:t>
      </w:r>
    </w:p>
    <w:p w:rsidR="005A613A" w:rsidRPr="005A613A" w:rsidRDefault="00F56569" w:rsidP="005A613A">
      <w:pPr>
        <w:pStyle w:val="Default"/>
        <w:rPr>
          <w:sz w:val="28"/>
          <w:szCs w:val="28"/>
          <w:lang w:val="ru-RU"/>
        </w:rPr>
      </w:pPr>
      <w:r>
        <w:rPr>
          <w:sz w:val="28"/>
          <w:szCs w:val="28"/>
          <w:lang w:val="ru-RU"/>
        </w:rPr>
        <w:t>28</w:t>
      </w:r>
      <w:r w:rsidR="005A613A" w:rsidRPr="005A613A">
        <w:rPr>
          <w:sz w:val="28"/>
          <w:szCs w:val="28"/>
          <w:lang w:val="ru-RU"/>
        </w:rPr>
        <w:t xml:space="preserve">. Государственный строй древней Индии в «Артхашастре». </w:t>
      </w:r>
    </w:p>
    <w:p w:rsidR="005A613A" w:rsidRPr="005A613A" w:rsidRDefault="00F56569" w:rsidP="005A613A">
      <w:pPr>
        <w:pStyle w:val="Default"/>
        <w:rPr>
          <w:sz w:val="28"/>
          <w:szCs w:val="28"/>
          <w:lang w:val="ru-RU"/>
        </w:rPr>
      </w:pPr>
      <w:r>
        <w:rPr>
          <w:sz w:val="28"/>
          <w:szCs w:val="28"/>
          <w:lang w:val="ru-RU"/>
        </w:rPr>
        <w:t>29</w:t>
      </w:r>
      <w:r w:rsidR="005A613A" w:rsidRPr="005A613A">
        <w:rPr>
          <w:sz w:val="28"/>
          <w:szCs w:val="28"/>
          <w:lang w:val="ru-RU"/>
        </w:rPr>
        <w:t xml:space="preserve">. Варнакастовый строй: «дважды рождённые». </w:t>
      </w:r>
    </w:p>
    <w:p w:rsidR="005A613A" w:rsidRPr="005A613A" w:rsidRDefault="00F56569" w:rsidP="005A613A">
      <w:pPr>
        <w:pStyle w:val="Default"/>
        <w:rPr>
          <w:sz w:val="28"/>
          <w:szCs w:val="28"/>
          <w:lang w:val="ru-RU"/>
        </w:rPr>
      </w:pPr>
      <w:r>
        <w:rPr>
          <w:sz w:val="28"/>
          <w:szCs w:val="28"/>
          <w:lang w:val="ru-RU"/>
        </w:rPr>
        <w:t>30</w:t>
      </w:r>
      <w:r w:rsidR="005A613A" w:rsidRPr="005A613A">
        <w:rPr>
          <w:sz w:val="28"/>
          <w:szCs w:val="28"/>
          <w:lang w:val="ru-RU"/>
        </w:rPr>
        <w:t xml:space="preserve">. Религиозно-этический идеал «Рамаяны». </w:t>
      </w:r>
    </w:p>
    <w:p w:rsidR="005A613A" w:rsidRPr="005A613A" w:rsidRDefault="00F56569" w:rsidP="005A613A">
      <w:pPr>
        <w:pStyle w:val="Default"/>
        <w:rPr>
          <w:sz w:val="28"/>
          <w:szCs w:val="28"/>
          <w:lang w:val="ru-RU"/>
        </w:rPr>
      </w:pPr>
      <w:r>
        <w:rPr>
          <w:sz w:val="28"/>
          <w:szCs w:val="28"/>
          <w:lang w:val="ru-RU"/>
        </w:rPr>
        <w:t>31</w:t>
      </w:r>
      <w:r w:rsidR="005A613A" w:rsidRPr="005A613A">
        <w:rPr>
          <w:sz w:val="28"/>
          <w:szCs w:val="28"/>
          <w:lang w:val="ru-RU"/>
        </w:rPr>
        <w:t>. Типология и периодизации истории древнекитайс</w:t>
      </w:r>
      <w:r w:rsidR="005F114C">
        <w:rPr>
          <w:sz w:val="28"/>
          <w:szCs w:val="28"/>
          <w:lang w:val="ru-RU"/>
        </w:rPr>
        <w:t>кого общества: основные историо</w:t>
      </w:r>
      <w:r w:rsidR="005A613A" w:rsidRPr="005A613A">
        <w:rPr>
          <w:sz w:val="28"/>
          <w:szCs w:val="28"/>
          <w:lang w:val="ru-RU"/>
        </w:rPr>
        <w:t xml:space="preserve">графические подходы. </w:t>
      </w:r>
    </w:p>
    <w:p w:rsidR="005A613A" w:rsidRPr="005A613A" w:rsidRDefault="00F56569" w:rsidP="005A613A">
      <w:pPr>
        <w:pStyle w:val="Default"/>
        <w:rPr>
          <w:sz w:val="28"/>
          <w:szCs w:val="28"/>
          <w:lang w:val="ru-RU"/>
        </w:rPr>
      </w:pPr>
      <w:r>
        <w:rPr>
          <w:sz w:val="28"/>
          <w:szCs w:val="28"/>
          <w:lang w:val="ru-RU"/>
        </w:rPr>
        <w:t>32</w:t>
      </w:r>
      <w:r w:rsidR="005A613A" w:rsidRPr="005A613A">
        <w:rPr>
          <w:sz w:val="28"/>
          <w:szCs w:val="28"/>
          <w:lang w:val="ru-RU"/>
        </w:rPr>
        <w:t xml:space="preserve">. Л.С. Васильев об основных факторах и закономерностях развития древнекитайского общества. </w:t>
      </w:r>
    </w:p>
    <w:p w:rsidR="005A613A" w:rsidRDefault="00F56569" w:rsidP="005A613A">
      <w:pPr>
        <w:pStyle w:val="Default"/>
        <w:rPr>
          <w:sz w:val="28"/>
          <w:szCs w:val="28"/>
          <w:lang w:val="ru-RU"/>
        </w:rPr>
      </w:pPr>
      <w:r>
        <w:rPr>
          <w:sz w:val="28"/>
          <w:szCs w:val="28"/>
          <w:lang w:val="ru-RU"/>
        </w:rPr>
        <w:t>33</w:t>
      </w:r>
      <w:r w:rsidR="005A613A" w:rsidRPr="005A613A">
        <w:rPr>
          <w:sz w:val="28"/>
          <w:szCs w:val="28"/>
          <w:lang w:val="ru-RU"/>
        </w:rPr>
        <w:t xml:space="preserve">. Учение легистов (школа фа-цзя) и его влияние на </w:t>
      </w:r>
      <w:r w:rsidR="005F114C">
        <w:rPr>
          <w:sz w:val="28"/>
          <w:szCs w:val="28"/>
          <w:lang w:val="ru-RU"/>
        </w:rPr>
        <w:t>практику государственного управ</w:t>
      </w:r>
      <w:r w:rsidR="005A613A" w:rsidRPr="005A613A">
        <w:rPr>
          <w:sz w:val="28"/>
          <w:szCs w:val="28"/>
          <w:lang w:val="ru-RU"/>
        </w:rPr>
        <w:t xml:space="preserve">ления. </w:t>
      </w:r>
    </w:p>
    <w:p w:rsidR="005A4921" w:rsidRPr="00DC0AF8" w:rsidRDefault="00F56569" w:rsidP="005A4921">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34</w:t>
      </w:r>
      <w:r w:rsidR="008B5900">
        <w:rPr>
          <w:rFonts w:ascii="Times New Roman" w:hAnsi="Times New Roman" w:cs="Times New Roman"/>
          <w:sz w:val="28"/>
          <w:szCs w:val="28"/>
          <w:lang w:val="ru-RU"/>
        </w:rPr>
        <w:t>.</w:t>
      </w:r>
      <w:r w:rsidR="005A4921" w:rsidRPr="00DC0AF8">
        <w:rPr>
          <w:rFonts w:ascii="Times New Roman" w:hAnsi="Times New Roman" w:cs="Times New Roman"/>
          <w:sz w:val="28"/>
          <w:szCs w:val="28"/>
          <w:lang w:val="ru-RU"/>
        </w:rPr>
        <w:t>Конфуцианство: формирование социально-этического идеала.</w:t>
      </w:r>
    </w:p>
    <w:p w:rsidR="005A4921" w:rsidRPr="00DC0AF8" w:rsidRDefault="00F56569" w:rsidP="005A4921">
      <w:pPr>
        <w:spacing w:after="0" w:line="240" w:lineRule="auto"/>
        <w:jc w:val="both"/>
        <w:rPr>
          <w:rFonts w:ascii="Times New Roman" w:hAnsi="Times New Roman" w:cs="Times New Roman"/>
          <w:b/>
          <w:sz w:val="28"/>
          <w:szCs w:val="28"/>
          <w:lang w:val="ru-RU"/>
        </w:rPr>
      </w:pPr>
      <w:r>
        <w:rPr>
          <w:rFonts w:ascii="Times New Roman" w:hAnsi="Times New Roman" w:cs="Times New Roman"/>
          <w:sz w:val="28"/>
          <w:szCs w:val="28"/>
          <w:lang w:val="ru-RU"/>
        </w:rPr>
        <w:t>35</w:t>
      </w:r>
      <w:r w:rsidR="008B5900">
        <w:rPr>
          <w:rFonts w:ascii="Times New Roman" w:hAnsi="Times New Roman" w:cs="Times New Roman"/>
          <w:sz w:val="28"/>
          <w:szCs w:val="28"/>
          <w:lang w:val="ru-RU"/>
        </w:rPr>
        <w:t>.</w:t>
      </w:r>
      <w:r w:rsidR="005A4921" w:rsidRPr="00DC0AF8">
        <w:rPr>
          <w:rFonts w:ascii="Times New Roman" w:hAnsi="Times New Roman" w:cs="Times New Roman"/>
          <w:sz w:val="28"/>
          <w:szCs w:val="28"/>
          <w:lang w:val="ru-RU"/>
        </w:rPr>
        <w:t>Место даосизма в древнекитайской культуре и обществе.</w:t>
      </w:r>
    </w:p>
    <w:p w:rsidR="00AE3A69" w:rsidRPr="00DC0AF8" w:rsidRDefault="00F56569" w:rsidP="00AE3A69">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36</w:t>
      </w:r>
      <w:r w:rsidR="00AE3A69">
        <w:rPr>
          <w:rFonts w:ascii="Times New Roman" w:hAnsi="Times New Roman" w:cs="Times New Roman"/>
          <w:sz w:val="28"/>
          <w:szCs w:val="28"/>
          <w:lang w:val="ru-RU"/>
        </w:rPr>
        <w:t>.</w:t>
      </w:r>
      <w:r w:rsidR="00AE3A69" w:rsidRPr="00DC0AF8">
        <w:rPr>
          <w:rFonts w:ascii="Times New Roman" w:hAnsi="Times New Roman" w:cs="Times New Roman"/>
          <w:sz w:val="28"/>
          <w:szCs w:val="28"/>
          <w:lang w:val="ru-RU"/>
        </w:rPr>
        <w:t>Проблемы применения формационного и цивилизационного подходов к истории Древнего Востока (по материалам отечественной историографии).</w:t>
      </w:r>
    </w:p>
    <w:p w:rsidR="00AE3A69" w:rsidRPr="00DC0AF8" w:rsidRDefault="00F56569" w:rsidP="00AE3A69">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37</w:t>
      </w:r>
      <w:r w:rsidR="00AE3A69">
        <w:rPr>
          <w:rFonts w:ascii="Times New Roman" w:hAnsi="Times New Roman" w:cs="Times New Roman"/>
          <w:sz w:val="28"/>
          <w:szCs w:val="28"/>
          <w:lang w:val="ru-RU"/>
        </w:rPr>
        <w:t>.</w:t>
      </w:r>
      <w:r w:rsidR="00AE3A69" w:rsidRPr="00DC0AF8">
        <w:rPr>
          <w:rFonts w:ascii="Times New Roman" w:hAnsi="Times New Roman" w:cs="Times New Roman"/>
          <w:sz w:val="28"/>
          <w:szCs w:val="28"/>
          <w:lang w:val="ru-RU"/>
        </w:rPr>
        <w:t>Про</w:t>
      </w:r>
      <w:r w:rsidR="00AE3A69">
        <w:rPr>
          <w:rFonts w:ascii="Times New Roman" w:hAnsi="Times New Roman" w:cs="Times New Roman"/>
          <w:sz w:val="28"/>
          <w:szCs w:val="28"/>
          <w:lang w:val="ru-RU"/>
        </w:rPr>
        <w:t xml:space="preserve">блема «восточного деспотизма» в советской и российской </w:t>
      </w:r>
      <w:r w:rsidR="00AE3A69" w:rsidRPr="00DC0AF8">
        <w:rPr>
          <w:rFonts w:ascii="Times New Roman" w:hAnsi="Times New Roman" w:cs="Times New Roman"/>
          <w:sz w:val="28"/>
          <w:szCs w:val="28"/>
          <w:lang w:val="ru-RU"/>
        </w:rPr>
        <w:t>ориенталистике.</w:t>
      </w:r>
    </w:p>
    <w:p w:rsidR="00AE3A69" w:rsidRPr="00AE3A69" w:rsidRDefault="008B5900" w:rsidP="00AE3A69">
      <w:pPr>
        <w:pStyle w:val="ab"/>
        <w:spacing w:before="0" w:after="0"/>
        <w:ind w:left="0" w:right="0" w:firstLine="0"/>
        <w:rPr>
          <w:sz w:val="28"/>
          <w:szCs w:val="28"/>
          <w:lang w:val="ru-RU"/>
        </w:rPr>
      </w:pPr>
      <w:r>
        <w:rPr>
          <w:sz w:val="28"/>
          <w:szCs w:val="28"/>
          <w:lang w:val="ru-RU"/>
        </w:rPr>
        <w:t>3</w:t>
      </w:r>
      <w:r w:rsidR="00F56569">
        <w:rPr>
          <w:sz w:val="28"/>
          <w:szCs w:val="28"/>
          <w:lang w:val="ru-RU"/>
        </w:rPr>
        <w:t>8</w:t>
      </w:r>
      <w:r w:rsidR="00AE3A69">
        <w:rPr>
          <w:sz w:val="28"/>
          <w:szCs w:val="28"/>
          <w:lang w:val="ru-RU"/>
        </w:rPr>
        <w:t>.</w:t>
      </w:r>
      <w:r w:rsidR="00AE3A69" w:rsidRPr="00AE3A69">
        <w:rPr>
          <w:sz w:val="28"/>
          <w:szCs w:val="28"/>
          <w:lang w:val="ru-RU"/>
        </w:rPr>
        <w:t>Древний Восток в свете концепций социоестественной истории.</w:t>
      </w:r>
    </w:p>
    <w:p w:rsidR="00AE3A69" w:rsidRPr="00DC0AF8" w:rsidRDefault="00F56569" w:rsidP="00AE3A69">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39</w:t>
      </w:r>
      <w:r w:rsidR="00AE3A69">
        <w:rPr>
          <w:rFonts w:ascii="Times New Roman" w:hAnsi="Times New Roman" w:cs="Times New Roman"/>
          <w:sz w:val="28"/>
          <w:szCs w:val="28"/>
          <w:lang w:val="ru-RU"/>
        </w:rPr>
        <w:t>.</w:t>
      </w:r>
      <w:r w:rsidR="00AE3A69" w:rsidRPr="00DC0AF8">
        <w:rPr>
          <w:rFonts w:ascii="Times New Roman" w:hAnsi="Times New Roman" w:cs="Times New Roman"/>
          <w:sz w:val="28"/>
          <w:szCs w:val="28"/>
          <w:lang w:val="ru-RU"/>
        </w:rPr>
        <w:t>«Идея человека» в культурах Древнего Востока и концепция «Осевого времени» К.</w:t>
      </w:r>
      <w:r w:rsidR="00AE3A69" w:rsidRPr="00DC0AF8">
        <w:rPr>
          <w:rFonts w:ascii="Times New Roman" w:hAnsi="Times New Roman" w:cs="Times New Roman"/>
          <w:sz w:val="28"/>
          <w:szCs w:val="28"/>
        </w:rPr>
        <w:t> </w:t>
      </w:r>
      <w:r w:rsidR="00AE3A69" w:rsidRPr="00DC0AF8">
        <w:rPr>
          <w:rFonts w:ascii="Times New Roman" w:hAnsi="Times New Roman" w:cs="Times New Roman"/>
          <w:sz w:val="28"/>
          <w:szCs w:val="28"/>
          <w:lang w:val="ru-RU"/>
        </w:rPr>
        <w:t>Ясперса.</w:t>
      </w:r>
    </w:p>
    <w:p w:rsidR="00AE3A69" w:rsidRPr="00AE3A69" w:rsidRDefault="00F56569" w:rsidP="00AE3A69">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40</w:t>
      </w:r>
      <w:r w:rsidR="00AE3A69">
        <w:rPr>
          <w:rFonts w:ascii="Times New Roman" w:hAnsi="Times New Roman" w:cs="Times New Roman"/>
          <w:sz w:val="28"/>
          <w:szCs w:val="28"/>
          <w:lang w:val="ru-RU"/>
        </w:rPr>
        <w:t>.</w:t>
      </w:r>
      <w:r w:rsidR="00AE3A69" w:rsidRPr="00AE3A69">
        <w:rPr>
          <w:rFonts w:ascii="Times New Roman" w:hAnsi="Times New Roman" w:cs="Times New Roman"/>
          <w:sz w:val="28"/>
          <w:szCs w:val="28"/>
          <w:lang w:val="ru-RU"/>
        </w:rPr>
        <w:t>«Миф» как историографическая проблема.</w:t>
      </w:r>
    </w:p>
    <w:p w:rsidR="00AE3A69" w:rsidRPr="00DC0AF8" w:rsidRDefault="00F56569" w:rsidP="00AE3A69">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41</w:t>
      </w:r>
      <w:r w:rsidR="00AE3A69">
        <w:rPr>
          <w:rFonts w:ascii="Times New Roman" w:hAnsi="Times New Roman" w:cs="Times New Roman"/>
          <w:sz w:val="28"/>
          <w:szCs w:val="28"/>
          <w:lang w:val="ru-RU"/>
        </w:rPr>
        <w:t>.</w:t>
      </w:r>
      <w:r w:rsidR="00AE3A69" w:rsidRPr="00DC0AF8">
        <w:rPr>
          <w:rFonts w:ascii="Times New Roman" w:hAnsi="Times New Roman" w:cs="Times New Roman"/>
          <w:sz w:val="28"/>
          <w:szCs w:val="28"/>
          <w:lang w:val="ru-RU"/>
        </w:rPr>
        <w:t>Аллегория как форма мифологического мышления и как научная модель</w:t>
      </w:r>
    </w:p>
    <w:p w:rsidR="00AE3A69" w:rsidRDefault="00F56569" w:rsidP="00AE3A69">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42</w:t>
      </w:r>
      <w:r w:rsidR="00AE3A69">
        <w:rPr>
          <w:rFonts w:ascii="Times New Roman" w:hAnsi="Times New Roman" w:cs="Times New Roman"/>
          <w:sz w:val="28"/>
          <w:szCs w:val="28"/>
          <w:lang w:val="ru-RU"/>
        </w:rPr>
        <w:t>.</w:t>
      </w:r>
      <w:r w:rsidR="00AE3A69" w:rsidRPr="00DC0AF8">
        <w:rPr>
          <w:rFonts w:ascii="Times New Roman" w:hAnsi="Times New Roman" w:cs="Times New Roman"/>
          <w:sz w:val="28"/>
          <w:szCs w:val="28"/>
          <w:lang w:val="ru-RU"/>
        </w:rPr>
        <w:t>Переход от «Мифа» к «Логосу» в древневосточной культуре.</w:t>
      </w:r>
    </w:p>
    <w:p w:rsidR="00130992" w:rsidRDefault="00130992" w:rsidP="00AE3A69">
      <w:pPr>
        <w:spacing w:after="0" w:line="240" w:lineRule="auto"/>
        <w:jc w:val="both"/>
        <w:rPr>
          <w:rFonts w:ascii="Times New Roman" w:hAnsi="Times New Roman"/>
          <w:sz w:val="28"/>
          <w:szCs w:val="28"/>
          <w:lang w:val="ru-RU"/>
        </w:rPr>
      </w:pPr>
      <w:r>
        <w:rPr>
          <w:rFonts w:ascii="Times New Roman" w:hAnsi="Times New Roman" w:cs="Times New Roman"/>
          <w:sz w:val="28"/>
          <w:szCs w:val="28"/>
          <w:lang w:val="ru-RU"/>
        </w:rPr>
        <w:t>43.</w:t>
      </w:r>
      <w:r w:rsidRPr="00130992">
        <w:rPr>
          <w:rFonts w:ascii="Times New Roman" w:hAnsi="Times New Roman"/>
          <w:lang w:val="ru-RU"/>
        </w:rPr>
        <w:t xml:space="preserve"> </w:t>
      </w:r>
      <w:r w:rsidRPr="00130992">
        <w:rPr>
          <w:rFonts w:ascii="Times New Roman" w:eastAsia="Calibri" w:hAnsi="Times New Roman" w:cs="Times New Roman"/>
          <w:sz w:val="28"/>
          <w:szCs w:val="28"/>
          <w:lang w:val="ru-RU"/>
        </w:rPr>
        <w:t>Положение женщины на Древнем Востоке</w:t>
      </w:r>
    </w:p>
    <w:p w:rsidR="00130992" w:rsidRPr="00130992" w:rsidRDefault="00130992" w:rsidP="00130992">
      <w:pPr>
        <w:spacing w:after="0" w:line="240" w:lineRule="auto"/>
        <w:jc w:val="both"/>
        <w:rPr>
          <w:rFonts w:ascii="Times New Roman" w:eastAsia="Calibri" w:hAnsi="Times New Roman" w:cs="Times New Roman"/>
          <w:sz w:val="28"/>
          <w:szCs w:val="28"/>
          <w:lang w:val="ru-RU"/>
        </w:rPr>
      </w:pPr>
      <w:r w:rsidRPr="00130992">
        <w:rPr>
          <w:rFonts w:ascii="Times New Roman" w:hAnsi="Times New Roman"/>
          <w:sz w:val="28"/>
          <w:szCs w:val="28"/>
          <w:lang w:val="ru-RU"/>
        </w:rPr>
        <w:t>44.</w:t>
      </w:r>
      <w:r w:rsidRPr="00130992">
        <w:rPr>
          <w:rFonts w:ascii="Times New Roman" w:hAnsi="Times New Roman"/>
          <w:lang w:val="ru-RU"/>
        </w:rPr>
        <w:t xml:space="preserve"> </w:t>
      </w:r>
      <w:r w:rsidRPr="00130992">
        <w:rPr>
          <w:rFonts w:ascii="Times New Roman" w:eastAsia="Calibri" w:hAnsi="Times New Roman" w:cs="Times New Roman"/>
          <w:sz w:val="28"/>
          <w:szCs w:val="28"/>
          <w:lang w:val="ru-RU"/>
        </w:rPr>
        <w:t>Эпос о Гильгамеше как исторический источник по истории Древней Месопотамии.</w:t>
      </w:r>
    </w:p>
    <w:p w:rsidR="00130992" w:rsidRPr="00130992" w:rsidRDefault="00130992" w:rsidP="00AE3A69">
      <w:pPr>
        <w:spacing w:after="0" w:line="240" w:lineRule="auto"/>
        <w:jc w:val="both"/>
        <w:rPr>
          <w:rFonts w:ascii="Times New Roman" w:hAnsi="Times New Roman" w:cs="Times New Roman"/>
          <w:sz w:val="28"/>
          <w:szCs w:val="28"/>
          <w:lang w:val="ru-RU"/>
        </w:rPr>
      </w:pPr>
    </w:p>
    <w:p w:rsidR="008B5900" w:rsidRPr="00130992" w:rsidRDefault="008B5900" w:rsidP="00AE3A69">
      <w:pPr>
        <w:spacing w:after="0" w:line="240" w:lineRule="auto"/>
        <w:jc w:val="both"/>
        <w:rPr>
          <w:rFonts w:ascii="Times New Roman" w:hAnsi="Times New Roman" w:cs="Times New Roman"/>
          <w:sz w:val="28"/>
          <w:szCs w:val="28"/>
          <w:lang w:val="ru-RU"/>
        </w:rPr>
      </w:pPr>
    </w:p>
    <w:p w:rsidR="008B5900" w:rsidRPr="008B5900" w:rsidRDefault="008B5900" w:rsidP="008B5900">
      <w:pPr>
        <w:pStyle w:val="af2"/>
        <w:jc w:val="center"/>
        <w:rPr>
          <w:lang w:val="ru-RU"/>
        </w:rPr>
      </w:pPr>
      <w:r w:rsidRPr="008B5900">
        <w:rPr>
          <w:lang w:val="ru-RU"/>
        </w:rPr>
        <w:t xml:space="preserve">              </w:t>
      </w:r>
    </w:p>
    <w:p w:rsidR="00A057AA" w:rsidRDefault="00B35CCD" w:rsidP="008B5900">
      <w:pPr>
        <w:spacing w:after="0" w:line="240" w:lineRule="auto"/>
        <w:jc w:val="center"/>
        <w:rPr>
          <w:rFonts w:ascii="Times New Roman" w:hAnsi="Times New Roman" w:cs="Times New Roman"/>
          <w:b/>
          <w:sz w:val="28"/>
          <w:szCs w:val="28"/>
          <w:lang w:val="kk-KZ"/>
        </w:rPr>
      </w:pPr>
      <w:r w:rsidRPr="008B5900">
        <w:rPr>
          <w:rFonts w:ascii="Times New Roman" w:hAnsi="Times New Roman" w:cs="Times New Roman"/>
          <w:b/>
          <w:sz w:val="28"/>
          <w:szCs w:val="28"/>
          <w:lang w:val="kk-KZ"/>
        </w:rPr>
        <w:t>ТЕСТЫ ДЛЯ САМОКОНТРОЛЯ</w:t>
      </w:r>
    </w:p>
    <w:p w:rsidR="00CF3D7C" w:rsidRDefault="00CF3D7C" w:rsidP="008B5900">
      <w:pPr>
        <w:spacing w:after="0" w:line="240" w:lineRule="auto"/>
        <w:jc w:val="center"/>
        <w:rPr>
          <w:rFonts w:ascii="Times New Roman" w:hAnsi="Times New Roman" w:cs="Times New Roman"/>
          <w:b/>
          <w:sz w:val="28"/>
          <w:szCs w:val="28"/>
          <w:lang w:val="kk-KZ"/>
        </w:rPr>
      </w:pPr>
    </w:p>
    <w:p w:rsidR="00A057AA" w:rsidRDefault="00A057AA" w:rsidP="008B5900">
      <w:pPr>
        <w:spacing w:after="0" w:line="240" w:lineRule="auto"/>
        <w:jc w:val="center"/>
        <w:rPr>
          <w:rFonts w:ascii="Times New Roman" w:hAnsi="Times New Roman" w:cs="Times New Roman"/>
          <w:b/>
          <w:sz w:val="28"/>
          <w:szCs w:val="28"/>
          <w:lang w:val="kk-KZ"/>
        </w:rPr>
      </w:pPr>
    </w:p>
    <w:p w:rsidR="00CF3D7C" w:rsidRDefault="00A057AA" w:rsidP="00A057AA">
      <w:pPr>
        <w:spacing w:after="0" w:line="240" w:lineRule="auto"/>
        <w:jc w:val="both"/>
        <w:rPr>
          <w:rFonts w:ascii="Times New Roman" w:hAnsi="Times New Roman" w:cs="Times New Roman"/>
          <w:sz w:val="28"/>
          <w:szCs w:val="28"/>
          <w:lang w:val="ru-RU"/>
        </w:rPr>
      </w:pPr>
      <w:r w:rsidRPr="00A057AA">
        <w:rPr>
          <w:rFonts w:ascii="Times New Roman" w:hAnsi="Times New Roman" w:cs="Times New Roman"/>
          <w:b/>
          <w:sz w:val="28"/>
          <w:szCs w:val="28"/>
          <w:lang w:val="kk-KZ"/>
        </w:rPr>
        <w:t xml:space="preserve">Готовиться по учебнику: </w:t>
      </w:r>
      <w:r w:rsidR="008B5900"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lang w:val="ru-RU"/>
        </w:rPr>
        <w:t>История древнего Востока /Под ред. В.И.Кузищина.-М.,1988.</w:t>
      </w:r>
      <w:r w:rsidR="008B5900" w:rsidRPr="00A057AA">
        <w:rPr>
          <w:rFonts w:ascii="Times New Roman" w:hAnsi="Times New Roman" w:cs="Times New Roman"/>
          <w:sz w:val="28"/>
          <w:szCs w:val="28"/>
          <w:lang w:val="ru-RU"/>
        </w:rPr>
        <w:t xml:space="preserve"> </w:t>
      </w:r>
    </w:p>
    <w:p w:rsidR="008B5900" w:rsidRPr="00A057AA" w:rsidRDefault="008B5900" w:rsidP="00A057AA">
      <w:pPr>
        <w:spacing w:after="0" w:line="240" w:lineRule="auto"/>
        <w:jc w:val="both"/>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1. Правление Мурсили 1 в Хеттском государстве:</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rPr>
        <w:t>A</w:t>
      </w:r>
      <w:r w:rsidRPr="00A057AA">
        <w:rPr>
          <w:rFonts w:ascii="Times New Roman" w:hAnsi="Times New Roman" w:cs="Times New Roman"/>
          <w:sz w:val="28"/>
          <w:szCs w:val="28"/>
          <w:lang w:val="ru-RU"/>
        </w:rPr>
        <w:t>) в 1720-1690 гг. до н.э.</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rPr>
        <w:t>B</w:t>
      </w:r>
      <w:r w:rsidRPr="00A057AA">
        <w:rPr>
          <w:rFonts w:ascii="Times New Roman" w:hAnsi="Times New Roman" w:cs="Times New Roman"/>
          <w:sz w:val="28"/>
          <w:szCs w:val="28"/>
          <w:lang w:val="ru-RU"/>
        </w:rPr>
        <w:t>) в 1820 - 1790 гг. до н.э.</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rPr>
        <w:t>C</w:t>
      </w:r>
      <w:r w:rsidRPr="00A057AA">
        <w:rPr>
          <w:rFonts w:ascii="Times New Roman" w:hAnsi="Times New Roman" w:cs="Times New Roman"/>
          <w:sz w:val="28"/>
          <w:szCs w:val="28"/>
          <w:lang w:val="ru-RU"/>
        </w:rPr>
        <w:t>) 1620-1590 гг. до н.э.</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rPr>
        <w:t>D</w:t>
      </w:r>
      <w:r w:rsidRPr="00A057AA">
        <w:rPr>
          <w:rFonts w:ascii="Times New Roman" w:hAnsi="Times New Roman" w:cs="Times New Roman"/>
          <w:sz w:val="28"/>
          <w:szCs w:val="28"/>
          <w:lang w:val="ru-RU"/>
        </w:rPr>
        <w:t>) 1420-1390 гг. до н.э.</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rPr>
        <w:t>E</w:t>
      </w:r>
      <w:r w:rsidRPr="00A057AA">
        <w:rPr>
          <w:rFonts w:ascii="Times New Roman" w:hAnsi="Times New Roman" w:cs="Times New Roman"/>
          <w:sz w:val="28"/>
          <w:szCs w:val="28"/>
          <w:lang w:val="ru-RU"/>
        </w:rPr>
        <w:t>) 1320-1290 гг. до н.э.</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C</w:t>
      </w:r>
    </w:p>
    <w:p w:rsidR="00A057AA" w:rsidRDefault="00A057AA" w:rsidP="00A057AA">
      <w:pPr>
        <w:widowControl w:val="0"/>
        <w:spacing w:after="0" w:line="240" w:lineRule="auto"/>
        <w:rPr>
          <w:rFonts w:ascii="Times New Roman" w:hAnsi="Times New Roman" w:cs="Times New Roman"/>
          <w:sz w:val="28"/>
          <w:szCs w:val="28"/>
          <w:lang w:val="ru-RU"/>
        </w:rPr>
      </w:pP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2..  Какого древнего писателя назвали "отцом истории" ?</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A</w:t>
      </w:r>
      <w:r w:rsidRPr="00A057AA">
        <w:rPr>
          <w:rFonts w:ascii="Times New Roman" w:hAnsi="Times New Roman" w:cs="Times New Roman"/>
          <w:sz w:val="28"/>
          <w:szCs w:val="28"/>
          <w:lang w:val="ru-RU"/>
        </w:rPr>
        <w:t>)  Фукидида</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B</w:t>
      </w:r>
      <w:r w:rsidRPr="00A057AA">
        <w:rPr>
          <w:rFonts w:ascii="Times New Roman" w:hAnsi="Times New Roman" w:cs="Times New Roman"/>
          <w:sz w:val="28"/>
          <w:szCs w:val="28"/>
          <w:lang w:val="ru-RU"/>
        </w:rPr>
        <w:t>)  Геродота</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C</w:t>
      </w:r>
      <w:r w:rsidRPr="00A057AA">
        <w:rPr>
          <w:rFonts w:ascii="Times New Roman" w:hAnsi="Times New Roman" w:cs="Times New Roman"/>
          <w:sz w:val="28"/>
          <w:szCs w:val="28"/>
          <w:lang w:val="ru-RU"/>
        </w:rPr>
        <w:t>)  Диодора</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D</w:t>
      </w:r>
      <w:r w:rsidRPr="00A057AA">
        <w:rPr>
          <w:rFonts w:ascii="Times New Roman" w:hAnsi="Times New Roman" w:cs="Times New Roman"/>
          <w:sz w:val="28"/>
          <w:szCs w:val="28"/>
          <w:lang w:val="ru-RU"/>
        </w:rPr>
        <w:t>)  Страбона</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E</w:t>
      </w:r>
      <w:r w:rsidRPr="00A057AA">
        <w:rPr>
          <w:rFonts w:ascii="Times New Roman" w:hAnsi="Times New Roman" w:cs="Times New Roman"/>
          <w:sz w:val="28"/>
          <w:szCs w:val="28"/>
          <w:lang w:val="ru-RU"/>
        </w:rPr>
        <w:t>) Полибия</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B</w:t>
      </w:r>
    </w:p>
    <w:p w:rsidR="00A057AA" w:rsidRDefault="00A057AA" w:rsidP="00A057AA">
      <w:pPr>
        <w:widowControl w:val="0"/>
        <w:spacing w:after="0" w:line="240" w:lineRule="auto"/>
        <w:rPr>
          <w:rFonts w:ascii="Times New Roman" w:hAnsi="Times New Roman" w:cs="Times New Roman"/>
          <w:sz w:val="28"/>
          <w:szCs w:val="28"/>
          <w:lang w:val="ru-RU"/>
        </w:rPr>
      </w:pP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3. Какая природная особенность Египта способствовала возникновению здесь древней цивилизации ?</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A</w:t>
      </w:r>
      <w:r w:rsidRPr="00A057AA">
        <w:rPr>
          <w:rFonts w:ascii="Times New Roman" w:hAnsi="Times New Roman" w:cs="Times New Roman"/>
          <w:sz w:val="28"/>
          <w:szCs w:val="28"/>
          <w:lang w:val="ru-RU"/>
        </w:rPr>
        <w:t xml:space="preserve">)  богатство флоры и фауны </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B</w:t>
      </w:r>
      <w:r w:rsidRPr="00A057AA">
        <w:rPr>
          <w:rFonts w:ascii="Times New Roman" w:hAnsi="Times New Roman" w:cs="Times New Roman"/>
          <w:sz w:val="28"/>
          <w:szCs w:val="28"/>
          <w:lang w:val="ru-RU"/>
        </w:rPr>
        <w:t>)  географическая защищенность долины Нила</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C</w:t>
      </w:r>
      <w:r w:rsidRPr="00A057AA">
        <w:rPr>
          <w:rFonts w:ascii="Times New Roman" w:hAnsi="Times New Roman" w:cs="Times New Roman"/>
          <w:sz w:val="28"/>
          <w:szCs w:val="28"/>
          <w:lang w:val="ru-RU"/>
        </w:rPr>
        <w:t xml:space="preserve">)  мягкий климат </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D</w:t>
      </w:r>
      <w:r w:rsidRPr="00A057AA">
        <w:rPr>
          <w:rFonts w:ascii="Times New Roman" w:hAnsi="Times New Roman" w:cs="Times New Roman"/>
          <w:sz w:val="28"/>
          <w:szCs w:val="28"/>
          <w:lang w:val="ru-RU"/>
        </w:rPr>
        <w:t>)  разливы Нила</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E</w:t>
      </w:r>
      <w:r w:rsidRPr="00A057AA">
        <w:rPr>
          <w:rFonts w:ascii="Times New Roman" w:hAnsi="Times New Roman" w:cs="Times New Roman"/>
          <w:sz w:val="28"/>
          <w:szCs w:val="28"/>
          <w:lang w:val="ru-RU"/>
        </w:rPr>
        <w:t xml:space="preserve">)  наличие полезных ископаемых </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D</w:t>
      </w:r>
      <w:r w:rsidRPr="00A057AA">
        <w:rPr>
          <w:rFonts w:ascii="Times New Roman" w:hAnsi="Times New Roman" w:cs="Times New Roman"/>
          <w:sz w:val="28"/>
          <w:szCs w:val="28"/>
          <w:lang w:val="ru-RU"/>
        </w:rPr>
        <w:t xml:space="preserve"> </w:t>
      </w:r>
    </w:p>
    <w:p w:rsidR="00A057AA" w:rsidRDefault="00A057AA" w:rsidP="00A057AA">
      <w:pPr>
        <w:widowControl w:val="0"/>
        <w:spacing w:after="0" w:line="240" w:lineRule="auto"/>
        <w:rPr>
          <w:rFonts w:ascii="Times New Roman" w:hAnsi="Times New Roman" w:cs="Times New Roman"/>
          <w:sz w:val="28"/>
          <w:szCs w:val="28"/>
          <w:lang w:val="ru-RU"/>
        </w:rPr>
      </w:pP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4. Какой египетский фараон построил себе самую большую усыпальницу ?</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rPr>
        <w:t>A</w:t>
      </w:r>
      <w:r w:rsidRPr="00A057AA">
        <w:rPr>
          <w:rFonts w:ascii="Times New Roman" w:hAnsi="Times New Roman" w:cs="Times New Roman"/>
          <w:sz w:val="28"/>
          <w:szCs w:val="28"/>
          <w:lang w:val="ru-RU"/>
        </w:rPr>
        <w:t xml:space="preserve">)   Джосер </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rPr>
        <w:t>B</w:t>
      </w:r>
      <w:r w:rsidRPr="00A057AA">
        <w:rPr>
          <w:rFonts w:ascii="Times New Roman" w:hAnsi="Times New Roman" w:cs="Times New Roman"/>
          <w:sz w:val="28"/>
          <w:szCs w:val="28"/>
          <w:lang w:val="ru-RU"/>
        </w:rPr>
        <w:t xml:space="preserve">)   Хуфу (Хеопс) </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rPr>
        <w:t>C</w:t>
      </w:r>
      <w:r w:rsidRPr="00A057AA">
        <w:rPr>
          <w:rFonts w:ascii="Times New Roman" w:hAnsi="Times New Roman" w:cs="Times New Roman"/>
          <w:sz w:val="28"/>
          <w:szCs w:val="28"/>
          <w:lang w:val="ru-RU"/>
        </w:rPr>
        <w:t xml:space="preserve">)   Рамзес </w:t>
      </w:r>
      <w:r w:rsidRPr="00A057AA">
        <w:rPr>
          <w:rFonts w:ascii="Times New Roman" w:hAnsi="Times New Roman" w:cs="Times New Roman"/>
          <w:sz w:val="28"/>
          <w:szCs w:val="28"/>
        </w:rPr>
        <w:t>II</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rPr>
        <w:t>D</w:t>
      </w:r>
      <w:r w:rsidRPr="00A057AA">
        <w:rPr>
          <w:rFonts w:ascii="Times New Roman" w:hAnsi="Times New Roman" w:cs="Times New Roman"/>
          <w:sz w:val="28"/>
          <w:szCs w:val="28"/>
          <w:lang w:val="ru-RU"/>
        </w:rPr>
        <w:t>)   Тутанхамон</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rPr>
        <w:t>E</w:t>
      </w:r>
      <w:r w:rsidRPr="00A057AA">
        <w:rPr>
          <w:rFonts w:ascii="Times New Roman" w:hAnsi="Times New Roman" w:cs="Times New Roman"/>
          <w:sz w:val="28"/>
          <w:szCs w:val="28"/>
          <w:lang w:val="ru-RU"/>
        </w:rPr>
        <w:t xml:space="preserve">)   Эхнатон </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B</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5..  В каком году была открыта гробница Тутанхамона ?</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A</w:t>
      </w:r>
      <w:r w:rsidRPr="00A057AA">
        <w:rPr>
          <w:rFonts w:ascii="Times New Roman" w:hAnsi="Times New Roman" w:cs="Times New Roman"/>
          <w:sz w:val="28"/>
          <w:szCs w:val="28"/>
          <w:lang w:val="ru-RU"/>
        </w:rPr>
        <w:t>)  1822 г.</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B</w:t>
      </w:r>
      <w:r w:rsidRPr="00A057AA">
        <w:rPr>
          <w:rFonts w:ascii="Times New Roman" w:hAnsi="Times New Roman" w:cs="Times New Roman"/>
          <w:sz w:val="28"/>
          <w:szCs w:val="28"/>
          <w:lang w:val="ru-RU"/>
        </w:rPr>
        <w:t>)  1886 г.</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C</w:t>
      </w:r>
      <w:r w:rsidRPr="00A057AA">
        <w:rPr>
          <w:rFonts w:ascii="Times New Roman" w:hAnsi="Times New Roman" w:cs="Times New Roman"/>
          <w:sz w:val="28"/>
          <w:szCs w:val="28"/>
          <w:lang w:val="ru-RU"/>
        </w:rPr>
        <w:t>)  1922 г.</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D</w:t>
      </w:r>
      <w:r w:rsidRPr="00A057AA">
        <w:rPr>
          <w:rFonts w:ascii="Times New Roman" w:hAnsi="Times New Roman" w:cs="Times New Roman"/>
          <w:sz w:val="28"/>
          <w:szCs w:val="28"/>
          <w:lang w:val="ru-RU"/>
        </w:rPr>
        <w:t>)  1926 г</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E</w:t>
      </w:r>
      <w:r w:rsidRPr="00A057AA">
        <w:rPr>
          <w:rFonts w:ascii="Times New Roman" w:hAnsi="Times New Roman" w:cs="Times New Roman"/>
          <w:sz w:val="28"/>
          <w:szCs w:val="28"/>
          <w:lang w:val="ru-RU"/>
        </w:rPr>
        <w:t>)  1962 г.</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C</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{Сложность}=1</w:t>
      </w:r>
    </w:p>
    <w:p w:rsidR="00A057AA" w:rsidRDefault="00A057AA" w:rsidP="00A057AA">
      <w:pPr>
        <w:widowControl w:val="0"/>
        <w:spacing w:after="0" w:line="240" w:lineRule="auto"/>
        <w:rPr>
          <w:rFonts w:ascii="Times New Roman" w:hAnsi="Times New Roman" w:cs="Times New Roman"/>
          <w:sz w:val="28"/>
          <w:szCs w:val="28"/>
          <w:lang w:val="ru-RU"/>
        </w:rPr>
      </w:pP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6. Какой ученый расшифровал египетскую иероглифическую письменность?</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A</w:t>
      </w:r>
      <w:r w:rsidRPr="00A057AA">
        <w:rPr>
          <w:rFonts w:ascii="Times New Roman" w:hAnsi="Times New Roman" w:cs="Times New Roman"/>
          <w:sz w:val="28"/>
          <w:szCs w:val="28"/>
          <w:lang w:val="ru-RU"/>
        </w:rPr>
        <w:t xml:space="preserve">) Лепсиус </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B</w:t>
      </w:r>
      <w:r w:rsidRPr="00A057AA">
        <w:rPr>
          <w:rFonts w:ascii="Times New Roman" w:hAnsi="Times New Roman" w:cs="Times New Roman"/>
          <w:sz w:val="28"/>
          <w:szCs w:val="28"/>
          <w:lang w:val="ru-RU"/>
        </w:rPr>
        <w:t>) Ж..-Ф. Шампольон</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C</w:t>
      </w:r>
      <w:r w:rsidRPr="00A057AA">
        <w:rPr>
          <w:rFonts w:ascii="Times New Roman" w:hAnsi="Times New Roman" w:cs="Times New Roman"/>
          <w:sz w:val="28"/>
          <w:szCs w:val="28"/>
          <w:lang w:val="ru-RU"/>
        </w:rPr>
        <w:t xml:space="preserve">) Г.Масперо </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D</w:t>
      </w:r>
      <w:r w:rsidRPr="00A057AA">
        <w:rPr>
          <w:rFonts w:ascii="Times New Roman" w:hAnsi="Times New Roman" w:cs="Times New Roman"/>
          <w:sz w:val="28"/>
          <w:szCs w:val="28"/>
          <w:lang w:val="ru-RU"/>
        </w:rPr>
        <w:t>) Г. Картер</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E</w:t>
      </w:r>
      <w:r w:rsidRPr="00A057AA">
        <w:rPr>
          <w:rFonts w:ascii="Times New Roman" w:hAnsi="Times New Roman" w:cs="Times New Roman"/>
          <w:sz w:val="28"/>
          <w:szCs w:val="28"/>
          <w:lang w:val="ru-RU"/>
        </w:rPr>
        <w:t>) Мариэтт</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B</w:t>
      </w:r>
    </w:p>
    <w:p w:rsidR="00A057AA" w:rsidRDefault="00A057AA" w:rsidP="00A057AA">
      <w:pPr>
        <w:widowControl w:val="0"/>
        <w:spacing w:after="0" w:line="240" w:lineRule="auto"/>
        <w:rPr>
          <w:rFonts w:ascii="Times New Roman" w:hAnsi="Times New Roman" w:cs="Times New Roman"/>
          <w:sz w:val="28"/>
          <w:szCs w:val="28"/>
          <w:lang w:val="ru-RU"/>
        </w:rPr>
      </w:pP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7.Основой экономики Лидии были:</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rPr>
        <w:t>A</w:t>
      </w:r>
      <w:r w:rsidRPr="00A057AA">
        <w:rPr>
          <w:rFonts w:ascii="Times New Roman" w:hAnsi="Times New Roman" w:cs="Times New Roman"/>
          <w:sz w:val="28"/>
          <w:szCs w:val="28"/>
          <w:lang w:val="ru-RU"/>
        </w:rPr>
        <w:t>) развитое скотоводство</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rPr>
        <w:t>B</w:t>
      </w:r>
      <w:r w:rsidRPr="00A057AA">
        <w:rPr>
          <w:rFonts w:ascii="Times New Roman" w:hAnsi="Times New Roman" w:cs="Times New Roman"/>
          <w:sz w:val="28"/>
          <w:szCs w:val="28"/>
          <w:lang w:val="ru-RU"/>
        </w:rPr>
        <w:t>) развитое земледелие</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rPr>
        <w:t>C</w:t>
      </w:r>
      <w:r w:rsidRPr="00A057AA">
        <w:rPr>
          <w:rFonts w:ascii="Times New Roman" w:hAnsi="Times New Roman" w:cs="Times New Roman"/>
          <w:sz w:val="28"/>
          <w:szCs w:val="28"/>
          <w:lang w:val="ru-RU"/>
        </w:rPr>
        <w:t>) торговые отношения</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rPr>
        <w:t>D</w:t>
      </w:r>
      <w:r w:rsidRPr="00A057AA">
        <w:rPr>
          <w:rFonts w:ascii="Times New Roman" w:hAnsi="Times New Roman" w:cs="Times New Roman"/>
          <w:sz w:val="28"/>
          <w:szCs w:val="28"/>
          <w:lang w:val="ru-RU"/>
        </w:rPr>
        <w:t>) природные ресурсы, приобретенные в ходе завоевательных походов</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rPr>
        <w:t>E</w:t>
      </w:r>
      <w:r w:rsidRPr="00A057AA">
        <w:rPr>
          <w:rFonts w:ascii="Times New Roman" w:hAnsi="Times New Roman" w:cs="Times New Roman"/>
          <w:sz w:val="28"/>
          <w:szCs w:val="28"/>
          <w:lang w:val="ru-RU"/>
        </w:rPr>
        <w:t>) развитое скотоводческое и земледельческое хозяйство</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B</w:t>
      </w:r>
    </w:p>
    <w:p w:rsidR="00A057AA" w:rsidRDefault="00A057AA" w:rsidP="00A057AA">
      <w:pPr>
        <w:widowControl w:val="0"/>
        <w:spacing w:after="0" w:line="240" w:lineRule="auto"/>
        <w:rPr>
          <w:rFonts w:ascii="Times New Roman" w:hAnsi="Times New Roman" w:cs="Times New Roman"/>
          <w:sz w:val="28"/>
          <w:szCs w:val="28"/>
          <w:lang w:val="ru-RU"/>
        </w:rPr>
      </w:pP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8. Сколько месяцев длился разлив Нила?</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A</w:t>
      </w:r>
      <w:r w:rsidRPr="00A057AA">
        <w:rPr>
          <w:rFonts w:ascii="Times New Roman" w:hAnsi="Times New Roman" w:cs="Times New Roman"/>
          <w:sz w:val="28"/>
          <w:szCs w:val="28"/>
          <w:lang w:val="ru-RU"/>
        </w:rPr>
        <w:t>)  4 месяца</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B</w:t>
      </w:r>
      <w:r w:rsidRPr="00A057AA">
        <w:rPr>
          <w:rFonts w:ascii="Times New Roman" w:hAnsi="Times New Roman" w:cs="Times New Roman"/>
          <w:sz w:val="28"/>
          <w:szCs w:val="28"/>
          <w:lang w:val="ru-RU"/>
        </w:rPr>
        <w:t xml:space="preserve">)  1 месяц </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C</w:t>
      </w:r>
      <w:r w:rsidRPr="00A057AA">
        <w:rPr>
          <w:rFonts w:ascii="Times New Roman" w:hAnsi="Times New Roman" w:cs="Times New Roman"/>
          <w:sz w:val="28"/>
          <w:szCs w:val="28"/>
          <w:lang w:val="ru-RU"/>
        </w:rPr>
        <w:t>)  2 месяца</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D</w:t>
      </w:r>
      <w:r w:rsidRPr="00A057AA">
        <w:rPr>
          <w:rFonts w:ascii="Times New Roman" w:hAnsi="Times New Roman" w:cs="Times New Roman"/>
          <w:sz w:val="28"/>
          <w:szCs w:val="28"/>
          <w:lang w:val="ru-RU"/>
        </w:rPr>
        <w:t>)  полтора месяца</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E</w:t>
      </w:r>
      <w:r w:rsidRPr="00A057AA">
        <w:rPr>
          <w:rFonts w:ascii="Times New Roman" w:hAnsi="Times New Roman" w:cs="Times New Roman"/>
          <w:sz w:val="28"/>
          <w:szCs w:val="28"/>
          <w:lang w:val="ru-RU"/>
        </w:rPr>
        <w:t xml:space="preserve">)  3 месяца </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C</w:t>
      </w:r>
    </w:p>
    <w:p w:rsidR="00A057AA" w:rsidRDefault="00A057AA" w:rsidP="00A057AA">
      <w:pPr>
        <w:widowControl w:val="0"/>
        <w:spacing w:after="0" w:line="240" w:lineRule="auto"/>
        <w:rPr>
          <w:rFonts w:ascii="Times New Roman" w:hAnsi="Times New Roman" w:cs="Times New Roman"/>
          <w:sz w:val="28"/>
          <w:szCs w:val="28"/>
          <w:lang w:val="ru-RU"/>
        </w:rPr>
      </w:pP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9.  Какая система письменности была у древних египтян ?</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A</w:t>
      </w:r>
      <w:r w:rsidRPr="00A057AA">
        <w:rPr>
          <w:rFonts w:ascii="Times New Roman" w:hAnsi="Times New Roman" w:cs="Times New Roman"/>
          <w:sz w:val="28"/>
          <w:szCs w:val="28"/>
          <w:lang w:val="ru-RU"/>
        </w:rPr>
        <w:t>)  клинопись</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B</w:t>
      </w:r>
      <w:r w:rsidRPr="00A057AA">
        <w:rPr>
          <w:rFonts w:ascii="Times New Roman" w:hAnsi="Times New Roman" w:cs="Times New Roman"/>
          <w:sz w:val="28"/>
          <w:szCs w:val="28"/>
          <w:lang w:val="ru-RU"/>
        </w:rPr>
        <w:t>) слоговое письмо</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C</w:t>
      </w:r>
      <w:r w:rsidRPr="00A057AA">
        <w:rPr>
          <w:rFonts w:ascii="Times New Roman" w:hAnsi="Times New Roman" w:cs="Times New Roman"/>
          <w:sz w:val="28"/>
          <w:szCs w:val="28"/>
          <w:lang w:val="ru-RU"/>
        </w:rPr>
        <w:t>) смысловое</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D</w:t>
      </w:r>
      <w:r w:rsidRPr="00A057AA">
        <w:rPr>
          <w:rFonts w:ascii="Times New Roman" w:hAnsi="Times New Roman" w:cs="Times New Roman"/>
          <w:sz w:val="28"/>
          <w:szCs w:val="28"/>
          <w:lang w:val="ru-RU"/>
        </w:rPr>
        <w:t>) иероглифы</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E</w:t>
      </w:r>
      <w:r w:rsidRPr="00A057AA">
        <w:rPr>
          <w:rFonts w:ascii="Times New Roman" w:hAnsi="Times New Roman" w:cs="Times New Roman"/>
          <w:sz w:val="28"/>
          <w:szCs w:val="28"/>
          <w:lang w:val="ru-RU"/>
        </w:rPr>
        <w:t>) буквенные</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D</w:t>
      </w:r>
    </w:p>
    <w:p w:rsidR="008B5900" w:rsidRPr="00A057AA" w:rsidRDefault="008B5900" w:rsidP="00A057AA">
      <w:pPr>
        <w:widowControl w:val="0"/>
        <w:spacing w:after="0" w:line="240" w:lineRule="auto"/>
        <w:rPr>
          <w:rFonts w:ascii="Times New Roman" w:hAnsi="Times New Roman" w:cs="Times New Roman"/>
          <w:sz w:val="28"/>
          <w:szCs w:val="28"/>
          <w:lang w:val="ru-RU"/>
        </w:rPr>
      </w:pPr>
    </w:p>
    <w:p w:rsidR="00A057AA" w:rsidRDefault="00A057AA" w:rsidP="00A057AA">
      <w:pPr>
        <w:widowControl w:val="0"/>
        <w:spacing w:after="0" w:line="240" w:lineRule="auto"/>
        <w:rPr>
          <w:rFonts w:ascii="Times New Roman" w:hAnsi="Times New Roman" w:cs="Times New Roman"/>
          <w:sz w:val="28"/>
          <w:szCs w:val="28"/>
          <w:lang w:val="ru-RU"/>
        </w:rPr>
      </w:pP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10.  Как называлась южная столица Египта ?</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A</w:t>
      </w:r>
      <w:r w:rsidRPr="00A057AA">
        <w:rPr>
          <w:rFonts w:ascii="Times New Roman" w:hAnsi="Times New Roman" w:cs="Times New Roman"/>
          <w:sz w:val="28"/>
          <w:szCs w:val="28"/>
          <w:lang w:val="ru-RU"/>
        </w:rPr>
        <w:t xml:space="preserve">)  Фивы </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B</w:t>
      </w:r>
      <w:r w:rsidRPr="00A057AA">
        <w:rPr>
          <w:rFonts w:ascii="Times New Roman" w:hAnsi="Times New Roman" w:cs="Times New Roman"/>
          <w:sz w:val="28"/>
          <w:szCs w:val="28"/>
          <w:lang w:val="ru-RU"/>
        </w:rPr>
        <w:t>)  Ахетатон</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C</w:t>
      </w:r>
      <w:r w:rsidRPr="00A057AA">
        <w:rPr>
          <w:rFonts w:ascii="Times New Roman" w:hAnsi="Times New Roman" w:cs="Times New Roman"/>
          <w:sz w:val="28"/>
          <w:szCs w:val="28"/>
          <w:lang w:val="ru-RU"/>
        </w:rPr>
        <w:t>)  Мемфис</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D</w:t>
      </w:r>
      <w:r w:rsidRPr="00A057AA">
        <w:rPr>
          <w:rFonts w:ascii="Times New Roman" w:hAnsi="Times New Roman" w:cs="Times New Roman"/>
          <w:sz w:val="28"/>
          <w:szCs w:val="28"/>
          <w:lang w:val="ru-RU"/>
        </w:rPr>
        <w:t>)  Абидос</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E</w:t>
      </w:r>
      <w:r w:rsidRPr="00A057AA">
        <w:rPr>
          <w:rFonts w:ascii="Times New Roman" w:hAnsi="Times New Roman" w:cs="Times New Roman"/>
          <w:sz w:val="28"/>
          <w:szCs w:val="28"/>
          <w:lang w:val="ru-RU"/>
        </w:rPr>
        <w:t>)  Танис</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A</w:t>
      </w:r>
    </w:p>
    <w:p w:rsidR="00A057AA" w:rsidRDefault="00A057AA" w:rsidP="00A057AA">
      <w:pPr>
        <w:widowControl w:val="0"/>
        <w:spacing w:after="0" w:line="240" w:lineRule="auto"/>
        <w:rPr>
          <w:rFonts w:ascii="Times New Roman" w:hAnsi="Times New Roman" w:cs="Times New Roman"/>
          <w:sz w:val="28"/>
          <w:szCs w:val="28"/>
          <w:lang w:val="ru-RU"/>
        </w:rPr>
      </w:pPr>
    </w:p>
    <w:p w:rsidR="008B5900" w:rsidRPr="00A057AA" w:rsidRDefault="0069116C"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11</w:t>
      </w:r>
      <w:r w:rsidR="008B5900" w:rsidRPr="00A057AA">
        <w:rPr>
          <w:rFonts w:ascii="Times New Roman" w:hAnsi="Times New Roman" w:cs="Times New Roman"/>
          <w:sz w:val="28"/>
          <w:szCs w:val="28"/>
          <w:lang w:val="ru-RU"/>
        </w:rPr>
        <w:t>.  Какое божество наиболее почиталась во всем древнем Египте ?</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A</w:t>
      </w:r>
      <w:r w:rsidRPr="00A057AA">
        <w:rPr>
          <w:rFonts w:ascii="Times New Roman" w:hAnsi="Times New Roman" w:cs="Times New Roman"/>
          <w:sz w:val="28"/>
          <w:szCs w:val="28"/>
          <w:lang w:val="ru-RU"/>
        </w:rPr>
        <w:t>)  Птах</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B</w:t>
      </w:r>
      <w:r w:rsidRPr="00A057AA">
        <w:rPr>
          <w:rFonts w:ascii="Times New Roman" w:hAnsi="Times New Roman" w:cs="Times New Roman"/>
          <w:sz w:val="28"/>
          <w:szCs w:val="28"/>
          <w:lang w:val="ru-RU"/>
        </w:rPr>
        <w:t>)  Амон -Ра</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C</w:t>
      </w:r>
      <w:r w:rsidRPr="00A057AA">
        <w:rPr>
          <w:rFonts w:ascii="Times New Roman" w:hAnsi="Times New Roman" w:cs="Times New Roman"/>
          <w:sz w:val="28"/>
          <w:szCs w:val="28"/>
          <w:lang w:val="ru-RU"/>
        </w:rPr>
        <w:t>)  Осирис</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D</w:t>
      </w:r>
      <w:r w:rsidRPr="00A057AA">
        <w:rPr>
          <w:rFonts w:ascii="Times New Roman" w:hAnsi="Times New Roman" w:cs="Times New Roman"/>
          <w:sz w:val="28"/>
          <w:szCs w:val="28"/>
          <w:lang w:val="ru-RU"/>
        </w:rPr>
        <w:t>)  Себес</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E</w:t>
      </w:r>
      <w:r w:rsidRPr="00A057AA">
        <w:rPr>
          <w:rFonts w:ascii="Times New Roman" w:hAnsi="Times New Roman" w:cs="Times New Roman"/>
          <w:sz w:val="28"/>
          <w:szCs w:val="28"/>
          <w:lang w:val="ru-RU"/>
        </w:rPr>
        <w:t xml:space="preserve">)  Бор </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B</w:t>
      </w:r>
    </w:p>
    <w:p w:rsidR="00A057AA" w:rsidRDefault="00A057AA" w:rsidP="00A057AA">
      <w:pPr>
        <w:widowControl w:val="0"/>
        <w:spacing w:after="0" w:line="240" w:lineRule="auto"/>
        <w:rPr>
          <w:rFonts w:ascii="Times New Roman" w:hAnsi="Times New Roman" w:cs="Times New Roman"/>
          <w:sz w:val="28"/>
          <w:szCs w:val="28"/>
          <w:lang w:val="ru-RU"/>
        </w:rPr>
      </w:pPr>
    </w:p>
    <w:p w:rsidR="008B5900" w:rsidRPr="00A057AA" w:rsidRDefault="0069116C"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12</w:t>
      </w:r>
      <w:r w:rsidR="008B5900" w:rsidRPr="00A057AA">
        <w:rPr>
          <w:rFonts w:ascii="Times New Roman" w:hAnsi="Times New Roman" w:cs="Times New Roman"/>
          <w:sz w:val="28"/>
          <w:szCs w:val="28"/>
          <w:lang w:val="ru-RU"/>
        </w:rPr>
        <w:t>. Какого ученого Б.А.Тураев называл  своим  лучшим учеником?</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A</w:t>
      </w:r>
      <w:r w:rsidRPr="00A057AA">
        <w:rPr>
          <w:rFonts w:ascii="Times New Roman" w:hAnsi="Times New Roman" w:cs="Times New Roman"/>
          <w:sz w:val="28"/>
          <w:szCs w:val="28"/>
          <w:lang w:val="ru-RU"/>
        </w:rPr>
        <w:t xml:space="preserve">)  В.В. Струве </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B</w:t>
      </w:r>
      <w:r w:rsidRPr="00A057AA">
        <w:rPr>
          <w:rFonts w:ascii="Times New Roman" w:hAnsi="Times New Roman" w:cs="Times New Roman"/>
          <w:sz w:val="28"/>
          <w:szCs w:val="28"/>
          <w:lang w:val="ru-RU"/>
        </w:rPr>
        <w:t>)  М.Э. Матье</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C</w:t>
      </w:r>
      <w:r w:rsidRPr="00A057AA">
        <w:rPr>
          <w:rFonts w:ascii="Times New Roman" w:hAnsi="Times New Roman" w:cs="Times New Roman"/>
          <w:sz w:val="28"/>
          <w:szCs w:val="28"/>
          <w:lang w:val="ru-RU"/>
        </w:rPr>
        <w:t>)  М.А.Коростовцев</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D</w:t>
      </w:r>
      <w:r w:rsidRPr="00A057AA">
        <w:rPr>
          <w:rFonts w:ascii="Times New Roman" w:hAnsi="Times New Roman" w:cs="Times New Roman"/>
          <w:sz w:val="28"/>
          <w:szCs w:val="28"/>
          <w:lang w:val="ru-RU"/>
        </w:rPr>
        <w:t>)  Ю.Я. Перепелкин</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E</w:t>
      </w:r>
      <w:r w:rsidRPr="00A057AA">
        <w:rPr>
          <w:rFonts w:ascii="Times New Roman" w:hAnsi="Times New Roman" w:cs="Times New Roman"/>
          <w:sz w:val="28"/>
          <w:szCs w:val="28"/>
          <w:lang w:val="ru-RU"/>
        </w:rPr>
        <w:t>)  Н.С. Петровский</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A</w:t>
      </w:r>
    </w:p>
    <w:p w:rsidR="00A057AA" w:rsidRDefault="00A057AA" w:rsidP="00A057AA">
      <w:pPr>
        <w:widowControl w:val="0"/>
        <w:spacing w:after="0" w:line="240" w:lineRule="auto"/>
        <w:rPr>
          <w:rFonts w:ascii="Times New Roman" w:hAnsi="Times New Roman" w:cs="Times New Roman"/>
          <w:sz w:val="28"/>
          <w:szCs w:val="28"/>
          <w:lang w:val="ru-RU"/>
        </w:rPr>
      </w:pPr>
    </w:p>
    <w:p w:rsidR="008B5900" w:rsidRPr="00A057AA" w:rsidRDefault="0069116C"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13</w:t>
      </w:r>
      <w:r w:rsidR="008B5900" w:rsidRPr="00A057AA">
        <w:rPr>
          <w:rFonts w:ascii="Times New Roman" w:hAnsi="Times New Roman" w:cs="Times New Roman"/>
          <w:sz w:val="28"/>
          <w:szCs w:val="28"/>
          <w:lang w:val="ru-RU"/>
        </w:rPr>
        <w:t xml:space="preserve">.  Какой египетский фарон основал </w:t>
      </w:r>
      <w:r w:rsidR="008B5900" w:rsidRPr="00A057AA">
        <w:rPr>
          <w:rFonts w:ascii="Times New Roman" w:hAnsi="Times New Roman" w:cs="Times New Roman"/>
          <w:sz w:val="28"/>
          <w:szCs w:val="28"/>
        </w:rPr>
        <w:t>I</w:t>
      </w:r>
      <w:r w:rsidR="008B5900" w:rsidRPr="00A057AA">
        <w:rPr>
          <w:rFonts w:ascii="Times New Roman" w:hAnsi="Times New Roman" w:cs="Times New Roman"/>
          <w:sz w:val="28"/>
          <w:szCs w:val="28"/>
          <w:lang w:val="ru-RU"/>
        </w:rPr>
        <w:t xml:space="preserve">  династию объединенного Египта ? </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A</w:t>
      </w:r>
      <w:r w:rsidRPr="00A057AA">
        <w:rPr>
          <w:rFonts w:ascii="Times New Roman" w:hAnsi="Times New Roman" w:cs="Times New Roman"/>
          <w:sz w:val="28"/>
          <w:szCs w:val="28"/>
          <w:lang w:val="ru-RU"/>
        </w:rPr>
        <w:t>)  Джер</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B</w:t>
      </w:r>
      <w:r w:rsidRPr="00A057AA">
        <w:rPr>
          <w:rFonts w:ascii="Times New Roman" w:hAnsi="Times New Roman" w:cs="Times New Roman"/>
          <w:sz w:val="28"/>
          <w:szCs w:val="28"/>
          <w:lang w:val="ru-RU"/>
        </w:rPr>
        <w:t>)  Мина</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C</w:t>
      </w:r>
      <w:r w:rsidRPr="00A057AA">
        <w:rPr>
          <w:rFonts w:ascii="Times New Roman" w:hAnsi="Times New Roman" w:cs="Times New Roman"/>
          <w:sz w:val="28"/>
          <w:szCs w:val="28"/>
          <w:lang w:val="ru-RU"/>
        </w:rPr>
        <w:t>)  Нармер</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D</w:t>
      </w:r>
      <w:r w:rsidRPr="00A057AA">
        <w:rPr>
          <w:rFonts w:ascii="Times New Roman" w:hAnsi="Times New Roman" w:cs="Times New Roman"/>
          <w:sz w:val="28"/>
          <w:szCs w:val="28"/>
          <w:lang w:val="ru-RU"/>
        </w:rPr>
        <w:t>)  Джосер</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E</w:t>
      </w:r>
      <w:r w:rsidRPr="00A057AA">
        <w:rPr>
          <w:rFonts w:ascii="Times New Roman" w:hAnsi="Times New Roman" w:cs="Times New Roman"/>
          <w:sz w:val="28"/>
          <w:szCs w:val="28"/>
          <w:lang w:val="ru-RU"/>
        </w:rPr>
        <w:t>)  Хуфу</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B</w:t>
      </w:r>
    </w:p>
    <w:p w:rsidR="00A057AA" w:rsidRDefault="00A057AA" w:rsidP="00A057AA">
      <w:pPr>
        <w:widowControl w:val="0"/>
        <w:spacing w:after="0" w:line="240" w:lineRule="auto"/>
        <w:rPr>
          <w:rFonts w:ascii="Times New Roman" w:hAnsi="Times New Roman" w:cs="Times New Roman"/>
          <w:sz w:val="28"/>
          <w:szCs w:val="28"/>
          <w:lang w:val="ru-RU"/>
        </w:rPr>
      </w:pPr>
    </w:p>
    <w:p w:rsidR="008B5900" w:rsidRPr="00A057AA" w:rsidRDefault="0069116C"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14</w:t>
      </w:r>
      <w:r w:rsidR="008B5900" w:rsidRPr="00A057AA">
        <w:rPr>
          <w:rFonts w:ascii="Times New Roman" w:hAnsi="Times New Roman" w:cs="Times New Roman"/>
          <w:sz w:val="28"/>
          <w:szCs w:val="28"/>
          <w:lang w:val="ru-RU"/>
        </w:rPr>
        <w:t>.  Какой фараон построил первую в Египте ступенчатую пирамиду ?</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A</w:t>
      </w:r>
      <w:r w:rsidRPr="00A057AA">
        <w:rPr>
          <w:rFonts w:ascii="Times New Roman" w:hAnsi="Times New Roman" w:cs="Times New Roman"/>
          <w:sz w:val="28"/>
          <w:szCs w:val="28"/>
          <w:lang w:val="ru-RU"/>
        </w:rPr>
        <w:t>)  Хуфу</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B</w:t>
      </w:r>
      <w:r w:rsidRPr="00A057AA">
        <w:rPr>
          <w:rFonts w:ascii="Times New Roman" w:hAnsi="Times New Roman" w:cs="Times New Roman"/>
          <w:sz w:val="28"/>
          <w:szCs w:val="28"/>
          <w:lang w:val="ru-RU"/>
        </w:rPr>
        <w:t>)  Хафра</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C</w:t>
      </w:r>
      <w:r w:rsidRPr="00A057AA">
        <w:rPr>
          <w:rFonts w:ascii="Times New Roman" w:hAnsi="Times New Roman" w:cs="Times New Roman"/>
          <w:sz w:val="28"/>
          <w:szCs w:val="28"/>
          <w:lang w:val="ru-RU"/>
        </w:rPr>
        <w:t>)  Джосер</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D</w:t>
      </w:r>
      <w:r w:rsidRPr="00A057AA">
        <w:rPr>
          <w:rFonts w:ascii="Times New Roman" w:hAnsi="Times New Roman" w:cs="Times New Roman"/>
          <w:sz w:val="28"/>
          <w:szCs w:val="28"/>
          <w:lang w:val="ru-RU"/>
        </w:rPr>
        <w:t>) Менкаур</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E</w:t>
      </w:r>
      <w:r w:rsidRPr="00A057AA">
        <w:rPr>
          <w:rFonts w:ascii="Times New Roman" w:hAnsi="Times New Roman" w:cs="Times New Roman"/>
          <w:sz w:val="28"/>
          <w:szCs w:val="28"/>
          <w:lang w:val="ru-RU"/>
        </w:rPr>
        <w:t>)  Снофру</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C</w:t>
      </w:r>
    </w:p>
    <w:p w:rsidR="00A057AA" w:rsidRDefault="00A057AA" w:rsidP="00A057AA">
      <w:pPr>
        <w:widowControl w:val="0"/>
        <w:spacing w:after="0" w:line="240" w:lineRule="auto"/>
        <w:rPr>
          <w:rFonts w:ascii="Times New Roman" w:hAnsi="Times New Roman" w:cs="Times New Roman"/>
          <w:sz w:val="28"/>
          <w:szCs w:val="28"/>
          <w:lang w:val="ru-RU"/>
        </w:rPr>
      </w:pPr>
    </w:p>
    <w:p w:rsidR="008B5900" w:rsidRPr="00A057AA" w:rsidRDefault="0069116C"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15</w:t>
      </w:r>
      <w:r w:rsidR="008B5900" w:rsidRPr="00A057AA">
        <w:rPr>
          <w:rFonts w:ascii="Times New Roman" w:hAnsi="Times New Roman" w:cs="Times New Roman"/>
          <w:sz w:val="28"/>
          <w:szCs w:val="28"/>
          <w:lang w:val="ru-RU"/>
        </w:rPr>
        <w:t>. Какова была основная масличная культура в древнем Египте ?</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A</w:t>
      </w:r>
      <w:r w:rsidRPr="00A057AA">
        <w:rPr>
          <w:rFonts w:ascii="Times New Roman" w:hAnsi="Times New Roman" w:cs="Times New Roman"/>
          <w:sz w:val="28"/>
          <w:szCs w:val="28"/>
          <w:lang w:val="ru-RU"/>
        </w:rPr>
        <w:t>)  кунжут</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B</w:t>
      </w:r>
      <w:r w:rsidRPr="00A057AA">
        <w:rPr>
          <w:rFonts w:ascii="Times New Roman" w:hAnsi="Times New Roman" w:cs="Times New Roman"/>
          <w:sz w:val="28"/>
          <w:szCs w:val="28"/>
          <w:lang w:val="ru-RU"/>
        </w:rPr>
        <w:t>)  лен</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C</w:t>
      </w:r>
      <w:r w:rsidRPr="00A057AA">
        <w:rPr>
          <w:rFonts w:ascii="Times New Roman" w:hAnsi="Times New Roman" w:cs="Times New Roman"/>
          <w:sz w:val="28"/>
          <w:szCs w:val="28"/>
          <w:lang w:val="ru-RU"/>
        </w:rPr>
        <w:t>)  эммер</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D</w:t>
      </w:r>
      <w:r w:rsidRPr="00A057AA">
        <w:rPr>
          <w:rFonts w:ascii="Times New Roman" w:hAnsi="Times New Roman" w:cs="Times New Roman"/>
          <w:sz w:val="28"/>
          <w:szCs w:val="28"/>
          <w:lang w:val="ru-RU"/>
        </w:rPr>
        <w:t>)  рис</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E</w:t>
      </w:r>
      <w:r w:rsidRPr="00A057AA">
        <w:rPr>
          <w:rFonts w:ascii="Times New Roman" w:hAnsi="Times New Roman" w:cs="Times New Roman"/>
          <w:sz w:val="28"/>
          <w:szCs w:val="28"/>
          <w:lang w:val="ru-RU"/>
        </w:rPr>
        <w:t>)  просо</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A</w:t>
      </w:r>
    </w:p>
    <w:p w:rsidR="00A057AA" w:rsidRDefault="00A057AA" w:rsidP="00A057AA">
      <w:pPr>
        <w:widowControl w:val="0"/>
        <w:spacing w:after="0" w:line="240" w:lineRule="auto"/>
        <w:rPr>
          <w:rFonts w:ascii="Times New Roman" w:hAnsi="Times New Roman" w:cs="Times New Roman"/>
          <w:sz w:val="28"/>
          <w:szCs w:val="28"/>
          <w:lang w:val="ru-RU"/>
        </w:rPr>
      </w:pPr>
    </w:p>
    <w:p w:rsidR="008B5900" w:rsidRPr="00A057AA" w:rsidRDefault="0069116C"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16</w:t>
      </w:r>
      <w:r w:rsidR="008B5900" w:rsidRPr="00A057AA">
        <w:rPr>
          <w:rFonts w:ascii="Times New Roman" w:hAnsi="Times New Roman" w:cs="Times New Roman"/>
          <w:sz w:val="28"/>
          <w:szCs w:val="28"/>
          <w:lang w:val="ru-RU"/>
        </w:rPr>
        <w:t>.  Какова основная экономическая функция восточной деспотии ?</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A</w:t>
      </w:r>
      <w:r w:rsidRPr="00A057AA">
        <w:rPr>
          <w:rFonts w:ascii="Times New Roman" w:hAnsi="Times New Roman" w:cs="Times New Roman"/>
          <w:sz w:val="28"/>
          <w:szCs w:val="28"/>
          <w:lang w:val="ru-RU"/>
        </w:rPr>
        <w:t xml:space="preserve">)  налоги </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B</w:t>
      </w:r>
      <w:r w:rsidRPr="00A057AA">
        <w:rPr>
          <w:rFonts w:ascii="Times New Roman" w:hAnsi="Times New Roman" w:cs="Times New Roman"/>
          <w:sz w:val="28"/>
          <w:szCs w:val="28"/>
          <w:lang w:val="ru-RU"/>
        </w:rPr>
        <w:t>)  организация ремесла</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C</w:t>
      </w:r>
      <w:r w:rsidRPr="00A057AA">
        <w:rPr>
          <w:rFonts w:ascii="Times New Roman" w:hAnsi="Times New Roman" w:cs="Times New Roman"/>
          <w:sz w:val="28"/>
          <w:szCs w:val="28"/>
          <w:lang w:val="ru-RU"/>
        </w:rPr>
        <w:t>)  забота об ирригации</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D</w:t>
      </w:r>
      <w:r w:rsidRPr="00A057AA">
        <w:rPr>
          <w:rFonts w:ascii="Times New Roman" w:hAnsi="Times New Roman" w:cs="Times New Roman"/>
          <w:sz w:val="28"/>
          <w:szCs w:val="28"/>
          <w:lang w:val="ru-RU"/>
        </w:rPr>
        <w:t>)  финансы</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E</w:t>
      </w:r>
      <w:r w:rsidRPr="00A057AA">
        <w:rPr>
          <w:rFonts w:ascii="Times New Roman" w:hAnsi="Times New Roman" w:cs="Times New Roman"/>
          <w:sz w:val="28"/>
          <w:szCs w:val="28"/>
          <w:lang w:val="ru-RU"/>
        </w:rPr>
        <w:t>)  торговля</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C</w:t>
      </w:r>
    </w:p>
    <w:p w:rsidR="00A057AA" w:rsidRDefault="00A057AA" w:rsidP="00A057AA">
      <w:pPr>
        <w:widowControl w:val="0"/>
        <w:spacing w:after="0" w:line="240" w:lineRule="auto"/>
        <w:rPr>
          <w:rFonts w:ascii="Times New Roman" w:hAnsi="Times New Roman" w:cs="Times New Roman"/>
          <w:sz w:val="28"/>
          <w:szCs w:val="28"/>
          <w:lang w:val="ru-RU"/>
        </w:rPr>
      </w:pPr>
    </w:p>
    <w:p w:rsidR="008B5900" w:rsidRPr="00A057AA" w:rsidRDefault="0069116C"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17</w:t>
      </w:r>
      <w:r w:rsidR="008B5900" w:rsidRPr="00A057AA">
        <w:rPr>
          <w:rFonts w:ascii="Times New Roman" w:hAnsi="Times New Roman" w:cs="Times New Roman"/>
          <w:sz w:val="28"/>
          <w:szCs w:val="28"/>
          <w:lang w:val="ru-RU"/>
        </w:rPr>
        <w:t>.  Какие династии египетских фараонов  правили    в период   Среднего  царства?</w:t>
      </w:r>
    </w:p>
    <w:p w:rsidR="008B5900" w:rsidRPr="00A057AA" w:rsidRDefault="008B5900" w:rsidP="00A057AA">
      <w:pPr>
        <w:widowControl w:val="0"/>
        <w:spacing w:after="0" w:line="240" w:lineRule="auto"/>
        <w:rPr>
          <w:rFonts w:ascii="Times New Roman" w:hAnsi="Times New Roman" w:cs="Times New Roman"/>
          <w:sz w:val="28"/>
          <w:szCs w:val="28"/>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A) XI-XIII</w:t>
      </w:r>
    </w:p>
    <w:p w:rsidR="008B5900" w:rsidRPr="00A057AA" w:rsidRDefault="008B5900" w:rsidP="00A057AA">
      <w:pPr>
        <w:widowControl w:val="0"/>
        <w:spacing w:after="0" w:line="240" w:lineRule="auto"/>
        <w:rPr>
          <w:rFonts w:ascii="Times New Roman" w:hAnsi="Times New Roman" w:cs="Times New Roman"/>
          <w:sz w:val="28"/>
          <w:szCs w:val="28"/>
        </w:rPr>
      </w:pPr>
      <w:r w:rsidRPr="00A057AA">
        <w:rPr>
          <w:rFonts w:ascii="Times New Roman" w:hAnsi="Times New Roman" w:cs="Times New Roman"/>
          <w:sz w:val="28"/>
          <w:szCs w:val="28"/>
        </w:rPr>
        <w:t xml:space="preserve"> B) I-II</w:t>
      </w:r>
    </w:p>
    <w:p w:rsidR="008B5900" w:rsidRPr="00A057AA" w:rsidRDefault="008B5900" w:rsidP="00A057AA">
      <w:pPr>
        <w:widowControl w:val="0"/>
        <w:spacing w:after="0" w:line="240" w:lineRule="auto"/>
        <w:rPr>
          <w:rFonts w:ascii="Times New Roman" w:hAnsi="Times New Roman" w:cs="Times New Roman"/>
          <w:sz w:val="28"/>
          <w:szCs w:val="28"/>
          <w:lang w:val="fr-FR"/>
        </w:rPr>
      </w:pPr>
      <w:r w:rsidRPr="00A057AA">
        <w:rPr>
          <w:rFonts w:ascii="Times New Roman" w:hAnsi="Times New Roman" w:cs="Times New Roman"/>
          <w:sz w:val="28"/>
          <w:szCs w:val="28"/>
        </w:rPr>
        <w:t xml:space="preserve"> </w:t>
      </w:r>
      <w:r w:rsidRPr="00A057AA">
        <w:rPr>
          <w:rFonts w:ascii="Times New Roman" w:hAnsi="Times New Roman" w:cs="Times New Roman"/>
          <w:sz w:val="28"/>
          <w:szCs w:val="28"/>
          <w:lang w:val="fr-FR"/>
        </w:rPr>
        <w:t>C)  IVIII-XX</w:t>
      </w:r>
    </w:p>
    <w:p w:rsidR="008B5900" w:rsidRPr="00A057AA" w:rsidRDefault="008B5900" w:rsidP="00A057AA">
      <w:pPr>
        <w:widowControl w:val="0"/>
        <w:spacing w:after="0" w:line="240" w:lineRule="auto"/>
        <w:rPr>
          <w:rFonts w:ascii="Times New Roman" w:hAnsi="Times New Roman" w:cs="Times New Roman"/>
          <w:sz w:val="28"/>
          <w:szCs w:val="28"/>
          <w:lang w:val="fr-FR"/>
        </w:rPr>
      </w:pPr>
      <w:r w:rsidRPr="00A057AA">
        <w:rPr>
          <w:rFonts w:ascii="Times New Roman" w:hAnsi="Times New Roman" w:cs="Times New Roman"/>
          <w:sz w:val="28"/>
          <w:szCs w:val="28"/>
          <w:lang w:val="fr-FR"/>
        </w:rPr>
        <w:t xml:space="preserve"> D)  III-VI</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fr-FR"/>
        </w:rPr>
        <w:t xml:space="preserve"> </w:t>
      </w:r>
      <w:r w:rsidRPr="00A057AA">
        <w:rPr>
          <w:rFonts w:ascii="Times New Roman" w:hAnsi="Times New Roman" w:cs="Times New Roman"/>
          <w:sz w:val="28"/>
          <w:szCs w:val="28"/>
        </w:rPr>
        <w:t>E</w:t>
      </w: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XXII</w:t>
      </w:r>
      <w:r w:rsidRPr="00A057AA">
        <w:rPr>
          <w:rFonts w:ascii="Times New Roman" w:hAnsi="Times New Roman" w:cs="Times New Roman"/>
          <w:sz w:val="28"/>
          <w:szCs w:val="28"/>
          <w:lang w:val="ru-RU"/>
        </w:rPr>
        <w:t>-</w:t>
      </w:r>
      <w:r w:rsidRPr="00A057AA">
        <w:rPr>
          <w:rFonts w:ascii="Times New Roman" w:hAnsi="Times New Roman" w:cs="Times New Roman"/>
          <w:sz w:val="28"/>
          <w:szCs w:val="28"/>
        </w:rPr>
        <w:t>XXVI</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A</w:t>
      </w:r>
    </w:p>
    <w:p w:rsidR="00A057AA" w:rsidRDefault="00A057AA" w:rsidP="00A057AA">
      <w:pPr>
        <w:widowControl w:val="0"/>
        <w:spacing w:after="0" w:line="240" w:lineRule="auto"/>
        <w:rPr>
          <w:rFonts w:ascii="Times New Roman" w:hAnsi="Times New Roman" w:cs="Times New Roman"/>
          <w:sz w:val="28"/>
          <w:szCs w:val="28"/>
          <w:lang w:val="ru-RU"/>
        </w:rPr>
      </w:pPr>
    </w:p>
    <w:p w:rsidR="008B5900" w:rsidRPr="00A057AA" w:rsidRDefault="0069116C"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18</w:t>
      </w:r>
      <w:r w:rsidR="008B5900" w:rsidRPr="00A057AA">
        <w:rPr>
          <w:rFonts w:ascii="Times New Roman" w:hAnsi="Times New Roman" w:cs="Times New Roman"/>
          <w:sz w:val="28"/>
          <w:szCs w:val="28"/>
          <w:lang w:val="ru-RU"/>
        </w:rPr>
        <w:t>.  С какой страной на юге торговал Египет ?</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A</w:t>
      </w:r>
      <w:r w:rsidRPr="00A057AA">
        <w:rPr>
          <w:rFonts w:ascii="Times New Roman" w:hAnsi="Times New Roman" w:cs="Times New Roman"/>
          <w:sz w:val="28"/>
          <w:szCs w:val="28"/>
          <w:lang w:val="ru-RU"/>
        </w:rPr>
        <w:t>) Центральная Африка</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B</w:t>
      </w:r>
      <w:r w:rsidRPr="00A057AA">
        <w:rPr>
          <w:rFonts w:ascii="Times New Roman" w:hAnsi="Times New Roman" w:cs="Times New Roman"/>
          <w:sz w:val="28"/>
          <w:szCs w:val="28"/>
          <w:lang w:val="ru-RU"/>
        </w:rPr>
        <w:t>)  Аравия</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C</w:t>
      </w:r>
      <w:r w:rsidRPr="00A057AA">
        <w:rPr>
          <w:rFonts w:ascii="Times New Roman" w:hAnsi="Times New Roman" w:cs="Times New Roman"/>
          <w:sz w:val="28"/>
          <w:szCs w:val="28"/>
          <w:lang w:val="ru-RU"/>
        </w:rPr>
        <w:t>)  Нубия</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D</w:t>
      </w:r>
      <w:r w:rsidRPr="00A057AA">
        <w:rPr>
          <w:rFonts w:ascii="Times New Roman" w:hAnsi="Times New Roman" w:cs="Times New Roman"/>
          <w:sz w:val="28"/>
          <w:szCs w:val="28"/>
          <w:lang w:val="ru-RU"/>
        </w:rPr>
        <w:t>) Пунт</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E</w:t>
      </w:r>
      <w:r w:rsidRPr="00A057AA">
        <w:rPr>
          <w:rFonts w:ascii="Times New Roman" w:hAnsi="Times New Roman" w:cs="Times New Roman"/>
          <w:sz w:val="28"/>
          <w:szCs w:val="28"/>
          <w:lang w:val="ru-RU"/>
        </w:rPr>
        <w:t>)  Эфиопия</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C</w:t>
      </w:r>
    </w:p>
    <w:p w:rsidR="008B5900" w:rsidRPr="00A057AA" w:rsidRDefault="008B5900" w:rsidP="00A057AA">
      <w:pPr>
        <w:widowControl w:val="0"/>
        <w:spacing w:after="0" w:line="240" w:lineRule="auto"/>
        <w:rPr>
          <w:rFonts w:ascii="Times New Roman" w:hAnsi="Times New Roman" w:cs="Times New Roman"/>
          <w:sz w:val="28"/>
          <w:szCs w:val="28"/>
          <w:lang w:val="ru-RU"/>
        </w:rPr>
      </w:pPr>
    </w:p>
    <w:p w:rsidR="008B5900" w:rsidRPr="00A057AA" w:rsidRDefault="0069116C"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19</w:t>
      </w:r>
      <w:r w:rsidR="008B5900" w:rsidRPr="00A057AA">
        <w:rPr>
          <w:rFonts w:ascii="Times New Roman" w:hAnsi="Times New Roman" w:cs="Times New Roman"/>
          <w:sz w:val="28"/>
          <w:szCs w:val="28"/>
          <w:lang w:val="ru-RU"/>
        </w:rPr>
        <w:t>.  В каком источнике дано описание древнейшего в Египте восстание рабов и бедноты ?</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A</w:t>
      </w:r>
      <w:r w:rsidRPr="00A057AA">
        <w:rPr>
          <w:rFonts w:ascii="Times New Roman" w:hAnsi="Times New Roman" w:cs="Times New Roman"/>
          <w:sz w:val="28"/>
          <w:szCs w:val="28"/>
          <w:lang w:val="ru-RU"/>
        </w:rPr>
        <w:t xml:space="preserve">)  поучение Гераклеопольского царя </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B</w:t>
      </w:r>
      <w:r w:rsidRPr="00A057AA">
        <w:rPr>
          <w:rFonts w:ascii="Times New Roman" w:hAnsi="Times New Roman" w:cs="Times New Roman"/>
          <w:sz w:val="28"/>
          <w:szCs w:val="28"/>
          <w:lang w:val="ru-RU"/>
        </w:rPr>
        <w:t xml:space="preserve">)  рассказ Синухета </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C</w:t>
      </w:r>
      <w:r w:rsidRPr="00A057AA">
        <w:rPr>
          <w:rFonts w:ascii="Times New Roman" w:hAnsi="Times New Roman" w:cs="Times New Roman"/>
          <w:sz w:val="28"/>
          <w:szCs w:val="28"/>
          <w:lang w:val="ru-RU"/>
        </w:rPr>
        <w:t xml:space="preserve">)  Речение Ипусера </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D</w:t>
      </w:r>
      <w:r w:rsidRPr="00A057AA">
        <w:rPr>
          <w:rFonts w:ascii="Times New Roman" w:hAnsi="Times New Roman" w:cs="Times New Roman"/>
          <w:sz w:val="28"/>
          <w:szCs w:val="28"/>
          <w:lang w:val="ru-RU"/>
        </w:rPr>
        <w:t>)  Поучение Ахтоя</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E</w:t>
      </w:r>
      <w:r w:rsidRPr="00A057AA">
        <w:rPr>
          <w:rFonts w:ascii="Times New Roman" w:hAnsi="Times New Roman" w:cs="Times New Roman"/>
          <w:sz w:val="28"/>
          <w:szCs w:val="28"/>
          <w:lang w:val="ru-RU"/>
        </w:rPr>
        <w:t>)  Поучение Аменемопе</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C</w:t>
      </w:r>
    </w:p>
    <w:p w:rsidR="00A057AA" w:rsidRDefault="00A057AA" w:rsidP="00A057AA">
      <w:pPr>
        <w:widowControl w:val="0"/>
        <w:spacing w:after="0" w:line="240" w:lineRule="auto"/>
        <w:rPr>
          <w:rFonts w:ascii="Times New Roman" w:hAnsi="Times New Roman" w:cs="Times New Roman"/>
          <w:sz w:val="28"/>
          <w:szCs w:val="28"/>
          <w:lang w:val="ru-RU"/>
        </w:rPr>
      </w:pPr>
    </w:p>
    <w:p w:rsidR="008B5900" w:rsidRPr="00A057AA" w:rsidRDefault="0069116C"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20</w:t>
      </w:r>
      <w:r w:rsidR="008B5900" w:rsidRPr="00A057AA">
        <w:rPr>
          <w:rFonts w:ascii="Times New Roman" w:hAnsi="Times New Roman" w:cs="Times New Roman"/>
          <w:sz w:val="28"/>
          <w:szCs w:val="28"/>
          <w:lang w:val="ru-RU"/>
        </w:rPr>
        <w:t>.  В каком году произошло вторжение гиксосов в Египте ?</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A</w:t>
      </w:r>
      <w:r w:rsidRPr="00A057AA">
        <w:rPr>
          <w:rFonts w:ascii="Times New Roman" w:hAnsi="Times New Roman" w:cs="Times New Roman"/>
          <w:sz w:val="28"/>
          <w:szCs w:val="28"/>
          <w:lang w:val="ru-RU"/>
        </w:rPr>
        <w:t>)  1710 г.до н.э.</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B</w:t>
      </w:r>
      <w:r w:rsidRPr="00A057AA">
        <w:rPr>
          <w:rFonts w:ascii="Times New Roman" w:hAnsi="Times New Roman" w:cs="Times New Roman"/>
          <w:sz w:val="28"/>
          <w:szCs w:val="28"/>
          <w:lang w:val="ru-RU"/>
        </w:rPr>
        <w:t>)  1680 г. до н.э.</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C</w:t>
      </w:r>
      <w:r w:rsidRPr="00A057AA">
        <w:rPr>
          <w:rFonts w:ascii="Times New Roman" w:hAnsi="Times New Roman" w:cs="Times New Roman"/>
          <w:sz w:val="28"/>
          <w:szCs w:val="28"/>
          <w:lang w:val="ru-RU"/>
        </w:rPr>
        <w:t>)  1580 г. до н.э.</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D</w:t>
      </w:r>
      <w:r w:rsidRPr="00A057AA">
        <w:rPr>
          <w:rFonts w:ascii="Times New Roman" w:hAnsi="Times New Roman" w:cs="Times New Roman"/>
          <w:sz w:val="28"/>
          <w:szCs w:val="28"/>
          <w:lang w:val="ru-RU"/>
        </w:rPr>
        <w:t>)  1750 г. до н.э.</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E</w:t>
      </w:r>
      <w:r w:rsidRPr="00A057AA">
        <w:rPr>
          <w:rFonts w:ascii="Times New Roman" w:hAnsi="Times New Roman" w:cs="Times New Roman"/>
          <w:sz w:val="28"/>
          <w:szCs w:val="28"/>
          <w:lang w:val="ru-RU"/>
        </w:rPr>
        <w:t>)  1280 г. до н.э.</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A</w:t>
      </w:r>
    </w:p>
    <w:p w:rsidR="00A057AA" w:rsidRDefault="00A057AA" w:rsidP="00A057AA">
      <w:pPr>
        <w:widowControl w:val="0"/>
        <w:spacing w:after="0" w:line="240" w:lineRule="auto"/>
        <w:rPr>
          <w:rFonts w:ascii="Times New Roman" w:hAnsi="Times New Roman" w:cs="Times New Roman"/>
          <w:sz w:val="28"/>
          <w:szCs w:val="28"/>
          <w:lang w:val="ru-RU"/>
        </w:rPr>
      </w:pP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21.   Какой фараон изгнал гиксосов из Египта и положил начало Новому царству ?</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A</w:t>
      </w:r>
      <w:r w:rsidRPr="00A057AA">
        <w:rPr>
          <w:rFonts w:ascii="Times New Roman" w:hAnsi="Times New Roman" w:cs="Times New Roman"/>
          <w:sz w:val="28"/>
          <w:szCs w:val="28"/>
          <w:lang w:val="ru-RU"/>
        </w:rPr>
        <w:t>)  Сенусерт</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B</w:t>
      </w:r>
      <w:r w:rsidRPr="00A057AA">
        <w:rPr>
          <w:rFonts w:ascii="Times New Roman" w:hAnsi="Times New Roman" w:cs="Times New Roman"/>
          <w:sz w:val="28"/>
          <w:szCs w:val="28"/>
          <w:lang w:val="ru-RU"/>
        </w:rPr>
        <w:t>)  Яхмо</w:t>
      </w:r>
      <w:r w:rsidR="003C75D3">
        <w:rPr>
          <w:rFonts w:ascii="Times New Roman" w:hAnsi="Times New Roman" w:cs="Times New Roman"/>
          <w:sz w:val="28"/>
          <w:szCs w:val="28"/>
          <w:lang w:val="ru-RU"/>
        </w:rPr>
        <w:t>с</w:t>
      </w: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I</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C</w:t>
      </w:r>
      <w:r w:rsidRPr="00A057AA">
        <w:rPr>
          <w:rFonts w:ascii="Times New Roman" w:hAnsi="Times New Roman" w:cs="Times New Roman"/>
          <w:sz w:val="28"/>
          <w:szCs w:val="28"/>
          <w:lang w:val="ru-RU"/>
        </w:rPr>
        <w:t xml:space="preserve">)  Тутмос </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D</w:t>
      </w:r>
      <w:r w:rsidRPr="00A057AA">
        <w:rPr>
          <w:rFonts w:ascii="Times New Roman" w:hAnsi="Times New Roman" w:cs="Times New Roman"/>
          <w:sz w:val="28"/>
          <w:szCs w:val="28"/>
          <w:lang w:val="ru-RU"/>
        </w:rPr>
        <w:t xml:space="preserve">)  Камесу </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E</w:t>
      </w:r>
      <w:r w:rsidRPr="00A057AA">
        <w:rPr>
          <w:rFonts w:ascii="Times New Roman" w:hAnsi="Times New Roman" w:cs="Times New Roman"/>
          <w:sz w:val="28"/>
          <w:szCs w:val="28"/>
          <w:lang w:val="ru-RU"/>
        </w:rPr>
        <w:t>)  Аменхотеп</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B</w:t>
      </w:r>
    </w:p>
    <w:p w:rsidR="00A057AA" w:rsidRDefault="00A057AA" w:rsidP="00A057AA">
      <w:pPr>
        <w:widowControl w:val="0"/>
        <w:spacing w:after="0" w:line="240" w:lineRule="auto"/>
        <w:rPr>
          <w:rFonts w:ascii="Times New Roman" w:hAnsi="Times New Roman" w:cs="Times New Roman"/>
          <w:sz w:val="28"/>
          <w:szCs w:val="28"/>
          <w:lang w:val="ru-RU"/>
        </w:rPr>
      </w:pP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22.  Какой род войск был основным в египетской армии?</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A</w:t>
      </w:r>
      <w:r w:rsidRPr="00A057AA">
        <w:rPr>
          <w:rFonts w:ascii="Times New Roman" w:hAnsi="Times New Roman" w:cs="Times New Roman"/>
          <w:sz w:val="28"/>
          <w:szCs w:val="28"/>
          <w:lang w:val="ru-RU"/>
        </w:rPr>
        <w:t>)  конница</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B</w:t>
      </w:r>
      <w:r w:rsidRPr="00A057AA">
        <w:rPr>
          <w:rFonts w:ascii="Times New Roman" w:hAnsi="Times New Roman" w:cs="Times New Roman"/>
          <w:sz w:val="28"/>
          <w:szCs w:val="28"/>
          <w:lang w:val="ru-RU"/>
        </w:rPr>
        <w:t>)  артиллерия</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C</w:t>
      </w:r>
      <w:r w:rsidRPr="00A057AA">
        <w:rPr>
          <w:rFonts w:ascii="Times New Roman" w:hAnsi="Times New Roman" w:cs="Times New Roman"/>
          <w:sz w:val="28"/>
          <w:szCs w:val="28"/>
          <w:lang w:val="ru-RU"/>
        </w:rPr>
        <w:t>)  пехота</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D</w:t>
      </w:r>
      <w:r w:rsidRPr="00A057AA">
        <w:rPr>
          <w:rFonts w:ascii="Times New Roman" w:hAnsi="Times New Roman" w:cs="Times New Roman"/>
          <w:sz w:val="28"/>
          <w:szCs w:val="28"/>
          <w:lang w:val="ru-RU"/>
        </w:rPr>
        <w:t>)  колесницы</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E</w:t>
      </w:r>
      <w:r w:rsidRPr="00A057AA">
        <w:rPr>
          <w:rFonts w:ascii="Times New Roman" w:hAnsi="Times New Roman" w:cs="Times New Roman"/>
          <w:sz w:val="28"/>
          <w:szCs w:val="28"/>
          <w:lang w:val="ru-RU"/>
        </w:rPr>
        <w:t>)  морской флот</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C</w:t>
      </w:r>
    </w:p>
    <w:p w:rsidR="00A057AA" w:rsidRDefault="00A057AA" w:rsidP="00A057AA">
      <w:pPr>
        <w:widowControl w:val="0"/>
        <w:spacing w:after="0" w:line="240" w:lineRule="auto"/>
        <w:rPr>
          <w:rFonts w:ascii="Times New Roman" w:hAnsi="Times New Roman" w:cs="Times New Roman"/>
          <w:sz w:val="28"/>
          <w:szCs w:val="28"/>
          <w:lang w:val="ru-RU"/>
        </w:rPr>
      </w:pP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23.  До какого рубежа на севере раздвинул границы Египта Тутмос Ш ?</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A</w:t>
      </w:r>
      <w:r w:rsidRPr="00A057AA">
        <w:rPr>
          <w:rFonts w:ascii="Times New Roman" w:hAnsi="Times New Roman" w:cs="Times New Roman"/>
          <w:sz w:val="28"/>
          <w:szCs w:val="28"/>
          <w:lang w:val="ru-RU"/>
        </w:rPr>
        <w:t>)  г. Кархемиш</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B</w:t>
      </w:r>
      <w:r w:rsidRPr="00A057AA">
        <w:rPr>
          <w:rFonts w:ascii="Times New Roman" w:hAnsi="Times New Roman" w:cs="Times New Roman"/>
          <w:sz w:val="28"/>
          <w:szCs w:val="28"/>
          <w:lang w:val="ru-RU"/>
        </w:rPr>
        <w:t>)  до Сирии</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C</w:t>
      </w:r>
      <w:r w:rsidRPr="00A057AA">
        <w:rPr>
          <w:rFonts w:ascii="Times New Roman" w:hAnsi="Times New Roman" w:cs="Times New Roman"/>
          <w:sz w:val="28"/>
          <w:szCs w:val="28"/>
          <w:lang w:val="ru-RU"/>
        </w:rPr>
        <w:t>)  до  Палестины</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D</w:t>
      </w:r>
      <w:r w:rsidRPr="00A057AA">
        <w:rPr>
          <w:rFonts w:ascii="Times New Roman" w:hAnsi="Times New Roman" w:cs="Times New Roman"/>
          <w:sz w:val="28"/>
          <w:szCs w:val="28"/>
          <w:lang w:val="ru-RU"/>
        </w:rPr>
        <w:t>) до Кадеша</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E</w:t>
      </w:r>
      <w:r w:rsidRPr="00A057AA">
        <w:rPr>
          <w:rFonts w:ascii="Times New Roman" w:hAnsi="Times New Roman" w:cs="Times New Roman"/>
          <w:sz w:val="28"/>
          <w:szCs w:val="28"/>
          <w:lang w:val="ru-RU"/>
        </w:rPr>
        <w:t>)  до Дамаска</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A</w:t>
      </w:r>
    </w:p>
    <w:p w:rsidR="00A057AA" w:rsidRDefault="00A057AA" w:rsidP="00A057AA">
      <w:pPr>
        <w:widowControl w:val="0"/>
        <w:spacing w:after="0" w:line="240" w:lineRule="auto"/>
        <w:rPr>
          <w:rFonts w:ascii="Times New Roman" w:hAnsi="Times New Roman" w:cs="Times New Roman"/>
          <w:sz w:val="28"/>
          <w:szCs w:val="28"/>
          <w:lang w:val="ru-RU"/>
        </w:rPr>
      </w:pP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24.  Время правления Аменхотепа </w:t>
      </w:r>
      <w:r w:rsidRPr="00A057AA">
        <w:rPr>
          <w:rFonts w:ascii="Times New Roman" w:hAnsi="Times New Roman" w:cs="Times New Roman"/>
          <w:sz w:val="28"/>
          <w:szCs w:val="28"/>
        </w:rPr>
        <w:t>IY</w:t>
      </w:r>
      <w:r w:rsidRPr="00A057AA">
        <w:rPr>
          <w:rFonts w:ascii="Times New Roman" w:hAnsi="Times New Roman" w:cs="Times New Roman"/>
          <w:sz w:val="28"/>
          <w:szCs w:val="28"/>
          <w:lang w:val="ru-RU"/>
        </w:rPr>
        <w:t xml:space="preserve"> ?</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A</w:t>
      </w:r>
      <w:r w:rsidRPr="00A057AA">
        <w:rPr>
          <w:rFonts w:ascii="Times New Roman" w:hAnsi="Times New Roman" w:cs="Times New Roman"/>
          <w:sz w:val="28"/>
          <w:szCs w:val="28"/>
          <w:lang w:val="ru-RU"/>
        </w:rPr>
        <w:t>)  1850-1800 гг. до н.э.</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B</w:t>
      </w:r>
      <w:r w:rsidRPr="00A057AA">
        <w:rPr>
          <w:rFonts w:ascii="Times New Roman" w:hAnsi="Times New Roman" w:cs="Times New Roman"/>
          <w:sz w:val="28"/>
          <w:szCs w:val="28"/>
          <w:lang w:val="ru-RU"/>
        </w:rPr>
        <w:t>)  1504-1450 гг.до н.э.</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C</w:t>
      </w:r>
      <w:r w:rsidRPr="00A057AA">
        <w:rPr>
          <w:rFonts w:ascii="Times New Roman" w:hAnsi="Times New Roman" w:cs="Times New Roman"/>
          <w:sz w:val="28"/>
          <w:szCs w:val="28"/>
          <w:lang w:val="ru-RU"/>
        </w:rPr>
        <w:t>)  1372-1354 гг.до н.э.</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D</w:t>
      </w:r>
      <w:r w:rsidRPr="00A057AA">
        <w:rPr>
          <w:rFonts w:ascii="Times New Roman" w:hAnsi="Times New Roman" w:cs="Times New Roman"/>
          <w:sz w:val="28"/>
          <w:szCs w:val="28"/>
          <w:lang w:val="ru-RU"/>
        </w:rPr>
        <w:t>)  1345-1317 гг. до н.э.</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E</w:t>
      </w:r>
      <w:r w:rsidRPr="00A057AA">
        <w:rPr>
          <w:rFonts w:ascii="Times New Roman" w:hAnsi="Times New Roman" w:cs="Times New Roman"/>
          <w:sz w:val="28"/>
          <w:szCs w:val="28"/>
          <w:lang w:val="ru-RU"/>
        </w:rPr>
        <w:t>)  1301-1235 гг.до н.э.</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C</w:t>
      </w:r>
    </w:p>
    <w:p w:rsidR="00A057AA" w:rsidRDefault="00A057AA" w:rsidP="00A057AA">
      <w:pPr>
        <w:widowControl w:val="0"/>
        <w:spacing w:after="0" w:line="240" w:lineRule="auto"/>
        <w:rPr>
          <w:rFonts w:ascii="Times New Roman" w:hAnsi="Times New Roman" w:cs="Times New Roman"/>
          <w:sz w:val="28"/>
          <w:szCs w:val="28"/>
          <w:lang w:val="ru-RU"/>
        </w:rPr>
      </w:pP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25.  Чем отличалась внешняя политика Египта в период Нового царства от предыдущего времени ?</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A</w:t>
      </w:r>
      <w:r w:rsidRPr="00A057AA">
        <w:rPr>
          <w:rFonts w:ascii="Times New Roman" w:hAnsi="Times New Roman" w:cs="Times New Roman"/>
          <w:sz w:val="28"/>
          <w:szCs w:val="28"/>
          <w:lang w:val="ru-RU"/>
        </w:rPr>
        <w:t>)  захват все новых территорий</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B</w:t>
      </w:r>
      <w:r w:rsidRPr="00A057AA">
        <w:rPr>
          <w:rFonts w:ascii="Times New Roman" w:hAnsi="Times New Roman" w:cs="Times New Roman"/>
          <w:sz w:val="28"/>
          <w:szCs w:val="28"/>
          <w:lang w:val="ru-RU"/>
        </w:rPr>
        <w:t>)  единовременное ограбление захваченных стран</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C</w:t>
      </w:r>
      <w:r w:rsidRPr="00A057AA">
        <w:rPr>
          <w:rFonts w:ascii="Times New Roman" w:hAnsi="Times New Roman" w:cs="Times New Roman"/>
          <w:sz w:val="28"/>
          <w:szCs w:val="28"/>
          <w:lang w:val="ru-RU"/>
        </w:rPr>
        <w:t>)  закрепление на завоеванных территориях и переход их к систематической эксплуатации</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D</w:t>
      </w:r>
      <w:r w:rsidRPr="00A057AA">
        <w:rPr>
          <w:rFonts w:ascii="Times New Roman" w:hAnsi="Times New Roman" w:cs="Times New Roman"/>
          <w:sz w:val="28"/>
          <w:szCs w:val="28"/>
          <w:lang w:val="ru-RU"/>
        </w:rPr>
        <w:t>)  переход к мирной политике</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E</w:t>
      </w:r>
      <w:r w:rsidRPr="00A057AA">
        <w:rPr>
          <w:rFonts w:ascii="Times New Roman" w:hAnsi="Times New Roman" w:cs="Times New Roman"/>
          <w:sz w:val="28"/>
          <w:szCs w:val="28"/>
          <w:lang w:val="ru-RU"/>
        </w:rPr>
        <w:t>)  успехи дипломатии</w:t>
      </w:r>
    </w:p>
    <w:p w:rsidR="008B5900"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C</w:t>
      </w:r>
    </w:p>
    <w:p w:rsidR="00A057AA" w:rsidRPr="00A057AA" w:rsidRDefault="00A057AA" w:rsidP="00A057AA">
      <w:pPr>
        <w:widowControl w:val="0"/>
        <w:autoSpaceDE w:val="0"/>
        <w:autoSpaceDN w:val="0"/>
        <w:adjustRightInd w:val="0"/>
        <w:spacing w:after="0" w:line="240" w:lineRule="auto"/>
        <w:rPr>
          <w:rFonts w:ascii="Times New Roman" w:hAnsi="Times New Roman" w:cs="Times New Roman"/>
          <w:sz w:val="28"/>
          <w:szCs w:val="28"/>
          <w:lang w:val="ru-RU"/>
        </w:rPr>
      </w:pP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26.  Чем объясняется рост и   совершенствование ремесленного                                                                                                                                             </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производства в период Нового царства ?</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A</w:t>
      </w:r>
      <w:r w:rsidRPr="00A057AA">
        <w:rPr>
          <w:rFonts w:ascii="Times New Roman" w:hAnsi="Times New Roman" w:cs="Times New Roman"/>
          <w:sz w:val="28"/>
          <w:szCs w:val="28"/>
          <w:lang w:val="ru-RU"/>
        </w:rPr>
        <w:t>)  совершенствование технической базы и технологии производства</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B</w:t>
      </w:r>
      <w:r w:rsidRPr="00A057AA">
        <w:rPr>
          <w:rFonts w:ascii="Times New Roman" w:hAnsi="Times New Roman" w:cs="Times New Roman"/>
          <w:sz w:val="28"/>
          <w:szCs w:val="28"/>
          <w:lang w:val="ru-RU"/>
        </w:rPr>
        <w:t>)  увлечение материальных ресурсов</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C</w:t>
      </w:r>
      <w:r w:rsidRPr="00A057AA">
        <w:rPr>
          <w:rFonts w:ascii="Times New Roman" w:hAnsi="Times New Roman" w:cs="Times New Roman"/>
          <w:sz w:val="28"/>
          <w:szCs w:val="28"/>
          <w:lang w:val="ru-RU"/>
        </w:rPr>
        <w:t>)  увеличение численности рабочей силы (рабов)</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D</w:t>
      </w:r>
      <w:r w:rsidRPr="00A057AA">
        <w:rPr>
          <w:rFonts w:ascii="Times New Roman" w:hAnsi="Times New Roman" w:cs="Times New Roman"/>
          <w:sz w:val="28"/>
          <w:szCs w:val="28"/>
          <w:lang w:val="ru-RU"/>
        </w:rPr>
        <w:t>)   распространение бронзы</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E</w:t>
      </w:r>
      <w:r w:rsidRPr="00A057AA">
        <w:rPr>
          <w:rFonts w:ascii="Times New Roman" w:hAnsi="Times New Roman" w:cs="Times New Roman"/>
          <w:sz w:val="28"/>
          <w:szCs w:val="28"/>
          <w:lang w:val="ru-RU"/>
        </w:rPr>
        <w:t>)  совершенствование сельскохозяйственной техники</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A</w:t>
      </w:r>
    </w:p>
    <w:p w:rsidR="00A057AA" w:rsidRDefault="00A057AA" w:rsidP="00A057AA">
      <w:pPr>
        <w:widowControl w:val="0"/>
        <w:spacing w:after="0" w:line="240" w:lineRule="auto"/>
        <w:rPr>
          <w:rFonts w:ascii="Times New Roman" w:hAnsi="Times New Roman" w:cs="Times New Roman"/>
          <w:sz w:val="28"/>
          <w:szCs w:val="28"/>
          <w:lang w:val="ru-RU"/>
        </w:rPr>
      </w:pPr>
    </w:p>
    <w:p w:rsidR="008B5900" w:rsidRPr="00A057AA" w:rsidRDefault="0069116C"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27</w:t>
      </w:r>
      <w:r w:rsidR="008B5900" w:rsidRPr="00A057AA">
        <w:rPr>
          <w:rFonts w:ascii="Times New Roman" w:hAnsi="Times New Roman" w:cs="Times New Roman"/>
          <w:sz w:val="28"/>
          <w:szCs w:val="28"/>
          <w:lang w:val="ru-RU"/>
        </w:rPr>
        <w:t>.  Какова источники рабства, приведшие к их значительному увеличению?</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A</w:t>
      </w:r>
      <w:r w:rsidRPr="00A057AA">
        <w:rPr>
          <w:rFonts w:ascii="Times New Roman" w:hAnsi="Times New Roman" w:cs="Times New Roman"/>
          <w:sz w:val="28"/>
          <w:szCs w:val="28"/>
          <w:lang w:val="ru-RU"/>
        </w:rPr>
        <w:t>)   покупка рабов</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B</w:t>
      </w:r>
      <w:r w:rsidRPr="00A057AA">
        <w:rPr>
          <w:rFonts w:ascii="Times New Roman" w:hAnsi="Times New Roman" w:cs="Times New Roman"/>
          <w:sz w:val="28"/>
          <w:szCs w:val="28"/>
          <w:lang w:val="ru-RU"/>
        </w:rPr>
        <w:t>)  война и захват пленных</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C</w:t>
      </w:r>
      <w:r w:rsidRPr="00A057AA">
        <w:rPr>
          <w:rFonts w:ascii="Times New Roman" w:hAnsi="Times New Roman" w:cs="Times New Roman"/>
          <w:sz w:val="28"/>
          <w:szCs w:val="28"/>
          <w:lang w:val="ru-RU"/>
        </w:rPr>
        <w:t xml:space="preserve">)  рождение рабов от рабынь </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D</w:t>
      </w:r>
      <w:r w:rsidRPr="00A057AA">
        <w:rPr>
          <w:rFonts w:ascii="Times New Roman" w:hAnsi="Times New Roman" w:cs="Times New Roman"/>
          <w:sz w:val="28"/>
          <w:szCs w:val="28"/>
          <w:lang w:val="ru-RU"/>
        </w:rPr>
        <w:t>)  задолженность и разорение свободных</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E</w:t>
      </w:r>
      <w:r w:rsidRPr="00A057AA">
        <w:rPr>
          <w:rFonts w:ascii="Times New Roman" w:hAnsi="Times New Roman" w:cs="Times New Roman"/>
          <w:sz w:val="28"/>
          <w:szCs w:val="28"/>
          <w:lang w:val="ru-RU"/>
        </w:rPr>
        <w:t>)  осужденные за преступления</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B</w:t>
      </w:r>
    </w:p>
    <w:p w:rsidR="00A057AA" w:rsidRDefault="00A057AA" w:rsidP="00A057AA">
      <w:pPr>
        <w:widowControl w:val="0"/>
        <w:spacing w:after="0" w:line="240" w:lineRule="auto"/>
        <w:rPr>
          <w:rFonts w:ascii="Times New Roman" w:hAnsi="Times New Roman" w:cs="Times New Roman"/>
          <w:sz w:val="28"/>
          <w:szCs w:val="28"/>
          <w:lang w:val="ru-RU"/>
        </w:rPr>
      </w:pP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28.  Как было организовано управление завоеванными областями в период Нового царства?</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A</w:t>
      </w:r>
      <w:r w:rsidRPr="00A057AA">
        <w:rPr>
          <w:rFonts w:ascii="Times New Roman" w:hAnsi="Times New Roman" w:cs="Times New Roman"/>
          <w:sz w:val="28"/>
          <w:szCs w:val="28"/>
          <w:lang w:val="ru-RU"/>
        </w:rPr>
        <w:t>)  смена местных князей</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B</w:t>
      </w:r>
      <w:r w:rsidRPr="00A057AA">
        <w:rPr>
          <w:rFonts w:ascii="Times New Roman" w:hAnsi="Times New Roman" w:cs="Times New Roman"/>
          <w:sz w:val="28"/>
          <w:szCs w:val="28"/>
          <w:lang w:val="ru-RU"/>
        </w:rPr>
        <w:t>)  изъявление покорности прежнего</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C</w:t>
      </w:r>
      <w:r w:rsidRPr="00A057AA">
        <w:rPr>
          <w:rFonts w:ascii="Times New Roman" w:hAnsi="Times New Roman" w:cs="Times New Roman"/>
          <w:sz w:val="28"/>
          <w:szCs w:val="28"/>
          <w:lang w:val="ru-RU"/>
        </w:rPr>
        <w:t>)  создание специального ведомства</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D</w:t>
      </w:r>
      <w:r w:rsidRPr="00A057AA">
        <w:rPr>
          <w:rFonts w:ascii="Times New Roman" w:hAnsi="Times New Roman" w:cs="Times New Roman"/>
          <w:sz w:val="28"/>
          <w:szCs w:val="28"/>
          <w:lang w:val="ru-RU"/>
        </w:rPr>
        <w:t>)  назначение представителя</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E</w:t>
      </w:r>
      <w:r w:rsidRPr="00A057AA">
        <w:rPr>
          <w:rFonts w:ascii="Times New Roman" w:hAnsi="Times New Roman" w:cs="Times New Roman"/>
          <w:sz w:val="28"/>
          <w:szCs w:val="28"/>
          <w:lang w:val="ru-RU"/>
        </w:rPr>
        <w:t>)   создание египетской администрации</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C</w:t>
      </w:r>
    </w:p>
    <w:p w:rsidR="00A057AA" w:rsidRDefault="00A057AA" w:rsidP="00A057AA">
      <w:pPr>
        <w:widowControl w:val="0"/>
        <w:spacing w:after="0" w:line="240" w:lineRule="auto"/>
        <w:rPr>
          <w:rFonts w:ascii="Times New Roman" w:hAnsi="Times New Roman" w:cs="Times New Roman"/>
          <w:sz w:val="28"/>
          <w:szCs w:val="28"/>
          <w:lang w:val="ru-RU"/>
        </w:rPr>
      </w:pPr>
    </w:p>
    <w:p w:rsidR="008B5900" w:rsidRPr="00A057AA" w:rsidRDefault="0069116C"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29</w:t>
      </w:r>
      <w:r w:rsidR="008B5900" w:rsidRPr="00A057AA">
        <w:rPr>
          <w:rFonts w:ascii="Times New Roman" w:hAnsi="Times New Roman" w:cs="Times New Roman"/>
          <w:sz w:val="28"/>
          <w:szCs w:val="28"/>
          <w:lang w:val="ru-RU"/>
        </w:rPr>
        <w:t>.   Какая египетская царица считалась эталоном красоты?</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A</w:t>
      </w:r>
      <w:r w:rsidRPr="00A057AA">
        <w:rPr>
          <w:rFonts w:ascii="Times New Roman" w:hAnsi="Times New Roman" w:cs="Times New Roman"/>
          <w:sz w:val="28"/>
          <w:szCs w:val="28"/>
          <w:lang w:val="ru-RU"/>
        </w:rPr>
        <w:t>)  Хатшепсут</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B</w:t>
      </w:r>
      <w:r w:rsidRPr="00A057AA">
        <w:rPr>
          <w:rFonts w:ascii="Times New Roman" w:hAnsi="Times New Roman" w:cs="Times New Roman"/>
          <w:sz w:val="28"/>
          <w:szCs w:val="28"/>
          <w:lang w:val="ru-RU"/>
        </w:rPr>
        <w:t>)  Метитатон</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C</w:t>
      </w:r>
      <w:r w:rsidRPr="00A057AA">
        <w:rPr>
          <w:rFonts w:ascii="Times New Roman" w:hAnsi="Times New Roman" w:cs="Times New Roman"/>
          <w:sz w:val="28"/>
          <w:szCs w:val="28"/>
          <w:lang w:val="ru-RU"/>
        </w:rPr>
        <w:t>)  Тии</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D</w:t>
      </w:r>
      <w:r w:rsidRPr="00A057AA">
        <w:rPr>
          <w:rFonts w:ascii="Times New Roman" w:hAnsi="Times New Roman" w:cs="Times New Roman"/>
          <w:sz w:val="28"/>
          <w:szCs w:val="28"/>
          <w:lang w:val="ru-RU"/>
        </w:rPr>
        <w:t>)  Нефертити</w:t>
      </w:r>
    </w:p>
    <w:p w:rsidR="008B5900" w:rsidRPr="00A057AA" w:rsidRDefault="008B5900" w:rsidP="00A057AA">
      <w:pPr>
        <w:widowControl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E</w:t>
      </w:r>
      <w:r w:rsidRPr="00A057AA">
        <w:rPr>
          <w:rFonts w:ascii="Times New Roman" w:hAnsi="Times New Roman" w:cs="Times New Roman"/>
          <w:sz w:val="28"/>
          <w:szCs w:val="28"/>
          <w:lang w:val="ru-RU"/>
        </w:rPr>
        <w:t>)  Анхеспаамон</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D</w:t>
      </w:r>
    </w:p>
    <w:p w:rsidR="00A057AA" w:rsidRDefault="00A057AA" w:rsidP="00A057AA">
      <w:pPr>
        <w:shd w:val="clear" w:color="auto" w:fill="FFFFFF"/>
        <w:tabs>
          <w:tab w:val="left" w:pos="432"/>
        </w:tabs>
        <w:spacing w:after="0" w:line="240" w:lineRule="auto"/>
        <w:rPr>
          <w:rFonts w:ascii="Times New Roman" w:hAnsi="Times New Roman" w:cs="Times New Roman"/>
          <w:sz w:val="28"/>
          <w:szCs w:val="28"/>
          <w:lang w:val="ru-RU"/>
        </w:rPr>
      </w:pPr>
    </w:p>
    <w:p w:rsidR="008B5900" w:rsidRPr="00A057AA" w:rsidRDefault="008B5900" w:rsidP="00A057AA">
      <w:pPr>
        <w:shd w:val="clear" w:color="auto" w:fill="FFFFFF"/>
        <w:tabs>
          <w:tab w:val="left" w:pos="432"/>
        </w:tabs>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30. </w:t>
      </w:r>
      <w:r w:rsidRPr="00A057AA">
        <w:rPr>
          <w:rFonts w:ascii="Times New Roman" w:hAnsi="Times New Roman" w:cs="Times New Roman"/>
          <w:color w:val="000000"/>
          <w:spacing w:val="2"/>
          <w:sz w:val="28"/>
          <w:szCs w:val="28"/>
          <w:lang w:val="ru-RU"/>
        </w:rPr>
        <w:t xml:space="preserve">Когда была заключен договор Рамзеса </w:t>
      </w:r>
      <w:r w:rsidRPr="00A057AA">
        <w:rPr>
          <w:rFonts w:ascii="Times New Roman" w:hAnsi="Times New Roman" w:cs="Times New Roman"/>
          <w:color w:val="000000"/>
          <w:spacing w:val="2"/>
          <w:sz w:val="28"/>
          <w:szCs w:val="28"/>
        </w:rPr>
        <w:t>II</w:t>
      </w:r>
      <w:r w:rsidRPr="00A057AA">
        <w:rPr>
          <w:rFonts w:ascii="Times New Roman" w:hAnsi="Times New Roman" w:cs="Times New Roman"/>
          <w:color w:val="000000"/>
          <w:spacing w:val="2"/>
          <w:sz w:val="28"/>
          <w:szCs w:val="28"/>
          <w:lang w:val="ru-RU"/>
        </w:rPr>
        <w:t xml:space="preserve"> с хеттским царем?</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3"/>
          <w:sz w:val="28"/>
          <w:szCs w:val="28"/>
          <w:lang w:val="ru-RU"/>
        </w:rPr>
        <w:t>А) в 1280 г. до н.э.</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10"/>
          <w:sz w:val="28"/>
          <w:szCs w:val="28"/>
          <w:lang w:val="ru-RU"/>
        </w:rPr>
        <w:t>В) в 1296г. дон. э.</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3"/>
          <w:sz w:val="28"/>
          <w:szCs w:val="28"/>
          <w:lang w:val="ru-RU"/>
        </w:rPr>
        <w:t>С) в 1265 г. до н.э.</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7"/>
          <w:sz w:val="28"/>
          <w:szCs w:val="28"/>
        </w:rPr>
        <w:t>D</w:t>
      </w:r>
      <w:r w:rsidRPr="00A057AA">
        <w:rPr>
          <w:rFonts w:ascii="Times New Roman" w:hAnsi="Times New Roman" w:cs="Times New Roman"/>
          <w:color w:val="000000"/>
          <w:spacing w:val="7"/>
          <w:sz w:val="28"/>
          <w:szCs w:val="28"/>
          <w:lang w:val="ru-RU"/>
        </w:rPr>
        <w:t>) в 1248г. до н.э.</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z w:val="28"/>
          <w:szCs w:val="28"/>
          <w:lang w:val="ru-RU"/>
        </w:rPr>
        <w:t>Е) в 1235 г. до н.э.</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A</w:t>
      </w:r>
    </w:p>
    <w:p w:rsidR="00CE2557" w:rsidRDefault="00CE2557" w:rsidP="00A057AA">
      <w:pPr>
        <w:shd w:val="clear" w:color="auto" w:fill="FFFFFF"/>
        <w:tabs>
          <w:tab w:val="left" w:pos="432"/>
        </w:tabs>
        <w:spacing w:after="0" w:line="240" w:lineRule="auto"/>
        <w:rPr>
          <w:rFonts w:ascii="Times New Roman" w:hAnsi="Times New Roman" w:cs="Times New Roman"/>
          <w:color w:val="000000"/>
          <w:spacing w:val="-4"/>
          <w:sz w:val="28"/>
          <w:szCs w:val="28"/>
          <w:lang w:val="ru-RU"/>
        </w:rPr>
      </w:pPr>
    </w:p>
    <w:p w:rsidR="008B5900" w:rsidRPr="00A057AA" w:rsidRDefault="008B5900" w:rsidP="00A057AA">
      <w:pPr>
        <w:shd w:val="clear" w:color="auto" w:fill="FFFFFF"/>
        <w:tabs>
          <w:tab w:val="left" w:pos="432"/>
        </w:tabs>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4"/>
          <w:sz w:val="28"/>
          <w:szCs w:val="28"/>
          <w:lang w:val="ru-RU"/>
        </w:rPr>
        <w:t>31.</w:t>
      </w:r>
      <w:r w:rsidRPr="00A057AA">
        <w:rPr>
          <w:rFonts w:ascii="Times New Roman" w:hAnsi="Times New Roman" w:cs="Times New Roman"/>
          <w:color w:val="000000"/>
          <w:sz w:val="28"/>
          <w:szCs w:val="28"/>
          <w:lang w:val="ru-RU"/>
        </w:rPr>
        <w:tab/>
      </w:r>
      <w:r w:rsidRPr="00A057AA">
        <w:rPr>
          <w:rFonts w:ascii="Times New Roman" w:hAnsi="Times New Roman" w:cs="Times New Roman"/>
          <w:color w:val="000000"/>
          <w:spacing w:val="1"/>
          <w:sz w:val="28"/>
          <w:szCs w:val="28"/>
          <w:lang w:val="ru-RU"/>
        </w:rPr>
        <w:t>Какие факторы являлись определяющими в системе духовных</w:t>
      </w:r>
      <w:r w:rsidRPr="00A057AA">
        <w:rPr>
          <w:rFonts w:ascii="Times New Roman" w:hAnsi="Times New Roman" w:cs="Times New Roman"/>
          <w:color w:val="000000"/>
          <w:spacing w:val="1"/>
          <w:sz w:val="28"/>
          <w:szCs w:val="28"/>
          <w:lang w:val="ru-RU"/>
        </w:rPr>
        <w:br/>
        <w:t>ценностей древнего Египта?</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4"/>
          <w:sz w:val="28"/>
          <w:szCs w:val="28"/>
          <w:lang w:val="ru-RU"/>
        </w:rPr>
        <w:t>А) природные условия</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5"/>
          <w:sz w:val="28"/>
          <w:szCs w:val="28"/>
          <w:lang w:val="ru-RU"/>
        </w:rPr>
        <w:t>В) религия</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1"/>
          <w:sz w:val="28"/>
          <w:szCs w:val="28"/>
          <w:lang w:val="ru-RU"/>
        </w:rPr>
        <w:t>С) научные достижения</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4"/>
          <w:sz w:val="28"/>
          <w:szCs w:val="28"/>
        </w:rPr>
        <w:t>D</w:t>
      </w:r>
      <w:r w:rsidRPr="00A057AA">
        <w:rPr>
          <w:rFonts w:ascii="Times New Roman" w:hAnsi="Times New Roman" w:cs="Times New Roman"/>
          <w:color w:val="000000"/>
          <w:spacing w:val="4"/>
          <w:sz w:val="28"/>
          <w:szCs w:val="28"/>
          <w:lang w:val="ru-RU"/>
        </w:rPr>
        <w:t>) искусство</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z w:val="28"/>
          <w:szCs w:val="28"/>
          <w:lang w:val="ru-RU"/>
        </w:rPr>
        <w:t>Е) материальный потенциал</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B</w:t>
      </w:r>
    </w:p>
    <w:p w:rsidR="00CE2557" w:rsidRDefault="00CE2557" w:rsidP="00A057AA">
      <w:pPr>
        <w:shd w:val="clear" w:color="auto" w:fill="FFFFFF"/>
        <w:tabs>
          <w:tab w:val="left" w:pos="439"/>
        </w:tabs>
        <w:spacing w:after="0" w:line="240" w:lineRule="auto"/>
        <w:rPr>
          <w:rFonts w:ascii="Times New Roman" w:hAnsi="Times New Roman" w:cs="Times New Roman"/>
          <w:color w:val="000000"/>
          <w:spacing w:val="-7"/>
          <w:sz w:val="28"/>
          <w:szCs w:val="28"/>
          <w:lang w:val="ru-RU"/>
        </w:rPr>
      </w:pPr>
    </w:p>
    <w:p w:rsidR="008B5900" w:rsidRPr="00A057AA" w:rsidRDefault="008B5900" w:rsidP="00A057AA">
      <w:pPr>
        <w:shd w:val="clear" w:color="auto" w:fill="FFFFFF"/>
        <w:tabs>
          <w:tab w:val="left" w:pos="439"/>
        </w:tabs>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7"/>
          <w:sz w:val="28"/>
          <w:szCs w:val="28"/>
          <w:lang w:val="ru-RU"/>
        </w:rPr>
        <w:t>32.</w:t>
      </w:r>
      <w:r w:rsidRPr="00A057AA">
        <w:rPr>
          <w:rFonts w:ascii="Times New Roman" w:hAnsi="Times New Roman" w:cs="Times New Roman"/>
          <w:color w:val="000000"/>
          <w:sz w:val="28"/>
          <w:szCs w:val="28"/>
          <w:lang w:val="ru-RU"/>
        </w:rPr>
        <w:tab/>
        <w:t>Что составляло главное богатство природных условий Месопотамии?</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4"/>
          <w:sz w:val="28"/>
          <w:szCs w:val="28"/>
          <w:lang w:val="ru-RU"/>
        </w:rPr>
        <w:t>А) полезные ископаемые</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8"/>
          <w:sz w:val="28"/>
          <w:szCs w:val="28"/>
          <w:lang w:val="ru-RU"/>
        </w:rPr>
        <w:t>В) флора</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4"/>
          <w:sz w:val="28"/>
          <w:szCs w:val="28"/>
          <w:lang w:val="ru-RU"/>
        </w:rPr>
        <w:t>С) разливы Тигра и Евфрата</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1"/>
          <w:sz w:val="28"/>
          <w:szCs w:val="28"/>
        </w:rPr>
        <w:t>D</w:t>
      </w:r>
      <w:r w:rsidRPr="00A057AA">
        <w:rPr>
          <w:rFonts w:ascii="Times New Roman" w:hAnsi="Times New Roman" w:cs="Times New Roman"/>
          <w:color w:val="000000"/>
          <w:spacing w:val="1"/>
          <w:sz w:val="28"/>
          <w:szCs w:val="28"/>
          <w:lang w:val="ru-RU"/>
        </w:rPr>
        <w:t>) фауна</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2"/>
          <w:sz w:val="28"/>
          <w:szCs w:val="28"/>
          <w:lang w:val="ru-RU"/>
        </w:rPr>
        <w:t>Е)  климат</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D</w:t>
      </w:r>
    </w:p>
    <w:p w:rsidR="00CE2557" w:rsidRDefault="00CE2557" w:rsidP="00A057AA">
      <w:pPr>
        <w:shd w:val="clear" w:color="auto" w:fill="FFFFFF"/>
        <w:tabs>
          <w:tab w:val="left" w:pos="518"/>
        </w:tabs>
        <w:spacing w:after="0" w:line="240" w:lineRule="auto"/>
        <w:rPr>
          <w:rFonts w:ascii="Times New Roman" w:hAnsi="Times New Roman" w:cs="Times New Roman"/>
          <w:color w:val="000000"/>
          <w:spacing w:val="-7"/>
          <w:sz w:val="28"/>
          <w:szCs w:val="28"/>
          <w:lang w:val="ru-RU"/>
        </w:rPr>
      </w:pPr>
    </w:p>
    <w:p w:rsidR="008B5900" w:rsidRPr="00A057AA" w:rsidRDefault="008B5900" w:rsidP="00A057AA">
      <w:pPr>
        <w:shd w:val="clear" w:color="auto" w:fill="FFFFFF"/>
        <w:tabs>
          <w:tab w:val="left" w:pos="518"/>
        </w:tabs>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7"/>
          <w:sz w:val="28"/>
          <w:szCs w:val="28"/>
          <w:lang w:val="ru-RU"/>
        </w:rPr>
        <w:t>33.</w:t>
      </w:r>
      <w:r w:rsidRPr="00A057AA">
        <w:rPr>
          <w:rFonts w:ascii="Times New Roman" w:hAnsi="Times New Roman" w:cs="Times New Roman"/>
          <w:color w:val="000000"/>
          <w:sz w:val="28"/>
          <w:szCs w:val="28"/>
          <w:lang w:val="ru-RU"/>
        </w:rPr>
        <w:tab/>
      </w:r>
      <w:r w:rsidRPr="00A057AA">
        <w:rPr>
          <w:rFonts w:ascii="Times New Roman" w:hAnsi="Times New Roman" w:cs="Times New Roman"/>
          <w:color w:val="000000"/>
          <w:spacing w:val="3"/>
          <w:sz w:val="28"/>
          <w:szCs w:val="28"/>
          <w:lang w:val="ru-RU"/>
        </w:rPr>
        <w:t xml:space="preserve">В  каком  городе был  обнаружен  крупнейший  архив  хозяйственных </w:t>
      </w:r>
      <w:r w:rsidRPr="00A057AA">
        <w:rPr>
          <w:rFonts w:ascii="Times New Roman" w:hAnsi="Times New Roman" w:cs="Times New Roman"/>
          <w:color w:val="000000"/>
          <w:spacing w:val="1"/>
          <w:sz w:val="28"/>
          <w:szCs w:val="28"/>
          <w:lang w:val="ru-RU"/>
        </w:rPr>
        <w:t xml:space="preserve">документов во </w:t>
      </w:r>
      <w:r w:rsidRPr="00A057AA">
        <w:rPr>
          <w:rFonts w:ascii="Times New Roman" w:hAnsi="Times New Roman" w:cs="Times New Roman"/>
          <w:color w:val="000000"/>
          <w:spacing w:val="1"/>
          <w:sz w:val="28"/>
          <w:szCs w:val="28"/>
        </w:rPr>
        <w:t>II</w:t>
      </w:r>
      <w:r w:rsidRPr="00A057AA">
        <w:rPr>
          <w:rFonts w:ascii="Times New Roman" w:hAnsi="Times New Roman" w:cs="Times New Roman"/>
          <w:color w:val="000000"/>
          <w:spacing w:val="1"/>
          <w:sz w:val="28"/>
          <w:szCs w:val="28"/>
          <w:lang w:val="ru-RU"/>
        </w:rPr>
        <w:t xml:space="preserve"> тыс. до н.э. в Малой Азии ?</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3"/>
          <w:sz w:val="28"/>
          <w:szCs w:val="28"/>
          <w:lang w:val="ru-RU"/>
        </w:rPr>
        <w:t>А) Кюль-Тепе ( Каниш )</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5"/>
          <w:sz w:val="28"/>
          <w:szCs w:val="28"/>
          <w:lang w:val="ru-RU"/>
        </w:rPr>
        <w:t>В) Богазкей</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7"/>
          <w:sz w:val="28"/>
          <w:szCs w:val="28"/>
          <w:lang w:val="ru-RU"/>
        </w:rPr>
        <w:t>С) Неса</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5"/>
          <w:sz w:val="28"/>
          <w:szCs w:val="28"/>
          <w:lang w:val="ru-RU"/>
        </w:rPr>
        <w:t>О) Тиана</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2"/>
          <w:sz w:val="28"/>
          <w:szCs w:val="28"/>
          <w:lang w:val="ru-RU"/>
        </w:rPr>
        <w:t>Е) Кархемиш</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B</w:t>
      </w:r>
    </w:p>
    <w:p w:rsidR="00CE2557" w:rsidRDefault="00CE2557" w:rsidP="00A057AA">
      <w:pPr>
        <w:shd w:val="clear" w:color="auto" w:fill="FFFFFF"/>
        <w:tabs>
          <w:tab w:val="left" w:pos="439"/>
        </w:tabs>
        <w:spacing w:after="0" w:line="240" w:lineRule="auto"/>
        <w:rPr>
          <w:rFonts w:ascii="Times New Roman" w:hAnsi="Times New Roman" w:cs="Times New Roman"/>
          <w:color w:val="000000"/>
          <w:spacing w:val="-7"/>
          <w:sz w:val="28"/>
          <w:szCs w:val="28"/>
          <w:lang w:val="ru-RU"/>
        </w:rPr>
      </w:pPr>
    </w:p>
    <w:p w:rsidR="008B5900" w:rsidRPr="00A057AA" w:rsidRDefault="008B5900" w:rsidP="00A057AA">
      <w:pPr>
        <w:shd w:val="clear" w:color="auto" w:fill="FFFFFF"/>
        <w:tabs>
          <w:tab w:val="left" w:pos="439"/>
        </w:tabs>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7"/>
          <w:sz w:val="28"/>
          <w:szCs w:val="28"/>
          <w:lang w:val="ru-RU"/>
        </w:rPr>
        <w:t>34.</w:t>
      </w:r>
      <w:r w:rsidRPr="00A057AA">
        <w:rPr>
          <w:rFonts w:ascii="Times New Roman" w:hAnsi="Times New Roman" w:cs="Times New Roman"/>
          <w:color w:val="000000"/>
          <w:sz w:val="28"/>
          <w:szCs w:val="28"/>
          <w:lang w:val="ru-RU"/>
        </w:rPr>
        <w:tab/>
      </w:r>
      <w:r w:rsidRPr="00A057AA">
        <w:rPr>
          <w:rFonts w:ascii="Times New Roman" w:hAnsi="Times New Roman" w:cs="Times New Roman"/>
          <w:color w:val="000000"/>
          <w:spacing w:val="2"/>
          <w:sz w:val="28"/>
          <w:szCs w:val="28"/>
          <w:lang w:val="ru-RU"/>
        </w:rPr>
        <w:t>Сколько статей насчитывает сборник законов царя Хаммурапи ?</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4"/>
          <w:sz w:val="28"/>
          <w:szCs w:val="28"/>
          <w:lang w:val="ru-RU"/>
        </w:rPr>
        <w:t>А) 12 статей</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4"/>
          <w:sz w:val="28"/>
          <w:szCs w:val="28"/>
          <w:lang w:val="ru-RU"/>
        </w:rPr>
        <w:t>В) 40 статей</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5"/>
          <w:sz w:val="28"/>
          <w:szCs w:val="28"/>
          <w:lang w:val="ru-RU"/>
        </w:rPr>
        <w:t>С) 282 статей</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3"/>
          <w:sz w:val="28"/>
          <w:szCs w:val="28"/>
        </w:rPr>
        <w:t>D</w:t>
      </w:r>
      <w:r w:rsidRPr="00A057AA">
        <w:rPr>
          <w:rFonts w:ascii="Times New Roman" w:hAnsi="Times New Roman" w:cs="Times New Roman"/>
          <w:color w:val="000000"/>
          <w:spacing w:val="3"/>
          <w:sz w:val="28"/>
          <w:szCs w:val="28"/>
          <w:lang w:val="ru-RU"/>
        </w:rPr>
        <w:t>) 59 статей</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4"/>
          <w:sz w:val="28"/>
          <w:szCs w:val="28"/>
          <w:lang w:val="ru-RU"/>
        </w:rPr>
        <w:t>Е)  124 статей</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C</w:t>
      </w:r>
    </w:p>
    <w:p w:rsidR="00CE2557" w:rsidRDefault="00CE2557" w:rsidP="00A057AA">
      <w:pPr>
        <w:shd w:val="clear" w:color="auto" w:fill="FFFFFF"/>
        <w:tabs>
          <w:tab w:val="left" w:pos="439"/>
        </w:tabs>
        <w:spacing w:after="0" w:line="240" w:lineRule="auto"/>
        <w:rPr>
          <w:rFonts w:ascii="Times New Roman" w:hAnsi="Times New Roman" w:cs="Times New Roman"/>
          <w:color w:val="000000"/>
          <w:spacing w:val="-7"/>
          <w:sz w:val="28"/>
          <w:szCs w:val="28"/>
          <w:lang w:val="ru-RU"/>
        </w:rPr>
      </w:pPr>
    </w:p>
    <w:p w:rsidR="008B5900" w:rsidRPr="00A057AA" w:rsidRDefault="008B5900" w:rsidP="00A057AA">
      <w:pPr>
        <w:shd w:val="clear" w:color="auto" w:fill="FFFFFF"/>
        <w:tabs>
          <w:tab w:val="left" w:pos="439"/>
        </w:tabs>
        <w:spacing w:after="0" w:line="240" w:lineRule="auto"/>
        <w:rPr>
          <w:rFonts w:ascii="Times New Roman" w:hAnsi="Times New Roman" w:cs="Times New Roman"/>
          <w:color w:val="000000"/>
          <w:sz w:val="28"/>
          <w:szCs w:val="28"/>
          <w:lang w:val="ru-RU"/>
        </w:rPr>
      </w:pPr>
      <w:r w:rsidRPr="00A057AA">
        <w:rPr>
          <w:rFonts w:ascii="Times New Roman" w:hAnsi="Times New Roman" w:cs="Times New Roman"/>
          <w:color w:val="000000"/>
          <w:spacing w:val="-7"/>
          <w:sz w:val="28"/>
          <w:szCs w:val="28"/>
          <w:lang w:val="ru-RU"/>
        </w:rPr>
        <w:t>35.</w:t>
      </w:r>
      <w:r w:rsidRPr="00A057AA">
        <w:rPr>
          <w:rFonts w:ascii="Times New Roman" w:hAnsi="Times New Roman" w:cs="Times New Roman"/>
          <w:color w:val="000000"/>
          <w:sz w:val="28"/>
          <w:szCs w:val="28"/>
          <w:lang w:val="ru-RU"/>
        </w:rPr>
        <w:tab/>
        <w:t xml:space="preserve">Какой штат чиновников осуществлял дипломатическую деятельность? </w:t>
      </w:r>
    </w:p>
    <w:p w:rsidR="008B5900" w:rsidRPr="00A057AA" w:rsidRDefault="008B5900" w:rsidP="00A057AA">
      <w:pPr>
        <w:shd w:val="clear" w:color="auto" w:fill="FFFFFF"/>
        <w:tabs>
          <w:tab w:val="left" w:pos="439"/>
        </w:tabs>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3"/>
          <w:w w:val="106"/>
          <w:sz w:val="28"/>
          <w:szCs w:val="28"/>
          <w:lang w:val="ru-RU"/>
        </w:rPr>
        <w:t>А) военные</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4"/>
          <w:w w:val="106"/>
          <w:sz w:val="28"/>
          <w:szCs w:val="28"/>
          <w:lang w:val="ru-RU"/>
        </w:rPr>
        <w:t>В) посольства</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3"/>
          <w:w w:val="106"/>
          <w:sz w:val="28"/>
          <w:szCs w:val="28"/>
          <w:lang w:val="ru-RU"/>
        </w:rPr>
        <w:t>С) торговые агенты</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1"/>
          <w:sz w:val="28"/>
          <w:szCs w:val="28"/>
          <w:lang w:val="ru-RU"/>
        </w:rPr>
        <w:t>В) наместники</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3"/>
          <w:w w:val="106"/>
          <w:sz w:val="28"/>
          <w:szCs w:val="28"/>
          <w:lang w:val="ru-RU"/>
        </w:rPr>
        <w:t>Е) областеначальники</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B</w:t>
      </w:r>
    </w:p>
    <w:p w:rsidR="00CE2557" w:rsidRDefault="00CE2557" w:rsidP="00A057AA">
      <w:pPr>
        <w:shd w:val="clear" w:color="auto" w:fill="FFFFFF"/>
        <w:tabs>
          <w:tab w:val="left" w:pos="432"/>
        </w:tabs>
        <w:spacing w:after="0" w:line="240" w:lineRule="auto"/>
        <w:rPr>
          <w:rFonts w:ascii="Times New Roman" w:hAnsi="Times New Roman" w:cs="Times New Roman"/>
          <w:sz w:val="28"/>
          <w:szCs w:val="28"/>
          <w:lang w:val="ru-RU"/>
        </w:rPr>
      </w:pPr>
    </w:p>
    <w:p w:rsidR="008B5900" w:rsidRPr="00A057AA" w:rsidRDefault="0069116C" w:rsidP="00A057AA">
      <w:pPr>
        <w:shd w:val="clear" w:color="auto" w:fill="FFFFFF"/>
        <w:tabs>
          <w:tab w:val="left" w:pos="432"/>
        </w:tabs>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36</w:t>
      </w:r>
      <w:r w:rsidR="008B5900" w:rsidRPr="00A057AA">
        <w:rPr>
          <w:rFonts w:ascii="Times New Roman" w:hAnsi="Times New Roman" w:cs="Times New Roman"/>
          <w:color w:val="000000"/>
          <w:spacing w:val="-7"/>
          <w:sz w:val="28"/>
          <w:szCs w:val="28"/>
          <w:lang w:val="ru-RU"/>
        </w:rPr>
        <w:t>.</w:t>
      </w:r>
      <w:r w:rsidR="008B5900" w:rsidRPr="00A057AA">
        <w:rPr>
          <w:rFonts w:ascii="Times New Roman" w:hAnsi="Times New Roman" w:cs="Times New Roman"/>
          <w:color w:val="000000"/>
          <w:spacing w:val="-1"/>
          <w:w w:val="106"/>
          <w:sz w:val="28"/>
          <w:szCs w:val="28"/>
          <w:lang w:val="ru-RU"/>
        </w:rPr>
        <w:t xml:space="preserve"> Какой правитель Лагаша , совершив переворот , провел важные</w:t>
      </w:r>
      <w:r w:rsidR="008B5900" w:rsidRPr="00A057AA">
        <w:rPr>
          <w:rFonts w:ascii="Times New Roman" w:hAnsi="Times New Roman" w:cs="Times New Roman"/>
          <w:color w:val="000000"/>
          <w:spacing w:val="-1"/>
          <w:w w:val="106"/>
          <w:sz w:val="28"/>
          <w:szCs w:val="28"/>
          <w:lang w:val="ru-RU"/>
        </w:rPr>
        <w:br/>
        <w:t>социальные реформы ?</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3"/>
          <w:w w:val="106"/>
          <w:sz w:val="28"/>
          <w:szCs w:val="28"/>
          <w:lang w:val="ru-RU"/>
        </w:rPr>
        <w:t>А) Ур-Нанше</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z w:val="28"/>
          <w:szCs w:val="28"/>
          <w:lang w:val="ru-RU"/>
        </w:rPr>
        <w:t>В) Эаенатум</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z w:val="28"/>
          <w:szCs w:val="28"/>
          <w:lang w:val="ru-RU"/>
        </w:rPr>
        <w:t>С) Лугальанда</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1"/>
          <w:sz w:val="28"/>
          <w:szCs w:val="28"/>
        </w:rPr>
        <w:t>D</w:t>
      </w:r>
      <w:r w:rsidRPr="00A057AA">
        <w:rPr>
          <w:rFonts w:ascii="Times New Roman" w:hAnsi="Times New Roman" w:cs="Times New Roman"/>
          <w:color w:val="000000"/>
          <w:spacing w:val="-1"/>
          <w:sz w:val="28"/>
          <w:szCs w:val="28"/>
          <w:lang w:val="ru-RU"/>
        </w:rPr>
        <w:t>) Уруинимгина</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3"/>
          <w:w w:val="106"/>
          <w:sz w:val="28"/>
          <w:szCs w:val="28"/>
          <w:lang w:val="ru-RU"/>
        </w:rPr>
        <w:t>Е) Лугальзагеси</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B</w:t>
      </w:r>
    </w:p>
    <w:p w:rsidR="007162D8" w:rsidRDefault="007162D8" w:rsidP="00A057AA">
      <w:pPr>
        <w:shd w:val="clear" w:color="auto" w:fill="FFFFFF"/>
        <w:tabs>
          <w:tab w:val="left" w:pos="432"/>
        </w:tabs>
        <w:spacing w:after="0" w:line="240" w:lineRule="auto"/>
        <w:rPr>
          <w:rFonts w:ascii="Times New Roman" w:hAnsi="Times New Roman" w:cs="Times New Roman"/>
          <w:color w:val="000000"/>
          <w:spacing w:val="-1"/>
          <w:w w:val="106"/>
          <w:sz w:val="28"/>
          <w:szCs w:val="28"/>
          <w:lang w:val="ru-RU"/>
        </w:rPr>
      </w:pPr>
    </w:p>
    <w:p w:rsidR="0069116C" w:rsidRPr="00A057AA" w:rsidRDefault="0069116C" w:rsidP="00A057AA">
      <w:pPr>
        <w:shd w:val="clear" w:color="auto" w:fill="FFFFFF"/>
        <w:tabs>
          <w:tab w:val="left" w:pos="432"/>
        </w:tabs>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1"/>
          <w:w w:val="106"/>
          <w:sz w:val="28"/>
          <w:szCs w:val="28"/>
          <w:lang w:val="ru-RU"/>
        </w:rPr>
        <w:t>37.</w:t>
      </w:r>
      <w:r w:rsidR="008B5900" w:rsidRPr="00A057AA">
        <w:rPr>
          <w:rFonts w:ascii="Times New Roman" w:hAnsi="Times New Roman" w:cs="Times New Roman"/>
          <w:color w:val="000000"/>
          <w:spacing w:val="-1"/>
          <w:w w:val="106"/>
          <w:sz w:val="28"/>
          <w:szCs w:val="28"/>
          <w:lang w:val="ru-RU"/>
        </w:rPr>
        <w:t xml:space="preserve">Правителем какого города был герой сказаний Месопотамии </w:t>
      </w:r>
    </w:p>
    <w:p w:rsidR="008B5900" w:rsidRPr="00A057AA" w:rsidRDefault="008B5900" w:rsidP="00A057AA">
      <w:pPr>
        <w:shd w:val="clear" w:color="auto" w:fill="FFFFFF"/>
        <w:tabs>
          <w:tab w:val="left" w:pos="432"/>
        </w:tabs>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1"/>
          <w:w w:val="106"/>
          <w:sz w:val="28"/>
          <w:szCs w:val="28"/>
          <w:lang w:val="ru-RU"/>
        </w:rPr>
        <w:t>Гильгамеш</w:t>
      </w:r>
      <w:r w:rsidRPr="00A057AA">
        <w:rPr>
          <w:rFonts w:ascii="Times New Roman" w:hAnsi="Times New Roman" w:cs="Times New Roman"/>
          <w:color w:val="000000"/>
          <w:w w:val="106"/>
          <w:sz w:val="28"/>
          <w:szCs w:val="28"/>
          <w:lang w:val="ru-RU"/>
        </w:rPr>
        <w:t>?</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4"/>
          <w:w w:val="106"/>
          <w:sz w:val="28"/>
          <w:szCs w:val="28"/>
          <w:lang w:val="ru-RU"/>
        </w:rPr>
        <w:t>А) Урук</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1"/>
          <w:sz w:val="28"/>
          <w:szCs w:val="28"/>
          <w:lang w:val="ru-RU"/>
        </w:rPr>
        <w:t>В) Лагаш</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5"/>
          <w:sz w:val="28"/>
          <w:szCs w:val="28"/>
          <w:lang w:val="ru-RU"/>
        </w:rPr>
        <w:t>С) Ур</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5"/>
          <w:sz w:val="28"/>
          <w:szCs w:val="28"/>
        </w:rPr>
        <w:t>D</w:t>
      </w:r>
      <w:r w:rsidRPr="00A057AA">
        <w:rPr>
          <w:rFonts w:ascii="Times New Roman" w:hAnsi="Times New Roman" w:cs="Times New Roman"/>
          <w:i/>
          <w:color w:val="000000"/>
          <w:spacing w:val="5"/>
          <w:sz w:val="28"/>
          <w:szCs w:val="28"/>
          <w:lang w:val="ru-RU"/>
        </w:rPr>
        <w:t xml:space="preserve">) </w:t>
      </w:r>
      <w:r w:rsidRPr="00A057AA">
        <w:rPr>
          <w:rFonts w:ascii="Times New Roman" w:hAnsi="Times New Roman" w:cs="Times New Roman"/>
          <w:color w:val="000000"/>
          <w:spacing w:val="5"/>
          <w:sz w:val="28"/>
          <w:szCs w:val="28"/>
          <w:lang w:val="ru-RU"/>
        </w:rPr>
        <w:t>Умма</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6"/>
          <w:sz w:val="28"/>
          <w:szCs w:val="28"/>
          <w:lang w:val="ru-RU"/>
        </w:rPr>
        <w:t>Е) Киш</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A</w:t>
      </w:r>
    </w:p>
    <w:p w:rsidR="007162D8" w:rsidRDefault="007162D8" w:rsidP="00A057AA">
      <w:pPr>
        <w:shd w:val="clear" w:color="auto" w:fill="FFFFFF"/>
        <w:tabs>
          <w:tab w:val="left" w:pos="432"/>
        </w:tabs>
        <w:spacing w:after="0" w:line="240" w:lineRule="auto"/>
        <w:rPr>
          <w:rFonts w:ascii="Times New Roman" w:hAnsi="Times New Roman" w:cs="Times New Roman"/>
          <w:color w:val="000000"/>
          <w:spacing w:val="-7"/>
          <w:sz w:val="28"/>
          <w:szCs w:val="28"/>
          <w:lang w:val="ru-RU"/>
        </w:rPr>
      </w:pPr>
    </w:p>
    <w:p w:rsidR="008B5900" w:rsidRPr="00A057AA" w:rsidRDefault="008B5900" w:rsidP="00A057AA">
      <w:pPr>
        <w:shd w:val="clear" w:color="auto" w:fill="FFFFFF"/>
        <w:tabs>
          <w:tab w:val="left" w:pos="432"/>
        </w:tabs>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7"/>
          <w:sz w:val="28"/>
          <w:szCs w:val="28"/>
          <w:lang w:val="ru-RU"/>
        </w:rPr>
        <w:t>38.</w:t>
      </w:r>
      <w:r w:rsidRPr="00A057AA">
        <w:rPr>
          <w:rFonts w:ascii="Times New Roman" w:hAnsi="Times New Roman" w:cs="Times New Roman"/>
          <w:color w:val="000000"/>
          <w:spacing w:val="-2"/>
          <w:w w:val="106"/>
          <w:sz w:val="28"/>
          <w:szCs w:val="28"/>
          <w:lang w:val="ru-RU"/>
        </w:rPr>
        <w:t xml:space="preserve"> Какой ученый скопировал и расшифровал надпись на Бехистунской </w:t>
      </w:r>
      <w:r w:rsidRPr="00A057AA">
        <w:rPr>
          <w:rFonts w:ascii="Times New Roman" w:hAnsi="Times New Roman" w:cs="Times New Roman"/>
          <w:color w:val="000000"/>
          <w:spacing w:val="-5"/>
          <w:w w:val="106"/>
          <w:sz w:val="28"/>
          <w:szCs w:val="28"/>
          <w:lang w:val="ru-RU"/>
        </w:rPr>
        <w:t>скале ?</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4"/>
          <w:w w:val="106"/>
          <w:sz w:val="28"/>
          <w:szCs w:val="28"/>
          <w:lang w:val="ru-RU"/>
        </w:rPr>
        <w:t>А) Пебель</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5"/>
          <w:w w:val="106"/>
          <w:sz w:val="28"/>
          <w:szCs w:val="28"/>
          <w:lang w:val="ru-RU"/>
        </w:rPr>
        <w:t>В) Опперт</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3"/>
          <w:w w:val="106"/>
          <w:sz w:val="28"/>
          <w:szCs w:val="28"/>
          <w:lang w:val="ru-RU"/>
        </w:rPr>
        <w:t>С) Раулинсон</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4"/>
          <w:w w:val="106"/>
          <w:sz w:val="28"/>
          <w:szCs w:val="28"/>
        </w:rPr>
        <w:t>D</w:t>
      </w:r>
      <w:r w:rsidRPr="00A057AA">
        <w:rPr>
          <w:rFonts w:ascii="Times New Roman" w:hAnsi="Times New Roman" w:cs="Times New Roman"/>
          <w:color w:val="000000"/>
          <w:spacing w:val="4"/>
          <w:w w:val="106"/>
          <w:sz w:val="28"/>
          <w:szCs w:val="28"/>
          <w:lang w:val="ru-RU"/>
        </w:rPr>
        <w:t>) Гротефенд</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5"/>
          <w:sz w:val="28"/>
          <w:szCs w:val="28"/>
          <w:lang w:val="ru-RU"/>
        </w:rPr>
        <w:t>Е) Хинкс</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C</w:t>
      </w:r>
    </w:p>
    <w:p w:rsidR="007162D8" w:rsidRDefault="007162D8" w:rsidP="00A057AA">
      <w:pPr>
        <w:shd w:val="clear" w:color="auto" w:fill="FFFFFF"/>
        <w:tabs>
          <w:tab w:val="left" w:pos="432"/>
        </w:tabs>
        <w:spacing w:after="0" w:line="240" w:lineRule="auto"/>
        <w:rPr>
          <w:rFonts w:ascii="Times New Roman" w:hAnsi="Times New Roman" w:cs="Times New Roman"/>
          <w:color w:val="000000"/>
          <w:spacing w:val="-7"/>
          <w:sz w:val="28"/>
          <w:szCs w:val="28"/>
          <w:lang w:val="ru-RU"/>
        </w:rPr>
      </w:pPr>
    </w:p>
    <w:p w:rsidR="008B5900" w:rsidRPr="00A057AA" w:rsidRDefault="008B5900" w:rsidP="00A057AA">
      <w:pPr>
        <w:shd w:val="clear" w:color="auto" w:fill="FFFFFF"/>
        <w:tabs>
          <w:tab w:val="left" w:pos="432"/>
        </w:tabs>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7"/>
          <w:sz w:val="28"/>
          <w:szCs w:val="28"/>
          <w:lang w:val="ru-RU"/>
        </w:rPr>
        <w:t>39.</w:t>
      </w:r>
      <w:r w:rsidRPr="00A057AA">
        <w:rPr>
          <w:rFonts w:ascii="Times New Roman" w:hAnsi="Times New Roman" w:cs="Times New Roman"/>
          <w:color w:val="000000"/>
          <w:w w:val="106"/>
          <w:sz w:val="28"/>
          <w:szCs w:val="28"/>
          <w:lang w:val="ru-RU"/>
        </w:rPr>
        <w:t xml:space="preserve"> Какой ученый открыл древний Вавилон ?</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4"/>
          <w:w w:val="106"/>
          <w:sz w:val="28"/>
          <w:szCs w:val="28"/>
          <w:lang w:val="ru-RU"/>
        </w:rPr>
        <w:t>А) Ботта</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4"/>
          <w:w w:val="106"/>
          <w:sz w:val="28"/>
          <w:szCs w:val="28"/>
          <w:lang w:val="ru-RU"/>
        </w:rPr>
        <w:t>В) Парро</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3"/>
          <w:w w:val="106"/>
          <w:sz w:val="28"/>
          <w:szCs w:val="28"/>
          <w:lang w:val="ru-RU"/>
        </w:rPr>
        <w:t>С) Рассам</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3"/>
          <w:w w:val="106"/>
          <w:sz w:val="28"/>
          <w:szCs w:val="28"/>
        </w:rPr>
        <w:t>D</w:t>
      </w:r>
      <w:r w:rsidRPr="00A057AA">
        <w:rPr>
          <w:rFonts w:ascii="Times New Roman" w:hAnsi="Times New Roman" w:cs="Times New Roman"/>
          <w:color w:val="000000"/>
          <w:spacing w:val="3"/>
          <w:w w:val="106"/>
          <w:sz w:val="28"/>
          <w:szCs w:val="28"/>
          <w:lang w:val="ru-RU"/>
        </w:rPr>
        <w:t>) Кольдевой</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3"/>
          <w:sz w:val="28"/>
          <w:szCs w:val="28"/>
          <w:lang w:val="ru-RU"/>
        </w:rPr>
        <w:t>Е) Лейярд</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B</w:t>
      </w:r>
    </w:p>
    <w:p w:rsidR="007162D8" w:rsidRDefault="007162D8" w:rsidP="00A057AA">
      <w:pPr>
        <w:shd w:val="clear" w:color="auto" w:fill="FFFFFF"/>
        <w:tabs>
          <w:tab w:val="left" w:pos="432"/>
        </w:tabs>
        <w:spacing w:after="0" w:line="240" w:lineRule="auto"/>
        <w:rPr>
          <w:rFonts w:ascii="Times New Roman" w:hAnsi="Times New Roman" w:cs="Times New Roman"/>
          <w:sz w:val="28"/>
          <w:szCs w:val="28"/>
          <w:lang w:val="ru-RU"/>
        </w:rPr>
      </w:pPr>
    </w:p>
    <w:p w:rsidR="008B5900" w:rsidRPr="00A057AA" w:rsidRDefault="008B5900" w:rsidP="00A057AA">
      <w:pPr>
        <w:shd w:val="clear" w:color="auto" w:fill="FFFFFF"/>
        <w:tabs>
          <w:tab w:val="left" w:pos="432"/>
        </w:tabs>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40</w:t>
      </w:r>
      <w:r w:rsidRPr="00A057AA">
        <w:rPr>
          <w:rFonts w:ascii="Times New Roman" w:hAnsi="Times New Roman" w:cs="Times New Roman"/>
          <w:color w:val="000000"/>
          <w:spacing w:val="-1"/>
          <w:w w:val="106"/>
          <w:sz w:val="28"/>
          <w:szCs w:val="28"/>
          <w:lang w:val="ru-RU"/>
        </w:rPr>
        <w:t xml:space="preserve"> Какого Вы знаете выдающегося современного русского ассириолога?</w:t>
      </w:r>
    </w:p>
    <w:p w:rsidR="008B5900" w:rsidRPr="00A057AA" w:rsidRDefault="008B5900" w:rsidP="00A057AA">
      <w:pPr>
        <w:spacing w:after="0" w:line="240" w:lineRule="auto"/>
        <w:jc w:val="both"/>
        <w:rPr>
          <w:rFonts w:ascii="Times New Roman" w:hAnsi="Times New Roman" w:cs="Times New Roman"/>
          <w:color w:val="000000"/>
          <w:spacing w:val="2"/>
          <w:w w:val="106"/>
          <w:sz w:val="28"/>
          <w:szCs w:val="28"/>
          <w:lang w:val="ru-RU"/>
        </w:rPr>
      </w:pPr>
      <w:r w:rsidRPr="00A057AA">
        <w:rPr>
          <w:rFonts w:ascii="Times New Roman" w:hAnsi="Times New Roman" w:cs="Times New Roman"/>
          <w:color w:val="000000"/>
          <w:spacing w:val="2"/>
          <w:w w:val="106"/>
          <w:sz w:val="28"/>
          <w:szCs w:val="28"/>
          <w:lang w:val="ru-RU"/>
        </w:rPr>
        <w:t xml:space="preserve">А) И.М.Дьяконов </w:t>
      </w:r>
    </w:p>
    <w:p w:rsidR="008B5900" w:rsidRPr="00A057AA" w:rsidRDefault="008B5900" w:rsidP="00A057AA">
      <w:pPr>
        <w:spacing w:after="0" w:line="240" w:lineRule="auto"/>
        <w:jc w:val="both"/>
        <w:rPr>
          <w:rFonts w:ascii="Times New Roman" w:hAnsi="Times New Roman" w:cs="Times New Roman"/>
          <w:color w:val="000000"/>
          <w:spacing w:val="3"/>
          <w:w w:val="106"/>
          <w:sz w:val="28"/>
          <w:szCs w:val="28"/>
          <w:lang w:val="ru-RU"/>
        </w:rPr>
      </w:pPr>
      <w:r w:rsidRPr="00A057AA">
        <w:rPr>
          <w:rFonts w:ascii="Times New Roman" w:hAnsi="Times New Roman" w:cs="Times New Roman"/>
          <w:color w:val="000000"/>
          <w:spacing w:val="3"/>
          <w:w w:val="106"/>
          <w:sz w:val="28"/>
          <w:szCs w:val="28"/>
          <w:lang w:val="ru-RU"/>
        </w:rPr>
        <w:t xml:space="preserve">В) В.В. Струве </w:t>
      </w:r>
    </w:p>
    <w:p w:rsidR="008B5900" w:rsidRPr="00A057AA" w:rsidRDefault="008B5900" w:rsidP="00A057AA">
      <w:pPr>
        <w:spacing w:after="0" w:line="240" w:lineRule="auto"/>
        <w:jc w:val="both"/>
        <w:rPr>
          <w:rFonts w:ascii="Times New Roman" w:hAnsi="Times New Roman" w:cs="Times New Roman"/>
          <w:color w:val="000000"/>
          <w:spacing w:val="2"/>
          <w:w w:val="106"/>
          <w:sz w:val="28"/>
          <w:szCs w:val="28"/>
          <w:lang w:val="ru-RU"/>
        </w:rPr>
      </w:pPr>
      <w:r w:rsidRPr="00A057AA">
        <w:rPr>
          <w:rFonts w:ascii="Times New Roman" w:hAnsi="Times New Roman" w:cs="Times New Roman"/>
          <w:color w:val="000000"/>
          <w:spacing w:val="2"/>
          <w:w w:val="106"/>
          <w:sz w:val="28"/>
          <w:szCs w:val="28"/>
          <w:lang w:val="ru-RU"/>
        </w:rPr>
        <w:t>С) А.И. Тюменов</w:t>
      </w:r>
    </w:p>
    <w:p w:rsidR="008B5900" w:rsidRPr="00A057AA" w:rsidRDefault="008B5900" w:rsidP="00A057AA">
      <w:pPr>
        <w:spacing w:after="0" w:line="240" w:lineRule="auto"/>
        <w:jc w:val="both"/>
        <w:rPr>
          <w:rFonts w:ascii="Times New Roman" w:hAnsi="Times New Roman" w:cs="Times New Roman"/>
          <w:color w:val="000000"/>
          <w:spacing w:val="3"/>
          <w:w w:val="106"/>
          <w:sz w:val="28"/>
          <w:szCs w:val="28"/>
          <w:lang w:val="ru-RU"/>
        </w:rPr>
      </w:pPr>
      <w:r w:rsidRPr="00A057AA">
        <w:rPr>
          <w:rFonts w:ascii="Times New Roman" w:hAnsi="Times New Roman" w:cs="Times New Roman"/>
          <w:color w:val="000000"/>
          <w:spacing w:val="3"/>
          <w:w w:val="106"/>
          <w:sz w:val="28"/>
          <w:szCs w:val="28"/>
        </w:rPr>
        <w:t>D</w:t>
      </w:r>
      <w:r w:rsidRPr="00A057AA">
        <w:rPr>
          <w:rFonts w:ascii="Times New Roman" w:hAnsi="Times New Roman" w:cs="Times New Roman"/>
          <w:color w:val="000000"/>
          <w:spacing w:val="3"/>
          <w:w w:val="106"/>
          <w:sz w:val="28"/>
          <w:szCs w:val="28"/>
          <w:lang w:val="ru-RU"/>
        </w:rPr>
        <w:t xml:space="preserve">) М.А. Дандамаев </w:t>
      </w:r>
    </w:p>
    <w:p w:rsidR="008B5900" w:rsidRPr="00A057AA" w:rsidRDefault="008B5900" w:rsidP="00A057AA">
      <w:pPr>
        <w:spacing w:after="0" w:line="240" w:lineRule="auto"/>
        <w:jc w:val="both"/>
        <w:rPr>
          <w:rFonts w:ascii="Times New Roman" w:hAnsi="Times New Roman" w:cs="Times New Roman"/>
          <w:sz w:val="28"/>
          <w:szCs w:val="28"/>
          <w:lang w:val="ru-RU"/>
        </w:rPr>
      </w:pPr>
      <w:r w:rsidRPr="00A057AA">
        <w:rPr>
          <w:rFonts w:ascii="Times New Roman" w:hAnsi="Times New Roman" w:cs="Times New Roman"/>
          <w:color w:val="000000"/>
          <w:spacing w:val="3"/>
          <w:w w:val="106"/>
          <w:sz w:val="28"/>
          <w:szCs w:val="28"/>
          <w:lang w:val="ru-RU"/>
        </w:rPr>
        <w:t>Е) В.К. Шилейко</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A</w:t>
      </w:r>
    </w:p>
    <w:p w:rsidR="007162D8" w:rsidRDefault="007162D8" w:rsidP="00A057AA">
      <w:pPr>
        <w:shd w:val="clear" w:color="auto" w:fill="FFFFFF"/>
        <w:tabs>
          <w:tab w:val="left" w:pos="382"/>
        </w:tabs>
        <w:spacing w:after="0" w:line="240" w:lineRule="auto"/>
        <w:rPr>
          <w:rFonts w:ascii="Times New Roman" w:hAnsi="Times New Roman" w:cs="Times New Roman"/>
          <w:sz w:val="28"/>
          <w:szCs w:val="28"/>
          <w:lang w:val="ru-RU"/>
        </w:rPr>
      </w:pPr>
    </w:p>
    <w:p w:rsidR="008B5900" w:rsidRPr="00A057AA" w:rsidRDefault="008B5900" w:rsidP="00A057AA">
      <w:pPr>
        <w:shd w:val="clear" w:color="auto" w:fill="FFFFFF"/>
        <w:tabs>
          <w:tab w:val="left" w:pos="382"/>
        </w:tabs>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41</w:t>
      </w:r>
      <w:r w:rsidRPr="00A057AA">
        <w:rPr>
          <w:rFonts w:ascii="Times New Roman" w:hAnsi="Times New Roman" w:cs="Times New Roman"/>
          <w:color w:val="000000"/>
          <w:spacing w:val="1"/>
          <w:sz w:val="28"/>
          <w:szCs w:val="28"/>
          <w:lang w:val="ru-RU"/>
        </w:rPr>
        <w:t xml:space="preserve"> Какое плодовое дерево занимало наиболее важное место в экономике</w:t>
      </w:r>
      <w:r w:rsidRPr="00A057AA">
        <w:rPr>
          <w:rFonts w:ascii="Times New Roman" w:hAnsi="Times New Roman" w:cs="Times New Roman"/>
          <w:color w:val="000000"/>
          <w:spacing w:val="1"/>
          <w:sz w:val="28"/>
          <w:szCs w:val="28"/>
          <w:lang w:val="ru-RU"/>
        </w:rPr>
        <w:br/>
      </w:r>
      <w:r w:rsidRPr="00A057AA">
        <w:rPr>
          <w:rFonts w:ascii="Times New Roman" w:hAnsi="Times New Roman" w:cs="Times New Roman"/>
          <w:color w:val="000000"/>
          <w:spacing w:val="-1"/>
          <w:sz w:val="28"/>
          <w:szCs w:val="28"/>
          <w:lang w:val="ru-RU"/>
        </w:rPr>
        <w:t>Шумера ?</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1"/>
          <w:sz w:val="28"/>
          <w:szCs w:val="28"/>
          <w:lang w:val="ru-RU"/>
        </w:rPr>
        <w:t>А) гранат</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z w:val="28"/>
          <w:szCs w:val="28"/>
          <w:lang w:val="ru-RU"/>
        </w:rPr>
        <w:t>В) финиковая пальма</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z w:val="28"/>
          <w:szCs w:val="28"/>
          <w:lang w:val="ru-RU"/>
        </w:rPr>
        <w:t>С) оливковое дерево</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12"/>
          <w:sz w:val="28"/>
          <w:szCs w:val="28"/>
        </w:rPr>
        <w:t>D</w:t>
      </w:r>
      <w:r w:rsidRPr="00A057AA">
        <w:rPr>
          <w:rFonts w:ascii="Times New Roman" w:hAnsi="Times New Roman" w:cs="Times New Roman"/>
          <w:color w:val="000000"/>
          <w:spacing w:val="12"/>
          <w:sz w:val="28"/>
          <w:szCs w:val="28"/>
          <w:lang w:val="ru-RU"/>
        </w:rPr>
        <w:t>) груша</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1"/>
          <w:sz w:val="28"/>
          <w:szCs w:val="28"/>
          <w:lang w:val="ru-RU"/>
        </w:rPr>
        <w:t>Е) фиговое дерево</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B</w:t>
      </w:r>
    </w:p>
    <w:p w:rsidR="007162D8" w:rsidRDefault="007162D8" w:rsidP="00A057AA">
      <w:pPr>
        <w:shd w:val="clear" w:color="auto" w:fill="FFFFFF"/>
        <w:tabs>
          <w:tab w:val="left" w:pos="382"/>
        </w:tabs>
        <w:spacing w:after="0" w:line="240" w:lineRule="auto"/>
        <w:rPr>
          <w:rFonts w:ascii="Times New Roman" w:hAnsi="Times New Roman" w:cs="Times New Roman"/>
          <w:sz w:val="28"/>
          <w:szCs w:val="28"/>
          <w:lang w:val="ru-RU"/>
        </w:rPr>
      </w:pPr>
    </w:p>
    <w:p w:rsidR="008B5900" w:rsidRPr="00A057AA" w:rsidRDefault="008B5900" w:rsidP="00A057AA">
      <w:pPr>
        <w:shd w:val="clear" w:color="auto" w:fill="FFFFFF"/>
        <w:tabs>
          <w:tab w:val="left" w:pos="382"/>
        </w:tabs>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42</w:t>
      </w:r>
      <w:r w:rsidRPr="00A057AA">
        <w:rPr>
          <w:rFonts w:ascii="Times New Roman" w:hAnsi="Times New Roman" w:cs="Times New Roman"/>
          <w:color w:val="000000"/>
          <w:spacing w:val="2"/>
          <w:sz w:val="28"/>
          <w:szCs w:val="28"/>
          <w:lang w:val="ru-RU"/>
        </w:rPr>
        <w:t xml:space="preserve"> Назовите время правления царя Аккада Саргона </w:t>
      </w:r>
      <w:r w:rsidRPr="00A057AA">
        <w:rPr>
          <w:rFonts w:ascii="Times New Roman" w:hAnsi="Times New Roman" w:cs="Times New Roman"/>
          <w:color w:val="000000"/>
          <w:spacing w:val="2"/>
          <w:sz w:val="28"/>
          <w:szCs w:val="28"/>
        </w:rPr>
        <w:t>I</w:t>
      </w:r>
      <w:r w:rsidRPr="00A057AA">
        <w:rPr>
          <w:rFonts w:ascii="Times New Roman" w:hAnsi="Times New Roman" w:cs="Times New Roman"/>
          <w:color w:val="000000"/>
          <w:spacing w:val="2"/>
          <w:sz w:val="28"/>
          <w:szCs w:val="28"/>
          <w:lang w:val="ru-RU"/>
        </w:rPr>
        <w:t xml:space="preserve"> ?</w:t>
      </w:r>
    </w:p>
    <w:p w:rsidR="008B5900" w:rsidRPr="00A057AA" w:rsidRDefault="008B5900" w:rsidP="00A057AA">
      <w:pPr>
        <w:shd w:val="clear" w:color="auto" w:fill="FFFFFF"/>
        <w:spacing w:after="0" w:line="240" w:lineRule="auto"/>
        <w:rPr>
          <w:rFonts w:ascii="Times New Roman" w:hAnsi="Times New Roman" w:cs="Times New Roman"/>
          <w:color w:val="000000"/>
          <w:spacing w:val="4"/>
          <w:sz w:val="28"/>
          <w:szCs w:val="28"/>
          <w:lang w:val="ru-RU"/>
        </w:rPr>
      </w:pPr>
      <w:r w:rsidRPr="00A057AA">
        <w:rPr>
          <w:rFonts w:ascii="Times New Roman" w:hAnsi="Times New Roman" w:cs="Times New Roman"/>
          <w:color w:val="000000"/>
          <w:spacing w:val="4"/>
          <w:sz w:val="28"/>
          <w:szCs w:val="28"/>
          <w:lang w:val="ru-RU"/>
        </w:rPr>
        <w:t xml:space="preserve">А) в 2318-2312 гг. до н.э. </w:t>
      </w:r>
    </w:p>
    <w:p w:rsidR="008B5900" w:rsidRPr="00A057AA" w:rsidRDefault="008B5900" w:rsidP="00A057AA">
      <w:pPr>
        <w:shd w:val="clear" w:color="auto" w:fill="FFFFFF"/>
        <w:spacing w:after="0" w:line="240" w:lineRule="auto"/>
        <w:rPr>
          <w:rFonts w:ascii="Times New Roman" w:hAnsi="Times New Roman" w:cs="Times New Roman"/>
          <w:color w:val="000000"/>
          <w:spacing w:val="10"/>
          <w:sz w:val="28"/>
          <w:szCs w:val="28"/>
          <w:lang w:val="ru-RU"/>
        </w:rPr>
      </w:pPr>
      <w:r w:rsidRPr="00A057AA">
        <w:rPr>
          <w:rFonts w:ascii="Times New Roman" w:hAnsi="Times New Roman" w:cs="Times New Roman"/>
          <w:color w:val="000000"/>
          <w:spacing w:val="10"/>
          <w:sz w:val="28"/>
          <w:szCs w:val="28"/>
          <w:lang w:val="ru-RU"/>
        </w:rPr>
        <w:t xml:space="preserve">В) в2236-2200гг.дон.э. </w:t>
      </w:r>
    </w:p>
    <w:p w:rsidR="008B5900" w:rsidRPr="00A057AA" w:rsidRDefault="008B5900" w:rsidP="00A057AA">
      <w:pPr>
        <w:shd w:val="clear" w:color="auto" w:fill="FFFFFF"/>
        <w:spacing w:after="0" w:line="240" w:lineRule="auto"/>
        <w:rPr>
          <w:rFonts w:ascii="Times New Roman" w:hAnsi="Times New Roman" w:cs="Times New Roman"/>
          <w:color w:val="000000"/>
          <w:spacing w:val="10"/>
          <w:sz w:val="28"/>
          <w:szCs w:val="28"/>
          <w:lang w:val="ru-RU"/>
        </w:rPr>
      </w:pPr>
      <w:r w:rsidRPr="00A057AA">
        <w:rPr>
          <w:rFonts w:ascii="Times New Roman" w:hAnsi="Times New Roman" w:cs="Times New Roman"/>
          <w:color w:val="000000"/>
          <w:spacing w:val="10"/>
          <w:sz w:val="28"/>
          <w:szCs w:val="28"/>
          <w:lang w:val="ru-RU"/>
        </w:rPr>
        <w:t xml:space="preserve">С) в2200-2180гг.дон. э. </w:t>
      </w:r>
    </w:p>
    <w:p w:rsidR="008B5900" w:rsidRPr="00A057AA" w:rsidRDefault="008B5900" w:rsidP="00A057AA">
      <w:pPr>
        <w:shd w:val="clear" w:color="auto" w:fill="FFFFFF"/>
        <w:spacing w:after="0" w:line="240" w:lineRule="auto"/>
        <w:rPr>
          <w:rFonts w:ascii="Times New Roman" w:hAnsi="Times New Roman" w:cs="Times New Roman"/>
          <w:color w:val="000000"/>
          <w:spacing w:val="4"/>
          <w:sz w:val="28"/>
          <w:szCs w:val="28"/>
          <w:lang w:val="ru-RU"/>
        </w:rPr>
      </w:pPr>
      <w:r w:rsidRPr="00A057AA">
        <w:rPr>
          <w:rFonts w:ascii="Times New Roman" w:hAnsi="Times New Roman" w:cs="Times New Roman"/>
          <w:color w:val="000000"/>
          <w:spacing w:val="4"/>
          <w:sz w:val="28"/>
          <w:szCs w:val="28"/>
        </w:rPr>
        <w:t>D</w:t>
      </w:r>
      <w:r w:rsidRPr="00A057AA">
        <w:rPr>
          <w:rFonts w:ascii="Times New Roman" w:hAnsi="Times New Roman" w:cs="Times New Roman"/>
          <w:color w:val="000000"/>
          <w:spacing w:val="4"/>
          <w:sz w:val="28"/>
          <w:szCs w:val="28"/>
          <w:lang w:val="ru-RU"/>
        </w:rPr>
        <w:t xml:space="preserve">) в 2316-2261 гг. дон. э. </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color w:val="000000"/>
          <w:spacing w:val="-1"/>
          <w:sz w:val="28"/>
          <w:szCs w:val="28"/>
          <w:lang w:val="ru-RU"/>
        </w:rPr>
      </w:pPr>
      <w:r w:rsidRPr="00A057AA">
        <w:rPr>
          <w:rFonts w:ascii="Times New Roman" w:hAnsi="Times New Roman" w:cs="Times New Roman"/>
          <w:color w:val="000000"/>
          <w:spacing w:val="-1"/>
          <w:sz w:val="28"/>
          <w:szCs w:val="28"/>
          <w:lang w:val="ru-RU"/>
        </w:rPr>
        <w:t xml:space="preserve">Е) в 2093 - 2047 гг.до н. э. </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B</w:t>
      </w:r>
    </w:p>
    <w:p w:rsidR="007162D8" w:rsidRDefault="007162D8" w:rsidP="00A057AA">
      <w:pPr>
        <w:shd w:val="clear" w:color="auto" w:fill="FFFFFF"/>
        <w:tabs>
          <w:tab w:val="left" w:pos="382"/>
        </w:tabs>
        <w:spacing w:after="0" w:line="240" w:lineRule="auto"/>
        <w:rPr>
          <w:rFonts w:ascii="Times New Roman" w:hAnsi="Times New Roman" w:cs="Times New Roman"/>
          <w:sz w:val="28"/>
          <w:szCs w:val="28"/>
          <w:lang w:val="ru-RU"/>
        </w:rPr>
      </w:pPr>
    </w:p>
    <w:p w:rsidR="008B5900" w:rsidRPr="00A057AA" w:rsidRDefault="008B5900" w:rsidP="00A057AA">
      <w:pPr>
        <w:shd w:val="clear" w:color="auto" w:fill="FFFFFF"/>
        <w:tabs>
          <w:tab w:val="left" w:pos="382"/>
        </w:tabs>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43</w:t>
      </w:r>
      <w:r w:rsidRPr="00A057AA">
        <w:rPr>
          <w:rFonts w:ascii="Times New Roman" w:hAnsi="Times New Roman" w:cs="Times New Roman"/>
          <w:color w:val="000000"/>
          <w:spacing w:val="1"/>
          <w:sz w:val="28"/>
          <w:szCs w:val="28"/>
          <w:lang w:val="ru-RU"/>
        </w:rPr>
        <w:t xml:space="preserve"> При каком правителе аморейской династии г.Вавилон превратился в</w:t>
      </w:r>
      <w:r w:rsidRPr="00A057AA">
        <w:rPr>
          <w:rFonts w:ascii="Times New Roman" w:hAnsi="Times New Roman" w:cs="Times New Roman"/>
          <w:color w:val="000000"/>
          <w:spacing w:val="1"/>
          <w:sz w:val="28"/>
          <w:szCs w:val="28"/>
          <w:lang w:val="ru-RU"/>
        </w:rPr>
        <w:br/>
      </w:r>
      <w:r w:rsidRPr="00A057AA">
        <w:rPr>
          <w:rFonts w:ascii="Times New Roman" w:hAnsi="Times New Roman" w:cs="Times New Roman"/>
          <w:color w:val="000000"/>
          <w:spacing w:val="3"/>
          <w:sz w:val="28"/>
          <w:szCs w:val="28"/>
          <w:lang w:val="ru-RU"/>
        </w:rPr>
        <w:t>важнейший культурный и экономический центр Месопотамии?</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1"/>
          <w:sz w:val="28"/>
          <w:szCs w:val="28"/>
          <w:lang w:val="ru-RU"/>
        </w:rPr>
        <w:t>А) Смасуилуна</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1"/>
          <w:sz w:val="28"/>
          <w:szCs w:val="28"/>
          <w:lang w:val="ru-RU"/>
        </w:rPr>
        <w:t>В) Хаммурапи</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1"/>
          <w:sz w:val="28"/>
          <w:szCs w:val="28"/>
          <w:lang w:val="ru-RU"/>
        </w:rPr>
        <w:t>С) Шульги</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2"/>
          <w:sz w:val="28"/>
          <w:szCs w:val="28"/>
        </w:rPr>
        <w:t>D</w:t>
      </w:r>
      <w:r w:rsidRPr="00A057AA">
        <w:rPr>
          <w:rFonts w:ascii="Times New Roman" w:hAnsi="Times New Roman" w:cs="Times New Roman"/>
          <w:color w:val="000000"/>
          <w:spacing w:val="2"/>
          <w:sz w:val="28"/>
          <w:szCs w:val="28"/>
          <w:lang w:val="ru-RU"/>
        </w:rPr>
        <w:t>) Римсин</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5"/>
          <w:sz w:val="28"/>
          <w:szCs w:val="28"/>
          <w:lang w:val="ru-RU"/>
        </w:rPr>
        <w:t>Е) Гудеа</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B</w:t>
      </w:r>
    </w:p>
    <w:p w:rsidR="007162D8" w:rsidRDefault="007162D8" w:rsidP="00A057AA">
      <w:pPr>
        <w:shd w:val="clear" w:color="auto" w:fill="FFFFFF"/>
        <w:tabs>
          <w:tab w:val="left" w:pos="382"/>
        </w:tabs>
        <w:spacing w:after="0" w:line="240" w:lineRule="auto"/>
        <w:rPr>
          <w:rFonts w:ascii="Times New Roman" w:hAnsi="Times New Roman" w:cs="Times New Roman"/>
          <w:sz w:val="28"/>
          <w:szCs w:val="28"/>
          <w:lang w:val="ru-RU"/>
        </w:rPr>
      </w:pPr>
    </w:p>
    <w:p w:rsidR="008B5900" w:rsidRPr="00A057AA" w:rsidRDefault="008B5900" w:rsidP="00A057AA">
      <w:pPr>
        <w:shd w:val="clear" w:color="auto" w:fill="FFFFFF"/>
        <w:tabs>
          <w:tab w:val="left" w:pos="382"/>
        </w:tabs>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44</w:t>
      </w:r>
      <w:r w:rsidRPr="00A057AA">
        <w:rPr>
          <w:rFonts w:ascii="Times New Roman" w:hAnsi="Times New Roman" w:cs="Times New Roman"/>
          <w:color w:val="000000"/>
          <w:spacing w:val="1"/>
          <w:sz w:val="28"/>
          <w:szCs w:val="28"/>
          <w:lang w:val="ru-RU"/>
        </w:rPr>
        <w:t xml:space="preserve"> По законам Хаммурапи какое наказание предусмотрено тому , по чьей вине произошел прорыв плотины из -за чего погиб урожай соседей ?</w:t>
      </w:r>
    </w:p>
    <w:p w:rsidR="008B5900" w:rsidRPr="00A057AA" w:rsidRDefault="008B5900" w:rsidP="00A057AA">
      <w:pPr>
        <w:shd w:val="clear" w:color="auto" w:fill="FFFFFF"/>
        <w:spacing w:after="0" w:line="240" w:lineRule="auto"/>
        <w:rPr>
          <w:rFonts w:ascii="Times New Roman" w:hAnsi="Times New Roman" w:cs="Times New Roman"/>
          <w:color w:val="000000"/>
          <w:spacing w:val="-2"/>
          <w:sz w:val="28"/>
          <w:szCs w:val="28"/>
          <w:lang w:val="ru-RU"/>
        </w:rPr>
      </w:pPr>
      <w:r w:rsidRPr="00A057AA">
        <w:rPr>
          <w:rFonts w:ascii="Times New Roman" w:hAnsi="Times New Roman" w:cs="Times New Roman"/>
          <w:color w:val="000000"/>
          <w:spacing w:val="-2"/>
          <w:sz w:val="28"/>
          <w:szCs w:val="28"/>
          <w:lang w:val="ru-RU"/>
        </w:rPr>
        <w:t xml:space="preserve">А) продажа имущества </w:t>
      </w:r>
    </w:p>
    <w:p w:rsidR="008B5900" w:rsidRPr="00A057AA" w:rsidRDefault="008B5900" w:rsidP="00A057AA">
      <w:pPr>
        <w:shd w:val="clear" w:color="auto" w:fill="FFFFFF"/>
        <w:spacing w:after="0" w:line="240" w:lineRule="auto"/>
        <w:rPr>
          <w:rFonts w:ascii="Times New Roman" w:hAnsi="Times New Roman" w:cs="Times New Roman"/>
          <w:color w:val="000000"/>
          <w:spacing w:val="-1"/>
          <w:sz w:val="28"/>
          <w:szCs w:val="28"/>
          <w:lang w:val="ru-RU"/>
        </w:rPr>
      </w:pPr>
      <w:r w:rsidRPr="00A057AA">
        <w:rPr>
          <w:rFonts w:ascii="Times New Roman" w:hAnsi="Times New Roman" w:cs="Times New Roman"/>
          <w:color w:val="000000"/>
          <w:spacing w:val="-1"/>
          <w:sz w:val="28"/>
          <w:szCs w:val="28"/>
          <w:lang w:val="ru-RU"/>
        </w:rPr>
        <w:t xml:space="preserve">В) продажа в рабство </w:t>
      </w:r>
    </w:p>
    <w:p w:rsidR="008B5900" w:rsidRPr="00A057AA" w:rsidRDefault="008B5900" w:rsidP="00A057AA">
      <w:pPr>
        <w:shd w:val="clear" w:color="auto" w:fill="FFFFFF"/>
        <w:spacing w:after="0" w:line="240" w:lineRule="auto"/>
        <w:rPr>
          <w:rFonts w:ascii="Times New Roman" w:hAnsi="Times New Roman" w:cs="Times New Roman"/>
          <w:color w:val="000000"/>
          <w:spacing w:val="-1"/>
          <w:sz w:val="28"/>
          <w:szCs w:val="28"/>
          <w:lang w:val="ru-RU"/>
        </w:rPr>
      </w:pPr>
      <w:r w:rsidRPr="00A057AA">
        <w:rPr>
          <w:rFonts w:ascii="Times New Roman" w:hAnsi="Times New Roman" w:cs="Times New Roman"/>
          <w:color w:val="000000"/>
          <w:spacing w:val="-1"/>
          <w:sz w:val="28"/>
          <w:szCs w:val="28"/>
          <w:lang w:val="ru-RU"/>
        </w:rPr>
        <w:t xml:space="preserve">С) изгнание из общины </w:t>
      </w:r>
    </w:p>
    <w:p w:rsidR="008B5900" w:rsidRPr="00A057AA" w:rsidRDefault="008B5900" w:rsidP="00A057AA">
      <w:pPr>
        <w:shd w:val="clear" w:color="auto" w:fill="FFFFFF"/>
        <w:spacing w:after="0" w:line="240" w:lineRule="auto"/>
        <w:rPr>
          <w:rFonts w:ascii="Times New Roman" w:hAnsi="Times New Roman" w:cs="Times New Roman"/>
          <w:color w:val="000000"/>
          <w:spacing w:val="-1"/>
          <w:sz w:val="28"/>
          <w:szCs w:val="28"/>
          <w:lang w:val="ru-RU"/>
        </w:rPr>
      </w:pPr>
      <w:r w:rsidRPr="00A057AA">
        <w:rPr>
          <w:rFonts w:ascii="Times New Roman" w:hAnsi="Times New Roman" w:cs="Times New Roman"/>
          <w:color w:val="000000"/>
          <w:spacing w:val="-1"/>
          <w:sz w:val="28"/>
          <w:szCs w:val="28"/>
        </w:rPr>
        <w:t>D</w:t>
      </w:r>
      <w:r w:rsidRPr="00A057AA">
        <w:rPr>
          <w:rFonts w:ascii="Times New Roman" w:hAnsi="Times New Roman" w:cs="Times New Roman"/>
          <w:color w:val="000000"/>
          <w:spacing w:val="-1"/>
          <w:sz w:val="28"/>
          <w:szCs w:val="28"/>
          <w:lang w:val="ru-RU"/>
        </w:rPr>
        <w:t xml:space="preserve">) телесное наказание </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3"/>
          <w:sz w:val="28"/>
          <w:szCs w:val="28"/>
          <w:lang w:val="ru-RU"/>
        </w:rPr>
        <w:t xml:space="preserve">Е) восстановление плотины </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B</w:t>
      </w:r>
    </w:p>
    <w:p w:rsidR="007162D8" w:rsidRDefault="007162D8" w:rsidP="00A057AA">
      <w:pPr>
        <w:shd w:val="clear" w:color="auto" w:fill="FFFFFF"/>
        <w:tabs>
          <w:tab w:val="left" w:pos="432"/>
        </w:tabs>
        <w:spacing w:after="0" w:line="240" w:lineRule="auto"/>
        <w:rPr>
          <w:rFonts w:ascii="Times New Roman" w:hAnsi="Times New Roman" w:cs="Times New Roman"/>
          <w:sz w:val="28"/>
          <w:szCs w:val="28"/>
          <w:lang w:val="ru-RU"/>
        </w:rPr>
      </w:pPr>
    </w:p>
    <w:p w:rsidR="008B5900" w:rsidRPr="00A057AA" w:rsidRDefault="008B5900" w:rsidP="00A057AA">
      <w:pPr>
        <w:shd w:val="clear" w:color="auto" w:fill="FFFFFF"/>
        <w:tabs>
          <w:tab w:val="left" w:pos="432"/>
        </w:tabs>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45</w:t>
      </w:r>
      <w:r w:rsidRPr="00A057AA">
        <w:rPr>
          <w:rFonts w:ascii="Times New Roman" w:hAnsi="Times New Roman" w:cs="Times New Roman"/>
          <w:color w:val="000000"/>
          <w:spacing w:val="1"/>
          <w:sz w:val="28"/>
          <w:szCs w:val="28"/>
          <w:lang w:val="ru-RU"/>
        </w:rPr>
        <w:t xml:space="preserve"> Каким сроком ограничивалась долговая кабала по законам Хаммурапи?</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z w:val="28"/>
          <w:szCs w:val="28"/>
          <w:lang w:val="ru-RU"/>
        </w:rPr>
        <w:t>А) 1 год</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3"/>
          <w:sz w:val="28"/>
          <w:szCs w:val="28"/>
          <w:lang w:val="ru-RU"/>
        </w:rPr>
        <w:t>В) 5 лет</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z w:val="28"/>
          <w:szCs w:val="28"/>
          <w:lang w:val="ru-RU"/>
        </w:rPr>
        <w:t>С) бессрочная</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1"/>
          <w:sz w:val="28"/>
          <w:szCs w:val="28"/>
        </w:rPr>
        <w:t>D</w:t>
      </w:r>
      <w:r w:rsidRPr="00A057AA">
        <w:rPr>
          <w:rFonts w:ascii="Times New Roman" w:hAnsi="Times New Roman" w:cs="Times New Roman"/>
          <w:color w:val="000000"/>
          <w:spacing w:val="1"/>
          <w:sz w:val="28"/>
          <w:szCs w:val="28"/>
          <w:lang w:val="ru-RU"/>
        </w:rPr>
        <w:t>) 3 года</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2"/>
          <w:sz w:val="28"/>
          <w:szCs w:val="28"/>
          <w:lang w:val="ru-RU"/>
        </w:rPr>
        <w:t>Е)  10 лет</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D</w:t>
      </w:r>
    </w:p>
    <w:p w:rsidR="007162D8" w:rsidRDefault="007162D8" w:rsidP="00A057AA">
      <w:pPr>
        <w:shd w:val="clear" w:color="auto" w:fill="FFFFFF"/>
        <w:tabs>
          <w:tab w:val="left" w:pos="432"/>
        </w:tabs>
        <w:spacing w:after="0" w:line="240" w:lineRule="auto"/>
        <w:rPr>
          <w:rFonts w:ascii="Times New Roman" w:hAnsi="Times New Roman" w:cs="Times New Roman"/>
          <w:sz w:val="28"/>
          <w:szCs w:val="28"/>
          <w:lang w:val="ru-RU"/>
        </w:rPr>
      </w:pPr>
    </w:p>
    <w:p w:rsidR="008B5900" w:rsidRPr="00A057AA" w:rsidRDefault="008B5900" w:rsidP="00A057AA">
      <w:pPr>
        <w:shd w:val="clear" w:color="auto" w:fill="FFFFFF"/>
        <w:tabs>
          <w:tab w:val="left" w:pos="432"/>
        </w:tabs>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46</w:t>
      </w:r>
      <w:r w:rsidRPr="00A057AA">
        <w:rPr>
          <w:rFonts w:ascii="Times New Roman" w:hAnsi="Times New Roman" w:cs="Times New Roman"/>
          <w:color w:val="000000"/>
          <w:spacing w:val="1"/>
          <w:sz w:val="28"/>
          <w:szCs w:val="28"/>
          <w:lang w:val="ru-RU"/>
        </w:rPr>
        <w:t xml:space="preserve"> Какая категория населения называлась в Вавилонии во времена </w:t>
      </w:r>
      <w:r w:rsidRPr="00A057AA">
        <w:rPr>
          <w:rFonts w:ascii="Times New Roman" w:hAnsi="Times New Roman" w:cs="Times New Roman"/>
          <w:color w:val="000000"/>
          <w:spacing w:val="2"/>
          <w:sz w:val="28"/>
          <w:szCs w:val="28"/>
          <w:lang w:val="ru-RU"/>
        </w:rPr>
        <w:t>Хаммурапи "мушкенум "?</w:t>
      </w:r>
    </w:p>
    <w:p w:rsidR="008B5900" w:rsidRPr="00A057AA" w:rsidRDefault="008B5900" w:rsidP="00A057AA">
      <w:pPr>
        <w:shd w:val="clear" w:color="auto" w:fill="FFFFFF"/>
        <w:spacing w:after="0" w:line="240" w:lineRule="auto"/>
        <w:rPr>
          <w:rFonts w:ascii="Times New Roman" w:hAnsi="Times New Roman" w:cs="Times New Roman"/>
          <w:color w:val="000000"/>
          <w:spacing w:val="-4"/>
          <w:sz w:val="28"/>
          <w:szCs w:val="28"/>
          <w:lang w:val="ru-RU"/>
        </w:rPr>
      </w:pPr>
      <w:r w:rsidRPr="00A057AA">
        <w:rPr>
          <w:rFonts w:ascii="Times New Roman" w:hAnsi="Times New Roman" w:cs="Times New Roman"/>
          <w:color w:val="000000"/>
          <w:spacing w:val="-4"/>
          <w:sz w:val="28"/>
          <w:szCs w:val="28"/>
          <w:lang w:val="ru-RU"/>
        </w:rPr>
        <w:t xml:space="preserve">А) неполноправные работники царского хозяйства </w:t>
      </w:r>
    </w:p>
    <w:p w:rsidR="008B5900" w:rsidRPr="00A057AA" w:rsidRDefault="008B5900" w:rsidP="00A057AA">
      <w:pPr>
        <w:shd w:val="clear" w:color="auto" w:fill="FFFFFF"/>
        <w:spacing w:after="0" w:line="240" w:lineRule="auto"/>
        <w:rPr>
          <w:rFonts w:ascii="Times New Roman" w:hAnsi="Times New Roman" w:cs="Times New Roman"/>
          <w:color w:val="000000"/>
          <w:spacing w:val="-1"/>
          <w:sz w:val="28"/>
          <w:szCs w:val="28"/>
          <w:lang w:val="ru-RU"/>
        </w:rPr>
      </w:pPr>
      <w:r w:rsidRPr="00A057AA">
        <w:rPr>
          <w:rFonts w:ascii="Times New Roman" w:hAnsi="Times New Roman" w:cs="Times New Roman"/>
          <w:color w:val="000000"/>
          <w:spacing w:val="-1"/>
          <w:sz w:val="28"/>
          <w:szCs w:val="28"/>
          <w:lang w:val="ru-RU"/>
        </w:rPr>
        <w:t xml:space="preserve">В) свободные полноправные </w:t>
      </w:r>
    </w:p>
    <w:p w:rsidR="008B5900" w:rsidRPr="00A057AA" w:rsidRDefault="008B5900" w:rsidP="00A057AA">
      <w:pPr>
        <w:shd w:val="clear" w:color="auto" w:fill="FFFFFF"/>
        <w:spacing w:after="0" w:line="240" w:lineRule="auto"/>
        <w:rPr>
          <w:rFonts w:ascii="Times New Roman" w:hAnsi="Times New Roman" w:cs="Times New Roman"/>
          <w:color w:val="000000"/>
          <w:spacing w:val="1"/>
          <w:sz w:val="28"/>
          <w:szCs w:val="28"/>
          <w:lang w:val="ru-RU"/>
        </w:rPr>
      </w:pPr>
      <w:r w:rsidRPr="00A057AA">
        <w:rPr>
          <w:rFonts w:ascii="Times New Roman" w:hAnsi="Times New Roman" w:cs="Times New Roman"/>
          <w:color w:val="000000"/>
          <w:spacing w:val="1"/>
          <w:sz w:val="28"/>
          <w:szCs w:val="28"/>
          <w:lang w:val="ru-RU"/>
        </w:rPr>
        <w:t xml:space="preserve">С) торговцы </w:t>
      </w:r>
    </w:p>
    <w:p w:rsidR="008B5900" w:rsidRPr="00A057AA" w:rsidRDefault="008B5900" w:rsidP="00A057AA">
      <w:pPr>
        <w:shd w:val="clear" w:color="auto" w:fill="FFFFFF"/>
        <w:spacing w:after="0" w:line="240" w:lineRule="auto"/>
        <w:rPr>
          <w:rFonts w:ascii="Times New Roman" w:hAnsi="Times New Roman" w:cs="Times New Roman"/>
          <w:color w:val="000000"/>
          <w:spacing w:val="1"/>
          <w:sz w:val="28"/>
          <w:szCs w:val="28"/>
          <w:lang w:val="ru-RU"/>
        </w:rPr>
      </w:pPr>
      <w:r w:rsidRPr="00A057AA">
        <w:rPr>
          <w:rFonts w:ascii="Times New Roman" w:hAnsi="Times New Roman" w:cs="Times New Roman"/>
          <w:color w:val="000000"/>
          <w:spacing w:val="1"/>
          <w:sz w:val="28"/>
          <w:szCs w:val="28"/>
        </w:rPr>
        <w:t>D</w:t>
      </w:r>
      <w:r w:rsidRPr="00A057AA">
        <w:rPr>
          <w:rFonts w:ascii="Times New Roman" w:hAnsi="Times New Roman" w:cs="Times New Roman"/>
          <w:color w:val="000000"/>
          <w:spacing w:val="1"/>
          <w:sz w:val="28"/>
          <w:szCs w:val="28"/>
          <w:lang w:val="ru-RU"/>
        </w:rPr>
        <w:t>) воины</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color w:val="000000"/>
          <w:spacing w:val="-2"/>
          <w:sz w:val="28"/>
          <w:szCs w:val="28"/>
          <w:lang w:val="ru-RU"/>
        </w:rPr>
      </w:pPr>
      <w:r w:rsidRPr="00A057AA">
        <w:rPr>
          <w:rFonts w:ascii="Times New Roman" w:hAnsi="Times New Roman" w:cs="Times New Roman"/>
          <w:color w:val="000000"/>
          <w:spacing w:val="-2"/>
          <w:sz w:val="28"/>
          <w:szCs w:val="28"/>
          <w:lang w:val="ru-RU"/>
        </w:rPr>
        <w:t>Е)рабы</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B</w:t>
      </w:r>
    </w:p>
    <w:p w:rsidR="007162D8" w:rsidRDefault="007162D8" w:rsidP="00A057AA">
      <w:pPr>
        <w:shd w:val="clear" w:color="auto" w:fill="FFFFFF"/>
        <w:tabs>
          <w:tab w:val="left" w:pos="425"/>
        </w:tabs>
        <w:spacing w:after="0" w:line="240" w:lineRule="auto"/>
        <w:rPr>
          <w:rFonts w:ascii="Times New Roman" w:hAnsi="Times New Roman" w:cs="Times New Roman"/>
          <w:sz w:val="28"/>
          <w:szCs w:val="28"/>
          <w:lang w:val="ru-RU"/>
        </w:rPr>
      </w:pPr>
    </w:p>
    <w:p w:rsidR="008B5900" w:rsidRPr="00A057AA" w:rsidRDefault="008B5900" w:rsidP="00A057AA">
      <w:pPr>
        <w:shd w:val="clear" w:color="auto" w:fill="FFFFFF"/>
        <w:tabs>
          <w:tab w:val="left" w:pos="425"/>
        </w:tabs>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47</w:t>
      </w:r>
      <w:r w:rsidRPr="00A057AA">
        <w:rPr>
          <w:rFonts w:ascii="Times New Roman" w:hAnsi="Times New Roman" w:cs="Times New Roman"/>
          <w:color w:val="000000"/>
          <w:spacing w:val="1"/>
          <w:sz w:val="28"/>
          <w:szCs w:val="28"/>
          <w:lang w:val="ru-RU"/>
        </w:rPr>
        <w:t xml:space="preserve"> Какой процент устанавливают законы Хаммурапи за взятое в долг</w:t>
      </w:r>
      <w:r w:rsidRPr="00A057AA">
        <w:rPr>
          <w:rFonts w:ascii="Times New Roman" w:hAnsi="Times New Roman" w:cs="Times New Roman"/>
          <w:color w:val="000000"/>
          <w:spacing w:val="1"/>
          <w:sz w:val="28"/>
          <w:szCs w:val="28"/>
          <w:lang w:val="ru-RU"/>
        </w:rPr>
        <w:br/>
      </w:r>
      <w:r w:rsidRPr="00A057AA">
        <w:rPr>
          <w:rFonts w:ascii="Times New Roman" w:hAnsi="Times New Roman" w:cs="Times New Roman"/>
          <w:color w:val="000000"/>
          <w:spacing w:val="-2"/>
          <w:sz w:val="28"/>
          <w:szCs w:val="28"/>
          <w:lang w:val="ru-RU"/>
        </w:rPr>
        <w:t>зерно ?</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1"/>
          <w:sz w:val="28"/>
          <w:szCs w:val="28"/>
          <w:lang w:val="ru-RU"/>
        </w:rPr>
        <w:t>А) 10%</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2"/>
          <w:sz w:val="28"/>
          <w:szCs w:val="28"/>
          <w:lang w:val="ru-RU"/>
        </w:rPr>
        <w:t>В) 33%</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2"/>
          <w:sz w:val="28"/>
          <w:szCs w:val="28"/>
          <w:lang w:val="ru-RU"/>
        </w:rPr>
        <w:t>С) 20%</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z w:val="28"/>
          <w:szCs w:val="28"/>
        </w:rPr>
        <w:t>D</w:t>
      </w:r>
      <w:r w:rsidRPr="00A057AA">
        <w:rPr>
          <w:rFonts w:ascii="Times New Roman" w:hAnsi="Times New Roman" w:cs="Times New Roman"/>
          <w:color w:val="000000"/>
          <w:sz w:val="28"/>
          <w:szCs w:val="28"/>
          <w:lang w:val="ru-RU"/>
        </w:rPr>
        <w:t>) 50%</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5"/>
          <w:sz w:val="28"/>
          <w:szCs w:val="28"/>
          <w:lang w:val="ru-RU"/>
        </w:rPr>
        <w:t>Е) 100%</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B</w:t>
      </w:r>
    </w:p>
    <w:p w:rsidR="007162D8" w:rsidRDefault="007162D8" w:rsidP="00A057AA">
      <w:pPr>
        <w:shd w:val="clear" w:color="auto" w:fill="FFFFFF"/>
        <w:tabs>
          <w:tab w:val="left" w:pos="425"/>
        </w:tabs>
        <w:spacing w:after="0" w:line="240" w:lineRule="auto"/>
        <w:rPr>
          <w:rFonts w:ascii="Times New Roman" w:hAnsi="Times New Roman" w:cs="Times New Roman"/>
          <w:sz w:val="28"/>
          <w:szCs w:val="28"/>
          <w:lang w:val="ru-RU"/>
        </w:rPr>
      </w:pPr>
    </w:p>
    <w:p w:rsidR="008B5900" w:rsidRPr="00A057AA" w:rsidRDefault="008B5900" w:rsidP="00A057AA">
      <w:pPr>
        <w:shd w:val="clear" w:color="auto" w:fill="FFFFFF"/>
        <w:tabs>
          <w:tab w:val="left" w:pos="425"/>
        </w:tabs>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4</w:t>
      </w:r>
      <w:r w:rsidRPr="00A057AA">
        <w:rPr>
          <w:rFonts w:ascii="Times New Roman" w:hAnsi="Times New Roman" w:cs="Times New Roman"/>
          <w:color w:val="000000"/>
          <w:spacing w:val="1"/>
          <w:sz w:val="28"/>
          <w:szCs w:val="28"/>
          <w:lang w:val="ru-RU"/>
        </w:rPr>
        <w:t>8 В каком случае законы Хаммурапи обрекали замужнюю женщину на</w:t>
      </w:r>
      <w:r w:rsidRPr="00A057AA">
        <w:rPr>
          <w:rFonts w:ascii="Times New Roman" w:hAnsi="Times New Roman" w:cs="Times New Roman"/>
          <w:color w:val="000000"/>
          <w:spacing w:val="1"/>
          <w:sz w:val="28"/>
          <w:szCs w:val="28"/>
          <w:lang w:val="ru-RU"/>
        </w:rPr>
        <w:br/>
      </w:r>
      <w:r w:rsidRPr="00A057AA">
        <w:rPr>
          <w:rFonts w:ascii="Times New Roman" w:hAnsi="Times New Roman" w:cs="Times New Roman"/>
          <w:color w:val="000000"/>
          <w:spacing w:val="-2"/>
          <w:sz w:val="28"/>
          <w:szCs w:val="28"/>
          <w:lang w:val="ru-RU"/>
        </w:rPr>
        <w:t>смерть ?</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2"/>
          <w:sz w:val="28"/>
          <w:szCs w:val="28"/>
          <w:lang w:val="ru-RU"/>
        </w:rPr>
        <w:t>А) за дурное отношение к мужу и расточительство</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z w:val="28"/>
          <w:szCs w:val="28"/>
          <w:lang w:val="ru-RU"/>
        </w:rPr>
        <w:t>В) за бездетность</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4"/>
          <w:sz w:val="28"/>
          <w:szCs w:val="28"/>
          <w:lang w:val="ru-RU"/>
        </w:rPr>
        <w:t>С) за прелюбодеяние</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3"/>
          <w:sz w:val="28"/>
          <w:szCs w:val="28"/>
        </w:rPr>
        <w:t>D</w:t>
      </w:r>
      <w:r w:rsidRPr="00A057AA">
        <w:rPr>
          <w:rFonts w:ascii="Times New Roman" w:hAnsi="Times New Roman" w:cs="Times New Roman"/>
          <w:color w:val="000000"/>
          <w:spacing w:val="3"/>
          <w:sz w:val="28"/>
          <w:szCs w:val="28"/>
          <w:lang w:val="ru-RU"/>
        </w:rPr>
        <w:t>) из-за болезни и потери трудоспособности</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1"/>
          <w:sz w:val="28"/>
          <w:szCs w:val="28"/>
          <w:lang w:val="ru-RU"/>
        </w:rPr>
        <w:t>Е) за уход от мужа</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C</w:t>
      </w:r>
    </w:p>
    <w:p w:rsidR="007162D8" w:rsidRDefault="007162D8" w:rsidP="00A057AA">
      <w:pPr>
        <w:shd w:val="clear" w:color="auto" w:fill="FFFFFF"/>
        <w:tabs>
          <w:tab w:val="left" w:pos="425"/>
        </w:tabs>
        <w:spacing w:after="0" w:line="240" w:lineRule="auto"/>
        <w:rPr>
          <w:rFonts w:ascii="Times New Roman" w:hAnsi="Times New Roman" w:cs="Times New Roman"/>
          <w:sz w:val="28"/>
          <w:szCs w:val="28"/>
          <w:lang w:val="ru-RU"/>
        </w:rPr>
      </w:pPr>
    </w:p>
    <w:p w:rsidR="008B5900" w:rsidRPr="00A057AA" w:rsidRDefault="008B5900" w:rsidP="00A057AA">
      <w:pPr>
        <w:shd w:val="clear" w:color="auto" w:fill="FFFFFF"/>
        <w:tabs>
          <w:tab w:val="left" w:pos="425"/>
        </w:tabs>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4</w:t>
      </w:r>
      <w:r w:rsidRPr="00A057AA">
        <w:rPr>
          <w:rFonts w:ascii="Times New Roman" w:hAnsi="Times New Roman" w:cs="Times New Roman"/>
          <w:color w:val="000000"/>
          <w:spacing w:val="1"/>
          <w:sz w:val="28"/>
          <w:szCs w:val="28"/>
          <w:lang w:val="ru-RU"/>
        </w:rPr>
        <w:t xml:space="preserve">9 Какую Вы знаете самую важную торговую колонию Ассирии  в Малой Азии на рубеже </w:t>
      </w:r>
      <w:r w:rsidRPr="00A057AA">
        <w:rPr>
          <w:rFonts w:ascii="Times New Roman" w:hAnsi="Times New Roman" w:cs="Times New Roman"/>
          <w:color w:val="000000"/>
          <w:spacing w:val="1"/>
          <w:sz w:val="28"/>
          <w:szCs w:val="28"/>
        </w:rPr>
        <w:t>III</w:t>
      </w:r>
      <w:r w:rsidRPr="00A057AA">
        <w:rPr>
          <w:rFonts w:ascii="Times New Roman" w:hAnsi="Times New Roman" w:cs="Times New Roman"/>
          <w:color w:val="000000"/>
          <w:spacing w:val="1"/>
          <w:sz w:val="28"/>
          <w:szCs w:val="28"/>
          <w:lang w:val="ru-RU"/>
        </w:rPr>
        <w:t xml:space="preserve"> и </w:t>
      </w:r>
      <w:r w:rsidRPr="00A057AA">
        <w:rPr>
          <w:rFonts w:ascii="Times New Roman" w:hAnsi="Times New Roman" w:cs="Times New Roman"/>
          <w:color w:val="000000"/>
          <w:spacing w:val="1"/>
          <w:sz w:val="28"/>
          <w:szCs w:val="28"/>
        </w:rPr>
        <w:t>II</w:t>
      </w:r>
      <w:r w:rsidRPr="00A057AA">
        <w:rPr>
          <w:rFonts w:ascii="Times New Roman" w:hAnsi="Times New Roman" w:cs="Times New Roman"/>
          <w:color w:val="000000"/>
          <w:spacing w:val="1"/>
          <w:sz w:val="28"/>
          <w:szCs w:val="28"/>
          <w:lang w:val="ru-RU"/>
        </w:rPr>
        <w:t xml:space="preserve"> тыс .до .н.э. ?</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3"/>
          <w:sz w:val="28"/>
          <w:szCs w:val="28"/>
          <w:lang w:val="ru-RU"/>
        </w:rPr>
        <w:t>А) Бурусханда</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3"/>
          <w:sz w:val="28"/>
          <w:szCs w:val="28"/>
          <w:lang w:val="ru-RU"/>
        </w:rPr>
        <w:t>В) Кусе ар</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1"/>
          <w:sz w:val="28"/>
          <w:szCs w:val="28"/>
          <w:lang w:val="ru-RU"/>
        </w:rPr>
        <w:t>С) Хаттуса</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7"/>
          <w:sz w:val="28"/>
          <w:szCs w:val="28"/>
        </w:rPr>
        <w:t>D</w:t>
      </w:r>
      <w:r w:rsidRPr="00A057AA">
        <w:rPr>
          <w:rFonts w:ascii="Times New Roman" w:hAnsi="Times New Roman" w:cs="Times New Roman"/>
          <w:color w:val="000000"/>
          <w:spacing w:val="7"/>
          <w:sz w:val="28"/>
          <w:szCs w:val="28"/>
          <w:lang w:val="ru-RU"/>
        </w:rPr>
        <w:t>) Каниш</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2"/>
          <w:sz w:val="28"/>
          <w:szCs w:val="28"/>
          <w:lang w:val="ru-RU"/>
        </w:rPr>
        <w:t>Е) Халпа</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D</w:t>
      </w:r>
    </w:p>
    <w:p w:rsidR="007162D8" w:rsidRDefault="007162D8" w:rsidP="00A057AA">
      <w:pPr>
        <w:shd w:val="clear" w:color="auto" w:fill="FFFFFF"/>
        <w:tabs>
          <w:tab w:val="left" w:pos="425"/>
        </w:tabs>
        <w:spacing w:after="0" w:line="240" w:lineRule="auto"/>
        <w:rPr>
          <w:rFonts w:ascii="Times New Roman" w:hAnsi="Times New Roman" w:cs="Times New Roman"/>
          <w:color w:val="000000"/>
          <w:spacing w:val="-6"/>
          <w:sz w:val="28"/>
          <w:szCs w:val="28"/>
          <w:lang w:val="ru-RU"/>
        </w:rPr>
      </w:pPr>
    </w:p>
    <w:p w:rsidR="008B5900" w:rsidRPr="00A057AA" w:rsidRDefault="008B5900" w:rsidP="00A057AA">
      <w:pPr>
        <w:shd w:val="clear" w:color="auto" w:fill="FFFFFF"/>
        <w:tabs>
          <w:tab w:val="left" w:pos="425"/>
        </w:tabs>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6"/>
          <w:sz w:val="28"/>
          <w:szCs w:val="28"/>
          <w:lang w:val="ru-RU"/>
        </w:rPr>
        <w:t>50.</w:t>
      </w:r>
      <w:r w:rsidRPr="00A057AA">
        <w:rPr>
          <w:rFonts w:ascii="Times New Roman" w:hAnsi="Times New Roman" w:cs="Times New Roman"/>
          <w:color w:val="000000"/>
          <w:sz w:val="28"/>
          <w:szCs w:val="28"/>
          <w:lang w:val="ru-RU"/>
        </w:rPr>
        <w:tab/>
      </w:r>
      <w:r w:rsidRPr="00A057AA">
        <w:rPr>
          <w:rFonts w:ascii="Times New Roman" w:hAnsi="Times New Roman" w:cs="Times New Roman"/>
          <w:color w:val="000000"/>
          <w:spacing w:val="1"/>
          <w:sz w:val="28"/>
          <w:szCs w:val="28"/>
          <w:lang w:val="ru-RU"/>
        </w:rPr>
        <w:t>Назовите время образование ассирийской военной державы ?</w:t>
      </w:r>
    </w:p>
    <w:p w:rsidR="008B5900" w:rsidRPr="00A057AA" w:rsidRDefault="008B5900" w:rsidP="00A057AA">
      <w:pPr>
        <w:shd w:val="clear" w:color="auto" w:fill="FFFFFF"/>
        <w:spacing w:after="0" w:line="240" w:lineRule="auto"/>
        <w:rPr>
          <w:rFonts w:ascii="Times New Roman" w:hAnsi="Times New Roman" w:cs="Times New Roman"/>
          <w:color w:val="000000"/>
          <w:sz w:val="28"/>
          <w:szCs w:val="28"/>
          <w:lang w:val="ru-RU"/>
        </w:rPr>
      </w:pPr>
      <w:r w:rsidRPr="00A057AA">
        <w:rPr>
          <w:rFonts w:ascii="Times New Roman" w:hAnsi="Times New Roman" w:cs="Times New Roman"/>
          <w:color w:val="000000"/>
          <w:sz w:val="28"/>
          <w:szCs w:val="28"/>
          <w:lang w:val="ru-RU"/>
        </w:rPr>
        <w:t xml:space="preserve">А) </w:t>
      </w:r>
      <w:r w:rsidRPr="00A057AA">
        <w:rPr>
          <w:rFonts w:ascii="Times New Roman" w:hAnsi="Times New Roman" w:cs="Times New Roman"/>
          <w:color w:val="000000"/>
          <w:sz w:val="28"/>
          <w:szCs w:val="28"/>
        </w:rPr>
        <w:t>XIX</w:t>
      </w:r>
      <w:r w:rsidRPr="00A057AA">
        <w:rPr>
          <w:rFonts w:ascii="Times New Roman" w:hAnsi="Times New Roman" w:cs="Times New Roman"/>
          <w:color w:val="000000"/>
          <w:sz w:val="28"/>
          <w:szCs w:val="28"/>
          <w:lang w:val="ru-RU"/>
        </w:rPr>
        <w:t xml:space="preserve"> -ХУ1 вв. до н.э. </w:t>
      </w:r>
    </w:p>
    <w:p w:rsidR="008B5900" w:rsidRPr="00A057AA" w:rsidRDefault="008B5900" w:rsidP="00A057AA">
      <w:pPr>
        <w:shd w:val="clear" w:color="auto" w:fill="FFFFFF"/>
        <w:spacing w:after="0" w:line="240" w:lineRule="auto"/>
        <w:rPr>
          <w:rFonts w:ascii="Times New Roman" w:hAnsi="Times New Roman" w:cs="Times New Roman"/>
          <w:color w:val="000000"/>
          <w:spacing w:val="-1"/>
          <w:sz w:val="28"/>
          <w:szCs w:val="28"/>
          <w:lang w:val="ru-RU"/>
        </w:rPr>
      </w:pPr>
      <w:r w:rsidRPr="00A057AA">
        <w:rPr>
          <w:rFonts w:ascii="Times New Roman" w:hAnsi="Times New Roman" w:cs="Times New Roman"/>
          <w:color w:val="000000"/>
          <w:spacing w:val="-1"/>
          <w:sz w:val="28"/>
          <w:szCs w:val="28"/>
          <w:lang w:val="ru-RU"/>
        </w:rPr>
        <w:t xml:space="preserve">В) 1Х-УП вв. до н.э. </w:t>
      </w:r>
    </w:p>
    <w:p w:rsidR="008B5900" w:rsidRPr="00A057AA" w:rsidRDefault="008B5900" w:rsidP="00A057AA">
      <w:pPr>
        <w:shd w:val="clear" w:color="auto" w:fill="FFFFFF"/>
        <w:spacing w:after="0" w:line="240" w:lineRule="auto"/>
        <w:rPr>
          <w:rFonts w:ascii="Times New Roman" w:hAnsi="Times New Roman" w:cs="Times New Roman"/>
          <w:color w:val="000000"/>
          <w:sz w:val="28"/>
          <w:szCs w:val="28"/>
          <w:lang w:val="ru-RU"/>
        </w:rPr>
      </w:pPr>
      <w:r w:rsidRPr="00A057AA">
        <w:rPr>
          <w:rFonts w:ascii="Times New Roman" w:hAnsi="Times New Roman" w:cs="Times New Roman"/>
          <w:color w:val="000000"/>
          <w:sz w:val="28"/>
          <w:szCs w:val="28"/>
          <w:lang w:val="ru-RU"/>
        </w:rPr>
        <w:t xml:space="preserve">С) ХУ-Х1 вв .до н.э. </w:t>
      </w:r>
    </w:p>
    <w:p w:rsidR="008B5900" w:rsidRPr="00A057AA" w:rsidRDefault="008B5900" w:rsidP="00A057AA">
      <w:pPr>
        <w:shd w:val="clear" w:color="auto" w:fill="FFFFFF"/>
        <w:spacing w:after="0" w:line="240" w:lineRule="auto"/>
        <w:rPr>
          <w:rFonts w:ascii="Times New Roman" w:hAnsi="Times New Roman" w:cs="Times New Roman"/>
          <w:color w:val="000000"/>
          <w:spacing w:val="1"/>
          <w:sz w:val="28"/>
          <w:szCs w:val="28"/>
          <w:lang w:val="ru-RU"/>
        </w:rPr>
      </w:pPr>
      <w:r w:rsidRPr="00A057AA">
        <w:rPr>
          <w:rFonts w:ascii="Times New Roman" w:hAnsi="Times New Roman" w:cs="Times New Roman"/>
          <w:color w:val="000000"/>
          <w:spacing w:val="1"/>
          <w:sz w:val="28"/>
          <w:szCs w:val="28"/>
        </w:rPr>
        <w:t>D</w:t>
      </w:r>
      <w:r w:rsidRPr="00A057AA">
        <w:rPr>
          <w:rFonts w:ascii="Times New Roman" w:hAnsi="Times New Roman" w:cs="Times New Roman"/>
          <w:color w:val="000000"/>
          <w:spacing w:val="1"/>
          <w:sz w:val="28"/>
          <w:szCs w:val="28"/>
          <w:lang w:val="ru-RU"/>
        </w:rPr>
        <w:t xml:space="preserve">) </w:t>
      </w:r>
      <w:r w:rsidRPr="00A057AA">
        <w:rPr>
          <w:rFonts w:ascii="Times New Roman" w:hAnsi="Times New Roman" w:cs="Times New Roman"/>
          <w:color w:val="000000"/>
          <w:spacing w:val="1"/>
          <w:sz w:val="28"/>
          <w:szCs w:val="28"/>
        </w:rPr>
        <w:t>III</w:t>
      </w:r>
      <w:r w:rsidRPr="00A057AA">
        <w:rPr>
          <w:rFonts w:ascii="Times New Roman" w:hAnsi="Times New Roman" w:cs="Times New Roman"/>
          <w:color w:val="000000"/>
          <w:spacing w:val="1"/>
          <w:sz w:val="28"/>
          <w:szCs w:val="28"/>
          <w:lang w:val="ru-RU"/>
        </w:rPr>
        <w:t xml:space="preserve"> тыс.до н.э. </w:t>
      </w:r>
    </w:p>
    <w:p w:rsidR="008B5900" w:rsidRPr="00A057AA" w:rsidRDefault="008B5900" w:rsidP="00A057AA">
      <w:pPr>
        <w:pStyle w:val="22"/>
        <w:rPr>
          <w:b w:val="0"/>
          <w:color w:val="000000"/>
          <w:spacing w:val="3"/>
          <w:szCs w:val="28"/>
        </w:rPr>
      </w:pPr>
      <w:r w:rsidRPr="00A057AA">
        <w:rPr>
          <w:b w:val="0"/>
          <w:color w:val="000000"/>
          <w:spacing w:val="3"/>
          <w:szCs w:val="28"/>
        </w:rPr>
        <w:t xml:space="preserve">Е) </w:t>
      </w:r>
      <w:r w:rsidRPr="00A057AA">
        <w:rPr>
          <w:b w:val="0"/>
          <w:color w:val="000000"/>
          <w:spacing w:val="3"/>
          <w:szCs w:val="28"/>
          <w:lang w:val="en-US"/>
        </w:rPr>
        <w:t>X</w:t>
      </w:r>
      <w:r w:rsidRPr="00A057AA">
        <w:rPr>
          <w:b w:val="0"/>
          <w:color w:val="000000"/>
          <w:spacing w:val="3"/>
          <w:szCs w:val="28"/>
        </w:rPr>
        <w:t xml:space="preserve"> в. до н.э. </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B</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{Сложность}=3</w:t>
      </w:r>
    </w:p>
    <w:p w:rsidR="007162D8" w:rsidRDefault="007162D8" w:rsidP="00A057AA">
      <w:pPr>
        <w:shd w:val="clear" w:color="auto" w:fill="FFFFFF"/>
        <w:tabs>
          <w:tab w:val="left" w:pos="425"/>
        </w:tabs>
        <w:spacing w:after="0" w:line="240" w:lineRule="auto"/>
        <w:rPr>
          <w:rFonts w:ascii="Times New Roman" w:hAnsi="Times New Roman" w:cs="Times New Roman"/>
          <w:color w:val="000000"/>
          <w:spacing w:val="-9"/>
          <w:sz w:val="28"/>
          <w:szCs w:val="28"/>
          <w:lang w:val="ru-RU"/>
        </w:rPr>
      </w:pPr>
    </w:p>
    <w:p w:rsidR="008B5900" w:rsidRPr="00A057AA" w:rsidRDefault="008B5900" w:rsidP="00A057AA">
      <w:pPr>
        <w:shd w:val="clear" w:color="auto" w:fill="FFFFFF"/>
        <w:tabs>
          <w:tab w:val="left" w:pos="425"/>
        </w:tabs>
        <w:spacing w:after="0" w:line="240" w:lineRule="auto"/>
        <w:rPr>
          <w:rFonts w:ascii="Times New Roman" w:hAnsi="Times New Roman" w:cs="Times New Roman"/>
          <w:color w:val="000000"/>
          <w:spacing w:val="1"/>
          <w:sz w:val="28"/>
          <w:szCs w:val="28"/>
          <w:lang w:val="ru-RU"/>
        </w:rPr>
      </w:pPr>
      <w:r w:rsidRPr="00A057AA">
        <w:rPr>
          <w:rFonts w:ascii="Times New Roman" w:hAnsi="Times New Roman" w:cs="Times New Roman"/>
          <w:color w:val="000000"/>
          <w:spacing w:val="-9"/>
          <w:sz w:val="28"/>
          <w:szCs w:val="28"/>
          <w:lang w:val="ru-RU"/>
        </w:rPr>
        <w:t>51.</w:t>
      </w:r>
      <w:r w:rsidRPr="00A057AA">
        <w:rPr>
          <w:rFonts w:ascii="Times New Roman" w:hAnsi="Times New Roman" w:cs="Times New Roman"/>
          <w:color w:val="000000"/>
          <w:sz w:val="28"/>
          <w:szCs w:val="28"/>
          <w:lang w:val="ru-RU"/>
        </w:rPr>
        <w:tab/>
      </w:r>
      <w:r w:rsidRPr="00A057AA">
        <w:rPr>
          <w:rFonts w:ascii="Times New Roman" w:hAnsi="Times New Roman" w:cs="Times New Roman"/>
          <w:color w:val="000000"/>
          <w:spacing w:val="1"/>
          <w:sz w:val="28"/>
          <w:szCs w:val="28"/>
          <w:lang w:val="ru-RU"/>
        </w:rPr>
        <w:t>Какого Вы знаете наиболее талантливого царя и полководца в</w:t>
      </w:r>
      <w:r w:rsidRPr="00A057AA">
        <w:rPr>
          <w:rFonts w:ascii="Times New Roman" w:hAnsi="Times New Roman" w:cs="Times New Roman"/>
          <w:color w:val="000000"/>
          <w:spacing w:val="1"/>
          <w:sz w:val="28"/>
          <w:szCs w:val="28"/>
          <w:lang w:val="ru-RU"/>
        </w:rPr>
        <w:br/>
        <w:t xml:space="preserve">Среднеассирийский период , когда Ассирия утвердилась в сев .Финикии и </w:t>
      </w:r>
      <w:r w:rsidRPr="00A057AA">
        <w:rPr>
          <w:rFonts w:ascii="Times New Roman" w:hAnsi="Times New Roman" w:cs="Times New Roman"/>
          <w:color w:val="000000"/>
          <w:spacing w:val="-2"/>
          <w:sz w:val="28"/>
          <w:szCs w:val="28"/>
          <w:lang w:val="ru-RU"/>
        </w:rPr>
        <w:t>Сирии ?</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2"/>
          <w:sz w:val="28"/>
          <w:szCs w:val="28"/>
          <w:lang w:val="ru-RU"/>
        </w:rPr>
        <w:t xml:space="preserve">А) Тиглатпаласар </w:t>
      </w:r>
      <w:r w:rsidRPr="00A057AA">
        <w:rPr>
          <w:rFonts w:ascii="Times New Roman" w:hAnsi="Times New Roman" w:cs="Times New Roman"/>
          <w:color w:val="000000"/>
          <w:spacing w:val="2"/>
          <w:sz w:val="28"/>
          <w:szCs w:val="28"/>
        </w:rPr>
        <w:t>I</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5"/>
          <w:sz w:val="28"/>
          <w:szCs w:val="28"/>
          <w:lang w:val="ru-RU"/>
        </w:rPr>
        <w:t>В) Шамшиадад</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4"/>
          <w:sz w:val="28"/>
          <w:szCs w:val="28"/>
          <w:lang w:val="ru-RU"/>
        </w:rPr>
        <w:t>С) Тукультининурта</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4"/>
          <w:sz w:val="28"/>
          <w:szCs w:val="28"/>
          <w:lang w:val="ru-RU"/>
        </w:rPr>
        <w:t>О) Ашшурубаллит</w:t>
      </w:r>
    </w:p>
    <w:p w:rsidR="008B5900" w:rsidRPr="00A057AA" w:rsidRDefault="008B5900" w:rsidP="00A057AA">
      <w:pPr>
        <w:shd w:val="clear" w:color="auto" w:fill="FFFFFF"/>
        <w:spacing w:after="0" w:line="240" w:lineRule="auto"/>
        <w:rPr>
          <w:rFonts w:ascii="Times New Roman" w:hAnsi="Times New Roman" w:cs="Times New Roman"/>
          <w:color w:val="000000"/>
          <w:sz w:val="28"/>
          <w:szCs w:val="28"/>
          <w:lang w:val="ru-RU"/>
        </w:rPr>
      </w:pPr>
      <w:r w:rsidRPr="00A057AA">
        <w:rPr>
          <w:rFonts w:ascii="Times New Roman" w:hAnsi="Times New Roman" w:cs="Times New Roman"/>
          <w:color w:val="000000"/>
          <w:sz w:val="28"/>
          <w:szCs w:val="28"/>
          <w:lang w:val="ru-RU"/>
        </w:rPr>
        <w:t xml:space="preserve">Е) Саламанасар </w:t>
      </w:r>
      <w:r w:rsidRPr="00A057AA">
        <w:rPr>
          <w:rFonts w:ascii="Times New Roman" w:hAnsi="Times New Roman" w:cs="Times New Roman"/>
          <w:color w:val="000000"/>
          <w:sz w:val="28"/>
          <w:szCs w:val="28"/>
        </w:rPr>
        <w:t>I</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A</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{Сложность}=2</w:t>
      </w:r>
    </w:p>
    <w:p w:rsidR="007162D8" w:rsidRDefault="007162D8" w:rsidP="00A057AA">
      <w:pPr>
        <w:shd w:val="clear" w:color="auto" w:fill="FFFFFF"/>
        <w:tabs>
          <w:tab w:val="left" w:pos="425"/>
        </w:tabs>
        <w:spacing w:after="0" w:line="240" w:lineRule="auto"/>
        <w:rPr>
          <w:rFonts w:ascii="Times New Roman" w:hAnsi="Times New Roman" w:cs="Times New Roman"/>
          <w:color w:val="000000"/>
          <w:spacing w:val="-7"/>
          <w:sz w:val="28"/>
          <w:szCs w:val="28"/>
          <w:lang w:val="ru-RU"/>
        </w:rPr>
      </w:pPr>
    </w:p>
    <w:p w:rsidR="008B5900" w:rsidRPr="00A057AA" w:rsidRDefault="008B5900" w:rsidP="00A057AA">
      <w:pPr>
        <w:shd w:val="clear" w:color="auto" w:fill="FFFFFF"/>
        <w:tabs>
          <w:tab w:val="left" w:pos="425"/>
        </w:tabs>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7"/>
          <w:sz w:val="28"/>
          <w:szCs w:val="28"/>
          <w:lang w:val="ru-RU"/>
        </w:rPr>
        <w:t>52.</w:t>
      </w:r>
      <w:r w:rsidRPr="00A057AA">
        <w:rPr>
          <w:rFonts w:ascii="Times New Roman" w:hAnsi="Times New Roman" w:cs="Times New Roman"/>
          <w:color w:val="000000"/>
          <w:sz w:val="28"/>
          <w:szCs w:val="28"/>
          <w:lang w:val="ru-RU"/>
        </w:rPr>
        <w:tab/>
      </w:r>
      <w:r w:rsidRPr="00A057AA">
        <w:rPr>
          <w:rFonts w:ascii="Times New Roman" w:hAnsi="Times New Roman" w:cs="Times New Roman"/>
          <w:color w:val="000000"/>
          <w:spacing w:val="2"/>
          <w:sz w:val="28"/>
          <w:szCs w:val="28"/>
          <w:lang w:val="ru-RU"/>
        </w:rPr>
        <w:t xml:space="preserve">Чем объясняется новое возвышение Ассирии в </w:t>
      </w:r>
      <w:r w:rsidRPr="00A057AA">
        <w:rPr>
          <w:rFonts w:ascii="Times New Roman" w:hAnsi="Times New Roman" w:cs="Times New Roman"/>
          <w:color w:val="000000"/>
          <w:spacing w:val="2"/>
          <w:sz w:val="28"/>
          <w:szCs w:val="28"/>
        </w:rPr>
        <w:t>IX</w:t>
      </w:r>
      <w:r w:rsidRPr="00A057AA">
        <w:rPr>
          <w:rFonts w:ascii="Times New Roman" w:hAnsi="Times New Roman" w:cs="Times New Roman"/>
          <w:color w:val="000000"/>
          <w:spacing w:val="2"/>
          <w:sz w:val="28"/>
          <w:szCs w:val="28"/>
          <w:lang w:val="ru-RU"/>
        </w:rPr>
        <w:t xml:space="preserve"> в. до н.э. ?</w:t>
      </w:r>
    </w:p>
    <w:p w:rsidR="008B5900" w:rsidRPr="00A057AA" w:rsidRDefault="008B5900" w:rsidP="00A057AA">
      <w:pPr>
        <w:shd w:val="clear" w:color="auto" w:fill="FFFFFF"/>
        <w:spacing w:after="0" w:line="240" w:lineRule="auto"/>
        <w:rPr>
          <w:rFonts w:ascii="Times New Roman" w:hAnsi="Times New Roman" w:cs="Times New Roman"/>
          <w:color w:val="000000"/>
          <w:sz w:val="28"/>
          <w:szCs w:val="28"/>
          <w:lang w:val="ru-RU"/>
        </w:rPr>
      </w:pPr>
      <w:r w:rsidRPr="00A057AA">
        <w:rPr>
          <w:rFonts w:ascii="Times New Roman" w:hAnsi="Times New Roman" w:cs="Times New Roman"/>
          <w:color w:val="000000"/>
          <w:sz w:val="28"/>
          <w:szCs w:val="28"/>
          <w:lang w:val="ru-RU"/>
        </w:rPr>
        <w:t>А) политическая централизация</w:t>
      </w:r>
    </w:p>
    <w:p w:rsidR="008B5900" w:rsidRPr="00A057AA" w:rsidRDefault="008B5900" w:rsidP="00A057AA">
      <w:pPr>
        <w:shd w:val="clear" w:color="auto" w:fill="FFFFFF"/>
        <w:spacing w:after="0" w:line="240" w:lineRule="auto"/>
        <w:rPr>
          <w:rFonts w:ascii="Times New Roman" w:hAnsi="Times New Roman" w:cs="Times New Roman"/>
          <w:color w:val="000000"/>
          <w:spacing w:val="4"/>
          <w:sz w:val="28"/>
          <w:szCs w:val="28"/>
          <w:lang w:val="ru-RU"/>
        </w:rPr>
      </w:pPr>
      <w:r w:rsidRPr="00A057AA">
        <w:rPr>
          <w:rFonts w:ascii="Times New Roman" w:hAnsi="Times New Roman" w:cs="Times New Roman"/>
          <w:color w:val="000000"/>
          <w:spacing w:val="4"/>
          <w:sz w:val="28"/>
          <w:szCs w:val="28"/>
          <w:lang w:val="ru-RU"/>
        </w:rPr>
        <w:t xml:space="preserve">В) социальная стабильность </w:t>
      </w:r>
    </w:p>
    <w:p w:rsidR="008B5900" w:rsidRPr="00A057AA" w:rsidRDefault="008B5900" w:rsidP="00A057AA">
      <w:pPr>
        <w:shd w:val="clear" w:color="auto" w:fill="FFFFFF"/>
        <w:spacing w:after="0" w:line="240" w:lineRule="auto"/>
        <w:rPr>
          <w:rFonts w:ascii="Times New Roman" w:hAnsi="Times New Roman" w:cs="Times New Roman"/>
          <w:color w:val="000000"/>
          <w:spacing w:val="3"/>
          <w:sz w:val="28"/>
          <w:szCs w:val="28"/>
          <w:lang w:val="ru-RU"/>
        </w:rPr>
      </w:pPr>
      <w:r w:rsidRPr="00A057AA">
        <w:rPr>
          <w:rFonts w:ascii="Times New Roman" w:hAnsi="Times New Roman" w:cs="Times New Roman"/>
          <w:color w:val="000000"/>
          <w:spacing w:val="3"/>
          <w:sz w:val="28"/>
          <w:szCs w:val="28"/>
          <w:lang w:val="ru-RU"/>
        </w:rPr>
        <w:t xml:space="preserve">С) внедрение железа в производство </w:t>
      </w:r>
    </w:p>
    <w:p w:rsidR="008B5900" w:rsidRPr="00A057AA" w:rsidRDefault="008B5900" w:rsidP="00A057AA">
      <w:pPr>
        <w:shd w:val="clear" w:color="auto" w:fill="FFFFFF"/>
        <w:spacing w:after="0" w:line="240" w:lineRule="auto"/>
        <w:rPr>
          <w:rFonts w:ascii="Times New Roman" w:hAnsi="Times New Roman" w:cs="Times New Roman"/>
          <w:color w:val="000000"/>
          <w:spacing w:val="2"/>
          <w:sz w:val="28"/>
          <w:szCs w:val="28"/>
          <w:lang w:val="ru-RU"/>
        </w:rPr>
      </w:pPr>
      <w:r w:rsidRPr="00A057AA">
        <w:rPr>
          <w:rFonts w:ascii="Times New Roman" w:hAnsi="Times New Roman" w:cs="Times New Roman"/>
          <w:color w:val="000000"/>
          <w:spacing w:val="2"/>
          <w:sz w:val="28"/>
          <w:szCs w:val="28"/>
        </w:rPr>
        <w:t>D</w:t>
      </w:r>
      <w:r w:rsidRPr="00A057AA">
        <w:rPr>
          <w:rFonts w:ascii="Times New Roman" w:hAnsi="Times New Roman" w:cs="Times New Roman"/>
          <w:i/>
          <w:color w:val="000000"/>
          <w:spacing w:val="2"/>
          <w:sz w:val="28"/>
          <w:szCs w:val="28"/>
          <w:lang w:val="ru-RU"/>
        </w:rPr>
        <w:t xml:space="preserve">) </w:t>
      </w:r>
      <w:r w:rsidRPr="00A057AA">
        <w:rPr>
          <w:rFonts w:ascii="Times New Roman" w:hAnsi="Times New Roman" w:cs="Times New Roman"/>
          <w:color w:val="000000"/>
          <w:spacing w:val="2"/>
          <w:sz w:val="28"/>
          <w:szCs w:val="28"/>
          <w:lang w:val="ru-RU"/>
        </w:rPr>
        <w:t>восстановление военного потенциала</w:t>
      </w:r>
    </w:p>
    <w:p w:rsidR="008B5900" w:rsidRPr="00A057AA" w:rsidRDefault="008B5900" w:rsidP="00A057AA">
      <w:pPr>
        <w:shd w:val="clear" w:color="auto" w:fill="FFFFFF"/>
        <w:spacing w:after="0" w:line="240" w:lineRule="auto"/>
        <w:rPr>
          <w:rFonts w:ascii="Times New Roman" w:hAnsi="Times New Roman" w:cs="Times New Roman"/>
          <w:color w:val="000000"/>
          <w:spacing w:val="4"/>
          <w:sz w:val="28"/>
          <w:szCs w:val="28"/>
          <w:lang w:val="ru-RU"/>
        </w:rPr>
      </w:pPr>
      <w:r w:rsidRPr="00A057AA">
        <w:rPr>
          <w:rFonts w:ascii="Times New Roman" w:hAnsi="Times New Roman" w:cs="Times New Roman"/>
          <w:color w:val="000000"/>
          <w:spacing w:val="2"/>
          <w:sz w:val="28"/>
          <w:szCs w:val="28"/>
          <w:lang w:val="ru-RU"/>
        </w:rPr>
        <w:t xml:space="preserve"> </w:t>
      </w:r>
      <w:r w:rsidRPr="00A057AA">
        <w:rPr>
          <w:rFonts w:ascii="Times New Roman" w:hAnsi="Times New Roman" w:cs="Times New Roman"/>
          <w:color w:val="000000"/>
          <w:spacing w:val="4"/>
          <w:sz w:val="28"/>
          <w:szCs w:val="28"/>
          <w:lang w:val="ru-RU"/>
        </w:rPr>
        <w:t xml:space="preserve">Е) укрепление на торговых путях </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C</w:t>
      </w:r>
    </w:p>
    <w:p w:rsidR="007162D8" w:rsidRDefault="007162D8" w:rsidP="00A057AA">
      <w:pPr>
        <w:shd w:val="clear" w:color="auto" w:fill="FFFFFF"/>
        <w:tabs>
          <w:tab w:val="left" w:pos="425"/>
        </w:tabs>
        <w:spacing w:after="0" w:line="240" w:lineRule="auto"/>
        <w:rPr>
          <w:rFonts w:ascii="Times New Roman" w:hAnsi="Times New Roman" w:cs="Times New Roman"/>
          <w:color w:val="000000"/>
          <w:spacing w:val="-7"/>
          <w:sz w:val="28"/>
          <w:szCs w:val="28"/>
          <w:lang w:val="ru-RU"/>
        </w:rPr>
      </w:pPr>
    </w:p>
    <w:p w:rsidR="007162D8" w:rsidRDefault="008B5900" w:rsidP="00A057AA">
      <w:pPr>
        <w:shd w:val="clear" w:color="auto" w:fill="FFFFFF"/>
        <w:tabs>
          <w:tab w:val="left" w:pos="425"/>
        </w:tabs>
        <w:spacing w:after="0" w:line="240" w:lineRule="auto"/>
        <w:rPr>
          <w:rFonts w:ascii="Times New Roman" w:hAnsi="Times New Roman" w:cs="Times New Roman"/>
          <w:color w:val="000000"/>
          <w:sz w:val="28"/>
          <w:szCs w:val="28"/>
          <w:lang w:val="ru-RU"/>
        </w:rPr>
      </w:pPr>
      <w:r w:rsidRPr="00A057AA">
        <w:rPr>
          <w:rFonts w:ascii="Times New Roman" w:hAnsi="Times New Roman" w:cs="Times New Roman"/>
          <w:color w:val="000000"/>
          <w:spacing w:val="-7"/>
          <w:sz w:val="28"/>
          <w:szCs w:val="28"/>
          <w:lang w:val="ru-RU"/>
        </w:rPr>
        <w:t>53.</w:t>
      </w:r>
      <w:r w:rsidRPr="00A057AA">
        <w:rPr>
          <w:rFonts w:ascii="Times New Roman" w:hAnsi="Times New Roman" w:cs="Times New Roman"/>
          <w:color w:val="000000"/>
          <w:sz w:val="28"/>
          <w:szCs w:val="28"/>
          <w:lang w:val="ru-RU"/>
        </w:rPr>
        <w:tab/>
        <w:t xml:space="preserve">Назовите время правления царя-реформатора Ассирии </w:t>
      </w:r>
    </w:p>
    <w:p w:rsidR="008B5900" w:rsidRPr="00A057AA" w:rsidRDefault="008B5900" w:rsidP="00A057AA">
      <w:pPr>
        <w:shd w:val="clear" w:color="auto" w:fill="FFFFFF"/>
        <w:tabs>
          <w:tab w:val="left" w:pos="425"/>
        </w:tabs>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1"/>
          <w:sz w:val="28"/>
          <w:szCs w:val="28"/>
          <w:lang w:val="ru-RU"/>
        </w:rPr>
        <w:t xml:space="preserve">Тиглатпаласара </w:t>
      </w:r>
      <w:r w:rsidRPr="00A057AA">
        <w:rPr>
          <w:rFonts w:ascii="Times New Roman" w:hAnsi="Times New Roman" w:cs="Times New Roman"/>
          <w:color w:val="000000"/>
          <w:spacing w:val="1"/>
          <w:sz w:val="28"/>
          <w:szCs w:val="28"/>
        </w:rPr>
        <w:t>III</w:t>
      </w:r>
      <w:r w:rsidRPr="00A057AA">
        <w:rPr>
          <w:rFonts w:ascii="Times New Roman" w:hAnsi="Times New Roman" w:cs="Times New Roman"/>
          <w:color w:val="000000"/>
          <w:spacing w:val="1"/>
          <w:sz w:val="28"/>
          <w:szCs w:val="28"/>
          <w:lang w:val="ru-RU"/>
        </w:rPr>
        <w:t>?</w:t>
      </w:r>
    </w:p>
    <w:p w:rsidR="008B5900" w:rsidRPr="00A057AA" w:rsidRDefault="008B5900" w:rsidP="00A057AA">
      <w:pPr>
        <w:shd w:val="clear" w:color="auto" w:fill="FFFFFF"/>
        <w:spacing w:after="0" w:line="240" w:lineRule="auto"/>
        <w:jc w:val="both"/>
        <w:rPr>
          <w:rFonts w:ascii="Times New Roman" w:hAnsi="Times New Roman" w:cs="Times New Roman"/>
          <w:color w:val="000000"/>
          <w:spacing w:val="1"/>
          <w:sz w:val="28"/>
          <w:szCs w:val="28"/>
          <w:lang w:val="ru-RU"/>
        </w:rPr>
      </w:pPr>
      <w:r w:rsidRPr="00A057AA">
        <w:rPr>
          <w:rFonts w:ascii="Times New Roman" w:hAnsi="Times New Roman" w:cs="Times New Roman"/>
          <w:color w:val="000000"/>
          <w:spacing w:val="1"/>
          <w:sz w:val="28"/>
          <w:szCs w:val="28"/>
          <w:lang w:val="ru-RU"/>
        </w:rPr>
        <w:t xml:space="preserve">А) 883-859 гг.до н.э. </w:t>
      </w:r>
    </w:p>
    <w:p w:rsidR="008B5900" w:rsidRPr="00A057AA" w:rsidRDefault="008B5900" w:rsidP="00A057AA">
      <w:pPr>
        <w:shd w:val="clear" w:color="auto" w:fill="FFFFFF"/>
        <w:spacing w:after="0" w:line="240" w:lineRule="auto"/>
        <w:jc w:val="both"/>
        <w:rPr>
          <w:rFonts w:ascii="Times New Roman" w:hAnsi="Times New Roman" w:cs="Times New Roman"/>
          <w:color w:val="000000"/>
          <w:spacing w:val="1"/>
          <w:sz w:val="28"/>
          <w:szCs w:val="28"/>
          <w:lang w:val="ru-RU"/>
        </w:rPr>
      </w:pPr>
      <w:r w:rsidRPr="00A057AA">
        <w:rPr>
          <w:rFonts w:ascii="Times New Roman" w:hAnsi="Times New Roman" w:cs="Times New Roman"/>
          <w:color w:val="000000"/>
          <w:spacing w:val="1"/>
          <w:sz w:val="28"/>
          <w:szCs w:val="28"/>
          <w:lang w:val="ru-RU"/>
        </w:rPr>
        <w:t xml:space="preserve">В) 859-824 гг. до н.э. </w:t>
      </w:r>
    </w:p>
    <w:p w:rsidR="008B5900" w:rsidRPr="00A057AA" w:rsidRDefault="008B5900" w:rsidP="00A057AA">
      <w:pPr>
        <w:shd w:val="clear" w:color="auto" w:fill="FFFFFF"/>
        <w:spacing w:after="0" w:line="240" w:lineRule="auto"/>
        <w:jc w:val="both"/>
        <w:rPr>
          <w:rFonts w:ascii="Times New Roman" w:hAnsi="Times New Roman" w:cs="Times New Roman"/>
          <w:color w:val="000000"/>
          <w:spacing w:val="1"/>
          <w:sz w:val="28"/>
          <w:szCs w:val="28"/>
          <w:lang w:val="ru-RU"/>
        </w:rPr>
      </w:pPr>
      <w:r w:rsidRPr="00A057AA">
        <w:rPr>
          <w:rFonts w:ascii="Times New Roman" w:hAnsi="Times New Roman" w:cs="Times New Roman"/>
          <w:color w:val="000000"/>
          <w:spacing w:val="1"/>
          <w:sz w:val="28"/>
          <w:szCs w:val="28"/>
          <w:lang w:val="ru-RU"/>
        </w:rPr>
        <w:t xml:space="preserve">С) 727-722 гг.до н.э. </w:t>
      </w:r>
    </w:p>
    <w:p w:rsidR="008B5900" w:rsidRPr="00A057AA" w:rsidRDefault="008B5900" w:rsidP="00A057AA">
      <w:pPr>
        <w:shd w:val="clear" w:color="auto" w:fill="FFFFFF"/>
        <w:spacing w:after="0" w:line="240" w:lineRule="auto"/>
        <w:jc w:val="both"/>
        <w:rPr>
          <w:rFonts w:ascii="Times New Roman" w:hAnsi="Times New Roman" w:cs="Times New Roman"/>
          <w:color w:val="000000"/>
          <w:spacing w:val="1"/>
          <w:sz w:val="28"/>
          <w:szCs w:val="28"/>
          <w:lang w:val="ru-RU"/>
        </w:rPr>
      </w:pPr>
      <w:r w:rsidRPr="00A057AA">
        <w:rPr>
          <w:rFonts w:ascii="Times New Roman" w:hAnsi="Times New Roman" w:cs="Times New Roman"/>
          <w:color w:val="000000"/>
          <w:spacing w:val="1"/>
          <w:sz w:val="28"/>
          <w:szCs w:val="28"/>
        </w:rPr>
        <w:t>D</w:t>
      </w:r>
      <w:r w:rsidRPr="00A057AA">
        <w:rPr>
          <w:rFonts w:ascii="Times New Roman" w:hAnsi="Times New Roman" w:cs="Times New Roman"/>
          <w:color w:val="000000"/>
          <w:spacing w:val="1"/>
          <w:sz w:val="28"/>
          <w:szCs w:val="28"/>
          <w:lang w:val="ru-RU"/>
        </w:rPr>
        <w:t>)</w:t>
      </w:r>
      <w:r w:rsidRPr="00A057AA">
        <w:rPr>
          <w:rFonts w:ascii="Times New Roman" w:hAnsi="Times New Roman" w:cs="Times New Roman"/>
          <w:i/>
          <w:color w:val="000000"/>
          <w:spacing w:val="1"/>
          <w:sz w:val="28"/>
          <w:szCs w:val="28"/>
          <w:lang w:val="ru-RU"/>
        </w:rPr>
        <w:t xml:space="preserve"> </w:t>
      </w:r>
      <w:r w:rsidRPr="00A057AA">
        <w:rPr>
          <w:rFonts w:ascii="Times New Roman" w:hAnsi="Times New Roman" w:cs="Times New Roman"/>
          <w:color w:val="000000"/>
          <w:spacing w:val="1"/>
          <w:sz w:val="28"/>
          <w:szCs w:val="28"/>
          <w:lang w:val="ru-RU"/>
        </w:rPr>
        <w:t xml:space="preserve">745-727 гг.до н.э. </w:t>
      </w:r>
    </w:p>
    <w:p w:rsidR="008B5900" w:rsidRPr="00A057AA" w:rsidRDefault="008B5900" w:rsidP="00A057AA">
      <w:pPr>
        <w:shd w:val="clear" w:color="auto" w:fill="FFFFFF"/>
        <w:spacing w:after="0" w:line="240" w:lineRule="auto"/>
        <w:jc w:val="both"/>
        <w:rPr>
          <w:rFonts w:ascii="Times New Roman" w:hAnsi="Times New Roman" w:cs="Times New Roman"/>
          <w:color w:val="000000"/>
          <w:spacing w:val="1"/>
          <w:sz w:val="28"/>
          <w:szCs w:val="28"/>
          <w:lang w:val="ru-RU"/>
        </w:rPr>
      </w:pPr>
      <w:r w:rsidRPr="00A057AA">
        <w:rPr>
          <w:rFonts w:ascii="Times New Roman" w:hAnsi="Times New Roman" w:cs="Times New Roman"/>
          <w:color w:val="000000"/>
          <w:spacing w:val="1"/>
          <w:sz w:val="28"/>
          <w:szCs w:val="28"/>
          <w:lang w:val="ru-RU"/>
        </w:rPr>
        <w:t xml:space="preserve">Е) 722-705 гг.до н.э. </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B</w:t>
      </w:r>
    </w:p>
    <w:p w:rsidR="007162D8" w:rsidRDefault="007162D8" w:rsidP="00A057AA">
      <w:pPr>
        <w:shd w:val="clear" w:color="auto" w:fill="FFFFFF"/>
        <w:tabs>
          <w:tab w:val="left" w:pos="425"/>
        </w:tabs>
        <w:spacing w:after="0" w:line="240" w:lineRule="auto"/>
        <w:rPr>
          <w:rFonts w:ascii="Times New Roman" w:hAnsi="Times New Roman" w:cs="Times New Roman"/>
          <w:color w:val="000000"/>
          <w:spacing w:val="-9"/>
          <w:sz w:val="28"/>
          <w:szCs w:val="28"/>
          <w:lang w:val="ru-RU"/>
        </w:rPr>
      </w:pPr>
    </w:p>
    <w:p w:rsidR="008B5900" w:rsidRPr="00A057AA" w:rsidRDefault="008B5900" w:rsidP="00A057AA">
      <w:pPr>
        <w:shd w:val="clear" w:color="auto" w:fill="FFFFFF"/>
        <w:tabs>
          <w:tab w:val="left" w:pos="425"/>
        </w:tabs>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9"/>
          <w:sz w:val="28"/>
          <w:szCs w:val="28"/>
          <w:lang w:val="ru-RU"/>
        </w:rPr>
        <w:t>54.</w:t>
      </w:r>
      <w:r w:rsidRPr="00A057AA">
        <w:rPr>
          <w:rFonts w:ascii="Times New Roman" w:hAnsi="Times New Roman" w:cs="Times New Roman"/>
          <w:color w:val="000000"/>
          <w:sz w:val="28"/>
          <w:szCs w:val="28"/>
          <w:lang w:val="ru-RU"/>
        </w:rPr>
        <w:tab/>
      </w:r>
      <w:r w:rsidRPr="00A057AA">
        <w:rPr>
          <w:rFonts w:ascii="Times New Roman" w:hAnsi="Times New Roman" w:cs="Times New Roman"/>
          <w:color w:val="000000"/>
          <w:spacing w:val="1"/>
          <w:sz w:val="28"/>
          <w:szCs w:val="28"/>
          <w:lang w:val="ru-RU"/>
        </w:rPr>
        <w:t xml:space="preserve">Что принципиально нового внес Тиглатпаласар </w:t>
      </w:r>
      <w:r w:rsidRPr="00A057AA">
        <w:rPr>
          <w:rFonts w:ascii="Times New Roman" w:hAnsi="Times New Roman" w:cs="Times New Roman"/>
          <w:color w:val="000000"/>
          <w:spacing w:val="1"/>
          <w:sz w:val="28"/>
          <w:szCs w:val="28"/>
        </w:rPr>
        <w:t>III</w:t>
      </w:r>
      <w:r w:rsidRPr="00A057AA">
        <w:rPr>
          <w:rFonts w:ascii="Times New Roman" w:hAnsi="Times New Roman" w:cs="Times New Roman"/>
          <w:color w:val="000000"/>
          <w:spacing w:val="1"/>
          <w:sz w:val="28"/>
          <w:szCs w:val="28"/>
          <w:lang w:val="ru-RU"/>
        </w:rPr>
        <w:t xml:space="preserve"> в реорганизацию </w:t>
      </w:r>
      <w:r w:rsidRPr="00A057AA">
        <w:rPr>
          <w:rFonts w:ascii="Times New Roman" w:hAnsi="Times New Roman" w:cs="Times New Roman"/>
          <w:color w:val="000000"/>
          <w:spacing w:val="-2"/>
          <w:sz w:val="28"/>
          <w:szCs w:val="28"/>
          <w:lang w:val="ru-RU"/>
        </w:rPr>
        <w:t>армии ?</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3"/>
          <w:sz w:val="28"/>
          <w:szCs w:val="28"/>
          <w:lang w:val="ru-RU"/>
        </w:rPr>
        <w:t>А) установил соотношение родов войск</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3"/>
          <w:sz w:val="28"/>
          <w:szCs w:val="28"/>
          <w:lang w:val="ru-RU"/>
        </w:rPr>
        <w:t>В) вместо ополчения ввел регулярную армию</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3"/>
          <w:sz w:val="28"/>
          <w:szCs w:val="28"/>
          <w:lang w:val="ru-RU"/>
        </w:rPr>
        <w:t>С) применил взаимодействие пехоты и конницы</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3"/>
          <w:sz w:val="28"/>
          <w:szCs w:val="28"/>
        </w:rPr>
        <w:t>D</w:t>
      </w:r>
      <w:r w:rsidRPr="00A057AA">
        <w:rPr>
          <w:rFonts w:ascii="Times New Roman" w:hAnsi="Times New Roman" w:cs="Times New Roman"/>
          <w:color w:val="000000"/>
          <w:spacing w:val="3"/>
          <w:sz w:val="28"/>
          <w:szCs w:val="28"/>
          <w:lang w:val="ru-RU"/>
        </w:rPr>
        <w:t>) усовершенствовал вооружение войск</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color w:val="000000"/>
          <w:spacing w:val="3"/>
          <w:sz w:val="28"/>
          <w:szCs w:val="28"/>
          <w:lang w:val="ru-RU"/>
        </w:rPr>
      </w:pPr>
      <w:r w:rsidRPr="00A057AA">
        <w:rPr>
          <w:rFonts w:ascii="Times New Roman" w:hAnsi="Times New Roman" w:cs="Times New Roman"/>
          <w:color w:val="000000"/>
          <w:spacing w:val="3"/>
          <w:sz w:val="28"/>
          <w:szCs w:val="28"/>
          <w:lang w:val="ru-RU"/>
        </w:rPr>
        <w:t>Е) увеличил количество легковооруженных пехотинцев</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B</w:t>
      </w:r>
    </w:p>
    <w:p w:rsidR="007162D8" w:rsidRDefault="007162D8" w:rsidP="00A057AA">
      <w:pPr>
        <w:shd w:val="clear" w:color="auto" w:fill="FFFFFF"/>
        <w:tabs>
          <w:tab w:val="left" w:pos="425"/>
        </w:tabs>
        <w:spacing w:after="0" w:line="240" w:lineRule="auto"/>
        <w:rPr>
          <w:rFonts w:ascii="Times New Roman" w:hAnsi="Times New Roman" w:cs="Times New Roman"/>
          <w:color w:val="000000"/>
          <w:spacing w:val="-9"/>
          <w:sz w:val="28"/>
          <w:szCs w:val="28"/>
          <w:lang w:val="ru-RU"/>
        </w:rPr>
      </w:pPr>
    </w:p>
    <w:p w:rsidR="008B5900" w:rsidRPr="00A057AA" w:rsidRDefault="008B5900" w:rsidP="00A057AA">
      <w:pPr>
        <w:shd w:val="clear" w:color="auto" w:fill="FFFFFF"/>
        <w:tabs>
          <w:tab w:val="left" w:pos="425"/>
        </w:tabs>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9"/>
          <w:sz w:val="28"/>
          <w:szCs w:val="28"/>
          <w:lang w:val="ru-RU"/>
        </w:rPr>
        <w:t>55.</w:t>
      </w:r>
      <w:r w:rsidRPr="00A057AA">
        <w:rPr>
          <w:rFonts w:ascii="Times New Roman" w:hAnsi="Times New Roman" w:cs="Times New Roman"/>
          <w:color w:val="000000"/>
          <w:sz w:val="28"/>
          <w:szCs w:val="28"/>
          <w:lang w:val="ru-RU"/>
        </w:rPr>
        <w:tab/>
      </w:r>
      <w:r w:rsidRPr="00A057AA">
        <w:rPr>
          <w:rFonts w:ascii="Times New Roman" w:hAnsi="Times New Roman" w:cs="Times New Roman"/>
          <w:color w:val="000000"/>
          <w:spacing w:val="2"/>
          <w:sz w:val="28"/>
          <w:szCs w:val="28"/>
          <w:lang w:val="ru-RU"/>
        </w:rPr>
        <w:t xml:space="preserve">Какие, кроме военной, реформы провел Тиглатпаласар </w:t>
      </w:r>
      <w:r w:rsidRPr="00A057AA">
        <w:rPr>
          <w:rFonts w:ascii="Times New Roman" w:hAnsi="Times New Roman" w:cs="Times New Roman"/>
          <w:color w:val="000000"/>
          <w:spacing w:val="2"/>
          <w:sz w:val="28"/>
          <w:szCs w:val="28"/>
        </w:rPr>
        <w:t>III</w:t>
      </w:r>
      <w:r w:rsidRPr="00A057AA">
        <w:rPr>
          <w:rFonts w:ascii="Times New Roman" w:hAnsi="Times New Roman" w:cs="Times New Roman"/>
          <w:color w:val="000000"/>
          <w:spacing w:val="2"/>
          <w:sz w:val="28"/>
          <w:szCs w:val="28"/>
          <w:lang w:val="ru-RU"/>
        </w:rPr>
        <w:t xml:space="preserve"> ?</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4"/>
          <w:sz w:val="28"/>
          <w:szCs w:val="28"/>
          <w:lang w:val="ru-RU"/>
        </w:rPr>
        <w:t>А) финансовою</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6"/>
          <w:sz w:val="28"/>
          <w:szCs w:val="28"/>
          <w:lang w:val="ru-RU"/>
        </w:rPr>
        <w:t>В) военною</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4"/>
          <w:sz w:val="28"/>
          <w:szCs w:val="28"/>
          <w:lang w:val="ru-RU"/>
        </w:rPr>
        <w:t>С) административную</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5"/>
          <w:sz w:val="28"/>
          <w:szCs w:val="28"/>
        </w:rPr>
        <w:t>D</w:t>
      </w:r>
      <w:r w:rsidRPr="00A057AA">
        <w:rPr>
          <w:rFonts w:ascii="Times New Roman" w:hAnsi="Times New Roman" w:cs="Times New Roman"/>
          <w:color w:val="000000"/>
          <w:spacing w:val="5"/>
          <w:sz w:val="28"/>
          <w:szCs w:val="28"/>
          <w:lang w:val="ru-RU"/>
        </w:rPr>
        <w:t>) судебную</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6"/>
          <w:sz w:val="28"/>
          <w:szCs w:val="28"/>
          <w:lang w:val="ru-RU"/>
        </w:rPr>
        <w:t>Е) городскую</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C</w:t>
      </w:r>
    </w:p>
    <w:p w:rsidR="007162D8" w:rsidRDefault="007162D8" w:rsidP="00A057AA">
      <w:pPr>
        <w:shd w:val="clear" w:color="auto" w:fill="FFFFFF"/>
        <w:tabs>
          <w:tab w:val="left" w:pos="425"/>
        </w:tabs>
        <w:spacing w:after="0" w:line="240" w:lineRule="auto"/>
        <w:rPr>
          <w:rFonts w:ascii="Times New Roman" w:hAnsi="Times New Roman" w:cs="Times New Roman"/>
          <w:color w:val="000000"/>
          <w:spacing w:val="-6"/>
          <w:sz w:val="28"/>
          <w:szCs w:val="28"/>
          <w:lang w:val="ru-RU"/>
        </w:rPr>
      </w:pPr>
    </w:p>
    <w:p w:rsidR="008B5900" w:rsidRPr="00A057AA" w:rsidRDefault="008B5900" w:rsidP="00A057AA">
      <w:pPr>
        <w:shd w:val="clear" w:color="auto" w:fill="FFFFFF"/>
        <w:tabs>
          <w:tab w:val="left" w:pos="425"/>
        </w:tabs>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6"/>
          <w:sz w:val="28"/>
          <w:szCs w:val="28"/>
          <w:lang w:val="ru-RU"/>
        </w:rPr>
        <w:t>56.</w:t>
      </w:r>
      <w:r w:rsidRPr="00A057AA">
        <w:rPr>
          <w:rFonts w:ascii="Times New Roman" w:hAnsi="Times New Roman" w:cs="Times New Roman"/>
          <w:color w:val="000000"/>
          <w:sz w:val="28"/>
          <w:szCs w:val="28"/>
          <w:lang w:val="ru-RU"/>
        </w:rPr>
        <w:tab/>
      </w:r>
      <w:r w:rsidRPr="00A057AA">
        <w:rPr>
          <w:rFonts w:ascii="Times New Roman" w:hAnsi="Times New Roman" w:cs="Times New Roman"/>
          <w:color w:val="000000"/>
          <w:spacing w:val="1"/>
          <w:sz w:val="28"/>
          <w:szCs w:val="28"/>
          <w:lang w:val="ru-RU"/>
        </w:rPr>
        <w:t xml:space="preserve">В каком году Саргон </w:t>
      </w:r>
      <w:r w:rsidRPr="00A057AA">
        <w:rPr>
          <w:rFonts w:ascii="Times New Roman" w:hAnsi="Times New Roman" w:cs="Times New Roman"/>
          <w:color w:val="000000"/>
          <w:spacing w:val="1"/>
          <w:sz w:val="28"/>
          <w:szCs w:val="28"/>
        </w:rPr>
        <w:t>II</w:t>
      </w:r>
      <w:r w:rsidRPr="00A057AA">
        <w:rPr>
          <w:rFonts w:ascii="Times New Roman" w:hAnsi="Times New Roman" w:cs="Times New Roman"/>
          <w:color w:val="000000"/>
          <w:spacing w:val="1"/>
          <w:sz w:val="28"/>
          <w:szCs w:val="28"/>
          <w:lang w:val="ru-RU"/>
        </w:rPr>
        <w:t xml:space="preserve"> совершил свой поход и нанес сокрушительный</w:t>
      </w:r>
      <w:r w:rsidRPr="00A057AA">
        <w:rPr>
          <w:rFonts w:ascii="Times New Roman" w:hAnsi="Times New Roman" w:cs="Times New Roman"/>
          <w:color w:val="000000"/>
          <w:sz w:val="28"/>
          <w:szCs w:val="28"/>
          <w:lang w:val="ru-RU"/>
        </w:rPr>
        <w:t xml:space="preserve"> удар по Урарту ?</w:t>
      </w:r>
    </w:p>
    <w:p w:rsidR="008B5900" w:rsidRPr="00A057AA" w:rsidRDefault="008B5900" w:rsidP="00A057AA">
      <w:pPr>
        <w:shd w:val="clear" w:color="auto" w:fill="FFFFFF"/>
        <w:spacing w:after="0" w:line="240" w:lineRule="auto"/>
        <w:rPr>
          <w:rFonts w:ascii="Times New Roman" w:hAnsi="Times New Roman" w:cs="Times New Roman"/>
          <w:color w:val="000000"/>
          <w:spacing w:val="3"/>
          <w:sz w:val="28"/>
          <w:szCs w:val="28"/>
          <w:lang w:val="ru-RU"/>
        </w:rPr>
      </w:pPr>
      <w:r w:rsidRPr="00A057AA">
        <w:rPr>
          <w:rFonts w:ascii="Times New Roman" w:hAnsi="Times New Roman" w:cs="Times New Roman"/>
          <w:color w:val="000000"/>
          <w:spacing w:val="3"/>
          <w:sz w:val="28"/>
          <w:szCs w:val="28"/>
          <w:lang w:val="ru-RU"/>
        </w:rPr>
        <w:t>А) в 743-740 гг.до н.э.</w:t>
      </w:r>
    </w:p>
    <w:p w:rsidR="008B5900" w:rsidRPr="00A057AA" w:rsidRDefault="008B5900" w:rsidP="00A057AA">
      <w:pPr>
        <w:shd w:val="clear" w:color="auto" w:fill="FFFFFF"/>
        <w:spacing w:after="0" w:line="240" w:lineRule="auto"/>
        <w:rPr>
          <w:rFonts w:ascii="Times New Roman" w:hAnsi="Times New Roman" w:cs="Times New Roman"/>
          <w:color w:val="000000"/>
          <w:spacing w:val="3"/>
          <w:sz w:val="28"/>
          <w:szCs w:val="28"/>
          <w:lang w:val="ru-RU"/>
        </w:rPr>
      </w:pPr>
      <w:r w:rsidRPr="00A057AA">
        <w:rPr>
          <w:rFonts w:ascii="Times New Roman" w:hAnsi="Times New Roman" w:cs="Times New Roman"/>
          <w:color w:val="000000"/>
          <w:spacing w:val="3"/>
          <w:sz w:val="28"/>
          <w:szCs w:val="28"/>
          <w:lang w:val="ru-RU"/>
        </w:rPr>
        <w:t xml:space="preserve"> В) в 714 г.до н.э. </w:t>
      </w:r>
    </w:p>
    <w:p w:rsidR="008B5900" w:rsidRPr="00A057AA" w:rsidRDefault="008B5900" w:rsidP="00A057AA">
      <w:pPr>
        <w:shd w:val="clear" w:color="auto" w:fill="FFFFFF"/>
        <w:spacing w:after="0" w:line="240" w:lineRule="auto"/>
        <w:rPr>
          <w:rFonts w:ascii="Times New Roman" w:hAnsi="Times New Roman" w:cs="Times New Roman"/>
          <w:color w:val="000000"/>
          <w:spacing w:val="3"/>
          <w:sz w:val="28"/>
          <w:szCs w:val="28"/>
          <w:lang w:val="ru-RU"/>
        </w:rPr>
      </w:pPr>
      <w:r w:rsidRPr="00A057AA">
        <w:rPr>
          <w:rFonts w:ascii="Times New Roman" w:hAnsi="Times New Roman" w:cs="Times New Roman"/>
          <w:color w:val="000000"/>
          <w:spacing w:val="3"/>
          <w:sz w:val="28"/>
          <w:szCs w:val="28"/>
          <w:lang w:val="ru-RU"/>
        </w:rPr>
        <w:t xml:space="preserve">С) в 738 г. до н.э. </w:t>
      </w:r>
    </w:p>
    <w:p w:rsidR="008B5900" w:rsidRPr="00A057AA" w:rsidRDefault="008B5900" w:rsidP="00A057AA">
      <w:pPr>
        <w:shd w:val="clear" w:color="auto" w:fill="FFFFFF"/>
        <w:spacing w:after="0" w:line="240" w:lineRule="auto"/>
        <w:rPr>
          <w:rFonts w:ascii="Times New Roman" w:hAnsi="Times New Roman" w:cs="Times New Roman"/>
          <w:color w:val="000000"/>
          <w:spacing w:val="2"/>
          <w:sz w:val="28"/>
          <w:szCs w:val="28"/>
          <w:lang w:val="ru-RU"/>
        </w:rPr>
      </w:pPr>
      <w:r w:rsidRPr="00A057AA">
        <w:rPr>
          <w:rFonts w:ascii="Times New Roman" w:hAnsi="Times New Roman" w:cs="Times New Roman"/>
          <w:color w:val="000000"/>
          <w:spacing w:val="2"/>
          <w:sz w:val="28"/>
          <w:szCs w:val="28"/>
        </w:rPr>
        <w:t>D</w:t>
      </w:r>
      <w:r w:rsidRPr="00A057AA">
        <w:rPr>
          <w:rFonts w:ascii="Times New Roman" w:hAnsi="Times New Roman" w:cs="Times New Roman"/>
          <w:color w:val="000000"/>
          <w:spacing w:val="2"/>
          <w:sz w:val="28"/>
          <w:szCs w:val="28"/>
          <w:lang w:val="ru-RU"/>
        </w:rPr>
        <w:t xml:space="preserve">) в 732 г.до н.э. </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Е) в 729 г. до н.э. </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B</w:t>
      </w:r>
    </w:p>
    <w:p w:rsidR="007162D8" w:rsidRDefault="007162D8" w:rsidP="00A057AA">
      <w:pPr>
        <w:shd w:val="clear" w:color="auto" w:fill="FFFFFF"/>
        <w:tabs>
          <w:tab w:val="left" w:pos="425"/>
        </w:tabs>
        <w:spacing w:after="0" w:line="240" w:lineRule="auto"/>
        <w:rPr>
          <w:rFonts w:ascii="Times New Roman" w:hAnsi="Times New Roman" w:cs="Times New Roman"/>
          <w:color w:val="000000"/>
          <w:spacing w:val="-6"/>
          <w:sz w:val="28"/>
          <w:szCs w:val="28"/>
          <w:lang w:val="ru-RU"/>
        </w:rPr>
      </w:pPr>
    </w:p>
    <w:p w:rsidR="008B5900" w:rsidRPr="00A057AA" w:rsidRDefault="008B5900" w:rsidP="00A057AA">
      <w:pPr>
        <w:shd w:val="clear" w:color="auto" w:fill="FFFFFF"/>
        <w:tabs>
          <w:tab w:val="left" w:pos="425"/>
        </w:tabs>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6"/>
          <w:sz w:val="28"/>
          <w:szCs w:val="28"/>
          <w:lang w:val="ru-RU"/>
        </w:rPr>
        <w:t>57.</w:t>
      </w:r>
      <w:r w:rsidRPr="00A057AA">
        <w:rPr>
          <w:rFonts w:ascii="Times New Roman" w:hAnsi="Times New Roman" w:cs="Times New Roman"/>
          <w:color w:val="000000"/>
          <w:sz w:val="28"/>
          <w:szCs w:val="28"/>
          <w:lang w:val="ru-RU"/>
        </w:rPr>
        <w:tab/>
      </w:r>
      <w:r w:rsidRPr="00A057AA">
        <w:rPr>
          <w:rFonts w:ascii="Times New Roman" w:hAnsi="Times New Roman" w:cs="Times New Roman"/>
          <w:color w:val="000000"/>
          <w:spacing w:val="1"/>
          <w:sz w:val="28"/>
          <w:szCs w:val="28"/>
          <w:lang w:val="ru-RU"/>
        </w:rPr>
        <w:t>Какой из ассирийский царей не только воевал, но широко использовал</w:t>
      </w:r>
      <w:r w:rsidRPr="00A057AA">
        <w:rPr>
          <w:rFonts w:ascii="Times New Roman" w:hAnsi="Times New Roman" w:cs="Times New Roman"/>
          <w:color w:val="000000"/>
          <w:spacing w:val="1"/>
          <w:sz w:val="28"/>
          <w:szCs w:val="28"/>
          <w:lang w:val="ru-RU"/>
        </w:rPr>
        <w:br/>
        <w:t>дипломатию?</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3"/>
          <w:sz w:val="28"/>
          <w:szCs w:val="28"/>
          <w:lang w:val="ru-RU"/>
        </w:rPr>
        <w:t xml:space="preserve">А) Тиглатпаласар </w:t>
      </w:r>
      <w:r w:rsidRPr="00A057AA">
        <w:rPr>
          <w:rFonts w:ascii="Times New Roman" w:hAnsi="Times New Roman" w:cs="Times New Roman"/>
          <w:color w:val="000000"/>
          <w:spacing w:val="3"/>
          <w:sz w:val="28"/>
          <w:szCs w:val="28"/>
        </w:rPr>
        <w:t>III</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5"/>
          <w:sz w:val="28"/>
          <w:szCs w:val="28"/>
          <w:lang w:val="ru-RU"/>
        </w:rPr>
        <w:t>В) Синнаххериб</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5"/>
          <w:sz w:val="28"/>
          <w:szCs w:val="28"/>
          <w:lang w:val="ru-RU"/>
        </w:rPr>
        <w:t>С) Асархадон</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5"/>
          <w:sz w:val="28"/>
          <w:szCs w:val="28"/>
        </w:rPr>
        <w:t>D</w:t>
      </w:r>
      <w:r w:rsidRPr="00A057AA">
        <w:rPr>
          <w:rFonts w:ascii="Times New Roman" w:hAnsi="Times New Roman" w:cs="Times New Roman"/>
          <w:color w:val="000000"/>
          <w:spacing w:val="5"/>
          <w:sz w:val="28"/>
          <w:szCs w:val="28"/>
          <w:lang w:val="ru-RU"/>
        </w:rPr>
        <w:t>) Ашшурбанапал</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1"/>
          <w:sz w:val="28"/>
          <w:szCs w:val="28"/>
          <w:lang w:val="ru-RU"/>
        </w:rPr>
        <w:t xml:space="preserve">Е)  Саргон </w:t>
      </w:r>
      <w:r w:rsidRPr="00A057AA">
        <w:rPr>
          <w:rFonts w:ascii="Times New Roman" w:hAnsi="Times New Roman" w:cs="Times New Roman"/>
          <w:color w:val="000000"/>
          <w:spacing w:val="1"/>
          <w:sz w:val="28"/>
          <w:szCs w:val="28"/>
        </w:rPr>
        <w:t>II</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A</w:t>
      </w:r>
    </w:p>
    <w:p w:rsidR="007162D8" w:rsidRDefault="007162D8" w:rsidP="00A057AA">
      <w:pPr>
        <w:shd w:val="clear" w:color="auto" w:fill="FFFFFF"/>
        <w:tabs>
          <w:tab w:val="left" w:pos="432"/>
        </w:tabs>
        <w:spacing w:after="0" w:line="240" w:lineRule="auto"/>
        <w:rPr>
          <w:rFonts w:ascii="Times New Roman" w:hAnsi="Times New Roman" w:cs="Times New Roman"/>
          <w:color w:val="000000"/>
          <w:spacing w:val="-9"/>
          <w:sz w:val="28"/>
          <w:szCs w:val="28"/>
          <w:lang w:val="ru-RU"/>
        </w:rPr>
      </w:pPr>
    </w:p>
    <w:p w:rsidR="008B5900" w:rsidRPr="00A057AA" w:rsidRDefault="008B5900" w:rsidP="00A057AA">
      <w:pPr>
        <w:shd w:val="clear" w:color="auto" w:fill="FFFFFF"/>
        <w:tabs>
          <w:tab w:val="left" w:pos="432"/>
        </w:tabs>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9"/>
          <w:sz w:val="28"/>
          <w:szCs w:val="28"/>
          <w:lang w:val="ru-RU"/>
        </w:rPr>
        <w:t>58.</w:t>
      </w:r>
      <w:r w:rsidRPr="00A057AA">
        <w:rPr>
          <w:rFonts w:ascii="Times New Roman" w:hAnsi="Times New Roman" w:cs="Times New Roman"/>
          <w:color w:val="000000"/>
          <w:sz w:val="28"/>
          <w:szCs w:val="28"/>
          <w:lang w:val="ru-RU"/>
        </w:rPr>
        <w:tab/>
      </w:r>
      <w:r w:rsidRPr="00A057AA">
        <w:rPr>
          <w:rFonts w:ascii="Times New Roman" w:hAnsi="Times New Roman" w:cs="Times New Roman"/>
          <w:color w:val="000000"/>
          <w:spacing w:val="1"/>
          <w:sz w:val="28"/>
          <w:szCs w:val="28"/>
          <w:lang w:val="ru-RU"/>
        </w:rPr>
        <w:t>Какой ассирийский царь собрал в своей столице Ниневии богатейшую на Востоке библиотеку ?</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4"/>
          <w:sz w:val="28"/>
          <w:szCs w:val="28"/>
          <w:lang w:val="ru-RU"/>
        </w:rPr>
        <w:t>А) Ашшурабанапал</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5"/>
          <w:sz w:val="28"/>
          <w:szCs w:val="28"/>
          <w:lang w:val="ru-RU"/>
        </w:rPr>
        <w:t>В) Синаххериб</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z w:val="28"/>
          <w:szCs w:val="28"/>
          <w:lang w:val="ru-RU"/>
        </w:rPr>
        <w:t>С) Асархаддон</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z w:val="28"/>
          <w:szCs w:val="28"/>
        </w:rPr>
        <w:t>D</w:t>
      </w:r>
      <w:r w:rsidRPr="00A057AA">
        <w:rPr>
          <w:rFonts w:ascii="Times New Roman" w:hAnsi="Times New Roman" w:cs="Times New Roman"/>
          <w:color w:val="000000"/>
          <w:sz w:val="28"/>
          <w:szCs w:val="28"/>
          <w:lang w:val="ru-RU"/>
        </w:rPr>
        <w:t xml:space="preserve">) Саргон </w:t>
      </w:r>
      <w:r w:rsidRPr="00A057AA">
        <w:rPr>
          <w:rFonts w:ascii="Times New Roman" w:hAnsi="Times New Roman" w:cs="Times New Roman"/>
          <w:color w:val="000000"/>
          <w:sz w:val="28"/>
          <w:szCs w:val="28"/>
        </w:rPr>
        <w:t>II</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1"/>
          <w:sz w:val="28"/>
          <w:szCs w:val="28"/>
          <w:lang w:val="ru-RU"/>
        </w:rPr>
        <w:t>Е) Салманасар У</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A</w:t>
      </w:r>
    </w:p>
    <w:p w:rsidR="007162D8" w:rsidRDefault="007162D8" w:rsidP="00A057AA">
      <w:pPr>
        <w:shd w:val="clear" w:color="auto" w:fill="FFFFFF"/>
        <w:tabs>
          <w:tab w:val="left" w:pos="432"/>
        </w:tabs>
        <w:spacing w:after="0" w:line="240" w:lineRule="auto"/>
        <w:rPr>
          <w:rFonts w:ascii="Times New Roman" w:hAnsi="Times New Roman" w:cs="Times New Roman"/>
          <w:color w:val="000000"/>
          <w:spacing w:val="-9"/>
          <w:sz w:val="28"/>
          <w:szCs w:val="28"/>
          <w:lang w:val="ru-RU"/>
        </w:rPr>
      </w:pPr>
    </w:p>
    <w:p w:rsidR="008B5900" w:rsidRPr="00A057AA" w:rsidRDefault="008B5900" w:rsidP="00A057AA">
      <w:pPr>
        <w:shd w:val="clear" w:color="auto" w:fill="FFFFFF"/>
        <w:tabs>
          <w:tab w:val="left" w:pos="432"/>
        </w:tabs>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9"/>
          <w:sz w:val="28"/>
          <w:szCs w:val="28"/>
          <w:lang w:val="ru-RU"/>
        </w:rPr>
        <w:t>59.</w:t>
      </w:r>
      <w:r w:rsidRPr="00A057AA">
        <w:rPr>
          <w:rFonts w:ascii="Times New Roman" w:hAnsi="Times New Roman" w:cs="Times New Roman"/>
          <w:color w:val="000000"/>
          <w:sz w:val="28"/>
          <w:szCs w:val="28"/>
          <w:lang w:val="ru-RU"/>
        </w:rPr>
        <w:tab/>
      </w:r>
      <w:r w:rsidRPr="00A057AA">
        <w:rPr>
          <w:rFonts w:ascii="Times New Roman" w:hAnsi="Times New Roman" w:cs="Times New Roman"/>
          <w:color w:val="000000"/>
          <w:spacing w:val="1"/>
          <w:sz w:val="28"/>
          <w:szCs w:val="28"/>
          <w:lang w:val="ru-RU"/>
        </w:rPr>
        <w:t>Когда армией вавилонян и мидян завершается разгром последних ассирийских войск ?</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1"/>
          <w:sz w:val="28"/>
          <w:szCs w:val="28"/>
          <w:lang w:val="ru-RU"/>
        </w:rPr>
        <w:t>А) в 625 г.до н.э.</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1"/>
          <w:sz w:val="28"/>
          <w:szCs w:val="28"/>
          <w:lang w:val="ru-RU"/>
        </w:rPr>
        <w:t>В) в 605 г. до н.э.</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2"/>
          <w:sz w:val="28"/>
          <w:szCs w:val="28"/>
          <w:lang w:val="ru-RU"/>
        </w:rPr>
        <w:t>С) в 612 г. до н.э.</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1"/>
          <w:sz w:val="28"/>
          <w:szCs w:val="28"/>
        </w:rPr>
        <w:t>D</w:t>
      </w:r>
      <w:r w:rsidRPr="00A057AA">
        <w:rPr>
          <w:rFonts w:ascii="Times New Roman" w:hAnsi="Times New Roman" w:cs="Times New Roman"/>
          <w:color w:val="000000"/>
          <w:spacing w:val="1"/>
          <w:sz w:val="28"/>
          <w:szCs w:val="28"/>
          <w:lang w:val="ru-RU"/>
        </w:rPr>
        <w:t>) в 614 г. до н.э.</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color w:val="000000"/>
          <w:spacing w:val="3"/>
          <w:sz w:val="28"/>
          <w:szCs w:val="28"/>
          <w:lang w:val="ru-RU"/>
        </w:rPr>
      </w:pPr>
      <w:r w:rsidRPr="00A057AA">
        <w:rPr>
          <w:rFonts w:ascii="Times New Roman" w:hAnsi="Times New Roman" w:cs="Times New Roman"/>
          <w:color w:val="000000"/>
          <w:spacing w:val="3"/>
          <w:sz w:val="28"/>
          <w:szCs w:val="28"/>
          <w:lang w:val="ru-RU"/>
        </w:rPr>
        <w:t>Е) в 609 г. до н.э.</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{Правильный ответ }= </w:t>
      </w:r>
      <w:r w:rsidRPr="00A057AA">
        <w:rPr>
          <w:rFonts w:ascii="Times New Roman" w:hAnsi="Times New Roman" w:cs="Times New Roman"/>
          <w:sz w:val="28"/>
          <w:szCs w:val="28"/>
        </w:rPr>
        <w:t>E</w:t>
      </w:r>
    </w:p>
    <w:p w:rsidR="007162D8" w:rsidRDefault="007162D8" w:rsidP="00A057AA">
      <w:pPr>
        <w:shd w:val="clear" w:color="auto" w:fill="FFFFFF"/>
        <w:tabs>
          <w:tab w:val="left" w:pos="432"/>
        </w:tabs>
        <w:spacing w:after="0" w:line="240" w:lineRule="auto"/>
        <w:rPr>
          <w:rFonts w:ascii="Times New Roman" w:hAnsi="Times New Roman" w:cs="Times New Roman"/>
          <w:color w:val="000000"/>
          <w:spacing w:val="-9"/>
          <w:sz w:val="28"/>
          <w:szCs w:val="28"/>
          <w:lang w:val="ru-RU"/>
        </w:rPr>
      </w:pPr>
    </w:p>
    <w:p w:rsidR="008B5900" w:rsidRPr="00A057AA" w:rsidRDefault="008B5900" w:rsidP="00A057AA">
      <w:pPr>
        <w:shd w:val="clear" w:color="auto" w:fill="FFFFFF"/>
        <w:tabs>
          <w:tab w:val="left" w:pos="432"/>
        </w:tabs>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9"/>
          <w:sz w:val="28"/>
          <w:szCs w:val="28"/>
          <w:lang w:val="ru-RU"/>
        </w:rPr>
        <w:t>60.</w:t>
      </w:r>
      <w:r w:rsidRPr="00A057AA">
        <w:rPr>
          <w:rFonts w:ascii="Times New Roman" w:hAnsi="Times New Roman" w:cs="Times New Roman"/>
          <w:color w:val="000000"/>
          <w:sz w:val="28"/>
          <w:szCs w:val="28"/>
          <w:lang w:val="ru-RU"/>
        </w:rPr>
        <w:tab/>
      </w:r>
      <w:r w:rsidRPr="00A057AA">
        <w:rPr>
          <w:rFonts w:ascii="Times New Roman" w:hAnsi="Times New Roman" w:cs="Times New Roman"/>
          <w:color w:val="000000"/>
          <w:spacing w:val="2"/>
          <w:sz w:val="28"/>
          <w:szCs w:val="28"/>
          <w:lang w:val="ru-RU"/>
        </w:rPr>
        <w:t>Какой высоты была храмовая башнн-закурат в Вавилоне ?</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z w:val="28"/>
          <w:szCs w:val="28"/>
          <w:lang w:val="ru-RU"/>
        </w:rPr>
        <w:t>А) 91 м.</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z w:val="28"/>
          <w:szCs w:val="28"/>
          <w:lang w:val="ru-RU"/>
        </w:rPr>
        <w:t>В) 38м.</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9"/>
          <w:sz w:val="28"/>
          <w:szCs w:val="28"/>
          <w:lang w:val="ru-RU"/>
        </w:rPr>
        <w:t>С) 52м.</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z w:val="28"/>
          <w:szCs w:val="28"/>
        </w:rPr>
        <w:t>D</w:t>
      </w:r>
      <w:r w:rsidRPr="00A057AA">
        <w:rPr>
          <w:rFonts w:ascii="Times New Roman" w:hAnsi="Times New Roman" w:cs="Times New Roman"/>
          <w:color w:val="000000"/>
          <w:sz w:val="28"/>
          <w:szCs w:val="28"/>
          <w:lang w:val="ru-RU"/>
        </w:rPr>
        <w:t>) 46м.</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5"/>
          <w:sz w:val="28"/>
          <w:szCs w:val="28"/>
          <w:lang w:val="ru-RU"/>
        </w:rPr>
        <w:t>Е)  102м.</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A</w:t>
      </w:r>
    </w:p>
    <w:p w:rsidR="007162D8" w:rsidRDefault="007162D8" w:rsidP="00A057AA">
      <w:pPr>
        <w:shd w:val="clear" w:color="auto" w:fill="FFFFFF"/>
        <w:tabs>
          <w:tab w:val="left" w:pos="432"/>
        </w:tabs>
        <w:spacing w:after="0" w:line="240" w:lineRule="auto"/>
        <w:rPr>
          <w:rFonts w:ascii="Times New Roman" w:hAnsi="Times New Roman" w:cs="Times New Roman"/>
          <w:color w:val="000000"/>
          <w:spacing w:val="-9"/>
          <w:sz w:val="28"/>
          <w:szCs w:val="28"/>
          <w:lang w:val="ru-RU"/>
        </w:rPr>
      </w:pPr>
    </w:p>
    <w:p w:rsidR="008B5900" w:rsidRPr="00A057AA" w:rsidRDefault="008B5900" w:rsidP="00A057AA">
      <w:pPr>
        <w:shd w:val="clear" w:color="auto" w:fill="FFFFFF"/>
        <w:tabs>
          <w:tab w:val="left" w:pos="432"/>
        </w:tabs>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9"/>
          <w:sz w:val="28"/>
          <w:szCs w:val="28"/>
          <w:lang w:val="ru-RU"/>
        </w:rPr>
        <w:t>61.</w:t>
      </w:r>
      <w:r w:rsidRPr="00A057AA">
        <w:rPr>
          <w:rFonts w:ascii="Times New Roman" w:hAnsi="Times New Roman" w:cs="Times New Roman"/>
          <w:color w:val="000000"/>
          <w:sz w:val="28"/>
          <w:szCs w:val="28"/>
          <w:lang w:val="ru-RU"/>
        </w:rPr>
        <w:tab/>
      </w:r>
      <w:r w:rsidRPr="00A057AA">
        <w:rPr>
          <w:rFonts w:ascii="Times New Roman" w:hAnsi="Times New Roman" w:cs="Times New Roman"/>
          <w:color w:val="000000"/>
          <w:spacing w:val="2"/>
          <w:sz w:val="28"/>
          <w:szCs w:val="28"/>
          <w:lang w:val="ru-RU"/>
        </w:rPr>
        <w:t>Какой персидский царь завоевал Египет ?</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3"/>
          <w:sz w:val="28"/>
          <w:szCs w:val="28"/>
          <w:lang w:val="ru-RU"/>
        </w:rPr>
        <w:t>А) Кир</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2"/>
          <w:sz w:val="28"/>
          <w:szCs w:val="28"/>
          <w:lang w:val="ru-RU"/>
        </w:rPr>
        <w:t>В) Камбис</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7"/>
          <w:sz w:val="28"/>
          <w:szCs w:val="28"/>
          <w:lang w:val="ru-RU"/>
        </w:rPr>
        <w:t>С) Дарий</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4"/>
          <w:sz w:val="28"/>
          <w:szCs w:val="28"/>
        </w:rPr>
        <w:t>D</w:t>
      </w:r>
      <w:r w:rsidRPr="00A057AA">
        <w:rPr>
          <w:rFonts w:ascii="Times New Roman" w:hAnsi="Times New Roman" w:cs="Times New Roman"/>
          <w:i/>
          <w:color w:val="000000"/>
          <w:spacing w:val="4"/>
          <w:sz w:val="28"/>
          <w:szCs w:val="28"/>
          <w:lang w:val="ru-RU"/>
        </w:rPr>
        <w:t xml:space="preserve">) </w:t>
      </w:r>
      <w:r w:rsidRPr="00A057AA">
        <w:rPr>
          <w:rFonts w:ascii="Times New Roman" w:hAnsi="Times New Roman" w:cs="Times New Roman"/>
          <w:color w:val="000000"/>
          <w:spacing w:val="4"/>
          <w:sz w:val="28"/>
          <w:szCs w:val="28"/>
          <w:lang w:val="ru-RU"/>
        </w:rPr>
        <w:t>Ксеркс</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color w:val="000000"/>
          <w:spacing w:val="1"/>
          <w:sz w:val="28"/>
          <w:szCs w:val="28"/>
          <w:lang w:val="ru-RU"/>
        </w:rPr>
      </w:pPr>
      <w:r w:rsidRPr="00A057AA">
        <w:rPr>
          <w:rFonts w:ascii="Times New Roman" w:hAnsi="Times New Roman" w:cs="Times New Roman"/>
          <w:color w:val="000000"/>
          <w:spacing w:val="1"/>
          <w:sz w:val="28"/>
          <w:szCs w:val="28"/>
          <w:lang w:val="ru-RU"/>
        </w:rPr>
        <w:t>Е) Артаксеркс</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B</w:t>
      </w:r>
    </w:p>
    <w:p w:rsidR="007162D8" w:rsidRDefault="007162D8" w:rsidP="00A057AA">
      <w:pPr>
        <w:shd w:val="clear" w:color="auto" w:fill="FFFFFF"/>
        <w:tabs>
          <w:tab w:val="left" w:pos="432"/>
        </w:tabs>
        <w:spacing w:after="0" w:line="240" w:lineRule="auto"/>
        <w:rPr>
          <w:rFonts w:ascii="Times New Roman" w:hAnsi="Times New Roman" w:cs="Times New Roman"/>
          <w:color w:val="000000"/>
          <w:spacing w:val="-7"/>
          <w:sz w:val="28"/>
          <w:szCs w:val="28"/>
          <w:lang w:val="ru-RU"/>
        </w:rPr>
      </w:pPr>
    </w:p>
    <w:p w:rsidR="008B5900" w:rsidRPr="00A057AA" w:rsidRDefault="008B5900" w:rsidP="00A057AA">
      <w:pPr>
        <w:shd w:val="clear" w:color="auto" w:fill="FFFFFF"/>
        <w:tabs>
          <w:tab w:val="left" w:pos="432"/>
        </w:tabs>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7"/>
          <w:sz w:val="28"/>
          <w:szCs w:val="28"/>
          <w:lang w:val="ru-RU"/>
        </w:rPr>
        <w:t>62.</w:t>
      </w:r>
      <w:r w:rsidRPr="00A057AA">
        <w:rPr>
          <w:rFonts w:ascii="Times New Roman" w:hAnsi="Times New Roman" w:cs="Times New Roman"/>
          <w:color w:val="000000"/>
          <w:sz w:val="28"/>
          <w:szCs w:val="28"/>
          <w:lang w:val="ru-RU"/>
        </w:rPr>
        <w:tab/>
      </w:r>
      <w:r w:rsidRPr="00A057AA">
        <w:rPr>
          <w:rFonts w:ascii="Times New Roman" w:hAnsi="Times New Roman" w:cs="Times New Roman"/>
          <w:color w:val="000000"/>
          <w:spacing w:val="1"/>
          <w:sz w:val="28"/>
          <w:szCs w:val="28"/>
          <w:lang w:val="ru-RU"/>
        </w:rPr>
        <w:t xml:space="preserve">Какие хозяйства стали главными в экономике Вавилонии УП-У вв. до </w:t>
      </w:r>
      <w:r w:rsidRPr="00A057AA">
        <w:rPr>
          <w:rFonts w:ascii="Times New Roman" w:hAnsi="Times New Roman" w:cs="Times New Roman"/>
          <w:color w:val="000000"/>
          <w:spacing w:val="-4"/>
          <w:sz w:val="28"/>
          <w:szCs w:val="28"/>
          <w:lang w:val="ru-RU"/>
        </w:rPr>
        <w:t>н.э.?</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z w:val="28"/>
          <w:szCs w:val="28"/>
          <w:lang w:val="ru-RU"/>
        </w:rPr>
        <w:t>А) царские</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1"/>
          <w:sz w:val="28"/>
          <w:szCs w:val="28"/>
          <w:lang w:val="ru-RU"/>
        </w:rPr>
        <w:t>В) вельможные</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z w:val="28"/>
          <w:szCs w:val="28"/>
          <w:lang w:val="ru-RU"/>
        </w:rPr>
        <w:t>С) частновладельческие</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1"/>
          <w:sz w:val="28"/>
          <w:szCs w:val="28"/>
        </w:rPr>
        <w:t>D</w:t>
      </w:r>
      <w:r w:rsidRPr="00A057AA">
        <w:rPr>
          <w:rFonts w:ascii="Times New Roman" w:hAnsi="Times New Roman" w:cs="Times New Roman"/>
          <w:color w:val="000000"/>
          <w:spacing w:val="-1"/>
          <w:sz w:val="28"/>
          <w:szCs w:val="28"/>
          <w:lang w:val="ru-RU"/>
        </w:rPr>
        <w:t>) общинные</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2"/>
          <w:sz w:val="28"/>
          <w:szCs w:val="28"/>
          <w:lang w:val="ru-RU"/>
        </w:rPr>
        <w:t>Е) храмовые</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C</w:t>
      </w:r>
    </w:p>
    <w:p w:rsidR="007162D8" w:rsidRDefault="007162D8" w:rsidP="00A057AA">
      <w:pPr>
        <w:shd w:val="clear" w:color="auto" w:fill="FFFFFF"/>
        <w:tabs>
          <w:tab w:val="left" w:pos="432"/>
        </w:tabs>
        <w:spacing w:after="0" w:line="240" w:lineRule="auto"/>
        <w:rPr>
          <w:rFonts w:ascii="Times New Roman" w:hAnsi="Times New Roman" w:cs="Times New Roman"/>
          <w:color w:val="000000"/>
          <w:spacing w:val="-7"/>
          <w:sz w:val="28"/>
          <w:szCs w:val="28"/>
          <w:lang w:val="ru-RU"/>
        </w:rPr>
      </w:pPr>
    </w:p>
    <w:p w:rsidR="008B5900" w:rsidRPr="00A057AA" w:rsidRDefault="008B5900" w:rsidP="00A057AA">
      <w:pPr>
        <w:shd w:val="clear" w:color="auto" w:fill="FFFFFF"/>
        <w:tabs>
          <w:tab w:val="left" w:pos="432"/>
        </w:tabs>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7"/>
          <w:sz w:val="28"/>
          <w:szCs w:val="28"/>
          <w:lang w:val="ru-RU"/>
        </w:rPr>
        <w:t>63.</w:t>
      </w:r>
      <w:r w:rsidRPr="00A057AA">
        <w:rPr>
          <w:rFonts w:ascii="Times New Roman" w:hAnsi="Times New Roman" w:cs="Times New Roman"/>
          <w:color w:val="000000"/>
          <w:sz w:val="28"/>
          <w:szCs w:val="28"/>
          <w:lang w:val="ru-RU"/>
        </w:rPr>
        <w:tab/>
      </w:r>
      <w:r w:rsidRPr="00A057AA">
        <w:rPr>
          <w:rFonts w:ascii="Times New Roman" w:hAnsi="Times New Roman" w:cs="Times New Roman"/>
          <w:color w:val="000000"/>
          <w:spacing w:val="1"/>
          <w:sz w:val="28"/>
          <w:szCs w:val="28"/>
          <w:lang w:val="ru-RU"/>
        </w:rPr>
        <w:t xml:space="preserve">Какая отрасль знания господствовала в идеологической жизни </w:t>
      </w:r>
      <w:r w:rsidRPr="00A057AA">
        <w:rPr>
          <w:rFonts w:ascii="Times New Roman" w:hAnsi="Times New Roman" w:cs="Times New Roman"/>
          <w:color w:val="000000"/>
          <w:spacing w:val="-1"/>
          <w:sz w:val="28"/>
          <w:szCs w:val="28"/>
          <w:lang w:val="ru-RU"/>
        </w:rPr>
        <w:t>Вавилонии ?</w:t>
      </w:r>
    </w:p>
    <w:p w:rsidR="008B5900" w:rsidRPr="00A057AA" w:rsidRDefault="008B5900" w:rsidP="00A057AA">
      <w:pPr>
        <w:shd w:val="clear" w:color="auto" w:fill="FFFFFF"/>
        <w:spacing w:after="0" w:line="240" w:lineRule="auto"/>
        <w:rPr>
          <w:rFonts w:ascii="Times New Roman" w:hAnsi="Times New Roman" w:cs="Times New Roman"/>
          <w:color w:val="000000"/>
          <w:spacing w:val="2"/>
          <w:sz w:val="28"/>
          <w:szCs w:val="28"/>
          <w:lang w:val="ru-RU"/>
        </w:rPr>
      </w:pPr>
      <w:r w:rsidRPr="00A057AA">
        <w:rPr>
          <w:rFonts w:ascii="Times New Roman" w:hAnsi="Times New Roman" w:cs="Times New Roman"/>
          <w:color w:val="000000"/>
          <w:spacing w:val="2"/>
          <w:sz w:val="28"/>
          <w:szCs w:val="28"/>
          <w:lang w:val="ru-RU"/>
        </w:rPr>
        <w:t xml:space="preserve">А)образование </w:t>
      </w:r>
    </w:p>
    <w:p w:rsidR="008B5900" w:rsidRPr="00A057AA" w:rsidRDefault="008B5900" w:rsidP="00A057AA">
      <w:pPr>
        <w:shd w:val="clear" w:color="auto" w:fill="FFFFFF"/>
        <w:spacing w:after="0" w:line="240" w:lineRule="auto"/>
        <w:rPr>
          <w:rFonts w:ascii="Times New Roman" w:hAnsi="Times New Roman" w:cs="Times New Roman"/>
          <w:color w:val="000000"/>
          <w:spacing w:val="7"/>
          <w:sz w:val="28"/>
          <w:szCs w:val="28"/>
          <w:lang w:val="ru-RU"/>
        </w:rPr>
      </w:pPr>
      <w:r w:rsidRPr="00A057AA">
        <w:rPr>
          <w:rFonts w:ascii="Times New Roman" w:hAnsi="Times New Roman" w:cs="Times New Roman"/>
          <w:color w:val="000000"/>
          <w:spacing w:val="7"/>
          <w:sz w:val="28"/>
          <w:szCs w:val="28"/>
          <w:lang w:val="ru-RU"/>
        </w:rPr>
        <w:t>В) наука</w:t>
      </w:r>
    </w:p>
    <w:p w:rsidR="008B5900" w:rsidRPr="00A057AA" w:rsidRDefault="008B5900" w:rsidP="00A057AA">
      <w:pPr>
        <w:shd w:val="clear" w:color="auto" w:fill="FFFFFF"/>
        <w:spacing w:after="0" w:line="240" w:lineRule="auto"/>
        <w:rPr>
          <w:rFonts w:ascii="Times New Roman" w:hAnsi="Times New Roman" w:cs="Times New Roman"/>
          <w:color w:val="000000"/>
          <w:spacing w:val="5"/>
          <w:sz w:val="28"/>
          <w:szCs w:val="28"/>
          <w:lang w:val="ru-RU"/>
        </w:rPr>
      </w:pPr>
      <w:r w:rsidRPr="00A057AA">
        <w:rPr>
          <w:rFonts w:ascii="Times New Roman" w:hAnsi="Times New Roman" w:cs="Times New Roman"/>
          <w:color w:val="000000"/>
          <w:spacing w:val="7"/>
          <w:sz w:val="28"/>
          <w:szCs w:val="28"/>
          <w:lang w:val="ru-RU"/>
        </w:rPr>
        <w:t xml:space="preserve"> </w:t>
      </w:r>
      <w:r w:rsidRPr="00A057AA">
        <w:rPr>
          <w:rFonts w:ascii="Times New Roman" w:hAnsi="Times New Roman" w:cs="Times New Roman"/>
          <w:color w:val="000000"/>
          <w:spacing w:val="5"/>
          <w:sz w:val="28"/>
          <w:szCs w:val="28"/>
          <w:lang w:val="ru-RU"/>
        </w:rPr>
        <w:t xml:space="preserve">С) религия </w:t>
      </w:r>
    </w:p>
    <w:p w:rsidR="008B5900" w:rsidRPr="00A057AA" w:rsidRDefault="008B5900" w:rsidP="00A057AA">
      <w:pPr>
        <w:shd w:val="clear" w:color="auto" w:fill="FFFFFF"/>
        <w:spacing w:after="0" w:line="240" w:lineRule="auto"/>
        <w:rPr>
          <w:rFonts w:ascii="Times New Roman" w:hAnsi="Times New Roman" w:cs="Times New Roman"/>
          <w:color w:val="000000"/>
          <w:spacing w:val="6"/>
          <w:sz w:val="28"/>
          <w:szCs w:val="28"/>
          <w:lang w:val="ru-RU"/>
        </w:rPr>
      </w:pPr>
      <w:r w:rsidRPr="00A057AA">
        <w:rPr>
          <w:rFonts w:ascii="Times New Roman" w:hAnsi="Times New Roman" w:cs="Times New Roman"/>
          <w:color w:val="000000"/>
          <w:spacing w:val="6"/>
          <w:sz w:val="28"/>
          <w:szCs w:val="28"/>
        </w:rPr>
        <w:t>D</w:t>
      </w:r>
      <w:r w:rsidRPr="00A057AA">
        <w:rPr>
          <w:rFonts w:ascii="Times New Roman" w:hAnsi="Times New Roman" w:cs="Times New Roman"/>
          <w:color w:val="000000"/>
          <w:spacing w:val="6"/>
          <w:sz w:val="28"/>
          <w:szCs w:val="28"/>
          <w:lang w:val="ru-RU"/>
        </w:rPr>
        <w:t xml:space="preserve">) литература </w:t>
      </w:r>
    </w:p>
    <w:p w:rsidR="008B5900" w:rsidRPr="00A057AA" w:rsidRDefault="008B5900" w:rsidP="00A057AA">
      <w:pPr>
        <w:shd w:val="clear" w:color="auto" w:fill="FFFFFF"/>
        <w:spacing w:after="0" w:line="240" w:lineRule="auto"/>
        <w:rPr>
          <w:rFonts w:ascii="Times New Roman" w:hAnsi="Times New Roman" w:cs="Times New Roman"/>
          <w:color w:val="000000"/>
          <w:spacing w:val="6"/>
          <w:sz w:val="28"/>
          <w:szCs w:val="28"/>
          <w:lang w:val="ru-RU"/>
        </w:rPr>
      </w:pPr>
      <w:r w:rsidRPr="00A057AA">
        <w:rPr>
          <w:rFonts w:ascii="Times New Roman" w:hAnsi="Times New Roman" w:cs="Times New Roman"/>
          <w:color w:val="000000"/>
          <w:spacing w:val="6"/>
          <w:sz w:val="28"/>
          <w:szCs w:val="28"/>
          <w:lang w:val="ru-RU"/>
        </w:rPr>
        <w:t>Е) искусство</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C</w:t>
      </w:r>
    </w:p>
    <w:p w:rsidR="007162D8" w:rsidRDefault="007162D8" w:rsidP="00A057AA">
      <w:pPr>
        <w:shd w:val="clear" w:color="auto" w:fill="FFFFFF"/>
        <w:tabs>
          <w:tab w:val="left" w:pos="511"/>
        </w:tabs>
        <w:spacing w:after="0" w:line="240" w:lineRule="auto"/>
        <w:rPr>
          <w:rFonts w:ascii="Times New Roman" w:hAnsi="Times New Roman" w:cs="Times New Roman"/>
          <w:color w:val="000000"/>
          <w:spacing w:val="-3"/>
          <w:sz w:val="28"/>
          <w:szCs w:val="28"/>
          <w:lang w:val="ru-RU"/>
        </w:rPr>
      </w:pPr>
    </w:p>
    <w:p w:rsidR="008B5900" w:rsidRPr="00A057AA" w:rsidRDefault="008B5900" w:rsidP="00A057AA">
      <w:pPr>
        <w:shd w:val="clear" w:color="auto" w:fill="FFFFFF"/>
        <w:tabs>
          <w:tab w:val="left" w:pos="511"/>
        </w:tabs>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3"/>
          <w:sz w:val="28"/>
          <w:szCs w:val="28"/>
          <w:lang w:val="ru-RU"/>
        </w:rPr>
        <w:t>64.</w:t>
      </w:r>
      <w:r w:rsidRPr="00A057AA">
        <w:rPr>
          <w:rFonts w:ascii="Times New Roman" w:hAnsi="Times New Roman" w:cs="Times New Roman"/>
          <w:color w:val="000000"/>
          <w:sz w:val="28"/>
          <w:szCs w:val="28"/>
          <w:lang w:val="ru-RU"/>
        </w:rPr>
        <w:tab/>
      </w:r>
      <w:r w:rsidRPr="00A057AA">
        <w:rPr>
          <w:rFonts w:ascii="Times New Roman" w:hAnsi="Times New Roman" w:cs="Times New Roman"/>
          <w:color w:val="000000"/>
          <w:spacing w:val="11"/>
          <w:sz w:val="28"/>
          <w:szCs w:val="28"/>
          <w:lang w:val="ru-RU"/>
        </w:rPr>
        <w:t xml:space="preserve">Какое из искусств было наиболее развито в Ассирийской военной </w:t>
      </w:r>
      <w:r w:rsidRPr="00A057AA">
        <w:rPr>
          <w:rFonts w:ascii="Times New Roman" w:hAnsi="Times New Roman" w:cs="Times New Roman"/>
          <w:color w:val="000000"/>
          <w:sz w:val="28"/>
          <w:szCs w:val="28"/>
          <w:lang w:val="ru-RU"/>
        </w:rPr>
        <w:t>державе ?</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1"/>
          <w:sz w:val="28"/>
          <w:szCs w:val="28"/>
          <w:lang w:val="ru-RU"/>
        </w:rPr>
        <w:t>А) скульптура</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4"/>
          <w:sz w:val="28"/>
          <w:szCs w:val="28"/>
          <w:lang w:val="ru-RU"/>
        </w:rPr>
        <w:t>В) храмовое строительство</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2"/>
          <w:sz w:val="28"/>
          <w:szCs w:val="28"/>
          <w:lang w:val="ru-RU"/>
        </w:rPr>
        <w:t>С) рельеф</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spacing w:val="4"/>
          <w:sz w:val="28"/>
          <w:szCs w:val="28"/>
        </w:rPr>
        <w:t>D</w:t>
      </w:r>
      <w:r w:rsidRPr="00A057AA">
        <w:rPr>
          <w:rFonts w:ascii="Times New Roman" w:hAnsi="Times New Roman" w:cs="Times New Roman"/>
          <w:spacing w:val="4"/>
          <w:sz w:val="28"/>
          <w:szCs w:val="28"/>
          <w:lang w:val="ru-RU"/>
        </w:rPr>
        <w:t>)</w:t>
      </w:r>
      <w:r w:rsidRPr="00A057AA">
        <w:rPr>
          <w:rFonts w:ascii="Times New Roman" w:hAnsi="Times New Roman" w:cs="Times New Roman"/>
          <w:i/>
          <w:spacing w:val="4"/>
          <w:sz w:val="28"/>
          <w:szCs w:val="28"/>
          <w:lang w:val="ru-RU"/>
        </w:rPr>
        <w:t xml:space="preserve"> </w:t>
      </w:r>
      <w:r w:rsidRPr="00A057AA">
        <w:rPr>
          <w:rFonts w:ascii="Times New Roman" w:hAnsi="Times New Roman" w:cs="Times New Roman"/>
          <w:spacing w:val="4"/>
          <w:sz w:val="28"/>
          <w:szCs w:val="28"/>
          <w:lang w:val="ru-RU"/>
        </w:rPr>
        <w:t>дворцовое строительство</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spacing w:val="7"/>
          <w:sz w:val="28"/>
          <w:szCs w:val="28"/>
          <w:lang w:val="ru-RU"/>
        </w:rPr>
        <w:t>Е) живопись</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B</w:t>
      </w:r>
    </w:p>
    <w:p w:rsidR="007162D8" w:rsidRDefault="007162D8" w:rsidP="00A057AA">
      <w:pPr>
        <w:shd w:val="clear" w:color="auto" w:fill="FFFFFF"/>
        <w:tabs>
          <w:tab w:val="left" w:pos="432"/>
        </w:tabs>
        <w:spacing w:after="0" w:line="240" w:lineRule="auto"/>
        <w:rPr>
          <w:rFonts w:ascii="Times New Roman" w:hAnsi="Times New Roman" w:cs="Times New Roman"/>
          <w:color w:val="000000"/>
          <w:spacing w:val="-6"/>
          <w:sz w:val="28"/>
          <w:szCs w:val="28"/>
          <w:lang w:val="ru-RU"/>
        </w:rPr>
      </w:pPr>
    </w:p>
    <w:p w:rsidR="008B5900" w:rsidRPr="00A057AA" w:rsidRDefault="008B5900" w:rsidP="00A057AA">
      <w:pPr>
        <w:shd w:val="clear" w:color="auto" w:fill="FFFFFF"/>
        <w:tabs>
          <w:tab w:val="left" w:pos="432"/>
        </w:tabs>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6"/>
          <w:sz w:val="28"/>
          <w:szCs w:val="28"/>
          <w:lang w:val="ru-RU"/>
        </w:rPr>
        <w:t>65.</w:t>
      </w:r>
      <w:r w:rsidRPr="00A057AA">
        <w:rPr>
          <w:rFonts w:ascii="Times New Roman" w:hAnsi="Times New Roman" w:cs="Times New Roman"/>
          <w:color w:val="000000"/>
          <w:sz w:val="28"/>
          <w:szCs w:val="28"/>
          <w:lang w:val="ru-RU"/>
        </w:rPr>
        <w:tab/>
        <w:t>Какое из племен , обитавших в Малой Азии образовали первое крупно</w:t>
      </w:r>
      <w:r w:rsidRPr="00A057AA">
        <w:rPr>
          <w:rFonts w:ascii="Times New Roman" w:hAnsi="Times New Roman" w:cs="Times New Roman"/>
          <w:color w:val="000000"/>
          <w:sz w:val="28"/>
          <w:szCs w:val="28"/>
        </w:rPr>
        <w:t>e</w:t>
      </w:r>
      <w:r w:rsidRPr="00A057AA">
        <w:rPr>
          <w:rFonts w:ascii="Times New Roman" w:hAnsi="Times New Roman" w:cs="Times New Roman"/>
          <w:color w:val="000000"/>
          <w:sz w:val="28"/>
          <w:szCs w:val="28"/>
          <w:lang w:val="ru-RU"/>
        </w:rPr>
        <w:t xml:space="preserve"> государство ?</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z w:val="28"/>
          <w:szCs w:val="28"/>
          <w:lang w:val="ru-RU"/>
        </w:rPr>
        <w:t>А) хурриты</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4"/>
          <w:sz w:val="28"/>
          <w:szCs w:val="28"/>
          <w:lang w:val="ru-RU"/>
        </w:rPr>
        <w:t>В) хатты</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1"/>
          <w:sz w:val="28"/>
          <w:szCs w:val="28"/>
          <w:lang w:val="ru-RU"/>
        </w:rPr>
        <w:t>С) кашки</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2"/>
          <w:sz w:val="28"/>
          <w:szCs w:val="28"/>
        </w:rPr>
        <w:t>D</w:t>
      </w:r>
      <w:r w:rsidRPr="00A057AA">
        <w:rPr>
          <w:rFonts w:ascii="Times New Roman" w:hAnsi="Times New Roman" w:cs="Times New Roman"/>
          <w:color w:val="000000"/>
          <w:spacing w:val="2"/>
          <w:sz w:val="28"/>
          <w:szCs w:val="28"/>
          <w:lang w:val="ru-RU"/>
        </w:rPr>
        <w:t>) хетты</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color w:val="000000"/>
          <w:spacing w:val="2"/>
          <w:sz w:val="28"/>
          <w:szCs w:val="28"/>
          <w:lang w:val="ru-RU"/>
        </w:rPr>
      </w:pPr>
      <w:r w:rsidRPr="00A057AA">
        <w:rPr>
          <w:rFonts w:ascii="Times New Roman" w:hAnsi="Times New Roman" w:cs="Times New Roman"/>
          <w:color w:val="000000"/>
          <w:spacing w:val="2"/>
          <w:sz w:val="28"/>
          <w:szCs w:val="28"/>
          <w:lang w:val="ru-RU"/>
        </w:rPr>
        <w:t>Е) лувийцы</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D</w:t>
      </w:r>
    </w:p>
    <w:p w:rsidR="007162D8" w:rsidRDefault="007162D8" w:rsidP="00A057AA">
      <w:pPr>
        <w:shd w:val="clear" w:color="auto" w:fill="FFFFFF"/>
        <w:tabs>
          <w:tab w:val="left" w:pos="432"/>
        </w:tabs>
        <w:spacing w:after="0" w:line="240" w:lineRule="auto"/>
        <w:rPr>
          <w:rFonts w:ascii="Times New Roman" w:hAnsi="Times New Roman" w:cs="Times New Roman"/>
          <w:color w:val="000000"/>
          <w:spacing w:val="-6"/>
          <w:sz w:val="28"/>
          <w:szCs w:val="28"/>
          <w:lang w:val="ru-RU"/>
        </w:rPr>
      </w:pPr>
    </w:p>
    <w:p w:rsidR="008B5900" w:rsidRPr="00A057AA" w:rsidRDefault="008B5900" w:rsidP="00A057AA">
      <w:pPr>
        <w:shd w:val="clear" w:color="auto" w:fill="FFFFFF"/>
        <w:tabs>
          <w:tab w:val="left" w:pos="432"/>
        </w:tabs>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6"/>
          <w:sz w:val="28"/>
          <w:szCs w:val="28"/>
          <w:lang w:val="ru-RU"/>
        </w:rPr>
        <w:t>66.</w:t>
      </w:r>
      <w:r w:rsidRPr="00A057AA">
        <w:rPr>
          <w:rFonts w:ascii="Times New Roman" w:hAnsi="Times New Roman" w:cs="Times New Roman"/>
          <w:color w:val="000000"/>
          <w:sz w:val="28"/>
          <w:szCs w:val="28"/>
          <w:lang w:val="ru-RU"/>
        </w:rPr>
        <w:tab/>
      </w:r>
      <w:r w:rsidRPr="00A057AA">
        <w:rPr>
          <w:rFonts w:ascii="Times New Roman" w:hAnsi="Times New Roman" w:cs="Times New Roman"/>
          <w:color w:val="000000"/>
          <w:spacing w:val="2"/>
          <w:sz w:val="28"/>
          <w:szCs w:val="28"/>
          <w:lang w:val="ru-RU"/>
        </w:rPr>
        <w:t>Какой правитель стал основателем Древнехеттского царства ?</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2"/>
          <w:sz w:val="28"/>
          <w:szCs w:val="28"/>
          <w:lang w:val="ru-RU"/>
        </w:rPr>
        <w:t>А) Табарна</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3"/>
          <w:sz w:val="28"/>
          <w:szCs w:val="28"/>
          <w:lang w:val="ru-RU"/>
        </w:rPr>
        <w:t>В) Аннита</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5"/>
          <w:sz w:val="28"/>
          <w:szCs w:val="28"/>
          <w:lang w:val="ru-RU"/>
        </w:rPr>
        <w:t>С) Хаттусили</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10"/>
          <w:sz w:val="28"/>
          <w:szCs w:val="28"/>
        </w:rPr>
        <w:t>D</w:t>
      </w:r>
      <w:r w:rsidRPr="00A057AA">
        <w:rPr>
          <w:rFonts w:ascii="Times New Roman" w:hAnsi="Times New Roman" w:cs="Times New Roman"/>
          <w:color w:val="000000"/>
          <w:spacing w:val="-10"/>
          <w:sz w:val="28"/>
          <w:szCs w:val="28"/>
          <w:lang w:val="ru-RU"/>
        </w:rPr>
        <w:t>) Мур си л и</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color w:val="000000"/>
          <w:spacing w:val="1"/>
          <w:sz w:val="28"/>
          <w:szCs w:val="28"/>
          <w:lang w:val="ru-RU"/>
        </w:rPr>
      </w:pPr>
      <w:r w:rsidRPr="00A057AA">
        <w:rPr>
          <w:rFonts w:ascii="Times New Roman" w:hAnsi="Times New Roman" w:cs="Times New Roman"/>
          <w:color w:val="000000"/>
          <w:spacing w:val="1"/>
          <w:sz w:val="28"/>
          <w:szCs w:val="28"/>
          <w:lang w:val="ru-RU"/>
        </w:rPr>
        <w:t>Е) Суппилулиума</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B</w:t>
      </w:r>
    </w:p>
    <w:p w:rsidR="007162D8" w:rsidRDefault="007162D8" w:rsidP="00A057AA">
      <w:pPr>
        <w:shd w:val="clear" w:color="auto" w:fill="FFFFFF"/>
        <w:tabs>
          <w:tab w:val="left" w:pos="432"/>
        </w:tabs>
        <w:spacing w:after="0" w:line="240" w:lineRule="auto"/>
        <w:rPr>
          <w:rFonts w:ascii="Times New Roman" w:hAnsi="Times New Roman" w:cs="Times New Roman"/>
          <w:color w:val="000000"/>
          <w:spacing w:val="-6"/>
          <w:sz w:val="28"/>
          <w:szCs w:val="28"/>
          <w:lang w:val="ru-RU"/>
        </w:rPr>
      </w:pPr>
    </w:p>
    <w:p w:rsidR="008B5900" w:rsidRPr="00A057AA" w:rsidRDefault="008B5900" w:rsidP="00A057AA">
      <w:pPr>
        <w:shd w:val="clear" w:color="auto" w:fill="FFFFFF"/>
        <w:tabs>
          <w:tab w:val="left" w:pos="432"/>
        </w:tabs>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6"/>
          <w:sz w:val="28"/>
          <w:szCs w:val="28"/>
          <w:lang w:val="ru-RU"/>
        </w:rPr>
        <w:t>67.</w:t>
      </w:r>
      <w:r w:rsidRPr="00A057AA">
        <w:rPr>
          <w:rFonts w:ascii="Times New Roman" w:hAnsi="Times New Roman" w:cs="Times New Roman"/>
          <w:color w:val="000000"/>
          <w:sz w:val="28"/>
          <w:szCs w:val="28"/>
          <w:lang w:val="ru-RU"/>
        </w:rPr>
        <w:tab/>
      </w:r>
      <w:r w:rsidRPr="00A057AA">
        <w:rPr>
          <w:rFonts w:ascii="Times New Roman" w:hAnsi="Times New Roman" w:cs="Times New Roman"/>
          <w:color w:val="000000"/>
          <w:spacing w:val="2"/>
          <w:sz w:val="28"/>
          <w:szCs w:val="28"/>
          <w:lang w:val="ru-RU"/>
        </w:rPr>
        <w:t>Назовите время расцвета Хеттского царства ?</w:t>
      </w:r>
    </w:p>
    <w:p w:rsidR="008B5900" w:rsidRPr="00A057AA" w:rsidRDefault="008B5900" w:rsidP="00A057AA">
      <w:pPr>
        <w:shd w:val="clear" w:color="auto" w:fill="FFFFFF"/>
        <w:spacing w:after="0" w:line="240" w:lineRule="auto"/>
        <w:rPr>
          <w:rFonts w:ascii="Times New Roman" w:hAnsi="Times New Roman" w:cs="Times New Roman"/>
          <w:color w:val="000000"/>
          <w:spacing w:val="-4"/>
          <w:sz w:val="28"/>
          <w:szCs w:val="28"/>
          <w:lang w:val="ru-RU"/>
        </w:rPr>
      </w:pPr>
      <w:r w:rsidRPr="00A057AA">
        <w:rPr>
          <w:rFonts w:ascii="Times New Roman" w:hAnsi="Times New Roman" w:cs="Times New Roman"/>
          <w:color w:val="000000"/>
          <w:spacing w:val="-4"/>
          <w:sz w:val="28"/>
          <w:szCs w:val="28"/>
          <w:lang w:val="ru-RU"/>
        </w:rPr>
        <w:t xml:space="preserve">А) Х1У-ХШ вв.до н.э. </w:t>
      </w:r>
    </w:p>
    <w:p w:rsidR="008B5900" w:rsidRPr="00A057AA" w:rsidRDefault="008B5900" w:rsidP="00A057AA">
      <w:pPr>
        <w:shd w:val="clear" w:color="auto" w:fill="FFFFFF"/>
        <w:spacing w:after="0" w:line="240" w:lineRule="auto"/>
        <w:rPr>
          <w:rFonts w:ascii="Times New Roman" w:hAnsi="Times New Roman" w:cs="Times New Roman"/>
          <w:color w:val="000000"/>
          <w:spacing w:val="-2"/>
          <w:sz w:val="28"/>
          <w:szCs w:val="28"/>
          <w:lang w:val="ru-RU"/>
        </w:rPr>
      </w:pPr>
      <w:r w:rsidRPr="00A057AA">
        <w:rPr>
          <w:rFonts w:ascii="Times New Roman" w:hAnsi="Times New Roman" w:cs="Times New Roman"/>
          <w:color w:val="000000"/>
          <w:spacing w:val="-2"/>
          <w:sz w:val="28"/>
          <w:szCs w:val="28"/>
          <w:lang w:val="ru-RU"/>
        </w:rPr>
        <w:t xml:space="preserve">В) ХУШ-ХУП вв.до н.э. </w:t>
      </w:r>
    </w:p>
    <w:p w:rsidR="008B5900" w:rsidRPr="00A057AA" w:rsidRDefault="008B5900" w:rsidP="00A057AA">
      <w:pPr>
        <w:shd w:val="clear" w:color="auto" w:fill="FFFFFF"/>
        <w:spacing w:after="0" w:line="240" w:lineRule="auto"/>
        <w:rPr>
          <w:rFonts w:ascii="Times New Roman" w:hAnsi="Times New Roman" w:cs="Times New Roman"/>
          <w:color w:val="000000"/>
          <w:spacing w:val="-3"/>
          <w:sz w:val="28"/>
          <w:szCs w:val="28"/>
          <w:lang w:val="ru-RU"/>
        </w:rPr>
      </w:pPr>
      <w:r w:rsidRPr="00A057AA">
        <w:rPr>
          <w:rFonts w:ascii="Times New Roman" w:hAnsi="Times New Roman" w:cs="Times New Roman"/>
          <w:color w:val="000000"/>
          <w:spacing w:val="-3"/>
          <w:sz w:val="28"/>
          <w:szCs w:val="28"/>
          <w:lang w:val="ru-RU"/>
        </w:rPr>
        <w:t xml:space="preserve">С) ХУ1- ХУ вв.до н.э. </w:t>
      </w:r>
    </w:p>
    <w:p w:rsidR="008B5900" w:rsidRPr="00A057AA" w:rsidRDefault="008B5900" w:rsidP="00A057AA">
      <w:pPr>
        <w:shd w:val="clear" w:color="auto" w:fill="FFFFFF"/>
        <w:spacing w:after="0" w:line="240" w:lineRule="auto"/>
        <w:rPr>
          <w:rFonts w:ascii="Times New Roman" w:hAnsi="Times New Roman" w:cs="Times New Roman"/>
          <w:color w:val="000000"/>
          <w:spacing w:val="-3"/>
          <w:sz w:val="28"/>
          <w:szCs w:val="28"/>
          <w:lang w:val="ru-RU"/>
        </w:rPr>
      </w:pPr>
      <w:r w:rsidRPr="00A057AA">
        <w:rPr>
          <w:rFonts w:ascii="Times New Roman" w:hAnsi="Times New Roman" w:cs="Times New Roman"/>
          <w:color w:val="000000"/>
          <w:spacing w:val="-3"/>
          <w:sz w:val="28"/>
          <w:szCs w:val="28"/>
        </w:rPr>
        <w:t>D</w:t>
      </w:r>
      <w:r w:rsidRPr="00A057AA">
        <w:rPr>
          <w:rFonts w:ascii="Times New Roman" w:hAnsi="Times New Roman" w:cs="Times New Roman"/>
          <w:color w:val="000000"/>
          <w:spacing w:val="-3"/>
          <w:sz w:val="28"/>
          <w:szCs w:val="28"/>
          <w:lang w:val="ru-RU"/>
        </w:rPr>
        <w:t xml:space="preserve">) ХУ-Х1У вв.до н.э. </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1"/>
          <w:sz w:val="28"/>
          <w:szCs w:val="28"/>
          <w:lang w:val="ru-RU"/>
        </w:rPr>
        <w:t xml:space="preserve">Е) ХШ-ХП вв.до н.э. </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A</w:t>
      </w:r>
    </w:p>
    <w:p w:rsidR="007162D8" w:rsidRDefault="007162D8" w:rsidP="00A057AA">
      <w:pPr>
        <w:shd w:val="clear" w:color="auto" w:fill="FFFFFF"/>
        <w:tabs>
          <w:tab w:val="left" w:pos="432"/>
        </w:tabs>
        <w:spacing w:after="0" w:line="240" w:lineRule="auto"/>
        <w:rPr>
          <w:rFonts w:ascii="Times New Roman" w:hAnsi="Times New Roman" w:cs="Times New Roman"/>
          <w:color w:val="000000"/>
          <w:spacing w:val="-4"/>
          <w:sz w:val="28"/>
          <w:szCs w:val="28"/>
          <w:lang w:val="ru-RU"/>
        </w:rPr>
      </w:pPr>
    </w:p>
    <w:p w:rsidR="008B5900" w:rsidRPr="00A057AA" w:rsidRDefault="008B5900" w:rsidP="00A057AA">
      <w:pPr>
        <w:shd w:val="clear" w:color="auto" w:fill="FFFFFF"/>
        <w:tabs>
          <w:tab w:val="left" w:pos="432"/>
        </w:tabs>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4"/>
          <w:sz w:val="28"/>
          <w:szCs w:val="28"/>
          <w:lang w:val="ru-RU"/>
        </w:rPr>
        <w:t>68.</w:t>
      </w:r>
      <w:r w:rsidRPr="00A057AA">
        <w:rPr>
          <w:rFonts w:ascii="Times New Roman" w:hAnsi="Times New Roman" w:cs="Times New Roman"/>
          <w:color w:val="000000"/>
          <w:sz w:val="28"/>
          <w:szCs w:val="28"/>
          <w:lang w:val="ru-RU"/>
        </w:rPr>
        <w:tab/>
      </w:r>
      <w:r w:rsidRPr="00A057AA">
        <w:rPr>
          <w:rFonts w:ascii="Times New Roman" w:hAnsi="Times New Roman" w:cs="Times New Roman"/>
          <w:color w:val="000000"/>
          <w:spacing w:val="2"/>
          <w:sz w:val="28"/>
          <w:szCs w:val="28"/>
          <w:lang w:val="ru-RU"/>
        </w:rPr>
        <w:t>Чем была вызвана консолидация урартского влияния в Закавказье ?</w:t>
      </w:r>
    </w:p>
    <w:p w:rsidR="008B5900" w:rsidRPr="00A057AA" w:rsidRDefault="008B5900" w:rsidP="00A057AA">
      <w:pPr>
        <w:shd w:val="clear" w:color="auto" w:fill="FFFFFF"/>
        <w:spacing w:after="0" w:line="240" w:lineRule="auto"/>
        <w:rPr>
          <w:rFonts w:ascii="Times New Roman" w:hAnsi="Times New Roman" w:cs="Times New Roman"/>
          <w:color w:val="000000"/>
          <w:spacing w:val="4"/>
          <w:sz w:val="28"/>
          <w:szCs w:val="28"/>
          <w:lang w:val="ru-RU"/>
        </w:rPr>
      </w:pPr>
      <w:r w:rsidRPr="00A057AA">
        <w:rPr>
          <w:rFonts w:ascii="Times New Roman" w:hAnsi="Times New Roman" w:cs="Times New Roman"/>
          <w:color w:val="000000"/>
          <w:spacing w:val="4"/>
          <w:sz w:val="28"/>
          <w:szCs w:val="28"/>
          <w:lang w:val="ru-RU"/>
        </w:rPr>
        <w:t>А) освоением железа</w:t>
      </w:r>
    </w:p>
    <w:p w:rsidR="008B5900" w:rsidRPr="00A057AA" w:rsidRDefault="008B5900" w:rsidP="00A057AA">
      <w:pPr>
        <w:shd w:val="clear" w:color="auto" w:fill="FFFFFF"/>
        <w:spacing w:after="0" w:line="240" w:lineRule="auto"/>
        <w:rPr>
          <w:rFonts w:ascii="Times New Roman" w:hAnsi="Times New Roman" w:cs="Times New Roman"/>
          <w:color w:val="000000"/>
          <w:spacing w:val="4"/>
          <w:sz w:val="28"/>
          <w:szCs w:val="28"/>
          <w:lang w:val="ru-RU"/>
        </w:rPr>
      </w:pPr>
      <w:r w:rsidRPr="00A057AA">
        <w:rPr>
          <w:rFonts w:ascii="Times New Roman" w:hAnsi="Times New Roman" w:cs="Times New Roman"/>
          <w:color w:val="000000"/>
          <w:spacing w:val="4"/>
          <w:sz w:val="28"/>
          <w:szCs w:val="28"/>
          <w:lang w:val="ru-RU"/>
        </w:rPr>
        <w:t xml:space="preserve"> В) развитием земледелия </w:t>
      </w:r>
    </w:p>
    <w:p w:rsidR="008B5900" w:rsidRPr="00A057AA" w:rsidRDefault="008B5900" w:rsidP="00A057AA">
      <w:pPr>
        <w:shd w:val="clear" w:color="auto" w:fill="FFFFFF"/>
        <w:spacing w:after="0" w:line="240" w:lineRule="auto"/>
        <w:rPr>
          <w:rFonts w:ascii="Times New Roman" w:hAnsi="Times New Roman" w:cs="Times New Roman"/>
          <w:color w:val="000000"/>
          <w:spacing w:val="2"/>
          <w:sz w:val="28"/>
          <w:szCs w:val="28"/>
          <w:lang w:val="ru-RU"/>
        </w:rPr>
      </w:pPr>
      <w:r w:rsidRPr="00A057AA">
        <w:rPr>
          <w:rFonts w:ascii="Times New Roman" w:hAnsi="Times New Roman" w:cs="Times New Roman"/>
          <w:color w:val="000000"/>
          <w:spacing w:val="2"/>
          <w:sz w:val="28"/>
          <w:szCs w:val="28"/>
          <w:lang w:val="ru-RU"/>
        </w:rPr>
        <w:t xml:space="preserve">С) ассирийской агрессией </w:t>
      </w:r>
    </w:p>
    <w:p w:rsidR="008B5900" w:rsidRPr="00A057AA" w:rsidRDefault="008B5900" w:rsidP="00A057AA">
      <w:pPr>
        <w:shd w:val="clear" w:color="auto" w:fill="FFFFFF"/>
        <w:spacing w:after="0" w:line="240" w:lineRule="auto"/>
        <w:rPr>
          <w:rFonts w:ascii="Times New Roman" w:hAnsi="Times New Roman" w:cs="Times New Roman"/>
          <w:color w:val="000000"/>
          <w:spacing w:val="4"/>
          <w:sz w:val="28"/>
          <w:szCs w:val="28"/>
          <w:lang w:val="ru-RU"/>
        </w:rPr>
      </w:pPr>
      <w:r w:rsidRPr="00A057AA">
        <w:rPr>
          <w:rFonts w:ascii="Times New Roman" w:hAnsi="Times New Roman" w:cs="Times New Roman"/>
          <w:color w:val="000000"/>
          <w:spacing w:val="4"/>
          <w:sz w:val="28"/>
          <w:szCs w:val="28"/>
        </w:rPr>
        <w:t>D</w:t>
      </w:r>
      <w:r w:rsidRPr="00A057AA">
        <w:rPr>
          <w:rFonts w:ascii="Times New Roman" w:hAnsi="Times New Roman" w:cs="Times New Roman"/>
          <w:color w:val="000000"/>
          <w:spacing w:val="4"/>
          <w:sz w:val="28"/>
          <w:szCs w:val="28"/>
          <w:lang w:val="ru-RU"/>
        </w:rPr>
        <w:t xml:space="preserve">) развитием торговли </w:t>
      </w:r>
    </w:p>
    <w:p w:rsidR="008B5900" w:rsidRPr="00A057AA" w:rsidRDefault="008B5900" w:rsidP="00A057AA">
      <w:pPr>
        <w:shd w:val="clear" w:color="auto" w:fill="FFFFFF"/>
        <w:spacing w:after="0" w:line="240" w:lineRule="auto"/>
        <w:rPr>
          <w:rFonts w:ascii="Times New Roman" w:hAnsi="Times New Roman" w:cs="Times New Roman"/>
          <w:color w:val="000000"/>
          <w:spacing w:val="3"/>
          <w:sz w:val="28"/>
          <w:szCs w:val="28"/>
          <w:lang w:val="ru-RU"/>
        </w:rPr>
      </w:pPr>
      <w:r w:rsidRPr="00A057AA">
        <w:rPr>
          <w:rFonts w:ascii="Times New Roman" w:hAnsi="Times New Roman" w:cs="Times New Roman"/>
          <w:color w:val="000000"/>
          <w:spacing w:val="3"/>
          <w:sz w:val="28"/>
          <w:szCs w:val="28"/>
          <w:lang w:val="ru-RU"/>
        </w:rPr>
        <w:t xml:space="preserve">Е) реорганизацией армии </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C</w:t>
      </w:r>
    </w:p>
    <w:p w:rsidR="007162D8" w:rsidRDefault="007162D8" w:rsidP="00A057AA">
      <w:pPr>
        <w:shd w:val="clear" w:color="auto" w:fill="FFFFFF"/>
        <w:tabs>
          <w:tab w:val="left" w:pos="432"/>
        </w:tabs>
        <w:spacing w:after="0" w:line="240" w:lineRule="auto"/>
        <w:rPr>
          <w:rFonts w:ascii="Times New Roman" w:hAnsi="Times New Roman" w:cs="Times New Roman"/>
          <w:color w:val="000000"/>
          <w:spacing w:val="-4"/>
          <w:sz w:val="28"/>
          <w:szCs w:val="28"/>
          <w:lang w:val="ru-RU"/>
        </w:rPr>
      </w:pPr>
    </w:p>
    <w:p w:rsidR="008B5900" w:rsidRPr="00A057AA" w:rsidRDefault="008B5900" w:rsidP="00A057AA">
      <w:pPr>
        <w:shd w:val="clear" w:color="auto" w:fill="FFFFFF"/>
        <w:tabs>
          <w:tab w:val="left" w:pos="432"/>
        </w:tabs>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4"/>
          <w:sz w:val="28"/>
          <w:szCs w:val="28"/>
          <w:lang w:val="ru-RU"/>
        </w:rPr>
        <w:t>69.</w:t>
      </w:r>
      <w:r w:rsidRPr="00A057AA">
        <w:rPr>
          <w:rFonts w:ascii="Times New Roman" w:hAnsi="Times New Roman" w:cs="Times New Roman"/>
          <w:color w:val="000000"/>
          <w:sz w:val="28"/>
          <w:szCs w:val="28"/>
          <w:lang w:val="ru-RU"/>
        </w:rPr>
        <w:tab/>
      </w:r>
      <w:r w:rsidRPr="00A057AA">
        <w:rPr>
          <w:rFonts w:ascii="Times New Roman" w:hAnsi="Times New Roman" w:cs="Times New Roman"/>
          <w:color w:val="000000"/>
          <w:spacing w:val="2"/>
          <w:sz w:val="28"/>
          <w:szCs w:val="28"/>
          <w:lang w:val="ru-RU"/>
        </w:rPr>
        <w:t xml:space="preserve">Назовите дату правления Аргишити </w:t>
      </w:r>
      <w:r w:rsidRPr="00A057AA">
        <w:rPr>
          <w:rFonts w:ascii="Times New Roman" w:hAnsi="Times New Roman" w:cs="Times New Roman"/>
          <w:color w:val="000000"/>
          <w:spacing w:val="2"/>
          <w:sz w:val="28"/>
          <w:szCs w:val="28"/>
        </w:rPr>
        <w:t>I</w:t>
      </w:r>
      <w:r w:rsidRPr="00A057AA">
        <w:rPr>
          <w:rFonts w:ascii="Times New Roman" w:hAnsi="Times New Roman" w:cs="Times New Roman"/>
          <w:color w:val="000000"/>
          <w:spacing w:val="2"/>
          <w:sz w:val="28"/>
          <w:szCs w:val="28"/>
          <w:lang w:val="ru-RU"/>
        </w:rPr>
        <w:t>?</w:t>
      </w:r>
    </w:p>
    <w:p w:rsidR="008B5900" w:rsidRPr="00A057AA" w:rsidRDefault="008B5900" w:rsidP="00A057AA">
      <w:pPr>
        <w:shd w:val="clear" w:color="auto" w:fill="FFFFFF"/>
        <w:spacing w:after="0" w:line="240" w:lineRule="auto"/>
        <w:rPr>
          <w:rFonts w:ascii="Times New Roman" w:hAnsi="Times New Roman" w:cs="Times New Roman"/>
          <w:color w:val="000000"/>
          <w:spacing w:val="2"/>
          <w:sz w:val="28"/>
          <w:szCs w:val="28"/>
          <w:lang w:val="ru-RU"/>
        </w:rPr>
      </w:pPr>
      <w:r w:rsidRPr="00A057AA">
        <w:rPr>
          <w:rFonts w:ascii="Times New Roman" w:hAnsi="Times New Roman" w:cs="Times New Roman"/>
          <w:color w:val="000000"/>
          <w:spacing w:val="3"/>
          <w:sz w:val="28"/>
          <w:szCs w:val="28"/>
          <w:lang w:val="ru-RU"/>
        </w:rPr>
        <w:t xml:space="preserve">А) в 864-845 гг.до н.э. </w:t>
      </w:r>
      <w:r w:rsidRPr="00A057AA">
        <w:rPr>
          <w:rFonts w:ascii="Times New Roman" w:hAnsi="Times New Roman" w:cs="Times New Roman"/>
          <w:color w:val="000000"/>
          <w:spacing w:val="4"/>
          <w:sz w:val="28"/>
          <w:szCs w:val="28"/>
          <w:lang w:val="ru-RU"/>
        </w:rPr>
        <w:t xml:space="preserve">В) в 835-825 гг.до н.э. </w:t>
      </w:r>
      <w:r w:rsidRPr="00A057AA">
        <w:rPr>
          <w:rFonts w:ascii="Times New Roman" w:hAnsi="Times New Roman" w:cs="Times New Roman"/>
          <w:color w:val="000000"/>
          <w:spacing w:val="3"/>
          <w:sz w:val="28"/>
          <w:szCs w:val="28"/>
          <w:lang w:val="ru-RU"/>
        </w:rPr>
        <w:t xml:space="preserve">С) в 810-786 гг.до н.э. </w:t>
      </w:r>
      <w:r w:rsidRPr="00A057AA">
        <w:rPr>
          <w:rFonts w:ascii="Times New Roman" w:hAnsi="Times New Roman" w:cs="Times New Roman"/>
          <w:color w:val="000000"/>
          <w:spacing w:val="2"/>
          <w:sz w:val="28"/>
          <w:szCs w:val="28"/>
        </w:rPr>
        <w:t>D</w:t>
      </w:r>
      <w:r w:rsidRPr="00A057AA">
        <w:rPr>
          <w:rFonts w:ascii="Times New Roman" w:hAnsi="Times New Roman" w:cs="Times New Roman"/>
          <w:color w:val="000000"/>
          <w:spacing w:val="2"/>
          <w:sz w:val="28"/>
          <w:szCs w:val="28"/>
          <w:lang w:val="ru-RU"/>
        </w:rPr>
        <w:t xml:space="preserve">) в 786 -764 гг.до н.э. </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6"/>
          <w:sz w:val="28"/>
          <w:szCs w:val="28"/>
        </w:rPr>
        <w:t>E</w:t>
      </w:r>
      <w:r w:rsidRPr="00A057AA">
        <w:rPr>
          <w:rFonts w:ascii="Times New Roman" w:hAnsi="Times New Roman" w:cs="Times New Roman"/>
          <w:color w:val="000000"/>
          <w:spacing w:val="-6"/>
          <w:sz w:val="28"/>
          <w:szCs w:val="28"/>
          <w:lang w:val="ru-RU"/>
        </w:rPr>
        <w:t xml:space="preserve">) в 764-735 гг. до н. э. </w:t>
      </w: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D</w:t>
      </w:r>
    </w:p>
    <w:p w:rsidR="007162D8" w:rsidRDefault="007162D8" w:rsidP="00A057AA">
      <w:pPr>
        <w:shd w:val="clear" w:color="auto" w:fill="FFFFFF"/>
        <w:tabs>
          <w:tab w:val="left" w:pos="432"/>
        </w:tabs>
        <w:spacing w:after="0" w:line="240" w:lineRule="auto"/>
        <w:rPr>
          <w:rFonts w:ascii="Times New Roman" w:hAnsi="Times New Roman" w:cs="Times New Roman"/>
          <w:color w:val="000000"/>
          <w:spacing w:val="-5"/>
          <w:sz w:val="28"/>
          <w:szCs w:val="28"/>
          <w:lang w:val="ru-RU"/>
        </w:rPr>
      </w:pPr>
    </w:p>
    <w:p w:rsidR="008B5900" w:rsidRPr="00A057AA" w:rsidRDefault="008B5900" w:rsidP="00A057AA">
      <w:pPr>
        <w:shd w:val="clear" w:color="auto" w:fill="FFFFFF"/>
        <w:tabs>
          <w:tab w:val="left" w:pos="432"/>
        </w:tabs>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5"/>
          <w:sz w:val="28"/>
          <w:szCs w:val="28"/>
          <w:lang w:val="ru-RU"/>
        </w:rPr>
        <w:t>70.</w:t>
      </w:r>
      <w:r w:rsidRPr="00A057AA">
        <w:rPr>
          <w:rFonts w:ascii="Times New Roman" w:hAnsi="Times New Roman" w:cs="Times New Roman"/>
          <w:color w:val="000000"/>
          <w:sz w:val="28"/>
          <w:szCs w:val="28"/>
          <w:lang w:val="ru-RU"/>
        </w:rPr>
        <w:tab/>
      </w:r>
      <w:r w:rsidRPr="00A057AA">
        <w:rPr>
          <w:rFonts w:ascii="Times New Roman" w:hAnsi="Times New Roman" w:cs="Times New Roman"/>
          <w:color w:val="000000"/>
          <w:spacing w:val="7"/>
          <w:sz w:val="28"/>
          <w:szCs w:val="28"/>
          <w:lang w:val="ru-RU"/>
        </w:rPr>
        <w:t>Какой город стал центром урартского влияние в Закавказье ?</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1"/>
          <w:sz w:val="28"/>
          <w:szCs w:val="28"/>
          <w:lang w:val="ru-RU"/>
        </w:rPr>
        <w:t>А) Аргиштихинили</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1"/>
          <w:sz w:val="28"/>
          <w:szCs w:val="28"/>
          <w:lang w:val="ru-RU"/>
        </w:rPr>
        <w:t>В) Эребуни</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13"/>
          <w:sz w:val="28"/>
          <w:szCs w:val="28"/>
          <w:lang w:val="ru-RU"/>
        </w:rPr>
        <w:t>С) Тушпа</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11"/>
          <w:sz w:val="28"/>
          <w:szCs w:val="28"/>
        </w:rPr>
        <w:t>D</w:t>
      </w:r>
      <w:r w:rsidRPr="00A057AA">
        <w:rPr>
          <w:rFonts w:ascii="Times New Roman" w:hAnsi="Times New Roman" w:cs="Times New Roman"/>
          <w:color w:val="000000"/>
          <w:spacing w:val="11"/>
          <w:sz w:val="28"/>
          <w:szCs w:val="28"/>
          <w:lang w:val="ru-RU"/>
        </w:rPr>
        <w:t>) Мсасир</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color w:val="000000"/>
          <w:spacing w:val="12"/>
          <w:sz w:val="28"/>
          <w:szCs w:val="28"/>
          <w:lang w:val="ru-RU"/>
        </w:rPr>
      </w:pPr>
      <w:r w:rsidRPr="00A057AA">
        <w:rPr>
          <w:rFonts w:ascii="Times New Roman" w:hAnsi="Times New Roman" w:cs="Times New Roman"/>
          <w:color w:val="000000"/>
          <w:spacing w:val="12"/>
          <w:sz w:val="28"/>
          <w:szCs w:val="28"/>
          <w:lang w:val="ru-RU"/>
        </w:rPr>
        <w:t>Е) Менуахинили</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A</w:t>
      </w:r>
    </w:p>
    <w:p w:rsidR="007162D8" w:rsidRDefault="007162D8" w:rsidP="00A057AA">
      <w:pPr>
        <w:shd w:val="clear" w:color="auto" w:fill="FFFFFF"/>
        <w:tabs>
          <w:tab w:val="left" w:pos="432"/>
        </w:tabs>
        <w:spacing w:after="0" w:line="240" w:lineRule="auto"/>
        <w:rPr>
          <w:rFonts w:ascii="Times New Roman" w:hAnsi="Times New Roman" w:cs="Times New Roman"/>
          <w:color w:val="000000"/>
          <w:spacing w:val="-5"/>
          <w:sz w:val="28"/>
          <w:szCs w:val="28"/>
          <w:lang w:val="ru-RU"/>
        </w:rPr>
      </w:pPr>
    </w:p>
    <w:p w:rsidR="008B5900" w:rsidRPr="00A057AA" w:rsidRDefault="008B5900" w:rsidP="00A057AA">
      <w:pPr>
        <w:shd w:val="clear" w:color="auto" w:fill="FFFFFF"/>
        <w:tabs>
          <w:tab w:val="left" w:pos="432"/>
        </w:tabs>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5"/>
          <w:sz w:val="28"/>
          <w:szCs w:val="28"/>
          <w:lang w:val="ru-RU"/>
        </w:rPr>
        <w:t>71.</w:t>
      </w:r>
      <w:r w:rsidRPr="00A057AA">
        <w:rPr>
          <w:rFonts w:ascii="Times New Roman" w:hAnsi="Times New Roman" w:cs="Times New Roman"/>
          <w:color w:val="000000"/>
          <w:sz w:val="28"/>
          <w:szCs w:val="28"/>
          <w:lang w:val="ru-RU"/>
        </w:rPr>
        <w:tab/>
      </w:r>
      <w:r w:rsidRPr="00A057AA">
        <w:rPr>
          <w:rFonts w:ascii="Times New Roman" w:hAnsi="Times New Roman" w:cs="Times New Roman"/>
          <w:color w:val="000000"/>
          <w:spacing w:val="7"/>
          <w:sz w:val="28"/>
          <w:szCs w:val="28"/>
          <w:lang w:val="ru-RU"/>
        </w:rPr>
        <w:t>Какое государство разгромило и подчинило Урарту ?</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z w:val="28"/>
          <w:szCs w:val="28"/>
          <w:lang w:val="ru-RU"/>
        </w:rPr>
        <w:t>А) Ассирия</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3"/>
          <w:sz w:val="28"/>
          <w:szCs w:val="28"/>
          <w:lang w:val="ru-RU"/>
        </w:rPr>
        <w:t>В) Мидия</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1"/>
          <w:sz w:val="28"/>
          <w:szCs w:val="28"/>
          <w:lang w:val="ru-RU"/>
        </w:rPr>
        <w:t>С) Вавилония</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1"/>
          <w:sz w:val="28"/>
          <w:szCs w:val="28"/>
        </w:rPr>
        <w:t>D</w:t>
      </w:r>
      <w:r w:rsidRPr="00A057AA">
        <w:rPr>
          <w:rFonts w:ascii="Times New Roman" w:hAnsi="Times New Roman" w:cs="Times New Roman"/>
          <w:color w:val="000000"/>
          <w:spacing w:val="1"/>
          <w:sz w:val="28"/>
          <w:szCs w:val="28"/>
          <w:lang w:val="ru-RU"/>
        </w:rPr>
        <w:t>) Иран</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5"/>
          <w:sz w:val="28"/>
          <w:szCs w:val="28"/>
          <w:lang w:val="ru-RU"/>
        </w:rPr>
        <w:t>Е)  Сирия</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B</w:t>
      </w:r>
    </w:p>
    <w:p w:rsidR="007162D8" w:rsidRDefault="007162D8" w:rsidP="00A057AA">
      <w:pPr>
        <w:shd w:val="clear" w:color="auto" w:fill="FFFFFF"/>
        <w:tabs>
          <w:tab w:val="left" w:pos="432"/>
        </w:tabs>
        <w:spacing w:after="0" w:line="240" w:lineRule="auto"/>
        <w:rPr>
          <w:rFonts w:ascii="Times New Roman" w:hAnsi="Times New Roman" w:cs="Times New Roman"/>
          <w:color w:val="000000"/>
          <w:spacing w:val="-2"/>
          <w:sz w:val="28"/>
          <w:szCs w:val="28"/>
          <w:lang w:val="ru-RU"/>
        </w:rPr>
      </w:pPr>
    </w:p>
    <w:p w:rsidR="008B5900" w:rsidRPr="00A057AA" w:rsidRDefault="008B5900" w:rsidP="00A057AA">
      <w:pPr>
        <w:shd w:val="clear" w:color="auto" w:fill="FFFFFF"/>
        <w:tabs>
          <w:tab w:val="left" w:pos="432"/>
        </w:tabs>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2"/>
          <w:sz w:val="28"/>
          <w:szCs w:val="28"/>
          <w:lang w:val="ru-RU"/>
        </w:rPr>
        <w:t>72.</w:t>
      </w:r>
      <w:r w:rsidRPr="00A057AA">
        <w:rPr>
          <w:rFonts w:ascii="Times New Roman" w:hAnsi="Times New Roman" w:cs="Times New Roman"/>
          <w:color w:val="000000"/>
          <w:sz w:val="28"/>
          <w:szCs w:val="28"/>
          <w:lang w:val="ru-RU"/>
        </w:rPr>
        <w:tab/>
      </w:r>
      <w:r w:rsidRPr="00A057AA">
        <w:rPr>
          <w:rFonts w:ascii="Times New Roman" w:hAnsi="Times New Roman" w:cs="Times New Roman"/>
          <w:color w:val="000000"/>
          <w:spacing w:val="5"/>
          <w:sz w:val="28"/>
          <w:szCs w:val="28"/>
          <w:lang w:val="ru-RU"/>
        </w:rPr>
        <w:t xml:space="preserve">Какой ученый положил начало научного анализа Библии как </w:t>
      </w:r>
      <w:r w:rsidRPr="00A057AA">
        <w:rPr>
          <w:rFonts w:ascii="Times New Roman" w:hAnsi="Times New Roman" w:cs="Times New Roman"/>
          <w:color w:val="000000"/>
          <w:spacing w:val="7"/>
          <w:sz w:val="28"/>
          <w:szCs w:val="28"/>
          <w:lang w:val="ru-RU"/>
        </w:rPr>
        <w:t>памятника своей эпохи ?</w:t>
      </w:r>
    </w:p>
    <w:p w:rsidR="008B5900" w:rsidRPr="00A057AA" w:rsidRDefault="008B5900" w:rsidP="00A057AA">
      <w:pPr>
        <w:shd w:val="clear" w:color="auto" w:fill="FFFFFF"/>
        <w:spacing w:after="0" w:line="240" w:lineRule="auto"/>
        <w:rPr>
          <w:rFonts w:ascii="Times New Roman" w:hAnsi="Times New Roman" w:cs="Times New Roman"/>
          <w:color w:val="000000"/>
          <w:spacing w:val="-1"/>
          <w:sz w:val="28"/>
          <w:szCs w:val="28"/>
          <w:lang w:val="ru-RU"/>
        </w:rPr>
      </w:pPr>
      <w:r w:rsidRPr="00A057AA">
        <w:rPr>
          <w:rFonts w:ascii="Times New Roman" w:hAnsi="Times New Roman" w:cs="Times New Roman"/>
          <w:color w:val="000000"/>
          <w:spacing w:val="-1"/>
          <w:sz w:val="28"/>
          <w:szCs w:val="28"/>
          <w:lang w:val="ru-RU"/>
        </w:rPr>
        <w:t>А) Ю. Велльгаузен</w:t>
      </w:r>
    </w:p>
    <w:p w:rsidR="008B5900" w:rsidRPr="00A057AA" w:rsidRDefault="008B5900" w:rsidP="00A057AA">
      <w:pPr>
        <w:shd w:val="clear" w:color="auto" w:fill="FFFFFF"/>
        <w:spacing w:after="0" w:line="240" w:lineRule="auto"/>
        <w:rPr>
          <w:rFonts w:ascii="Times New Roman" w:hAnsi="Times New Roman" w:cs="Times New Roman"/>
          <w:color w:val="000000"/>
          <w:sz w:val="28"/>
          <w:szCs w:val="28"/>
          <w:lang w:val="ru-RU"/>
        </w:rPr>
      </w:pPr>
      <w:r w:rsidRPr="00A057AA">
        <w:rPr>
          <w:rFonts w:ascii="Times New Roman" w:hAnsi="Times New Roman" w:cs="Times New Roman"/>
          <w:color w:val="000000"/>
          <w:spacing w:val="-1"/>
          <w:sz w:val="28"/>
          <w:szCs w:val="28"/>
          <w:lang w:val="ru-RU"/>
        </w:rPr>
        <w:t xml:space="preserve"> </w:t>
      </w:r>
      <w:r w:rsidRPr="00A057AA">
        <w:rPr>
          <w:rFonts w:ascii="Times New Roman" w:hAnsi="Times New Roman" w:cs="Times New Roman"/>
          <w:color w:val="000000"/>
          <w:sz w:val="28"/>
          <w:szCs w:val="28"/>
          <w:lang w:val="ru-RU"/>
        </w:rPr>
        <w:t xml:space="preserve">В) З.Косидовский </w:t>
      </w:r>
    </w:p>
    <w:p w:rsidR="008B5900" w:rsidRPr="00A057AA" w:rsidRDefault="008B5900" w:rsidP="00A057AA">
      <w:pPr>
        <w:shd w:val="clear" w:color="auto" w:fill="FFFFFF"/>
        <w:spacing w:after="0" w:line="240" w:lineRule="auto"/>
        <w:rPr>
          <w:rFonts w:ascii="Times New Roman" w:hAnsi="Times New Roman" w:cs="Times New Roman"/>
          <w:color w:val="000000"/>
          <w:sz w:val="28"/>
          <w:szCs w:val="28"/>
          <w:lang w:val="ru-RU"/>
        </w:rPr>
      </w:pPr>
      <w:r w:rsidRPr="00A057AA">
        <w:rPr>
          <w:rFonts w:ascii="Times New Roman" w:hAnsi="Times New Roman" w:cs="Times New Roman"/>
          <w:color w:val="000000"/>
          <w:sz w:val="28"/>
          <w:szCs w:val="28"/>
          <w:lang w:val="ru-RU"/>
        </w:rPr>
        <w:t xml:space="preserve">С) Б.Спиноза </w:t>
      </w:r>
    </w:p>
    <w:p w:rsidR="008B5900" w:rsidRPr="00A057AA" w:rsidRDefault="008B5900" w:rsidP="00A057AA">
      <w:pPr>
        <w:shd w:val="clear" w:color="auto" w:fill="FFFFFF"/>
        <w:spacing w:after="0" w:line="240" w:lineRule="auto"/>
        <w:rPr>
          <w:rFonts w:ascii="Times New Roman" w:hAnsi="Times New Roman" w:cs="Times New Roman"/>
          <w:color w:val="000000"/>
          <w:spacing w:val="-1"/>
          <w:sz w:val="28"/>
          <w:szCs w:val="28"/>
          <w:lang w:val="ru-RU"/>
        </w:rPr>
      </w:pPr>
      <w:r w:rsidRPr="00A057AA">
        <w:rPr>
          <w:rFonts w:ascii="Times New Roman" w:hAnsi="Times New Roman" w:cs="Times New Roman"/>
          <w:color w:val="000000"/>
          <w:spacing w:val="-1"/>
          <w:sz w:val="28"/>
          <w:szCs w:val="28"/>
        </w:rPr>
        <w:t>D</w:t>
      </w:r>
      <w:r w:rsidRPr="00A057AA">
        <w:rPr>
          <w:rFonts w:ascii="Times New Roman" w:hAnsi="Times New Roman" w:cs="Times New Roman"/>
          <w:color w:val="000000"/>
          <w:spacing w:val="-1"/>
          <w:sz w:val="28"/>
          <w:szCs w:val="28"/>
          <w:lang w:val="ru-RU"/>
        </w:rPr>
        <w:t xml:space="preserve">) Э.Церен </w:t>
      </w:r>
    </w:p>
    <w:p w:rsidR="008B5900" w:rsidRPr="00A057AA" w:rsidRDefault="008B5900" w:rsidP="00A057AA">
      <w:pPr>
        <w:shd w:val="clear" w:color="auto" w:fill="FFFFFF"/>
        <w:spacing w:after="0" w:line="240" w:lineRule="auto"/>
        <w:rPr>
          <w:rFonts w:ascii="Times New Roman" w:hAnsi="Times New Roman" w:cs="Times New Roman"/>
          <w:color w:val="000000"/>
          <w:spacing w:val="4"/>
          <w:sz w:val="28"/>
          <w:szCs w:val="28"/>
          <w:lang w:val="ru-RU"/>
        </w:rPr>
      </w:pPr>
      <w:r w:rsidRPr="00A057AA">
        <w:rPr>
          <w:rFonts w:ascii="Times New Roman" w:hAnsi="Times New Roman" w:cs="Times New Roman"/>
          <w:color w:val="000000"/>
          <w:spacing w:val="4"/>
          <w:sz w:val="28"/>
          <w:szCs w:val="28"/>
          <w:lang w:val="ru-RU"/>
        </w:rPr>
        <w:t xml:space="preserve">Е) Амусин </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D</w:t>
      </w:r>
    </w:p>
    <w:p w:rsidR="007162D8" w:rsidRDefault="007162D8" w:rsidP="00A057AA">
      <w:pPr>
        <w:shd w:val="clear" w:color="auto" w:fill="FFFFFF"/>
        <w:tabs>
          <w:tab w:val="left" w:pos="432"/>
        </w:tabs>
        <w:spacing w:after="0" w:line="240" w:lineRule="auto"/>
        <w:rPr>
          <w:rFonts w:ascii="Times New Roman" w:hAnsi="Times New Roman" w:cs="Times New Roman"/>
          <w:color w:val="000000"/>
          <w:spacing w:val="-5"/>
          <w:sz w:val="28"/>
          <w:szCs w:val="28"/>
          <w:lang w:val="ru-RU"/>
        </w:rPr>
      </w:pPr>
    </w:p>
    <w:p w:rsidR="008B5900" w:rsidRPr="00A057AA" w:rsidRDefault="008B5900" w:rsidP="00A057AA">
      <w:pPr>
        <w:shd w:val="clear" w:color="auto" w:fill="FFFFFF"/>
        <w:tabs>
          <w:tab w:val="left" w:pos="432"/>
        </w:tabs>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5"/>
          <w:sz w:val="28"/>
          <w:szCs w:val="28"/>
          <w:lang w:val="ru-RU"/>
        </w:rPr>
        <w:t>73.</w:t>
      </w:r>
      <w:r w:rsidRPr="00A057AA">
        <w:rPr>
          <w:rFonts w:ascii="Times New Roman" w:hAnsi="Times New Roman" w:cs="Times New Roman"/>
          <w:color w:val="000000"/>
          <w:sz w:val="28"/>
          <w:szCs w:val="28"/>
          <w:lang w:val="ru-RU"/>
        </w:rPr>
        <w:tab/>
      </w:r>
      <w:r w:rsidRPr="00A057AA">
        <w:rPr>
          <w:rFonts w:ascii="Times New Roman" w:hAnsi="Times New Roman" w:cs="Times New Roman"/>
          <w:color w:val="000000"/>
          <w:spacing w:val="7"/>
          <w:sz w:val="28"/>
          <w:szCs w:val="28"/>
          <w:lang w:val="ru-RU"/>
        </w:rPr>
        <w:t>Какое главное занятие населения Финикии ?</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1"/>
          <w:sz w:val="28"/>
          <w:szCs w:val="28"/>
          <w:lang w:val="ru-RU"/>
        </w:rPr>
        <w:t>А) земледелие</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1"/>
          <w:sz w:val="28"/>
          <w:szCs w:val="28"/>
          <w:lang w:val="ru-RU"/>
        </w:rPr>
        <w:t>В) скотоводство</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z w:val="28"/>
          <w:szCs w:val="28"/>
          <w:lang w:val="ru-RU"/>
        </w:rPr>
        <w:t>С) ремесло</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1"/>
          <w:sz w:val="28"/>
          <w:szCs w:val="28"/>
        </w:rPr>
        <w:t>D</w:t>
      </w:r>
      <w:r w:rsidRPr="00A057AA">
        <w:rPr>
          <w:rFonts w:ascii="Times New Roman" w:hAnsi="Times New Roman" w:cs="Times New Roman"/>
          <w:color w:val="000000"/>
          <w:spacing w:val="-1"/>
          <w:sz w:val="28"/>
          <w:szCs w:val="28"/>
          <w:lang w:val="ru-RU"/>
        </w:rPr>
        <w:t>) сухопутная торговля</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8"/>
          <w:sz w:val="28"/>
          <w:szCs w:val="28"/>
          <w:lang w:val="ru-RU"/>
        </w:rPr>
        <w:t>Е) судостроение и морская торговля</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E</w:t>
      </w:r>
    </w:p>
    <w:p w:rsidR="007162D8" w:rsidRDefault="007162D8" w:rsidP="00A057AA">
      <w:pPr>
        <w:shd w:val="clear" w:color="auto" w:fill="FFFFFF"/>
        <w:tabs>
          <w:tab w:val="left" w:pos="432"/>
        </w:tabs>
        <w:spacing w:after="0" w:line="240" w:lineRule="auto"/>
        <w:rPr>
          <w:rFonts w:ascii="Times New Roman" w:hAnsi="Times New Roman" w:cs="Times New Roman"/>
          <w:color w:val="000000"/>
          <w:spacing w:val="-13"/>
          <w:sz w:val="28"/>
          <w:szCs w:val="28"/>
          <w:lang w:val="ru-RU"/>
        </w:rPr>
      </w:pPr>
    </w:p>
    <w:p w:rsidR="008B5900" w:rsidRPr="00A057AA" w:rsidRDefault="008B5900" w:rsidP="00A057AA">
      <w:pPr>
        <w:shd w:val="clear" w:color="auto" w:fill="FFFFFF"/>
        <w:tabs>
          <w:tab w:val="left" w:pos="432"/>
        </w:tabs>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13"/>
          <w:sz w:val="28"/>
          <w:szCs w:val="28"/>
          <w:lang w:val="ru-RU"/>
        </w:rPr>
        <w:t>74.</w:t>
      </w:r>
      <w:r w:rsidRPr="00A057AA">
        <w:rPr>
          <w:rFonts w:ascii="Times New Roman" w:hAnsi="Times New Roman" w:cs="Times New Roman"/>
          <w:color w:val="000000"/>
          <w:sz w:val="28"/>
          <w:szCs w:val="28"/>
          <w:lang w:val="ru-RU"/>
        </w:rPr>
        <w:tab/>
      </w:r>
      <w:r w:rsidRPr="00A057AA">
        <w:rPr>
          <w:rFonts w:ascii="Times New Roman" w:hAnsi="Times New Roman" w:cs="Times New Roman"/>
          <w:color w:val="000000"/>
          <w:spacing w:val="-4"/>
          <w:sz w:val="28"/>
          <w:szCs w:val="28"/>
          <w:lang w:val="ru-RU"/>
        </w:rPr>
        <w:t>Какой античный писатель составил историю греко - персидских войн?</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1"/>
          <w:sz w:val="28"/>
          <w:szCs w:val="28"/>
          <w:lang w:val="ru-RU"/>
        </w:rPr>
        <w:t>А) Фукидид</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2"/>
          <w:sz w:val="28"/>
          <w:szCs w:val="28"/>
          <w:lang w:val="ru-RU"/>
        </w:rPr>
        <w:t>В) Геродот</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2"/>
          <w:sz w:val="28"/>
          <w:szCs w:val="28"/>
          <w:lang w:val="ru-RU"/>
        </w:rPr>
        <w:t>С) Диодор</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10"/>
          <w:sz w:val="28"/>
          <w:szCs w:val="28"/>
        </w:rPr>
        <w:t>D</w:t>
      </w:r>
      <w:r w:rsidRPr="00A057AA">
        <w:rPr>
          <w:rFonts w:ascii="Times New Roman" w:hAnsi="Times New Roman" w:cs="Times New Roman"/>
          <w:color w:val="000000"/>
          <w:spacing w:val="10"/>
          <w:sz w:val="28"/>
          <w:szCs w:val="28"/>
          <w:lang w:val="ru-RU"/>
        </w:rPr>
        <w:t>) Ксенофонт</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13"/>
          <w:sz w:val="28"/>
          <w:szCs w:val="28"/>
          <w:lang w:val="ru-RU"/>
        </w:rPr>
        <w:t>Е) Полибий</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B</w:t>
      </w:r>
    </w:p>
    <w:p w:rsidR="007162D8" w:rsidRDefault="007162D8" w:rsidP="00A057AA">
      <w:pPr>
        <w:shd w:val="clear" w:color="auto" w:fill="FFFFFF"/>
        <w:tabs>
          <w:tab w:val="left" w:pos="432"/>
        </w:tabs>
        <w:spacing w:after="0" w:line="240" w:lineRule="auto"/>
        <w:rPr>
          <w:rFonts w:ascii="Times New Roman" w:hAnsi="Times New Roman" w:cs="Times New Roman"/>
          <w:color w:val="000000"/>
          <w:spacing w:val="-2"/>
          <w:sz w:val="28"/>
          <w:szCs w:val="28"/>
          <w:lang w:val="ru-RU"/>
        </w:rPr>
      </w:pPr>
    </w:p>
    <w:p w:rsidR="008B5900" w:rsidRPr="00A057AA" w:rsidRDefault="008B5900" w:rsidP="00A057AA">
      <w:pPr>
        <w:shd w:val="clear" w:color="auto" w:fill="FFFFFF"/>
        <w:tabs>
          <w:tab w:val="left" w:pos="432"/>
        </w:tabs>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2"/>
          <w:sz w:val="28"/>
          <w:szCs w:val="28"/>
          <w:lang w:val="ru-RU"/>
        </w:rPr>
        <w:t>75.</w:t>
      </w:r>
      <w:r w:rsidRPr="00A057AA">
        <w:rPr>
          <w:rFonts w:ascii="Times New Roman" w:hAnsi="Times New Roman" w:cs="Times New Roman"/>
          <w:color w:val="000000"/>
          <w:sz w:val="28"/>
          <w:szCs w:val="28"/>
          <w:lang w:val="ru-RU"/>
        </w:rPr>
        <w:tab/>
      </w:r>
      <w:r w:rsidRPr="00A057AA">
        <w:rPr>
          <w:rFonts w:ascii="Times New Roman" w:hAnsi="Times New Roman" w:cs="Times New Roman"/>
          <w:color w:val="000000"/>
          <w:spacing w:val="6"/>
          <w:sz w:val="28"/>
          <w:szCs w:val="28"/>
          <w:lang w:val="ru-RU"/>
        </w:rPr>
        <w:t>Как называется священная для народов Ирана и Средней Азии книга</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8"/>
          <w:sz w:val="28"/>
          <w:szCs w:val="28"/>
          <w:lang w:val="ru-RU"/>
        </w:rPr>
        <w:t>А) "Авеста"</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12"/>
          <w:sz w:val="28"/>
          <w:szCs w:val="28"/>
          <w:lang w:val="ru-RU"/>
        </w:rPr>
        <w:t>В) Библия</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z w:val="28"/>
          <w:szCs w:val="28"/>
          <w:lang w:val="ru-RU"/>
        </w:rPr>
        <w:t>С) "Ригведа"</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7"/>
          <w:sz w:val="28"/>
          <w:szCs w:val="28"/>
          <w:lang w:val="ru-RU"/>
        </w:rPr>
        <w:t>О) "Книга мертвых"</w:t>
      </w:r>
    </w:p>
    <w:p w:rsidR="008B5900" w:rsidRPr="00A057AA" w:rsidRDefault="008B5900" w:rsidP="00A057AA">
      <w:pPr>
        <w:shd w:val="clear" w:color="auto" w:fill="FFFFFF"/>
        <w:spacing w:after="0" w:line="240" w:lineRule="auto"/>
        <w:rPr>
          <w:rFonts w:ascii="Times New Roman" w:hAnsi="Times New Roman" w:cs="Times New Roman"/>
          <w:sz w:val="28"/>
          <w:szCs w:val="28"/>
          <w:lang w:val="ru-RU"/>
        </w:rPr>
      </w:pPr>
      <w:r w:rsidRPr="00A057AA">
        <w:rPr>
          <w:rFonts w:ascii="Times New Roman" w:hAnsi="Times New Roman" w:cs="Times New Roman"/>
          <w:color w:val="000000"/>
          <w:spacing w:val="5"/>
          <w:sz w:val="28"/>
          <w:szCs w:val="28"/>
          <w:lang w:val="ru-RU"/>
        </w:rPr>
        <w:t>Е) Яшты</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A</w:t>
      </w:r>
    </w:p>
    <w:p w:rsidR="007162D8" w:rsidRDefault="007162D8" w:rsidP="00A057AA">
      <w:pPr>
        <w:pStyle w:val="22"/>
        <w:rPr>
          <w:b w:val="0"/>
          <w:szCs w:val="28"/>
        </w:rPr>
      </w:pPr>
    </w:p>
    <w:p w:rsidR="008B5900" w:rsidRPr="00A057AA" w:rsidRDefault="00A057AA" w:rsidP="00A057AA">
      <w:pPr>
        <w:pStyle w:val="22"/>
        <w:rPr>
          <w:b w:val="0"/>
          <w:szCs w:val="28"/>
        </w:rPr>
      </w:pPr>
      <w:r w:rsidRPr="00A057AA">
        <w:rPr>
          <w:b w:val="0"/>
          <w:szCs w:val="28"/>
        </w:rPr>
        <w:t>76</w:t>
      </w:r>
      <w:r w:rsidR="008B5900" w:rsidRPr="00A057AA">
        <w:rPr>
          <w:b w:val="0"/>
          <w:szCs w:val="28"/>
        </w:rPr>
        <w:t>. Кто первый ввел в исторической науке термин "эллинизм"?</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rPr>
        <w:t>A</w:t>
      </w:r>
      <w:r w:rsidRPr="00A057AA">
        <w:rPr>
          <w:rFonts w:ascii="Times New Roman" w:hAnsi="Times New Roman" w:cs="Times New Roman"/>
          <w:sz w:val="28"/>
          <w:szCs w:val="28"/>
          <w:lang w:val="ru-RU"/>
        </w:rPr>
        <w:t>)  Дройзен И. ;</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rPr>
        <w:t>B</w:t>
      </w:r>
      <w:r w:rsidRPr="00A057AA">
        <w:rPr>
          <w:rFonts w:ascii="Times New Roman" w:hAnsi="Times New Roman" w:cs="Times New Roman"/>
          <w:sz w:val="28"/>
          <w:szCs w:val="28"/>
          <w:lang w:val="ru-RU"/>
        </w:rPr>
        <w:t>)  Моммзен</w:t>
      </w:r>
      <w:r w:rsidR="00A057AA"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lang w:val="ru-RU"/>
        </w:rPr>
        <w:t>Т. ;</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rPr>
        <w:t>C</w:t>
      </w:r>
      <w:r w:rsidRPr="00A057AA">
        <w:rPr>
          <w:rFonts w:ascii="Times New Roman" w:hAnsi="Times New Roman" w:cs="Times New Roman"/>
          <w:sz w:val="28"/>
          <w:szCs w:val="28"/>
          <w:lang w:val="ru-RU"/>
        </w:rPr>
        <w:t>) МейерЭ. ;</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rPr>
        <w:t>D</w:t>
      </w:r>
      <w:r w:rsidRPr="00A057AA">
        <w:rPr>
          <w:rFonts w:ascii="Times New Roman" w:hAnsi="Times New Roman" w:cs="Times New Roman"/>
          <w:sz w:val="28"/>
          <w:szCs w:val="28"/>
          <w:lang w:val="ru-RU"/>
        </w:rPr>
        <w:t>)Курциус Э. ;</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E</w:t>
      </w:r>
      <w:r w:rsidRPr="00A057AA">
        <w:rPr>
          <w:rFonts w:ascii="Times New Roman" w:hAnsi="Times New Roman" w:cs="Times New Roman"/>
          <w:sz w:val="28"/>
          <w:szCs w:val="28"/>
          <w:lang w:val="ru-RU"/>
        </w:rPr>
        <w:t>)Грот</w:t>
      </w:r>
      <w:r w:rsidR="00A057AA"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lang w:val="ru-RU"/>
        </w:rPr>
        <w:t xml:space="preserve">Дж. </w:t>
      </w:r>
    </w:p>
    <w:p w:rsidR="00A057AA"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A</w:t>
      </w:r>
    </w:p>
    <w:p w:rsidR="007162D8" w:rsidRDefault="007162D8" w:rsidP="00A057AA">
      <w:pPr>
        <w:widowControl w:val="0"/>
        <w:autoSpaceDE w:val="0"/>
        <w:autoSpaceDN w:val="0"/>
        <w:adjustRightInd w:val="0"/>
        <w:spacing w:after="0" w:line="240" w:lineRule="auto"/>
        <w:rPr>
          <w:rFonts w:ascii="Times New Roman" w:hAnsi="Times New Roman" w:cs="Times New Roman"/>
          <w:sz w:val="28"/>
          <w:szCs w:val="28"/>
          <w:lang w:val="ru-RU"/>
        </w:rPr>
      </w:pPr>
    </w:p>
    <w:p w:rsidR="008B5900" w:rsidRPr="00A057AA" w:rsidRDefault="00A057AA"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77</w:t>
      </w:r>
      <w:r w:rsidR="008B5900" w:rsidRPr="00A057AA">
        <w:rPr>
          <w:rFonts w:ascii="Times New Roman" w:hAnsi="Times New Roman" w:cs="Times New Roman"/>
          <w:b/>
          <w:sz w:val="28"/>
          <w:szCs w:val="28"/>
          <w:lang w:val="ru-RU"/>
        </w:rPr>
        <w:t xml:space="preserve">. </w:t>
      </w:r>
      <w:r w:rsidR="008B5900" w:rsidRPr="00A057AA">
        <w:rPr>
          <w:rFonts w:ascii="Times New Roman" w:hAnsi="Times New Roman" w:cs="Times New Roman"/>
          <w:sz w:val="28"/>
          <w:szCs w:val="28"/>
          <w:lang w:val="ru-RU"/>
        </w:rPr>
        <w:t>Скифы по отношению к армии Дария 1 избрали тактику:</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A</w:t>
      </w:r>
      <w:r w:rsidRPr="00A057AA">
        <w:rPr>
          <w:rFonts w:ascii="Times New Roman" w:hAnsi="Times New Roman" w:cs="Times New Roman"/>
          <w:sz w:val="28"/>
          <w:szCs w:val="28"/>
          <w:lang w:val="ru-RU"/>
        </w:rPr>
        <w:t>) активного вступления в военные действия;</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B</w:t>
      </w:r>
      <w:r w:rsidRPr="00A057AA">
        <w:rPr>
          <w:rFonts w:ascii="Times New Roman" w:hAnsi="Times New Roman" w:cs="Times New Roman"/>
          <w:sz w:val="28"/>
          <w:szCs w:val="28"/>
          <w:lang w:val="ru-RU"/>
        </w:rPr>
        <w:t>)путем генерального сражения ослабить силы персов и не дать им далее вторгаться в родные земли;</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C</w:t>
      </w:r>
      <w:r w:rsidRPr="00A057AA">
        <w:rPr>
          <w:rFonts w:ascii="Times New Roman" w:hAnsi="Times New Roman" w:cs="Times New Roman"/>
          <w:sz w:val="28"/>
          <w:szCs w:val="28"/>
          <w:lang w:val="ru-RU"/>
        </w:rPr>
        <w:t>)не отвечать на военные акции персов ответными военными ударами, а путем партизанских вылазок беспокоить врага;</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D</w:t>
      </w:r>
      <w:r w:rsidRPr="00A057AA">
        <w:rPr>
          <w:rFonts w:ascii="Times New Roman" w:hAnsi="Times New Roman" w:cs="Times New Roman"/>
          <w:sz w:val="28"/>
          <w:szCs w:val="28"/>
          <w:lang w:val="ru-RU"/>
        </w:rPr>
        <w:t>) уклоняться от решительного боя, уничтожать колодцы и продовольствие на пути следования персидской армии, истреблять небольшие отряды персов, оторвавшихся от главных сил и этим ослабить персидскую армию.</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  </w:t>
      </w:r>
      <w:r w:rsidRPr="00A057AA">
        <w:rPr>
          <w:rFonts w:ascii="Times New Roman" w:hAnsi="Times New Roman" w:cs="Times New Roman"/>
          <w:sz w:val="28"/>
          <w:szCs w:val="28"/>
        </w:rPr>
        <w:t>E</w:t>
      </w:r>
      <w:r w:rsidRPr="00A057AA">
        <w:rPr>
          <w:rFonts w:ascii="Times New Roman" w:hAnsi="Times New Roman" w:cs="Times New Roman"/>
          <w:sz w:val="28"/>
          <w:szCs w:val="28"/>
          <w:lang w:val="ru-RU"/>
        </w:rPr>
        <w:t>)не уклонялись от решительного боя</w:t>
      </w:r>
    </w:p>
    <w:p w:rsidR="008B5900" w:rsidRPr="00A057AA" w:rsidRDefault="008B5900" w:rsidP="00A057AA">
      <w:pPr>
        <w:widowControl w:val="0"/>
        <w:autoSpaceDE w:val="0"/>
        <w:autoSpaceDN w:val="0"/>
        <w:adjustRightInd w:val="0"/>
        <w:spacing w:after="0" w:line="240" w:lineRule="auto"/>
        <w:rPr>
          <w:rFonts w:ascii="Times New Roman" w:hAnsi="Times New Roman" w:cs="Times New Roman"/>
          <w:sz w:val="28"/>
          <w:szCs w:val="28"/>
          <w:lang w:val="ru-RU"/>
        </w:rPr>
      </w:pPr>
      <w:r w:rsidRPr="00A057AA">
        <w:rPr>
          <w:rFonts w:ascii="Times New Roman" w:hAnsi="Times New Roman" w:cs="Times New Roman"/>
          <w:sz w:val="28"/>
          <w:szCs w:val="28"/>
          <w:lang w:val="ru-RU"/>
        </w:rPr>
        <w:t xml:space="preserve">{Правильный ответ }= </w:t>
      </w:r>
      <w:r w:rsidRPr="00A057AA">
        <w:rPr>
          <w:rFonts w:ascii="Times New Roman" w:hAnsi="Times New Roman" w:cs="Times New Roman"/>
          <w:sz w:val="28"/>
          <w:szCs w:val="28"/>
        </w:rPr>
        <w:t>D</w:t>
      </w:r>
    </w:p>
    <w:p w:rsidR="008B5900" w:rsidRPr="00A057AA" w:rsidRDefault="008B5900" w:rsidP="00A057AA">
      <w:pPr>
        <w:spacing w:after="0" w:line="240" w:lineRule="auto"/>
        <w:jc w:val="both"/>
        <w:rPr>
          <w:rFonts w:ascii="Times New Roman" w:hAnsi="Times New Roman" w:cs="Times New Roman"/>
          <w:sz w:val="28"/>
          <w:szCs w:val="28"/>
          <w:lang w:val="ru-RU"/>
        </w:rPr>
      </w:pPr>
    </w:p>
    <w:p w:rsidR="008B5900" w:rsidRPr="00A057AA" w:rsidRDefault="008B5900" w:rsidP="00A057AA">
      <w:pPr>
        <w:spacing w:after="0" w:line="240" w:lineRule="auto"/>
        <w:jc w:val="both"/>
        <w:rPr>
          <w:rFonts w:ascii="Times New Roman" w:hAnsi="Times New Roman" w:cs="Times New Roman"/>
          <w:sz w:val="28"/>
          <w:szCs w:val="28"/>
          <w:lang w:val="ru-RU"/>
        </w:rPr>
      </w:pPr>
    </w:p>
    <w:p w:rsidR="007D5977" w:rsidRPr="00A057AA" w:rsidRDefault="007D5977" w:rsidP="00A057AA">
      <w:pPr>
        <w:spacing w:after="0" w:line="240" w:lineRule="auto"/>
        <w:rPr>
          <w:rFonts w:ascii="Times New Roman" w:hAnsi="Times New Roman" w:cs="Times New Roman"/>
          <w:b/>
          <w:sz w:val="28"/>
          <w:szCs w:val="28"/>
          <w:lang w:val="ru-RU"/>
        </w:rPr>
      </w:pPr>
    </w:p>
    <w:p w:rsidR="007D5977" w:rsidRPr="00A057AA" w:rsidRDefault="007D5977" w:rsidP="00A057AA">
      <w:pPr>
        <w:spacing w:after="0" w:line="240" w:lineRule="auto"/>
        <w:jc w:val="center"/>
        <w:rPr>
          <w:rFonts w:ascii="Times New Roman" w:hAnsi="Times New Roman" w:cs="Times New Roman"/>
          <w:b/>
          <w:sz w:val="28"/>
          <w:szCs w:val="28"/>
          <w:lang w:val="ru-RU"/>
        </w:rPr>
      </w:pPr>
    </w:p>
    <w:p w:rsidR="007D5977" w:rsidRPr="00A057AA" w:rsidRDefault="007D5977" w:rsidP="00A057AA">
      <w:pPr>
        <w:spacing w:after="0" w:line="240" w:lineRule="auto"/>
        <w:jc w:val="center"/>
        <w:rPr>
          <w:rFonts w:ascii="Times New Roman" w:hAnsi="Times New Roman" w:cs="Times New Roman"/>
          <w:b/>
          <w:sz w:val="28"/>
          <w:szCs w:val="28"/>
          <w:lang w:val="ru-RU"/>
        </w:rPr>
      </w:pPr>
    </w:p>
    <w:p w:rsidR="007D5977" w:rsidRPr="00A057AA" w:rsidRDefault="007D5977" w:rsidP="00A057AA">
      <w:pPr>
        <w:spacing w:after="0" w:line="240" w:lineRule="auto"/>
        <w:jc w:val="center"/>
        <w:rPr>
          <w:rFonts w:ascii="Times New Roman" w:hAnsi="Times New Roman" w:cs="Times New Roman"/>
          <w:b/>
          <w:sz w:val="28"/>
          <w:szCs w:val="28"/>
          <w:lang w:val="ru-RU"/>
        </w:rPr>
      </w:pPr>
    </w:p>
    <w:p w:rsidR="007D5977" w:rsidRPr="00A057AA" w:rsidRDefault="007D5977" w:rsidP="00A057AA">
      <w:pPr>
        <w:spacing w:after="0" w:line="240" w:lineRule="auto"/>
        <w:jc w:val="center"/>
        <w:rPr>
          <w:rFonts w:ascii="Times New Roman" w:hAnsi="Times New Roman" w:cs="Times New Roman"/>
          <w:b/>
          <w:sz w:val="28"/>
          <w:szCs w:val="28"/>
          <w:lang w:val="ru-RU"/>
        </w:rPr>
      </w:pPr>
    </w:p>
    <w:p w:rsidR="007D5977" w:rsidRPr="00A057AA" w:rsidRDefault="007D5977" w:rsidP="00A057AA">
      <w:pPr>
        <w:spacing w:after="0" w:line="240" w:lineRule="auto"/>
        <w:jc w:val="center"/>
        <w:rPr>
          <w:rFonts w:ascii="Times New Roman" w:hAnsi="Times New Roman" w:cs="Times New Roman"/>
          <w:b/>
          <w:sz w:val="28"/>
          <w:szCs w:val="28"/>
          <w:lang w:val="ru-RU"/>
        </w:rPr>
      </w:pPr>
    </w:p>
    <w:p w:rsidR="007D5977" w:rsidRPr="00A057AA" w:rsidRDefault="007D5977" w:rsidP="00A057AA">
      <w:pPr>
        <w:spacing w:after="0" w:line="240" w:lineRule="auto"/>
        <w:jc w:val="center"/>
        <w:rPr>
          <w:rFonts w:ascii="Times New Roman" w:hAnsi="Times New Roman" w:cs="Times New Roman"/>
          <w:b/>
          <w:sz w:val="28"/>
          <w:szCs w:val="28"/>
          <w:lang w:val="ru-RU"/>
        </w:rPr>
      </w:pPr>
    </w:p>
    <w:p w:rsidR="007D5977" w:rsidRPr="00A057AA" w:rsidRDefault="007D5977" w:rsidP="00A057AA">
      <w:pPr>
        <w:spacing w:after="0" w:line="240" w:lineRule="auto"/>
        <w:jc w:val="center"/>
        <w:rPr>
          <w:rFonts w:ascii="Times New Roman" w:hAnsi="Times New Roman" w:cs="Times New Roman"/>
          <w:b/>
          <w:sz w:val="28"/>
          <w:szCs w:val="28"/>
          <w:lang w:val="ru-RU"/>
        </w:rPr>
      </w:pPr>
    </w:p>
    <w:p w:rsidR="007D5977" w:rsidRPr="00A057AA" w:rsidRDefault="007D5977" w:rsidP="00A057AA">
      <w:pPr>
        <w:spacing w:after="0" w:line="240" w:lineRule="auto"/>
        <w:jc w:val="center"/>
        <w:rPr>
          <w:rFonts w:ascii="Times New Roman" w:hAnsi="Times New Roman" w:cs="Times New Roman"/>
          <w:b/>
          <w:sz w:val="28"/>
          <w:szCs w:val="28"/>
          <w:lang w:val="ru-RU"/>
        </w:rPr>
      </w:pPr>
    </w:p>
    <w:p w:rsidR="007D5977" w:rsidRPr="00A057AA" w:rsidRDefault="007D5977" w:rsidP="00A057AA">
      <w:pPr>
        <w:spacing w:after="0" w:line="240" w:lineRule="auto"/>
        <w:jc w:val="center"/>
        <w:rPr>
          <w:rFonts w:ascii="Times New Roman" w:hAnsi="Times New Roman" w:cs="Times New Roman"/>
          <w:b/>
          <w:sz w:val="28"/>
          <w:szCs w:val="28"/>
          <w:lang w:val="ru-RU"/>
        </w:rPr>
      </w:pPr>
    </w:p>
    <w:p w:rsidR="007D5977" w:rsidRPr="00A057AA" w:rsidRDefault="007D5977" w:rsidP="00A057AA">
      <w:pPr>
        <w:spacing w:after="0" w:line="240" w:lineRule="auto"/>
        <w:jc w:val="center"/>
        <w:rPr>
          <w:rFonts w:ascii="Times New Roman" w:hAnsi="Times New Roman" w:cs="Times New Roman"/>
          <w:b/>
          <w:sz w:val="28"/>
          <w:szCs w:val="28"/>
          <w:lang w:val="ru-RU"/>
        </w:rPr>
      </w:pPr>
    </w:p>
    <w:p w:rsidR="007D5977" w:rsidRPr="00A057AA" w:rsidRDefault="007D5977" w:rsidP="00A057AA">
      <w:pPr>
        <w:spacing w:after="0" w:line="240" w:lineRule="auto"/>
        <w:jc w:val="center"/>
        <w:rPr>
          <w:rFonts w:ascii="Times New Roman" w:hAnsi="Times New Roman" w:cs="Times New Roman"/>
          <w:b/>
          <w:sz w:val="28"/>
          <w:szCs w:val="28"/>
          <w:lang w:val="ru-RU"/>
        </w:rPr>
      </w:pPr>
    </w:p>
    <w:p w:rsidR="007D5977" w:rsidRPr="00A057AA" w:rsidRDefault="007D5977" w:rsidP="00A057AA">
      <w:pPr>
        <w:spacing w:after="0" w:line="240" w:lineRule="auto"/>
        <w:jc w:val="center"/>
        <w:rPr>
          <w:rFonts w:ascii="Times New Roman" w:hAnsi="Times New Roman" w:cs="Times New Roman"/>
          <w:b/>
          <w:sz w:val="28"/>
          <w:szCs w:val="28"/>
          <w:lang w:val="ru-RU"/>
        </w:rPr>
      </w:pPr>
    </w:p>
    <w:p w:rsidR="007D5977" w:rsidRPr="00A057AA" w:rsidRDefault="007D5977" w:rsidP="00A057AA">
      <w:pPr>
        <w:spacing w:after="0" w:line="240" w:lineRule="auto"/>
        <w:jc w:val="center"/>
        <w:rPr>
          <w:rFonts w:ascii="Times New Roman" w:hAnsi="Times New Roman" w:cs="Times New Roman"/>
          <w:b/>
          <w:sz w:val="28"/>
          <w:szCs w:val="28"/>
          <w:lang w:val="ru-RU"/>
        </w:rPr>
      </w:pPr>
    </w:p>
    <w:p w:rsidR="007D5977" w:rsidRPr="00A057AA" w:rsidRDefault="007D5977" w:rsidP="00A057AA">
      <w:pPr>
        <w:spacing w:after="0" w:line="240" w:lineRule="auto"/>
        <w:jc w:val="center"/>
        <w:rPr>
          <w:rFonts w:ascii="Times New Roman" w:hAnsi="Times New Roman" w:cs="Times New Roman"/>
          <w:b/>
          <w:sz w:val="28"/>
          <w:szCs w:val="28"/>
          <w:lang w:val="ru-RU"/>
        </w:rPr>
      </w:pPr>
    </w:p>
    <w:p w:rsidR="007D5977" w:rsidRPr="00A057AA" w:rsidRDefault="007D5977" w:rsidP="00A057AA">
      <w:pPr>
        <w:spacing w:after="0" w:line="240" w:lineRule="auto"/>
        <w:jc w:val="center"/>
        <w:rPr>
          <w:rFonts w:ascii="Times New Roman" w:hAnsi="Times New Roman" w:cs="Times New Roman"/>
          <w:b/>
          <w:sz w:val="28"/>
          <w:szCs w:val="28"/>
          <w:lang w:val="ru-RU"/>
        </w:rPr>
      </w:pPr>
    </w:p>
    <w:p w:rsidR="00A3348E" w:rsidRPr="00BC6876" w:rsidRDefault="00A3348E" w:rsidP="00080A19">
      <w:pPr>
        <w:spacing w:after="0" w:line="240" w:lineRule="auto"/>
        <w:jc w:val="center"/>
        <w:rPr>
          <w:rFonts w:ascii="Times New Roman" w:hAnsi="Times New Roman" w:cs="Times New Roman"/>
          <w:b/>
          <w:sz w:val="28"/>
          <w:szCs w:val="28"/>
          <w:lang w:val="ru-RU"/>
        </w:rPr>
      </w:pPr>
    </w:p>
    <w:p w:rsidR="00A3348E" w:rsidRPr="00BC6876" w:rsidRDefault="00A3348E" w:rsidP="00080A19">
      <w:pPr>
        <w:spacing w:after="0" w:line="240" w:lineRule="auto"/>
        <w:jc w:val="center"/>
        <w:rPr>
          <w:rFonts w:ascii="Times New Roman" w:hAnsi="Times New Roman" w:cs="Times New Roman"/>
          <w:b/>
          <w:sz w:val="28"/>
          <w:szCs w:val="28"/>
          <w:lang w:val="ru-RU"/>
        </w:rPr>
      </w:pPr>
    </w:p>
    <w:p w:rsidR="007162D8" w:rsidRDefault="007162D8" w:rsidP="00080A19">
      <w:pPr>
        <w:spacing w:after="0" w:line="240" w:lineRule="auto"/>
        <w:jc w:val="center"/>
        <w:rPr>
          <w:rFonts w:ascii="Times New Roman" w:hAnsi="Times New Roman" w:cs="Times New Roman"/>
          <w:b/>
          <w:sz w:val="28"/>
          <w:szCs w:val="28"/>
          <w:lang w:val="ru-RU"/>
        </w:rPr>
      </w:pPr>
    </w:p>
    <w:p w:rsidR="007162D8" w:rsidRDefault="007162D8" w:rsidP="00080A19">
      <w:pPr>
        <w:spacing w:after="0" w:line="240" w:lineRule="auto"/>
        <w:jc w:val="center"/>
        <w:rPr>
          <w:rFonts w:ascii="Times New Roman" w:hAnsi="Times New Roman" w:cs="Times New Roman"/>
          <w:b/>
          <w:sz w:val="28"/>
          <w:szCs w:val="28"/>
          <w:lang w:val="ru-RU"/>
        </w:rPr>
      </w:pPr>
    </w:p>
    <w:p w:rsidR="007162D8" w:rsidRDefault="007162D8" w:rsidP="00080A19">
      <w:pPr>
        <w:spacing w:after="0" w:line="240" w:lineRule="auto"/>
        <w:jc w:val="center"/>
        <w:rPr>
          <w:rFonts w:ascii="Times New Roman" w:hAnsi="Times New Roman" w:cs="Times New Roman"/>
          <w:b/>
          <w:sz w:val="28"/>
          <w:szCs w:val="28"/>
          <w:lang w:val="ru-RU"/>
        </w:rPr>
      </w:pPr>
    </w:p>
    <w:p w:rsidR="007162D8" w:rsidRDefault="007162D8" w:rsidP="00080A19">
      <w:pPr>
        <w:spacing w:after="0" w:line="240" w:lineRule="auto"/>
        <w:jc w:val="center"/>
        <w:rPr>
          <w:rFonts w:ascii="Times New Roman" w:hAnsi="Times New Roman" w:cs="Times New Roman"/>
          <w:b/>
          <w:sz w:val="28"/>
          <w:szCs w:val="28"/>
          <w:lang w:val="ru-RU"/>
        </w:rPr>
      </w:pPr>
    </w:p>
    <w:p w:rsidR="007162D8" w:rsidRDefault="007162D8" w:rsidP="00080A19">
      <w:pPr>
        <w:spacing w:after="0" w:line="240" w:lineRule="auto"/>
        <w:jc w:val="center"/>
        <w:rPr>
          <w:rFonts w:ascii="Times New Roman" w:hAnsi="Times New Roman" w:cs="Times New Roman"/>
          <w:b/>
          <w:sz w:val="28"/>
          <w:szCs w:val="28"/>
          <w:lang w:val="ru-RU"/>
        </w:rPr>
      </w:pPr>
    </w:p>
    <w:p w:rsidR="007162D8" w:rsidRDefault="007162D8" w:rsidP="00080A19">
      <w:pPr>
        <w:spacing w:after="0" w:line="240" w:lineRule="auto"/>
        <w:jc w:val="center"/>
        <w:rPr>
          <w:rFonts w:ascii="Times New Roman" w:hAnsi="Times New Roman" w:cs="Times New Roman"/>
          <w:b/>
          <w:sz w:val="28"/>
          <w:szCs w:val="28"/>
          <w:lang w:val="ru-RU"/>
        </w:rPr>
      </w:pPr>
    </w:p>
    <w:p w:rsidR="007162D8" w:rsidRDefault="007162D8" w:rsidP="00080A19">
      <w:pPr>
        <w:spacing w:after="0" w:line="240" w:lineRule="auto"/>
        <w:jc w:val="center"/>
        <w:rPr>
          <w:rFonts w:ascii="Times New Roman" w:hAnsi="Times New Roman" w:cs="Times New Roman"/>
          <w:b/>
          <w:sz w:val="28"/>
          <w:szCs w:val="28"/>
          <w:lang w:val="ru-RU"/>
        </w:rPr>
      </w:pPr>
    </w:p>
    <w:p w:rsidR="007162D8" w:rsidRDefault="007162D8" w:rsidP="00080A19">
      <w:pPr>
        <w:spacing w:after="0" w:line="240" w:lineRule="auto"/>
        <w:jc w:val="center"/>
        <w:rPr>
          <w:rFonts w:ascii="Times New Roman" w:hAnsi="Times New Roman" w:cs="Times New Roman"/>
          <w:b/>
          <w:sz w:val="28"/>
          <w:szCs w:val="28"/>
          <w:lang w:val="ru-RU"/>
        </w:rPr>
      </w:pPr>
    </w:p>
    <w:p w:rsidR="007162D8" w:rsidRDefault="007162D8" w:rsidP="00080A19">
      <w:pPr>
        <w:spacing w:after="0" w:line="240" w:lineRule="auto"/>
        <w:jc w:val="center"/>
        <w:rPr>
          <w:rFonts w:ascii="Times New Roman" w:hAnsi="Times New Roman" w:cs="Times New Roman"/>
          <w:b/>
          <w:sz w:val="28"/>
          <w:szCs w:val="28"/>
          <w:lang w:val="ru-RU"/>
        </w:rPr>
      </w:pPr>
    </w:p>
    <w:p w:rsidR="007162D8" w:rsidRDefault="007162D8" w:rsidP="00080A19">
      <w:pPr>
        <w:spacing w:after="0" w:line="240" w:lineRule="auto"/>
        <w:jc w:val="center"/>
        <w:rPr>
          <w:rFonts w:ascii="Times New Roman" w:hAnsi="Times New Roman" w:cs="Times New Roman"/>
          <w:b/>
          <w:sz w:val="28"/>
          <w:szCs w:val="28"/>
          <w:lang w:val="ru-RU"/>
        </w:rPr>
      </w:pPr>
    </w:p>
    <w:p w:rsidR="007162D8" w:rsidRDefault="007162D8" w:rsidP="00080A19">
      <w:pPr>
        <w:spacing w:after="0" w:line="240" w:lineRule="auto"/>
        <w:jc w:val="center"/>
        <w:rPr>
          <w:rFonts w:ascii="Times New Roman" w:hAnsi="Times New Roman" w:cs="Times New Roman"/>
          <w:b/>
          <w:sz w:val="28"/>
          <w:szCs w:val="28"/>
          <w:lang w:val="ru-RU"/>
        </w:rPr>
      </w:pPr>
    </w:p>
    <w:p w:rsidR="007162D8" w:rsidRDefault="007162D8" w:rsidP="00080A19">
      <w:pPr>
        <w:spacing w:after="0" w:line="240" w:lineRule="auto"/>
        <w:jc w:val="center"/>
        <w:rPr>
          <w:rFonts w:ascii="Times New Roman" w:hAnsi="Times New Roman" w:cs="Times New Roman"/>
          <w:b/>
          <w:sz w:val="28"/>
          <w:szCs w:val="28"/>
          <w:lang w:val="ru-RU"/>
        </w:rPr>
      </w:pPr>
    </w:p>
    <w:p w:rsidR="007162D8" w:rsidRDefault="007162D8" w:rsidP="00080A19">
      <w:pPr>
        <w:spacing w:after="0" w:line="240" w:lineRule="auto"/>
        <w:jc w:val="center"/>
        <w:rPr>
          <w:rFonts w:ascii="Times New Roman" w:hAnsi="Times New Roman" w:cs="Times New Roman"/>
          <w:b/>
          <w:sz w:val="28"/>
          <w:szCs w:val="28"/>
          <w:lang w:val="ru-RU"/>
        </w:rPr>
      </w:pPr>
    </w:p>
    <w:p w:rsidR="007162D8" w:rsidRDefault="007162D8" w:rsidP="00080A19">
      <w:pPr>
        <w:spacing w:after="0" w:line="240" w:lineRule="auto"/>
        <w:jc w:val="center"/>
        <w:rPr>
          <w:rFonts w:ascii="Times New Roman" w:hAnsi="Times New Roman" w:cs="Times New Roman"/>
          <w:b/>
          <w:sz w:val="28"/>
          <w:szCs w:val="28"/>
          <w:lang w:val="ru-RU"/>
        </w:rPr>
      </w:pPr>
    </w:p>
    <w:p w:rsidR="007162D8" w:rsidRDefault="007162D8" w:rsidP="00080A19">
      <w:pPr>
        <w:spacing w:after="0" w:line="240" w:lineRule="auto"/>
        <w:jc w:val="center"/>
        <w:rPr>
          <w:rFonts w:ascii="Times New Roman" w:hAnsi="Times New Roman" w:cs="Times New Roman"/>
          <w:b/>
          <w:sz w:val="28"/>
          <w:szCs w:val="28"/>
          <w:lang w:val="ru-RU"/>
        </w:rPr>
      </w:pPr>
    </w:p>
    <w:p w:rsidR="007162D8" w:rsidRDefault="007162D8" w:rsidP="00080A19">
      <w:pPr>
        <w:spacing w:after="0" w:line="240" w:lineRule="auto"/>
        <w:jc w:val="center"/>
        <w:rPr>
          <w:rFonts w:ascii="Times New Roman" w:hAnsi="Times New Roman" w:cs="Times New Roman"/>
          <w:b/>
          <w:sz w:val="28"/>
          <w:szCs w:val="28"/>
          <w:lang w:val="ru-RU"/>
        </w:rPr>
      </w:pPr>
    </w:p>
    <w:p w:rsidR="007162D8" w:rsidRDefault="007162D8" w:rsidP="00080A19">
      <w:pPr>
        <w:spacing w:after="0" w:line="240" w:lineRule="auto"/>
        <w:jc w:val="center"/>
        <w:rPr>
          <w:rFonts w:ascii="Times New Roman" w:hAnsi="Times New Roman" w:cs="Times New Roman"/>
          <w:b/>
          <w:sz w:val="28"/>
          <w:szCs w:val="28"/>
          <w:lang w:val="ru-RU"/>
        </w:rPr>
      </w:pPr>
    </w:p>
    <w:p w:rsidR="00080A19" w:rsidRPr="00BC6876" w:rsidRDefault="00080A19" w:rsidP="00080A19">
      <w:pPr>
        <w:spacing w:after="0" w:line="240" w:lineRule="auto"/>
        <w:jc w:val="center"/>
        <w:rPr>
          <w:rFonts w:ascii="Times New Roman" w:hAnsi="Times New Roman" w:cs="Times New Roman"/>
          <w:b/>
          <w:sz w:val="28"/>
          <w:szCs w:val="28"/>
          <w:lang w:val="ru-RU"/>
        </w:rPr>
      </w:pPr>
      <w:r w:rsidRPr="00BC6876">
        <w:rPr>
          <w:rFonts w:ascii="Times New Roman" w:hAnsi="Times New Roman" w:cs="Times New Roman"/>
          <w:b/>
          <w:sz w:val="28"/>
          <w:szCs w:val="28"/>
          <w:lang w:val="ru-RU"/>
        </w:rPr>
        <w:t>СОДЕРЖАНИЕ</w:t>
      </w:r>
    </w:p>
    <w:p w:rsidR="00080A19" w:rsidRPr="00BC6876" w:rsidRDefault="00080A19" w:rsidP="00080A19">
      <w:pPr>
        <w:spacing w:after="0" w:line="240" w:lineRule="auto"/>
        <w:rPr>
          <w:rFonts w:ascii="Times New Roman" w:hAnsi="Times New Roman" w:cs="Times New Roman"/>
          <w:sz w:val="28"/>
          <w:szCs w:val="28"/>
          <w:lang w:val="ru-RU"/>
        </w:rPr>
      </w:pPr>
    </w:p>
    <w:p w:rsidR="00080A19" w:rsidRPr="00BC6876" w:rsidRDefault="00080A19" w:rsidP="00080A19">
      <w:pPr>
        <w:spacing w:after="0" w:line="240" w:lineRule="auto"/>
        <w:rPr>
          <w:rFonts w:ascii="Times New Roman" w:hAnsi="Times New Roman" w:cs="Times New Roman"/>
          <w:sz w:val="28"/>
          <w:szCs w:val="28"/>
          <w:lang w:val="ru-RU"/>
        </w:rPr>
      </w:pPr>
      <w:r w:rsidRPr="00BC6876">
        <w:rPr>
          <w:rFonts w:ascii="Times New Roman" w:hAnsi="Times New Roman" w:cs="Times New Roman"/>
          <w:b/>
          <w:sz w:val="28"/>
          <w:szCs w:val="28"/>
          <w:lang w:val="ru-RU"/>
        </w:rPr>
        <w:t>Предисловие</w:t>
      </w:r>
      <w:r w:rsidRPr="00BC6876">
        <w:rPr>
          <w:rFonts w:ascii="Times New Roman" w:hAnsi="Times New Roman" w:cs="Times New Roman"/>
          <w:sz w:val="28"/>
          <w:szCs w:val="28"/>
          <w:lang w:val="ru-RU"/>
        </w:rPr>
        <w:t>……………………………………………………………………...</w:t>
      </w:r>
      <w:r w:rsidR="004D5A57" w:rsidRPr="00BC6876">
        <w:rPr>
          <w:rFonts w:ascii="Times New Roman" w:hAnsi="Times New Roman" w:cs="Times New Roman"/>
          <w:sz w:val="28"/>
          <w:szCs w:val="28"/>
          <w:lang w:val="ru-RU"/>
        </w:rPr>
        <w:t>4</w:t>
      </w:r>
    </w:p>
    <w:p w:rsidR="00080A19" w:rsidRPr="00BC6876" w:rsidRDefault="00080A19" w:rsidP="00080A19">
      <w:pPr>
        <w:spacing w:after="0" w:line="240" w:lineRule="auto"/>
        <w:rPr>
          <w:rFonts w:ascii="Times New Roman" w:hAnsi="Times New Roman" w:cs="Times New Roman"/>
          <w:sz w:val="28"/>
          <w:szCs w:val="28"/>
          <w:lang w:val="ru-RU"/>
        </w:rPr>
      </w:pPr>
      <w:r w:rsidRPr="00BC6876">
        <w:rPr>
          <w:rFonts w:ascii="Times New Roman" w:hAnsi="Times New Roman" w:cs="Times New Roman"/>
          <w:sz w:val="28"/>
          <w:szCs w:val="28"/>
          <w:lang w:val="ru-RU"/>
        </w:rPr>
        <w:t>Раздел 1. История Древнего Востока…………………………………………</w:t>
      </w:r>
      <w:r w:rsidR="003B14ED" w:rsidRPr="00BC6876">
        <w:rPr>
          <w:rFonts w:ascii="Times New Roman" w:hAnsi="Times New Roman" w:cs="Times New Roman"/>
          <w:sz w:val="28"/>
          <w:szCs w:val="28"/>
          <w:lang w:val="ru-RU"/>
        </w:rPr>
        <w:t>…</w:t>
      </w:r>
      <w:r w:rsidR="004D5A57" w:rsidRPr="00BC6876">
        <w:rPr>
          <w:rFonts w:ascii="Times New Roman" w:hAnsi="Times New Roman" w:cs="Times New Roman"/>
          <w:sz w:val="28"/>
          <w:szCs w:val="28"/>
          <w:lang w:val="ru-RU"/>
        </w:rPr>
        <w:t>5</w:t>
      </w:r>
    </w:p>
    <w:p w:rsidR="00080A19" w:rsidRPr="00BC6876" w:rsidRDefault="00080A19" w:rsidP="00080A19">
      <w:pPr>
        <w:shd w:val="clear" w:color="auto" w:fill="FFFFFF"/>
        <w:autoSpaceDE w:val="0"/>
        <w:autoSpaceDN w:val="0"/>
        <w:adjustRightInd w:val="0"/>
        <w:spacing w:after="0" w:line="240" w:lineRule="auto"/>
        <w:jc w:val="both"/>
        <w:outlineLvl w:val="0"/>
        <w:rPr>
          <w:rFonts w:ascii="Times New Roman" w:hAnsi="Times New Roman" w:cs="Times New Roman"/>
          <w:bCs/>
          <w:color w:val="0D0D0D"/>
          <w:sz w:val="28"/>
          <w:szCs w:val="28"/>
        </w:rPr>
      </w:pPr>
      <w:r w:rsidRPr="00BC6876">
        <w:rPr>
          <w:rFonts w:ascii="Times New Roman" w:hAnsi="Times New Roman" w:cs="Times New Roman"/>
          <w:i/>
          <w:sz w:val="28"/>
          <w:szCs w:val="28"/>
          <w:lang w:val="ru-RU"/>
        </w:rPr>
        <w:t>Глава1.</w:t>
      </w:r>
      <w:r w:rsidRPr="00BC6876">
        <w:rPr>
          <w:rFonts w:ascii="Times New Roman" w:hAnsi="Times New Roman" w:cs="Times New Roman"/>
          <w:color w:val="0D0D0D"/>
          <w:sz w:val="28"/>
          <w:szCs w:val="28"/>
          <w:lang w:val="ru-RU"/>
        </w:rPr>
        <w:t xml:space="preserve"> </w:t>
      </w:r>
      <w:r w:rsidRPr="00BC6876">
        <w:rPr>
          <w:rFonts w:ascii="Times New Roman" w:hAnsi="Times New Roman" w:cs="Times New Roman"/>
          <w:color w:val="0D0D0D"/>
          <w:sz w:val="28"/>
          <w:szCs w:val="28"/>
          <w:lang w:val="kk-KZ"/>
        </w:rPr>
        <w:t xml:space="preserve">История Древнего Египта </w:t>
      </w:r>
      <w:r w:rsidRPr="00BC6876">
        <w:rPr>
          <w:rFonts w:ascii="Times New Roman" w:hAnsi="Times New Roman" w:cs="Times New Roman"/>
          <w:bCs/>
          <w:color w:val="0D0D0D"/>
          <w:sz w:val="28"/>
          <w:szCs w:val="28"/>
          <w:lang w:val="ru-RU"/>
        </w:rPr>
        <w:t>…………………………………….…. …….</w:t>
      </w:r>
      <w:r w:rsidR="004D5A57" w:rsidRPr="00BC6876">
        <w:rPr>
          <w:rFonts w:ascii="Times New Roman" w:hAnsi="Times New Roman" w:cs="Times New Roman"/>
          <w:bCs/>
          <w:color w:val="0D0D0D"/>
          <w:sz w:val="28"/>
          <w:szCs w:val="28"/>
          <w:lang w:val="kk-KZ"/>
        </w:rPr>
        <w:t>8</w:t>
      </w:r>
      <w:r w:rsidRPr="00BC6876">
        <w:rPr>
          <w:rFonts w:ascii="Times New Roman" w:hAnsi="Times New Roman" w:cs="Times New Roman"/>
          <w:bCs/>
          <w:color w:val="0D0D0D"/>
          <w:sz w:val="28"/>
          <w:szCs w:val="28"/>
        </w:rPr>
        <w:t xml:space="preserve"> </w:t>
      </w:r>
    </w:p>
    <w:p w:rsidR="00080A19" w:rsidRPr="00BC6876" w:rsidRDefault="00080A19" w:rsidP="00536A9E">
      <w:pPr>
        <w:pStyle w:val="a3"/>
        <w:numPr>
          <w:ilvl w:val="1"/>
          <w:numId w:val="5"/>
        </w:numPr>
        <w:spacing w:after="0" w:line="240" w:lineRule="auto"/>
        <w:jc w:val="both"/>
        <w:rPr>
          <w:rFonts w:ascii="Times New Roman" w:hAnsi="Times New Roman" w:cs="Times New Roman"/>
          <w:bCs/>
          <w:color w:val="0D0D0D"/>
          <w:sz w:val="28"/>
          <w:szCs w:val="28"/>
        </w:rPr>
      </w:pPr>
      <w:r w:rsidRPr="00BC6876">
        <w:rPr>
          <w:rFonts w:ascii="Times New Roman" w:hAnsi="Times New Roman" w:cs="Times New Roman"/>
          <w:bCs/>
          <w:color w:val="0D0D0D"/>
          <w:sz w:val="28"/>
          <w:szCs w:val="28"/>
        </w:rPr>
        <w:t>Возникновение цивилизации……………………………………………..</w:t>
      </w:r>
      <w:r w:rsidR="007162D8">
        <w:rPr>
          <w:rFonts w:ascii="Times New Roman" w:hAnsi="Times New Roman" w:cs="Times New Roman"/>
          <w:bCs/>
          <w:color w:val="0D0D0D"/>
          <w:sz w:val="28"/>
          <w:szCs w:val="28"/>
          <w:lang w:val="ru-RU"/>
        </w:rPr>
        <w:t xml:space="preserve"> </w:t>
      </w:r>
      <w:r w:rsidR="004D5A57" w:rsidRPr="00BC6876">
        <w:rPr>
          <w:rFonts w:ascii="Times New Roman" w:hAnsi="Times New Roman" w:cs="Times New Roman"/>
          <w:bCs/>
          <w:color w:val="0D0D0D"/>
          <w:sz w:val="28"/>
          <w:szCs w:val="28"/>
          <w:lang w:val="kk-KZ"/>
        </w:rPr>
        <w:t>8</w:t>
      </w:r>
    </w:p>
    <w:p w:rsidR="00080A19" w:rsidRPr="003B14ED" w:rsidRDefault="00080A19" w:rsidP="00536A9E">
      <w:pPr>
        <w:pStyle w:val="a3"/>
        <w:numPr>
          <w:ilvl w:val="1"/>
          <w:numId w:val="5"/>
        </w:numPr>
        <w:shd w:val="clear" w:color="auto" w:fill="FFFFFF"/>
        <w:autoSpaceDE w:val="0"/>
        <w:autoSpaceDN w:val="0"/>
        <w:adjustRightInd w:val="0"/>
        <w:spacing w:after="0" w:line="240" w:lineRule="auto"/>
        <w:jc w:val="both"/>
        <w:rPr>
          <w:rFonts w:ascii="Times New Roman" w:hAnsi="Times New Roman" w:cs="Times New Roman"/>
          <w:bCs/>
          <w:color w:val="0D0D0D"/>
          <w:sz w:val="28"/>
          <w:szCs w:val="28"/>
        </w:rPr>
      </w:pPr>
      <w:r w:rsidRPr="00BC6876">
        <w:rPr>
          <w:rFonts w:ascii="Times New Roman" w:hAnsi="Times New Roman" w:cs="Times New Roman"/>
          <w:bCs/>
          <w:color w:val="0D0D0D"/>
          <w:sz w:val="28"/>
          <w:szCs w:val="28"/>
        </w:rPr>
        <w:t>Древнее царство ………………………………</w:t>
      </w:r>
      <w:r w:rsidR="004D5A57" w:rsidRPr="00BC6876">
        <w:rPr>
          <w:rFonts w:ascii="Times New Roman" w:hAnsi="Times New Roman" w:cs="Times New Roman"/>
          <w:bCs/>
          <w:color w:val="0D0D0D"/>
          <w:sz w:val="28"/>
          <w:szCs w:val="28"/>
        </w:rPr>
        <w:t>…</w:t>
      </w:r>
      <w:r w:rsidR="004D5A57" w:rsidRPr="003B14ED">
        <w:rPr>
          <w:rFonts w:ascii="Times New Roman" w:hAnsi="Times New Roman" w:cs="Times New Roman"/>
          <w:bCs/>
          <w:color w:val="0D0D0D"/>
          <w:sz w:val="28"/>
          <w:szCs w:val="28"/>
        </w:rPr>
        <w:t>………………</w:t>
      </w:r>
      <w:r w:rsidRPr="003B14ED">
        <w:rPr>
          <w:rFonts w:ascii="Times New Roman" w:hAnsi="Times New Roman" w:cs="Times New Roman"/>
          <w:bCs/>
          <w:color w:val="0D0D0D"/>
          <w:sz w:val="28"/>
          <w:szCs w:val="28"/>
        </w:rPr>
        <w:t>……..</w:t>
      </w:r>
      <w:r w:rsidR="007162D8">
        <w:rPr>
          <w:rFonts w:ascii="Times New Roman" w:hAnsi="Times New Roman" w:cs="Times New Roman"/>
          <w:bCs/>
          <w:color w:val="0D0D0D"/>
          <w:sz w:val="28"/>
          <w:szCs w:val="28"/>
          <w:lang w:val="ru-RU"/>
        </w:rPr>
        <w:t xml:space="preserve">  </w:t>
      </w:r>
      <w:r w:rsidR="004D5A57" w:rsidRPr="003B14ED">
        <w:rPr>
          <w:rFonts w:ascii="Times New Roman" w:hAnsi="Times New Roman" w:cs="Times New Roman"/>
          <w:bCs/>
          <w:color w:val="0D0D0D"/>
          <w:sz w:val="28"/>
          <w:szCs w:val="28"/>
          <w:lang w:val="kk-KZ"/>
        </w:rPr>
        <w:t>10</w:t>
      </w:r>
    </w:p>
    <w:p w:rsidR="00080A19" w:rsidRPr="003B14ED" w:rsidRDefault="00080A19" w:rsidP="00536A9E">
      <w:pPr>
        <w:pStyle w:val="a3"/>
        <w:numPr>
          <w:ilvl w:val="1"/>
          <w:numId w:val="5"/>
        </w:numPr>
        <w:shd w:val="clear" w:color="auto" w:fill="FFFFFF"/>
        <w:autoSpaceDE w:val="0"/>
        <w:autoSpaceDN w:val="0"/>
        <w:adjustRightInd w:val="0"/>
        <w:spacing w:after="0" w:line="240" w:lineRule="auto"/>
        <w:jc w:val="both"/>
        <w:rPr>
          <w:rFonts w:ascii="Times New Roman" w:hAnsi="Times New Roman" w:cs="Times New Roman"/>
          <w:bCs/>
          <w:color w:val="0D0D0D"/>
          <w:sz w:val="28"/>
          <w:szCs w:val="28"/>
        </w:rPr>
      </w:pPr>
      <w:r w:rsidRPr="003B14ED">
        <w:rPr>
          <w:rFonts w:ascii="Times New Roman" w:hAnsi="Times New Roman" w:cs="Times New Roman"/>
          <w:bCs/>
          <w:color w:val="0D0D0D"/>
          <w:sz w:val="28"/>
          <w:szCs w:val="28"/>
        </w:rPr>
        <w:t>Среднее царство…………………………………………………………</w:t>
      </w:r>
      <w:r w:rsidR="004D5A57" w:rsidRPr="003B14ED">
        <w:rPr>
          <w:rFonts w:ascii="Times New Roman" w:hAnsi="Times New Roman" w:cs="Times New Roman"/>
          <w:bCs/>
          <w:color w:val="0D0D0D"/>
          <w:sz w:val="28"/>
          <w:szCs w:val="28"/>
          <w:lang w:val="kk-KZ"/>
        </w:rPr>
        <w:t>13</w:t>
      </w:r>
    </w:p>
    <w:p w:rsidR="00080A19" w:rsidRPr="003B14ED" w:rsidRDefault="00080A19" w:rsidP="00536A9E">
      <w:pPr>
        <w:pStyle w:val="a3"/>
        <w:numPr>
          <w:ilvl w:val="1"/>
          <w:numId w:val="5"/>
        </w:numPr>
        <w:shd w:val="clear" w:color="auto" w:fill="FFFFFF"/>
        <w:autoSpaceDE w:val="0"/>
        <w:autoSpaceDN w:val="0"/>
        <w:adjustRightInd w:val="0"/>
        <w:spacing w:after="0" w:line="240" w:lineRule="auto"/>
        <w:jc w:val="both"/>
        <w:rPr>
          <w:rFonts w:ascii="Times New Roman" w:hAnsi="Times New Roman" w:cs="Times New Roman"/>
          <w:bCs/>
          <w:color w:val="0D0D0D"/>
          <w:sz w:val="28"/>
          <w:szCs w:val="28"/>
        </w:rPr>
      </w:pPr>
      <w:r w:rsidRPr="003B14ED">
        <w:rPr>
          <w:rFonts w:ascii="Times New Roman" w:hAnsi="Times New Roman" w:cs="Times New Roman"/>
          <w:bCs/>
          <w:color w:val="0D0D0D"/>
          <w:sz w:val="28"/>
          <w:szCs w:val="28"/>
        </w:rPr>
        <w:t>Новое царство…………………………………………………………….</w:t>
      </w:r>
      <w:r w:rsidR="004D5A57" w:rsidRPr="003B14ED">
        <w:rPr>
          <w:rFonts w:ascii="Times New Roman" w:hAnsi="Times New Roman" w:cs="Times New Roman"/>
          <w:bCs/>
          <w:color w:val="0D0D0D"/>
          <w:sz w:val="28"/>
          <w:szCs w:val="28"/>
          <w:lang w:val="kk-KZ"/>
        </w:rPr>
        <w:t>15</w:t>
      </w:r>
    </w:p>
    <w:p w:rsidR="00080A19" w:rsidRPr="006743F9" w:rsidRDefault="00080A19" w:rsidP="00536A9E">
      <w:pPr>
        <w:pStyle w:val="a3"/>
        <w:numPr>
          <w:ilvl w:val="1"/>
          <w:numId w:val="5"/>
        </w:numPr>
        <w:shd w:val="clear" w:color="auto" w:fill="FFFFFF"/>
        <w:autoSpaceDE w:val="0"/>
        <w:autoSpaceDN w:val="0"/>
        <w:adjustRightInd w:val="0"/>
        <w:spacing w:after="0" w:line="240" w:lineRule="auto"/>
        <w:jc w:val="both"/>
        <w:rPr>
          <w:rFonts w:ascii="Times New Roman" w:hAnsi="Times New Roman" w:cs="Times New Roman"/>
          <w:bCs/>
          <w:color w:val="0D0D0D"/>
          <w:sz w:val="28"/>
          <w:szCs w:val="28"/>
        </w:rPr>
      </w:pPr>
      <w:r>
        <w:rPr>
          <w:rFonts w:ascii="Times New Roman" w:hAnsi="Times New Roman" w:cs="Times New Roman"/>
          <w:bCs/>
          <w:color w:val="0D0D0D"/>
          <w:sz w:val="28"/>
          <w:szCs w:val="28"/>
        </w:rPr>
        <w:t>Поздний Египет…………………………………………………………..</w:t>
      </w:r>
      <w:r w:rsidR="004D5A57">
        <w:rPr>
          <w:rFonts w:ascii="Times New Roman" w:hAnsi="Times New Roman" w:cs="Times New Roman"/>
          <w:bCs/>
          <w:color w:val="0D0D0D"/>
          <w:sz w:val="28"/>
          <w:szCs w:val="28"/>
          <w:lang w:val="kk-KZ"/>
        </w:rPr>
        <w:t>18</w:t>
      </w:r>
    </w:p>
    <w:p w:rsidR="00080A19" w:rsidRPr="004D5A57" w:rsidRDefault="00080A19" w:rsidP="00080A19">
      <w:pPr>
        <w:spacing w:after="0" w:line="240" w:lineRule="auto"/>
        <w:jc w:val="both"/>
        <w:rPr>
          <w:rFonts w:ascii="Times New Roman" w:hAnsi="Times New Roman" w:cs="Times New Roman"/>
          <w:sz w:val="28"/>
          <w:szCs w:val="28"/>
          <w:lang w:val="kk-KZ"/>
        </w:rPr>
      </w:pPr>
      <w:r w:rsidRPr="006743F9">
        <w:rPr>
          <w:rFonts w:ascii="Times New Roman" w:hAnsi="Times New Roman" w:cs="Times New Roman"/>
          <w:i/>
          <w:sz w:val="28"/>
          <w:szCs w:val="28"/>
        </w:rPr>
        <w:t>Глава2.</w:t>
      </w:r>
      <w:r w:rsidRPr="006743F9">
        <w:rPr>
          <w:rFonts w:ascii="Times New Roman" w:hAnsi="Times New Roman" w:cs="Times New Roman"/>
          <w:color w:val="0D0D0D"/>
          <w:sz w:val="28"/>
          <w:szCs w:val="28"/>
        </w:rPr>
        <w:t xml:space="preserve"> </w:t>
      </w:r>
      <w:r>
        <w:rPr>
          <w:rFonts w:ascii="Times New Roman" w:hAnsi="Times New Roman" w:cs="Times New Roman"/>
          <w:color w:val="0D0D0D"/>
          <w:sz w:val="28"/>
          <w:szCs w:val="28"/>
        </w:rPr>
        <w:t>Древняя Месопотамия</w:t>
      </w:r>
      <w:r w:rsidRPr="006743F9">
        <w:rPr>
          <w:rFonts w:ascii="Times New Roman" w:hAnsi="Times New Roman" w:cs="Times New Roman"/>
          <w:color w:val="0D0D0D"/>
          <w:sz w:val="28"/>
          <w:szCs w:val="28"/>
        </w:rPr>
        <w:t>………………………………………</w:t>
      </w:r>
      <w:r>
        <w:rPr>
          <w:rFonts w:ascii="Times New Roman" w:hAnsi="Times New Roman" w:cs="Times New Roman"/>
          <w:color w:val="0D0D0D"/>
          <w:sz w:val="28"/>
          <w:szCs w:val="28"/>
        </w:rPr>
        <w:t>…………</w:t>
      </w:r>
      <w:r w:rsidR="004D5A57">
        <w:rPr>
          <w:rFonts w:ascii="Times New Roman" w:hAnsi="Times New Roman" w:cs="Times New Roman"/>
          <w:color w:val="0D0D0D"/>
          <w:sz w:val="28"/>
          <w:szCs w:val="28"/>
          <w:lang w:val="kk-KZ"/>
        </w:rPr>
        <w:t>21</w:t>
      </w:r>
    </w:p>
    <w:p w:rsidR="00080A19" w:rsidRPr="004D5A57" w:rsidRDefault="00080A19" w:rsidP="00080A19">
      <w:pPr>
        <w:spacing w:after="0" w:line="240" w:lineRule="auto"/>
        <w:jc w:val="both"/>
        <w:rPr>
          <w:rFonts w:ascii="Times New Roman" w:hAnsi="Times New Roman" w:cs="Times New Roman"/>
          <w:color w:val="0D0D0D"/>
          <w:sz w:val="28"/>
          <w:szCs w:val="28"/>
          <w:lang w:val="kk-KZ"/>
        </w:rPr>
      </w:pPr>
      <w:r w:rsidRPr="006743F9">
        <w:rPr>
          <w:rFonts w:ascii="Times New Roman" w:hAnsi="Times New Roman" w:cs="Times New Roman"/>
          <w:color w:val="0D0D0D"/>
          <w:sz w:val="28"/>
          <w:szCs w:val="28"/>
        </w:rPr>
        <w:t xml:space="preserve">2.1. </w:t>
      </w:r>
      <w:r>
        <w:rPr>
          <w:rFonts w:ascii="Times New Roman" w:hAnsi="Times New Roman" w:cs="Times New Roman"/>
          <w:color w:val="0D0D0D"/>
          <w:sz w:val="28"/>
          <w:szCs w:val="28"/>
        </w:rPr>
        <w:t xml:space="preserve">   Шумер……………………………………………………………………..</w:t>
      </w:r>
      <w:r w:rsidR="004D5A57">
        <w:rPr>
          <w:rFonts w:ascii="Times New Roman" w:hAnsi="Times New Roman" w:cs="Times New Roman"/>
          <w:color w:val="0D0D0D"/>
          <w:sz w:val="28"/>
          <w:szCs w:val="28"/>
          <w:lang w:val="kk-KZ"/>
        </w:rPr>
        <w:t>21</w:t>
      </w:r>
    </w:p>
    <w:p w:rsidR="00080A19" w:rsidRPr="004D5A57" w:rsidRDefault="00080A19" w:rsidP="00080A19">
      <w:pPr>
        <w:autoSpaceDE w:val="0"/>
        <w:autoSpaceDN w:val="0"/>
        <w:adjustRightInd w:val="0"/>
        <w:spacing w:after="0" w:line="240" w:lineRule="auto"/>
        <w:jc w:val="both"/>
        <w:rPr>
          <w:rFonts w:ascii="Times New Roman" w:hAnsi="Times New Roman" w:cs="Times New Roman"/>
          <w:color w:val="0D0D0D"/>
          <w:sz w:val="28"/>
          <w:szCs w:val="28"/>
          <w:lang w:val="kk-KZ"/>
        </w:rPr>
      </w:pPr>
      <w:r>
        <w:rPr>
          <w:rFonts w:ascii="Times New Roman" w:hAnsi="Times New Roman" w:cs="Times New Roman"/>
          <w:color w:val="0D0D0D"/>
          <w:sz w:val="28"/>
          <w:szCs w:val="28"/>
        </w:rPr>
        <w:t>2.2.     Аккад. Шумеро-Аккадское царство…………………………..</w:t>
      </w:r>
      <w:r w:rsidRPr="006743F9">
        <w:rPr>
          <w:rFonts w:ascii="Times New Roman" w:hAnsi="Times New Roman" w:cs="Times New Roman"/>
          <w:color w:val="0D0D0D"/>
          <w:sz w:val="28"/>
          <w:szCs w:val="28"/>
        </w:rPr>
        <w:t>…</w:t>
      </w:r>
      <w:r>
        <w:rPr>
          <w:rFonts w:ascii="Times New Roman" w:hAnsi="Times New Roman" w:cs="Times New Roman"/>
          <w:color w:val="0D0D0D"/>
          <w:sz w:val="28"/>
          <w:szCs w:val="28"/>
        </w:rPr>
        <w:t>……...</w:t>
      </w:r>
      <w:r w:rsidR="004D5A57">
        <w:rPr>
          <w:rFonts w:ascii="Times New Roman" w:hAnsi="Times New Roman" w:cs="Times New Roman"/>
          <w:color w:val="0D0D0D"/>
          <w:sz w:val="28"/>
          <w:szCs w:val="28"/>
          <w:lang w:val="kk-KZ"/>
        </w:rPr>
        <w:t>24</w:t>
      </w:r>
    </w:p>
    <w:p w:rsidR="00080A19" w:rsidRPr="004D5A57" w:rsidRDefault="00080A19" w:rsidP="00080A19">
      <w:pPr>
        <w:autoSpaceDE w:val="0"/>
        <w:autoSpaceDN w:val="0"/>
        <w:adjustRightInd w:val="0"/>
        <w:spacing w:after="0" w:line="240" w:lineRule="auto"/>
        <w:jc w:val="both"/>
        <w:rPr>
          <w:rFonts w:ascii="Times New Roman" w:hAnsi="Times New Roman" w:cs="Times New Roman"/>
          <w:color w:val="0D0D0D"/>
          <w:sz w:val="28"/>
          <w:szCs w:val="28"/>
          <w:lang w:val="kk-KZ"/>
        </w:rPr>
      </w:pPr>
      <w:r>
        <w:rPr>
          <w:rFonts w:ascii="Times New Roman" w:hAnsi="Times New Roman" w:cs="Times New Roman"/>
          <w:color w:val="0D0D0D"/>
          <w:sz w:val="28"/>
          <w:szCs w:val="28"/>
        </w:rPr>
        <w:t>2.3.     Старовавилонское царство………………………………………………</w:t>
      </w:r>
      <w:r w:rsidR="004D5A57">
        <w:rPr>
          <w:rFonts w:ascii="Times New Roman" w:hAnsi="Times New Roman" w:cs="Times New Roman"/>
          <w:color w:val="0D0D0D"/>
          <w:sz w:val="28"/>
          <w:szCs w:val="28"/>
          <w:lang w:val="kk-KZ"/>
        </w:rPr>
        <w:t>27</w:t>
      </w:r>
    </w:p>
    <w:p w:rsidR="00080A19" w:rsidRPr="00080A19" w:rsidRDefault="00080A19" w:rsidP="00080A19">
      <w:pPr>
        <w:autoSpaceDE w:val="0"/>
        <w:autoSpaceDN w:val="0"/>
        <w:adjustRightInd w:val="0"/>
        <w:spacing w:after="0" w:line="240" w:lineRule="auto"/>
        <w:jc w:val="both"/>
        <w:rPr>
          <w:rFonts w:ascii="Times New Roman" w:hAnsi="Times New Roman" w:cs="Times New Roman"/>
          <w:color w:val="0D0D0D"/>
          <w:sz w:val="28"/>
          <w:szCs w:val="28"/>
          <w:lang w:val="ru-RU"/>
        </w:rPr>
      </w:pPr>
      <w:r w:rsidRPr="00080A19">
        <w:rPr>
          <w:rFonts w:ascii="Times New Roman" w:hAnsi="Times New Roman" w:cs="Times New Roman"/>
          <w:color w:val="0D0D0D"/>
          <w:sz w:val="28"/>
          <w:szCs w:val="28"/>
          <w:lang w:val="ru-RU"/>
        </w:rPr>
        <w:t>2.4.     Вавилонское царство при касситской династии……………………….</w:t>
      </w:r>
      <w:r w:rsidR="004D5A57">
        <w:rPr>
          <w:rFonts w:ascii="Times New Roman" w:hAnsi="Times New Roman" w:cs="Times New Roman"/>
          <w:color w:val="0D0D0D"/>
          <w:sz w:val="28"/>
          <w:szCs w:val="28"/>
          <w:lang w:val="ru-RU"/>
        </w:rPr>
        <w:t>29</w:t>
      </w:r>
    </w:p>
    <w:p w:rsidR="00080A19" w:rsidRPr="00080A19" w:rsidRDefault="00080A19" w:rsidP="00080A19">
      <w:pPr>
        <w:autoSpaceDE w:val="0"/>
        <w:autoSpaceDN w:val="0"/>
        <w:adjustRightInd w:val="0"/>
        <w:spacing w:after="0" w:line="240" w:lineRule="auto"/>
        <w:jc w:val="both"/>
        <w:rPr>
          <w:rFonts w:ascii="Times New Roman" w:hAnsi="Times New Roman" w:cs="Times New Roman"/>
          <w:color w:val="0D0D0D"/>
          <w:sz w:val="28"/>
          <w:szCs w:val="28"/>
          <w:lang w:val="ru-RU"/>
        </w:rPr>
      </w:pPr>
      <w:r w:rsidRPr="00080A19">
        <w:rPr>
          <w:rFonts w:ascii="Times New Roman" w:hAnsi="Times New Roman" w:cs="Times New Roman"/>
          <w:color w:val="0D0D0D"/>
          <w:sz w:val="28"/>
          <w:szCs w:val="28"/>
          <w:lang w:val="ru-RU"/>
        </w:rPr>
        <w:t>2.5.     Древняя Ассирия…………………………………………………………</w:t>
      </w:r>
      <w:r w:rsidR="004D5A57">
        <w:rPr>
          <w:rFonts w:ascii="Times New Roman" w:hAnsi="Times New Roman" w:cs="Times New Roman"/>
          <w:color w:val="0D0D0D"/>
          <w:sz w:val="28"/>
          <w:szCs w:val="28"/>
          <w:lang w:val="ru-RU"/>
        </w:rPr>
        <w:t>32</w:t>
      </w:r>
    </w:p>
    <w:p w:rsidR="00080A19" w:rsidRPr="00080A19" w:rsidRDefault="00080A19" w:rsidP="00080A19">
      <w:pPr>
        <w:autoSpaceDE w:val="0"/>
        <w:autoSpaceDN w:val="0"/>
        <w:adjustRightInd w:val="0"/>
        <w:spacing w:after="0" w:line="240" w:lineRule="auto"/>
        <w:jc w:val="both"/>
        <w:rPr>
          <w:rFonts w:ascii="Times New Roman" w:hAnsi="Times New Roman" w:cs="Times New Roman"/>
          <w:color w:val="0D0D0D"/>
          <w:sz w:val="28"/>
          <w:szCs w:val="28"/>
          <w:lang w:val="ru-RU"/>
        </w:rPr>
      </w:pPr>
      <w:r w:rsidRPr="00080A19">
        <w:rPr>
          <w:rFonts w:ascii="Times New Roman" w:hAnsi="Times New Roman" w:cs="Times New Roman"/>
          <w:color w:val="0D0D0D"/>
          <w:sz w:val="28"/>
          <w:szCs w:val="28"/>
          <w:lang w:val="ru-RU"/>
        </w:rPr>
        <w:t>2.6.     Нововавилонское государство…………………………………………..</w:t>
      </w:r>
      <w:r w:rsidR="004D5A57">
        <w:rPr>
          <w:rFonts w:ascii="Times New Roman" w:hAnsi="Times New Roman" w:cs="Times New Roman"/>
          <w:color w:val="0D0D0D"/>
          <w:sz w:val="28"/>
          <w:szCs w:val="28"/>
          <w:lang w:val="ru-RU"/>
        </w:rPr>
        <w:t>36</w:t>
      </w:r>
    </w:p>
    <w:p w:rsidR="00080A19" w:rsidRPr="00080A19" w:rsidRDefault="00080A19" w:rsidP="00080A19">
      <w:pPr>
        <w:autoSpaceDE w:val="0"/>
        <w:autoSpaceDN w:val="0"/>
        <w:adjustRightInd w:val="0"/>
        <w:spacing w:after="0" w:line="240" w:lineRule="auto"/>
        <w:jc w:val="both"/>
        <w:rPr>
          <w:rFonts w:ascii="Times New Roman" w:hAnsi="Times New Roman" w:cs="Times New Roman"/>
          <w:color w:val="0D0D0D"/>
          <w:sz w:val="28"/>
          <w:szCs w:val="28"/>
          <w:lang w:val="ru-RU"/>
        </w:rPr>
      </w:pPr>
      <w:r w:rsidRPr="00080A19">
        <w:rPr>
          <w:rFonts w:ascii="Times New Roman" w:hAnsi="Times New Roman" w:cs="Times New Roman"/>
          <w:i/>
          <w:sz w:val="28"/>
          <w:szCs w:val="28"/>
          <w:lang w:val="ru-RU"/>
        </w:rPr>
        <w:t>Глава 3.</w:t>
      </w:r>
      <w:r w:rsidRPr="00080A19">
        <w:rPr>
          <w:rFonts w:ascii="Times New Roman" w:hAnsi="Times New Roman" w:cs="Times New Roman"/>
          <w:sz w:val="28"/>
          <w:szCs w:val="28"/>
          <w:lang w:val="ru-RU"/>
        </w:rPr>
        <w:t>Малая Азия и Закавказье в древности</w:t>
      </w:r>
      <w:r w:rsidRPr="00080A19">
        <w:rPr>
          <w:rFonts w:ascii="Times New Roman" w:hAnsi="Times New Roman" w:cs="Times New Roman"/>
          <w:color w:val="0D0D0D"/>
          <w:sz w:val="28"/>
          <w:szCs w:val="28"/>
          <w:lang w:val="ru-RU"/>
        </w:rPr>
        <w:t xml:space="preserve"> ………………………………. </w:t>
      </w:r>
      <w:r w:rsidR="004D5A57">
        <w:rPr>
          <w:rFonts w:ascii="Times New Roman" w:hAnsi="Times New Roman" w:cs="Times New Roman"/>
          <w:color w:val="0D0D0D"/>
          <w:sz w:val="28"/>
          <w:szCs w:val="28"/>
          <w:lang w:val="ru-RU"/>
        </w:rPr>
        <w:t>38</w:t>
      </w:r>
    </w:p>
    <w:p w:rsidR="00080A19" w:rsidRPr="00080A19" w:rsidRDefault="00080A19" w:rsidP="00080A19">
      <w:pPr>
        <w:autoSpaceDE w:val="0"/>
        <w:autoSpaceDN w:val="0"/>
        <w:adjustRightInd w:val="0"/>
        <w:spacing w:after="0" w:line="240" w:lineRule="auto"/>
        <w:jc w:val="both"/>
        <w:rPr>
          <w:rFonts w:ascii="Times New Roman" w:hAnsi="Times New Roman" w:cs="Times New Roman"/>
          <w:color w:val="0D0D0D"/>
          <w:sz w:val="28"/>
          <w:szCs w:val="28"/>
          <w:lang w:val="ru-RU"/>
        </w:rPr>
      </w:pPr>
      <w:r w:rsidRPr="00080A19">
        <w:rPr>
          <w:rFonts w:ascii="Times New Roman" w:hAnsi="Times New Roman" w:cs="Times New Roman"/>
          <w:color w:val="0D0D0D"/>
          <w:sz w:val="28"/>
          <w:szCs w:val="28"/>
          <w:lang w:val="ru-RU"/>
        </w:rPr>
        <w:t>3.1.     Хеттское государство…………………………………………………….</w:t>
      </w:r>
      <w:r w:rsidR="004D5A57">
        <w:rPr>
          <w:rFonts w:ascii="Times New Roman" w:hAnsi="Times New Roman" w:cs="Times New Roman"/>
          <w:color w:val="0D0D0D"/>
          <w:sz w:val="28"/>
          <w:szCs w:val="28"/>
          <w:lang w:val="ru-RU"/>
        </w:rPr>
        <w:t>38</w:t>
      </w:r>
    </w:p>
    <w:p w:rsidR="00080A19" w:rsidRPr="00080A19" w:rsidRDefault="00080A19" w:rsidP="00080A19">
      <w:pPr>
        <w:autoSpaceDE w:val="0"/>
        <w:autoSpaceDN w:val="0"/>
        <w:adjustRightInd w:val="0"/>
        <w:spacing w:after="0" w:line="240" w:lineRule="auto"/>
        <w:jc w:val="both"/>
        <w:rPr>
          <w:rFonts w:ascii="Times New Roman" w:hAnsi="Times New Roman" w:cs="Times New Roman"/>
          <w:color w:val="0D0D0D"/>
          <w:sz w:val="28"/>
          <w:szCs w:val="28"/>
          <w:lang w:val="ru-RU"/>
        </w:rPr>
      </w:pPr>
      <w:r w:rsidRPr="00080A19">
        <w:rPr>
          <w:rFonts w:ascii="Times New Roman" w:hAnsi="Times New Roman" w:cs="Times New Roman"/>
          <w:color w:val="0D0D0D"/>
          <w:sz w:val="28"/>
          <w:szCs w:val="28"/>
          <w:lang w:val="ru-RU"/>
        </w:rPr>
        <w:t>3.2.     Фригийское государство…………………………………………………</w:t>
      </w:r>
      <w:r w:rsidR="004D5A57">
        <w:rPr>
          <w:rFonts w:ascii="Times New Roman" w:hAnsi="Times New Roman" w:cs="Times New Roman"/>
          <w:color w:val="0D0D0D"/>
          <w:sz w:val="28"/>
          <w:szCs w:val="28"/>
          <w:lang w:val="ru-RU"/>
        </w:rPr>
        <w:t>43</w:t>
      </w:r>
    </w:p>
    <w:p w:rsidR="00080A19" w:rsidRPr="00080A19" w:rsidRDefault="00080A19" w:rsidP="00080A19">
      <w:pPr>
        <w:autoSpaceDE w:val="0"/>
        <w:autoSpaceDN w:val="0"/>
        <w:adjustRightInd w:val="0"/>
        <w:spacing w:after="0" w:line="240" w:lineRule="auto"/>
        <w:jc w:val="both"/>
        <w:rPr>
          <w:rFonts w:ascii="Times New Roman" w:hAnsi="Times New Roman" w:cs="Times New Roman"/>
          <w:color w:val="0D0D0D"/>
          <w:sz w:val="28"/>
          <w:szCs w:val="28"/>
          <w:lang w:val="ru-RU"/>
        </w:rPr>
      </w:pPr>
      <w:r w:rsidRPr="00080A19">
        <w:rPr>
          <w:rFonts w:ascii="Times New Roman" w:hAnsi="Times New Roman" w:cs="Times New Roman"/>
          <w:color w:val="0D0D0D"/>
          <w:sz w:val="28"/>
          <w:szCs w:val="28"/>
          <w:lang w:val="ru-RU"/>
        </w:rPr>
        <w:t>3.3.     Лидийская держава………………………………………………………</w:t>
      </w:r>
      <w:r w:rsidR="004D5A57">
        <w:rPr>
          <w:rFonts w:ascii="Times New Roman" w:hAnsi="Times New Roman" w:cs="Times New Roman"/>
          <w:color w:val="0D0D0D"/>
          <w:sz w:val="28"/>
          <w:szCs w:val="28"/>
          <w:lang w:val="ru-RU"/>
        </w:rPr>
        <w:t>46</w:t>
      </w:r>
    </w:p>
    <w:p w:rsidR="00080A19" w:rsidRPr="00080A19" w:rsidRDefault="00080A19" w:rsidP="00080A19">
      <w:pPr>
        <w:autoSpaceDE w:val="0"/>
        <w:autoSpaceDN w:val="0"/>
        <w:adjustRightInd w:val="0"/>
        <w:spacing w:after="0" w:line="240" w:lineRule="auto"/>
        <w:jc w:val="both"/>
        <w:rPr>
          <w:rFonts w:ascii="Times New Roman" w:hAnsi="Times New Roman" w:cs="Times New Roman"/>
          <w:color w:val="0D0D0D"/>
          <w:sz w:val="28"/>
          <w:szCs w:val="28"/>
          <w:lang w:val="ru-RU"/>
        </w:rPr>
      </w:pPr>
      <w:r w:rsidRPr="00080A19">
        <w:rPr>
          <w:rFonts w:ascii="Times New Roman" w:hAnsi="Times New Roman" w:cs="Times New Roman"/>
          <w:color w:val="0D0D0D"/>
          <w:sz w:val="28"/>
          <w:szCs w:val="28"/>
          <w:lang w:val="ru-RU"/>
        </w:rPr>
        <w:t>3.4.     Урарту…………………………………………………………………….</w:t>
      </w:r>
      <w:r w:rsidR="004D5A57">
        <w:rPr>
          <w:rFonts w:ascii="Times New Roman" w:hAnsi="Times New Roman" w:cs="Times New Roman"/>
          <w:color w:val="0D0D0D"/>
          <w:sz w:val="28"/>
          <w:szCs w:val="28"/>
          <w:lang w:val="ru-RU"/>
        </w:rPr>
        <w:t>49</w:t>
      </w:r>
    </w:p>
    <w:p w:rsidR="00080A19" w:rsidRPr="00080A19" w:rsidRDefault="00080A19" w:rsidP="00080A19">
      <w:pPr>
        <w:autoSpaceDE w:val="0"/>
        <w:autoSpaceDN w:val="0"/>
        <w:adjustRightInd w:val="0"/>
        <w:spacing w:after="0" w:line="240" w:lineRule="auto"/>
        <w:jc w:val="both"/>
        <w:rPr>
          <w:rFonts w:ascii="Times New Roman" w:hAnsi="Times New Roman" w:cs="Times New Roman"/>
          <w:color w:val="0D0D0D"/>
          <w:sz w:val="28"/>
          <w:szCs w:val="28"/>
          <w:lang w:val="ru-RU"/>
        </w:rPr>
      </w:pPr>
      <w:r w:rsidRPr="00080A19">
        <w:rPr>
          <w:rFonts w:ascii="Times New Roman" w:hAnsi="Times New Roman" w:cs="Times New Roman"/>
          <w:i/>
          <w:sz w:val="28"/>
          <w:szCs w:val="28"/>
          <w:lang w:val="ru-RU"/>
        </w:rPr>
        <w:t xml:space="preserve"> Глава 4.</w:t>
      </w:r>
      <w:r w:rsidRPr="00080A19">
        <w:rPr>
          <w:rFonts w:ascii="Times New Roman" w:hAnsi="Times New Roman" w:cs="Times New Roman"/>
          <w:color w:val="0D0D0D"/>
          <w:sz w:val="28"/>
          <w:szCs w:val="28"/>
          <w:lang w:val="ru-RU"/>
        </w:rPr>
        <w:t>Восточное Средиземноморье и Аравия………………………….......</w:t>
      </w:r>
      <w:r w:rsidR="004D5A57">
        <w:rPr>
          <w:rFonts w:ascii="Times New Roman" w:hAnsi="Times New Roman" w:cs="Times New Roman"/>
          <w:color w:val="0D0D0D"/>
          <w:sz w:val="28"/>
          <w:szCs w:val="28"/>
          <w:lang w:val="ru-RU"/>
        </w:rPr>
        <w:t>51</w:t>
      </w:r>
    </w:p>
    <w:p w:rsidR="00080A19" w:rsidRPr="00080A19" w:rsidRDefault="00080A19" w:rsidP="00080A19">
      <w:pPr>
        <w:tabs>
          <w:tab w:val="center" w:pos="4819"/>
          <w:tab w:val="right" w:pos="9638"/>
        </w:tabs>
        <w:spacing w:after="0" w:line="240" w:lineRule="auto"/>
        <w:jc w:val="both"/>
        <w:rPr>
          <w:rFonts w:ascii="Times New Roman" w:hAnsi="Times New Roman" w:cs="Times New Roman"/>
          <w:color w:val="0D0D0D"/>
          <w:sz w:val="28"/>
          <w:szCs w:val="28"/>
          <w:lang w:val="ru-RU"/>
        </w:rPr>
      </w:pPr>
      <w:r w:rsidRPr="00080A19">
        <w:rPr>
          <w:rFonts w:ascii="Times New Roman" w:hAnsi="Times New Roman" w:cs="Times New Roman"/>
          <w:color w:val="0D0D0D"/>
          <w:sz w:val="28"/>
          <w:szCs w:val="28"/>
          <w:lang w:val="ru-RU"/>
        </w:rPr>
        <w:t xml:space="preserve">          4.1.Финикия. Палестина. Сирия ……………………………………........</w:t>
      </w:r>
      <w:r w:rsidR="004D5A57">
        <w:rPr>
          <w:rFonts w:ascii="Times New Roman" w:hAnsi="Times New Roman" w:cs="Times New Roman"/>
          <w:color w:val="0D0D0D"/>
          <w:sz w:val="28"/>
          <w:szCs w:val="28"/>
          <w:lang w:val="ru-RU"/>
        </w:rPr>
        <w:t>21</w:t>
      </w:r>
      <w:r w:rsidRPr="00080A19">
        <w:rPr>
          <w:rFonts w:ascii="Times New Roman" w:hAnsi="Times New Roman" w:cs="Times New Roman"/>
          <w:color w:val="0D0D0D"/>
          <w:sz w:val="28"/>
          <w:szCs w:val="28"/>
          <w:lang w:val="ru-RU"/>
        </w:rPr>
        <w:tab/>
      </w:r>
    </w:p>
    <w:p w:rsidR="00080A19" w:rsidRPr="00080A19" w:rsidRDefault="00080A19" w:rsidP="00080A19">
      <w:pPr>
        <w:shd w:val="clear" w:color="auto" w:fill="FFFFFF"/>
        <w:autoSpaceDE w:val="0"/>
        <w:autoSpaceDN w:val="0"/>
        <w:adjustRightInd w:val="0"/>
        <w:spacing w:after="0" w:line="240" w:lineRule="auto"/>
        <w:ind w:firstLine="709"/>
        <w:jc w:val="both"/>
        <w:rPr>
          <w:rFonts w:ascii="Times New Roman" w:hAnsi="Times New Roman" w:cs="Times New Roman"/>
          <w:color w:val="0D0D0D"/>
          <w:sz w:val="28"/>
          <w:szCs w:val="28"/>
          <w:lang w:val="ru-RU"/>
        </w:rPr>
      </w:pPr>
      <w:r w:rsidRPr="00080A19">
        <w:rPr>
          <w:rFonts w:ascii="Times New Roman" w:hAnsi="Times New Roman" w:cs="Times New Roman"/>
          <w:color w:val="0D0D0D"/>
          <w:sz w:val="28"/>
          <w:szCs w:val="28"/>
          <w:lang w:val="ru-RU"/>
        </w:rPr>
        <w:t>4.2.Карфаген ………………………………………………………………55</w:t>
      </w:r>
    </w:p>
    <w:p w:rsidR="00080A19" w:rsidRPr="00080A19" w:rsidRDefault="00080A19" w:rsidP="00080A19">
      <w:pPr>
        <w:tabs>
          <w:tab w:val="center" w:pos="4819"/>
          <w:tab w:val="right" w:pos="9638"/>
        </w:tabs>
        <w:spacing w:after="0" w:line="240" w:lineRule="auto"/>
        <w:jc w:val="both"/>
        <w:rPr>
          <w:rFonts w:ascii="Times New Roman" w:hAnsi="Times New Roman" w:cs="Times New Roman"/>
          <w:sz w:val="28"/>
          <w:szCs w:val="28"/>
          <w:lang w:val="ru-RU"/>
        </w:rPr>
      </w:pPr>
      <w:r w:rsidRPr="00080A19">
        <w:rPr>
          <w:rFonts w:ascii="Times New Roman" w:hAnsi="Times New Roman" w:cs="Times New Roman"/>
          <w:i/>
          <w:sz w:val="28"/>
          <w:szCs w:val="28"/>
          <w:lang w:val="ru-RU"/>
        </w:rPr>
        <w:t>Глава 5.</w:t>
      </w:r>
      <w:r w:rsidRPr="00080A19">
        <w:rPr>
          <w:rFonts w:ascii="Times New Roman" w:hAnsi="Times New Roman" w:cs="Times New Roman"/>
          <w:color w:val="0D0D0D"/>
          <w:sz w:val="28"/>
          <w:szCs w:val="28"/>
          <w:lang w:val="ru-RU"/>
        </w:rPr>
        <w:t xml:space="preserve"> Иран и Средняя Азия в древности………………………....................61</w:t>
      </w:r>
    </w:p>
    <w:p w:rsidR="00080A19" w:rsidRPr="00080A19" w:rsidRDefault="00080A19" w:rsidP="00080A19">
      <w:pPr>
        <w:shd w:val="clear" w:color="auto" w:fill="FFFFFF"/>
        <w:autoSpaceDE w:val="0"/>
        <w:autoSpaceDN w:val="0"/>
        <w:adjustRightInd w:val="0"/>
        <w:spacing w:after="0" w:line="240" w:lineRule="auto"/>
        <w:ind w:firstLine="709"/>
        <w:rPr>
          <w:rFonts w:ascii="Times New Roman" w:hAnsi="Times New Roman" w:cs="Times New Roman"/>
          <w:color w:val="0D0D0D"/>
          <w:sz w:val="28"/>
          <w:szCs w:val="28"/>
          <w:lang w:val="ru-RU"/>
        </w:rPr>
      </w:pPr>
      <w:r w:rsidRPr="00080A19">
        <w:rPr>
          <w:rFonts w:ascii="Times New Roman" w:hAnsi="Times New Roman" w:cs="Times New Roman"/>
          <w:color w:val="0D0D0D"/>
          <w:sz w:val="28"/>
          <w:szCs w:val="28"/>
          <w:lang w:val="ru-RU"/>
        </w:rPr>
        <w:t>5.1.Элам …………………………...............................................................61</w:t>
      </w:r>
    </w:p>
    <w:p w:rsidR="00080A19" w:rsidRPr="00080A19" w:rsidRDefault="00080A19" w:rsidP="00080A19">
      <w:pPr>
        <w:shd w:val="clear" w:color="auto" w:fill="FFFFFF"/>
        <w:autoSpaceDE w:val="0"/>
        <w:autoSpaceDN w:val="0"/>
        <w:adjustRightInd w:val="0"/>
        <w:spacing w:after="0" w:line="240" w:lineRule="auto"/>
        <w:ind w:firstLine="709"/>
        <w:jc w:val="both"/>
        <w:rPr>
          <w:rFonts w:ascii="Times New Roman" w:hAnsi="Times New Roman" w:cs="Times New Roman"/>
          <w:color w:val="0D0D0D"/>
          <w:sz w:val="28"/>
          <w:szCs w:val="28"/>
          <w:lang w:val="ru-RU"/>
        </w:rPr>
      </w:pPr>
      <w:r w:rsidRPr="00080A19">
        <w:rPr>
          <w:rFonts w:ascii="Times New Roman" w:hAnsi="Times New Roman" w:cs="Times New Roman"/>
          <w:color w:val="0D0D0D"/>
          <w:sz w:val="28"/>
          <w:szCs w:val="28"/>
          <w:lang w:val="ru-RU"/>
        </w:rPr>
        <w:t>5.2.Мидийское царство …………………………………………………..65</w:t>
      </w:r>
    </w:p>
    <w:p w:rsidR="00080A19" w:rsidRPr="00080A19" w:rsidRDefault="00080A19" w:rsidP="00080A19">
      <w:pPr>
        <w:shd w:val="clear" w:color="auto" w:fill="FFFFFF"/>
        <w:autoSpaceDE w:val="0"/>
        <w:autoSpaceDN w:val="0"/>
        <w:adjustRightInd w:val="0"/>
        <w:spacing w:after="0" w:line="240" w:lineRule="auto"/>
        <w:ind w:firstLine="1"/>
        <w:jc w:val="both"/>
        <w:rPr>
          <w:rFonts w:ascii="Times New Roman" w:hAnsi="Times New Roman" w:cs="Times New Roman"/>
          <w:color w:val="0D0D0D"/>
          <w:sz w:val="28"/>
          <w:szCs w:val="28"/>
          <w:lang w:val="ru-RU"/>
        </w:rPr>
      </w:pPr>
      <w:r w:rsidRPr="00080A19">
        <w:rPr>
          <w:rFonts w:ascii="Times New Roman" w:hAnsi="Times New Roman" w:cs="Times New Roman"/>
          <w:color w:val="0D0D0D"/>
          <w:sz w:val="28"/>
          <w:szCs w:val="28"/>
          <w:lang w:val="ru-RU"/>
        </w:rPr>
        <w:t xml:space="preserve">          5.3. Древний Иран…………………………………………........................68</w:t>
      </w:r>
    </w:p>
    <w:p w:rsidR="00080A19" w:rsidRPr="00080A19" w:rsidRDefault="00080A19" w:rsidP="00080A19">
      <w:pPr>
        <w:shd w:val="clear" w:color="auto" w:fill="FFFFFF"/>
        <w:autoSpaceDE w:val="0"/>
        <w:autoSpaceDN w:val="0"/>
        <w:adjustRightInd w:val="0"/>
        <w:spacing w:after="0" w:line="240" w:lineRule="auto"/>
        <w:jc w:val="both"/>
        <w:rPr>
          <w:rFonts w:ascii="Times New Roman" w:hAnsi="Times New Roman" w:cs="Times New Roman"/>
          <w:color w:val="0D0D0D"/>
          <w:sz w:val="28"/>
          <w:szCs w:val="28"/>
          <w:lang w:val="ru-RU"/>
        </w:rPr>
      </w:pPr>
      <w:r w:rsidRPr="00080A19">
        <w:rPr>
          <w:rFonts w:ascii="Times New Roman" w:hAnsi="Times New Roman" w:cs="Times New Roman"/>
          <w:i/>
          <w:sz w:val="28"/>
          <w:szCs w:val="28"/>
          <w:lang w:val="ru-RU"/>
        </w:rPr>
        <w:t>Глава 6.</w:t>
      </w:r>
      <w:r w:rsidRPr="00080A19">
        <w:rPr>
          <w:rFonts w:ascii="Times New Roman" w:hAnsi="Times New Roman" w:cs="Times New Roman"/>
          <w:color w:val="0D0D0D"/>
          <w:sz w:val="28"/>
          <w:szCs w:val="28"/>
          <w:lang w:val="ru-RU"/>
        </w:rPr>
        <w:t xml:space="preserve"> Греко-Бактрийское царство и Парфия………………………………..73</w:t>
      </w:r>
    </w:p>
    <w:p w:rsidR="00080A19" w:rsidRPr="00080A19" w:rsidRDefault="00080A19" w:rsidP="00080A19">
      <w:pPr>
        <w:shd w:val="clear" w:color="auto" w:fill="FFFFFF"/>
        <w:autoSpaceDE w:val="0"/>
        <w:autoSpaceDN w:val="0"/>
        <w:adjustRightInd w:val="0"/>
        <w:spacing w:after="0" w:line="240" w:lineRule="auto"/>
        <w:ind w:firstLine="1"/>
        <w:jc w:val="both"/>
        <w:rPr>
          <w:rFonts w:ascii="Times New Roman" w:hAnsi="Times New Roman" w:cs="Times New Roman"/>
          <w:color w:val="0D0D0D"/>
          <w:sz w:val="28"/>
          <w:szCs w:val="28"/>
          <w:lang w:val="ru-RU"/>
        </w:rPr>
      </w:pPr>
      <w:r w:rsidRPr="00080A19">
        <w:rPr>
          <w:rFonts w:ascii="Times New Roman" w:hAnsi="Times New Roman" w:cs="Times New Roman"/>
          <w:color w:val="0D0D0D"/>
          <w:sz w:val="28"/>
          <w:szCs w:val="28"/>
          <w:lang w:val="ru-RU"/>
        </w:rPr>
        <w:t xml:space="preserve">          6.1. Греко-Бактрийское царство………………………………………….73</w:t>
      </w:r>
    </w:p>
    <w:p w:rsidR="00080A19" w:rsidRPr="00080A19" w:rsidRDefault="00080A19" w:rsidP="00080A19">
      <w:pPr>
        <w:shd w:val="clear" w:color="auto" w:fill="FFFFFF"/>
        <w:autoSpaceDE w:val="0"/>
        <w:autoSpaceDN w:val="0"/>
        <w:adjustRightInd w:val="0"/>
        <w:spacing w:after="0" w:line="240" w:lineRule="auto"/>
        <w:ind w:firstLine="709"/>
        <w:jc w:val="both"/>
        <w:rPr>
          <w:rFonts w:ascii="Times New Roman" w:hAnsi="Times New Roman" w:cs="Times New Roman"/>
          <w:color w:val="0D0D0D"/>
          <w:sz w:val="28"/>
          <w:szCs w:val="28"/>
          <w:lang w:val="ru-RU"/>
        </w:rPr>
      </w:pPr>
      <w:r w:rsidRPr="00080A19">
        <w:rPr>
          <w:rFonts w:ascii="Times New Roman" w:hAnsi="Times New Roman" w:cs="Times New Roman"/>
          <w:color w:val="0D0D0D"/>
          <w:sz w:val="28"/>
          <w:szCs w:val="28"/>
          <w:lang w:val="ru-RU"/>
        </w:rPr>
        <w:t>6.2. Кушанская держава…..........................................................................75</w:t>
      </w:r>
    </w:p>
    <w:p w:rsidR="00080A19" w:rsidRPr="00080A19" w:rsidRDefault="00080A19" w:rsidP="00080A19">
      <w:pPr>
        <w:shd w:val="clear" w:color="auto" w:fill="FFFFFF"/>
        <w:autoSpaceDE w:val="0"/>
        <w:autoSpaceDN w:val="0"/>
        <w:adjustRightInd w:val="0"/>
        <w:spacing w:after="0" w:line="240" w:lineRule="auto"/>
        <w:ind w:firstLine="709"/>
        <w:jc w:val="both"/>
        <w:rPr>
          <w:rFonts w:ascii="Times New Roman" w:hAnsi="Times New Roman" w:cs="Times New Roman"/>
          <w:color w:val="0D0D0D"/>
          <w:sz w:val="28"/>
          <w:szCs w:val="28"/>
          <w:lang w:val="ru-RU"/>
        </w:rPr>
      </w:pPr>
      <w:r w:rsidRPr="00080A19">
        <w:rPr>
          <w:rFonts w:ascii="Times New Roman" w:hAnsi="Times New Roman" w:cs="Times New Roman"/>
          <w:color w:val="0D0D0D"/>
          <w:sz w:val="28"/>
          <w:szCs w:val="28"/>
          <w:lang w:val="ru-RU"/>
        </w:rPr>
        <w:t>6.3. Парфянское царство…………………………………………………</w:t>
      </w:r>
      <w:r w:rsidR="004D5A57">
        <w:rPr>
          <w:rFonts w:ascii="Times New Roman" w:hAnsi="Times New Roman" w:cs="Times New Roman"/>
          <w:color w:val="0D0D0D"/>
          <w:sz w:val="28"/>
          <w:szCs w:val="28"/>
          <w:lang w:val="ru-RU"/>
        </w:rPr>
        <w:t>77</w:t>
      </w:r>
    </w:p>
    <w:p w:rsidR="00080A19" w:rsidRPr="00080A19" w:rsidRDefault="00080A19" w:rsidP="00080A19">
      <w:pPr>
        <w:shd w:val="clear" w:color="auto" w:fill="FFFFFF"/>
        <w:autoSpaceDE w:val="0"/>
        <w:autoSpaceDN w:val="0"/>
        <w:adjustRightInd w:val="0"/>
        <w:spacing w:after="0" w:line="240" w:lineRule="auto"/>
        <w:jc w:val="both"/>
        <w:rPr>
          <w:rFonts w:ascii="Times New Roman" w:hAnsi="Times New Roman" w:cs="Times New Roman"/>
          <w:color w:val="0D0D0D"/>
          <w:sz w:val="28"/>
          <w:szCs w:val="28"/>
          <w:lang w:val="ru-RU"/>
        </w:rPr>
      </w:pPr>
      <w:r w:rsidRPr="00080A19">
        <w:rPr>
          <w:rFonts w:ascii="Times New Roman" w:hAnsi="Times New Roman" w:cs="Times New Roman"/>
          <w:color w:val="0D0D0D"/>
          <w:sz w:val="28"/>
          <w:szCs w:val="28"/>
          <w:lang w:val="ru-RU"/>
        </w:rPr>
        <w:t>Южная Азия в Древности</w:t>
      </w:r>
    </w:p>
    <w:p w:rsidR="00080A19" w:rsidRPr="00080A19" w:rsidRDefault="00080A19" w:rsidP="00080A19">
      <w:pPr>
        <w:spacing w:after="0" w:line="240" w:lineRule="auto"/>
        <w:rPr>
          <w:rFonts w:ascii="Times New Roman" w:hAnsi="Times New Roman" w:cs="Times New Roman"/>
          <w:color w:val="0D0D0D"/>
          <w:sz w:val="28"/>
          <w:szCs w:val="28"/>
          <w:lang w:val="ru-RU"/>
        </w:rPr>
      </w:pPr>
      <w:r w:rsidRPr="00080A19">
        <w:rPr>
          <w:rFonts w:ascii="Times New Roman" w:hAnsi="Times New Roman" w:cs="Times New Roman"/>
          <w:i/>
          <w:sz w:val="28"/>
          <w:szCs w:val="28"/>
          <w:lang w:val="ru-RU"/>
        </w:rPr>
        <w:t>Глава 7.</w:t>
      </w:r>
      <w:r w:rsidRPr="00080A19">
        <w:rPr>
          <w:rFonts w:ascii="Times New Roman" w:hAnsi="Times New Roman" w:cs="Times New Roman"/>
          <w:color w:val="0D0D0D"/>
          <w:sz w:val="28"/>
          <w:szCs w:val="28"/>
          <w:lang w:val="ru-RU"/>
        </w:rPr>
        <w:t xml:space="preserve"> Древняя Индия…………………………………………………………82</w:t>
      </w:r>
    </w:p>
    <w:p w:rsidR="00080A19" w:rsidRPr="00080A19" w:rsidRDefault="00080A19" w:rsidP="00080A19">
      <w:pPr>
        <w:spacing w:after="0" w:line="240" w:lineRule="auto"/>
        <w:rPr>
          <w:rFonts w:ascii="Times New Roman" w:hAnsi="Times New Roman" w:cs="Times New Roman"/>
          <w:color w:val="0D0D0D"/>
          <w:sz w:val="28"/>
          <w:szCs w:val="28"/>
          <w:lang w:val="ru-RU"/>
        </w:rPr>
      </w:pPr>
      <w:r w:rsidRPr="00080A19">
        <w:rPr>
          <w:rFonts w:ascii="Times New Roman" w:hAnsi="Times New Roman" w:cs="Times New Roman"/>
          <w:color w:val="0D0D0D"/>
          <w:sz w:val="28"/>
          <w:szCs w:val="28"/>
          <w:lang w:val="ru-RU"/>
        </w:rPr>
        <w:t xml:space="preserve">          7.1.Цивилизация долины Инда…………………………………………...82</w:t>
      </w:r>
    </w:p>
    <w:p w:rsidR="00080A19" w:rsidRPr="00080A19" w:rsidRDefault="00080A19" w:rsidP="00080A19">
      <w:pPr>
        <w:spacing w:after="0" w:line="240" w:lineRule="auto"/>
        <w:rPr>
          <w:rFonts w:ascii="Times New Roman" w:hAnsi="Times New Roman" w:cs="Times New Roman"/>
          <w:color w:val="0D0D0D"/>
          <w:sz w:val="28"/>
          <w:szCs w:val="28"/>
          <w:lang w:val="ru-RU"/>
        </w:rPr>
      </w:pPr>
      <w:r w:rsidRPr="00080A19">
        <w:rPr>
          <w:rFonts w:ascii="Times New Roman" w:hAnsi="Times New Roman" w:cs="Times New Roman"/>
          <w:color w:val="0D0D0D"/>
          <w:sz w:val="28"/>
          <w:szCs w:val="28"/>
          <w:lang w:val="ru-RU"/>
        </w:rPr>
        <w:t xml:space="preserve">          7.2. Ведийский период……………………………………………………8</w:t>
      </w:r>
      <w:r w:rsidR="004D5A57">
        <w:rPr>
          <w:rFonts w:ascii="Times New Roman" w:hAnsi="Times New Roman" w:cs="Times New Roman"/>
          <w:color w:val="0D0D0D"/>
          <w:sz w:val="28"/>
          <w:szCs w:val="28"/>
          <w:lang w:val="ru-RU"/>
        </w:rPr>
        <w:t>3</w:t>
      </w:r>
    </w:p>
    <w:p w:rsidR="00080A19" w:rsidRPr="00080A19" w:rsidRDefault="00080A19" w:rsidP="00080A19">
      <w:pPr>
        <w:spacing w:after="0" w:line="240" w:lineRule="auto"/>
        <w:rPr>
          <w:rFonts w:ascii="Times New Roman" w:hAnsi="Times New Roman" w:cs="Times New Roman"/>
          <w:color w:val="0D0D0D"/>
          <w:sz w:val="28"/>
          <w:szCs w:val="28"/>
          <w:lang w:val="ru-RU"/>
        </w:rPr>
      </w:pPr>
      <w:r w:rsidRPr="00080A19">
        <w:rPr>
          <w:rFonts w:ascii="Times New Roman" w:hAnsi="Times New Roman" w:cs="Times New Roman"/>
          <w:color w:val="0D0D0D"/>
          <w:sz w:val="28"/>
          <w:szCs w:val="28"/>
          <w:lang w:val="ru-RU"/>
        </w:rPr>
        <w:t xml:space="preserve">          7.3. Буддизм и держава Маурьев…………………………………………85</w:t>
      </w:r>
    </w:p>
    <w:p w:rsidR="00080A19" w:rsidRPr="00080A19" w:rsidRDefault="00080A19" w:rsidP="00080A19">
      <w:pPr>
        <w:spacing w:after="0" w:line="240" w:lineRule="auto"/>
        <w:rPr>
          <w:rFonts w:ascii="Times New Roman" w:hAnsi="Times New Roman" w:cs="Times New Roman"/>
          <w:color w:val="0D0D0D"/>
          <w:sz w:val="28"/>
          <w:szCs w:val="28"/>
          <w:lang w:val="ru-RU"/>
        </w:rPr>
      </w:pPr>
      <w:r w:rsidRPr="00080A19">
        <w:rPr>
          <w:rFonts w:ascii="Times New Roman" w:hAnsi="Times New Roman" w:cs="Times New Roman"/>
          <w:color w:val="0D0D0D"/>
          <w:sz w:val="28"/>
          <w:szCs w:val="28"/>
          <w:lang w:val="ru-RU"/>
        </w:rPr>
        <w:t>Восточная Азия в древности</w:t>
      </w:r>
    </w:p>
    <w:p w:rsidR="00080A19" w:rsidRPr="00080A19" w:rsidRDefault="00080A19" w:rsidP="00080A19">
      <w:pPr>
        <w:shd w:val="clear" w:color="auto" w:fill="FFFFFF"/>
        <w:autoSpaceDE w:val="0"/>
        <w:autoSpaceDN w:val="0"/>
        <w:adjustRightInd w:val="0"/>
        <w:spacing w:after="0" w:line="240" w:lineRule="auto"/>
        <w:rPr>
          <w:rFonts w:ascii="Times New Roman" w:hAnsi="Times New Roman" w:cs="Times New Roman"/>
          <w:color w:val="0D0D0D"/>
          <w:sz w:val="28"/>
          <w:szCs w:val="28"/>
          <w:lang w:val="ru-RU"/>
        </w:rPr>
      </w:pPr>
      <w:r w:rsidRPr="00080A19">
        <w:rPr>
          <w:rFonts w:ascii="Times New Roman" w:hAnsi="Times New Roman" w:cs="Times New Roman"/>
          <w:i/>
          <w:color w:val="0D0D0D"/>
          <w:sz w:val="28"/>
          <w:szCs w:val="28"/>
          <w:lang w:val="ru-RU"/>
        </w:rPr>
        <w:t>Глава 8.</w:t>
      </w:r>
      <w:r w:rsidRPr="00080A19">
        <w:rPr>
          <w:rFonts w:ascii="Times New Roman" w:hAnsi="Times New Roman" w:cs="Times New Roman"/>
          <w:color w:val="0D0D0D"/>
          <w:sz w:val="28"/>
          <w:szCs w:val="28"/>
          <w:lang w:val="ru-RU"/>
        </w:rPr>
        <w:t>Древний Китай ………………................................................................8</w:t>
      </w:r>
      <w:r w:rsidR="004D5A57">
        <w:rPr>
          <w:rFonts w:ascii="Times New Roman" w:hAnsi="Times New Roman" w:cs="Times New Roman"/>
          <w:color w:val="0D0D0D"/>
          <w:sz w:val="28"/>
          <w:szCs w:val="28"/>
          <w:lang w:val="ru-RU"/>
        </w:rPr>
        <w:t>6</w:t>
      </w:r>
    </w:p>
    <w:p w:rsidR="00080A19" w:rsidRPr="00080A19" w:rsidRDefault="00080A19" w:rsidP="00080A19">
      <w:pPr>
        <w:shd w:val="clear" w:color="auto" w:fill="FFFFFF"/>
        <w:autoSpaceDE w:val="0"/>
        <w:autoSpaceDN w:val="0"/>
        <w:adjustRightInd w:val="0"/>
        <w:spacing w:after="0" w:line="240" w:lineRule="auto"/>
        <w:rPr>
          <w:rFonts w:ascii="Times New Roman" w:hAnsi="Times New Roman" w:cs="Times New Roman"/>
          <w:color w:val="0D0D0D"/>
          <w:sz w:val="28"/>
          <w:szCs w:val="28"/>
          <w:lang w:val="ru-RU"/>
        </w:rPr>
      </w:pPr>
      <w:r w:rsidRPr="00080A19">
        <w:rPr>
          <w:rFonts w:ascii="Times New Roman" w:hAnsi="Times New Roman" w:cs="Times New Roman"/>
          <w:color w:val="0D0D0D"/>
          <w:sz w:val="28"/>
          <w:szCs w:val="28"/>
          <w:lang w:val="ru-RU"/>
        </w:rPr>
        <w:t xml:space="preserve">           8.1. Эпоха Шан-Инь……………………………………………………...8</w:t>
      </w:r>
      <w:r w:rsidR="004D5A57">
        <w:rPr>
          <w:rFonts w:ascii="Times New Roman" w:hAnsi="Times New Roman" w:cs="Times New Roman"/>
          <w:color w:val="0D0D0D"/>
          <w:sz w:val="28"/>
          <w:szCs w:val="28"/>
          <w:lang w:val="ru-RU"/>
        </w:rPr>
        <w:t>6</w:t>
      </w:r>
    </w:p>
    <w:p w:rsidR="00080A19" w:rsidRPr="00080A19" w:rsidRDefault="00080A19" w:rsidP="00080A19">
      <w:pPr>
        <w:shd w:val="clear" w:color="auto" w:fill="FFFFFF"/>
        <w:autoSpaceDE w:val="0"/>
        <w:autoSpaceDN w:val="0"/>
        <w:adjustRightInd w:val="0"/>
        <w:spacing w:after="0" w:line="240" w:lineRule="auto"/>
        <w:rPr>
          <w:rFonts w:ascii="Times New Roman" w:hAnsi="Times New Roman" w:cs="Times New Roman"/>
          <w:color w:val="0D0D0D"/>
          <w:sz w:val="28"/>
          <w:szCs w:val="28"/>
          <w:lang w:val="ru-RU"/>
        </w:rPr>
      </w:pPr>
      <w:r w:rsidRPr="00080A19">
        <w:rPr>
          <w:rFonts w:ascii="Times New Roman" w:hAnsi="Times New Roman" w:cs="Times New Roman"/>
          <w:color w:val="0D0D0D"/>
          <w:sz w:val="28"/>
          <w:szCs w:val="28"/>
          <w:lang w:val="ru-RU"/>
        </w:rPr>
        <w:t xml:space="preserve">           8.2. Династия Чжоу………………………………………………………8</w:t>
      </w:r>
      <w:r w:rsidR="004D5A57">
        <w:rPr>
          <w:rFonts w:ascii="Times New Roman" w:hAnsi="Times New Roman" w:cs="Times New Roman"/>
          <w:color w:val="0D0D0D"/>
          <w:sz w:val="28"/>
          <w:szCs w:val="28"/>
          <w:lang w:val="ru-RU"/>
        </w:rPr>
        <w:t>8</w:t>
      </w:r>
    </w:p>
    <w:p w:rsidR="00080A19" w:rsidRPr="00080A19" w:rsidRDefault="00080A19" w:rsidP="00080A19">
      <w:pPr>
        <w:shd w:val="clear" w:color="auto" w:fill="FFFFFF"/>
        <w:autoSpaceDE w:val="0"/>
        <w:autoSpaceDN w:val="0"/>
        <w:adjustRightInd w:val="0"/>
        <w:spacing w:after="0" w:line="240" w:lineRule="auto"/>
        <w:rPr>
          <w:rFonts w:ascii="Times New Roman" w:hAnsi="Times New Roman" w:cs="Times New Roman"/>
          <w:color w:val="0D0D0D"/>
          <w:sz w:val="28"/>
          <w:szCs w:val="28"/>
          <w:lang w:val="ru-RU"/>
        </w:rPr>
      </w:pPr>
      <w:r w:rsidRPr="00080A19">
        <w:rPr>
          <w:rFonts w:ascii="Times New Roman" w:hAnsi="Times New Roman" w:cs="Times New Roman"/>
          <w:color w:val="0D0D0D"/>
          <w:sz w:val="28"/>
          <w:szCs w:val="28"/>
          <w:lang w:val="ru-RU"/>
        </w:rPr>
        <w:t xml:space="preserve">           8.3. Эпоха «борющихся царств»………………………………………...</w:t>
      </w:r>
      <w:r w:rsidR="004D5A57">
        <w:rPr>
          <w:rFonts w:ascii="Times New Roman" w:hAnsi="Times New Roman" w:cs="Times New Roman"/>
          <w:color w:val="0D0D0D"/>
          <w:sz w:val="28"/>
          <w:szCs w:val="28"/>
          <w:lang w:val="ru-RU"/>
        </w:rPr>
        <w:t>89</w:t>
      </w:r>
    </w:p>
    <w:p w:rsidR="00080A19" w:rsidRPr="00080A19" w:rsidRDefault="00080A19" w:rsidP="00080A19">
      <w:pPr>
        <w:shd w:val="clear" w:color="auto" w:fill="FFFFFF"/>
        <w:autoSpaceDE w:val="0"/>
        <w:autoSpaceDN w:val="0"/>
        <w:adjustRightInd w:val="0"/>
        <w:spacing w:after="0" w:line="240" w:lineRule="auto"/>
        <w:rPr>
          <w:rFonts w:ascii="Times New Roman" w:hAnsi="Times New Roman" w:cs="Times New Roman"/>
          <w:color w:val="0D0D0D"/>
          <w:sz w:val="28"/>
          <w:szCs w:val="28"/>
          <w:lang w:val="ru-RU"/>
        </w:rPr>
      </w:pPr>
      <w:r w:rsidRPr="00080A19">
        <w:rPr>
          <w:rFonts w:ascii="Times New Roman" w:hAnsi="Times New Roman" w:cs="Times New Roman"/>
          <w:color w:val="0D0D0D"/>
          <w:sz w:val="28"/>
          <w:szCs w:val="28"/>
          <w:lang w:val="ru-RU"/>
        </w:rPr>
        <w:t xml:space="preserve">           8.4. Первая китайская империя (Цинь)…………………………………9</w:t>
      </w:r>
      <w:r w:rsidR="004D5A57">
        <w:rPr>
          <w:rFonts w:ascii="Times New Roman" w:hAnsi="Times New Roman" w:cs="Times New Roman"/>
          <w:color w:val="0D0D0D"/>
          <w:sz w:val="28"/>
          <w:szCs w:val="28"/>
          <w:lang w:val="ru-RU"/>
        </w:rPr>
        <w:t>2</w:t>
      </w:r>
    </w:p>
    <w:p w:rsidR="00080A19" w:rsidRPr="00080A19" w:rsidRDefault="00080A19" w:rsidP="00080A19">
      <w:pPr>
        <w:shd w:val="clear" w:color="auto" w:fill="FFFFFF"/>
        <w:tabs>
          <w:tab w:val="left" w:pos="709"/>
        </w:tabs>
        <w:autoSpaceDE w:val="0"/>
        <w:autoSpaceDN w:val="0"/>
        <w:adjustRightInd w:val="0"/>
        <w:spacing w:after="0" w:line="240" w:lineRule="auto"/>
        <w:rPr>
          <w:rFonts w:ascii="Times New Roman" w:hAnsi="Times New Roman" w:cs="Times New Roman"/>
          <w:color w:val="0D0D0D"/>
          <w:sz w:val="28"/>
          <w:szCs w:val="28"/>
          <w:lang w:val="ru-RU"/>
        </w:rPr>
      </w:pPr>
      <w:r w:rsidRPr="00080A19">
        <w:rPr>
          <w:rFonts w:ascii="Times New Roman" w:hAnsi="Times New Roman" w:cs="Times New Roman"/>
          <w:color w:val="0D0D0D"/>
          <w:sz w:val="28"/>
          <w:szCs w:val="28"/>
          <w:lang w:val="ru-RU"/>
        </w:rPr>
        <w:t xml:space="preserve">          8.5. Ханьская империя……………………………………………………9</w:t>
      </w:r>
      <w:r w:rsidR="004D5A57">
        <w:rPr>
          <w:rFonts w:ascii="Times New Roman" w:hAnsi="Times New Roman" w:cs="Times New Roman"/>
          <w:color w:val="0D0D0D"/>
          <w:sz w:val="28"/>
          <w:szCs w:val="28"/>
          <w:lang w:val="ru-RU"/>
        </w:rPr>
        <w:t>3</w:t>
      </w:r>
    </w:p>
    <w:p w:rsidR="00080A19" w:rsidRPr="00B35CCD" w:rsidRDefault="00047224" w:rsidP="00080A19">
      <w:pPr>
        <w:spacing w:after="0" w:line="240" w:lineRule="auto"/>
        <w:rPr>
          <w:rFonts w:ascii="Times New Roman" w:hAnsi="Times New Roman" w:cs="Times New Roman"/>
          <w:color w:val="0D0D0D"/>
          <w:sz w:val="28"/>
          <w:szCs w:val="28"/>
          <w:lang w:val="ru-RU"/>
        </w:rPr>
      </w:pPr>
      <w:r>
        <w:rPr>
          <w:rFonts w:ascii="Times New Roman" w:hAnsi="Times New Roman" w:cs="Times New Roman"/>
          <w:color w:val="0D0D0D"/>
          <w:sz w:val="28"/>
          <w:szCs w:val="28"/>
          <w:lang w:val="ru-RU"/>
        </w:rPr>
        <w:t>Список рекомендуемых источников и литературы …………</w:t>
      </w:r>
      <w:r w:rsidR="007162D8" w:rsidRPr="00B35CCD">
        <w:rPr>
          <w:rFonts w:ascii="Times New Roman" w:hAnsi="Times New Roman" w:cs="Times New Roman"/>
          <w:color w:val="0D0D0D"/>
          <w:sz w:val="28"/>
          <w:szCs w:val="28"/>
          <w:lang w:val="ru-RU"/>
        </w:rPr>
        <w:t>…………</w:t>
      </w:r>
      <w:r w:rsidR="00B35CCD">
        <w:rPr>
          <w:rFonts w:ascii="Times New Roman" w:hAnsi="Times New Roman" w:cs="Times New Roman"/>
          <w:color w:val="0D0D0D"/>
          <w:sz w:val="28"/>
          <w:szCs w:val="28"/>
          <w:lang w:val="ru-RU"/>
        </w:rPr>
        <w:t>…...</w:t>
      </w:r>
      <w:r w:rsidR="007162D8" w:rsidRPr="00B35CCD">
        <w:rPr>
          <w:rFonts w:ascii="Times New Roman" w:hAnsi="Times New Roman" w:cs="Times New Roman"/>
          <w:color w:val="0D0D0D"/>
          <w:sz w:val="28"/>
          <w:szCs w:val="28"/>
          <w:lang w:val="ru-RU"/>
        </w:rPr>
        <w:t xml:space="preserve">  </w:t>
      </w:r>
      <w:r w:rsidR="00080A19" w:rsidRPr="00B35CCD">
        <w:rPr>
          <w:rFonts w:ascii="Times New Roman" w:hAnsi="Times New Roman" w:cs="Times New Roman"/>
          <w:color w:val="0D0D0D"/>
          <w:sz w:val="28"/>
          <w:szCs w:val="28"/>
          <w:lang w:val="ru-RU"/>
        </w:rPr>
        <w:t>9</w:t>
      </w:r>
      <w:r w:rsidR="007162D8" w:rsidRPr="00B35CCD">
        <w:rPr>
          <w:rFonts w:ascii="Times New Roman" w:hAnsi="Times New Roman" w:cs="Times New Roman"/>
          <w:color w:val="0D0D0D"/>
          <w:sz w:val="28"/>
          <w:szCs w:val="28"/>
          <w:lang w:val="ru-RU"/>
        </w:rPr>
        <w:t>9</w:t>
      </w:r>
    </w:p>
    <w:p w:rsidR="007162D8" w:rsidRPr="00B35CCD" w:rsidRDefault="007162D8" w:rsidP="00CF3D7C">
      <w:pPr>
        <w:spacing w:after="0" w:line="240" w:lineRule="auto"/>
        <w:rPr>
          <w:rFonts w:ascii="Times New Roman" w:hAnsi="Times New Roman" w:cs="Times New Roman"/>
          <w:sz w:val="28"/>
          <w:szCs w:val="28"/>
          <w:lang w:val="ru-RU"/>
        </w:rPr>
      </w:pPr>
      <w:r w:rsidRPr="00B35CCD">
        <w:rPr>
          <w:rFonts w:ascii="Times New Roman" w:hAnsi="Times New Roman" w:cs="Times New Roman"/>
          <w:sz w:val="28"/>
          <w:szCs w:val="28"/>
          <w:lang w:val="ru-RU"/>
        </w:rPr>
        <w:t xml:space="preserve">Тематика  семинарских занятий………………………………………… </w:t>
      </w:r>
      <w:r w:rsidR="00B35CCD">
        <w:rPr>
          <w:rFonts w:ascii="Times New Roman" w:hAnsi="Times New Roman" w:cs="Times New Roman"/>
          <w:sz w:val="28"/>
          <w:szCs w:val="28"/>
          <w:lang w:val="ru-RU"/>
        </w:rPr>
        <w:t xml:space="preserve">     </w:t>
      </w:r>
      <w:r w:rsidRPr="00B35CCD">
        <w:rPr>
          <w:rFonts w:ascii="Times New Roman" w:hAnsi="Times New Roman" w:cs="Times New Roman"/>
          <w:sz w:val="28"/>
          <w:szCs w:val="28"/>
          <w:lang w:val="ru-RU"/>
        </w:rPr>
        <w:t xml:space="preserve">  111</w:t>
      </w:r>
    </w:p>
    <w:p w:rsidR="00CF3D7C" w:rsidRPr="00B35CCD" w:rsidRDefault="00CF3D7C" w:rsidP="00CF3D7C">
      <w:pPr>
        <w:spacing w:after="0" w:line="240" w:lineRule="auto"/>
        <w:rPr>
          <w:rFonts w:ascii="Times New Roman" w:hAnsi="Times New Roman" w:cs="Times New Roman"/>
          <w:bCs/>
          <w:iCs/>
          <w:sz w:val="28"/>
          <w:szCs w:val="28"/>
          <w:lang w:val="ru-RU"/>
        </w:rPr>
      </w:pPr>
      <w:r w:rsidRPr="00B35CCD">
        <w:rPr>
          <w:rFonts w:ascii="Times New Roman" w:hAnsi="Times New Roman" w:cs="Times New Roman"/>
          <w:sz w:val="28"/>
          <w:szCs w:val="28"/>
          <w:lang w:val="ru-RU"/>
        </w:rPr>
        <w:t>Глоссарий………………………………………………………………………119</w:t>
      </w:r>
      <w:r w:rsidRPr="00B35CCD">
        <w:rPr>
          <w:rFonts w:ascii="Times New Roman" w:hAnsi="Times New Roman" w:cs="Times New Roman"/>
          <w:bCs/>
          <w:iCs/>
          <w:sz w:val="28"/>
          <w:szCs w:val="28"/>
          <w:lang w:val="ru-RU"/>
        </w:rPr>
        <w:t>Примерный перечень тем для рефератов</w:t>
      </w:r>
      <w:r w:rsidR="00B35CCD" w:rsidRPr="00B35CCD">
        <w:rPr>
          <w:bCs/>
          <w:iCs/>
          <w:sz w:val="28"/>
          <w:szCs w:val="28"/>
          <w:lang w:val="ru-RU"/>
        </w:rPr>
        <w:t xml:space="preserve">………………………………………………  </w:t>
      </w:r>
      <w:r w:rsidR="00B35CCD">
        <w:rPr>
          <w:bCs/>
          <w:iCs/>
          <w:sz w:val="28"/>
          <w:szCs w:val="28"/>
          <w:lang w:val="ru-RU"/>
        </w:rPr>
        <w:t xml:space="preserve">     </w:t>
      </w:r>
      <w:r w:rsidR="00B35CCD" w:rsidRPr="00B35CCD">
        <w:rPr>
          <w:rFonts w:ascii="Times New Roman" w:hAnsi="Times New Roman" w:cs="Times New Roman"/>
          <w:bCs/>
          <w:iCs/>
          <w:sz w:val="28"/>
          <w:szCs w:val="28"/>
          <w:lang w:val="ru-RU"/>
        </w:rPr>
        <w:t>126</w:t>
      </w:r>
    </w:p>
    <w:p w:rsidR="00B35CCD" w:rsidRPr="00B35CCD" w:rsidRDefault="00B35CCD" w:rsidP="00B35CCD">
      <w:pPr>
        <w:spacing w:after="0" w:line="240" w:lineRule="auto"/>
        <w:rPr>
          <w:rFonts w:ascii="Times New Roman" w:hAnsi="Times New Roman" w:cs="Times New Roman"/>
          <w:sz w:val="28"/>
          <w:szCs w:val="28"/>
          <w:lang w:val="kk-KZ"/>
        </w:rPr>
      </w:pPr>
      <w:r w:rsidRPr="00B35CCD">
        <w:rPr>
          <w:rFonts w:ascii="Times New Roman" w:hAnsi="Times New Roman" w:cs="Times New Roman"/>
          <w:sz w:val="28"/>
          <w:szCs w:val="28"/>
          <w:lang w:val="kk-KZ"/>
        </w:rPr>
        <w:t>Тесты для самоконтроля..................................................................................</w:t>
      </w:r>
      <w:r>
        <w:rPr>
          <w:rFonts w:ascii="Times New Roman" w:hAnsi="Times New Roman" w:cs="Times New Roman"/>
          <w:sz w:val="28"/>
          <w:szCs w:val="28"/>
          <w:lang w:val="kk-KZ"/>
        </w:rPr>
        <w:t xml:space="preserve">  </w:t>
      </w:r>
      <w:r w:rsidRPr="00B35CCD">
        <w:rPr>
          <w:rFonts w:ascii="Times New Roman" w:hAnsi="Times New Roman" w:cs="Times New Roman"/>
          <w:sz w:val="28"/>
          <w:szCs w:val="28"/>
          <w:lang w:val="kk-KZ"/>
        </w:rPr>
        <w:t>127</w:t>
      </w:r>
    </w:p>
    <w:p w:rsidR="00080A19" w:rsidRPr="000831A1" w:rsidRDefault="00080A19" w:rsidP="00080A19">
      <w:pPr>
        <w:rPr>
          <w:rFonts w:ascii="Times New Roman" w:hAnsi="Times New Roman" w:cs="Times New Roman"/>
          <w:color w:val="0D0D0D"/>
          <w:sz w:val="28"/>
          <w:szCs w:val="28"/>
          <w:lang w:val="ru-RU"/>
        </w:rPr>
      </w:pPr>
      <w:r w:rsidRPr="006743F9">
        <w:rPr>
          <w:rFonts w:ascii="Times New Roman" w:hAnsi="Times New Roman" w:cs="Times New Roman"/>
          <w:b/>
          <w:color w:val="0D0D0D"/>
          <w:sz w:val="28"/>
          <w:szCs w:val="28"/>
        </w:rPr>
        <w:t>Содержание</w:t>
      </w:r>
      <w:r w:rsidR="000831A1">
        <w:rPr>
          <w:rFonts w:ascii="Times New Roman" w:hAnsi="Times New Roman" w:cs="Times New Roman"/>
          <w:color w:val="0D0D0D"/>
          <w:sz w:val="28"/>
          <w:szCs w:val="28"/>
        </w:rPr>
        <w:t>…………………………………………………………………….1</w:t>
      </w:r>
      <w:r w:rsidR="00B35CCD">
        <w:rPr>
          <w:rFonts w:ascii="Times New Roman" w:hAnsi="Times New Roman" w:cs="Times New Roman"/>
          <w:color w:val="0D0D0D"/>
          <w:sz w:val="28"/>
          <w:szCs w:val="28"/>
          <w:lang w:val="ru-RU"/>
        </w:rPr>
        <w:t>43</w:t>
      </w:r>
    </w:p>
    <w:p w:rsidR="00080A19" w:rsidRPr="00452D59" w:rsidRDefault="00080A19" w:rsidP="00080A19">
      <w:pPr>
        <w:shd w:val="clear" w:color="auto" w:fill="FFFFFF"/>
        <w:autoSpaceDE w:val="0"/>
        <w:autoSpaceDN w:val="0"/>
        <w:adjustRightInd w:val="0"/>
        <w:ind w:firstLine="709"/>
        <w:rPr>
          <w:color w:val="0D0D0D"/>
          <w:sz w:val="28"/>
          <w:szCs w:val="28"/>
        </w:rPr>
      </w:pPr>
    </w:p>
    <w:p w:rsidR="00080A19" w:rsidRPr="00A03076" w:rsidRDefault="00080A19" w:rsidP="00080A19">
      <w:pPr>
        <w:tabs>
          <w:tab w:val="left" w:pos="906"/>
        </w:tabs>
        <w:rPr>
          <w:i/>
        </w:rPr>
      </w:pPr>
    </w:p>
    <w:p w:rsidR="00080A19" w:rsidRPr="00D93A4F" w:rsidRDefault="00080A19" w:rsidP="00080A19">
      <w:pPr>
        <w:shd w:val="clear" w:color="auto" w:fill="FFFFFF"/>
        <w:autoSpaceDE w:val="0"/>
        <w:autoSpaceDN w:val="0"/>
        <w:adjustRightInd w:val="0"/>
        <w:jc w:val="center"/>
        <w:rPr>
          <w:b/>
          <w:sz w:val="28"/>
          <w:szCs w:val="28"/>
        </w:rPr>
      </w:pPr>
    </w:p>
    <w:p w:rsidR="00080A19" w:rsidRPr="00C11CF1" w:rsidRDefault="00080A19" w:rsidP="00080A19">
      <w:pPr>
        <w:shd w:val="clear" w:color="auto" w:fill="FFFFFF"/>
        <w:autoSpaceDE w:val="0"/>
        <w:autoSpaceDN w:val="0"/>
        <w:adjustRightInd w:val="0"/>
        <w:jc w:val="both"/>
        <w:rPr>
          <w:b/>
          <w:color w:val="000000"/>
          <w:sz w:val="28"/>
          <w:szCs w:val="28"/>
        </w:rPr>
      </w:pPr>
    </w:p>
    <w:p w:rsidR="00080A19" w:rsidRPr="00C11CF1" w:rsidRDefault="00080A19" w:rsidP="00080A19">
      <w:pPr>
        <w:rPr>
          <w:sz w:val="24"/>
          <w:szCs w:val="24"/>
        </w:rPr>
      </w:pPr>
    </w:p>
    <w:p w:rsidR="00080A19" w:rsidRDefault="00080A19" w:rsidP="00080A19"/>
    <w:p w:rsidR="00113CDD" w:rsidRPr="00CD4133" w:rsidRDefault="00113CDD" w:rsidP="00897DD3">
      <w:pPr>
        <w:spacing w:after="0" w:line="240" w:lineRule="auto"/>
        <w:jc w:val="both"/>
        <w:rPr>
          <w:rFonts w:ascii="Times New Roman" w:hAnsi="Times New Roman" w:cs="Times New Roman"/>
          <w:sz w:val="28"/>
          <w:szCs w:val="28"/>
          <w:lang w:val="ru-RU"/>
        </w:rPr>
      </w:pPr>
    </w:p>
    <w:sectPr w:rsidR="00113CDD" w:rsidRPr="00CD4133" w:rsidSect="00A517DF">
      <w:footerReference w:type="default" r:id="rId64"/>
      <w:pgSz w:w="11907" w:h="16840"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8D7" w:rsidRDefault="007A68D7" w:rsidP="00875661">
      <w:pPr>
        <w:spacing w:after="0" w:line="240" w:lineRule="auto"/>
      </w:pPr>
      <w:r>
        <w:separator/>
      </w:r>
    </w:p>
  </w:endnote>
  <w:endnote w:type="continuationSeparator" w:id="0">
    <w:p w:rsidR="007A68D7" w:rsidRDefault="007A68D7" w:rsidP="008756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3279"/>
      <w:docPartObj>
        <w:docPartGallery w:val="Page Numbers (Bottom of Page)"/>
        <w:docPartUnique/>
      </w:docPartObj>
    </w:sdtPr>
    <w:sdtContent>
      <w:p w:rsidR="00F56569" w:rsidRDefault="00D672CC">
        <w:pPr>
          <w:pStyle w:val="a6"/>
          <w:jc w:val="right"/>
        </w:pPr>
        <w:fldSimple w:instr=" PAGE   \* MERGEFORMAT ">
          <w:r w:rsidR="00C36FAD">
            <w:rPr>
              <w:noProof/>
            </w:rPr>
            <w:t>18</w:t>
          </w:r>
        </w:fldSimple>
      </w:p>
    </w:sdtContent>
  </w:sdt>
  <w:p w:rsidR="00F56569" w:rsidRDefault="00F5656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8D7" w:rsidRDefault="007A68D7" w:rsidP="00875661">
      <w:pPr>
        <w:spacing w:after="0" w:line="240" w:lineRule="auto"/>
      </w:pPr>
      <w:r>
        <w:separator/>
      </w:r>
    </w:p>
  </w:footnote>
  <w:footnote w:type="continuationSeparator" w:id="0">
    <w:p w:rsidR="007A68D7" w:rsidRDefault="007A68D7" w:rsidP="00875661">
      <w:pPr>
        <w:spacing w:after="0" w:line="240" w:lineRule="auto"/>
      </w:pPr>
      <w:r>
        <w:continuationSeparator/>
      </w:r>
    </w:p>
  </w:footnote>
  <w:footnote w:id="1">
    <w:p w:rsidR="00F56569" w:rsidRPr="00157352" w:rsidRDefault="00F56569" w:rsidP="001A31ED">
      <w:pPr>
        <w:shd w:val="clear" w:color="auto" w:fill="FFFFFF"/>
        <w:autoSpaceDE w:val="0"/>
        <w:autoSpaceDN w:val="0"/>
        <w:adjustRightInd w:val="0"/>
        <w:ind w:firstLine="709"/>
        <w:jc w:val="both"/>
        <w:rPr>
          <w:rFonts w:ascii="Times New Roman" w:hAnsi="Times New Roman" w:cs="Times New Roman"/>
        </w:rPr>
      </w:pPr>
      <w:r w:rsidRPr="00157352">
        <w:rPr>
          <w:rStyle w:val="aa"/>
          <w:rFonts w:ascii="Times New Roman" w:hAnsi="Times New Roman" w:cs="Times New Roman"/>
        </w:rPr>
        <w:sym w:font="Symbol" w:char="F02A"/>
      </w:r>
      <w:r w:rsidRPr="00157352">
        <w:rPr>
          <w:rFonts w:ascii="Times New Roman" w:hAnsi="Times New Roman" w:cs="Times New Roman"/>
          <w:lang w:val="ru-RU"/>
        </w:rPr>
        <w:t xml:space="preserve"> </w:t>
      </w:r>
      <w:r w:rsidRPr="00157352">
        <w:rPr>
          <w:rFonts w:ascii="Times New Roman" w:hAnsi="Times New Roman" w:cs="Times New Roman"/>
          <w:color w:val="000000"/>
          <w:lang w:val="ru-RU"/>
        </w:rPr>
        <w:t xml:space="preserve"> См.: </w:t>
      </w:r>
      <w:r w:rsidRPr="00157352">
        <w:rPr>
          <w:rFonts w:ascii="Times New Roman" w:hAnsi="Times New Roman" w:cs="Times New Roman"/>
          <w:i/>
          <w:iCs/>
          <w:color w:val="000000"/>
          <w:lang w:val="ru-RU"/>
        </w:rPr>
        <w:t xml:space="preserve">Виппер Р.Ю. </w:t>
      </w:r>
      <w:r w:rsidRPr="00157352">
        <w:rPr>
          <w:rFonts w:ascii="Times New Roman" w:hAnsi="Times New Roman" w:cs="Times New Roman"/>
          <w:color w:val="000000"/>
          <w:lang w:val="ru-RU"/>
        </w:rPr>
        <w:t xml:space="preserve">История Греции. </w:t>
      </w:r>
      <w:r w:rsidRPr="00157352">
        <w:rPr>
          <w:rFonts w:ascii="Times New Roman" w:hAnsi="Times New Roman" w:cs="Times New Roman"/>
          <w:color w:val="000000"/>
        </w:rPr>
        <w:t>М., 1918.</w:t>
      </w:r>
    </w:p>
    <w:p w:rsidR="00F56569" w:rsidRDefault="00F56569" w:rsidP="001A31ED">
      <w:pPr>
        <w:pStyle w:val="a8"/>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0253B"/>
    <w:multiLevelType w:val="hybridMultilevel"/>
    <w:tmpl w:val="F27079AE"/>
    <w:lvl w:ilvl="0" w:tplc="04190011">
      <w:start w:val="1"/>
      <w:numFmt w:val="decimal"/>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12062A5B"/>
    <w:multiLevelType w:val="multilevel"/>
    <w:tmpl w:val="1A5C7E7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49F4538"/>
    <w:multiLevelType w:val="hybridMultilevel"/>
    <w:tmpl w:val="6ACA648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5D70F24"/>
    <w:multiLevelType w:val="hybridMultilevel"/>
    <w:tmpl w:val="26A609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F376B5"/>
    <w:multiLevelType w:val="hybridMultilevel"/>
    <w:tmpl w:val="7F52116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18C32449"/>
    <w:multiLevelType w:val="hybridMultilevel"/>
    <w:tmpl w:val="5BF63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415D3E"/>
    <w:multiLevelType w:val="hybridMultilevel"/>
    <w:tmpl w:val="A10E1BA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05E7CE3"/>
    <w:multiLevelType w:val="hybridMultilevel"/>
    <w:tmpl w:val="9D869D5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D317ABD"/>
    <w:multiLevelType w:val="hybridMultilevel"/>
    <w:tmpl w:val="9CDC1FC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ED852FD"/>
    <w:multiLevelType w:val="hybridMultilevel"/>
    <w:tmpl w:val="0BA4E716"/>
    <w:lvl w:ilvl="0" w:tplc="AD6A2962">
      <w:start w:val="103"/>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180749"/>
    <w:multiLevelType w:val="hybridMultilevel"/>
    <w:tmpl w:val="6B0E5200"/>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
    <w:nsid w:val="35D26A17"/>
    <w:multiLevelType w:val="hybridMultilevel"/>
    <w:tmpl w:val="7624AD74"/>
    <w:lvl w:ilvl="0" w:tplc="04190011">
      <w:start w:val="1"/>
      <w:numFmt w:val="decimal"/>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40B52F93"/>
    <w:multiLevelType w:val="hybridMultilevel"/>
    <w:tmpl w:val="3FEC94AE"/>
    <w:lvl w:ilvl="0" w:tplc="6854F58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6F27431"/>
    <w:multiLevelType w:val="hybridMultilevel"/>
    <w:tmpl w:val="C564093C"/>
    <w:lvl w:ilvl="0" w:tplc="60AAD840">
      <w:start w:val="72"/>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FC4E3B"/>
    <w:multiLevelType w:val="hybridMultilevel"/>
    <w:tmpl w:val="B568F8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FBE7CF8"/>
    <w:multiLevelType w:val="hybridMultilevel"/>
    <w:tmpl w:val="9248569A"/>
    <w:lvl w:ilvl="0" w:tplc="E15C3F24">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6">
    <w:nsid w:val="52B52526"/>
    <w:multiLevelType w:val="hybridMultilevel"/>
    <w:tmpl w:val="23F2753E"/>
    <w:lvl w:ilvl="0" w:tplc="8514E20A">
      <w:start w:val="112"/>
      <w:numFmt w:val="decimal"/>
      <w:lvlText w:val="%1"/>
      <w:lvlJc w:val="left"/>
      <w:pPr>
        <w:ind w:left="525" w:hanging="45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7">
    <w:nsid w:val="58F7392C"/>
    <w:multiLevelType w:val="hybridMultilevel"/>
    <w:tmpl w:val="FCDE6238"/>
    <w:lvl w:ilvl="0" w:tplc="04190011">
      <w:start w:val="1"/>
      <w:numFmt w:val="decimal"/>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631906A2"/>
    <w:multiLevelType w:val="hybridMultilevel"/>
    <w:tmpl w:val="288261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6895A0F"/>
    <w:multiLevelType w:val="hybridMultilevel"/>
    <w:tmpl w:val="0018E292"/>
    <w:lvl w:ilvl="0" w:tplc="602E2808">
      <w:start w:val="440"/>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0665A7"/>
    <w:multiLevelType w:val="hybridMultilevel"/>
    <w:tmpl w:val="30F0AD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E4F188C"/>
    <w:multiLevelType w:val="hybridMultilevel"/>
    <w:tmpl w:val="9AD2E528"/>
    <w:lvl w:ilvl="0" w:tplc="67CED84C">
      <w:start w:val="178"/>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E94FB9"/>
    <w:multiLevelType w:val="hybridMultilevel"/>
    <w:tmpl w:val="A8F0AFDE"/>
    <w:lvl w:ilvl="0" w:tplc="3C90B6D6">
      <w:start w:val="530"/>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F94BBB"/>
    <w:multiLevelType w:val="hybridMultilevel"/>
    <w:tmpl w:val="64B02594"/>
    <w:lvl w:ilvl="0" w:tplc="BE905258">
      <w:start w:val="254"/>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8D50C7"/>
    <w:multiLevelType w:val="hybridMultilevel"/>
    <w:tmpl w:val="72708FD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7"/>
  </w:num>
  <w:num w:numId="3">
    <w:abstractNumId w:val="11"/>
  </w:num>
  <w:num w:numId="4">
    <w:abstractNumId w:val="10"/>
  </w:num>
  <w:num w:numId="5">
    <w:abstractNumId w:val="1"/>
  </w:num>
  <w:num w:numId="6">
    <w:abstractNumId w:val="5"/>
  </w:num>
  <w:num w:numId="7">
    <w:abstractNumId w:val="3"/>
  </w:num>
  <w:num w:numId="8">
    <w:abstractNumId w:val="2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0"/>
  </w:num>
  <w:num w:numId="15">
    <w:abstractNumId w:val="18"/>
  </w:num>
  <w:num w:numId="16">
    <w:abstractNumId w:val="14"/>
  </w:num>
  <w:num w:numId="17">
    <w:abstractNumId w:val="4"/>
  </w:num>
  <w:num w:numId="18">
    <w:abstractNumId w:val="21"/>
  </w:num>
  <w:num w:numId="19">
    <w:abstractNumId w:val="19"/>
  </w:num>
  <w:num w:numId="20">
    <w:abstractNumId w:val="13"/>
  </w:num>
  <w:num w:numId="21">
    <w:abstractNumId w:val="16"/>
  </w:num>
  <w:num w:numId="22">
    <w:abstractNumId w:val="9"/>
  </w:num>
  <w:num w:numId="23">
    <w:abstractNumId w:val="23"/>
  </w:num>
  <w:num w:numId="24">
    <w:abstractNumId w:val="22"/>
  </w:num>
  <w:num w:numId="25">
    <w:abstractNumId w:val="12"/>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hideGrammaticalErrors/>
  <w:defaultTabStop w:val="720"/>
  <w:characterSpacingControl w:val="doNotCompress"/>
  <w:footnotePr>
    <w:footnote w:id="-1"/>
    <w:footnote w:id="0"/>
  </w:footnotePr>
  <w:endnotePr>
    <w:endnote w:id="-1"/>
    <w:endnote w:id="0"/>
  </w:endnotePr>
  <w:compat/>
  <w:rsids>
    <w:rsidRoot w:val="0079172C"/>
    <w:rsid w:val="00002889"/>
    <w:rsid w:val="0000571A"/>
    <w:rsid w:val="00020E4B"/>
    <w:rsid w:val="00024890"/>
    <w:rsid w:val="00024BA3"/>
    <w:rsid w:val="0002786F"/>
    <w:rsid w:val="00033010"/>
    <w:rsid w:val="00034BA4"/>
    <w:rsid w:val="00047224"/>
    <w:rsid w:val="00053C7C"/>
    <w:rsid w:val="00054540"/>
    <w:rsid w:val="0005597B"/>
    <w:rsid w:val="000622B9"/>
    <w:rsid w:val="00071542"/>
    <w:rsid w:val="00072D52"/>
    <w:rsid w:val="000760D0"/>
    <w:rsid w:val="00080A19"/>
    <w:rsid w:val="00082B6F"/>
    <w:rsid w:val="000831A1"/>
    <w:rsid w:val="00084C75"/>
    <w:rsid w:val="00087E59"/>
    <w:rsid w:val="000907E0"/>
    <w:rsid w:val="00092BC6"/>
    <w:rsid w:val="000A01B4"/>
    <w:rsid w:val="000A3E72"/>
    <w:rsid w:val="000A3FD2"/>
    <w:rsid w:val="000A503E"/>
    <w:rsid w:val="000A508B"/>
    <w:rsid w:val="000B2106"/>
    <w:rsid w:val="000B3E38"/>
    <w:rsid w:val="000C1CB9"/>
    <w:rsid w:val="000D0E08"/>
    <w:rsid w:val="000E32C2"/>
    <w:rsid w:val="000F14A4"/>
    <w:rsid w:val="000F1862"/>
    <w:rsid w:val="000F3B2F"/>
    <w:rsid w:val="000F4ADC"/>
    <w:rsid w:val="00100916"/>
    <w:rsid w:val="00101835"/>
    <w:rsid w:val="00101A49"/>
    <w:rsid w:val="00101C03"/>
    <w:rsid w:val="001102DF"/>
    <w:rsid w:val="00113CDD"/>
    <w:rsid w:val="00120F03"/>
    <w:rsid w:val="00127478"/>
    <w:rsid w:val="00127B08"/>
    <w:rsid w:val="00130992"/>
    <w:rsid w:val="00134CE9"/>
    <w:rsid w:val="001356E9"/>
    <w:rsid w:val="00153099"/>
    <w:rsid w:val="00155AA6"/>
    <w:rsid w:val="00157352"/>
    <w:rsid w:val="00160FB5"/>
    <w:rsid w:val="0016181C"/>
    <w:rsid w:val="00164D56"/>
    <w:rsid w:val="0017013A"/>
    <w:rsid w:val="00170B37"/>
    <w:rsid w:val="00183CB2"/>
    <w:rsid w:val="00186C40"/>
    <w:rsid w:val="00191630"/>
    <w:rsid w:val="00194229"/>
    <w:rsid w:val="00194576"/>
    <w:rsid w:val="001A1AFD"/>
    <w:rsid w:val="001A31ED"/>
    <w:rsid w:val="001A4249"/>
    <w:rsid w:val="001A6732"/>
    <w:rsid w:val="001B5D9D"/>
    <w:rsid w:val="001B7FEF"/>
    <w:rsid w:val="001C2F09"/>
    <w:rsid w:val="001D0220"/>
    <w:rsid w:val="001D02A1"/>
    <w:rsid w:val="001D2075"/>
    <w:rsid w:val="001D5A33"/>
    <w:rsid w:val="001D696C"/>
    <w:rsid w:val="001E1132"/>
    <w:rsid w:val="001E57EA"/>
    <w:rsid w:val="001F1BD4"/>
    <w:rsid w:val="0020276B"/>
    <w:rsid w:val="00205A82"/>
    <w:rsid w:val="00210831"/>
    <w:rsid w:val="00223F50"/>
    <w:rsid w:val="00233AE5"/>
    <w:rsid w:val="00236AB8"/>
    <w:rsid w:val="00244FB9"/>
    <w:rsid w:val="002474B9"/>
    <w:rsid w:val="00250D82"/>
    <w:rsid w:val="00250E9E"/>
    <w:rsid w:val="00254288"/>
    <w:rsid w:val="002573C0"/>
    <w:rsid w:val="00266F6B"/>
    <w:rsid w:val="00267CE4"/>
    <w:rsid w:val="00270BD4"/>
    <w:rsid w:val="00270CC3"/>
    <w:rsid w:val="002738BC"/>
    <w:rsid w:val="002822AC"/>
    <w:rsid w:val="002A0B4D"/>
    <w:rsid w:val="002A17DE"/>
    <w:rsid w:val="002A40FA"/>
    <w:rsid w:val="002A60E5"/>
    <w:rsid w:val="002A72CD"/>
    <w:rsid w:val="002A76AE"/>
    <w:rsid w:val="002B3CA1"/>
    <w:rsid w:val="002B4CED"/>
    <w:rsid w:val="002C377C"/>
    <w:rsid w:val="002C7C32"/>
    <w:rsid w:val="002D014C"/>
    <w:rsid w:val="002D7801"/>
    <w:rsid w:val="002E35B3"/>
    <w:rsid w:val="002E6DB9"/>
    <w:rsid w:val="002F3418"/>
    <w:rsid w:val="00301E0E"/>
    <w:rsid w:val="00302690"/>
    <w:rsid w:val="0030572E"/>
    <w:rsid w:val="0030738E"/>
    <w:rsid w:val="003106B8"/>
    <w:rsid w:val="00316339"/>
    <w:rsid w:val="00322B30"/>
    <w:rsid w:val="00322C30"/>
    <w:rsid w:val="003263AD"/>
    <w:rsid w:val="00334680"/>
    <w:rsid w:val="0033512E"/>
    <w:rsid w:val="00335957"/>
    <w:rsid w:val="003361F8"/>
    <w:rsid w:val="00336D7D"/>
    <w:rsid w:val="003376DE"/>
    <w:rsid w:val="00341705"/>
    <w:rsid w:val="00342585"/>
    <w:rsid w:val="00342C15"/>
    <w:rsid w:val="00351E8A"/>
    <w:rsid w:val="00355031"/>
    <w:rsid w:val="00363C76"/>
    <w:rsid w:val="003779D8"/>
    <w:rsid w:val="00382A0A"/>
    <w:rsid w:val="003836C2"/>
    <w:rsid w:val="00394E83"/>
    <w:rsid w:val="003A0880"/>
    <w:rsid w:val="003A51DA"/>
    <w:rsid w:val="003B14ED"/>
    <w:rsid w:val="003B381C"/>
    <w:rsid w:val="003B56F5"/>
    <w:rsid w:val="003B7A75"/>
    <w:rsid w:val="003C0077"/>
    <w:rsid w:val="003C021F"/>
    <w:rsid w:val="003C4452"/>
    <w:rsid w:val="003C75D3"/>
    <w:rsid w:val="003D4BEC"/>
    <w:rsid w:val="003E35B6"/>
    <w:rsid w:val="003F26AA"/>
    <w:rsid w:val="003F3EA3"/>
    <w:rsid w:val="003F6BFA"/>
    <w:rsid w:val="003F735C"/>
    <w:rsid w:val="00411BCB"/>
    <w:rsid w:val="004176EC"/>
    <w:rsid w:val="00417E58"/>
    <w:rsid w:val="00422C9F"/>
    <w:rsid w:val="00430299"/>
    <w:rsid w:val="00432C3E"/>
    <w:rsid w:val="00435AA6"/>
    <w:rsid w:val="0043768F"/>
    <w:rsid w:val="00444737"/>
    <w:rsid w:val="00453DA0"/>
    <w:rsid w:val="00464239"/>
    <w:rsid w:val="0047558B"/>
    <w:rsid w:val="0047619F"/>
    <w:rsid w:val="00480829"/>
    <w:rsid w:val="00491379"/>
    <w:rsid w:val="00494BBD"/>
    <w:rsid w:val="004A1F73"/>
    <w:rsid w:val="004A3DC0"/>
    <w:rsid w:val="004A4CCF"/>
    <w:rsid w:val="004A7D8F"/>
    <w:rsid w:val="004B1700"/>
    <w:rsid w:val="004B6BB2"/>
    <w:rsid w:val="004B7618"/>
    <w:rsid w:val="004B776D"/>
    <w:rsid w:val="004C027C"/>
    <w:rsid w:val="004D30EA"/>
    <w:rsid w:val="004D5A57"/>
    <w:rsid w:val="004E1136"/>
    <w:rsid w:val="004E6573"/>
    <w:rsid w:val="004E6FCF"/>
    <w:rsid w:val="004F3453"/>
    <w:rsid w:val="004F67DD"/>
    <w:rsid w:val="005074DC"/>
    <w:rsid w:val="0053127D"/>
    <w:rsid w:val="00536A9E"/>
    <w:rsid w:val="00537AE3"/>
    <w:rsid w:val="005411B8"/>
    <w:rsid w:val="00543BCA"/>
    <w:rsid w:val="00550B33"/>
    <w:rsid w:val="00552CB0"/>
    <w:rsid w:val="00553863"/>
    <w:rsid w:val="00557D21"/>
    <w:rsid w:val="005649E3"/>
    <w:rsid w:val="005656C7"/>
    <w:rsid w:val="00571B3F"/>
    <w:rsid w:val="00576E12"/>
    <w:rsid w:val="005839D0"/>
    <w:rsid w:val="00584F89"/>
    <w:rsid w:val="00592DAE"/>
    <w:rsid w:val="0059535B"/>
    <w:rsid w:val="0059575E"/>
    <w:rsid w:val="00596682"/>
    <w:rsid w:val="005A4921"/>
    <w:rsid w:val="005A49AE"/>
    <w:rsid w:val="005A613A"/>
    <w:rsid w:val="005A7A29"/>
    <w:rsid w:val="005B02FF"/>
    <w:rsid w:val="005B0C81"/>
    <w:rsid w:val="005B7094"/>
    <w:rsid w:val="005C15BD"/>
    <w:rsid w:val="005C2BA9"/>
    <w:rsid w:val="005C57A9"/>
    <w:rsid w:val="005C5E18"/>
    <w:rsid w:val="005D5D9F"/>
    <w:rsid w:val="005D7D33"/>
    <w:rsid w:val="005E255D"/>
    <w:rsid w:val="005E27E5"/>
    <w:rsid w:val="005E4DAB"/>
    <w:rsid w:val="005F114C"/>
    <w:rsid w:val="005F26A0"/>
    <w:rsid w:val="005F7BE6"/>
    <w:rsid w:val="00612292"/>
    <w:rsid w:val="00612A71"/>
    <w:rsid w:val="00613410"/>
    <w:rsid w:val="00617720"/>
    <w:rsid w:val="006351B6"/>
    <w:rsid w:val="006367AF"/>
    <w:rsid w:val="006461F0"/>
    <w:rsid w:val="006555DB"/>
    <w:rsid w:val="00657634"/>
    <w:rsid w:val="00663975"/>
    <w:rsid w:val="006709A9"/>
    <w:rsid w:val="00675300"/>
    <w:rsid w:val="00676567"/>
    <w:rsid w:val="0069116C"/>
    <w:rsid w:val="00697D28"/>
    <w:rsid w:val="006A1ADC"/>
    <w:rsid w:val="006B2B8E"/>
    <w:rsid w:val="006D1517"/>
    <w:rsid w:val="006E13C7"/>
    <w:rsid w:val="006E63D0"/>
    <w:rsid w:val="006F1DC8"/>
    <w:rsid w:val="006F35DD"/>
    <w:rsid w:val="006F3EC2"/>
    <w:rsid w:val="006F571B"/>
    <w:rsid w:val="006F5AC6"/>
    <w:rsid w:val="00702667"/>
    <w:rsid w:val="00704F53"/>
    <w:rsid w:val="0070678C"/>
    <w:rsid w:val="00710A39"/>
    <w:rsid w:val="00713E6D"/>
    <w:rsid w:val="0071619D"/>
    <w:rsid w:val="007162D8"/>
    <w:rsid w:val="00717A7F"/>
    <w:rsid w:val="00717AB9"/>
    <w:rsid w:val="007211E7"/>
    <w:rsid w:val="00730909"/>
    <w:rsid w:val="00732028"/>
    <w:rsid w:val="00732C3E"/>
    <w:rsid w:val="007331B8"/>
    <w:rsid w:val="0073382D"/>
    <w:rsid w:val="00743CBB"/>
    <w:rsid w:val="00743D9F"/>
    <w:rsid w:val="00745F0C"/>
    <w:rsid w:val="00753C8A"/>
    <w:rsid w:val="007546A1"/>
    <w:rsid w:val="00754C8C"/>
    <w:rsid w:val="00756479"/>
    <w:rsid w:val="007568DE"/>
    <w:rsid w:val="00763870"/>
    <w:rsid w:val="00764238"/>
    <w:rsid w:val="00765A5D"/>
    <w:rsid w:val="00770603"/>
    <w:rsid w:val="0077069E"/>
    <w:rsid w:val="00773A31"/>
    <w:rsid w:val="007750A6"/>
    <w:rsid w:val="00781B60"/>
    <w:rsid w:val="007848D9"/>
    <w:rsid w:val="007874C2"/>
    <w:rsid w:val="0079172C"/>
    <w:rsid w:val="00793BA5"/>
    <w:rsid w:val="007A68D7"/>
    <w:rsid w:val="007B2175"/>
    <w:rsid w:val="007C19D6"/>
    <w:rsid w:val="007D2A35"/>
    <w:rsid w:val="007D5977"/>
    <w:rsid w:val="007E1D75"/>
    <w:rsid w:val="007E7176"/>
    <w:rsid w:val="007E71D3"/>
    <w:rsid w:val="007F1370"/>
    <w:rsid w:val="00802BD9"/>
    <w:rsid w:val="00805136"/>
    <w:rsid w:val="0080687B"/>
    <w:rsid w:val="00811CE7"/>
    <w:rsid w:val="00811E02"/>
    <w:rsid w:val="00812F4C"/>
    <w:rsid w:val="0081691C"/>
    <w:rsid w:val="00823CA3"/>
    <w:rsid w:val="0082528D"/>
    <w:rsid w:val="00826052"/>
    <w:rsid w:val="0083638E"/>
    <w:rsid w:val="00846581"/>
    <w:rsid w:val="00846998"/>
    <w:rsid w:val="008503DE"/>
    <w:rsid w:val="00855E7D"/>
    <w:rsid w:val="00860246"/>
    <w:rsid w:val="00861F89"/>
    <w:rsid w:val="00865C58"/>
    <w:rsid w:val="00866AD3"/>
    <w:rsid w:val="00875040"/>
    <w:rsid w:val="00875661"/>
    <w:rsid w:val="00876463"/>
    <w:rsid w:val="008827DF"/>
    <w:rsid w:val="00885345"/>
    <w:rsid w:val="008906ED"/>
    <w:rsid w:val="00891F33"/>
    <w:rsid w:val="00893E2C"/>
    <w:rsid w:val="0089463C"/>
    <w:rsid w:val="00897DD3"/>
    <w:rsid w:val="008A2547"/>
    <w:rsid w:val="008A5ADF"/>
    <w:rsid w:val="008B0029"/>
    <w:rsid w:val="008B1932"/>
    <w:rsid w:val="008B28C5"/>
    <w:rsid w:val="008B5900"/>
    <w:rsid w:val="008C2749"/>
    <w:rsid w:val="008C6F42"/>
    <w:rsid w:val="008D4BFA"/>
    <w:rsid w:val="008D71EA"/>
    <w:rsid w:val="00904474"/>
    <w:rsid w:val="00907081"/>
    <w:rsid w:val="00911CD4"/>
    <w:rsid w:val="00913CDD"/>
    <w:rsid w:val="00915A4F"/>
    <w:rsid w:val="0092274C"/>
    <w:rsid w:val="00924405"/>
    <w:rsid w:val="00925206"/>
    <w:rsid w:val="00932580"/>
    <w:rsid w:val="00936359"/>
    <w:rsid w:val="009429BC"/>
    <w:rsid w:val="00942C9A"/>
    <w:rsid w:val="00943161"/>
    <w:rsid w:val="00943504"/>
    <w:rsid w:val="00947620"/>
    <w:rsid w:val="0095014A"/>
    <w:rsid w:val="009508FC"/>
    <w:rsid w:val="00951E26"/>
    <w:rsid w:val="00952B4E"/>
    <w:rsid w:val="00960C70"/>
    <w:rsid w:val="009623E6"/>
    <w:rsid w:val="009664C3"/>
    <w:rsid w:val="00967E1F"/>
    <w:rsid w:val="00970337"/>
    <w:rsid w:val="009710B8"/>
    <w:rsid w:val="00972E92"/>
    <w:rsid w:val="009751F2"/>
    <w:rsid w:val="00977053"/>
    <w:rsid w:val="00980096"/>
    <w:rsid w:val="009860A6"/>
    <w:rsid w:val="00996584"/>
    <w:rsid w:val="009A1C3E"/>
    <w:rsid w:val="009A3392"/>
    <w:rsid w:val="009B0433"/>
    <w:rsid w:val="009B071C"/>
    <w:rsid w:val="009B18BA"/>
    <w:rsid w:val="009B2B15"/>
    <w:rsid w:val="009B6119"/>
    <w:rsid w:val="009C6660"/>
    <w:rsid w:val="009C7897"/>
    <w:rsid w:val="009D6F43"/>
    <w:rsid w:val="009E387B"/>
    <w:rsid w:val="009E3BC8"/>
    <w:rsid w:val="009F2930"/>
    <w:rsid w:val="009F5D0A"/>
    <w:rsid w:val="00A04E24"/>
    <w:rsid w:val="00A057AA"/>
    <w:rsid w:val="00A066BE"/>
    <w:rsid w:val="00A0754C"/>
    <w:rsid w:val="00A10995"/>
    <w:rsid w:val="00A15A34"/>
    <w:rsid w:val="00A17CAC"/>
    <w:rsid w:val="00A30102"/>
    <w:rsid w:val="00A31943"/>
    <w:rsid w:val="00A3348E"/>
    <w:rsid w:val="00A34E29"/>
    <w:rsid w:val="00A37B3A"/>
    <w:rsid w:val="00A44D57"/>
    <w:rsid w:val="00A50CB1"/>
    <w:rsid w:val="00A517DF"/>
    <w:rsid w:val="00A52475"/>
    <w:rsid w:val="00A52CEE"/>
    <w:rsid w:val="00A56EA6"/>
    <w:rsid w:val="00A613B2"/>
    <w:rsid w:val="00A674F5"/>
    <w:rsid w:val="00A715BD"/>
    <w:rsid w:val="00A754BA"/>
    <w:rsid w:val="00A773D7"/>
    <w:rsid w:val="00A80045"/>
    <w:rsid w:val="00A84511"/>
    <w:rsid w:val="00A958EC"/>
    <w:rsid w:val="00A96788"/>
    <w:rsid w:val="00A9681B"/>
    <w:rsid w:val="00AA323F"/>
    <w:rsid w:val="00AA7C19"/>
    <w:rsid w:val="00AB2A87"/>
    <w:rsid w:val="00AB4766"/>
    <w:rsid w:val="00AB6D4C"/>
    <w:rsid w:val="00AB7E00"/>
    <w:rsid w:val="00AC1B29"/>
    <w:rsid w:val="00AC37A2"/>
    <w:rsid w:val="00AC7924"/>
    <w:rsid w:val="00AD3609"/>
    <w:rsid w:val="00AE2173"/>
    <w:rsid w:val="00AE3300"/>
    <w:rsid w:val="00AE3A69"/>
    <w:rsid w:val="00AE4496"/>
    <w:rsid w:val="00B00437"/>
    <w:rsid w:val="00B0125D"/>
    <w:rsid w:val="00B0496F"/>
    <w:rsid w:val="00B0718A"/>
    <w:rsid w:val="00B126EE"/>
    <w:rsid w:val="00B17CD6"/>
    <w:rsid w:val="00B17F20"/>
    <w:rsid w:val="00B201A2"/>
    <w:rsid w:val="00B20626"/>
    <w:rsid w:val="00B20A4A"/>
    <w:rsid w:val="00B22832"/>
    <w:rsid w:val="00B233F1"/>
    <w:rsid w:val="00B23FA9"/>
    <w:rsid w:val="00B26970"/>
    <w:rsid w:val="00B300AF"/>
    <w:rsid w:val="00B30DA0"/>
    <w:rsid w:val="00B33336"/>
    <w:rsid w:val="00B343C0"/>
    <w:rsid w:val="00B356A9"/>
    <w:rsid w:val="00B35CCD"/>
    <w:rsid w:val="00B5246F"/>
    <w:rsid w:val="00B5338A"/>
    <w:rsid w:val="00B60BEF"/>
    <w:rsid w:val="00B63655"/>
    <w:rsid w:val="00B6681C"/>
    <w:rsid w:val="00B84F78"/>
    <w:rsid w:val="00B85683"/>
    <w:rsid w:val="00B86BB2"/>
    <w:rsid w:val="00B900A4"/>
    <w:rsid w:val="00B94C4B"/>
    <w:rsid w:val="00B950C5"/>
    <w:rsid w:val="00B96F37"/>
    <w:rsid w:val="00B97252"/>
    <w:rsid w:val="00BA1DFB"/>
    <w:rsid w:val="00BB0AA6"/>
    <w:rsid w:val="00BB21C3"/>
    <w:rsid w:val="00BC4186"/>
    <w:rsid w:val="00BC6876"/>
    <w:rsid w:val="00BD0302"/>
    <w:rsid w:val="00BD0564"/>
    <w:rsid w:val="00BE0C2B"/>
    <w:rsid w:val="00BF1BE4"/>
    <w:rsid w:val="00BF4E84"/>
    <w:rsid w:val="00BF520C"/>
    <w:rsid w:val="00C027E9"/>
    <w:rsid w:val="00C032E8"/>
    <w:rsid w:val="00C04A18"/>
    <w:rsid w:val="00C11A02"/>
    <w:rsid w:val="00C138D6"/>
    <w:rsid w:val="00C15660"/>
    <w:rsid w:val="00C17819"/>
    <w:rsid w:val="00C22F47"/>
    <w:rsid w:val="00C254B6"/>
    <w:rsid w:val="00C276D5"/>
    <w:rsid w:val="00C318CB"/>
    <w:rsid w:val="00C348BE"/>
    <w:rsid w:val="00C3692D"/>
    <w:rsid w:val="00C36A83"/>
    <w:rsid w:val="00C36FAD"/>
    <w:rsid w:val="00C37738"/>
    <w:rsid w:val="00C44B95"/>
    <w:rsid w:val="00C5187B"/>
    <w:rsid w:val="00C546FF"/>
    <w:rsid w:val="00C56B91"/>
    <w:rsid w:val="00C5778D"/>
    <w:rsid w:val="00C64C35"/>
    <w:rsid w:val="00C70699"/>
    <w:rsid w:val="00C7483B"/>
    <w:rsid w:val="00C753C7"/>
    <w:rsid w:val="00C80748"/>
    <w:rsid w:val="00C80C43"/>
    <w:rsid w:val="00C81AB1"/>
    <w:rsid w:val="00C82EA4"/>
    <w:rsid w:val="00C849D0"/>
    <w:rsid w:val="00C86CF8"/>
    <w:rsid w:val="00C91CF9"/>
    <w:rsid w:val="00C95DE9"/>
    <w:rsid w:val="00C96010"/>
    <w:rsid w:val="00CA087A"/>
    <w:rsid w:val="00CA76C9"/>
    <w:rsid w:val="00CA7E38"/>
    <w:rsid w:val="00CB02F4"/>
    <w:rsid w:val="00CB3047"/>
    <w:rsid w:val="00CB3C34"/>
    <w:rsid w:val="00CB7163"/>
    <w:rsid w:val="00CB743B"/>
    <w:rsid w:val="00CB7BA6"/>
    <w:rsid w:val="00CD4133"/>
    <w:rsid w:val="00CD59B1"/>
    <w:rsid w:val="00CE2557"/>
    <w:rsid w:val="00CE4848"/>
    <w:rsid w:val="00CF0EF1"/>
    <w:rsid w:val="00CF3D7C"/>
    <w:rsid w:val="00CF4455"/>
    <w:rsid w:val="00CF6C38"/>
    <w:rsid w:val="00D0253E"/>
    <w:rsid w:val="00D049FD"/>
    <w:rsid w:val="00D0645A"/>
    <w:rsid w:val="00D068B0"/>
    <w:rsid w:val="00D11134"/>
    <w:rsid w:val="00D13657"/>
    <w:rsid w:val="00D154BA"/>
    <w:rsid w:val="00D177A8"/>
    <w:rsid w:val="00D178A6"/>
    <w:rsid w:val="00D21920"/>
    <w:rsid w:val="00D40B48"/>
    <w:rsid w:val="00D418E0"/>
    <w:rsid w:val="00D54CAD"/>
    <w:rsid w:val="00D56E9A"/>
    <w:rsid w:val="00D672CC"/>
    <w:rsid w:val="00D7181E"/>
    <w:rsid w:val="00D752EE"/>
    <w:rsid w:val="00D7635F"/>
    <w:rsid w:val="00D83A34"/>
    <w:rsid w:val="00D844A9"/>
    <w:rsid w:val="00D87ABB"/>
    <w:rsid w:val="00D908BE"/>
    <w:rsid w:val="00D934FF"/>
    <w:rsid w:val="00D96A99"/>
    <w:rsid w:val="00DA2045"/>
    <w:rsid w:val="00DA3F58"/>
    <w:rsid w:val="00DB11A3"/>
    <w:rsid w:val="00DB12CC"/>
    <w:rsid w:val="00DC5C5B"/>
    <w:rsid w:val="00DC6CFB"/>
    <w:rsid w:val="00DC7592"/>
    <w:rsid w:val="00DC75C9"/>
    <w:rsid w:val="00DD06D1"/>
    <w:rsid w:val="00DD1A60"/>
    <w:rsid w:val="00DE09CB"/>
    <w:rsid w:val="00DE4EDA"/>
    <w:rsid w:val="00DF1A8A"/>
    <w:rsid w:val="00DF2278"/>
    <w:rsid w:val="00DF2FA1"/>
    <w:rsid w:val="00E10D51"/>
    <w:rsid w:val="00E11626"/>
    <w:rsid w:val="00E126A2"/>
    <w:rsid w:val="00E12B7F"/>
    <w:rsid w:val="00E12E9E"/>
    <w:rsid w:val="00E145FE"/>
    <w:rsid w:val="00E27D03"/>
    <w:rsid w:val="00E300D7"/>
    <w:rsid w:val="00E305C5"/>
    <w:rsid w:val="00E3067C"/>
    <w:rsid w:val="00E35F59"/>
    <w:rsid w:val="00E420B7"/>
    <w:rsid w:val="00E557C5"/>
    <w:rsid w:val="00E616E3"/>
    <w:rsid w:val="00E70CB2"/>
    <w:rsid w:val="00E76D79"/>
    <w:rsid w:val="00E76FD4"/>
    <w:rsid w:val="00E812A7"/>
    <w:rsid w:val="00E81DA8"/>
    <w:rsid w:val="00E83A0E"/>
    <w:rsid w:val="00E86A96"/>
    <w:rsid w:val="00E8798B"/>
    <w:rsid w:val="00E96F21"/>
    <w:rsid w:val="00EA1478"/>
    <w:rsid w:val="00EA499B"/>
    <w:rsid w:val="00EB344D"/>
    <w:rsid w:val="00EB6B67"/>
    <w:rsid w:val="00EC11DA"/>
    <w:rsid w:val="00EC3898"/>
    <w:rsid w:val="00EC6F5C"/>
    <w:rsid w:val="00EE7792"/>
    <w:rsid w:val="00EF2D2C"/>
    <w:rsid w:val="00EF2E75"/>
    <w:rsid w:val="00EF4AAB"/>
    <w:rsid w:val="00F04351"/>
    <w:rsid w:val="00F107FC"/>
    <w:rsid w:val="00F13A4D"/>
    <w:rsid w:val="00F25640"/>
    <w:rsid w:val="00F35608"/>
    <w:rsid w:val="00F36E6E"/>
    <w:rsid w:val="00F371DE"/>
    <w:rsid w:val="00F4010C"/>
    <w:rsid w:val="00F42AAB"/>
    <w:rsid w:val="00F474D1"/>
    <w:rsid w:val="00F50E1C"/>
    <w:rsid w:val="00F561E7"/>
    <w:rsid w:val="00F56569"/>
    <w:rsid w:val="00F70976"/>
    <w:rsid w:val="00F70C86"/>
    <w:rsid w:val="00F811D2"/>
    <w:rsid w:val="00F83B36"/>
    <w:rsid w:val="00F90F01"/>
    <w:rsid w:val="00F9725A"/>
    <w:rsid w:val="00FA4CBF"/>
    <w:rsid w:val="00FC1D01"/>
    <w:rsid w:val="00FC67BD"/>
    <w:rsid w:val="00FC711F"/>
    <w:rsid w:val="00FD23AC"/>
    <w:rsid w:val="00FD2593"/>
    <w:rsid w:val="00FD4E18"/>
    <w:rsid w:val="00FF2830"/>
    <w:rsid w:val="00FF4F6B"/>
    <w:rsid w:val="00FF53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CDD"/>
  </w:style>
  <w:style w:type="paragraph" w:styleId="1">
    <w:name w:val="heading 1"/>
    <w:basedOn w:val="a"/>
    <w:next w:val="a"/>
    <w:link w:val="10"/>
    <w:qFormat/>
    <w:rsid w:val="004B76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911C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16339"/>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4">
    <w:name w:val="heading 4"/>
    <w:basedOn w:val="a"/>
    <w:next w:val="a"/>
    <w:link w:val="40"/>
    <w:qFormat/>
    <w:rsid w:val="00BC6876"/>
    <w:pPr>
      <w:keepNext/>
      <w:spacing w:before="240" w:after="60" w:line="240" w:lineRule="auto"/>
      <w:outlineLvl w:val="3"/>
    </w:pPr>
    <w:rPr>
      <w:rFonts w:ascii="Times New Roman" w:eastAsia="Times New Roman" w:hAnsi="Times New Roman" w:cs="Times New Roman"/>
      <w:b/>
      <w:b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3A4D"/>
    <w:pPr>
      <w:ind w:left="720"/>
      <w:contextualSpacing/>
    </w:pPr>
  </w:style>
  <w:style w:type="paragraph" w:styleId="a4">
    <w:name w:val="header"/>
    <w:basedOn w:val="a"/>
    <w:link w:val="a5"/>
    <w:uiPriority w:val="99"/>
    <w:semiHidden/>
    <w:unhideWhenUsed/>
    <w:rsid w:val="00875661"/>
    <w:pPr>
      <w:tabs>
        <w:tab w:val="center" w:pos="4844"/>
        <w:tab w:val="right" w:pos="9689"/>
      </w:tabs>
      <w:spacing w:after="0" w:line="240" w:lineRule="auto"/>
    </w:pPr>
  </w:style>
  <w:style w:type="character" w:customStyle="1" w:styleId="a5">
    <w:name w:val="Верхний колонтитул Знак"/>
    <w:basedOn w:val="a0"/>
    <w:link w:val="a4"/>
    <w:uiPriority w:val="99"/>
    <w:semiHidden/>
    <w:rsid w:val="00875661"/>
  </w:style>
  <w:style w:type="paragraph" w:styleId="a6">
    <w:name w:val="footer"/>
    <w:basedOn w:val="a"/>
    <w:link w:val="a7"/>
    <w:uiPriority w:val="99"/>
    <w:unhideWhenUsed/>
    <w:rsid w:val="00875661"/>
    <w:pPr>
      <w:tabs>
        <w:tab w:val="center" w:pos="4844"/>
        <w:tab w:val="right" w:pos="9689"/>
      </w:tabs>
      <w:spacing w:after="0" w:line="240" w:lineRule="auto"/>
    </w:pPr>
  </w:style>
  <w:style w:type="character" w:customStyle="1" w:styleId="a7">
    <w:name w:val="Нижний колонтитул Знак"/>
    <w:basedOn w:val="a0"/>
    <w:link w:val="a6"/>
    <w:uiPriority w:val="99"/>
    <w:rsid w:val="00875661"/>
  </w:style>
  <w:style w:type="paragraph" w:styleId="a8">
    <w:name w:val="footnote text"/>
    <w:basedOn w:val="a"/>
    <w:link w:val="a9"/>
    <w:semiHidden/>
    <w:rsid w:val="001A31ED"/>
    <w:pPr>
      <w:spacing w:after="0" w:line="240" w:lineRule="auto"/>
    </w:pPr>
    <w:rPr>
      <w:rFonts w:ascii="Times New Roman" w:eastAsia="Times New Roman" w:hAnsi="Times New Roman" w:cs="Times New Roman"/>
      <w:sz w:val="20"/>
      <w:szCs w:val="20"/>
      <w:lang w:val="ru-RU" w:eastAsia="ru-RU"/>
    </w:rPr>
  </w:style>
  <w:style w:type="character" w:customStyle="1" w:styleId="a9">
    <w:name w:val="Текст сноски Знак"/>
    <w:basedOn w:val="a0"/>
    <w:link w:val="a8"/>
    <w:semiHidden/>
    <w:rsid w:val="001A31ED"/>
    <w:rPr>
      <w:rFonts w:ascii="Times New Roman" w:eastAsia="Times New Roman" w:hAnsi="Times New Roman" w:cs="Times New Roman"/>
      <w:sz w:val="20"/>
      <w:szCs w:val="20"/>
      <w:lang w:val="ru-RU" w:eastAsia="ru-RU"/>
    </w:rPr>
  </w:style>
  <w:style w:type="character" w:styleId="aa">
    <w:name w:val="footnote reference"/>
    <w:basedOn w:val="a0"/>
    <w:semiHidden/>
    <w:rsid w:val="001A31ED"/>
    <w:rPr>
      <w:vertAlign w:val="superscript"/>
    </w:rPr>
  </w:style>
  <w:style w:type="paragraph" w:styleId="ab">
    <w:name w:val="Normal (Web)"/>
    <w:basedOn w:val="a"/>
    <w:unhideWhenUsed/>
    <w:rsid w:val="00897DD3"/>
    <w:pPr>
      <w:spacing w:before="49" w:after="49" w:line="240" w:lineRule="auto"/>
      <w:ind w:left="49" w:right="49" w:firstLine="480"/>
      <w:jc w:val="both"/>
    </w:pPr>
    <w:rPr>
      <w:rFonts w:ascii="Times New Roman" w:eastAsia="Times New Roman" w:hAnsi="Times New Roman" w:cs="Times New Roman"/>
      <w:color w:val="363636"/>
      <w:sz w:val="24"/>
      <w:szCs w:val="24"/>
    </w:rPr>
  </w:style>
  <w:style w:type="character" w:styleId="ac">
    <w:name w:val="Emphasis"/>
    <w:basedOn w:val="a0"/>
    <w:uiPriority w:val="20"/>
    <w:qFormat/>
    <w:rsid w:val="00897DD3"/>
    <w:rPr>
      <w:i/>
      <w:iCs/>
    </w:rPr>
  </w:style>
  <w:style w:type="paragraph" w:styleId="ad">
    <w:name w:val="Body Text Indent"/>
    <w:basedOn w:val="a"/>
    <w:link w:val="ae"/>
    <w:rsid w:val="008D71EA"/>
    <w:pPr>
      <w:spacing w:after="120" w:line="240" w:lineRule="auto"/>
      <w:ind w:left="283"/>
    </w:pPr>
    <w:rPr>
      <w:rFonts w:ascii="Times New Roman" w:eastAsia="Times New Roman" w:hAnsi="Times New Roman" w:cs="Times New Roman"/>
      <w:sz w:val="24"/>
      <w:szCs w:val="24"/>
      <w:lang w:val="ru-RU" w:eastAsia="ru-RU"/>
    </w:rPr>
  </w:style>
  <w:style w:type="character" w:customStyle="1" w:styleId="ae">
    <w:name w:val="Основной текст с отступом Знак"/>
    <w:basedOn w:val="a0"/>
    <w:link w:val="ad"/>
    <w:rsid w:val="008D71EA"/>
    <w:rPr>
      <w:rFonts w:ascii="Times New Roman" w:eastAsia="Times New Roman" w:hAnsi="Times New Roman" w:cs="Times New Roman"/>
      <w:sz w:val="24"/>
      <w:szCs w:val="24"/>
      <w:lang w:val="ru-RU" w:eastAsia="ru-RU"/>
    </w:rPr>
  </w:style>
  <w:style w:type="paragraph" w:customStyle="1" w:styleId="11">
    <w:name w:val="Обычный1"/>
    <w:rsid w:val="008D71EA"/>
    <w:pPr>
      <w:spacing w:after="0" w:line="240" w:lineRule="auto"/>
    </w:pPr>
    <w:rPr>
      <w:rFonts w:ascii="Times New Roman" w:eastAsia="Times New Roman" w:hAnsi="Times New Roman" w:cs="Times New Roman"/>
      <w:sz w:val="20"/>
      <w:szCs w:val="20"/>
      <w:lang w:val="ru-RU" w:eastAsia="ru-RU"/>
    </w:rPr>
  </w:style>
  <w:style w:type="character" w:customStyle="1" w:styleId="st">
    <w:name w:val="st"/>
    <w:basedOn w:val="a0"/>
    <w:rsid w:val="00805136"/>
  </w:style>
  <w:style w:type="character" w:styleId="af">
    <w:name w:val="Strong"/>
    <w:basedOn w:val="a0"/>
    <w:uiPriority w:val="22"/>
    <w:qFormat/>
    <w:rsid w:val="00C318CB"/>
    <w:rPr>
      <w:b/>
      <w:bCs/>
    </w:rPr>
  </w:style>
  <w:style w:type="character" w:customStyle="1" w:styleId="reference-text">
    <w:name w:val="reference-text"/>
    <w:basedOn w:val="a0"/>
    <w:rsid w:val="009E387B"/>
  </w:style>
  <w:style w:type="character" w:customStyle="1" w:styleId="citation">
    <w:name w:val="citation"/>
    <w:basedOn w:val="a0"/>
    <w:rsid w:val="00E557C5"/>
  </w:style>
  <w:style w:type="character" w:customStyle="1" w:styleId="30">
    <w:name w:val="Заголовок 3 Знак"/>
    <w:basedOn w:val="a0"/>
    <w:link w:val="3"/>
    <w:uiPriority w:val="9"/>
    <w:rsid w:val="00316339"/>
    <w:rPr>
      <w:rFonts w:ascii="Times New Roman" w:eastAsia="Times New Roman" w:hAnsi="Times New Roman" w:cs="Times New Roman"/>
      <w:b/>
      <w:bCs/>
      <w:sz w:val="27"/>
      <w:szCs w:val="27"/>
      <w:lang w:val="ru-RU" w:eastAsia="ru-RU"/>
    </w:rPr>
  </w:style>
  <w:style w:type="character" w:customStyle="1" w:styleId="post-i">
    <w:name w:val="post-i"/>
    <w:basedOn w:val="a0"/>
    <w:rsid w:val="006B2B8E"/>
  </w:style>
  <w:style w:type="character" w:styleId="af0">
    <w:name w:val="Hyperlink"/>
    <w:basedOn w:val="a0"/>
    <w:uiPriority w:val="99"/>
    <w:semiHidden/>
    <w:unhideWhenUsed/>
    <w:rsid w:val="004A1F73"/>
    <w:rPr>
      <w:color w:val="0000FF"/>
      <w:u w:val="single"/>
    </w:rPr>
  </w:style>
  <w:style w:type="character" w:customStyle="1" w:styleId="10">
    <w:name w:val="Заголовок 1 Знак"/>
    <w:basedOn w:val="a0"/>
    <w:link w:val="1"/>
    <w:uiPriority w:val="9"/>
    <w:rsid w:val="004B761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911CD4"/>
    <w:rPr>
      <w:rFonts w:asciiTheme="majorHAnsi" w:eastAsiaTheme="majorEastAsia" w:hAnsiTheme="majorHAnsi" w:cstheme="majorBidi"/>
      <w:b/>
      <w:bCs/>
      <w:color w:val="4F81BD" w:themeColor="accent1"/>
      <w:sz w:val="26"/>
      <w:szCs w:val="26"/>
    </w:rPr>
  </w:style>
  <w:style w:type="character" w:customStyle="1" w:styleId="p-color">
    <w:name w:val="p-color"/>
    <w:basedOn w:val="a0"/>
    <w:rsid w:val="00087E59"/>
  </w:style>
  <w:style w:type="character" w:customStyle="1" w:styleId="apple-converted-space">
    <w:name w:val="apple-converted-space"/>
    <w:basedOn w:val="a0"/>
    <w:rsid w:val="00C546FF"/>
  </w:style>
  <w:style w:type="character" w:customStyle="1" w:styleId="14">
    <w:name w:val="Стиль 14 пт"/>
    <w:basedOn w:val="a0"/>
    <w:rsid w:val="00E70CB2"/>
    <w:rPr>
      <w:sz w:val="28"/>
    </w:rPr>
  </w:style>
  <w:style w:type="character" w:customStyle="1" w:styleId="datevalue">
    <w:name w:val="date_value"/>
    <w:basedOn w:val="a0"/>
    <w:rsid w:val="00F25640"/>
  </w:style>
  <w:style w:type="character" w:customStyle="1" w:styleId="desc2">
    <w:name w:val="desc2"/>
    <w:basedOn w:val="a0"/>
    <w:rsid w:val="009623E6"/>
  </w:style>
  <w:style w:type="character" w:styleId="HTML">
    <w:name w:val="HTML Variable"/>
    <w:basedOn w:val="a0"/>
    <w:uiPriority w:val="99"/>
    <w:semiHidden/>
    <w:unhideWhenUsed/>
    <w:rsid w:val="002B4CED"/>
    <w:rPr>
      <w:i/>
      <w:iCs/>
    </w:rPr>
  </w:style>
  <w:style w:type="character" w:customStyle="1" w:styleId="40">
    <w:name w:val="Заголовок 4 Знак"/>
    <w:basedOn w:val="a0"/>
    <w:link w:val="4"/>
    <w:rsid w:val="00BC6876"/>
    <w:rPr>
      <w:rFonts w:ascii="Times New Roman" w:eastAsia="Times New Roman" w:hAnsi="Times New Roman" w:cs="Times New Roman"/>
      <w:b/>
      <w:bCs/>
      <w:sz w:val="28"/>
      <w:szCs w:val="28"/>
      <w:lang w:val="ru-RU" w:eastAsia="ru-RU"/>
    </w:rPr>
  </w:style>
  <w:style w:type="paragraph" w:customStyle="1" w:styleId="21">
    <w:name w:val="Обычный2"/>
    <w:rsid w:val="00BC6876"/>
    <w:pPr>
      <w:spacing w:after="0" w:line="240" w:lineRule="auto"/>
    </w:pPr>
    <w:rPr>
      <w:rFonts w:ascii="Times New Roman" w:eastAsia="Times New Roman" w:hAnsi="Times New Roman" w:cs="Times New Roman"/>
      <w:sz w:val="20"/>
      <w:szCs w:val="20"/>
      <w:lang w:val="ru-RU" w:eastAsia="ru-RU"/>
    </w:rPr>
  </w:style>
  <w:style w:type="table" w:styleId="af1">
    <w:name w:val="Table Grid"/>
    <w:basedOn w:val="a1"/>
    <w:rsid w:val="00B23FA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ast">
    <w:name w:val="iast"/>
    <w:basedOn w:val="a0"/>
    <w:rsid w:val="00FC67BD"/>
  </w:style>
  <w:style w:type="paragraph" w:customStyle="1" w:styleId="Default">
    <w:name w:val="Default"/>
    <w:rsid w:val="005A613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ubmenu-table">
    <w:name w:val="submenu-table"/>
    <w:basedOn w:val="a0"/>
    <w:rsid w:val="00266F6B"/>
  </w:style>
  <w:style w:type="paragraph" w:styleId="af2">
    <w:name w:val="Body Text"/>
    <w:basedOn w:val="a"/>
    <w:link w:val="af3"/>
    <w:unhideWhenUsed/>
    <w:rsid w:val="008B5900"/>
    <w:pPr>
      <w:spacing w:after="120"/>
    </w:pPr>
  </w:style>
  <w:style w:type="character" w:customStyle="1" w:styleId="af3">
    <w:name w:val="Основной текст Знак"/>
    <w:basedOn w:val="a0"/>
    <w:link w:val="af2"/>
    <w:uiPriority w:val="99"/>
    <w:semiHidden/>
    <w:rsid w:val="008B5900"/>
  </w:style>
  <w:style w:type="paragraph" w:styleId="22">
    <w:name w:val="Body Text 2"/>
    <w:basedOn w:val="a"/>
    <w:link w:val="23"/>
    <w:rsid w:val="008B5900"/>
    <w:pPr>
      <w:widowControl w:val="0"/>
      <w:autoSpaceDE w:val="0"/>
      <w:autoSpaceDN w:val="0"/>
      <w:adjustRightInd w:val="0"/>
      <w:spacing w:after="0" w:line="240" w:lineRule="auto"/>
    </w:pPr>
    <w:rPr>
      <w:rFonts w:ascii="Times New Roman" w:eastAsia="Times New Roman" w:hAnsi="Times New Roman" w:cs="Times New Roman"/>
      <w:b/>
      <w:sz w:val="28"/>
      <w:szCs w:val="20"/>
      <w:lang w:val="ru-RU" w:eastAsia="ru-RU"/>
    </w:rPr>
  </w:style>
  <w:style w:type="character" w:customStyle="1" w:styleId="23">
    <w:name w:val="Основной текст 2 Знак"/>
    <w:basedOn w:val="a0"/>
    <w:link w:val="22"/>
    <w:rsid w:val="008B5900"/>
    <w:rPr>
      <w:rFonts w:ascii="Times New Roman" w:eastAsia="Times New Roman" w:hAnsi="Times New Roman" w:cs="Times New Roman"/>
      <w:b/>
      <w:sz w:val="28"/>
      <w:szCs w:val="20"/>
      <w:lang w:val="ru-RU" w:eastAsia="ru-RU"/>
    </w:rPr>
  </w:style>
</w:styles>
</file>

<file path=word/webSettings.xml><?xml version="1.0" encoding="utf-8"?>
<w:webSettings xmlns:r="http://schemas.openxmlformats.org/officeDocument/2006/relationships" xmlns:w="http://schemas.openxmlformats.org/wordprocessingml/2006/main">
  <w:divs>
    <w:div w:id="156504814">
      <w:bodyDiv w:val="1"/>
      <w:marLeft w:val="0"/>
      <w:marRight w:val="0"/>
      <w:marTop w:val="0"/>
      <w:marBottom w:val="0"/>
      <w:divBdr>
        <w:top w:val="none" w:sz="0" w:space="0" w:color="auto"/>
        <w:left w:val="none" w:sz="0" w:space="0" w:color="auto"/>
        <w:bottom w:val="none" w:sz="0" w:space="0" w:color="auto"/>
        <w:right w:val="none" w:sz="0" w:space="0" w:color="auto"/>
      </w:divBdr>
      <w:divsChild>
        <w:div w:id="706026101">
          <w:marLeft w:val="0"/>
          <w:marRight w:val="0"/>
          <w:marTop w:val="0"/>
          <w:marBottom w:val="0"/>
          <w:divBdr>
            <w:top w:val="none" w:sz="0" w:space="0" w:color="auto"/>
            <w:left w:val="none" w:sz="0" w:space="0" w:color="auto"/>
            <w:bottom w:val="none" w:sz="0" w:space="0" w:color="auto"/>
            <w:right w:val="none" w:sz="0" w:space="0" w:color="auto"/>
          </w:divBdr>
        </w:div>
        <w:div w:id="467742223">
          <w:marLeft w:val="0"/>
          <w:marRight w:val="0"/>
          <w:marTop w:val="0"/>
          <w:marBottom w:val="0"/>
          <w:divBdr>
            <w:top w:val="none" w:sz="0" w:space="0" w:color="auto"/>
            <w:left w:val="none" w:sz="0" w:space="0" w:color="auto"/>
            <w:bottom w:val="none" w:sz="0" w:space="0" w:color="auto"/>
            <w:right w:val="none" w:sz="0" w:space="0" w:color="auto"/>
          </w:divBdr>
        </w:div>
        <w:div w:id="228225596">
          <w:marLeft w:val="0"/>
          <w:marRight w:val="0"/>
          <w:marTop w:val="0"/>
          <w:marBottom w:val="0"/>
          <w:divBdr>
            <w:top w:val="none" w:sz="0" w:space="0" w:color="auto"/>
            <w:left w:val="none" w:sz="0" w:space="0" w:color="auto"/>
            <w:bottom w:val="none" w:sz="0" w:space="0" w:color="auto"/>
            <w:right w:val="none" w:sz="0" w:space="0" w:color="auto"/>
          </w:divBdr>
        </w:div>
        <w:div w:id="588779351">
          <w:marLeft w:val="0"/>
          <w:marRight w:val="0"/>
          <w:marTop w:val="0"/>
          <w:marBottom w:val="0"/>
          <w:divBdr>
            <w:top w:val="none" w:sz="0" w:space="0" w:color="auto"/>
            <w:left w:val="none" w:sz="0" w:space="0" w:color="auto"/>
            <w:bottom w:val="none" w:sz="0" w:space="0" w:color="auto"/>
            <w:right w:val="none" w:sz="0" w:space="0" w:color="auto"/>
          </w:divBdr>
        </w:div>
      </w:divsChild>
    </w:div>
    <w:div w:id="176389428">
      <w:bodyDiv w:val="1"/>
      <w:marLeft w:val="0"/>
      <w:marRight w:val="0"/>
      <w:marTop w:val="0"/>
      <w:marBottom w:val="0"/>
      <w:divBdr>
        <w:top w:val="none" w:sz="0" w:space="0" w:color="auto"/>
        <w:left w:val="none" w:sz="0" w:space="0" w:color="auto"/>
        <w:bottom w:val="none" w:sz="0" w:space="0" w:color="auto"/>
        <w:right w:val="none" w:sz="0" w:space="0" w:color="auto"/>
      </w:divBdr>
      <w:divsChild>
        <w:div w:id="202062562">
          <w:marLeft w:val="0"/>
          <w:marRight w:val="0"/>
          <w:marTop w:val="0"/>
          <w:marBottom w:val="0"/>
          <w:divBdr>
            <w:top w:val="none" w:sz="0" w:space="0" w:color="auto"/>
            <w:left w:val="none" w:sz="0" w:space="0" w:color="auto"/>
            <w:bottom w:val="none" w:sz="0" w:space="0" w:color="auto"/>
            <w:right w:val="none" w:sz="0" w:space="0" w:color="auto"/>
          </w:divBdr>
        </w:div>
        <w:div w:id="2094546500">
          <w:marLeft w:val="0"/>
          <w:marRight w:val="0"/>
          <w:marTop w:val="0"/>
          <w:marBottom w:val="0"/>
          <w:divBdr>
            <w:top w:val="none" w:sz="0" w:space="0" w:color="auto"/>
            <w:left w:val="none" w:sz="0" w:space="0" w:color="auto"/>
            <w:bottom w:val="none" w:sz="0" w:space="0" w:color="auto"/>
            <w:right w:val="none" w:sz="0" w:space="0" w:color="auto"/>
          </w:divBdr>
        </w:div>
        <w:div w:id="1294754341">
          <w:marLeft w:val="0"/>
          <w:marRight w:val="0"/>
          <w:marTop w:val="0"/>
          <w:marBottom w:val="0"/>
          <w:divBdr>
            <w:top w:val="none" w:sz="0" w:space="0" w:color="auto"/>
            <w:left w:val="none" w:sz="0" w:space="0" w:color="auto"/>
            <w:bottom w:val="none" w:sz="0" w:space="0" w:color="auto"/>
            <w:right w:val="none" w:sz="0" w:space="0" w:color="auto"/>
          </w:divBdr>
        </w:div>
        <w:div w:id="934558568">
          <w:marLeft w:val="0"/>
          <w:marRight w:val="0"/>
          <w:marTop w:val="0"/>
          <w:marBottom w:val="0"/>
          <w:divBdr>
            <w:top w:val="none" w:sz="0" w:space="0" w:color="auto"/>
            <w:left w:val="none" w:sz="0" w:space="0" w:color="auto"/>
            <w:bottom w:val="none" w:sz="0" w:space="0" w:color="auto"/>
            <w:right w:val="none" w:sz="0" w:space="0" w:color="auto"/>
          </w:divBdr>
        </w:div>
        <w:div w:id="453141000">
          <w:marLeft w:val="0"/>
          <w:marRight w:val="0"/>
          <w:marTop w:val="0"/>
          <w:marBottom w:val="0"/>
          <w:divBdr>
            <w:top w:val="none" w:sz="0" w:space="0" w:color="auto"/>
            <w:left w:val="none" w:sz="0" w:space="0" w:color="auto"/>
            <w:bottom w:val="none" w:sz="0" w:space="0" w:color="auto"/>
            <w:right w:val="none" w:sz="0" w:space="0" w:color="auto"/>
          </w:divBdr>
        </w:div>
        <w:div w:id="1596744592">
          <w:marLeft w:val="0"/>
          <w:marRight w:val="0"/>
          <w:marTop w:val="0"/>
          <w:marBottom w:val="0"/>
          <w:divBdr>
            <w:top w:val="none" w:sz="0" w:space="0" w:color="auto"/>
            <w:left w:val="none" w:sz="0" w:space="0" w:color="auto"/>
            <w:bottom w:val="none" w:sz="0" w:space="0" w:color="auto"/>
            <w:right w:val="none" w:sz="0" w:space="0" w:color="auto"/>
          </w:divBdr>
        </w:div>
        <w:div w:id="1015574372">
          <w:marLeft w:val="0"/>
          <w:marRight w:val="0"/>
          <w:marTop w:val="0"/>
          <w:marBottom w:val="0"/>
          <w:divBdr>
            <w:top w:val="none" w:sz="0" w:space="0" w:color="auto"/>
            <w:left w:val="none" w:sz="0" w:space="0" w:color="auto"/>
            <w:bottom w:val="none" w:sz="0" w:space="0" w:color="auto"/>
            <w:right w:val="none" w:sz="0" w:space="0" w:color="auto"/>
          </w:divBdr>
        </w:div>
      </w:divsChild>
    </w:div>
    <w:div w:id="404763514">
      <w:bodyDiv w:val="1"/>
      <w:marLeft w:val="0"/>
      <w:marRight w:val="0"/>
      <w:marTop w:val="0"/>
      <w:marBottom w:val="0"/>
      <w:divBdr>
        <w:top w:val="none" w:sz="0" w:space="0" w:color="auto"/>
        <w:left w:val="none" w:sz="0" w:space="0" w:color="auto"/>
        <w:bottom w:val="none" w:sz="0" w:space="0" w:color="auto"/>
        <w:right w:val="none" w:sz="0" w:space="0" w:color="auto"/>
      </w:divBdr>
    </w:div>
    <w:div w:id="545138800">
      <w:bodyDiv w:val="1"/>
      <w:marLeft w:val="0"/>
      <w:marRight w:val="0"/>
      <w:marTop w:val="0"/>
      <w:marBottom w:val="0"/>
      <w:divBdr>
        <w:top w:val="none" w:sz="0" w:space="0" w:color="auto"/>
        <w:left w:val="none" w:sz="0" w:space="0" w:color="auto"/>
        <w:bottom w:val="none" w:sz="0" w:space="0" w:color="auto"/>
        <w:right w:val="none" w:sz="0" w:space="0" w:color="auto"/>
      </w:divBdr>
      <w:divsChild>
        <w:div w:id="880167438">
          <w:marLeft w:val="0"/>
          <w:marRight w:val="0"/>
          <w:marTop w:val="0"/>
          <w:marBottom w:val="0"/>
          <w:divBdr>
            <w:top w:val="none" w:sz="0" w:space="0" w:color="auto"/>
            <w:left w:val="none" w:sz="0" w:space="0" w:color="auto"/>
            <w:bottom w:val="none" w:sz="0" w:space="0" w:color="auto"/>
            <w:right w:val="none" w:sz="0" w:space="0" w:color="auto"/>
          </w:divBdr>
        </w:div>
      </w:divsChild>
    </w:div>
    <w:div w:id="628316085">
      <w:bodyDiv w:val="1"/>
      <w:marLeft w:val="0"/>
      <w:marRight w:val="0"/>
      <w:marTop w:val="0"/>
      <w:marBottom w:val="0"/>
      <w:divBdr>
        <w:top w:val="none" w:sz="0" w:space="0" w:color="auto"/>
        <w:left w:val="none" w:sz="0" w:space="0" w:color="auto"/>
        <w:bottom w:val="none" w:sz="0" w:space="0" w:color="auto"/>
        <w:right w:val="none" w:sz="0" w:space="0" w:color="auto"/>
      </w:divBdr>
      <w:divsChild>
        <w:div w:id="624195591">
          <w:marLeft w:val="0"/>
          <w:marRight w:val="0"/>
          <w:marTop w:val="0"/>
          <w:marBottom w:val="0"/>
          <w:divBdr>
            <w:top w:val="none" w:sz="0" w:space="0" w:color="auto"/>
            <w:left w:val="none" w:sz="0" w:space="0" w:color="auto"/>
            <w:bottom w:val="none" w:sz="0" w:space="0" w:color="auto"/>
            <w:right w:val="none" w:sz="0" w:space="0" w:color="auto"/>
          </w:divBdr>
        </w:div>
        <w:div w:id="1158765604">
          <w:marLeft w:val="0"/>
          <w:marRight w:val="0"/>
          <w:marTop w:val="0"/>
          <w:marBottom w:val="0"/>
          <w:divBdr>
            <w:top w:val="none" w:sz="0" w:space="0" w:color="auto"/>
            <w:left w:val="none" w:sz="0" w:space="0" w:color="auto"/>
            <w:bottom w:val="none" w:sz="0" w:space="0" w:color="auto"/>
            <w:right w:val="none" w:sz="0" w:space="0" w:color="auto"/>
          </w:divBdr>
        </w:div>
        <w:div w:id="1976569749">
          <w:marLeft w:val="0"/>
          <w:marRight w:val="0"/>
          <w:marTop w:val="0"/>
          <w:marBottom w:val="0"/>
          <w:divBdr>
            <w:top w:val="none" w:sz="0" w:space="0" w:color="auto"/>
            <w:left w:val="none" w:sz="0" w:space="0" w:color="auto"/>
            <w:bottom w:val="none" w:sz="0" w:space="0" w:color="auto"/>
            <w:right w:val="none" w:sz="0" w:space="0" w:color="auto"/>
          </w:divBdr>
        </w:div>
        <w:div w:id="1491099559">
          <w:marLeft w:val="0"/>
          <w:marRight w:val="0"/>
          <w:marTop w:val="0"/>
          <w:marBottom w:val="0"/>
          <w:divBdr>
            <w:top w:val="none" w:sz="0" w:space="0" w:color="auto"/>
            <w:left w:val="none" w:sz="0" w:space="0" w:color="auto"/>
            <w:bottom w:val="none" w:sz="0" w:space="0" w:color="auto"/>
            <w:right w:val="none" w:sz="0" w:space="0" w:color="auto"/>
          </w:divBdr>
        </w:div>
      </w:divsChild>
    </w:div>
    <w:div w:id="674068675">
      <w:bodyDiv w:val="1"/>
      <w:marLeft w:val="0"/>
      <w:marRight w:val="0"/>
      <w:marTop w:val="0"/>
      <w:marBottom w:val="0"/>
      <w:divBdr>
        <w:top w:val="none" w:sz="0" w:space="0" w:color="auto"/>
        <w:left w:val="none" w:sz="0" w:space="0" w:color="auto"/>
        <w:bottom w:val="none" w:sz="0" w:space="0" w:color="auto"/>
        <w:right w:val="none" w:sz="0" w:space="0" w:color="auto"/>
      </w:divBdr>
    </w:div>
    <w:div w:id="681468706">
      <w:bodyDiv w:val="1"/>
      <w:marLeft w:val="0"/>
      <w:marRight w:val="0"/>
      <w:marTop w:val="324"/>
      <w:marBottom w:val="0"/>
      <w:divBdr>
        <w:top w:val="none" w:sz="0" w:space="0" w:color="auto"/>
        <w:left w:val="none" w:sz="0" w:space="0" w:color="auto"/>
        <w:bottom w:val="none" w:sz="0" w:space="0" w:color="auto"/>
        <w:right w:val="none" w:sz="0" w:space="0" w:color="auto"/>
      </w:divBdr>
      <w:divsChild>
        <w:div w:id="757095301">
          <w:marLeft w:val="0"/>
          <w:marRight w:val="0"/>
          <w:marTop w:val="0"/>
          <w:marBottom w:val="0"/>
          <w:divBdr>
            <w:top w:val="none" w:sz="0" w:space="0" w:color="auto"/>
            <w:left w:val="none" w:sz="0" w:space="0" w:color="auto"/>
            <w:bottom w:val="none" w:sz="0" w:space="0" w:color="auto"/>
            <w:right w:val="none" w:sz="0" w:space="0" w:color="auto"/>
          </w:divBdr>
          <w:divsChild>
            <w:div w:id="1410498096">
              <w:marLeft w:val="0"/>
              <w:marRight w:val="0"/>
              <w:marTop w:val="0"/>
              <w:marBottom w:val="0"/>
              <w:divBdr>
                <w:top w:val="none" w:sz="0" w:space="0" w:color="auto"/>
                <w:left w:val="none" w:sz="0" w:space="0" w:color="auto"/>
                <w:bottom w:val="none" w:sz="0" w:space="0" w:color="auto"/>
                <w:right w:val="none" w:sz="0" w:space="0" w:color="auto"/>
              </w:divBdr>
              <w:divsChild>
                <w:div w:id="371619467">
                  <w:marLeft w:val="0"/>
                  <w:marRight w:val="0"/>
                  <w:marTop w:val="0"/>
                  <w:marBottom w:val="0"/>
                  <w:divBdr>
                    <w:top w:val="none" w:sz="0" w:space="0" w:color="auto"/>
                    <w:left w:val="none" w:sz="0" w:space="0" w:color="auto"/>
                    <w:bottom w:val="none" w:sz="0" w:space="0" w:color="auto"/>
                    <w:right w:val="none" w:sz="0" w:space="0" w:color="auto"/>
                  </w:divBdr>
                  <w:divsChild>
                    <w:div w:id="19056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78489">
      <w:bodyDiv w:val="1"/>
      <w:marLeft w:val="0"/>
      <w:marRight w:val="0"/>
      <w:marTop w:val="0"/>
      <w:marBottom w:val="0"/>
      <w:divBdr>
        <w:top w:val="none" w:sz="0" w:space="0" w:color="auto"/>
        <w:left w:val="none" w:sz="0" w:space="0" w:color="auto"/>
        <w:bottom w:val="none" w:sz="0" w:space="0" w:color="auto"/>
        <w:right w:val="none" w:sz="0" w:space="0" w:color="auto"/>
      </w:divBdr>
      <w:divsChild>
        <w:div w:id="129518011">
          <w:marLeft w:val="0"/>
          <w:marRight w:val="0"/>
          <w:marTop w:val="0"/>
          <w:marBottom w:val="0"/>
          <w:divBdr>
            <w:top w:val="none" w:sz="0" w:space="0" w:color="auto"/>
            <w:left w:val="none" w:sz="0" w:space="0" w:color="auto"/>
            <w:bottom w:val="none" w:sz="0" w:space="0" w:color="auto"/>
            <w:right w:val="none" w:sz="0" w:space="0" w:color="auto"/>
          </w:divBdr>
        </w:div>
        <w:div w:id="558710806">
          <w:marLeft w:val="0"/>
          <w:marRight w:val="0"/>
          <w:marTop w:val="0"/>
          <w:marBottom w:val="0"/>
          <w:divBdr>
            <w:top w:val="none" w:sz="0" w:space="0" w:color="auto"/>
            <w:left w:val="none" w:sz="0" w:space="0" w:color="auto"/>
            <w:bottom w:val="none" w:sz="0" w:space="0" w:color="auto"/>
            <w:right w:val="none" w:sz="0" w:space="0" w:color="auto"/>
          </w:divBdr>
        </w:div>
        <w:div w:id="882668189">
          <w:marLeft w:val="0"/>
          <w:marRight w:val="0"/>
          <w:marTop w:val="0"/>
          <w:marBottom w:val="0"/>
          <w:divBdr>
            <w:top w:val="none" w:sz="0" w:space="0" w:color="auto"/>
            <w:left w:val="none" w:sz="0" w:space="0" w:color="auto"/>
            <w:bottom w:val="none" w:sz="0" w:space="0" w:color="auto"/>
            <w:right w:val="none" w:sz="0" w:space="0" w:color="auto"/>
          </w:divBdr>
        </w:div>
      </w:divsChild>
    </w:div>
    <w:div w:id="691540611">
      <w:bodyDiv w:val="1"/>
      <w:marLeft w:val="0"/>
      <w:marRight w:val="0"/>
      <w:marTop w:val="0"/>
      <w:marBottom w:val="0"/>
      <w:divBdr>
        <w:top w:val="none" w:sz="0" w:space="0" w:color="auto"/>
        <w:left w:val="none" w:sz="0" w:space="0" w:color="auto"/>
        <w:bottom w:val="none" w:sz="0" w:space="0" w:color="auto"/>
        <w:right w:val="none" w:sz="0" w:space="0" w:color="auto"/>
      </w:divBdr>
    </w:div>
    <w:div w:id="730080528">
      <w:bodyDiv w:val="1"/>
      <w:marLeft w:val="0"/>
      <w:marRight w:val="0"/>
      <w:marTop w:val="0"/>
      <w:marBottom w:val="0"/>
      <w:divBdr>
        <w:top w:val="none" w:sz="0" w:space="0" w:color="auto"/>
        <w:left w:val="none" w:sz="0" w:space="0" w:color="auto"/>
        <w:bottom w:val="none" w:sz="0" w:space="0" w:color="auto"/>
        <w:right w:val="none" w:sz="0" w:space="0" w:color="auto"/>
      </w:divBdr>
    </w:div>
    <w:div w:id="854735174">
      <w:bodyDiv w:val="1"/>
      <w:marLeft w:val="0"/>
      <w:marRight w:val="0"/>
      <w:marTop w:val="0"/>
      <w:marBottom w:val="0"/>
      <w:divBdr>
        <w:top w:val="none" w:sz="0" w:space="0" w:color="auto"/>
        <w:left w:val="none" w:sz="0" w:space="0" w:color="auto"/>
        <w:bottom w:val="none" w:sz="0" w:space="0" w:color="auto"/>
        <w:right w:val="none" w:sz="0" w:space="0" w:color="auto"/>
      </w:divBdr>
    </w:div>
    <w:div w:id="898246044">
      <w:bodyDiv w:val="1"/>
      <w:marLeft w:val="0"/>
      <w:marRight w:val="0"/>
      <w:marTop w:val="324"/>
      <w:marBottom w:val="0"/>
      <w:divBdr>
        <w:top w:val="none" w:sz="0" w:space="0" w:color="auto"/>
        <w:left w:val="none" w:sz="0" w:space="0" w:color="auto"/>
        <w:bottom w:val="none" w:sz="0" w:space="0" w:color="auto"/>
        <w:right w:val="none" w:sz="0" w:space="0" w:color="auto"/>
      </w:divBdr>
      <w:divsChild>
        <w:div w:id="1956592679">
          <w:marLeft w:val="0"/>
          <w:marRight w:val="0"/>
          <w:marTop w:val="0"/>
          <w:marBottom w:val="0"/>
          <w:divBdr>
            <w:top w:val="none" w:sz="0" w:space="0" w:color="auto"/>
            <w:left w:val="none" w:sz="0" w:space="0" w:color="auto"/>
            <w:bottom w:val="none" w:sz="0" w:space="0" w:color="auto"/>
            <w:right w:val="none" w:sz="0" w:space="0" w:color="auto"/>
          </w:divBdr>
          <w:divsChild>
            <w:div w:id="119349970">
              <w:marLeft w:val="0"/>
              <w:marRight w:val="0"/>
              <w:marTop w:val="0"/>
              <w:marBottom w:val="0"/>
              <w:divBdr>
                <w:top w:val="none" w:sz="0" w:space="0" w:color="auto"/>
                <w:left w:val="none" w:sz="0" w:space="0" w:color="auto"/>
                <w:bottom w:val="none" w:sz="0" w:space="0" w:color="auto"/>
                <w:right w:val="none" w:sz="0" w:space="0" w:color="auto"/>
              </w:divBdr>
              <w:divsChild>
                <w:div w:id="136798245">
                  <w:marLeft w:val="0"/>
                  <w:marRight w:val="0"/>
                  <w:marTop w:val="0"/>
                  <w:marBottom w:val="0"/>
                  <w:divBdr>
                    <w:top w:val="none" w:sz="0" w:space="0" w:color="auto"/>
                    <w:left w:val="none" w:sz="0" w:space="0" w:color="auto"/>
                    <w:bottom w:val="none" w:sz="0" w:space="0" w:color="auto"/>
                    <w:right w:val="none" w:sz="0" w:space="0" w:color="auto"/>
                  </w:divBdr>
                  <w:divsChild>
                    <w:div w:id="109366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914137">
      <w:bodyDiv w:val="1"/>
      <w:marLeft w:val="0"/>
      <w:marRight w:val="0"/>
      <w:marTop w:val="0"/>
      <w:marBottom w:val="0"/>
      <w:divBdr>
        <w:top w:val="none" w:sz="0" w:space="0" w:color="auto"/>
        <w:left w:val="none" w:sz="0" w:space="0" w:color="auto"/>
        <w:bottom w:val="none" w:sz="0" w:space="0" w:color="auto"/>
        <w:right w:val="none" w:sz="0" w:space="0" w:color="auto"/>
      </w:divBdr>
    </w:div>
    <w:div w:id="922299968">
      <w:bodyDiv w:val="1"/>
      <w:marLeft w:val="0"/>
      <w:marRight w:val="0"/>
      <w:marTop w:val="0"/>
      <w:marBottom w:val="0"/>
      <w:divBdr>
        <w:top w:val="none" w:sz="0" w:space="0" w:color="auto"/>
        <w:left w:val="none" w:sz="0" w:space="0" w:color="auto"/>
        <w:bottom w:val="none" w:sz="0" w:space="0" w:color="auto"/>
        <w:right w:val="none" w:sz="0" w:space="0" w:color="auto"/>
      </w:divBdr>
      <w:divsChild>
        <w:div w:id="74086720">
          <w:marLeft w:val="283"/>
          <w:marRight w:val="0"/>
          <w:marTop w:val="0"/>
          <w:marBottom w:val="0"/>
          <w:divBdr>
            <w:top w:val="none" w:sz="0" w:space="0" w:color="auto"/>
            <w:left w:val="none" w:sz="0" w:space="0" w:color="auto"/>
            <w:bottom w:val="none" w:sz="0" w:space="0" w:color="auto"/>
            <w:right w:val="none" w:sz="0" w:space="0" w:color="auto"/>
          </w:divBdr>
        </w:div>
        <w:div w:id="709183254">
          <w:marLeft w:val="0"/>
          <w:marRight w:val="0"/>
          <w:marTop w:val="0"/>
          <w:marBottom w:val="0"/>
          <w:divBdr>
            <w:top w:val="none" w:sz="0" w:space="0" w:color="auto"/>
            <w:left w:val="none" w:sz="0" w:space="0" w:color="auto"/>
            <w:bottom w:val="none" w:sz="0" w:space="0" w:color="auto"/>
            <w:right w:val="none" w:sz="0" w:space="0" w:color="auto"/>
          </w:divBdr>
        </w:div>
      </w:divsChild>
    </w:div>
    <w:div w:id="972177971">
      <w:bodyDiv w:val="1"/>
      <w:marLeft w:val="0"/>
      <w:marRight w:val="0"/>
      <w:marTop w:val="324"/>
      <w:marBottom w:val="0"/>
      <w:divBdr>
        <w:top w:val="none" w:sz="0" w:space="0" w:color="auto"/>
        <w:left w:val="none" w:sz="0" w:space="0" w:color="auto"/>
        <w:bottom w:val="none" w:sz="0" w:space="0" w:color="auto"/>
        <w:right w:val="none" w:sz="0" w:space="0" w:color="auto"/>
      </w:divBdr>
      <w:divsChild>
        <w:div w:id="556092116">
          <w:marLeft w:val="0"/>
          <w:marRight w:val="0"/>
          <w:marTop w:val="0"/>
          <w:marBottom w:val="0"/>
          <w:divBdr>
            <w:top w:val="none" w:sz="0" w:space="0" w:color="auto"/>
            <w:left w:val="none" w:sz="0" w:space="0" w:color="auto"/>
            <w:bottom w:val="none" w:sz="0" w:space="0" w:color="auto"/>
            <w:right w:val="none" w:sz="0" w:space="0" w:color="auto"/>
          </w:divBdr>
          <w:divsChild>
            <w:div w:id="1091514576">
              <w:marLeft w:val="0"/>
              <w:marRight w:val="0"/>
              <w:marTop w:val="0"/>
              <w:marBottom w:val="0"/>
              <w:divBdr>
                <w:top w:val="none" w:sz="0" w:space="0" w:color="auto"/>
                <w:left w:val="none" w:sz="0" w:space="0" w:color="auto"/>
                <w:bottom w:val="none" w:sz="0" w:space="0" w:color="auto"/>
                <w:right w:val="none" w:sz="0" w:space="0" w:color="auto"/>
              </w:divBdr>
              <w:divsChild>
                <w:div w:id="699621614">
                  <w:marLeft w:val="0"/>
                  <w:marRight w:val="0"/>
                  <w:marTop w:val="0"/>
                  <w:marBottom w:val="0"/>
                  <w:divBdr>
                    <w:top w:val="none" w:sz="0" w:space="0" w:color="auto"/>
                    <w:left w:val="none" w:sz="0" w:space="0" w:color="auto"/>
                    <w:bottom w:val="none" w:sz="0" w:space="0" w:color="auto"/>
                    <w:right w:val="none" w:sz="0" w:space="0" w:color="auto"/>
                  </w:divBdr>
                  <w:divsChild>
                    <w:div w:id="18510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281535">
      <w:bodyDiv w:val="1"/>
      <w:marLeft w:val="0"/>
      <w:marRight w:val="0"/>
      <w:marTop w:val="0"/>
      <w:marBottom w:val="0"/>
      <w:divBdr>
        <w:top w:val="none" w:sz="0" w:space="0" w:color="auto"/>
        <w:left w:val="none" w:sz="0" w:space="0" w:color="auto"/>
        <w:bottom w:val="none" w:sz="0" w:space="0" w:color="auto"/>
        <w:right w:val="none" w:sz="0" w:space="0" w:color="auto"/>
      </w:divBdr>
      <w:divsChild>
        <w:div w:id="1748376976">
          <w:marLeft w:val="0"/>
          <w:marRight w:val="0"/>
          <w:marTop w:val="0"/>
          <w:marBottom w:val="0"/>
          <w:divBdr>
            <w:top w:val="none" w:sz="0" w:space="0" w:color="auto"/>
            <w:left w:val="none" w:sz="0" w:space="0" w:color="auto"/>
            <w:bottom w:val="none" w:sz="0" w:space="0" w:color="auto"/>
            <w:right w:val="none" w:sz="0" w:space="0" w:color="auto"/>
          </w:divBdr>
        </w:div>
        <w:div w:id="453133535">
          <w:marLeft w:val="0"/>
          <w:marRight w:val="0"/>
          <w:marTop w:val="0"/>
          <w:marBottom w:val="0"/>
          <w:divBdr>
            <w:top w:val="none" w:sz="0" w:space="0" w:color="auto"/>
            <w:left w:val="none" w:sz="0" w:space="0" w:color="auto"/>
            <w:bottom w:val="none" w:sz="0" w:space="0" w:color="auto"/>
            <w:right w:val="none" w:sz="0" w:space="0" w:color="auto"/>
          </w:divBdr>
        </w:div>
      </w:divsChild>
    </w:div>
    <w:div w:id="1179081708">
      <w:bodyDiv w:val="1"/>
      <w:marLeft w:val="0"/>
      <w:marRight w:val="0"/>
      <w:marTop w:val="324"/>
      <w:marBottom w:val="0"/>
      <w:divBdr>
        <w:top w:val="none" w:sz="0" w:space="0" w:color="auto"/>
        <w:left w:val="none" w:sz="0" w:space="0" w:color="auto"/>
        <w:bottom w:val="none" w:sz="0" w:space="0" w:color="auto"/>
        <w:right w:val="none" w:sz="0" w:space="0" w:color="auto"/>
      </w:divBdr>
      <w:divsChild>
        <w:div w:id="1209029663">
          <w:marLeft w:val="0"/>
          <w:marRight w:val="0"/>
          <w:marTop w:val="0"/>
          <w:marBottom w:val="0"/>
          <w:divBdr>
            <w:top w:val="none" w:sz="0" w:space="0" w:color="auto"/>
            <w:left w:val="none" w:sz="0" w:space="0" w:color="auto"/>
            <w:bottom w:val="none" w:sz="0" w:space="0" w:color="auto"/>
            <w:right w:val="none" w:sz="0" w:space="0" w:color="auto"/>
          </w:divBdr>
          <w:divsChild>
            <w:div w:id="541408872">
              <w:marLeft w:val="0"/>
              <w:marRight w:val="0"/>
              <w:marTop w:val="0"/>
              <w:marBottom w:val="0"/>
              <w:divBdr>
                <w:top w:val="none" w:sz="0" w:space="0" w:color="auto"/>
                <w:left w:val="none" w:sz="0" w:space="0" w:color="auto"/>
                <w:bottom w:val="none" w:sz="0" w:space="0" w:color="auto"/>
                <w:right w:val="none" w:sz="0" w:space="0" w:color="auto"/>
              </w:divBdr>
              <w:divsChild>
                <w:div w:id="914510080">
                  <w:marLeft w:val="0"/>
                  <w:marRight w:val="0"/>
                  <w:marTop w:val="0"/>
                  <w:marBottom w:val="0"/>
                  <w:divBdr>
                    <w:top w:val="none" w:sz="0" w:space="0" w:color="auto"/>
                    <w:left w:val="none" w:sz="0" w:space="0" w:color="auto"/>
                    <w:bottom w:val="none" w:sz="0" w:space="0" w:color="auto"/>
                    <w:right w:val="none" w:sz="0" w:space="0" w:color="auto"/>
                  </w:divBdr>
                  <w:divsChild>
                    <w:div w:id="40024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147072">
      <w:bodyDiv w:val="1"/>
      <w:marLeft w:val="0"/>
      <w:marRight w:val="0"/>
      <w:marTop w:val="0"/>
      <w:marBottom w:val="0"/>
      <w:divBdr>
        <w:top w:val="none" w:sz="0" w:space="0" w:color="auto"/>
        <w:left w:val="none" w:sz="0" w:space="0" w:color="auto"/>
        <w:bottom w:val="none" w:sz="0" w:space="0" w:color="auto"/>
        <w:right w:val="none" w:sz="0" w:space="0" w:color="auto"/>
      </w:divBdr>
      <w:divsChild>
        <w:div w:id="425536061">
          <w:marLeft w:val="0"/>
          <w:marRight w:val="0"/>
          <w:marTop w:val="0"/>
          <w:marBottom w:val="0"/>
          <w:divBdr>
            <w:top w:val="none" w:sz="0" w:space="0" w:color="auto"/>
            <w:left w:val="none" w:sz="0" w:space="0" w:color="auto"/>
            <w:bottom w:val="none" w:sz="0" w:space="0" w:color="auto"/>
            <w:right w:val="none" w:sz="0" w:space="0" w:color="auto"/>
          </w:divBdr>
        </w:div>
        <w:div w:id="1914508760">
          <w:marLeft w:val="0"/>
          <w:marRight w:val="0"/>
          <w:marTop w:val="0"/>
          <w:marBottom w:val="0"/>
          <w:divBdr>
            <w:top w:val="none" w:sz="0" w:space="0" w:color="auto"/>
            <w:left w:val="none" w:sz="0" w:space="0" w:color="auto"/>
            <w:bottom w:val="none" w:sz="0" w:space="0" w:color="auto"/>
            <w:right w:val="none" w:sz="0" w:space="0" w:color="auto"/>
          </w:divBdr>
        </w:div>
        <w:div w:id="2063824519">
          <w:marLeft w:val="0"/>
          <w:marRight w:val="0"/>
          <w:marTop w:val="0"/>
          <w:marBottom w:val="0"/>
          <w:divBdr>
            <w:top w:val="none" w:sz="0" w:space="0" w:color="auto"/>
            <w:left w:val="none" w:sz="0" w:space="0" w:color="auto"/>
            <w:bottom w:val="none" w:sz="0" w:space="0" w:color="auto"/>
            <w:right w:val="none" w:sz="0" w:space="0" w:color="auto"/>
          </w:divBdr>
        </w:div>
      </w:divsChild>
    </w:div>
    <w:div w:id="1401055288">
      <w:bodyDiv w:val="1"/>
      <w:marLeft w:val="0"/>
      <w:marRight w:val="0"/>
      <w:marTop w:val="0"/>
      <w:marBottom w:val="0"/>
      <w:divBdr>
        <w:top w:val="none" w:sz="0" w:space="0" w:color="auto"/>
        <w:left w:val="none" w:sz="0" w:space="0" w:color="auto"/>
        <w:bottom w:val="none" w:sz="0" w:space="0" w:color="auto"/>
        <w:right w:val="none" w:sz="0" w:space="0" w:color="auto"/>
      </w:divBdr>
    </w:div>
    <w:div w:id="1507745812">
      <w:bodyDiv w:val="1"/>
      <w:marLeft w:val="0"/>
      <w:marRight w:val="0"/>
      <w:marTop w:val="324"/>
      <w:marBottom w:val="0"/>
      <w:divBdr>
        <w:top w:val="none" w:sz="0" w:space="0" w:color="auto"/>
        <w:left w:val="none" w:sz="0" w:space="0" w:color="auto"/>
        <w:bottom w:val="none" w:sz="0" w:space="0" w:color="auto"/>
        <w:right w:val="none" w:sz="0" w:space="0" w:color="auto"/>
      </w:divBdr>
      <w:divsChild>
        <w:div w:id="918060293">
          <w:marLeft w:val="0"/>
          <w:marRight w:val="0"/>
          <w:marTop w:val="0"/>
          <w:marBottom w:val="0"/>
          <w:divBdr>
            <w:top w:val="none" w:sz="0" w:space="0" w:color="auto"/>
            <w:left w:val="none" w:sz="0" w:space="0" w:color="auto"/>
            <w:bottom w:val="none" w:sz="0" w:space="0" w:color="auto"/>
            <w:right w:val="none" w:sz="0" w:space="0" w:color="auto"/>
          </w:divBdr>
          <w:divsChild>
            <w:div w:id="842671311">
              <w:marLeft w:val="0"/>
              <w:marRight w:val="0"/>
              <w:marTop w:val="0"/>
              <w:marBottom w:val="0"/>
              <w:divBdr>
                <w:top w:val="none" w:sz="0" w:space="0" w:color="auto"/>
                <w:left w:val="none" w:sz="0" w:space="0" w:color="auto"/>
                <w:bottom w:val="none" w:sz="0" w:space="0" w:color="auto"/>
                <w:right w:val="none" w:sz="0" w:space="0" w:color="auto"/>
              </w:divBdr>
              <w:divsChild>
                <w:div w:id="133958381">
                  <w:marLeft w:val="0"/>
                  <w:marRight w:val="0"/>
                  <w:marTop w:val="0"/>
                  <w:marBottom w:val="0"/>
                  <w:divBdr>
                    <w:top w:val="none" w:sz="0" w:space="0" w:color="auto"/>
                    <w:left w:val="none" w:sz="0" w:space="0" w:color="auto"/>
                    <w:bottom w:val="none" w:sz="0" w:space="0" w:color="auto"/>
                    <w:right w:val="none" w:sz="0" w:space="0" w:color="auto"/>
                  </w:divBdr>
                  <w:divsChild>
                    <w:div w:id="19516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937252">
      <w:bodyDiv w:val="1"/>
      <w:marLeft w:val="0"/>
      <w:marRight w:val="0"/>
      <w:marTop w:val="0"/>
      <w:marBottom w:val="0"/>
      <w:divBdr>
        <w:top w:val="none" w:sz="0" w:space="0" w:color="auto"/>
        <w:left w:val="none" w:sz="0" w:space="0" w:color="auto"/>
        <w:bottom w:val="none" w:sz="0" w:space="0" w:color="auto"/>
        <w:right w:val="none" w:sz="0" w:space="0" w:color="auto"/>
      </w:divBdr>
    </w:div>
    <w:div w:id="1599633595">
      <w:bodyDiv w:val="1"/>
      <w:marLeft w:val="0"/>
      <w:marRight w:val="0"/>
      <w:marTop w:val="324"/>
      <w:marBottom w:val="0"/>
      <w:divBdr>
        <w:top w:val="none" w:sz="0" w:space="0" w:color="auto"/>
        <w:left w:val="none" w:sz="0" w:space="0" w:color="auto"/>
        <w:bottom w:val="none" w:sz="0" w:space="0" w:color="auto"/>
        <w:right w:val="none" w:sz="0" w:space="0" w:color="auto"/>
      </w:divBdr>
      <w:divsChild>
        <w:div w:id="207953618">
          <w:marLeft w:val="0"/>
          <w:marRight w:val="0"/>
          <w:marTop w:val="0"/>
          <w:marBottom w:val="0"/>
          <w:divBdr>
            <w:top w:val="none" w:sz="0" w:space="0" w:color="auto"/>
            <w:left w:val="none" w:sz="0" w:space="0" w:color="auto"/>
            <w:bottom w:val="none" w:sz="0" w:space="0" w:color="auto"/>
            <w:right w:val="none" w:sz="0" w:space="0" w:color="auto"/>
          </w:divBdr>
          <w:divsChild>
            <w:div w:id="1905602840">
              <w:marLeft w:val="0"/>
              <w:marRight w:val="0"/>
              <w:marTop w:val="0"/>
              <w:marBottom w:val="0"/>
              <w:divBdr>
                <w:top w:val="none" w:sz="0" w:space="0" w:color="auto"/>
                <w:left w:val="none" w:sz="0" w:space="0" w:color="auto"/>
                <w:bottom w:val="none" w:sz="0" w:space="0" w:color="auto"/>
                <w:right w:val="none" w:sz="0" w:space="0" w:color="auto"/>
              </w:divBdr>
              <w:divsChild>
                <w:div w:id="1899046884">
                  <w:marLeft w:val="0"/>
                  <w:marRight w:val="0"/>
                  <w:marTop w:val="0"/>
                  <w:marBottom w:val="0"/>
                  <w:divBdr>
                    <w:top w:val="none" w:sz="0" w:space="0" w:color="auto"/>
                    <w:left w:val="none" w:sz="0" w:space="0" w:color="auto"/>
                    <w:bottom w:val="none" w:sz="0" w:space="0" w:color="auto"/>
                    <w:right w:val="none" w:sz="0" w:space="0" w:color="auto"/>
                  </w:divBdr>
                  <w:divsChild>
                    <w:div w:id="11218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88057">
      <w:bodyDiv w:val="1"/>
      <w:marLeft w:val="0"/>
      <w:marRight w:val="0"/>
      <w:marTop w:val="324"/>
      <w:marBottom w:val="0"/>
      <w:divBdr>
        <w:top w:val="none" w:sz="0" w:space="0" w:color="auto"/>
        <w:left w:val="none" w:sz="0" w:space="0" w:color="auto"/>
        <w:bottom w:val="none" w:sz="0" w:space="0" w:color="auto"/>
        <w:right w:val="none" w:sz="0" w:space="0" w:color="auto"/>
      </w:divBdr>
      <w:divsChild>
        <w:div w:id="1145732848">
          <w:marLeft w:val="0"/>
          <w:marRight w:val="0"/>
          <w:marTop w:val="0"/>
          <w:marBottom w:val="0"/>
          <w:divBdr>
            <w:top w:val="none" w:sz="0" w:space="0" w:color="auto"/>
            <w:left w:val="none" w:sz="0" w:space="0" w:color="auto"/>
            <w:bottom w:val="none" w:sz="0" w:space="0" w:color="auto"/>
            <w:right w:val="none" w:sz="0" w:space="0" w:color="auto"/>
          </w:divBdr>
          <w:divsChild>
            <w:div w:id="618340049">
              <w:marLeft w:val="0"/>
              <w:marRight w:val="0"/>
              <w:marTop w:val="0"/>
              <w:marBottom w:val="0"/>
              <w:divBdr>
                <w:top w:val="none" w:sz="0" w:space="0" w:color="auto"/>
                <w:left w:val="none" w:sz="0" w:space="0" w:color="auto"/>
                <w:bottom w:val="none" w:sz="0" w:space="0" w:color="auto"/>
                <w:right w:val="none" w:sz="0" w:space="0" w:color="auto"/>
              </w:divBdr>
              <w:divsChild>
                <w:div w:id="141821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204725">
      <w:bodyDiv w:val="1"/>
      <w:marLeft w:val="0"/>
      <w:marRight w:val="0"/>
      <w:marTop w:val="0"/>
      <w:marBottom w:val="0"/>
      <w:divBdr>
        <w:top w:val="none" w:sz="0" w:space="0" w:color="auto"/>
        <w:left w:val="none" w:sz="0" w:space="0" w:color="auto"/>
        <w:bottom w:val="none" w:sz="0" w:space="0" w:color="auto"/>
        <w:right w:val="none" w:sz="0" w:space="0" w:color="auto"/>
      </w:divBdr>
    </w:div>
    <w:div w:id="1834683605">
      <w:bodyDiv w:val="1"/>
      <w:marLeft w:val="0"/>
      <w:marRight w:val="0"/>
      <w:marTop w:val="0"/>
      <w:marBottom w:val="0"/>
      <w:divBdr>
        <w:top w:val="none" w:sz="0" w:space="0" w:color="auto"/>
        <w:left w:val="none" w:sz="0" w:space="0" w:color="auto"/>
        <w:bottom w:val="none" w:sz="0" w:space="0" w:color="auto"/>
        <w:right w:val="none" w:sz="0" w:space="0" w:color="auto"/>
      </w:divBdr>
    </w:div>
    <w:div w:id="1884898333">
      <w:bodyDiv w:val="1"/>
      <w:marLeft w:val="0"/>
      <w:marRight w:val="0"/>
      <w:marTop w:val="0"/>
      <w:marBottom w:val="0"/>
      <w:divBdr>
        <w:top w:val="none" w:sz="0" w:space="0" w:color="auto"/>
        <w:left w:val="none" w:sz="0" w:space="0" w:color="auto"/>
        <w:bottom w:val="none" w:sz="0" w:space="0" w:color="auto"/>
        <w:right w:val="none" w:sz="0" w:space="0" w:color="auto"/>
      </w:divBdr>
    </w:div>
    <w:div w:id="2054845188">
      <w:bodyDiv w:val="1"/>
      <w:marLeft w:val="0"/>
      <w:marRight w:val="0"/>
      <w:marTop w:val="0"/>
      <w:marBottom w:val="0"/>
      <w:divBdr>
        <w:top w:val="none" w:sz="0" w:space="0" w:color="auto"/>
        <w:left w:val="none" w:sz="0" w:space="0" w:color="auto"/>
        <w:bottom w:val="none" w:sz="0" w:space="0" w:color="auto"/>
        <w:right w:val="none" w:sz="0" w:space="0" w:color="auto"/>
      </w:divBdr>
      <w:divsChild>
        <w:div w:id="573129020">
          <w:marLeft w:val="0"/>
          <w:marRight w:val="0"/>
          <w:marTop w:val="0"/>
          <w:marBottom w:val="0"/>
          <w:divBdr>
            <w:top w:val="none" w:sz="0" w:space="0" w:color="auto"/>
            <w:left w:val="none" w:sz="0" w:space="0" w:color="auto"/>
            <w:bottom w:val="none" w:sz="0" w:space="0" w:color="auto"/>
            <w:right w:val="none" w:sz="0" w:space="0" w:color="auto"/>
          </w:divBdr>
        </w:div>
        <w:div w:id="773668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ivelib.ru/publisher/239" TargetMode="External"/><Relationship Id="rId18" Type="http://schemas.openxmlformats.org/officeDocument/2006/relationships/hyperlink" Target="http://www.ozon.ru/brand/858824/" TargetMode="External"/><Relationship Id="rId26" Type="http://schemas.openxmlformats.org/officeDocument/2006/relationships/hyperlink" Target="https://ru.wikipedia.org/wiki/%D0%A5%D0%B0%D0%BC%D0%B0%D0%B4%D0%B0%D0%BD" TargetMode="External"/><Relationship Id="rId39" Type="http://schemas.openxmlformats.org/officeDocument/2006/relationships/hyperlink" Target="https://ru.wikipedia.org/wiki/%D0%A2%D0%B8%D0%B3%D1%80_(%D1%80%D0%B5%D0%BA%D0%B0)" TargetMode="External"/><Relationship Id="rId21" Type="http://schemas.openxmlformats.org/officeDocument/2006/relationships/hyperlink" Target="https://ru.wikipedia.org/wiki/%D0%90%D0%BA%D0%BA%D0%B0%D0%B4%D1%81%D0%BA%D0%B8%D0%B9_%D1%8F%D0%B7%D1%8B%D0%BA" TargetMode="External"/><Relationship Id="rId34" Type="http://schemas.openxmlformats.org/officeDocument/2006/relationships/hyperlink" Target="https://ru.wikipedia.org/wiki/%D0%9A%D0%BD%D0%B8%D0%B3%D0%B0_%D0%91%D1%8B%D1%82%D0%B8%D1%8F" TargetMode="External"/><Relationship Id="rId42" Type="http://schemas.openxmlformats.org/officeDocument/2006/relationships/hyperlink" Target="https://ru.wikipedia.org/wiki/%D0%91%D0%BE%D0%B3" TargetMode="External"/><Relationship Id="rId47" Type="http://schemas.openxmlformats.org/officeDocument/2006/relationships/hyperlink" Target="https://ru.wikipedia.org/wiki/%D0%92%D0%B0%D1%80%D0%BD%D1%8B" TargetMode="External"/><Relationship Id="rId50" Type="http://schemas.openxmlformats.org/officeDocument/2006/relationships/hyperlink" Target="https://ru.wikipedia.org/wiki/%D0%91%D0%BE%D0%B3" TargetMode="External"/><Relationship Id="rId55" Type="http://schemas.openxmlformats.org/officeDocument/2006/relationships/hyperlink" Target="https://ru.wikipedia.org/wiki/%D0%94%D1%83%D1%85%D0%BE%D0%B2%D0%B5%D0%BD%D1%81%D1%82%D0%B2%D0%BE" TargetMode="External"/><Relationship Id="rId63" Type="http://schemas.openxmlformats.org/officeDocument/2006/relationships/hyperlink" Target="https://ru.wikipedia.org/wiki/%D0%92%D0%BB%D0%B0%D1%81%D1%82%D1%8C"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etbook.kz/books/publishers/publisher34141.html" TargetMode="External"/><Relationship Id="rId20" Type="http://schemas.openxmlformats.org/officeDocument/2006/relationships/hyperlink" Target="https://ru.wikipedia.org/wiki/%D0%AD%D0%BB%D0%B0%D0%BC%D1%81%D0%BA%D0%B8%D0%B9_%D1%8F%D0%B7%D1%8B%D0%BA" TargetMode="External"/><Relationship Id="rId29" Type="http://schemas.openxmlformats.org/officeDocument/2006/relationships/hyperlink" Target="https://ru.wikipedia.org/wiki/%D0%AD%D0%BF%D0%B8%D0%B3%D1%80%D0%B0%D1%84%D0%B8%D0%BA%D0%B0" TargetMode="External"/><Relationship Id="rId41" Type="http://schemas.openxmlformats.org/officeDocument/2006/relationships/hyperlink" Target="https://ru.wikipedia.org/wiki/%D0%92%D0%B0%D0%B2%D0%B8%D0%BB%D0%BE%D0%BD" TargetMode="External"/><Relationship Id="rId54" Type="http://schemas.openxmlformats.org/officeDocument/2006/relationships/hyperlink" Target="https://ru.wikipedia.org/wiki/%D0%98%D1%81%D0%BB%D0%B0%D0%BC" TargetMode="External"/><Relationship Id="rId62" Type="http://schemas.openxmlformats.org/officeDocument/2006/relationships/hyperlink" Target="https://ru.wikipedia.org/wiki/%D0%91%D0%B0%D0%B0%D0%B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nigoprovod.ru/?topic_id=23;publisher_id=191" TargetMode="External"/><Relationship Id="rId24" Type="http://schemas.openxmlformats.org/officeDocument/2006/relationships/hyperlink" Target="https://ru.wikipedia.org/wiki/%D0%AD%D0%BA%D0%B1%D0%B0%D1%82%D0%B0%D0%BD%D1%8B" TargetMode="External"/><Relationship Id="rId32" Type="http://schemas.openxmlformats.org/officeDocument/2006/relationships/hyperlink" Target="https://ru.wikipedia.org/wiki/%D0%91%D0%B8%D0%B1%D0%BB%D0%B8%D1%8F" TargetMode="External"/><Relationship Id="rId37" Type="http://schemas.openxmlformats.org/officeDocument/2006/relationships/hyperlink" Target="https://ru.wikipedia.org/wiki/%D0%AF%D0%B7%D1%8B%D0%BA" TargetMode="External"/><Relationship Id="rId40" Type="http://schemas.openxmlformats.org/officeDocument/2006/relationships/hyperlink" Target="https://ru.wikipedia.org/wiki/%D0%95%D0%B2%D1%84%D1%80%D0%B0%D1%82_(%D1%80%D0%B5%D0%BA%D0%B0)" TargetMode="External"/><Relationship Id="rId45" Type="http://schemas.openxmlformats.org/officeDocument/2006/relationships/hyperlink" Target="https://ru.wikipedia.org/wiki/%D0%A1%D0%BE%D1%81%D0%BB%D0%BE%D0%B2%D0%B8%D1%8F" TargetMode="External"/><Relationship Id="rId53" Type="http://schemas.openxmlformats.org/officeDocument/2006/relationships/hyperlink" Target="https://ru.wikipedia.org/wiki/%D0%A5%D1%80%D0%B8%D1%81%D1%82%D0%B8%D0%B0%D0%BD%D1%81%D1%82%D0%B2%D0%BE" TargetMode="External"/><Relationship Id="rId58" Type="http://schemas.openxmlformats.org/officeDocument/2006/relationships/hyperlink" Target="https://ru.wikipedia.org/wiki/%D0%9C%D0%BE%D0%B0%D0%B2%D0%B8%D1%82%D1%8F%D0%BD%D0%B5"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ivelib.ru/publisher/3020" TargetMode="External"/><Relationship Id="rId23" Type="http://schemas.openxmlformats.org/officeDocument/2006/relationships/hyperlink" Target="https://ru.wikipedia.org/wiki/%D0%91%D0%B5%D1%85%D0%B8%D1%81%D1%82%D1%83%D0%BD" TargetMode="External"/><Relationship Id="rId28" Type="http://schemas.openxmlformats.org/officeDocument/2006/relationships/hyperlink" Target="https://ru.wikipedia.org/wiki/%D0%94%D0%B0%D1%80%D0%B8%D0%B9_I" TargetMode="External"/><Relationship Id="rId36" Type="http://schemas.openxmlformats.org/officeDocument/2006/relationships/hyperlink" Target="https://ru.wikipedia.org/wiki/%D0%92%D1%81%D0%B5%D0%BC%D0%B8%D1%80%D0%BD%D1%8B%D0%B9_%D0%BF%D0%BE%D1%82%D0%BE%D0%BF" TargetMode="External"/><Relationship Id="rId49" Type="http://schemas.openxmlformats.org/officeDocument/2006/relationships/hyperlink" Target="https://ru.wikipedia.org/wiki/%D0%A1%D0%B2%D1%8F%D1%89%D0%B5%D0%BD%D0%BD%D0%BE%D1%81%D0%BB%D1%83%D0%B6%D0%B8%D1%82%D0%B5%D0%BB%D1%8C" TargetMode="External"/><Relationship Id="rId57" Type="http://schemas.openxmlformats.org/officeDocument/2006/relationships/hyperlink" Target="https://ru.wikipedia.org/wiki/%D0%98%D0%B2%D1%80%D0%B8%D1%82" TargetMode="External"/><Relationship Id="rId61" Type="http://schemas.openxmlformats.org/officeDocument/2006/relationships/hyperlink" Target="https://ru.wikipedia.org/wiki/%D0%A0%D0%B5%D0%B1%D1%91%D0%BD%D0%BE%D0%BA" TargetMode="External"/><Relationship Id="rId10" Type="http://schemas.openxmlformats.org/officeDocument/2006/relationships/hyperlink" Target="https://ru.wikipedia.org/wiki/1951" TargetMode="External"/><Relationship Id="rId19" Type="http://schemas.openxmlformats.org/officeDocument/2006/relationships/hyperlink" Target="https://ru.wikipedia.org/wiki/%D0%94%D1%80%D0%B5%D0%B2%D0%BD%D0%B5%D0%BF%D0%B5%D1%80%D1%81%D0%B8%D0%B4%D1%81%D0%BA%D0%B8%D0%B9_%D1%8F%D0%B7%D1%8B%D0%BA" TargetMode="External"/><Relationship Id="rId31" Type="http://schemas.openxmlformats.org/officeDocument/2006/relationships/hyperlink" Target="https://ru.wikipedia.org/wiki/%D0%94%D1%80%D0%B5%D0%B2%D0%BD%D0%B8%D0%B9_%D0%92%D0%BE%D1%81%D1%82%D0%BE%D0%BA" TargetMode="External"/><Relationship Id="rId44" Type="http://schemas.openxmlformats.org/officeDocument/2006/relationships/hyperlink" Target="https://ru.wikipedia.org/wiki/%D0%A1%D0%B0%D0%BD%D1%81%D0%BA%D1%80%D0%B8%D1%82" TargetMode="External"/><Relationship Id="rId52" Type="http://schemas.openxmlformats.org/officeDocument/2006/relationships/hyperlink" Target="https://ru.wikipedia.org/wiki/%D0%91%D1%83%D0%B4%D0%B4%D0%B8%D0%B7%D0%BC" TargetMode="External"/><Relationship Id="rId60" Type="http://schemas.openxmlformats.org/officeDocument/2006/relationships/hyperlink" Target="https://ru.wikipedia.org/wiki/%D0%96%D0%B5%D1%80%D1%82%D0%B2%D0%BE%D0%BF%D1%80%D0%B8%D0%BD%D0%BE%D1%88%D0%B5%D0%BD%D0%B8%D0%B5"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abirint.ru/pubhouse/176/" TargetMode="External"/><Relationship Id="rId14" Type="http://schemas.openxmlformats.org/officeDocument/2006/relationships/hyperlink" Target="http://www.livelib.ru/publisher/381" TargetMode="External"/><Relationship Id="rId22" Type="http://schemas.openxmlformats.org/officeDocument/2006/relationships/hyperlink" Target="https://ru.wikipedia.org/wiki/%D0%9A%D0%BB%D0%B8%D0%BD%D0%BE%D0%BF%D0%B8%D1%81%D1%8C" TargetMode="External"/><Relationship Id="rId27" Type="http://schemas.openxmlformats.org/officeDocument/2006/relationships/hyperlink" Target="https://ru.wikipedia.org/wiki/%D0%98%D1%80%D0%B0%D0%BD" TargetMode="External"/><Relationship Id="rId30" Type="http://schemas.openxmlformats.org/officeDocument/2006/relationships/hyperlink" Target="https://ru.wikipedia.org/wiki/%D0%A0%D0%BE%D1%83%D0%BB%D0%B8%D0%BD%D1%81%D0%BE%D0%BD,_%D0%93%D0%B5%D0%BD%D1%80%D0%B8" TargetMode="External"/><Relationship Id="rId35" Type="http://schemas.openxmlformats.org/officeDocument/2006/relationships/hyperlink" Target="https://ru.wikisource.org/wiki/%D0%91%D1%8B%D1%82%D0%B8%D0%B5" TargetMode="External"/><Relationship Id="rId43" Type="http://schemas.openxmlformats.org/officeDocument/2006/relationships/hyperlink" Target="https://ru.wikipedia.org/wiki/%D0%9C%D0%B8%D1%84%D1%8B_%D0%BE_%D0%BF%D1%80%D0%BE%D0%B8%D1%81%D1%85%D0%BE%D0%B6%D0%B4%D0%B5%D0%BD%D0%B8%D0%B8_%D1%8F%D0%B7%D1%8B%D0%BA%D0%BE%D0%B2" TargetMode="External"/><Relationship Id="rId48" Type="http://schemas.openxmlformats.org/officeDocument/2006/relationships/hyperlink" Target="https://ru.wikipedia.org/wiki/%D0%AF%D0%B7%D1%8B%D1%87%D0%B5%D1%81%D1%82%D0%B2%D0%BE" TargetMode="External"/><Relationship Id="rId56" Type="http://schemas.openxmlformats.org/officeDocument/2006/relationships/hyperlink" Target="https://ru.wikipedia.org/wiki/%D0%AF%D0%B7%D1%8B%D1%87%D0%B5%D1%81%D1%82%D0%B2%D0%BE" TargetMode="External"/><Relationship Id="rId64" Type="http://schemas.openxmlformats.org/officeDocument/2006/relationships/footer" Target="footer1.xml"/><Relationship Id="rId8" Type="http://schemas.openxmlformats.org/officeDocument/2006/relationships/hyperlink" Target="http://www.livelib.ru/publisher/4248" TargetMode="External"/><Relationship Id="rId51" Type="http://schemas.openxmlformats.org/officeDocument/2006/relationships/hyperlink" Target="https://ru.wikipedia.org/wiki/%D0%94%D1%83%D1%85_(%D0%BC%D0%B8%D1%84%D0%BE%D0%BB%D0%BE%D0%B3%D0%B8%D1%8F)" TargetMode="External"/><Relationship Id="rId3" Type="http://schemas.openxmlformats.org/officeDocument/2006/relationships/styles" Target="styles.xml"/><Relationship Id="rId12" Type="http://schemas.openxmlformats.org/officeDocument/2006/relationships/hyperlink" Target="http://knigaplus.ru/filter/publishers/?search_query=%D0%9D%D0%B0%D1%83%D0%BA%D0%B0&amp;view=1" TargetMode="External"/><Relationship Id="rId17" Type="http://schemas.openxmlformats.org/officeDocument/2006/relationships/hyperlink" Target="http://www.setbook.kz/books/publishers/publisher27238.html?PHPSESSID=p23pstd4lbqtm2e61e35gqqdr1" TargetMode="External"/><Relationship Id="rId25" Type="http://schemas.openxmlformats.org/officeDocument/2006/relationships/hyperlink" Target="https://ru.wikipedia.org/wiki/%D0%9A%D0%B5%D1%80%D0%BC%D0%B0%D0%BD%D1%88%D0%B0%D1%85" TargetMode="External"/><Relationship Id="rId33" Type="http://schemas.openxmlformats.org/officeDocument/2006/relationships/hyperlink" Target="https://ru.wikipedia.org/wiki/%D0%9A%D0%BD%D0%B8%D0%B3%D0%B0_%D0%91%D1%8B%D1%82%D0%B8%D0%B5" TargetMode="External"/><Relationship Id="rId38" Type="http://schemas.openxmlformats.org/officeDocument/2006/relationships/hyperlink" Target="https://ru.wikipedia.org/wiki/%D0%A1%D0%B5%D0%BD%D0%BD%D0%B0%D0%B0%D1%80" TargetMode="External"/><Relationship Id="rId46" Type="http://schemas.openxmlformats.org/officeDocument/2006/relationships/hyperlink" Target="https://ru.wikipedia.org/wiki/%D0%94%D1%80%D0%B5%D0%B2%D0%BD%D1%8F%D1%8F_%D0%98%D0%BD%D0%B4%D0%B8%D1%8F" TargetMode="External"/><Relationship Id="rId59" Type="http://schemas.openxmlformats.org/officeDocument/2006/relationships/hyperlink" Target="https://ru.wikipedia.org/wiki/%D0%90%D0%BC%D0%BC%D0%BE%D0%BD%D0%B8%D1%82%D1%8F%D0%BD%D0%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6C34A-F688-4FD8-BFAD-2DF7D4D65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2169</TotalTime>
  <Pages>19</Pages>
  <Words>53078</Words>
  <Characters>302549</Characters>
  <Application>Microsoft Office Word</Application>
  <DocSecurity>0</DocSecurity>
  <Lines>2521</Lines>
  <Paragraphs>709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Фиалка</dc:creator>
  <cp:lastModifiedBy>Фиалка</cp:lastModifiedBy>
  <cp:revision>73</cp:revision>
  <cp:lastPrinted>2015-12-18T10:13:00Z</cp:lastPrinted>
  <dcterms:created xsi:type="dcterms:W3CDTF">2015-12-18T10:22:00Z</dcterms:created>
  <dcterms:modified xsi:type="dcterms:W3CDTF">2020-11-29T15:17:00Z</dcterms:modified>
</cp:coreProperties>
</file>