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DC8" w:rsidRDefault="007A0713">
      <w:bookmarkStart w:id="0" w:name="_GoBack"/>
      <w:bookmarkEnd w:id="0"/>
      <w:r>
        <w:t xml:space="preserve">Мийманбаева Ф.Н., Нода Л.П.1 ДЕЯТЕЛЬНОСТЬ ЧИНОВНИКОВ ПЕРЕСЕЛЕНЧЕСКОГО УПРАВЛЕНИЯ В ТУРКЕСТАНСКОМ КРАЕ В НАЧАЛЕ XX в. Статья посвящена деятельности чиновников Переселенческого управления в Туркестанском крае в начале ХХ в. Раскрывается деятельность Переселенческой организации в Семиречье, а также особой временной партии для образования переселенческих участков. Ключевые слова: переселенческое управление, чиновничество, окраины, этнография, история, землепользование, Туркестанский край, Семиречье. Изучение многих аспектов переселенческой политики России в конце XIX — начале XX в. особенно актуально для Казахстана и России, вынужденных ускоренными темпами формировать законодательную базу, способную регулировать миграционные потоки рубежа веков. Тема данной статьи — особенности деятельности чиновников Переселенческого управления в Туркестанском крае в начале ХХ в., период, когда огромное количество переселенцев ринулись на окраины российской империи. Формирование полиэтнического и поликонфессионального населения Средней Азии и Казахстана своими корнями уходит во вторую половину XIX в., когда первые семьи переселенцев начинают заселять только что присоединенные к России территории. Переселение крестьян в Семиречье из Европейской России началось в конце 60-х годов XIX в., когда царское правительство укрепляло свое военно-политическое господство в пограничных районах Туркестана, побуждало крестьян к переселению и формировало семиреченское казачество. По мнению А.А. Кауфмана: «До начала XIX столетия заселение окраин определялось почти всецело политическою потребностью, как способ упрочения в них русского господства»2 . Корни формирования связей России и Казахстана уходят далеко в прошлое. Учитывая, какую огромную роль в утверждении схематичных представлений об историческом процессе сыграли официальная идеология и периодическая печать, освещавшая историю, этапы и процесс вынужденного присоединения Казахстана к северному соседу, возникает необходимость комплексного осмысления прошлого. Освоение и развитие в русской дореволюционной науке казахстанской тематики, ее 1 Мийманбаева Фиалка Нуруевна, кандидат исторических наук, доцент, Казахский национальный университет им. аль-Фараби, Казахстан, Алматы, m.fialka58@mail.ru; Нода Лариса Павловна, старший преподаватель, Казахский национальный университет им. аль-Фараби, Казахстан, Алматы, anod.64@mail.ru. 2 Кауфман А.А. Переселение и колонизация. СПб., 1905. – С. 197. 62 обогащение новыми знаниями, изучение проблем, пополнение новыми авторами, было обусловлено внешней и внутренней политикой государства — массовым процессом переселения, как добровольного, так и насильственного. Особый интерес представляют изыскания чиновников и военных. Прекрасно образованные, они не только служили, составляли отчеты по военному ведомству, но и публиковали в современных им журналах обширные этнографические, исторические материалы. Военно-стратегическими мотивами руководствовалась Россия в своей завоевательной политике на юге и востоке в XVIII–XIX вв. В планах российской внешней политики Казахская степь занимала особое место в силу своего выгодного геополитического положения. Деятельность и произведения И. Алекторова, П. Рычкова, П. Палласа, И. Лепехина, И. Андреева, Т. Седельникова, Г. Колпаковского, С. Велецкого, П. Румянцева, М. Терентьева положили начало всесторонним исследованиям истории и быта народов, населявших Казахстан. До сих пор не утратила значения деятельность Михаила Африкановича Терентьева (1837–1909). Генерал-лейтенант, интересы которого были обширны, остался в памяти как военный историк, лингвист, юрист. С 1866 г. Терентьев служил в Туркестане, в 1867 г. в Санкт-Петербурге издан составленный им «Толмач — спутник русских воинов (русскотурецко-сербско-греческий языки)». Во время службы в Средней Азии Туркестанский генерал-губернатор П. фон Кауфман поручил Терентьеву составить очерк истории завоевания края. Его произведение «Туркестан и туркестанцы», опубликованное в журнале «Вестник Европы», вызвало споры. Будучи в отставке Терентьев напечатал свой главный труд — трехтомную «Историю завоевания Средней Азии». Одним из неординарных политиков начала ХХ в. был депутат I Государственной Думы, казак Верхнеуральского уезда Тимофей Иванович Седельников, который впервые в Госдуме поднял вопрос о положении казахов. Семь лет Т. Седельников </w:t>
      </w:r>
      <w:r>
        <w:lastRenderedPageBreak/>
        <w:t xml:space="preserve">прожил в Казахстане, два года — 1904 и 1905 — работал статистиком в Уральской области, где провел опрос представителей более 30 кочующих волостей. Зная изнутри нужды народа, исследователь писал: «Киргиз — кочевник, киргиз — скотовод, киргиз — «вольный сын степи», — только такого киргиза знает русская читающая публика, но это как раз и служит лучшим доказательством ее слишком недостаточного знакомства с киргизской жизнью»3 . Однако этот взгляд укоренился в литературе не случайно, подчеркивает Т. Седельников, не в силу недостатка сведений о народе. Наоборот, «определенного сорта литераторами и определенными слоями самого кир3 Седельников Т. Борьба за землю в киргизской степи (Киргизский земельный вопрос и колонизационная политика правительства). – СПб, 1907, – С. 5. 63 гизского народа этот предрассудок распространяется и поддерживается вполне сознательно, из вполне конкретного, недвусмысленного расчета». Поверхностность сведений о проблемах окраин, их фрагментарный характер, которыми располагала власть, нежелание как отдельных представителей администрации, так и правительства вникать в нужды коренных жителей, нечестность отдельных российских чиновников и исследователей, прибывавших на границы России с определенной миссией, рождали подложные отчеты, которые зачатую не только не давали верных сведений, но и искажали проблемы. Так, по мнению Т. Седельникова, Ф.А. Щербина и А.А. Кауфман работали «по организации совершенно незаконного отобрания киргизских земель под переселенческие участки»4 . Федор Андреевич Щербина, земский статистик, член-корреспондент Петербургской АН (1904). В 1884–1903 гг. заведовал Воронежским земским статистическим бюро, землевладелец. С 1896 по 1903 гг. Ф. Щербина по указанию императора Николая II командирован в Казахстан для руководства экспедицией, снаряженной Министерством земледелия и государственных имуществ, по обследованию хозяйств степных областей и выявлению земельного колонизационного фонда. Бюджетные обследования экспедиции охватили 281 казахское хозяйство двенадцати уездов. Полученные экспедицией данные о бюджетах сведены в бюджетные таблицы, приведенные в 13 томе «Материалов по киргизскому землепользованию, собранных и разработанных экспедицией по исследованию степных областей». Бюджетная таблица включает 282 бюджета. Александр Аркадьевич Кауфман — экономист, статистик. В 1887– 1894 гг. по поручению министерства государственных имуществ занимался исследованиями землепользования и хозяйства крестьян-старожилов и переселенцев в Сибири. С 1894 г. работал по поземельному устройству крестьян в Сибири, также по отводу земель переселенцам. Весной 1905 г. принял участие в аграрном совещании земцев и в выработке проекта аграрной программы конституционно-демократической партии, в которой до 1907 г. работал по земельному вопросу. В 1906 г. за представленную на степень магистра политической экономики диссертацию «Переселение и колонизация» получил степень доктора. Кауфман классифицировал и описал существующие формы хозяйствования, а также поднял вопросы организации переселенческих участков в Степных областях5 . 4 Седельников Т. Борьба за землю в киргизской степи (Киргизский земельный вопрос и колонизационная политика правительства). – СПб, 1907, – С. 6–7. 5 Кауфман А.А. Материалы по вопросам об организации работ по образованию переселенческих участков в Степных областях. (М.З. и Г.И. Департамент государственных земельных имуществ.) – Спб., Типография В. Безобразова и Комп., 1897. – 108 с.; «Переселенцы-арендаторы Тургайской области». – Спб., 1897; «Очерк работ по образованию переселенческих участков». – Спб., 1900; «Переселение и колонизация». – Спб., 1905. 64 В начале XX века аграрные волнения в России усилились. Правительство, стремясь снять накал классовой борьбы в центре, видело выход в расширении переселения крестьян на окраины страны. Переселенческая политика царизма обусловила необходимость открытия землеотводных работ в Туркестанском крае. В январе 1904 г. при министерстве земледелия и государственных имуществ Государственным Советом России была сформирована Особая временная партия для образования переселенческих участков в Семиреченской области, на нужды которой было выделено 109 090 руб. Заведующим партией для образования переселенческих участков в Семиреченской области был назначен титулярный советник Орест Шкапский, работавший в Сыр-Дарьинском областном правлении чиновником по </w:t>
      </w:r>
      <w:r>
        <w:lastRenderedPageBreak/>
        <w:t xml:space="preserve">сельскохозяйственной и оброчной частям [17]. Решение правительства об образовании переселенческой партии было обусловлено необходимостью скорейшего обустройства переселенцев-самовольцев из Европейской России, а также страхом перед возможными неурожаями в Сибири, что сулило огромный наплыв крестьян в Семиречье, и, пожалуй, главное — политическими соображениями — для упрочения русской власти в крае. Переселенческий закон 6 июня 1904 г. был попыткой выхода из создавшегося земельного кризиса. Вопреки тяжелому положению в Семиречье, правительство, в связи с идеей специального переселения, рассчитывало значительную часть крестьян разместить в Туркестане6 . В 1906 г. в Семиречье был открыт Переселенческий район. В январе 1906 г. Главным управлением землеустройства и земледелия в область для «заведывания на местах переселенческим делом, объединения деятельности землеотводных и гидротехнических партий и местных переселенческих организаций»7 был командирован чиновник особых поручений при Переселенческом управлении Сергей Николаевич Велецкий, работавший ранее в Полтавской, Уфимской губерниях, Акмолинской области заведующим хозяйственно-статистическим исследованием губернии, производителем работ, заведующим временной партией по заготовке переселенческих и запасных участков8 . С.Н. Велецкий, в целях ускорения водворения переселенцев в Семиречье разделил область — для ускорения переселенческого дела — на три подрайона и назначил в них производителей работ — Архангельского, Андерсона и Тарвида. В 1906 г. было исследовано 6 волостей в Пишпекском уезде, в Верненском — 3, в 1907 г. было исследовано уже 8 волостей Лепсинского уезда9 . В докладной записке начальнику Переселенческого управления Главного управления землеустройства и земледелия в апреле 1909 г. П.П. Ру6 19. Кауфман А.А. Переселение и колонизация. СПб., 1905. – С.3. 7 ЦГА РК. Ф. 44. Оп.1. Д. 2529. Л.1. 8 ЦГА РК. Ф. 19. Оп. 2. Д. 270. Лл. 5 об., 6 об., 7 об., 8 об. 9 ЦГИА РФ. Ф. 391. Оп.3. Д. 1354, Лл.1 и об., 43, 50. 65 мянцев изложил план реорганизации статистических работ в Семиречье: «В центре программ статистического исследования должны быть наряду с вопросами относительно границ и условий киргизского землепользования вопросы о системе арыков и об условиях пользования ими. Статистик должен выяснить состав каждой киргизской общины, определить по живым урочищам границы ее землепользования, нанеся их на составляющуюся им схематическую карту, внутри границ общины должны быть определены отдельные угодья и нанесена сеть арыков. Вышеуказанные вопросы наряду с вопросами об условиях пастбищного и стойлового содержания скота и кочеваний киргиз, о сенокошении, земледелии, составят содержание так называемых общинных и аульных бланков. Я находил бы полезным работы статистиков по этому вопросу возможно тесно согласовать с работами специалистов-почвоведов и ботаников. Учет киргизских хозяйств будет производиться путем сплошной подворной переписи»10. В целях ускорения исследования уездов и повышения производительности труда он организовал 6 статистических партий и пригласил для работы опытных, грамотных статистиков. В качестве помощника П.П. Румянцев пригласил П.И. Попова, занимавшего должность заведующего оценочно-статистическими работами Харьковского губернского земства, проработавшего в области статистики десять лет. На должность заведующих партиями были приглашены Д.И. Дзюба, А.Л. Бурыгин, В.Ф. Измайлов, работавшие статистиками при обследовании киргизских хозяйств в Акмолинской области. В качестве регистраторов были приглашены люди, участвовавшие в статистических работах в Акмолинской области. В г. Верном П.П. Румянцев организовал бюро, в задачу которого входило продолжать разработку собранных экспедицией материалов. К концу исследования значительная часть собранного материала была подвергнута первичной цифровой обработке11. Значительный труд, к которому обращаются исследующие историю Казахстана, издан в 1900 г. в Казани — «Указатель книг, журнальных и газетных статей и заметок о киргизах» (казахах — Ф.М., Л.Н.). Его автор — Александр Ефимович Алекторов (1861–1918), библиограф, этнограф и просветитель, действительный член Общества археологии, истории и этнографии при Казанском университете. Занимался сбором и публикацией материалов по скотоводству, земледелию, обрядам, обычаям, народной медицине, играм, фольклорному песенному и </w:t>
      </w:r>
      <w:r>
        <w:lastRenderedPageBreak/>
        <w:t>поэтическому творчеству казахов. Итак, в данной статье отражены особенности деятельности чиновников Переселенческого управления в Туркестанском крае в начале ХХ века. Проанализированы лишь выдающиеся чиновники, оставившие неизгладимый след в истории России и Казахстана. 10 Российский Государственный Исторический Архив. Ф. 391. Оп. З. Д. 1354. Лл. 17 и об., 18. 11 РГИА. Ф. 391. Оп. З. Д. 1354. Лл. 21, 22 и об</w:t>
      </w:r>
    </w:p>
    <w:sectPr w:rsidR="00480D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713"/>
    <w:rsid w:val="00480DC8"/>
    <w:rsid w:val="007A0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98C79-4E50-47D2-867D-BDED7002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2012</Words>
  <Characters>11472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Нода</dc:creator>
  <cp:keywords/>
  <dc:description/>
  <cp:lastModifiedBy>Лариса Нода</cp:lastModifiedBy>
  <cp:revision>1</cp:revision>
  <dcterms:created xsi:type="dcterms:W3CDTF">2020-04-02T17:26:00Z</dcterms:created>
  <dcterms:modified xsi:type="dcterms:W3CDTF">2020-04-02T17:26:00Z</dcterms:modified>
</cp:coreProperties>
</file>