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37A" w:rsidRPr="00CD737A" w:rsidRDefault="00CD737A" w:rsidP="00CD737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  <w:lang w:val="kk-KZ"/>
        </w:rPr>
      </w:pPr>
      <w:r w:rsidRPr="00CD737A">
        <w:rPr>
          <w:rFonts w:ascii="Times New Roman" w:hAnsi="Times New Roman"/>
          <w:sz w:val="24"/>
          <w:szCs w:val="24"/>
          <w:lang w:val="kk-KZ"/>
        </w:rPr>
        <w:t xml:space="preserve">Балгышева Б.Д. «Конденсацияланған фосфаттардың құрылысы мен қасиеттері» </w:t>
      </w:r>
      <w:r w:rsidRPr="00CD737A">
        <w:rPr>
          <w:rFonts w:ascii="Times New Roman" w:hAnsi="Times New Roman"/>
          <w:sz w:val="24"/>
          <w:szCs w:val="24"/>
          <w:lang w:val="kk-KZ"/>
        </w:rPr>
        <w:t xml:space="preserve">Оқу құралы </w:t>
      </w:r>
      <w:r w:rsidRPr="00CD737A">
        <w:rPr>
          <w:rFonts w:ascii="Times New Roman" w:eastAsia="Times New Roman CYR" w:hAnsi="Times New Roman"/>
          <w:sz w:val="28"/>
          <w:szCs w:val="28"/>
          <w:lang w:val="kk-KZ"/>
        </w:rPr>
        <w:t>–Алматы: Қазақ университеті, 2019. -254б.</w:t>
      </w:r>
    </w:p>
    <w:p w:rsidR="00CD737A" w:rsidRPr="00CD737A" w:rsidRDefault="00CD737A" w:rsidP="00CD737A">
      <w:pPr>
        <w:ind w:left="360"/>
        <w:rPr>
          <w:rFonts w:ascii="Times New Roman CYR" w:eastAsia="Times New Roman CYR" w:hAnsi="Times New Roman CYR" w:cs="Times New Roman CYR"/>
          <w:sz w:val="28"/>
          <w:lang w:val="kk-KZ"/>
        </w:rPr>
      </w:pPr>
    </w:p>
    <w:p w:rsidR="00CD737A" w:rsidRPr="00CD737A" w:rsidRDefault="00CD737A" w:rsidP="00CD737A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CD737A">
        <w:rPr>
          <w:rFonts w:ascii="Times New Roman" w:hAnsi="Times New Roman"/>
          <w:sz w:val="28"/>
          <w:szCs w:val="28"/>
          <w:lang w:val="kk-KZ"/>
        </w:rPr>
        <w:t>Оқу құралы - ғылымда, техникада, ауыл шаруашылығында маңызды  орын алатын фосфордың полимерлі қосылыстары туралы жазылған. Табиғи фосфаттардың метаболизміне, минералды және органикалық өндірістік фосфор химиясына байланысты негізгі мәліметтер беріледі. Практикалық фосфор химиясының аспектілері қарастырылады.</w:t>
      </w:r>
    </w:p>
    <w:p w:rsidR="00CD737A" w:rsidRPr="00CD737A" w:rsidRDefault="00CD737A" w:rsidP="00CD737A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CD737A">
        <w:rPr>
          <w:rFonts w:ascii="Times New Roman" w:hAnsi="Times New Roman"/>
          <w:sz w:val="28"/>
          <w:szCs w:val="28"/>
          <w:lang w:val="kk-KZ"/>
        </w:rPr>
        <w:t xml:space="preserve">Табиғи фосфаттардың метаболизмі және басқа да фосфор құрамдас заттардың, минералды және органикалық өндірістік фосфордың химиясы, практикалық қолданысының ең негізгі аспектілері салыстырмалы түрде келтірілген. </w:t>
      </w:r>
    </w:p>
    <w:p w:rsidR="00CD737A" w:rsidRPr="00CD737A" w:rsidRDefault="00CD737A" w:rsidP="00CD737A">
      <w:pPr>
        <w:pStyle w:val="a4"/>
        <w:jc w:val="both"/>
        <w:rPr>
          <w:rFonts w:eastAsia="Calibri" w:cs="Calibri"/>
          <w:lang w:val="kk-KZ"/>
        </w:rPr>
      </w:pPr>
      <w:r w:rsidRPr="00CD737A">
        <w:rPr>
          <w:rFonts w:ascii="Times New Roman CYR" w:eastAsia="Times New Roman CYR" w:hAnsi="Times New Roman CYR" w:cs="Times New Roman CYR"/>
          <w:sz w:val="28"/>
          <w:lang w:val="kk-KZ"/>
        </w:rPr>
        <w:tab/>
        <w:t>О</w:t>
      </w:r>
      <w:r w:rsidRPr="00CD737A">
        <w:rPr>
          <w:rFonts w:ascii="Cambria" w:eastAsia="Times New Roman CYR" w:hAnsi="Cambria" w:cs="Cambria"/>
          <w:sz w:val="28"/>
          <w:lang w:val="kk-KZ"/>
        </w:rPr>
        <w:t>қ</w:t>
      </w:r>
      <w:r w:rsidRPr="00CD737A">
        <w:rPr>
          <w:rFonts w:ascii="Times New Roman CYR" w:eastAsia="Times New Roman CYR" w:hAnsi="Times New Roman CYR" w:cs="Times New Roman CYR"/>
          <w:sz w:val="28"/>
          <w:lang w:val="kk-KZ"/>
        </w:rPr>
        <w:t xml:space="preserve">у </w:t>
      </w:r>
      <w:r w:rsidRPr="00CD737A">
        <w:rPr>
          <w:rFonts w:ascii="Cambria" w:eastAsia="Times New Roman CYR" w:hAnsi="Cambria" w:cs="Cambria"/>
          <w:sz w:val="28"/>
          <w:lang w:val="kk-KZ"/>
        </w:rPr>
        <w:t>құ</w:t>
      </w:r>
      <w:r w:rsidRPr="00CD737A">
        <w:rPr>
          <w:rFonts w:ascii="Times New Roman CYR" w:eastAsia="Times New Roman CYR" w:hAnsi="Times New Roman CYR" w:cs="Times New Roman CYR"/>
          <w:sz w:val="28"/>
          <w:lang w:val="kk-KZ"/>
        </w:rPr>
        <w:t>ралы  «Бейорганикалы</w:t>
      </w:r>
      <w:r w:rsidRPr="00CD737A">
        <w:rPr>
          <w:rFonts w:ascii="Cambria" w:eastAsia="Times New Roman CYR" w:hAnsi="Cambria" w:cs="Cambria"/>
          <w:sz w:val="28"/>
          <w:lang w:val="kk-KZ"/>
        </w:rPr>
        <w:t>қ</w:t>
      </w:r>
      <w:r w:rsidRPr="00CD737A">
        <w:rPr>
          <w:rFonts w:ascii="Times New Roman CYR" w:eastAsia="Times New Roman CYR" w:hAnsi="Times New Roman CYR" w:cs="Times New Roman CYR"/>
          <w:sz w:val="28"/>
          <w:lang w:val="kk-KZ"/>
        </w:rPr>
        <w:t xml:space="preserve"> заттарды</w:t>
      </w:r>
      <w:r w:rsidRPr="00CD737A">
        <w:rPr>
          <w:rFonts w:ascii="Cambria" w:eastAsia="Times New Roman CYR" w:hAnsi="Cambria" w:cs="Cambria"/>
          <w:sz w:val="28"/>
          <w:lang w:val="kk-KZ"/>
        </w:rPr>
        <w:t>ң</w:t>
      </w:r>
      <w:r w:rsidRPr="00CD737A">
        <w:rPr>
          <w:rFonts w:ascii="Times New Roman CYR" w:eastAsia="Times New Roman CYR" w:hAnsi="Times New Roman CYR" w:cs="Times New Roman CYR"/>
          <w:sz w:val="28"/>
          <w:lang w:val="kk-KZ"/>
        </w:rPr>
        <w:t xml:space="preserve"> химиялы</w:t>
      </w:r>
      <w:r w:rsidRPr="00CD737A">
        <w:rPr>
          <w:rFonts w:ascii="Cambria" w:eastAsia="Times New Roman CYR" w:hAnsi="Cambria" w:cs="Cambria"/>
          <w:sz w:val="28"/>
          <w:lang w:val="kk-KZ"/>
        </w:rPr>
        <w:t>қ</w:t>
      </w:r>
      <w:r w:rsidRPr="00CD737A">
        <w:rPr>
          <w:rFonts w:ascii="Times New Roman CYR" w:eastAsia="Times New Roman CYR" w:hAnsi="Times New Roman CYR" w:cs="Times New Roman CYR"/>
          <w:sz w:val="28"/>
          <w:lang w:val="kk-KZ"/>
        </w:rPr>
        <w:t xml:space="preserve"> технологиясы» маманды</w:t>
      </w:r>
      <w:r w:rsidRPr="00CD737A">
        <w:rPr>
          <w:rFonts w:ascii="Cambria" w:eastAsia="Times New Roman CYR" w:hAnsi="Cambria" w:cs="Cambria"/>
          <w:sz w:val="28"/>
          <w:lang w:val="kk-KZ"/>
        </w:rPr>
        <w:t>ғ</w:t>
      </w:r>
      <w:r w:rsidRPr="00CD737A">
        <w:rPr>
          <w:rFonts w:ascii="Times New Roman CYR" w:eastAsia="Times New Roman CYR" w:hAnsi="Times New Roman CYR" w:cs="Times New Roman CYR"/>
          <w:sz w:val="28"/>
          <w:lang w:val="kk-KZ"/>
        </w:rPr>
        <w:t>ында о</w:t>
      </w:r>
      <w:r w:rsidRPr="00CD737A">
        <w:rPr>
          <w:rFonts w:ascii="Cambria" w:eastAsia="Times New Roman CYR" w:hAnsi="Cambria" w:cs="Cambria"/>
          <w:sz w:val="28"/>
          <w:lang w:val="kk-KZ"/>
        </w:rPr>
        <w:t>қ</w:t>
      </w:r>
      <w:r w:rsidRPr="00CD737A">
        <w:rPr>
          <w:rFonts w:ascii="Times New Roman CYR" w:eastAsia="Times New Roman CYR" w:hAnsi="Times New Roman CYR" w:cs="Times New Roman CYR"/>
          <w:sz w:val="28"/>
          <w:lang w:val="kk-KZ"/>
        </w:rPr>
        <w:t>итын    студенттер мен магистранттар</w:t>
      </w:r>
      <w:r w:rsidRPr="00CD737A">
        <w:rPr>
          <w:rFonts w:ascii="Cambria" w:eastAsia="Times New Roman CYR" w:hAnsi="Cambria" w:cs="Cambria"/>
          <w:sz w:val="28"/>
          <w:lang w:val="kk-KZ"/>
        </w:rPr>
        <w:t>ғ</w:t>
      </w:r>
      <w:r w:rsidRPr="00CD737A">
        <w:rPr>
          <w:rFonts w:ascii="Times New Roman CYR" w:eastAsia="Times New Roman CYR" w:hAnsi="Times New Roman CYR" w:cs="Times New Roman CYR"/>
          <w:sz w:val="28"/>
          <w:lang w:val="kk-KZ"/>
        </w:rPr>
        <w:t>а (бакалавр, магистранттар ж</w:t>
      </w:r>
      <w:r w:rsidRPr="00CD737A">
        <w:rPr>
          <w:rFonts w:ascii="Cambria" w:eastAsia="Times New Roman CYR" w:hAnsi="Cambria" w:cs="Cambria"/>
          <w:sz w:val="28"/>
          <w:lang w:val="kk-KZ"/>
        </w:rPr>
        <w:t>ә</w:t>
      </w:r>
      <w:r w:rsidRPr="00CD737A">
        <w:rPr>
          <w:rFonts w:ascii="Times New Roman CYR" w:eastAsia="Times New Roman CYR" w:hAnsi="Times New Roman CYR" w:cs="Times New Roman CYR"/>
          <w:sz w:val="28"/>
          <w:lang w:val="kk-KZ"/>
        </w:rPr>
        <w:t xml:space="preserve">не PhD ізденушілеріне)  сонымен </w:t>
      </w:r>
      <w:r w:rsidRPr="00CD737A">
        <w:rPr>
          <w:rFonts w:ascii="Cambria" w:eastAsia="Times New Roman CYR" w:hAnsi="Cambria" w:cs="Cambria"/>
          <w:sz w:val="28"/>
          <w:lang w:val="kk-KZ"/>
        </w:rPr>
        <w:t>қ</w:t>
      </w:r>
      <w:r w:rsidRPr="00CD737A">
        <w:rPr>
          <w:rFonts w:ascii="Times New Roman CYR" w:eastAsia="Times New Roman CYR" w:hAnsi="Times New Roman CYR" w:cs="Times New Roman CYR"/>
          <w:sz w:val="28"/>
          <w:lang w:val="kk-KZ"/>
        </w:rPr>
        <w:t xml:space="preserve">атар </w:t>
      </w:r>
      <w:r w:rsidRPr="00CD737A">
        <w:rPr>
          <w:rFonts w:ascii="Times New Roman" w:hAnsi="Times New Roman"/>
          <w:sz w:val="28"/>
          <w:szCs w:val="28"/>
          <w:lang w:val="kk-KZ"/>
        </w:rPr>
        <w:t>оқытушыларға арналған.</w:t>
      </w:r>
    </w:p>
    <w:p w:rsidR="00CD737A" w:rsidRPr="00CD737A" w:rsidRDefault="00CD737A" w:rsidP="00CD737A">
      <w:pPr>
        <w:pStyle w:val="a4"/>
        <w:jc w:val="both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</w:p>
    <w:p w:rsidR="00CD737A" w:rsidRPr="00CD737A" w:rsidRDefault="00CD737A" w:rsidP="00CD73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80110" w:rsidRPr="00CD737A" w:rsidRDefault="00CD737A">
      <w:pPr>
        <w:rPr>
          <w:lang w:val="kk-KZ"/>
        </w:rPr>
      </w:pPr>
    </w:p>
    <w:sectPr w:rsidR="00480110" w:rsidRPr="00CD7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E59CB"/>
    <w:multiLevelType w:val="hybridMultilevel"/>
    <w:tmpl w:val="F2149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55"/>
    <w:rsid w:val="005F29CD"/>
    <w:rsid w:val="00917E97"/>
    <w:rsid w:val="00CD737A"/>
    <w:rsid w:val="00CE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375BE-EA9F-4CAE-996F-6EDA682E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37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37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CD7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2019-05-12T17:24:00Z</dcterms:created>
  <dcterms:modified xsi:type="dcterms:W3CDTF">2019-05-12T17:26:00Z</dcterms:modified>
</cp:coreProperties>
</file>