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6B" w:rsidRPr="00AC000A" w:rsidRDefault="0087436B" w:rsidP="0087436B">
      <w:pPr>
        <w:jc w:val="center"/>
        <w:rPr>
          <w:rFonts w:ascii="Times New Roman" w:hAnsi="Times New Roman" w:cs="Times New Roman"/>
          <w:b/>
          <w:color w:val="1A1A1A" w:themeColor="background1" w:themeShade="1A"/>
          <w:sz w:val="24"/>
          <w:szCs w:val="24"/>
          <w:lang w:val="kk-KZ"/>
        </w:rPr>
      </w:pPr>
      <w:r w:rsidRPr="00AC000A">
        <w:rPr>
          <w:rFonts w:ascii="Times New Roman" w:hAnsi="Times New Roman" w:cs="Times New Roman"/>
          <w:b/>
          <w:color w:val="1A1A1A" w:themeColor="background1" w:themeShade="1A"/>
          <w:sz w:val="24"/>
          <w:szCs w:val="24"/>
          <w:lang w:val="kk-KZ"/>
        </w:rPr>
        <w:t>Жас мамандардың еңбек мотивациясының психологиялық аспектілері</w:t>
      </w:r>
    </w:p>
    <w:p w:rsidR="0087436B" w:rsidRPr="00AC000A" w:rsidRDefault="0087436B" w:rsidP="00773BF8">
      <w:pPr>
        <w:spacing w:before="20" w:after="20"/>
        <w:jc w:val="right"/>
        <w:rPr>
          <w:rFonts w:ascii="Times New Roman" w:hAnsi="Times New Roman" w:cs="Times New Roman"/>
          <w:i/>
          <w:color w:val="1A1A1A" w:themeColor="background1" w:themeShade="1A"/>
          <w:lang w:val="kk-KZ"/>
        </w:rPr>
      </w:pPr>
      <w:r w:rsidRPr="00AC000A">
        <w:rPr>
          <w:rFonts w:ascii="Times New Roman" w:hAnsi="Times New Roman" w:cs="Times New Roman"/>
          <w:i/>
          <w:color w:val="1A1A1A" w:themeColor="background1" w:themeShade="1A"/>
          <w:lang w:val="kk-KZ"/>
        </w:rPr>
        <w:t>Палжігіт  Г.Т,. Аль-Фараби атындағы ҚазҰУ, философия және саясаттану факультеті, жалпы және қолданбалы психология кафедрасы, психология мамандығының 4-курс студенті</w:t>
      </w:r>
    </w:p>
    <w:p w:rsidR="0087436B" w:rsidRPr="00AC000A" w:rsidRDefault="0087436B" w:rsidP="00773BF8">
      <w:pPr>
        <w:spacing w:before="20" w:after="20"/>
        <w:jc w:val="right"/>
        <w:rPr>
          <w:rFonts w:ascii="Times New Roman" w:hAnsi="Times New Roman" w:cs="Times New Roman"/>
          <w:i/>
          <w:color w:val="1A1A1A" w:themeColor="background1" w:themeShade="1A"/>
          <w:lang w:val="kk-KZ"/>
        </w:rPr>
      </w:pPr>
      <w:r w:rsidRPr="00AC000A">
        <w:rPr>
          <w:rFonts w:ascii="Times New Roman" w:hAnsi="Times New Roman" w:cs="Times New Roman"/>
          <w:i/>
          <w:color w:val="1A1A1A" w:themeColor="background1" w:themeShade="1A"/>
          <w:lang w:val="kk-KZ"/>
        </w:rPr>
        <w:t>Садыкова Н.М,. жалпы және қолданбалы психология кафедрасының доценті, психология ғылымдарының кандидаты</w:t>
      </w:r>
    </w:p>
    <w:p w:rsidR="0087436B" w:rsidRPr="00AC000A" w:rsidRDefault="0087436B" w:rsidP="00773BF8">
      <w:pPr>
        <w:spacing w:before="20" w:after="20"/>
        <w:jc w:val="right"/>
        <w:rPr>
          <w:rFonts w:ascii="Times New Roman" w:hAnsi="Times New Roman" w:cs="Times New Roman"/>
          <w:i/>
          <w:color w:val="1A1A1A" w:themeColor="background1" w:themeShade="1A"/>
          <w:lang w:val="kk-KZ"/>
        </w:rPr>
      </w:pPr>
      <w:r w:rsidRPr="00AC000A">
        <w:rPr>
          <w:rFonts w:ascii="Times New Roman" w:hAnsi="Times New Roman" w:cs="Times New Roman"/>
          <w:i/>
          <w:color w:val="1A1A1A" w:themeColor="background1" w:themeShade="1A"/>
          <w:lang w:val="kk-KZ"/>
        </w:rPr>
        <w:t>Аль-Фараби атындағы Қазақ Ұлттық университеті</w:t>
      </w:r>
    </w:p>
    <w:p w:rsidR="0087436B" w:rsidRPr="00AC000A" w:rsidRDefault="0087436B" w:rsidP="00773BF8">
      <w:pPr>
        <w:spacing w:before="20" w:after="20"/>
        <w:jc w:val="right"/>
        <w:rPr>
          <w:rFonts w:ascii="Times New Roman" w:hAnsi="Times New Roman" w:cs="Times New Roman"/>
          <w:i/>
          <w:color w:val="1A1A1A" w:themeColor="background1" w:themeShade="1A"/>
          <w:lang w:val="kk-KZ"/>
        </w:rPr>
      </w:pPr>
      <w:r w:rsidRPr="00AC000A">
        <w:rPr>
          <w:rFonts w:ascii="Times New Roman" w:hAnsi="Times New Roman" w:cs="Times New Roman"/>
          <w:i/>
          <w:color w:val="1A1A1A" w:themeColor="background1" w:themeShade="1A"/>
          <w:lang w:val="kk-KZ"/>
        </w:rPr>
        <w:t>e-mail:</w:t>
      </w:r>
      <w:r w:rsidR="00682522">
        <w:fldChar w:fldCharType="begin"/>
      </w:r>
      <w:r w:rsidR="00682522" w:rsidRPr="00773BF8">
        <w:rPr>
          <w:lang w:val="kk-KZ"/>
        </w:rPr>
        <w:instrText xml:space="preserve"> HYPERLINK "mailto:g.palzhigit@mail.ru" </w:instrText>
      </w:r>
      <w:r w:rsidR="00682522">
        <w:fldChar w:fldCharType="separate"/>
      </w:r>
      <w:r w:rsidR="00197B6A" w:rsidRPr="00AC000A">
        <w:rPr>
          <w:rStyle w:val="a3"/>
          <w:rFonts w:ascii="Times New Roman" w:hAnsi="Times New Roman" w:cs="Times New Roman"/>
          <w:i/>
          <w:color w:val="1A1A1A" w:themeColor="background1" w:themeShade="1A"/>
          <w:lang w:val="kk-KZ"/>
        </w:rPr>
        <w:t>g.palzhigit@mail.ru</w:t>
      </w:r>
      <w:r w:rsidR="00682522">
        <w:rPr>
          <w:rStyle w:val="a3"/>
          <w:rFonts w:ascii="Times New Roman" w:hAnsi="Times New Roman" w:cs="Times New Roman"/>
          <w:i/>
          <w:color w:val="1A1A1A" w:themeColor="background1" w:themeShade="1A"/>
          <w:lang w:val="kk-KZ"/>
        </w:rPr>
        <w:fldChar w:fldCharType="end"/>
      </w:r>
    </w:p>
    <w:p w:rsidR="0087436B" w:rsidRPr="00AC000A" w:rsidRDefault="0087436B" w:rsidP="0087436B">
      <w:pPr>
        <w:spacing w:before="20" w:after="20"/>
        <w:rPr>
          <w:rFonts w:ascii="Times New Roman" w:hAnsi="Times New Roman" w:cs="Times New Roman"/>
          <w:i/>
          <w:color w:val="1A1A1A" w:themeColor="background1" w:themeShade="1A"/>
          <w:sz w:val="24"/>
          <w:szCs w:val="24"/>
          <w:lang w:val="kk-KZ"/>
        </w:rPr>
      </w:pPr>
    </w:p>
    <w:p w:rsidR="00AC000A" w:rsidRDefault="00AC000A" w:rsidP="00773BF8">
      <w:pPr>
        <w:spacing w:after="0" w:line="240" w:lineRule="auto"/>
        <w:ind w:firstLine="567"/>
        <w:jc w:val="both"/>
        <w:rPr>
          <w:rFonts w:ascii="Times New Roman" w:hAnsi="Times New Roman" w:cs="Times New Roman"/>
          <w:color w:val="1A1A1A" w:themeColor="background1" w:themeShade="1A"/>
          <w:sz w:val="24"/>
          <w:szCs w:val="24"/>
          <w:lang w:val="kk-KZ"/>
        </w:rPr>
      </w:pPr>
      <w:r w:rsidRPr="00AC000A">
        <w:rPr>
          <w:rFonts w:ascii="Times New Roman" w:hAnsi="Times New Roman" w:cs="Times New Roman"/>
          <w:color w:val="1A1A1A" w:themeColor="background1" w:themeShade="1A"/>
          <w:sz w:val="24"/>
          <w:szCs w:val="24"/>
          <w:lang w:val="kk-KZ"/>
        </w:rPr>
        <w:t>Қазіргі қоғамда еңбек мотивациясының психологиялық аспектілері маңызды мәселелерден болады.</w:t>
      </w:r>
      <w:r>
        <w:rPr>
          <w:rFonts w:ascii="Times New Roman" w:hAnsi="Times New Roman" w:cs="Times New Roman"/>
          <w:sz w:val="24"/>
          <w:szCs w:val="24"/>
          <w:lang w:val="kk-KZ"/>
        </w:rPr>
        <w:t xml:space="preserve"> </w:t>
      </w:r>
      <w:r w:rsidRPr="00AC000A">
        <w:rPr>
          <w:rFonts w:ascii="Times New Roman" w:hAnsi="Times New Roman" w:cs="Times New Roman"/>
          <w:color w:val="1A1A1A" w:themeColor="background1" w:themeShade="1A"/>
          <w:sz w:val="24"/>
          <w:szCs w:val="24"/>
          <w:lang w:val="kk-KZ"/>
        </w:rPr>
        <w:t>Т</w:t>
      </w:r>
      <w:r w:rsidRPr="00797E96">
        <w:rPr>
          <w:rFonts w:ascii="Times New Roman" w:hAnsi="Times New Roman" w:cs="Times New Roman"/>
          <w:color w:val="1A1A1A" w:themeColor="background1" w:themeShade="1A"/>
          <w:sz w:val="24"/>
          <w:szCs w:val="24"/>
          <w:lang w:val="kk-KZ"/>
        </w:rPr>
        <w:t xml:space="preserve">ұтас тұжырымдаманы дамытуға </w:t>
      </w:r>
      <w:r w:rsidRPr="00AC000A">
        <w:rPr>
          <w:rFonts w:ascii="Times New Roman" w:hAnsi="Times New Roman" w:cs="Times New Roman"/>
          <w:color w:val="1A1A1A" w:themeColor="background1" w:themeShade="1A"/>
          <w:sz w:val="24"/>
          <w:szCs w:val="24"/>
          <w:lang w:val="kk-KZ"/>
        </w:rPr>
        <w:t xml:space="preserve">еңбек мотивациясы мәселесінің көп өлшемділігі, көлемі мен күрделілігі </w:t>
      </w:r>
      <w:r w:rsidRPr="00797E96">
        <w:rPr>
          <w:rFonts w:ascii="Times New Roman" w:hAnsi="Times New Roman" w:cs="Times New Roman"/>
          <w:color w:val="1A1A1A" w:themeColor="background1" w:themeShade="1A"/>
          <w:sz w:val="24"/>
          <w:szCs w:val="24"/>
          <w:lang w:val="kk-KZ"/>
        </w:rPr>
        <w:t xml:space="preserve"> </w:t>
      </w:r>
      <w:r>
        <w:rPr>
          <w:rFonts w:ascii="Times New Roman" w:hAnsi="Times New Roman" w:cs="Times New Roman"/>
          <w:color w:val="1A1A1A" w:themeColor="background1" w:themeShade="1A"/>
          <w:sz w:val="24"/>
          <w:szCs w:val="24"/>
          <w:lang w:val="kk-KZ"/>
        </w:rPr>
        <w:t>көптеген түрде қарастырылады</w:t>
      </w:r>
      <w:r w:rsidRPr="00797E96">
        <w:rPr>
          <w:rFonts w:ascii="Times New Roman" w:hAnsi="Times New Roman" w:cs="Times New Roman"/>
          <w:color w:val="1A1A1A" w:themeColor="background1" w:themeShade="1A"/>
          <w:sz w:val="24"/>
          <w:szCs w:val="24"/>
          <w:lang w:val="kk-KZ"/>
        </w:rPr>
        <w:t xml:space="preserve">.  </w:t>
      </w:r>
      <w:r>
        <w:rPr>
          <w:rFonts w:ascii="Times New Roman" w:hAnsi="Times New Roman" w:cs="Times New Roman"/>
          <w:color w:val="1A1A1A" w:themeColor="background1" w:themeShade="1A"/>
          <w:sz w:val="24"/>
          <w:szCs w:val="24"/>
          <w:lang w:val="kk-KZ"/>
        </w:rPr>
        <w:t>Бірінші</w:t>
      </w:r>
      <w:r w:rsidRPr="00797E96">
        <w:rPr>
          <w:rFonts w:ascii="Times New Roman" w:hAnsi="Times New Roman" w:cs="Times New Roman"/>
          <w:color w:val="1A1A1A" w:themeColor="background1" w:themeShade="1A"/>
          <w:sz w:val="24"/>
          <w:szCs w:val="24"/>
          <w:lang w:val="kk-KZ"/>
        </w:rPr>
        <w:t xml:space="preserve"> - мотивация тұжырымдамасына енгізілген құбылыстар жиынтығы.  Қазіргі уақытта психикалық құбылыс </w:t>
      </w:r>
      <w:r>
        <w:rPr>
          <w:rFonts w:ascii="Times New Roman" w:hAnsi="Times New Roman" w:cs="Times New Roman"/>
          <w:color w:val="1A1A1A" w:themeColor="background1" w:themeShade="1A"/>
          <w:sz w:val="24"/>
          <w:szCs w:val="24"/>
          <w:lang w:val="kk-KZ"/>
        </w:rPr>
        <w:t xml:space="preserve">түрлі факторлардың үйлесімі </w:t>
      </w:r>
      <w:r w:rsidRPr="00797E96">
        <w:rPr>
          <w:rFonts w:ascii="Times New Roman" w:hAnsi="Times New Roman" w:cs="Times New Roman"/>
          <w:color w:val="1A1A1A" w:themeColor="background1" w:themeShade="1A"/>
          <w:sz w:val="24"/>
          <w:szCs w:val="24"/>
          <w:lang w:val="kk-KZ"/>
        </w:rPr>
        <w:t>ретінде</w:t>
      </w:r>
      <w:r>
        <w:rPr>
          <w:rFonts w:ascii="Times New Roman" w:hAnsi="Times New Roman" w:cs="Times New Roman"/>
          <w:color w:val="1A1A1A" w:themeColor="background1" w:themeShade="1A"/>
          <w:sz w:val="24"/>
          <w:szCs w:val="24"/>
          <w:lang w:val="kk-KZ"/>
        </w:rPr>
        <w:t>,</w:t>
      </w:r>
      <w:r w:rsidRPr="00797E96">
        <w:rPr>
          <w:rFonts w:ascii="Times New Roman" w:hAnsi="Times New Roman" w:cs="Times New Roman"/>
          <w:color w:val="1A1A1A" w:themeColor="background1" w:themeShade="1A"/>
          <w:sz w:val="24"/>
          <w:szCs w:val="24"/>
          <w:lang w:val="kk-KZ"/>
        </w:rPr>
        <w:t xml:space="preserve"> мотивац</w:t>
      </w:r>
      <w:r>
        <w:rPr>
          <w:rFonts w:ascii="Times New Roman" w:hAnsi="Times New Roman" w:cs="Times New Roman"/>
          <w:color w:val="1A1A1A" w:themeColor="background1" w:themeShade="1A"/>
          <w:sz w:val="24"/>
          <w:szCs w:val="24"/>
          <w:lang w:val="kk-KZ"/>
        </w:rPr>
        <w:t>ия</w:t>
      </w:r>
      <w:r w:rsidRPr="00797E96">
        <w:rPr>
          <w:rFonts w:ascii="Times New Roman" w:hAnsi="Times New Roman" w:cs="Times New Roman"/>
          <w:color w:val="1A1A1A" w:themeColor="background1" w:themeShade="1A"/>
          <w:sz w:val="24"/>
          <w:szCs w:val="24"/>
          <w:lang w:val="kk-KZ"/>
        </w:rPr>
        <w:t>:</w:t>
      </w:r>
      <w:r w:rsidRPr="00E41713">
        <w:rPr>
          <w:rFonts w:ascii="Times New Roman" w:hAnsi="Times New Roman" w:cs="Times New Roman"/>
          <w:color w:val="1A1A1A" w:themeColor="background1" w:themeShade="1A"/>
          <w:sz w:val="24"/>
          <w:szCs w:val="24"/>
          <w:lang w:val="kk-KZ"/>
        </w:rPr>
        <w:t xml:space="preserve"> </w:t>
      </w:r>
      <w:r w:rsidRPr="00797E96">
        <w:rPr>
          <w:rFonts w:ascii="Times New Roman" w:hAnsi="Times New Roman" w:cs="Times New Roman"/>
          <w:color w:val="1A1A1A" w:themeColor="background1" w:themeShade="1A"/>
          <w:sz w:val="24"/>
          <w:szCs w:val="24"/>
          <w:lang w:val="kk-KZ"/>
        </w:rPr>
        <w:t>мінез-құ</w:t>
      </w:r>
      <w:r>
        <w:rPr>
          <w:rFonts w:ascii="Times New Roman" w:hAnsi="Times New Roman" w:cs="Times New Roman"/>
          <w:color w:val="1A1A1A" w:themeColor="background1" w:themeShade="1A"/>
          <w:sz w:val="24"/>
          <w:szCs w:val="24"/>
          <w:lang w:val="kk-KZ"/>
        </w:rPr>
        <w:t>лықты қолдайтын және басшылық ететін</w:t>
      </w:r>
      <w:r w:rsidRPr="00797E96">
        <w:rPr>
          <w:rFonts w:ascii="Times New Roman" w:hAnsi="Times New Roman" w:cs="Times New Roman"/>
          <w:color w:val="1A1A1A" w:themeColor="background1" w:themeShade="1A"/>
          <w:sz w:val="24"/>
          <w:szCs w:val="24"/>
          <w:lang w:val="kk-KZ"/>
        </w:rPr>
        <w:t xml:space="preserve"> факторлардың жиынтығы ретінде</w:t>
      </w:r>
      <w:r>
        <w:rPr>
          <w:rFonts w:ascii="Times New Roman" w:hAnsi="Times New Roman" w:cs="Times New Roman"/>
          <w:color w:val="1A1A1A" w:themeColor="background1" w:themeShade="1A"/>
          <w:sz w:val="24"/>
          <w:szCs w:val="24"/>
          <w:lang w:val="kk-KZ"/>
        </w:rPr>
        <w:t xml:space="preserve"> </w:t>
      </w:r>
      <w:r w:rsidRPr="00E41713">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К.Мадсен, Ж.Годфруа</w:t>
      </w:r>
      <w:r w:rsidRPr="00E41713">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мотивтер жиынтығы ретінде </w:t>
      </w:r>
      <w:r w:rsidRPr="001910E0">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К.К.Платонов</w:t>
      </w:r>
      <w:r w:rsidRPr="001910E0">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Pr="00797E96">
        <w:rPr>
          <w:rFonts w:ascii="Times New Roman" w:hAnsi="Times New Roman" w:cs="Times New Roman"/>
          <w:color w:val="1A1A1A" w:themeColor="background1" w:themeShade="1A"/>
          <w:sz w:val="24"/>
          <w:szCs w:val="24"/>
          <w:lang w:val="kk-KZ"/>
        </w:rPr>
        <w:t>организмнің қызметін тудыратын және оның бағытын анықтайтын импульс ретінде</w:t>
      </w:r>
      <w:r>
        <w:rPr>
          <w:rFonts w:ascii="Times New Roman" w:hAnsi="Times New Roman" w:cs="Times New Roman"/>
          <w:color w:val="1A1A1A" w:themeColor="background1" w:themeShade="1A"/>
          <w:sz w:val="24"/>
          <w:szCs w:val="24"/>
          <w:lang w:val="kk-KZ"/>
        </w:rPr>
        <w:t xml:space="preserve"> бірнеше жолдармен</w:t>
      </w:r>
      <w:r w:rsidRPr="00797E96">
        <w:rPr>
          <w:rFonts w:ascii="Times New Roman" w:hAnsi="Times New Roman" w:cs="Times New Roman"/>
          <w:color w:val="1A1A1A" w:themeColor="background1" w:themeShade="1A"/>
          <w:sz w:val="24"/>
          <w:szCs w:val="24"/>
          <w:lang w:val="kk-KZ"/>
        </w:rPr>
        <w:t xml:space="preserve"> түсіндіріледі</w:t>
      </w:r>
      <w:r>
        <w:rPr>
          <w:rFonts w:ascii="Times New Roman" w:hAnsi="Times New Roman" w:cs="Times New Roman"/>
          <w:color w:val="1A1A1A" w:themeColor="background1" w:themeShade="1A"/>
          <w:sz w:val="24"/>
          <w:szCs w:val="24"/>
          <w:lang w:val="kk-KZ"/>
        </w:rPr>
        <w:t xml:space="preserve">. </w:t>
      </w:r>
      <w:r w:rsidRPr="001910E0">
        <w:rPr>
          <w:rFonts w:ascii="Times New Roman" w:hAnsi="Times New Roman" w:cs="Times New Roman"/>
          <w:color w:val="1A1A1A" w:themeColor="background1" w:themeShade="1A"/>
          <w:sz w:val="24"/>
          <w:szCs w:val="24"/>
          <w:lang w:val="kk-KZ"/>
        </w:rPr>
        <w:t>Сонымен қатар, мотивация</w:t>
      </w:r>
      <w:r>
        <w:rPr>
          <w:rFonts w:ascii="Times New Roman" w:hAnsi="Times New Roman" w:cs="Times New Roman"/>
          <w:color w:val="1A1A1A" w:themeColor="background1" w:themeShade="1A"/>
          <w:sz w:val="24"/>
          <w:szCs w:val="24"/>
          <w:lang w:val="kk-KZ"/>
        </w:rPr>
        <w:t xml:space="preserve"> түрлі процесс ретінде</w:t>
      </w:r>
      <w:r w:rsidRPr="001910E0">
        <w:rPr>
          <w:rFonts w:ascii="Times New Roman" w:hAnsi="Times New Roman" w:cs="Times New Roman"/>
          <w:color w:val="1A1A1A" w:themeColor="background1" w:themeShade="1A"/>
          <w:sz w:val="24"/>
          <w:szCs w:val="24"/>
          <w:lang w:val="kk-KZ"/>
        </w:rPr>
        <w:t>: белгілі бір қы</w:t>
      </w:r>
      <w:r>
        <w:rPr>
          <w:rFonts w:ascii="Times New Roman" w:hAnsi="Times New Roman" w:cs="Times New Roman"/>
          <w:color w:val="1A1A1A" w:themeColor="background1" w:themeShade="1A"/>
          <w:sz w:val="24"/>
          <w:szCs w:val="24"/>
          <w:lang w:val="kk-KZ"/>
        </w:rPr>
        <w:t xml:space="preserve">зметті психикалық реттеу процесі </w:t>
      </w:r>
      <w:r w:rsidRPr="001910E0">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М.Ш.Магомед-Эминов</w:t>
      </w:r>
      <w:r w:rsidRPr="001910E0">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мотив</w:t>
      </w:r>
      <w:r w:rsidRPr="001910E0">
        <w:rPr>
          <w:rFonts w:ascii="Times New Roman" w:hAnsi="Times New Roman" w:cs="Times New Roman"/>
          <w:color w:val="1A1A1A" w:themeColor="background1" w:themeShade="1A"/>
          <w:sz w:val="24"/>
          <w:szCs w:val="24"/>
          <w:lang w:val="kk-KZ"/>
        </w:rPr>
        <w:t xml:space="preserve"> әрекеті</w:t>
      </w:r>
      <w:r>
        <w:rPr>
          <w:rFonts w:ascii="Times New Roman" w:hAnsi="Times New Roman" w:cs="Times New Roman"/>
          <w:color w:val="1A1A1A" w:themeColor="background1" w:themeShade="1A"/>
          <w:sz w:val="24"/>
          <w:szCs w:val="24"/>
          <w:lang w:val="kk-KZ"/>
        </w:rPr>
        <w:t>ндегі процесс</w:t>
      </w:r>
      <w:r w:rsidRPr="00CA6BE6">
        <w:rPr>
          <w:rFonts w:ascii="Times New Roman" w:hAnsi="Times New Roman" w:cs="Times New Roman"/>
          <w:color w:val="1A1A1A" w:themeColor="background1" w:themeShade="1A"/>
          <w:sz w:val="24"/>
          <w:szCs w:val="24"/>
          <w:lang w:val="kk-KZ"/>
        </w:rPr>
        <w:t xml:space="preserve"> (</w:t>
      </w:r>
      <w:r>
        <w:rPr>
          <w:rFonts w:ascii="Times New Roman" w:hAnsi="Times New Roman" w:cs="Times New Roman"/>
          <w:color w:val="1A1A1A" w:themeColor="background1" w:themeShade="1A"/>
          <w:sz w:val="24"/>
          <w:szCs w:val="24"/>
          <w:lang w:val="kk-KZ"/>
        </w:rPr>
        <w:t>И.А.Джидарьян</w:t>
      </w:r>
      <w:r w:rsidRPr="00CA6BE6">
        <w:rPr>
          <w:rFonts w:ascii="Times New Roman" w:hAnsi="Times New Roman" w:cs="Times New Roman"/>
          <w:color w:val="1A1A1A" w:themeColor="background1" w:themeShade="1A"/>
          <w:sz w:val="24"/>
          <w:szCs w:val="24"/>
          <w:lang w:val="kk-KZ"/>
        </w:rPr>
        <w:t>)</w:t>
      </w:r>
      <w:r w:rsidRPr="001910E0">
        <w:rPr>
          <w:rFonts w:ascii="Times New Roman" w:hAnsi="Times New Roman" w:cs="Times New Roman"/>
          <w:color w:val="1A1A1A" w:themeColor="background1" w:themeShade="1A"/>
          <w:sz w:val="24"/>
          <w:szCs w:val="24"/>
          <w:lang w:val="kk-KZ"/>
        </w:rPr>
        <w:t xml:space="preserve"> ынталандыру мен қызметке жауапты процестер жүйесі </w:t>
      </w:r>
      <w:r w:rsidRPr="00CA6BE6">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В.К.Вилюнас, 1990</w:t>
      </w:r>
      <w:r w:rsidRPr="00CA6BE6">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Pr="001910E0">
        <w:rPr>
          <w:rFonts w:ascii="Times New Roman" w:hAnsi="Times New Roman" w:cs="Times New Roman"/>
          <w:color w:val="1A1A1A" w:themeColor="background1" w:themeShade="1A"/>
          <w:sz w:val="24"/>
          <w:szCs w:val="24"/>
          <w:lang w:val="kk-KZ"/>
        </w:rPr>
        <w:t>ретінде</w:t>
      </w:r>
      <w:r>
        <w:rPr>
          <w:rFonts w:ascii="Times New Roman" w:hAnsi="Times New Roman" w:cs="Times New Roman"/>
          <w:color w:val="1A1A1A" w:themeColor="background1" w:themeShade="1A"/>
          <w:sz w:val="24"/>
          <w:szCs w:val="24"/>
          <w:lang w:val="kk-KZ"/>
        </w:rPr>
        <w:t xml:space="preserve"> қарастырылады</w:t>
      </w:r>
      <w:r w:rsidR="00773BF8">
        <w:rPr>
          <w:rFonts w:ascii="Times New Roman" w:hAnsi="Times New Roman" w:cs="Times New Roman"/>
          <w:color w:val="1A1A1A" w:themeColor="background1" w:themeShade="1A"/>
          <w:sz w:val="24"/>
          <w:szCs w:val="24"/>
          <w:lang w:val="kk-KZ"/>
        </w:rPr>
        <w:t xml:space="preserve"> </w:t>
      </w:r>
      <w:r w:rsidR="00773BF8" w:rsidRPr="00773BF8">
        <w:rPr>
          <w:rFonts w:ascii="Times New Roman" w:hAnsi="Times New Roman" w:cs="Times New Roman"/>
          <w:sz w:val="24"/>
          <w:szCs w:val="24"/>
          <w:lang w:val="kk-KZ"/>
        </w:rPr>
        <w:t>[1]</w:t>
      </w:r>
      <w:r>
        <w:rPr>
          <w:rFonts w:ascii="Times New Roman" w:hAnsi="Times New Roman" w:cs="Times New Roman"/>
          <w:color w:val="1A1A1A" w:themeColor="background1" w:themeShade="1A"/>
          <w:sz w:val="24"/>
          <w:szCs w:val="24"/>
          <w:lang w:val="kk-KZ"/>
        </w:rPr>
        <w:t xml:space="preserve">.         </w:t>
      </w:r>
    </w:p>
    <w:p w:rsidR="00AC000A" w:rsidRDefault="00AC000A" w:rsidP="00773BF8">
      <w:pPr>
        <w:spacing w:after="0" w:line="240" w:lineRule="auto"/>
        <w:ind w:firstLine="567"/>
        <w:jc w:val="both"/>
        <w:rPr>
          <w:rFonts w:ascii="Times New Roman" w:hAnsi="Times New Roman" w:cs="Times New Roman"/>
          <w:color w:val="1A1A1A" w:themeColor="background1" w:themeShade="1A"/>
          <w:sz w:val="24"/>
          <w:szCs w:val="24"/>
          <w:lang w:val="kk-KZ"/>
        </w:rPr>
      </w:pPr>
      <w:r w:rsidRPr="00CA6BE6">
        <w:rPr>
          <w:rFonts w:ascii="Times New Roman" w:hAnsi="Times New Roman" w:cs="Times New Roman"/>
          <w:color w:val="1A1A1A" w:themeColor="background1" w:themeShade="1A"/>
          <w:sz w:val="24"/>
          <w:szCs w:val="24"/>
          <w:lang w:val="kk-KZ"/>
        </w:rPr>
        <w:t>Мотивация - динамик</w:t>
      </w:r>
      <w:r w:rsidR="00E46C86">
        <w:rPr>
          <w:rFonts w:ascii="Times New Roman" w:hAnsi="Times New Roman" w:cs="Times New Roman"/>
          <w:color w:val="1A1A1A" w:themeColor="background1" w:themeShade="1A"/>
          <w:sz w:val="24"/>
          <w:szCs w:val="24"/>
          <w:lang w:val="kk-KZ"/>
        </w:rPr>
        <w:t>алық білім, алайда екіншіден</w:t>
      </w:r>
      <w:r>
        <w:rPr>
          <w:rFonts w:ascii="Times New Roman" w:hAnsi="Times New Roman" w:cs="Times New Roman"/>
          <w:color w:val="1A1A1A" w:themeColor="background1" w:themeShade="1A"/>
          <w:sz w:val="24"/>
          <w:szCs w:val="24"/>
          <w:lang w:val="kk-KZ"/>
        </w:rPr>
        <w:t xml:space="preserve"> - </w:t>
      </w:r>
      <w:r w:rsidRPr="00510266">
        <w:rPr>
          <w:rFonts w:ascii="Times New Roman" w:hAnsi="Times New Roman" w:cs="Times New Roman"/>
          <w:color w:val="1A1A1A" w:themeColor="background1" w:themeShade="1A"/>
          <w:sz w:val="24"/>
          <w:szCs w:val="24"/>
          <w:lang w:val="kk-KZ"/>
        </w:rPr>
        <w:t>мотивациялық саланың динамикасына қатысты көзқарас</w:t>
      </w:r>
      <w:r>
        <w:rPr>
          <w:rFonts w:ascii="Times New Roman" w:hAnsi="Times New Roman" w:cs="Times New Roman"/>
          <w:color w:val="1A1A1A" w:themeColor="background1" w:themeShade="1A"/>
          <w:sz w:val="24"/>
          <w:szCs w:val="24"/>
          <w:lang w:val="kk-KZ"/>
        </w:rPr>
        <w:t xml:space="preserve"> болып келеді. </w:t>
      </w:r>
      <w:r w:rsidRPr="00510266">
        <w:rPr>
          <w:rFonts w:ascii="Times New Roman" w:hAnsi="Times New Roman" w:cs="Times New Roman"/>
          <w:color w:val="1A1A1A" w:themeColor="background1" w:themeShade="1A"/>
          <w:sz w:val="24"/>
          <w:szCs w:val="24"/>
          <w:lang w:val="kk-KZ"/>
        </w:rPr>
        <w:t>Бұл мотивациялық басымдықтардың өзгеруін, мотивтердің күресін және мотивтердің қарқындылығын өзгертуді, олардың қажеттілігін қанағаттандыруға байланысты уақытша жоғалуын және себептерін іске асыру жолдарын өзгертуді қамтиды.</w:t>
      </w:r>
      <w:r>
        <w:rPr>
          <w:rFonts w:ascii="Times New Roman" w:hAnsi="Times New Roman" w:cs="Times New Roman"/>
          <w:color w:val="1A1A1A" w:themeColor="background1" w:themeShade="1A"/>
          <w:sz w:val="24"/>
          <w:szCs w:val="24"/>
          <w:lang w:val="kk-KZ"/>
        </w:rPr>
        <w:t xml:space="preserve"> </w:t>
      </w:r>
      <w:r w:rsidRPr="00510266">
        <w:rPr>
          <w:rFonts w:ascii="Times New Roman" w:hAnsi="Times New Roman" w:cs="Times New Roman"/>
          <w:color w:val="1A1A1A" w:themeColor="background1" w:themeShade="1A"/>
          <w:sz w:val="24"/>
          <w:szCs w:val="24"/>
          <w:lang w:val="kk-KZ"/>
        </w:rPr>
        <w:t>Сондай-ақ, мотивация қызметтiң нақты нысандарын енгiзу, бағыттау және қолдану әдiстерiн айқындайтын тетiк ретiнде қарастырылады</w:t>
      </w:r>
      <w:r w:rsidR="00773BF8">
        <w:rPr>
          <w:rFonts w:ascii="Times New Roman" w:hAnsi="Times New Roman" w:cs="Times New Roman"/>
          <w:color w:val="1A1A1A" w:themeColor="background1" w:themeShade="1A"/>
          <w:sz w:val="24"/>
          <w:szCs w:val="24"/>
          <w:lang w:val="kk-KZ"/>
        </w:rPr>
        <w:t xml:space="preserve"> </w:t>
      </w:r>
      <w:r w:rsidRPr="008B395C">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И.А.Джидарьян</w:t>
      </w:r>
      <w:r w:rsidRPr="008B395C">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00E46C86">
        <w:rPr>
          <w:rFonts w:ascii="Times New Roman" w:hAnsi="Times New Roman" w:cs="Times New Roman"/>
          <w:color w:val="1A1A1A" w:themeColor="background1" w:themeShade="1A"/>
          <w:sz w:val="24"/>
          <w:szCs w:val="24"/>
          <w:lang w:val="kk-KZ"/>
        </w:rPr>
        <w:t>Ә</w:t>
      </w:r>
      <w:r w:rsidRPr="008B395C">
        <w:rPr>
          <w:rFonts w:ascii="Times New Roman" w:hAnsi="Times New Roman" w:cs="Times New Roman"/>
          <w:color w:val="1A1A1A" w:themeColor="background1" w:themeShade="1A"/>
          <w:sz w:val="24"/>
          <w:szCs w:val="24"/>
          <w:lang w:val="kk-KZ"/>
        </w:rPr>
        <w:t xml:space="preserve">р автор зерттеудің нақты жағдайына және өзі белгілеген міндеттерге байланысты мотивацияны </w:t>
      </w:r>
      <w:r w:rsidR="00E46C86">
        <w:rPr>
          <w:rFonts w:ascii="Times New Roman" w:hAnsi="Times New Roman" w:cs="Times New Roman"/>
          <w:color w:val="1A1A1A" w:themeColor="background1" w:themeShade="1A"/>
          <w:sz w:val="24"/>
          <w:szCs w:val="24"/>
          <w:lang w:val="kk-KZ"/>
        </w:rPr>
        <w:t>түрліше қарастырған</w:t>
      </w:r>
      <w:r>
        <w:rPr>
          <w:rFonts w:ascii="Times New Roman" w:hAnsi="Times New Roman" w:cs="Times New Roman"/>
          <w:color w:val="1A1A1A" w:themeColor="background1" w:themeShade="1A"/>
          <w:sz w:val="24"/>
          <w:szCs w:val="24"/>
          <w:lang w:val="kk-KZ"/>
        </w:rPr>
        <w:t xml:space="preserve">. </w:t>
      </w:r>
      <w:r w:rsidR="00E46C86">
        <w:rPr>
          <w:rFonts w:ascii="Times New Roman" w:hAnsi="Times New Roman" w:cs="Times New Roman"/>
          <w:color w:val="1A1A1A" w:themeColor="background1" w:themeShade="1A"/>
          <w:sz w:val="24"/>
          <w:szCs w:val="24"/>
          <w:lang w:val="kk-KZ"/>
        </w:rPr>
        <w:t xml:space="preserve"> Солардың бірі, е</w:t>
      </w:r>
      <w:r w:rsidRPr="008B395C">
        <w:rPr>
          <w:rFonts w:ascii="Times New Roman" w:hAnsi="Times New Roman" w:cs="Times New Roman"/>
          <w:color w:val="1A1A1A" w:themeColor="background1" w:themeShade="1A"/>
          <w:sz w:val="24"/>
          <w:szCs w:val="24"/>
          <w:lang w:val="kk-KZ"/>
        </w:rPr>
        <w:t>ңбек мотивациясының екі тәсілі</w:t>
      </w:r>
      <w:r w:rsidR="00E46C86">
        <w:rPr>
          <w:rFonts w:ascii="Times New Roman" w:hAnsi="Times New Roman" w:cs="Times New Roman"/>
          <w:color w:val="1A1A1A" w:themeColor="background1" w:themeShade="1A"/>
          <w:sz w:val="24"/>
          <w:szCs w:val="24"/>
          <w:lang w:val="kk-KZ"/>
        </w:rPr>
        <w:t xml:space="preserve"> қарастырылғаны</w:t>
      </w:r>
      <w:r>
        <w:rPr>
          <w:rFonts w:ascii="Times New Roman" w:hAnsi="Times New Roman" w:cs="Times New Roman"/>
          <w:color w:val="1A1A1A" w:themeColor="background1" w:themeShade="1A"/>
          <w:sz w:val="24"/>
          <w:szCs w:val="24"/>
          <w:lang w:val="kk-KZ"/>
        </w:rPr>
        <w:t xml:space="preserve">: </w:t>
      </w:r>
      <w:r w:rsidRPr="00AC000A">
        <w:rPr>
          <w:rFonts w:ascii="Times New Roman" w:hAnsi="Times New Roman" w:cs="Times New Roman"/>
          <w:color w:val="1A1A1A" w:themeColor="background1" w:themeShade="1A"/>
          <w:sz w:val="24"/>
          <w:szCs w:val="24"/>
          <w:lang w:val="kk-KZ"/>
        </w:rPr>
        <w:t>мағыналылық  және процедуралық.</w:t>
      </w:r>
      <w:r>
        <w:rPr>
          <w:rFonts w:ascii="Times New Roman" w:hAnsi="Times New Roman" w:cs="Times New Roman"/>
          <w:color w:val="1A1A1A" w:themeColor="background1" w:themeShade="1A"/>
          <w:sz w:val="24"/>
          <w:szCs w:val="24"/>
          <w:lang w:val="kk-KZ"/>
        </w:rPr>
        <w:t xml:space="preserve">  Мағыналы</w:t>
      </w:r>
      <w:r w:rsidR="00E46C86">
        <w:rPr>
          <w:rFonts w:ascii="Times New Roman" w:hAnsi="Times New Roman" w:cs="Times New Roman"/>
          <w:color w:val="1A1A1A" w:themeColor="background1" w:themeShade="1A"/>
          <w:sz w:val="24"/>
          <w:szCs w:val="24"/>
          <w:lang w:val="kk-KZ"/>
        </w:rPr>
        <w:t>лық тұрғыдан</w:t>
      </w:r>
      <w:r>
        <w:rPr>
          <w:rFonts w:ascii="Times New Roman" w:hAnsi="Times New Roman" w:cs="Times New Roman"/>
          <w:color w:val="1A1A1A" w:themeColor="background1" w:themeShade="1A"/>
          <w:sz w:val="24"/>
          <w:szCs w:val="24"/>
          <w:lang w:val="kk-KZ"/>
        </w:rPr>
        <w:t xml:space="preserve"> – мотивация - б</w:t>
      </w:r>
      <w:r w:rsidRPr="00876424">
        <w:rPr>
          <w:rFonts w:ascii="Times New Roman" w:hAnsi="Times New Roman" w:cs="Times New Roman"/>
          <w:color w:val="1A1A1A" w:themeColor="background1" w:themeShade="1A"/>
          <w:sz w:val="24"/>
          <w:szCs w:val="24"/>
          <w:lang w:val="kk-KZ"/>
        </w:rPr>
        <w:t>ұл жеке басының көзі болып табылатын қажеттіліктер мен себептерді біріктіретін интегративті психикалық білім.</w:t>
      </w:r>
      <w:r>
        <w:rPr>
          <w:rFonts w:ascii="Times New Roman" w:hAnsi="Times New Roman" w:cs="Times New Roman"/>
          <w:color w:val="1A1A1A" w:themeColor="background1" w:themeShade="1A"/>
          <w:sz w:val="24"/>
          <w:szCs w:val="24"/>
          <w:lang w:val="kk-KZ"/>
        </w:rPr>
        <w:t xml:space="preserve"> Процедуралық тұрғыдан – мотивация - </w:t>
      </w:r>
      <w:r w:rsidRPr="00876424">
        <w:rPr>
          <w:rFonts w:ascii="Times New Roman" w:hAnsi="Times New Roman" w:cs="Times New Roman"/>
          <w:color w:val="1A1A1A" w:themeColor="background1" w:themeShade="1A"/>
          <w:sz w:val="24"/>
          <w:szCs w:val="24"/>
          <w:lang w:val="kk-KZ"/>
        </w:rPr>
        <w:t>бұл нәтижеге мақсат пен міндеттер қою а</w:t>
      </w:r>
      <w:r>
        <w:rPr>
          <w:rFonts w:ascii="Times New Roman" w:hAnsi="Times New Roman" w:cs="Times New Roman"/>
          <w:color w:val="1A1A1A" w:themeColor="background1" w:themeShade="1A"/>
          <w:sz w:val="24"/>
          <w:szCs w:val="24"/>
          <w:lang w:val="kk-KZ"/>
        </w:rPr>
        <w:t>рқылы, импульстік қызметтен психикалық</w:t>
      </w:r>
      <w:r w:rsidRPr="00876424">
        <w:rPr>
          <w:rFonts w:ascii="Times New Roman" w:hAnsi="Times New Roman" w:cs="Times New Roman"/>
          <w:color w:val="1A1A1A" w:themeColor="background1" w:themeShade="1A"/>
          <w:sz w:val="24"/>
          <w:szCs w:val="24"/>
          <w:lang w:val="kk-KZ"/>
        </w:rPr>
        <w:t xml:space="preserve"> қызметін реттеу процесі</w:t>
      </w:r>
      <w:r>
        <w:rPr>
          <w:rFonts w:ascii="Times New Roman" w:hAnsi="Times New Roman" w:cs="Times New Roman"/>
          <w:color w:val="1A1A1A" w:themeColor="background1" w:themeShade="1A"/>
          <w:sz w:val="24"/>
          <w:szCs w:val="24"/>
          <w:lang w:val="kk-KZ"/>
        </w:rPr>
        <w:t xml:space="preserve">. </w:t>
      </w:r>
    </w:p>
    <w:p w:rsidR="00AC000A" w:rsidRDefault="00E46C86" w:rsidP="00773BF8">
      <w:pPr>
        <w:spacing w:after="0" w:line="240" w:lineRule="auto"/>
        <w:ind w:firstLine="567"/>
        <w:jc w:val="both"/>
        <w:rPr>
          <w:rFonts w:ascii="Times New Roman" w:hAnsi="Times New Roman" w:cs="Times New Roman"/>
          <w:color w:val="1A1A1A" w:themeColor="background1" w:themeShade="1A"/>
          <w:sz w:val="24"/>
          <w:szCs w:val="24"/>
          <w:lang w:val="kk-KZ"/>
        </w:rPr>
      </w:pPr>
      <w:r>
        <w:rPr>
          <w:rFonts w:ascii="Times New Roman" w:hAnsi="Times New Roman" w:cs="Times New Roman"/>
          <w:color w:val="1A1A1A" w:themeColor="background1" w:themeShade="1A"/>
          <w:sz w:val="24"/>
          <w:szCs w:val="24"/>
          <w:lang w:val="kk-KZ"/>
        </w:rPr>
        <w:t xml:space="preserve">Жалпы еңбек мотивациясында мотивтер мен қажеттіліктер тұжырымдамасы қолданылады. </w:t>
      </w:r>
      <w:r w:rsidR="00AC000A" w:rsidRPr="00A06A3E">
        <w:rPr>
          <w:rFonts w:ascii="Times New Roman" w:hAnsi="Times New Roman" w:cs="Times New Roman"/>
          <w:color w:val="1A1A1A" w:themeColor="background1" w:themeShade="1A"/>
          <w:sz w:val="24"/>
          <w:szCs w:val="24"/>
          <w:lang w:val="kk-KZ"/>
        </w:rPr>
        <w:t>Қажеттілікті түсіну бойынша әр түрлі көзқарастар төменде келтірілген.</w:t>
      </w:r>
      <w:r w:rsidR="00AC000A">
        <w:rPr>
          <w:rFonts w:ascii="Times New Roman" w:hAnsi="Times New Roman" w:cs="Times New Roman"/>
          <w:color w:val="1A1A1A" w:themeColor="background1" w:themeShade="1A"/>
          <w:sz w:val="24"/>
          <w:szCs w:val="24"/>
          <w:lang w:val="kk-KZ"/>
        </w:rPr>
        <w:t xml:space="preserve"> </w:t>
      </w:r>
      <w:r w:rsidR="00AC000A" w:rsidRPr="00A06A3E">
        <w:rPr>
          <w:rFonts w:ascii="Times New Roman" w:hAnsi="Times New Roman" w:cs="Times New Roman"/>
          <w:color w:val="1A1A1A" w:themeColor="background1" w:themeShade="1A"/>
          <w:sz w:val="24"/>
          <w:szCs w:val="24"/>
          <w:lang w:val="kk-KZ"/>
        </w:rPr>
        <w:t>Біріншіден, қажеттілік</w:t>
      </w:r>
      <w:r w:rsidR="00AC000A" w:rsidRPr="00364612">
        <w:rPr>
          <w:lang w:val="kk-KZ"/>
        </w:rPr>
        <w:t xml:space="preserve"> </w:t>
      </w:r>
      <w:r w:rsidR="00AC000A" w:rsidRPr="00364612">
        <w:rPr>
          <w:rFonts w:ascii="Times New Roman" w:hAnsi="Times New Roman" w:cs="Times New Roman"/>
          <w:color w:val="1A1A1A" w:themeColor="background1" w:themeShade="1A"/>
          <w:sz w:val="24"/>
          <w:szCs w:val="24"/>
          <w:lang w:val="kk-KZ"/>
        </w:rPr>
        <w:t xml:space="preserve">жалпыға бірдей жетіспеушілік, бір нәрсеге деген ұмтылыс ретінде </w:t>
      </w:r>
      <w:r w:rsidR="00AC000A" w:rsidRPr="00A06A3E">
        <w:rPr>
          <w:rFonts w:ascii="Times New Roman" w:hAnsi="Times New Roman" w:cs="Times New Roman"/>
          <w:color w:val="1A1A1A" w:themeColor="background1" w:themeShade="1A"/>
          <w:sz w:val="24"/>
          <w:szCs w:val="24"/>
          <w:lang w:val="kk-KZ"/>
        </w:rPr>
        <w:t>түсіндіріледі.</w:t>
      </w:r>
      <w:r w:rsidR="00AC000A">
        <w:rPr>
          <w:rFonts w:ascii="Times New Roman" w:hAnsi="Times New Roman" w:cs="Times New Roman"/>
          <w:color w:val="1A1A1A" w:themeColor="background1" w:themeShade="1A"/>
          <w:sz w:val="24"/>
          <w:szCs w:val="24"/>
          <w:lang w:val="kk-KZ"/>
        </w:rPr>
        <w:t xml:space="preserve"> Қажеттілік – ол бір нәрсенің керектігі, </w:t>
      </w:r>
      <w:r w:rsidR="00AC000A" w:rsidRPr="00364612">
        <w:rPr>
          <w:rFonts w:ascii="Times New Roman" w:hAnsi="Times New Roman" w:cs="Times New Roman"/>
          <w:color w:val="1A1A1A" w:themeColor="background1" w:themeShade="1A"/>
          <w:sz w:val="24"/>
          <w:szCs w:val="24"/>
          <w:lang w:val="kk-KZ"/>
        </w:rPr>
        <w:t>организмді, өмірді, жеке тұлғаны сақтауға болады</w:t>
      </w:r>
      <w:r w:rsidR="00AC000A">
        <w:rPr>
          <w:rFonts w:ascii="Times New Roman" w:hAnsi="Times New Roman" w:cs="Times New Roman"/>
          <w:color w:val="1A1A1A" w:themeColor="background1" w:themeShade="1A"/>
          <w:sz w:val="24"/>
          <w:szCs w:val="24"/>
          <w:lang w:val="kk-KZ"/>
        </w:rPr>
        <w:t xml:space="preserve"> деген түсінік іспетті</w:t>
      </w:r>
      <w:r w:rsidR="00773BF8">
        <w:rPr>
          <w:rFonts w:ascii="Times New Roman" w:hAnsi="Times New Roman" w:cs="Times New Roman"/>
          <w:color w:val="1A1A1A" w:themeColor="background1" w:themeShade="1A"/>
          <w:sz w:val="24"/>
          <w:szCs w:val="24"/>
          <w:lang w:val="kk-KZ"/>
        </w:rPr>
        <w:t xml:space="preserve"> </w:t>
      </w:r>
      <w:r w:rsidR="00AC000A" w:rsidRPr="00364612">
        <w:rPr>
          <w:rFonts w:ascii="Times New Roman" w:hAnsi="Times New Roman" w:cs="Times New Roman"/>
          <w:color w:val="1A1A1A" w:themeColor="background1" w:themeShade="1A"/>
          <w:sz w:val="24"/>
          <w:szCs w:val="24"/>
          <w:lang w:val="kk-KZ"/>
        </w:rPr>
        <w:t>(</w:t>
      </w:r>
      <w:r w:rsidR="00AC000A">
        <w:rPr>
          <w:rFonts w:ascii="Times New Roman" w:hAnsi="Times New Roman" w:cs="Times New Roman"/>
          <w:color w:val="1A1A1A" w:themeColor="background1" w:themeShade="1A"/>
          <w:sz w:val="24"/>
          <w:szCs w:val="24"/>
          <w:lang w:val="kk-KZ"/>
        </w:rPr>
        <w:t>Д.Н.Узнадзе, К.К.</w:t>
      </w:r>
      <w:r w:rsidR="00773BF8">
        <w:rPr>
          <w:rFonts w:ascii="Times New Roman" w:hAnsi="Times New Roman" w:cs="Times New Roman"/>
          <w:color w:val="1A1A1A" w:themeColor="background1" w:themeShade="1A"/>
          <w:sz w:val="24"/>
          <w:szCs w:val="24"/>
          <w:lang w:val="kk-KZ"/>
        </w:rPr>
        <w:t xml:space="preserve"> </w:t>
      </w:r>
      <w:r w:rsidR="00AC000A">
        <w:rPr>
          <w:rFonts w:ascii="Times New Roman" w:hAnsi="Times New Roman" w:cs="Times New Roman"/>
          <w:color w:val="1A1A1A" w:themeColor="background1" w:themeShade="1A"/>
          <w:sz w:val="24"/>
          <w:szCs w:val="24"/>
          <w:lang w:val="kk-KZ"/>
        </w:rPr>
        <w:t>Платонов, В.С.</w:t>
      </w:r>
      <w:r w:rsidR="00773BF8">
        <w:rPr>
          <w:rFonts w:ascii="Times New Roman" w:hAnsi="Times New Roman" w:cs="Times New Roman"/>
          <w:color w:val="1A1A1A" w:themeColor="background1" w:themeShade="1A"/>
          <w:sz w:val="24"/>
          <w:szCs w:val="24"/>
          <w:lang w:val="kk-KZ"/>
        </w:rPr>
        <w:t xml:space="preserve"> </w:t>
      </w:r>
      <w:r w:rsidR="00AC000A">
        <w:rPr>
          <w:rFonts w:ascii="Times New Roman" w:hAnsi="Times New Roman" w:cs="Times New Roman"/>
          <w:color w:val="1A1A1A" w:themeColor="background1" w:themeShade="1A"/>
          <w:sz w:val="24"/>
          <w:szCs w:val="24"/>
          <w:lang w:val="kk-KZ"/>
        </w:rPr>
        <w:t>Магун</w:t>
      </w:r>
      <w:r w:rsidR="00AC000A" w:rsidRPr="00364612">
        <w:rPr>
          <w:rFonts w:ascii="Times New Roman" w:hAnsi="Times New Roman" w:cs="Times New Roman"/>
          <w:color w:val="1A1A1A" w:themeColor="background1" w:themeShade="1A"/>
          <w:sz w:val="24"/>
          <w:szCs w:val="24"/>
          <w:lang w:val="kk-KZ"/>
        </w:rPr>
        <w:t>(1983)</w:t>
      </w:r>
      <w:r w:rsidR="00AC000A">
        <w:rPr>
          <w:rFonts w:ascii="Times New Roman" w:hAnsi="Times New Roman" w:cs="Times New Roman"/>
          <w:color w:val="1A1A1A" w:themeColor="background1" w:themeShade="1A"/>
          <w:sz w:val="24"/>
          <w:szCs w:val="24"/>
          <w:lang w:val="kk-KZ"/>
        </w:rPr>
        <w:t>; Ю.В.Шаров, А.</w:t>
      </w:r>
      <w:r w:rsidR="00773BF8">
        <w:rPr>
          <w:rFonts w:ascii="Times New Roman" w:hAnsi="Times New Roman" w:cs="Times New Roman"/>
          <w:color w:val="1A1A1A" w:themeColor="background1" w:themeShade="1A"/>
          <w:sz w:val="24"/>
          <w:szCs w:val="24"/>
          <w:lang w:val="kk-KZ"/>
        </w:rPr>
        <w:t xml:space="preserve"> </w:t>
      </w:r>
      <w:r w:rsidR="00AC000A">
        <w:rPr>
          <w:rFonts w:ascii="Times New Roman" w:hAnsi="Times New Roman" w:cs="Times New Roman"/>
          <w:color w:val="1A1A1A" w:themeColor="background1" w:themeShade="1A"/>
          <w:sz w:val="24"/>
          <w:szCs w:val="24"/>
          <w:lang w:val="kk-KZ"/>
        </w:rPr>
        <w:t>Маслоу</w:t>
      </w:r>
      <w:r w:rsidR="00AC000A" w:rsidRPr="00364612">
        <w:rPr>
          <w:rFonts w:ascii="Times New Roman" w:hAnsi="Times New Roman" w:cs="Times New Roman"/>
          <w:color w:val="1A1A1A" w:themeColor="background1" w:themeShade="1A"/>
          <w:sz w:val="24"/>
          <w:szCs w:val="24"/>
          <w:lang w:val="kk-KZ"/>
        </w:rPr>
        <w:t>)</w:t>
      </w:r>
      <w:r w:rsidR="00AC000A">
        <w:rPr>
          <w:rFonts w:ascii="Times New Roman" w:hAnsi="Times New Roman" w:cs="Times New Roman"/>
          <w:color w:val="1A1A1A" w:themeColor="background1" w:themeShade="1A"/>
          <w:sz w:val="24"/>
          <w:szCs w:val="24"/>
          <w:lang w:val="kk-KZ"/>
        </w:rPr>
        <w:t xml:space="preserve">. Е.П.Ильиннің </w:t>
      </w:r>
      <w:r w:rsidR="00AC000A" w:rsidRPr="006121A8">
        <w:rPr>
          <w:rFonts w:ascii="Times New Roman" w:hAnsi="Times New Roman" w:cs="Times New Roman"/>
          <w:color w:val="1A1A1A" w:themeColor="background1" w:themeShade="1A"/>
          <w:sz w:val="24"/>
          <w:szCs w:val="24"/>
          <w:lang w:val="kk-KZ"/>
        </w:rPr>
        <w:t>(</w:t>
      </w:r>
      <w:r w:rsidR="00AC000A">
        <w:rPr>
          <w:rFonts w:ascii="Times New Roman" w:hAnsi="Times New Roman" w:cs="Times New Roman"/>
          <w:color w:val="1A1A1A" w:themeColor="background1" w:themeShade="1A"/>
          <w:sz w:val="24"/>
          <w:szCs w:val="24"/>
          <w:lang w:val="kk-KZ"/>
        </w:rPr>
        <w:t>2000</w:t>
      </w:r>
      <w:r w:rsidR="00AC000A" w:rsidRPr="006121A8">
        <w:rPr>
          <w:rFonts w:ascii="Times New Roman" w:hAnsi="Times New Roman" w:cs="Times New Roman"/>
          <w:color w:val="1A1A1A" w:themeColor="background1" w:themeShade="1A"/>
          <w:sz w:val="24"/>
          <w:szCs w:val="24"/>
          <w:lang w:val="kk-KZ"/>
        </w:rPr>
        <w:t>)</w:t>
      </w:r>
      <w:r w:rsidR="00AC000A">
        <w:rPr>
          <w:rFonts w:ascii="Times New Roman" w:hAnsi="Times New Roman" w:cs="Times New Roman"/>
          <w:color w:val="1A1A1A" w:themeColor="background1" w:themeShade="1A"/>
          <w:sz w:val="24"/>
          <w:szCs w:val="24"/>
          <w:lang w:val="kk-KZ"/>
        </w:rPr>
        <w:t xml:space="preserve"> айтуы бойынша, </w:t>
      </w:r>
      <w:r w:rsidR="00AC000A" w:rsidRPr="006121A8">
        <w:rPr>
          <w:rFonts w:ascii="Times New Roman" w:hAnsi="Times New Roman" w:cs="Times New Roman"/>
          <w:color w:val="1A1A1A" w:themeColor="background1" w:themeShade="1A"/>
          <w:sz w:val="24"/>
          <w:szCs w:val="24"/>
          <w:lang w:val="kk-KZ"/>
        </w:rPr>
        <w:t>қажетті мұқтаждықтың тікелей ұқсастығы организмге деген объективті жағдайды көрсететіндігімен және адамның қажеттілігін түсінуімен байланысты, яғни ол субъективті жағы бар</w:t>
      </w:r>
      <w:r w:rsidR="00AC000A">
        <w:rPr>
          <w:rFonts w:ascii="Times New Roman" w:hAnsi="Times New Roman" w:cs="Times New Roman"/>
          <w:color w:val="1A1A1A" w:themeColor="background1" w:themeShade="1A"/>
          <w:sz w:val="24"/>
          <w:szCs w:val="24"/>
          <w:lang w:val="kk-KZ"/>
        </w:rPr>
        <w:t xml:space="preserve"> екендігі</w:t>
      </w:r>
      <w:r>
        <w:rPr>
          <w:rFonts w:ascii="Times New Roman" w:hAnsi="Times New Roman" w:cs="Times New Roman"/>
          <w:color w:val="1A1A1A" w:themeColor="background1" w:themeShade="1A"/>
          <w:sz w:val="24"/>
          <w:szCs w:val="24"/>
          <w:lang w:val="kk-KZ"/>
        </w:rPr>
        <w:t>нде деп айтып өткен</w:t>
      </w:r>
      <w:r w:rsidR="00AC000A">
        <w:rPr>
          <w:rFonts w:ascii="Times New Roman" w:hAnsi="Times New Roman" w:cs="Times New Roman"/>
          <w:color w:val="1A1A1A" w:themeColor="background1" w:themeShade="1A"/>
          <w:sz w:val="24"/>
          <w:szCs w:val="24"/>
          <w:lang w:val="kk-KZ"/>
        </w:rPr>
        <w:t xml:space="preserve">. </w:t>
      </w:r>
      <w:r w:rsidR="00AC000A" w:rsidRPr="006121A8">
        <w:rPr>
          <w:rFonts w:ascii="Times New Roman" w:hAnsi="Times New Roman" w:cs="Times New Roman"/>
          <w:color w:val="1A1A1A" w:themeColor="background1" w:themeShade="1A"/>
          <w:sz w:val="24"/>
          <w:szCs w:val="24"/>
          <w:lang w:val="kk-KZ"/>
        </w:rPr>
        <w:t>Нәтижесінде ағзаның қажеттіліктері мен жеке адамның қажеттіліктері әр түрлі.</w:t>
      </w:r>
      <w:r w:rsidR="00AC000A">
        <w:rPr>
          <w:rFonts w:ascii="Times New Roman" w:hAnsi="Times New Roman" w:cs="Times New Roman"/>
          <w:color w:val="1A1A1A" w:themeColor="background1" w:themeShade="1A"/>
          <w:sz w:val="24"/>
          <w:szCs w:val="24"/>
          <w:lang w:val="kk-KZ"/>
        </w:rPr>
        <w:t xml:space="preserve"> </w:t>
      </w:r>
      <w:r w:rsidR="00AC000A" w:rsidRPr="00FB03B2">
        <w:rPr>
          <w:rFonts w:ascii="Times New Roman" w:hAnsi="Times New Roman" w:cs="Times New Roman"/>
          <w:color w:val="1A1A1A" w:themeColor="background1" w:themeShade="1A"/>
          <w:sz w:val="24"/>
          <w:szCs w:val="24"/>
          <w:lang w:val="kk-KZ"/>
        </w:rPr>
        <w:t>Екіншіден</w:t>
      </w:r>
      <w:r w:rsidR="00AC000A">
        <w:rPr>
          <w:rFonts w:ascii="Times New Roman" w:hAnsi="Times New Roman" w:cs="Times New Roman"/>
          <w:color w:val="1A1A1A" w:themeColor="background1" w:themeShade="1A"/>
          <w:sz w:val="24"/>
          <w:szCs w:val="24"/>
          <w:lang w:val="kk-KZ"/>
        </w:rPr>
        <w:t>, қажеттілік - бұл мұқтаждықтың</w:t>
      </w:r>
      <w:r w:rsidR="00AC000A" w:rsidRPr="00FB03B2">
        <w:rPr>
          <w:rFonts w:ascii="Times New Roman" w:hAnsi="Times New Roman" w:cs="Times New Roman"/>
          <w:color w:val="1A1A1A" w:themeColor="background1" w:themeShade="1A"/>
          <w:sz w:val="24"/>
          <w:szCs w:val="24"/>
          <w:lang w:val="kk-KZ"/>
        </w:rPr>
        <w:t xml:space="preserve"> пайда болуын көрсететін және адамның өз қалауын қанағаттандыру қажеттілігі туралы сигна</w:t>
      </w:r>
      <w:r w:rsidR="00AC000A">
        <w:rPr>
          <w:rFonts w:ascii="Times New Roman" w:hAnsi="Times New Roman" w:cs="Times New Roman"/>
          <w:color w:val="1A1A1A" w:themeColor="background1" w:themeShade="1A"/>
          <w:sz w:val="24"/>
          <w:szCs w:val="24"/>
          <w:lang w:val="kk-KZ"/>
        </w:rPr>
        <w:t>л ретінде қызмет ететін жағдайдың бір түрі</w:t>
      </w:r>
      <w:r w:rsidR="00AC000A" w:rsidRPr="0050224D">
        <w:rPr>
          <w:rFonts w:ascii="Times New Roman" w:hAnsi="Times New Roman" w:cs="Times New Roman"/>
          <w:color w:val="1A1A1A" w:themeColor="background1" w:themeShade="1A"/>
          <w:sz w:val="24"/>
          <w:szCs w:val="24"/>
          <w:lang w:val="kk-KZ"/>
        </w:rPr>
        <w:t>(</w:t>
      </w:r>
      <w:r w:rsidR="00AC000A">
        <w:rPr>
          <w:rFonts w:ascii="Times New Roman" w:hAnsi="Times New Roman" w:cs="Times New Roman"/>
          <w:color w:val="1A1A1A" w:themeColor="background1" w:themeShade="1A"/>
          <w:sz w:val="24"/>
          <w:szCs w:val="24"/>
          <w:lang w:val="kk-KZ"/>
        </w:rPr>
        <w:t>И.А.Джидарьян, В.Н.Мясищев, П.А.Рудик</w:t>
      </w:r>
      <w:r w:rsidR="00AC000A" w:rsidRPr="0050224D">
        <w:rPr>
          <w:rFonts w:ascii="Times New Roman" w:hAnsi="Times New Roman" w:cs="Times New Roman"/>
          <w:color w:val="1A1A1A" w:themeColor="background1" w:themeShade="1A"/>
          <w:sz w:val="24"/>
          <w:szCs w:val="24"/>
          <w:lang w:val="kk-KZ"/>
        </w:rPr>
        <w:t>)</w:t>
      </w:r>
      <w:r w:rsidR="00AC000A">
        <w:rPr>
          <w:rFonts w:ascii="Times New Roman" w:hAnsi="Times New Roman" w:cs="Times New Roman"/>
          <w:color w:val="1A1A1A" w:themeColor="background1" w:themeShade="1A"/>
          <w:sz w:val="24"/>
          <w:szCs w:val="24"/>
          <w:lang w:val="kk-KZ"/>
        </w:rPr>
        <w:t xml:space="preserve">. </w:t>
      </w:r>
      <w:r w:rsidR="00AC000A" w:rsidRPr="000C4502">
        <w:rPr>
          <w:rFonts w:ascii="Times New Roman" w:hAnsi="Times New Roman" w:cs="Times New Roman"/>
          <w:color w:val="1A1A1A" w:themeColor="background1" w:themeShade="1A"/>
          <w:sz w:val="24"/>
          <w:szCs w:val="24"/>
          <w:lang w:val="kk-KZ"/>
        </w:rPr>
        <w:t>Үшіншіден, адамның қажеттілігінің пайда болуы -  қажеттілікті қанағаттандыра алатын адамның мақсатты іздеуге және жетуге бағытталған әрекетін тудыратын механизм</w:t>
      </w:r>
      <w:r w:rsidR="00AC000A" w:rsidRPr="00AC6901">
        <w:rPr>
          <w:rFonts w:ascii="Times New Roman" w:hAnsi="Times New Roman" w:cs="Times New Roman"/>
          <w:color w:val="1A1A1A" w:themeColor="background1" w:themeShade="1A"/>
          <w:sz w:val="24"/>
          <w:szCs w:val="24"/>
          <w:lang w:val="kk-KZ"/>
        </w:rPr>
        <w:t>(</w:t>
      </w:r>
      <w:r w:rsidR="00AC000A">
        <w:rPr>
          <w:rFonts w:ascii="Times New Roman" w:hAnsi="Times New Roman" w:cs="Times New Roman"/>
          <w:color w:val="1A1A1A" w:themeColor="background1" w:themeShade="1A"/>
          <w:sz w:val="24"/>
          <w:szCs w:val="24"/>
          <w:lang w:val="kk-KZ"/>
        </w:rPr>
        <w:t>Ильин, 2000</w:t>
      </w:r>
      <w:r w:rsidR="00AC000A" w:rsidRPr="00AC6901">
        <w:rPr>
          <w:rFonts w:ascii="Times New Roman" w:hAnsi="Times New Roman" w:cs="Times New Roman"/>
          <w:color w:val="1A1A1A" w:themeColor="background1" w:themeShade="1A"/>
          <w:sz w:val="24"/>
          <w:szCs w:val="24"/>
          <w:lang w:val="kk-KZ"/>
        </w:rPr>
        <w:t>)</w:t>
      </w:r>
      <w:r w:rsidR="00773BF8">
        <w:rPr>
          <w:rFonts w:ascii="Times New Roman" w:hAnsi="Times New Roman" w:cs="Times New Roman"/>
          <w:color w:val="1A1A1A" w:themeColor="background1" w:themeShade="1A"/>
          <w:sz w:val="24"/>
          <w:szCs w:val="24"/>
          <w:lang w:val="kk-KZ"/>
        </w:rPr>
        <w:t xml:space="preserve"> </w:t>
      </w:r>
      <w:r w:rsidR="00773BF8" w:rsidRPr="00773BF8">
        <w:rPr>
          <w:rFonts w:ascii="Times New Roman" w:hAnsi="Times New Roman" w:cs="Times New Roman"/>
          <w:sz w:val="24"/>
          <w:szCs w:val="24"/>
          <w:lang w:val="kk-KZ"/>
        </w:rPr>
        <w:t>[</w:t>
      </w:r>
      <w:r w:rsidR="00773BF8">
        <w:rPr>
          <w:rFonts w:ascii="Times New Roman" w:hAnsi="Times New Roman" w:cs="Times New Roman"/>
          <w:sz w:val="24"/>
          <w:szCs w:val="24"/>
          <w:lang w:val="kk-KZ"/>
        </w:rPr>
        <w:t>2</w:t>
      </w:r>
      <w:r w:rsidR="00773BF8" w:rsidRPr="00773BF8">
        <w:rPr>
          <w:rFonts w:ascii="Times New Roman" w:hAnsi="Times New Roman" w:cs="Times New Roman"/>
          <w:sz w:val="24"/>
          <w:szCs w:val="24"/>
          <w:lang w:val="kk-KZ"/>
        </w:rPr>
        <w:t>]</w:t>
      </w:r>
      <w:r w:rsidR="00AC000A" w:rsidRPr="000C4502">
        <w:rPr>
          <w:rFonts w:ascii="Times New Roman" w:hAnsi="Times New Roman" w:cs="Times New Roman"/>
          <w:color w:val="1A1A1A" w:themeColor="background1" w:themeShade="1A"/>
          <w:sz w:val="24"/>
          <w:szCs w:val="24"/>
          <w:lang w:val="kk-KZ"/>
        </w:rPr>
        <w:t>.</w:t>
      </w:r>
      <w:r w:rsidR="00AC000A">
        <w:rPr>
          <w:rFonts w:ascii="Times New Roman" w:hAnsi="Times New Roman" w:cs="Times New Roman"/>
          <w:color w:val="1A1A1A" w:themeColor="background1" w:themeShade="1A"/>
          <w:sz w:val="24"/>
          <w:szCs w:val="24"/>
          <w:lang w:val="kk-KZ"/>
        </w:rPr>
        <w:t xml:space="preserve">      </w:t>
      </w:r>
    </w:p>
    <w:p w:rsidR="00AC000A" w:rsidRDefault="00AC000A" w:rsidP="00773BF8">
      <w:pPr>
        <w:spacing w:after="0" w:line="240" w:lineRule="auto"/>
        <w:ind w:firstLine="567"/>
        <w:jc w:val="both"/>
        <w:rPr>
          <w:rFonts w:ascii="Times New Roman" w:hAnsi="Times New Roman" w:cs="Times New Roman"/>
          <w:color w:val="1A1A1A" w:themeColor="background1" w:themeShade="1A"/>
          <w:sz w:val="24"/>
          <w:szCs w:val="24"/>
          <w:lang w:val="kk-KZ"/>
        </w:rPr>
      </w:pPr>
      <w:r>
        <w:rPr>
          <w:rFonts w:ascii="Times New Roman" w:hAnsi="Times New Roman" w:cs="Times New Roman"/>
          <w:color w:val="1A1A1A" w:themeColor="background1" w:themeShade="1A"/>
          <w:sz w:val="24"/>
          <w:szCs w:val="24"/>
          <w:lang w:val="kk-KZ"/>
        </w:rPr>
        <w:t xml:space="preserve">    </w:t>
      </w:r>
      <w:r w:rsidR="00FD052C">
        <w:rPr>
          <w:rFonts w:ascii="Times New Roman" w:hAnsi="Times New Roman" w:cs="Times New Roman"/>
          <w:color w:val="1A1A1A" w:themeColor="background1" w:themeShade="1A"/>
          <w:sz w:val="24"/>
          <w:szCs w:val="24"/>
          <w:lang w:val="kk-KZ"/>
        </w:rPr>
        <w:t xml:space="preserve">  </w:t>
      </w:r>
      <w:r>
        <w:rPr>
          <w:rFonts w:ascii="Times New Roman" w:hAnsi="Times New Roman" w:cs="Times New Roman"/>
          <w:color w:val="1A1A1A" w:themeColor="background1" w:themeShade="1A"/>
          <w:sz w:val="24"/>
          <w:szCs w:val="24"/>
          <w:lang w:val="kk-KZ"/>
        </w:rPr>
        <w:t xml:space="preserve"> </w:t>
      </w:r>
      <w:r w:rsidR="00FD052C">
        <w:rPr>
          <w:rFonts w:ascii="Times New Roman" w:hAnsi="Times New Roman" w:cs="Times New Roman"/>
          <w:color w:val="1A1A1A" w:themeColor="background1" w:themeShade="1A"/>
          <w:sz w:val="24"/>
          <w:szCs w:val="24"/>
          <w:lang w:val="kk-KZ"/>
        </w:rPr>
        <w:t xml:space="preserve"> </w:t>
      </w:r>
      <w:r w:rsidRPr="00AC6901">
        <w:rPr>
          <w:rFonts w:ascii="Times New Roman" w:hAnsi="Times New Roman" w:cs="Times New Roman"/>
          <w:color w:val="1A1A1A" w:themeColor="background1" w:themeShade="1A"/>
          <w:sz w:val="24"/>
          <w:szCs w:val="24"/>
          <w:lang w:val="kk-KZ"/>
        </w:rPr>
        <w:t>Мотив түсінігі психологиялық әдебиетте кең және әртүрлі болып табылады.</w:t>
      </w:r>
      <w:r>
        <w:rPr>
          <w:rFonts w:ascii="Times New Roman" w:hAnsi="Times New Roman" w:cs="Times New Roman"/>
          <w:color w:val="1A1A1A" w:themeColor="background1" w:themeShade="1A"/>
          <w:sz w:val="24"/>
          <w:szCs w:val="24"/>
          <w:lang w:val="kk-KZ"/>
        </w:rPr>
        <w:t xml:space="preserve"> </w:t>
      </w:r>
      <w:r w:rsidRPr="00AC6901">
        <w:rPr>
          <w:rFonts w:ascii="Times New Roman" w:hAnsi="Times New Roman" w:cs="Times New Roman"/>
          <w:color w:val="1A1A1A" w:themeColor="background1" w:themeShade="1A"/>
          <w:sz w:val="24"/>
          <w:szCs w:val="24"/>
          <w:lang w:val="kk-KZ"/>
        </w:rPr>
        <w:t>Мотив түрлі психологиялық құбылыстарға жатады</w:t>
      </w:r>
      <w:r w:rsidRPr="00DC53E7">
        <w:rPr>
          <w:rFonts w:ascii="Times New Roman" w:hAnsi="Times New Roman" w:cs="Times New Roman"/>
          <w:color w:val="1A1A1A" w:themeColor="background1" w:themeShade="1A"/>
          <w:sz w:val="24"/>
          <w:szCs w:val="24"/>
          <w:lang w:val="kk-KZ"/>
        </w:rPr>
        <w:t xml:space="preserve"> </w:t>
      </w:r>
      <w:r w:rsidRPr="00AC6901">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И.П.Ильин, 2000</w:t>
      </w:r>
      <w:r w:rsidRPr="00AC6901">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көзқарастар мен идеялар, сезімдер мен тәжірибелер</w:t>
      </w:r>
      <w:r w:rsidRPr="00DC53E7">
        <w:rPr>
          <w:rFonts w:ascii="Times New Roman" w:hAnsi="Times New Roman" w:cs="Times New Roman"/>
          <w:color w:val="1A1A1A" w:themeColor="background1" w:themeShade="1A"/>
          <w:sz w:val="24"/>
          <w:szCs w:val="24"/>
          <w:lang w:val="kk-KZ"/>
        </w:rPr>
        <w:t xml:space="preserve"> </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Л.И.Божович</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қажеттіліктер мен тілектер, мотивтер мен бейімділік</w:t>
      </w:r>
      <w:r w:rsidRPr="00DC53E7">
        <w:rPr>
          <w:rFonts w:ascii="Times New Roman" w:hAnsi="Times New Roman" w:cs="Times New Roman"/>
          <w:color w:val="1A1A1A" w:themeColor="background1" w:themeShade="1A"/>
          <w:sz w:val="24"/>
          <w:szCs w:val="24"/>
          <w:lang w:val="kk-KZ"/>
        </w:rPr>
        <w:t xml:space="preserve"> </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Х.Хекхаузен</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қалаулар, әдеттер, борыш сезімі және ойлар</w:t>
      </w:r>
      <w:r w:rsidRPr="00DC53E7">
        <w:rPr>
          <w:rFonts w:ascii="Times New Roman" w:hAnsi="Times New Roman" w:cs="Times New Roman"/>
          <w:color w:val="1A1A1A" w:themeColor="background1" w:themeShade="1A"/>
          <w:sz w:val="24"/>
          <w:szCs w:val="24"/>
          <w:lang w:val="kk-KZ"/>
        </w:rPr>
        <w:t xml:space="preserve"> </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П.А.Рудик</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Pr>
          <w:rFonts w:ascii="Times New Roman" w:hAnsi="Times New Roman" w:cs="Times New Roman"/>
          <w:color w:val="1A1A1A" w:themeColor="background1" w:themeShade="1A"/>
          <w:sz w:val="24"/>
          <w:szCs w:val="24"/>
          <w:lang w:val="kk-KZ"/>
        </w:rPr>
        <w:lastRenderedPageBreak/>
        <w:t>моральдық-саяси көзқарастар</w:t>
      </w:r>
      <w:r w:rsidRPr="00DC53E7">
        <w:rPr>
          <w:rFonts w:ascii="Times New Roman" w:hAnsi="Times New Roman" w:cs="Times New Roman"/>
          <w:color w:val="1A1A1A" w:themeColor="background1" w:themeShade="1A"/>
          <w:sz w:val="24"/>
          <w:szCs w:val="24"/>
          <w:lang w:val="kk-KZ"/>
        </w:rPr>
        <w:t xml:space="preserve"> </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А.Г.Ковалев</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Pr="00A06943">
        <w:rPr>
          <w:rFonts w:ascii="Times New Roman" w:hAnsi="Times New Roman" w:cs="Times New Roman"/>
          <w:color w:val="1A1A1A" w:themeColor="background1" w:themeShade="1A"/>
          <w:sz w:val="24"/>
          <w:szCs w:val="24"/>
          <w:lang w:val="kk-KZ"/>
        </w:rPr>
        <w:t>психикалық процестер, күйлер мен жеке қасиеттер</w:t>
      </w:r>
      <w:r w:rsidRPr="00DC53E7">
        <w:rPr>
          <w:rFonts w:ascii="Times New Roman" w:hAnsi="Times New Roman" w:cs="Times New Roman"/>
          <w:color w:val="1A1A1A" w:themeColor="background1" w:themeShade="1A"/>
          <w:sz w:val="24"/>
          <w:szCs w:val="24"/>
          <w:lang w:val="kk-KZ"/>
        </w:rPr>
        <w:t xml:space="preserve"> </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К.К.Платонов</w:t>
      </w:r>
      <w:r w:rsidRPr="001E2E2F">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Pr="00DC53E7">
        <w:rPr>
          <w:rFonts w:ascii="Times New Roman" w:hAnsi="Times New Roman" w:cs="Times New Roman"/>
          <w:color w:val="1A1A1A" w:themeColor="background1" w:themeShade="1A"/>
          <w:sz w:val="24"/>
          <w:szCs w:val="24"/>
          <w:lang w:val="kk-KZ"/>
        </w:rPr>
        <w:t>қажеттіліктерді қанағаттандыру пәні (</w:t>
      </w:r>
      <w:r>
        <w:rPr>
          <w:rFonts w:ascii="Times New Roman" w:hAnsi="Times New Roman" w:cs="Times New Roman"/>
          <w:color w:val="1A1A1A" w:themeColor="background1" w:themeShade="1A"/>
          <w:sz w:val="24"/>
          <w:szCs w:val="24"/>
          <w:lang w:val="kk-KZ"/>
        </w:rPr>
        <w:t>А.Н.Леонтьев,  С.Магун, Б.И.Додонов</w:t>
      </w:r>
      <w:r w:rsidRPr="00DC53E7">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установка </w:t>
      </w:r>
      <w:r w:rsidRPr="00DC53E7">
        <w:rPr>
          <w:rFonts w:ascii="Times New Roman" w:hAnsi="Times New Roman" w:cs="Times New Roman"/>
          <w:color w:val="1A1A1A" w:themeColor="background1" w:themeShade="1A"/>
          <w:sz w:val="24"/>
          <w:szCs w:val="24"/>
          <w:lang w:val="kk-KZ"/>
        </w:rPr>
        <w:t>(А</w:t>
      </w:r>
      <w:r>
        <w:rPr>
          <w:rFonts w:ascii="Times New Roman" w:hAnsi="Times New Roman" w:cs="Times New Roman"/>
          <w:color w:val="1A1A1A" w:themeColor="background1" w:themeShade="1A"/>
          <w:sz w:val="24"/>
          <w:szCs w:val="24"/>
          <w:lang w:val="kk-KZ"/>
        </w:rPr>
        <w:t>.Маслоу</w:t>
      </w:r>
      <w:r w:rsidRPr="00DC53E7">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Pr="005C5065">
        <w:rPr>
          <w:rFonts w:ascii="Times New Roman" w:hAnsi="Times New Roman" w:cs="Times New Roman"/>
          <w:color w:val="1A1A1A" w:themeColor="background1" w:themeShade="1A"/>
          <w:sz w:val="24"/>
          <w:szCs w:val="24"/>
          <w:lang w:val="kk-KZ"/>
        </w:rPr>
        <w:t>Бірқатар жұмыстарда мотивация ми қызметінің интеллектуалды өнімі ретінде қарастырылады</w:t>
      </w:r>
      <w:r w:rsidR="00773BF8">
        <w:rPr>
          <w:rFonts w:ascii="Times New Roman" w:hAnsi="Times New Roman" w:cs="Times New Roman"/>
          <w:color w:val="1A1A1A" w:themeColor="background1" w:themeShade="1A"/>
          <w:sz w:val="24"/>
          <w:szCs w:val="24"/>
          <w:lang w:val="kk-KZ"/>
        </w:rPr>
        <w:t xml:space="preserve"> </w:t>
      </w:r>
      <w:r w:rsidRPr="005C5065">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Ж.Годфруа, Х.Хекхаузен</w:t>
      </w:r>
      <w:r w:rsidRPr="005C5065">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Pr="005C5065">
        <w:rPr>
          <w:rFonts w:ascii="Times New Roman" w:hAnsi="Times New Roman" w:cs="Times New Roman"/>
          <w:color w:val="1A1A1A" w:themeColor="background1" w:themeShade="1A"/>
          <w:sz w:val="24"/>
          <w:szCs w:val="24"/>
          <w:lang w:val="kk-KZ"/>
        </w:rPr>
        <w:t>Көптеген психологтар адамның мотиві(</w:t>
      </w:r>
      <w:r>
        <w:rPr>
          <w:rFonts w:ascii="Times New Roman" w:hAnsi="Times New Roman" w:cs="Times New Roman"/>
          <w:color w:val="1A1A1A" w:themeColor="background1" w:themeShade="1A"/>
          <w:sz w:val="24"/>
          <w:szCs w:val="24"/>
          <w:lang w:val="kk-KZ"/>
        </w:rPr>
        <w:t>Х.Хекхаузен, В.И. Ковалев, М.Ш. Магомед-Эминов, А.А. Файзулаев</w:t>
      </w:r>
      <w:r w:rsidRPr="005C5065">
        <w:rPr>
          <w:rFonts w:ascii="Times New Roman" w:hAnsi="Times New Roman" w:cs="Times New Roman"/>
          <w:color w:val="1A1A1A" w:themeColor="background1" w:themeShade="1A"/>
          <w:sz w:val="24"/>
          <w:szCs w:val="24"/>
          <w:lang w:val="kk-KZ"/>
        </w:rPr>
        <w:t>), мақсаты</w:t>
      </w:r>
      <w:r w:rsidRPr="00612A50">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С.Л.Рубинштейн, А.Н.Леонтьев</w:t>
      </w:r>
      <w:r w:rsidRPr="00612A50">
        <w:rPr>
          <w:rFonts w:ascii="Times New Roman" w:hAnsi="Times New Roman" w:cs="Times New Roman"/>
          <w:color w:val="1A1A1A" w:themeColor="background1" w:themeShade="1A"/>
          <w:sz w:val="24"/>
          <w:szCs w:val="24"/>
          <w:lang w:val="kk-KZ"/>
        </w:rPr>
        <w:t>)</w:t>
      </w:r>
      <w:r w:rsidRPr="005C5065">
        <w:rPr>
          <w:rFonts w:ascii="Times New Roman" w:hAnsi="Times New Roman" w:cs="Times New Roman"/>
          <w:color w:val="1A1A1A" w:themeColor="background1" w:themeShade="1A"/>
          <w:sz w:val="24"/>
          <w:szCs w:val="24"/>
          <w:lang w:val="kk-KZ"/>
        </w:rPr>
        <w:t>, қасиеттері және жай-күйі</w:t>
      </w:r>
      <w:r>
        <w:rPr>
          <w:rFonts w:ascii="Times New Roman" w:hAnsi="Times New Roman" w:cs="Times New Roman"/>
          <w:color w:val="1A1A1A" w:themeColor="background1" w:themeShade="1A"/>
          <w:sz w:val="24"/>
          <w:szCs w:val="24"/>
          <w:lang w:val="kk-KZ"/>
        </w:rPr>
        <w:t xml:space="preserve"> </w:t>
      </w:r>
      <w:r w:rsidRPr="00612A50">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К.Обуховский, В.Н. Мясищев, И.В. Имедадзе</w:t>
      </w:r>
      <w:r w:rsidRPr="00612A50">
        <w:rPr>
          <w:rFonts w:ascii="Times New Roman" w:hAnsi="Times New Roman" w:cs="Times New Roman"/>
          <w:color w:val="1A1A1A" w:themeColor="background1" w:themeShade="1A"/>
          <w:sz w:val="24"/>
          <w:szCs w:val="24"/>
          <w:lang w:val="kk-KZ"/>
        </w:rPr>
        <w:t>)</w:t>
      </w:r>
      <w:r w:rsidRPr="005C5065">
        <w:rPr>
          <w:rFonts w:ascii="Times New Roman" w:hAnsi="Times New Roman" w:cs="Times New Roman"/>
          <w:color w:val="1A1A1A" w:themeColor="background1" w:themeShade="1A"/>
          <w:sz w:val="24"/>
          <w:szCs w:val="24"/>
          <w:lang w:val="kk-KZ"/>
        </w:rPr>
        <w:t xml:space="preserve"> ретінде мотивацияны олардың іс-әрекеттері негізінде қарастырады.</w:t>
      </w:r>
      <w:r>
        <w:rPr>
          <w:rFonts w:ascii="Times New Roman" w:hAnsi="Times New Roman" w:cs="Times New Roman"/>
          <w:color w:val="1A1A1A" w:themeColor="background1" w:themeShade="1A"/>
          <w:sz w:val="24"/>
          <w:szCs w:val="24"/>
          <w:lang w:val="kk-KZ"/>
        </w:rPr>
        <w:t xml:space="preserve"> </w:t>
      </w:r>
      <w:r w:rsidRPr="003031CB">
        <w:rPr>
          <w:rFonts w:ascii="Times New Roman" w:hAnsi="Times New Roman" w:cs="Times New Roman"/>
          <w:color w:val="1A1A1A" w:themeColor="background1" w:themeShade="1A"/>
          <w:sz w:val="24"/>
          <w:szCs w:val="24"/>
          <w:lang w:val="kk-KZ"/>
        </w:rPr>
        <w:t>Мотив адамның осы мақсатты неге тағайындайды деген сұраққа жауап береді</w:t>
      </w:r>
      <w:r w:rsidR="00773BF8" w:rsidRPr="00773BF8">
        <w:rPr>
          <w:rFonts w:ascii="Times New Roman" w:hAnsi="Times New Roman" w:cs="Times New Roman"/>
          <w:sz w:val="24"/>
          <w:szCs w:val="24"/>
          <w:lang w:val="kk-KZ"/>
        </w:rPr>
        <w:t>[</w:t>
      </w:r>
      <w:r w:rsidR="00773BF8">
        <w:rPr>
          <w:rFonts w:ascii="Times New Roman" w:hAnsi="Times New Roman" w:cs="Times New Roman"/>
          <w:sz w:val="24"/>
          <w:szCs w:val="24"/>
          <w:lang w:val="kk-KZ"/>
        </w:rPr>
        <w:t>3</w:t>
      </w:r>
      <w:r w:rsidR="00773BF8" w:rsidRPr="00773BF8">
        <w:rPr>
          <w:rFonts w:ascii="Times New Roman" w:hAnsi="Times New Roman" w:cs="Times New Roman"/>
          <w:sz w:val="24"/>
          <w:szCs w:val="24"/>
          <w:lang w:val="kk-KZ"/>
        </w:rPr>
        <w:t>]</w:t>
      </w:r>
      <w:r w:rsidRPr="003031CB">
        <w:rPr>
          <w:rFonts w:ascii="Times New Roman" w:hAnsi="Times New Roman" w:cs="Times New Roman"/>
          <w:color w:val="1A1A1A" w:themeColor="background1" w:themeShade="1A"/>
          <w:sz w:val="24"/>
          <w:szCs w:val="24"/>
          <w:lang w:val="kk-KZ"/>
        </w:rPr>
        <w:t>.</w:t>
      </w:r>
    </w:p>
    <w:p w:rsidR="00AC000A" w:rsidRDefault="00AC000A" w:rsidP="00773BF8">
      <w:pPr>
        <w:spacing w:after="0" w:line="240" w:lineRule="auto"/>
        <w:ind w:firstLine="567"/>
        <w:jc w:val="both"/>
        <w:rPr>
          <w:rFonts w:ascii="Times New Roman" w:hAnsi="Times New Roman" w:cs="Times New Roman"/>
          <w:color w:val="1A1A1A" w:themeColor="background1" w:themeShade="1A"/>
          <w:sz w:val="24"/>
          <w:szCs w:val="24"/>
          <w:lang w:val="kk-KZ"/>
        </w:rPr>
      </w:pPr>
      <w:r>
        <w:rPr>
          <w:rFonts w:ascii="Times New Roman" w:hAnsi="Times New Roman" w:cs="Times New Roman"/>
          <w:color w:val="1A1A1A" w:themeColor="background1" w:themeShade="1A"/>
          <w:sz w:val="24"/>
          <w:szCs w:val="24"/>
          <w:lang w:val="kk-KZ"/>
        </w:rPr>
        <w:t xml:space="preserve"> </w:t>
      </w:r>
      <w:r w:rsidRPr="003031CB">
        <w:rPr>
          <w:rFonts w:ascii="Times New Roman" w:hAnsi="Times New Roman" w:cs="Times New Roman"/>
          <w:color w:val="1A1A1A" w:themeColor="background1" w:themeShade="1A"/>
          <w:sz w:val="24"/>
          <w:szCs w:val="24"/>
          <w:lang w:val="kk-KZ"/>
        </w:rPr>
        <w:t>Қажеттілік пен мотивтің арасындағы тікелей және жанама қатынас бар: қажеттілік мотивтің пайда болуына әкеледі</w:t>
      </w:r>
      <w:r>
        <w:rPr>
          <w:rFonts w:ascii="Times New Roman" w:hAnsi="Times New Roman" w:cs="Times New Roman"/>
          <w:color w:val="1A1A1A" w:themeColor="background1" w:themeShade="1A"/>
          <w:sz w:val="24"/>
          <w:szCs w:val="24"/>
          <w:lang w:val="kk-KZ"/>
        </w:rPr>
        <w:t xml:space="preserve">, </w:t>
      </w:r>
      <w:r w:rsidRPr="0088183E">
        <w:rPr>
          <w:rFonts w:ascii="Times New Roman" w:hAnsi="Times New Roman" w:cs="Times New Roman"/>
          <w:color w:val="1A1A1A" w:themeColor="background1" w:themeShade="1A"/>
          <w:sz w:val="24"/>
          <w:szCs w:val="24"/>
          <w:lang w:val="kk-KZ"/>
        </w:rPr>
        <w:t>қажеттілік оны қанағаттандыра алатын объектті тапқаннан</w:t>
      </w:r>
      <w:r>
        <w:rPr>
          <w:rFonts w:ascii="Times New Roman" w:hAnsi="Times New Roman" w:cs="Times New Roman"/>
          <w:color w:val="1A1A1A" w:themeColor="background1" w:themeShade="1A"/>
          <w:sz w:val="24"/>
          <w:szCs w:val="24"/>
          <w:lang w:val="kk-KZ"/>
        </w:rPr>
        <w:t xml:space="preserve"> кейін; мотив қажеттіліктің</w:t>
      </w:r>
      <w:r w:rsidRPr="0088183E">
        <w:rPr>
          <w:rFonts w:ascii="Times New Roman" w:hAnsi="Times New Roman" w:cs="Times New Roman"/>
          <w:color w:val="1A1A1A" w:themeColor="background1" w:themeShade="1A"/>
          <w:sz w:val="24"/>
          <w:szCs w:val="24"/>
          <w:lang w:val="kk-KZ"/>
        </w:rPr>
        <w:t xml:space="preserve"> субъективті білдіруі болып табылады, қажеттілік </w:t>
      </w:r>
      <w:r w:rsidR="00E46C86">
        <w:rPr>
          <w:rFonts w:ascii="Times New Roman" w:hAnsi="Times New Roman" w:cs="Times New Roman"/>
          <w:color w:val="1A1A1A" w:themeColor="background1" w:themeShade="1A"/>
          <w:sz w:val="24"/>
          <w:szCs w:val="24"/>
          <w:lang w:val="kk-KZ"/>
        </w:rPr>
        <w:t>мотивтің бір бөлігі немесе</w:t>
      </w:r>
      <w:r w:rsidRPr="0088183E">
        <w:rPr>
          <w:rFonts w:ascii="Times New Roman" w:hAnsi="Times New Roman" w:cs="Times New Roman"/>
          <w:color w:val="1A1A1A" w:themeColor="background1" w:themeShade="1A"/>
          <w:sz w:val="24"/>
          <w:szCs w:val="24"/>
          <w:lang w:val="kk-KZ"/>
        </w:rPr>
        <w:t xml:space="preserve"> қажеттілік</w:t>
      </w:r>
      <w:r>
        <w:rPr>
          <w:rFonts w:ascii="Times New Roman" w:hAnsi="Times New Roman" w:cs="Times New Roman"/>
          <w:color w:val="1A1A1A" w:themeColor="background1" w:themeShade="1A"/>
          <w:sz w:val="24"/>
          <w:szCs w:val="24"/>
          <w:lang w:val="kk-KZ"/>
        </w:rPr>
        <w:t>тің</w:t>
      </w:r>
      <w:r w:rsidRPr="0088183E">
        <w:rPr>
          <w:rFonts w:ascii="Times New Roman" w:hAnsi="Times New Roman" w:cs="Times New Roman"/>
          <w:color w:val="1A1A1A" w:themeColor="background1" w:themeShade="1A"/>
          <w:sz w:val="24"/>
          <w:szCs w:val="24"/>
          <w:lang w:val="kk-KZ"/>
        </w:rPr>
        <w:t xml:space="preserve"> өзі де мотив болуы мүмкін(</w:t>
      </w:r>
      <w:r>
        <w:rPr>
          <w:rFonts w:ascii="Times New Roman" w:hAnsi="Times New Roman" w:cs="Times New Roman"/>
          <w:color w:val="1A1A1A" w:themeColor="background1" w:themeShade="1A"/>
          <w:sz w:val="24"/>
          <w:szCs w:val="24"/>
          <w:lang w:val="kk-KZ"/>
        </w:rPr>
        <w:t>В.А.Иванников, Л.И.Божович, А.Г.Ковалев, К.К.Платонов, Е.П.Ильин</w:t>
      </w:r>
      <w:r w:rsidRPr="0088183E">
        <w:rPr>
          <w:rFonts w:ascii="Times New Roman" w:hAnsi="Times New Roman" w:cs="Times New Roman"/>
          <w:color w:val="1A1A1A" w:themeColor="background1" w:themeShade="1A"/>
          <w:sz w:val="24"/>
          <w:szCs w:val="24"/>
          <w:lang w:val="kk-KZ"/>
        </w:rPr>
        <w:t>)</w:t>
      </w:r>
      <w:r w:rsidR="00773BF8">
        <w:rPr>
          <w:rFonts w:ascii="Times New Roman" w:hAnsi="Times New Roman" w:cs="Times New Roman"/>
          <w:color w:val="1A1A1A" w:themeColor="background1" w:themeShade="1A"/>
          <w:sz w:val="24"/>
          <w:szCs w:val="24"/>
          <w:lang w:val="kk-KZ"/>
        </w:rPr>
        <w:t xml:space="preserve"> </w:t>
      </w:r>
      <w:r w:rsidR="00773BF8" w:rsidRPr="00773BF8">
        <w:rPr>
          <w:rFonts w:ascii="Times New Roman" w:hAnsi="Times New Roman" w:cs="Times New Roman"/>
          <w:sz w:val="24"/>
          <w:szCs w:val="24"/>
          <w:lang w:val="kk-KZ"/>
        </w:rPr>
        <w:t>[</w:t>
      </w:r>
      <w:r w:rsidR="00773BF8">
        <w:rPr>
          <w:rFonts w:ascii="Times New Roman" w:hAnsi="Times New Roman" w:cs="Times New Roman"/>
          <w:sz w:val="24"/>
          <w:szCs w:val="24"/>
          <w:lang w:val="kk-KZ"/>
        </w:rPr>
        <w:t>4</w:t>
      </w:r>
      <w:r w:rsidR="00773BF8" w:rsidRPr="00773BF8">
        <w:rPr>
          <w:rFonts w:ascii="Times New Roman" w:hAnsi="Times New Roman" w:cs="Times New Roman"/>
          <w:sz w:val="24"/>
          <w:szCs w:val="24"/>
          <w:lang w:val="kk-KZ"/>
        </w:rPr>
        <w:t>]</w:t>
      </w:r>
      <w:r w:rsidRPr="003031CB">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p>
    <w:p w:rsidR="00773BF8" w:rsidRDefault="00AC000A" w:rsidP="00773BF8">
      <w:pPr>
        <w:spacing w:after="0" w:line="240" w:lineRule="auto"/>
        <w:ind w:firstLine="567"/>
        <w:jc w:val="both"/>
        <w:rPr>
          <w:rFonts w:ascii="Times New Roman" w:hAnsi="Times New Roman" w:cs="Times New Roman"/>
          <w:color w:val="1A1A1A" w:themeColor="background1" w:themeShade="1A"/>
          <w:sz w:val="24"/>
          <w:szCs w:val="24"/>
          <w:lang w:val="kk-KZ"/>
        </w:rPr>
      </w:pPr>
      <w:r w:rsidRPr="0088183E">
        <w:rPr>
          <w:rFonts w:ascii="Times New Roman" w:hAnsi="Times New Roman" w:cs="Times New Roman"/>
          <w:color w:val="1A1A1A" w:themeColor="background1" w:themeShade="1A"/>
          <w:sz w:val="24"/>
          <w:szCs w:val="24"/>
          <w:lang w:val="kk-KZ"/>
        </w:rPr>
        <w:t xml:space="preserve">Бұдан басқа, </w:t>
      </w:r>
      <w:r w:rsidR="00E46C86">
        <w:rPr>
          <w:rFonts w:ascii="Times New Roman" w:hAnsi="Times New Roman" w:cs="Times New Roman"/>
          <w:color w:val="1A1A1A" w:themeColor="background1" w:themeShade="1A"/>
          <w:sz w:val="24"/>
          <w:szCs w:val="24"/>
          <w:lang w:val="kk-KZ"/>
        </w:rPr>
        <w:t>еңбек мотивациясына</w:t>
      </w:r>
      <w:r w:rsidRPr="0088183E">
        <w:rPr>
          <w:rFonts w:ascii="Times New Roman" w:hAnsi="Times New Roman" w:cs="Times New Roman"/>
          <w:color w:val="1A1A1A" w:themeColor="background1" w:themeShade="1A"/>
          <w:sz w:val="24"/>
          <w:szCs w:val="24"/>
          <w:lang w:val="kk-KZ"/>
        </w:rPr>
        <w:t xml:space="preserve"> келесі тұжырымдар</w:t>
      </w:r>
      <w:r w:rsidR="00E46C86">
        <w:rPr>
          <w:rFonts w:ascii="Times New Roman" w:hAnsi="Times New Roman" w:cs="Times New Roman"/>
          <w:color w:val="1A1A1A" w:themeColor="background1" w:themeShade="1A"/>
          <w:sz w:val="24"/>
          <w:szCs w:val="24"/>
          <w:lang w:val="kk-KZ"/>
        </w:rPr>
        <w:t>да</w:t>
      </w:r>
      <w:r w:rsidRPr="0088183E">
        <w:rPr>
          <w:rFonts w:ascii="Times New Roman" w:hAnsi="Times New Roman" w:cs="Times New Roman"/>
          <w:color w:val="1A1A1A" w:themeColor="background1" w:themeShade="1A"/>
          <w:sz w:val="24"/>
          <w:szCs w:val="24"/>
          <w:lang w:val="kk-KZ"/>
        </w:rPr>
        <w:t xml:space="preserve"> қарастырылады: бастапқы және қосымша себептер, қажеттіліктер мен квазиқажеттіліктер, интрисивтік және экстремалды ынталандыру, жұмыс мотивациясының орны мен рөлі, қанағаттану және басқалар</w:t>
      </w:r>
      <w:r w:rsidR="00FD052C">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Pr="00A20F79">
        <w:rPr>
          <w:rFonts w:ascii="Times New Roman" w:hAnsi="Times New Roman" w:cs="Times New Roman"/>
          <w:color w:val="1A1A1A" w:themeColor="background1" w:themeShade="1A"/>
          <w:sz w:val="24"/>
          <w:szCs w:val="24"/>
          <w:lang w:val="kk-KZ"/>
        </w:rPr>
        <w:t>Осылайша, мотивация көп өлшемді, жүйелі, иерархиялық процесс, ол мінез-құлық пен қызметтің ішкі белгілеуі болып табылады.</w:t>
      </w:r>
      <w:r>
        <w:rPr>
          <w:rFonts w:ascii="Times New Roman" w:hAnsi="Times New Roman" w:cs="Times New Roman"/>
          <w:color w:val="1A1A1A" w:themeColor="background1" w:themeShade="1A"/>
          <w:sz w:val="24"/>
          <w:szCs w:val="24"/>
          <w:lang w:val="kk-KZ"/>
        </w:rPr>
        <w:t xml:space="preserve"> </w:t>
      </w:r>
      <w:r w:rsidRPr="00A20F79">
        <w:rPr>
          <w:rFonts w:ascii="Times New Roman" w:hAnsi="Times New Roman" w:cs="Times New Roman"/>
          <w:color w:val="1A1A1A" w:themeColor="background1" w:themeShade="1A"/>
          <w:sz w:val="24"/>
          <w:szCs w:val="24"/>
          <w:lang w:val="kk-KZ"/>
        </w:rPr>
        <w:t>Мотиваци</w:t>
      </w:r>
      <w:r>
        <w:rPr>
          <w:rFonts w:ascii="Times New Roman" w:hAnsi="Times New Roman" w:cs="Times New Roman"/>
          <w:color w:val="1A1A1A" w:themeColor="background1" w:themeShade="1A"/>
          <w:sz w:val="24"/>
          <w:szCs w:val="24"/>
          <w:lang w:val="kk-KZ"/>
        </w:rPr>
        <w:t>я - сыртқы әсерді ішкі сұранысқ</w:t>
      </w:r>
      <w:r w:rsidRPr="00A20F79">
        <w:rPr>
          <w:rFonts w:ascii="Times New Roman" w:hAnsi="Times New Roman" w:cs="Times New Roman"/>
          <w:color w:val="1A1A1A" w:themeColor="background1" w:themeShade="1A"/>
          <w:sz w:val="24"/>
          <w:szCs w:val="24"/>
          <w:lang w:val="kk-KZ"/>
        </w:rPr>
        <w:t>а түрлендіретін психикалық процесс.</w:t>
      </w:r>
      <w:r>
        <w:rPr>
          <w:rFonts w:ascii="Times New Roman" w:hAnsi="Times New Roman" w:cs="Times New Roman"/>
          <w:color w:val="1A1A1A" w:themeColor="background1" w:themeShade="1A"/>
          <w:sz w:val="24"/>
          <w:szCs w:val="24"/>
          <w:lang w:val="kk-KZ"/>
        </w:rPr>
        <w:t xml:space="preserve"> </w:t>
      </w:r>
      <w:r w:rsidRPr="00A20F79">
        <w:rPr>
          <w:rFonts w:ascii="Times New Roman" w:hAnsi="Times New Roman" w:cs="Times New Roman"/>
          <w:color w:val="1A1A1A" w:themeColor="background1" w:themeShade="1A"/>
          <w:sz w:val="24"/>
          <w:szCs w:val="24"/>
          <w:lang w:val="kk-KZ"/>
        </w:rPr>
        <w:t>Мотив - бұл қызметкердің мотивациялық-қажеттілік саласындағы күрделі интегралды психологиялық білім(</w:t>
      </w:r>
      <w:r>
        <w:rPr>
          <w:rFonts w:ascii="Times New Roman" w:hAnsi="Times New Roman" w:cs="Times New Roman"/>
          <w:color w:val="1A1A1A" w:themeColor="background1" w:themeShade="1A"/>
          <w:sz w:val="24"/>
          <w:szCs w:val="24"/>
          <w:lang w:val="kk-KZ"/>
        </w:rPr>
        <w:t>Е.П.Ильин, 2000</w:t>
      </w:r>
      <w:r w:rsidRPr="00A20F79">
        <w:rPr>
          <w:rFonts w:ascii="Times New Roman" w:hAnsi="Times New Roman" w:cs="Times New Roman"/>
          <w:color w:val="1A1A1A" w:themeColor="background1" w:themeShade="1A"/>
          <w:sz w:val="24"/>
          <w:szCs w:val="24"/>
          <w:lang w:val="kk-KZ"/>
        </w:rPr>
        <w:t>).</w:t>
      </w:r>
      <w:r>
        <w:rPr>
          <w:rFonts w:ascii="Times New Roman" w:hAnsi="Times New Roman" w:cs="Times New Roman"/>
          <w:color w:val="1A1A1A" w:themeColor="background1" w:themeShade="1A"/>
          <w:sz w:val="24"/>
          <w:szCs w:val="24"/>
          <w:lang w:val="kk-KZ"/>
        </w:rPr>
        <w:t xml:space="preserve"> </w:t>
      </w:r>
      <w:r w:rsidRPr="00A20F79">
        <w:rPr>
          <w:rFonts w:ascii="Times New Roman" w:hAnsi="Times New Roman" w:cs="Times New Roman"/>
          <w:color w:val="1A1A1A" w:themeColor="background1" w:themeShade="1A"/>
          <w:sz w:val="24"/>
          <w:szCs w:val="24"/>
          <w:lang w:val="kk-KZ"/>
        </w:rPr>
        <w:t>Мотивацияны психологиялық құбылыс ретінде зерделеуді ұйымдастыруда қызметкерлердің еңбек және кәсіптік қызметіне, ұжымның және команданың қалыптасуы мен жұмыс істеуінің әлеуметтік-психологиялық негіздерін басқару туралы көптеген мамандар жүргізеді.</w:t>
      </w:r>
      <w:r>
        <w:rPr>
          <w:rFonts w:ascii="Times New Roman" w:hAnsi="Times New Roman" w:cs="Times New Roman"/>
          <w:color w:val="1A1A1A" w:themeColor="background1" w:themeShade="1A"/>
          <w:sz w:val="24"/>
          <w:szCs w:val="24"/>
          <w:lang w:val="kk-KZ"/>
        </w:rPr>
        <w:t xml:space="preserve"> </w:t>
      </w:r>
      <w:r w:rsidRPr="0094318E">
        <w:rPr>
          <w:rFonts w:ascii="Times New Roman" w:hAnsi="Times New Roman" w:cs="Times New Roman"/>
          <w:color w:val="1A1A1A" w:themeColor="background1" w:themeShade="1A"/>
          <w:sz w:val="24"/>
          <w:szCs w:val="24"/>
          <w:lang w:val="kk-KZ"/>
        </w:rPr>
        <w:t xml:space="preserve">Біздің шолуда осы мәселемен айналысатын жетекші отандық және шетелдік авторлардың тұжырымдамасына негізделген </w:t>
      </w:r>
      <w:r w:rsidR="00FD052C">
        <w:rPr>
          <w:rFonts w:ascii="Times New Roman" w:hAnsi="Times New Roman" w:cs="Times New Roman"/>
          <w:color w:val="1A1A1A" w:themeColor="background1" w:themeShade="1A"/>
          <w:sz w:val="24"/>
          <w:szCs w:val="24"/>
          <w:lang w:val="kk-KZ"/>
        </w:rPr>
        <w:t>қызметкерлерді</w:t>
      </w:r>
      <w:r w:rsidRPr="0094318E">
        <w:rPr>
          <w:rFonts w:ascii="Times New Roman" w:hAnsi="Times New Roman" w:cs="Times New Roman"/>
          <w:color w:val="1A1A1A" w:themeColor="background1" w:themeShade="1A"/>
          <w:sz w:val="24"/>
          <w:szCs w:val="24"/>
          <w:lang w:val="kk-KZ"/>
        </w:rPr>
        <w:t xml:space="preserve"> басқару мен өзін-өзі басқару тұрғысынан ынталандыру қарастырылған.</w:t>
      </w:r>
      <w:r>
        <w:rPr>
          <w:rFonts w:ascii="Times New Roman" w:hAnsi="Times New Roman" w:cs="Times New Roman"/>
          <w:color w:val="1A1A1A" w:themeColor="background1" w:themeShade="1A"/>
          <w:sz w:val="24"/>
          <w:szCs w:val="24"/>
          <w:lang w:val="kk-KZ"/>
        </w:rPr>
        <w:t xml:space="preserve"> </w:t>
      </w:r>
      <w:r w:rsidRPr="00B213CF">
        <w:rPr>
          <w:rFonts w:ascii="Times New Roman" w:hAnsi="Times New Roman" w:cs="Times New Roman"/>
          <w:color w:val="1A1A1A" w:themeColor="background1" w:themeShade="1A"/>
          <w:sz w:val="24"/>
          <w:szCs w:val="24"/>
          <w:lang w:val="kk-KZ"/>
        </w:rPr>
        <w:t>Жұмысты байыту және еңбек мазмұнын ынт</w:t>
      </w:r>
      <w:r w:rsidR="00FD052C">
        <w:rPr>
          <w:rFonts w:ascii="Times New Roman" w:hAnsi="Times New Roman" w:cs="Times New Roman"/>
          <w:color w:val="1A1A1A" w:themeColor="background1" w:themeShade="1A"/>
          <w:sz w:val="24"/>
          <w:szCs w:val="24"/>
          <w:lang w:val="kk-KZ"/>
        </w:rPr>
        <w:t xml:space="preserve">аландыру тұрғысынан мотивацияға </w:t>
      </w:r>
      <w:r w:rsidRPr="00B213CF">
        <w:rPr>
          <w:rFonts w:ascii="Times New Roman" w:hAnsi="Times New Roman" w:cs="Times New Roman"/>
          <w:color w:val="1A1A1A" w:themeColor="background1" w:themeShade="1A"/>
          <w:sz w:val="24"/>
          <w:szCs w:val="24"/>
          <w:lang w:val="kk-KZ"/>
        </w:rPr>
        <w:t>ерекше көңіл бөлінеді</w:t>
      </w:r>
      <w:r w:rsidR="00773BF8">
        <w:rPr>
          <w:rFonts w:ascii="Times New Roman" w:hAnsi="Times New Roman" w:cs="Times New Roman"/>
          <w:color w:val="1A1A1A" w:themeColor="background1" w:themeShade="1A"/>
          <w:sz w:val="24"/>
          <w:szCs w:val="24"/>
          <w:lang w:val="kk-KZ"/>
        </w:rPr>
        <w:t xml:space="preserve"> </w:t>
      </w:r>
      <w:r w:rsidR="00773BF8" w:rsidRPr="00773BF8">
        <w:rPr>
          <w:rFonts w:ascii="Times New Roman" w:hAnsi="Times New Roman" w:cs="Times New Roman"/>
          <w:sz w:val="24"/>
          <w:szCs w:val="24"/>
          <w:lang w:val="kk-KZ"/>
        </w:rPr>
        <w:t>[1]</w:t>
      </w:r>
      <w:r w:rsidRPr="00B213CF">
        <w:rPr>
          <w:rFonts w:ascii="Times New Roman" w:hAnsi="Times New Roman" w:cs="Times New Roman"/>
          <w:color w:val="1A1A1A" w:themeColor="background1" w:themeShade="1A"/>
          <w:sz w:val="24"/>
          <w:szCs w:val="24"/>
          <w:lang w:val="kk-KZ"/>
        </w:rPr>
        <w:t>.</w:t>
      </w:r>
    </w:p>
    <w:p w:rsidR="00773BF8" w:rsidRDefault="00FD052C" w:rsidP="00773BF8">
      <w:pPr>
        <w:spacing w:after="0" w:line="240" w:lineRule="auto"/>
        <w:ind w:firstLine="567"/>
        <w:jc w:val="both"/>
        <w:rPr>
          <w:rFonts w:ascii="Times New Roman" w:hAnsi="Times New Roman" w:cs="Times New Roman"/>
          <w:color w:val="212529"/>
          <w:sz w:val="24"/>
          <w:szCs w:val="24"/>
          <w:shd w:val="clear" w:color="auto" w:fill="FFFFFF"/>
          <w:lang w:val="kk-KZ"/>
        </w:rPr>
      </w:pPr>
      <w:r w:rsidRPr="00FD052C">
        <w:rPr>
          <w:rFonts w:ascii="Times New Roman" w:hAnsi="Times New Roman" w:cs="Times New Roman"/>
          <w:color w:val="1A1A1A" w:themeColor="background1" w:themeShade="1A"/>
          <w:sz w:val="24"/>
          <w:szCs w:val="24"/>
          <w:lang w:val="kk-KZ"/>
        </w:rPr>
        <w:t>19-шы ғасырдың аяғынан бастап</w:t>
      </w:r>
      <w:r>
        <w:rPr>
          <w:rFonts w:ascii="Times New Roman" w:hAnsi="Times New Roman" w:cs="Times New Roman"/>
          <w:color w:val="1A1A1A" w:themeColor="background1" w:themeShade="1A"/>
          <w:sz w:val="24"/>
          <w:szCs w:val="24"/>
          <w:lang w:val="kk-KZ"/>
        </w:rPr>
        <w:t xml:space="preserve">, жұмыс орындарында мотивацияның зерттеуі мен теориясы көбейген. </w:t>
      </w:r>
      <w:r w:rsidR="00361692">
        <w:rPr>
          <w:rFonts w:ascii="Times New Roman" w:hAnsi="Times New Roman" w:cs="Times New Roman"/>
          <w:color w:val="1A1A1A" w:themeColor="background1" w:themeShade="1A"/>
          <w:sz w:val="24"/>
          <w:szCs w:val="24"/>
          <w:lang w:val="kk-KZ"/>
        </w:rPr>
        <w:t xml:space="preserve">Еңбек мотивациясына көптеген ғалымдар үлесін қалдырып, пікірлерімен бөліскен. Солардың ішінде, </w:t>
      </w:r>
      <w:r w:rsidR="00361692" w:rsidRPr="00F63E42">
        <w:rPr>
          <w:rFonts w:ascii="Times New Roman" w:hAnsi="Times New Roman" w:cs="Times New Roman"/>
          <w:color w:val="212529"/>
          <w:sz w:val="24"/>
          <w:szCs w:val="24"/>
          <w:shd w:val="clear" w:color="auto" w:fill="FFFFFF"/>
          <w:lang w:val="kk-KZ"/>
        </w:rPr>
        <w:t>И.Г. Кокуринаның анықтап көрсетуіне назар аударсақ: «Еңбек мотивациясы дегеніміз – еңбектің негізгі ынталарына ерекше орын беру үдерісі, осының негізінде тұлғаның еңбек іс-әрекетіне кері әсер ететін, маңызды мотивтердің құрылымдық деңгейі пайда болуы мүмкін». П.М. Якобсон қазіргі кездегі адамның өмірінде еңбектің рөлінің  күрделі  екендігін  және көп мағыналы екендігін айқындап көрсетті. Осыдан туындайтын міндет – адамның еңбек әрекетін белгілі бір деңгейде іске асыруындағы ерекшеліктерін анықтайтын мотивтер жиынтығын зерттеу маңызды орын алады. Біз жоғарыда мотивке қатысты көптеген ғалымдардың түрлі пікірлеріне тоқталып кеткен болатынбыз</w:t>
      </w:r>
      <w:r w:rsidR="00773BF8">
        <w:rPr>
          <w:rFonts w:ascii="Times New Roman" w:hAnsi="Times New Roman" w:cs="Times New Roman"/>
          <w:color w:val="212529"/>
          <w:sz w:val="24"/>
          <w:szCs w:val="24"/>
          <w:shd w:val="clear" w:color="auto" w:fill="FFFFFF"/>
          <w:lang w:val="kk-KZ"/>
        </w:rPr>
        <w:t xml:space="preserve"> </w:t>
      </w:r>
      <w:r w:rsidR="00773BF8" w:rsidRPr="00773BF8">
        <w:rPr>
          <w:rFonts w:ascii="Times New Roman" w:hAnsi="Times New Roman" w:cs="Times New Roman"/>
          <w:sz w:val="24"/>
          <w:szCs w:val="24"/>
          <w:lang w:val="kk-KZ"/>
        </w:rPr>
        <w:t>[</w:t>
      </w:r>
      <w:r w:rsidR="00773BF8">
        <w:rPr>
          <w:rFonts w:ascii="Times New Roman" w:hAnsi="Times New Roman" w:cs="Times New Roman"/>
          <w:sz w:val="24"/>
          <w:szCs w:val="24"/>
          <w:lang w:val="kk-KZ"/>
        </w:rPr>
        <w:t>5</w:t>
      </w:r>
      <w:r w:rsidR="00773BF8" w:rsidRPr="00773BF8">
        <w:rPr>
          <w:rFonts w:ascii="Times New Roman" w:hAnsi="Times New Roman" w:cs="Times New Roman"/>
          <w:sz w:val="24"/>
          <w:szCs w:val="24"/>
          <w:lang w:val="kk-KZ"/>
        </w:rPr>
        <w:t>]</w:t>
      </w:r>
      <w:r w:rsidR="00773BF8">
        <w:rPr>
          <w:rFonts w:ascii="Times New Roman" w:hAnsi="Times New Roman" w:cs="Times New Roman"/>
          <w:color w:val="212529"/>
          <w:sz w:val="24"/>
          <w:szCs w:val="24"/>
          <w:shd w:val="clear" w:color="auto" w:fill="FFFFFF"/>
          <w:lang w:val="kk-KZ"/>
        </w:rPr>
        <w:t>.</w:t>
      </w:r>
    </w:p>
    <w:p w:rsidR="00773BF8" w:rsidRDefault="00361692" w:rsidP="00773BF8">
      <w:pPr>
        <w:spacing w:after="0" w:line="240" w:lineRule="auto"/>
        <w:ind w:firstLine="567"/>
        <w:jc w:val="both"/>
        <w:rPr>
          <w:rFonts w:ascii="Times New Roman" w:hAnsi="Times New Roman" w:cs="Times New Roman"/>
          <w:color w:val="212529"/>
          <w:sz w:val="24"/>
          <w:szCs w:val="24"/>
          <w:shd w:val="clear" w:color="auto" w:fill="FFFFFF"/>
          <w:lang w:val="kk-KZ"/>
        </w:rPr>
      </w:pPr>
      <w:r w:rsidRPr="00F63E42">
        <w:rPr>
          <w:rFonts w:ascii="Times New Roman" w:hAnsi="Times New Roman" w:cs="Times New Roman"/>
          <w:color w:val="212529"/>
          <w:sz w:val="24"/>
          <w:szCs w:val="24"/>
          <w:shd w:val="clear" w:color="auto" w:fill="FFFFFF"/>
          <w:lang w:val="kk-KZ"/>
        </w:rPr>
        <w:t xml:space="preserve">К. Замфирдың еңбектеріндегі ұсыныстарын қарастырсақ, еңбек іс-әрекетінің нәтижелі орындалуына ынталандыратын мотивтер құрылымын зерттеген. Ол өз ұсынысында өзінің жүйесін үш мотивациядан тұратынын айтқан: ішкі мотивациялар, сыртқы іс-әрекеттер тиімділігін арттыратын мотивациялар және сыртқы кері әсер ететін мотивациялар. Мотивациялардың ішкісіне ғалым іс-әрекетті жүзеге асыру барысындағы тұлғаның санасында туындайтын сезімдерді жатқызады: жасап жатқан еңбегінің өзгелерге алып келетін пайдасын түсінуі, жұмыс атқаруы барысында қанағат алуы, жұмысынан алатын жағымды әсерлер, Іс-әрекетіндегі еңбек үдерісі мен нәтижелілігі, қорытындылары. Ал, сыртқы мотивациялар адамның өзіндік қажеттіліктерінен пайда болады. Соның барасында жас қызметкерде қызметін атқаруы барысында ішкі қысымдарсыз өз ынтасымен, ерікқалауымен, ойындағыдай еңбек етеді. Сыртқы мотивация қызметкердің өзінен бөлек мотивтерден құралады: мақсатына жетуге ұмтылу, алдына ұйымдастырған жоспарын орындау, қысымға және күйзеліске түсу қорқынышы, жалақы және т.б. Сыртқы дұрыс </w:t>
      </w:r>
      <w:r w:rsidRPr="00F63E42">
        <w:rPr>
          <w:rFonts w:ascii="Times New Roman" w:hAnsi="Times New Roman" w:cs="Times New Roman"/>
          <w:color w:val="212529"/>
          <w:sz w:val="24"/>
          <w:szCs w:val="24"/>
          <w:shd w:val="clear" w:color="auto" w:fill="FFFFFF"/>
          <w:lang w:val="kk-KZ"/>
        </w:rPr>
        <w:lastRenderedPageBreak/>
        <w:t>мотивацияларға мыналар жатады: қызметіндегі дәрежесінің жоғарылауы, материалдық жағдайының жақсылануы, әріптестерінің қолдауы, ұжымында сыйлы болуы, ал, бұлар – маманның қызметін ынтасымен атқыруы үшін қажетті мотивтері. Сыртқы бұрыс мотивациялар ретінде ғалым мыналарды көрсеткен: сыйақысын жаза ретінде кесіп тастау, басқа қандай да бір жаза қолдану, материалды түрде ақы төлеттіру, сынға алу, ұжымда беделін түсіретін кикілжіңдер, әріптестермен қақтығысқа ұшырау және т.с.с.</w:t>
      </w:r>
    </w:p>
    <w:p w:rsidR="00361692" w:rsidRPr="00773BF8" w:rsidRDefault="00F63E42" w:rsidP="00773BF8">
      <w:pPr>
        <w:spacing w:after="0" w:line="240" w:lineRule="auto"/>
        <w:ind w:firstLine="567"/>
        <w:jc w:val="both"/>
        <w:rPr>
          <w:rFonts w:ascii="Times New Roman" w:hAnsi="Times New Roman" w:cs="Times New Roman"/>
          <w:color w:val="1A1A1A" w:themeColor="background1" w:themeShade="1A"/>
          <w:sz w:val="24"/>
          <w:szCs w:val="24"/>
          <w:lang w:val="kk-KZ"/>
        </w:rPr>
      </w:pPr>
      <w:r w:rsidRPr="00F63E42">
        <w:rPr>
          <w:rFonts w:ascii="Times New Roman" w:hAnsi="Times New Roman" w:cs="Times New Roman"/>
          <w:color w:val="212529"/>
          <w:sz w:val="24"/>
          <w:szCs w:val="24"/>
          <w:shd w:val="clear" w:color="auto" w:fill="FFFFFF"/>
          <w:lang w:val="kk-KZ"/>
        </w:rPr>
        <w:t>Е.П. Ильиннің «Мотивация және мотив</w:t>
      </w:r>
      <w:r w:rsidR="00361692" w:rsidRPr="00F63E42">
        <w:rPr>
          <w:rFonts w:ascii="Times New Roman" w:hAnsi="Times New Roman" w:cs="Times New Roman"/>
          <w:color w:val="212529"/>
          <w:sz w:val="24"/>
          <w:szCs w:val="24"/>
          <w:shd w:val="clear" w:color="auto" w:fill="FFFFFF"/>
          <w:lang w:val="kk-KZ"/>
        </w:rPr>
        <w:t>» еңбегінде адамның еңбек ету әрекетінің мотивациясын ашып түсіндірген, іс-әрекеттің мотивациясын түгелдей сип</w:t>
      </w:r>
      <w:r w:rsidRPr="00F63E42">
        <w:rPr>
          <w:rFonts w:ascii="Times New Roman" w:hAnsi="Times New Roman" w:cs="Times New Roman"/>
          <w:color w:val="212529"/>
          <w:sz w:val="24"/>
          <w:szCs w:val="24"/>
          <w:shd w:val="clear" w:color="auto" w:fill="FFFFFF"/>
          <w:lang w:val="kk-KZ"/>
        </w:rPr>
        <w:t xml:space="preserve">аттап көрсеткен. Ғалымның </w:t>
      </w:r>
      <w:r w:rsidR="00361692" w:rsidRPr="00F63E42">
        <w:rPr>
          <w:rFonts w:ascii="Times New Roman" w:hAnsi="Times New Roman" w:cs="Times New Roman"/>
          <w:color w:val="212529"/>
          <w:sz w:val="24"/>
          <w:szCs w:val="24"/>
          <w:shd w:val="clear" w:color="auto" w:fill="FFFFFF"/>
          <w:lang w:val="kk-KZ"/>
        </w:rPr>
        <w:t>а</w:t>
      </w:r>
      <w:r w:rsidRPr="00F63E42">
        <w:rPr>
          <w:rFonts w:ascii="Times New Roman" w:hAnsi="Times New Roman" w:cs="Times New Roman"/>
          <w:color w:val="212529"/>
          <w:sz w:val="24"/>
          <w:szCs w:val="24"/>
          <w:shd w:val="clear" w:color="auto" w:fill="FFFFFF"/>
          <w:lang w:val="kk-KZ"/>
        </w:rPr>
        <w:t>йт</w:t>
      </w:r>
      <w:r w:rsidR="00361692" w:rsidRPr="00F63E42">
        <w:rPr>
          <w:rFonts w:ascii="Times New Roman" w:hAnsi="Times New Roman" w:cs="Times New Roman"/>
          <w:color w:val="212529"/>
          <w:sz w:val="24"/>
          <w:szCs w:val="24"/>
          <w:shd w:val="clear" w:color="auto" w:fill="FFFFFF"/>
          <w:lang w:val="kk-KZ"/>
        </w:rPr>
        <w:t>уынша, еңбек</w:t>
      </w:r>
      <w:r w:rsidRPr="00F63E42">
        <w:rPr>
          <w:rFonts w:ascii="Times New Roman" w:hAnsi="Times New Roman" w:cs="Times New Roman"/>
          <w:color w:val="212529"/>
          <w:sz w:val="24"/>
          <w:szCs w:val="24"/>
          <w:shd w:val="clear" w:color="auto" w:fill="FFFFFF"/>
          <w:lang w:val="kk-KZ"/>
        </w:rPr>
        <w:t xml:space="preserve"> және еңбек етуші адамның іс-</w:t>
      </w:r>
      <w:r w:rsidR="00361692" w:rsidRPr="00F63E42">
        <w:rPr>
          <w:rFonts w:ascii="Times New Roman" w:hAnsi="Times New Roman" w:cs="Times New Roman"/>
          <w:color w:val="212529"/>
          <w:sz w:val="24"/>
          <w:szCs w:val="24"/>
          <w:shd w:val="clear" w:color="auto" w:fill="FFFFFF"/>
          <w:lang w:val="kk-KZ"/>
        </w:rPr>
        <w:t xml:space="preserve">әрекетімен байланысты мотивтерін былайша бөлуге болады: қызмет орнын таңдау мотивтері, еңбек ету </w:t>
      </w:r>
      <w:r w:rsidRPr="00F63E42">
        <w:rPr>
          <w:rFonts w:ascii="Times New Roman" w:hAnsi="Times New Roman" w:cs="Times New Roman"/>
          <w:color w:val="212529"/>
          <w:sz w:val="24"/>
          <w:szCs w:val="24"/>
          <w:shd w:val="clear" w:color="auto" w:fill="FFFFFF"/>
          <w:lang w:val="kk-KZ"/>
        </w:rPr>
        <w:t>іс-әрекетінің мотивтері, қызметін</w:t>
      </w:r>
      <w:r w:rsidR="00361692" w:rsidRPr="00F63E42">
        <w:rPr>
          <w:rFonts w:ascii="Times New Roman" w:hAnsi="Times New Roman" w:cs="Times New Roman"/>
          <w:color w:val="212529"/>
          <w:sz w:val="24"/>
          <w:szCs w:val="24"/>
          <w:shd w:val="clear" w:color="auto" w:fill="FFFFFF"/>
          <w:lang w:val="kk-KZ"/>
        </w:rPr>
        <w:t xml:space="preserve"> таңдаудағы мотивтер</w:t>
      </w:r>
      <w:r w:rsidR="00773BF8">
        <w:rPr>
          <w:rFonts w:ascii="Times New Roman" w:hAnsi="Times New Roman" w:cs="Times New Roman"/>
          <w:color w:val="212529"/>
          <w:sz w:val="24"/>
          <w:szCs w:val="24"/>
          <w:shd w:val="clear" w:color="auto" w:fill="FFFFFF"/>
          <w:lang w:val="kk-KZ"/>
        </w:rPr>
        <w:t xml:space="preserve"> </w:t>
      </w:r>
      <w:r w:rsidR="00773BF8" w:rsidRPr="00773BF8">
        <w:rPr>
          <w:rFonts w:ascii="Times New Roman" w:hAnsi="Times New Roman" w:cs="Times New Roman"/>
          <w:sz w:val="24"/>
          <w:szCs w:val="24"/>
          <w:lang w:val="kk-KZ"/>
        </w:rPr>
        <w:t>[</w:t>
      </w:r>
      <w:r w:rsidR="00773BF8">
        <w:rPr>
          <w:rFonts w:ascii="Times New Roman" w:hAnsi="Times New Roman" w:cs="Times New Roman"/>
          <w:sz w:val="24"/>
          <w:szCs w:val="24"/>
          <w:lang w:val="kk-KZ"/>
        </w:rPr>
        <w:t>6</w:t>
      </w:r>
      <w:r w:rsidR="00682522">
        <w:rPr>
          <w:rFonts w:ascii="Times New Roman" w:hAnsi="Times New Roman" w:cs="Times New Roman"/>
          <w:sz w:val="24"/>
          <w:szCs w:val="24"/>
          <w:lang w:val="kk-KZ"/>
        </w:rPr>
        <w:t>,7</w:t>
      </w:r>
      <w:r w:rsidR="00773BF8" w:rsidRPr="00773BF8">
        <w:rPr>
          <w:rFonts w:ascii="Times New Roman" w:hAnsi="Times New Roman" w:cs="Times New Roman"/>
          <w:sz w:val="24"/>
          <w:szCs w:val="24"/>
          <w:lang w:val="kk-KZ"/>
        </w:rPr>
        <w:t>]</w:t>
      </w:r>
      <w:r w:rsidR="00361692" w:rsidRPr="00F63E42">
        <w:rPr>
          <w:rFonts w:ascii="Times New Roman" w:hAnsi="Times New Roman" w:cs="Times New Roman"/>
          <w:color w:val="212529"/>
          <w:sz w:val="24"/>
          <w:szCs w:val="24"/>
          <w:shd w:val="clear" w:color="auto" w:fill="FFFFFF"/>
          <w:lang w:val="kk-KZ"/>
        </w:rPr>
        <w:t>. Ғалым еңбек ету барысындағы адамның белгілі іс-әрекеті осы мотивтермен анықталатынын көрсеткен, яғни, адамның еңбек іс-әрекетіндегі мотивтері белгілі бір мамандықтың тізгінін ұстау қалауын тудырып, сол мамандықты таңдауға байланысты мотивтердің қалыптасуына алып келеді, келесі кезекте, жас маманнның жұмыс орнын таңдау мотивтеріне алып келеді.</w:t>
      </w:r>
      <w:r w:rsidRPr="00F63E42">
        <w:rPr>
          <w:rFonts w:ascii="Times New Roman" w:hAnsi="Times New Roman" w:cs="Times New Roman"/>
          <w:color w:val="212529"/>
          <w:sz w:val="24"/>
          <w:szCs w:val="24"/>
          <w:shd w:val="clear" w:color="auto" w:fill="FFFFFF"/>
          <w:lang w:val="kk-KZ"/>
        </w:rPr>
        <w:t xml:space="preserve"> Адамның еңбек іс-әрекетін бастау және соны жасауға апаратын бірнеше күштер бар, олар адамды еңбек әрекетін жасауға ынталандырады. Оларды бөліп қарастыратын болсақ: ең алдымен, қоғамдық өмірге өз қалауымен итермелейтін күштер. Бұл күштер адамның өзі өмір сүретін қоғамға белгілі бір пайда әкелуге ұмтылысы, қоғамдағы басқа адамдарға пайда әкелуі (балаларды тәрбиелеуде, балаларға білім беруде, науқас адамдарға ем-шаралар жасауға, отанқорғаушылықта көрінеді) және әлеуметтік ортадағы қызметіне деген қажеттілігімен байланысты. Келесі топ, өзінің материалдық қажеттіліктері үшін және отбасын қамтамасыздандыру үшін белгілі бір материалдық жәрдем алу. Бұл топтағы мотивтердің күші еңбек етуші адамның материалдық және рухани мұқтаждықтарын қанағатандыру мақсатында табыс табу болып табылады. </w:t>
      </w:r>
      <w:r w:rsidRPr="00F63E42">
        <w:rPr>
          <w:rFonts w:ascii="Times New Roman" w:hAnsi="Segoe UI" w:cs="Times New Roman"/>
          <w:color w:val="212529"/>
          <w:sz w:val="24"/>
          <w:szCs w:val="24"/>
          <w:shd w:val="clear" w:color="auto" w:fill="FFFFFF"/>
          <w:lang w:val="kk-KZ"/>
        </w:rPr>
        <w:t>Ү</w:t>
      </w:r>
      <w:r w:rsidRPr="00F63E42">
        <w:rPr>
          <w:rFonts w:ascii="Times New Roman" w:hAnsi="Times New Roman" w:cs="Times New Roman"/>
          <w:color w:val="212529"/>
          <w:sz w:val="24"/>
          <w:szCs w:val="24"/>
          <w:shd w:val="clear" w:color="auto" w:fill="FFFFFF"/>
          <w:lang w:val="kk-KZ"/>
        </w:rPr>
        <w:t>шінші топтағыға, тұлғаның өзін-өзі жүзеге асыруы, өзін-өзі дамытуы, өзін өзі көрсетуі мен жетілдіруі қажеттіліктерін қанағаттандыру мақсатында, мұнда адамның жетістіктерге ұмытылып, өзінің мүмкіндіктерін көрсетуге, өзінің қабілеттерінің маңыздандыруға, өзінің қоғамдағы мәнділігін дәлелдеуге, тек қана тәжірибелі емес, қызметі өмірінің жартысынан көп бөлігін алатын болғандықтан жеке тұлға ретінде де жетілдіруге талпынады. Бұл топтағыға қоғамда адамның өз орнын иеленуі, әріптестері және қызметтес ұжымында, өз ортасыдағы адамдардың арасында беделді, сыйлы болуы мотивтері кіреді.</w:t>
      </w:r>
    </w:p>
    <w:p w:rsidR="00682522" w:rsidRDefault="00F63E42" w:rsidP="00773BF8">
      <w:pPr>
        <w:spacing w:after="0" w:line="240" w:lineRule="auto"/>
        <w:ind w:firstLine="567"/>
        <w:jc w:val="both"/>
        <w:rPr>
          <w:rFonts w:ascii="Times New Roman" w:hAnsi="Times New Roman" w:cs="Times New Roman"/>
          <w:color w:val="212529"/>
          <w:sz w:val="24"/>
          <w:szCs w:val="24"/>
          <w:shd w:val="clear" w:color="auto" w:fill="FFFFFF"/>
          <w:lang w:val="kk-KZ"/>
        </w:rPr>
      </w:pPr>
      <w:r w:rsidRPr="00F63E42">
        <w:rPr>
          <w:rFonts w:ascii="Times New Roman" w:hAnsi="Times New Roman" w:cs="Times New Roman"/>
          <w:color w:val="212529"/>
          <w:sz w:val="24"/>
          <w:szCs w:val="24"/>
          <w:shd w:val="clear" w:color="auto" w:fill="FFFFFF"/>
          <w:lang w:val="kk-KZ"/>
        </w:rPr>
        <w:t>Мотивация мінез-құлық пен іс-әрекетті психикалық реттеудің спецификалық түрі Мотивация мәселесін психолог ғалымдар көптеп зерттеген, бірақ, бұл зерттеулердің өзі жеткіліксіз десек болады. Мотивация теориясының дамуына маңызды еңбек қорын қосқан ғалымдар: С. Адамс, К. Альдерфер, В. Врум, Ф. Герцберга, Э. Лоулер, П. Лоуренс, Д. Макгрегор, Д.Макклеланд,</w:t>
      </w:r>
      <w:r w:rsidR="00682522">
        <w:rPr>
          <w:rFonts w:ascii="Times New Roman" w:hAnsi="Times New Roman" w:cs="Times New Roman"/>
          <w:color w:val="212529"/>
          <w:sz w:val="24"/>
          <w:szCs w:val="24"/>
          <w:shd w:val="clear" w:color="auto" w:fill="FFFFFF"/>
          <w:lang w:val="kk-KZ"/>
        </w:rPr>
        <w:t xml:space="preserve"> </w:t>
      </w:r>
      <w:r w:rsidRPr="00F63E42">
        <w:rPr>
          <w:rFonts w:ascii="Times New Roman" w:hAnsi="Times New Roman" w:cs="Times New Roman"/>
          <w:color w:val="212529"/>
          <w:sz w:val="24"/>
          <w:szCs w:val="24"/>
          <w:shd w:val="clear" w:color="auto" w:fill="FFFFFF"/>
          <w:lang w:val="kk-KZ"/>
        </w:rPr>
        <w:t>А.Маслоу,Л.Портер,</w:t>
      </w:r>
      <w:r w:rsidR="00682522">
        <w:rPr>
          <w:rFonts w:ascii="Times New Roman" w:hAnsi="Times New Roman" w:cs="Times New Roman"/>
          <w:color w:val="212529"/>
          <w:sz w:val="24"/>
          <w:szCs w:val="24"/>
          <w:shd w:val="clear" w:color="auto" w:fill="FFFFFF"/>
          <w:lang w:val="kk-KZ"/>
        </w:rPr>
        <w:t xml:space="preserve"> </w:t>
      </w:r>
      <w:r w:rsidRPr="00F63E42">
        <w:rPr>
          <w:rFonts w:ascii="Times New Roman" w:hAnsi="Times New Roman" w:cs="Times New Roman"/>
          <w:color w:val="212529"/>
          <w:sz w:val="24"/>
          <w:szCs w:val="24"/>
          <w:shd w:val="clear" w:color="auto" w:fill="FFFFFF"/>
          <w:lang w:val="kk-KZ"/>
        </w:rPr>
        <w:t>Б.Скиннера, Ф. Тейлор, және басқа да авторлар М.П. Фоллетт, Э. Мэйо, Ф. Ротлисбергер жұмысшылар іс-әрекетін белсендіру, кәсіпорындардағы әлеуметтік ахуалды жақсарту әдістерін қарастырды. XX ғасырдың екінші жартысындағы жұмыста</w:t>
      </w:r>
      <w:r w:rsidR="00773BF8">
        <w:rPr>
          <w:rFonts w:ascii="Times New Roman" w:hAnsi="Times New Roman" w:cs="Times New Roman"/>
          <w:color w:val="212529"/>
          <w:sz w:val="24"/>
          <w:szCs w:val="24"/>
          <w:shd w:val="clear" w:color="auto" w:fill="FFFFFF"/>
          <w:lang w:val="kk-KZ"/>
        </w:rPr>
        <w:t xml:space="preserve">р </w:t>
      </w:r>
      <w:r w:rsidRPr="00F63E42">
        <w:rPr>
          <w:rFonts w:ascii="Times New Roman" w:hAnsi="Times New Roman" w:cs="Times New Roman"/>
          <w:color w:val="212529"/>
          <w:sz w:val="24"/>
          <w:szCs w:val="24"/>
          <w:shd w:val="clear" w:color="auto" w:fill="FFFFFF"/>
          <w:lang w:val="kk-KZ"/>
        </w:rPr>
        <w:t>Л.И.     Божович,               А.Н.    Леонтьев,             Б.Ф.     Ломов, В.А. Ядов, П.М. Якобсон</w:t>
      </w:r>
      <w:r w:rsidR="00773BF8">
        <w:rPr>
          <w:rFonts w:ascii="Times New Roman" w:hAnsi="Times New Roman" w:cs="Times New Roman"/>
          <w:color w:val="212529"/>
          <w:sz w:val="24"/>
          <w:szCs w:val="24"/>
          <w:shd w:val="clear" w:color="auto" w:fill="FFFFFF"/>
          <w:lang w:val="kk-KZ"/>
        </w:rPr>
        <w:t xml:space="preserve"> </w:t>
      </w:r>
      <w:r w:rsidRPr="00F63E42">
        <w:rPr>
          <w:rFonts w:ascii="Times New Roman" w:hAnsi="Times New Roman" w:cs="Times New Roman"/>
          <w:color w:val="212529"/>
          <w:sz w:val="24"/>
          <w:szCs w:val="24"/>
          <w:shd w:val="clear" w:color="auto" w:fill="FFFFFF"/>
          <w:lang w:val="kk-KZ"/>
        </w:rPr>
        <w:t xml:space="preserve">еңбектерімен байланысты. </w:t>
      </w:r>
    </w:p>
    <w:p w:rsidR="00F63E42" w:rsidRPr="00F63E42" w:rsidRDefault="00F63E42" w:rsidP="00773BF8">
      <w:pPr>
        <w:spacing w:after="0" w:line="240" w:lineRule="auto"/>
        <w:ind w:firstLine="567"/>
        <w:jc w:val="both"/>
        <w:rPr>
          <w:rFonts w:ascii="Times New Roman" w:hAnsi="Times New Roman" w:cs="Times New Roman"/>
          <w:color w:val="212529"/>
          <w:sz w:val="24"/>
          <w:szCs w:val="24"/>
          <w:shd w:val="clear" w:color="auto" w:fill="FFFFFF"/>
          <w:lang w:val="kk-KZ"/>
        </w:rPr>
      </w:pPr>
      <w:r w:rsidRPr="00F63E42">
        <w:rPr>
          <w:rFonts w:ascii="Times New Roman" w:hAnsi="Times New Roman" w:cs="Times New Roman"/>
          <w:color w:val="212529"/>
          <w:sz w:val="24"/>
          <w:szCs w:val="24"/>
          <w:shd w:val="clear" w:color="auto" w:fill="FFFFFF"/>
          <w:lang w:val="kk-KZ"/>
        </w:rPr>
        <w:t xml:space="preserve">Іс-әрекет және мотивтің арақатынасын тұлғалық білім ретінде қарапайым және бір мағыналы ғана деп қарастыра алмаймыз. Мотив тұлғада қалыптасқан соң оны нақты бір іс-әрекетке итермелейді, іс-әрекет аяқталған соң мотив жоғалмайды және тұлға басқасын орындауға кіріседі. Іс-әрекет үдерісі барысында мотив өзгеруі мүмкін немесе, керісінше, мотив сақталып іс-әрекет өзгеруі жағдайы болады. Мотивтің дамуы мен іс-әрекетті игеру кезінде көп жағдайда басқару жүйесінің қарама-қайшылығы туындауы мүмкін. Мысалы, мотив іс-әрекеттен бұрын немесе кейін  қалыптасады.  Бұл  нәтижеге байланысты айтылады. </w:t>
      </w:r>
    </w:p>
    <w:p w:rsidR="00773BF8" w:rsidRDefault="00F63E42" w:rsidP="00773BF8">
      <w:pPr>
        <w:spacing w:after="0" w:line="240" w:lineRule="auto"/>
        <w:ind w:firstLine="567"/>
        <w:jc w:val="both"/>
        <w:rPr>
          <w:rFonts w:ascii="Times New Roman" w:hAnsi="Times New Roman" w:cs="Times New Roman"/>
          <w:color w:val="212529"/>
          <w:sz w:val="24"/>
          <w:szCs w:val="24"/>
          <w:shd w:val="clear" w:color="auto" w:fill="FFFFFF"/>
          <w:lang w:val="kk-KZ"/>
        </w:rPr>
      </w:pPr>
      <w:r w:rsidRPr="00F63E42">
        <w:rPr>
          <w:rFonts w:ascii="Times New Roman" w:hAnsi="Times New Roman" w:cs="Times New Roman"/>
          <w:color w:val="212529"/>
          <w:sz w:val="24"/>
          <w:szCs w:val="24"/>
          <w:shd w:val="clear" w:color="auto" w:fill="FFFFFF"/>
          <w:lang w:val="kk-KZ"/>
        </w:rPr>
        <w:t>Жалпы мотивтер тізімінің құрылуы жас маман тұлғасы үшін өзектілігі жоғары болып келеді. </w:t>
      </w:r>
      <w:r w:rsidR="001E14F9" w:rsidRPr="001E14F9">
        <w:rPr>
          <w:rFonts w:ascii="Times New Roman" w:hAnsi="Times New Roman" w:cs="Times New Roman"/>
          <w:color w:val="212529"/>
          <w:sz w:val="24"/>
          <w:szCs w:val="24"/>
          <w:shd w:val="clear" w:color="auto" w:fill="FFFFFF"/>
          <w:lang w:val="kk-KZ"/>
        </w:rPr>
        <w:t xml:space="preserve">Л.Ю. Шадрин мотивтер тобын төртке бөлді: 1) материалдық маңыздылық негізінде </w:t>
      </w:r>
      <w:r w:rsidR="001E14F9" w:rsidRPr="001E14F9">
        <w:rPr>
          <w:rFonts w:ascii="Times New Roman" w:hAnsi="Times New Roman" w:cs="Times New Roman"/>
          <w:color w:val="212529"/>
          <w:sz w:val="24"/>
          <w:szCs w:val="24"/>
          <w:shd w:val="clear" w:color="auto" w:fill="FFFFFF"/>
          <w:lang w:val="kk-KZ"/>
        </w:rPr>
        <w:lastRenderedPageBreak/>
        <w:t>қалыптасатын мотивтер – олар еңбек ақысының төлемімен байланысты; 2) әлеуметтік маңыздылықтарға  қажеттіліктер негізінде қалыптасатын мотивтер; 3) рухани және интеллектуалды дамуға қажеттіліктер негізінде қалыптасатын мотивтер – адамның өзін-өзі жүзеге асыру мүмкіндігі; 4) қажеттіліктердің жеке өзінің қанағаттандырылуымен байланысты емес, олардың қанағатттандырылуының бар мүмкіндіктерін жоғалту қаупімен байланысты</w:t>
      </w:r>
      <w:r w:rsidR="00773BF8" w:rsidRPr="00773BF8">
        <w:rPr>
          <w:rFonts w:ascii="Times New Roman" w:hAnsi="Times New Roman" w:cs="Times New Roman"/>
          <w:sz w:val="24"/>
          <w:szCs w:val="24"/>
          <w:lang w:val="kk-KZ"/>
        </w:rPr>
        <w:t>[</w:t>
      </w:r>
      <w:r w:rsidR="00682522">
        <w:rPr>
          <w:rFonts w:ascii="Times New Roman" w:hAnsi="Times New Roman" w:cs="Times New Roman"/>
          <w:sz w:val="24"/>
          <w:szCs w:val="24"/>
          <w:lang w:val="kk-KZ"/>
        </w:rPr>
        <w:t>8,9,10</w:t>
      </w:r>
      <w:bookmarkStart w:id="0" w:name="_GoBack"/>
      <w:bookmarkEnd w:id="0"/>
      <w:r w:rsidR="00773BF8" w:rsidRPr="00773BF8">
        <w:rPr>
          <w:rFonts w:ascii="Times New Roman" w:hAnsi="Times New Roman" w:cs="Times New Roman"/>
          <w:sz w:val="24"/>
          <w:szCs w:val="24"/>
          <w:lang w:val="kk-KZ"/>
        </w:rPr>
        <w:t>]</w:t>
      </w:r>
      <w:r w:rsidR="001E14F9" w:rsidRPr="001E14F9">
        <w:rPr>
          <w:rFonts w:ascii="Times New Roman" w:hAnsi="Times New Roman" w:cs="Times New Roman"/>
          <w:color w:val="212529"/>
          <w:sz w:val="24"/>
          <w:szCs w:val="24"/>
          <w:shd w:val="clear" w:color="auto" w:fill="FFFFFF"/>
          <w:lang w:val="kk-KZ"/>
        </w:rPr>
        <w:t>.</w:t>
      </w:r>
    </w:p>
    <w:p w:rsidR="00773BF8" w:rsidRDefault="001E14F9" w:rsidP="00773BF8">
      <w:pPr>
        <w:spacing w:after="0" w:line="240" w:lineRule="auto"/>
        <w:ind w:firstLine="567"/>
        <w:jc w:val="both"/>
        <w:rPr>
          <w:rFonts w:ascii="Times New Roman" w:hAnsi="Times New Roman" w:cs="Times New Roman"/>
          <w:color w:val="212529"/>
          <w:sz w:val="24"/>
          <w:szCs w:val="24"/>
          <w:shd w:val="clear" w:color="auto" w:fill="FFFFFF"/>
          <w:lang w:val="kk-KZ"/>
        </w:rPr>
      </w:pPr>
      <w:r>
        <w:rPr>
          <w:rFonts w:ascii="Times New Roman" w:hAnsi="Times New Roman" w:cs="Times New Roman"/>
          <w:color w:val="212529"/>
          <w:sz w:val="24"/>
          <w:szCs w:val="24"/>
          <w:shd w:val="clear" w:color="auto" w:fill="FFFFFF"/>
          <w:lang w:val="kk-KZ"/>
        </w:rPr>
        <w:t xml:space="preserve">В.Суходольский психологиядағы қызмет тұжырымдамасын төрт түрге бөліп көрсеткен: ол белсенділік, жүріс-тұрыс, жұмыс және еңбек. Бұл ғалымның ойына қосымша С.Л.Рубинштейн, Б.Г.Ананаьев, Б.Ф.Ломов, </w:t>
      </w:r>
      <w:r w:rsidR="006A68CD">
        <w:rPr>
          <w:rFonts w:ascii="Times New Roman" w:hAnsi="Times New Roman" w:cs="Times New Roman"/>
          <w:color w:val="212529"/>
          <w:sz w:val="24"/>
          <w:szCs w:val="24"/>
          <w:shd w:val="clear" w:color="auto" w:fill="FFFFFF"/>
          <w:lang w:val="kk-KZ"/>
        </w:rPr>
        <w:t>А.В.Брушлинский ғалымдары өздерінің жеке пікірлерін қосымша білдірген.</w:t>
      </w:r>
    </w:p>
    <w:p w:rsidR="006A68CD" w:rsidRPr="006A68CD" w:rsidRDefault="006A68CD" w:rsidP="00773BF8">
      <w:pPr>
        <w:spacing w:after="0" w:line="240" w:lineRule="auto"/>
        <w:ind w:firstLine="567"/>
        <w:jc w:val="both"/>
        <w:rPr>
          <w:rFonts w:ascii="Times New Roman" w:hAnsi="Times New Roman" w:cs="Times New Roman"/>
          <w:color w:val="212529"/>
          <w:sz w:val="24"/>
          <w:szCs w:val="24"/>
          <w:shd w:val="clear" w:color="auto" w:fill="FFFFFF"/>
          <w:lang w:val="kk-KZ"/>
        </w:rPr>
      </w:pPr>
      <w:r>
        <w:rPr>
          <w:rFonts w:ascii="Times New Roman" w:hAnsi="Times New Roman" w:cs="Times New Roman"/>
          <w:color w:val="212529"/>
          <w:sz w:val="24"/>
          <w:szCs w:val="24"/>
          <w:shd w:val="clear" w:color="auto" w:fill="FFFFFF"/>
          <w:lang w:val="kk-KZ"/>
        </w:rPr>
        <w:t>Жеке адам санасы мен ақылы арқылы дараланады. Еңбек – адамның дамып жетілуіндегі және қажеттіліктерін өтеудегі негізгі әрекет түрлері болып табылады. Адам өмір барысында өз психикасын түрліше жолдармен көрсетеді. Ересек адам өзіне тән ерекшеліктерін еңбек процесстері арқылы көрсете алады. Жоғарыда айтылған,</w:t>
      </w:r>
      <w:r w:rsidRPr="006A68CD">
        <w:rPr>
          <w:rFonts w:ascii="Times New Roman" w:hAnsi="Times New Roman" w:cs="Times New Roman"/>
          <w:color w:val="212529"/>
          <w:sz w:val="24"/>
          <w:szCs w:val="24"/>
          <w:lang w:val="kk-KZ"/>
        </w:rPr>
        <w:t xml:space="preserve"> мотивациялық факторлар</w:t>
      </w:r>
      <w:r>
        <w:rPr>
          <w:rFonts w:ascii="Times New Roman" w:hAnsi="Times New Roman" w:cs="Times New Roman"/>
          <w:color w:val="212529"/>
          <w:sz w:val="24"/>
          <w:szCs w:val="24"/>
          <w:lang w:val="kk-KZ"/>
        </w:rPr>
        <w:t xml:space="preserve">, маманның </w:t>
      </w:r>
      <w:r w:rsidRPr="006A68CD">
        <w:rPr>
          <w:rFonts w:ascii="Times New Roman" w:hAnsi="Times New Roman" w:cs="Times New Roman"/>
          <w:color w:val="212529"/>
          <w:sz w:val="24"/>
          <w:szCs w:val="24"/>
          <w:lang w:val="kk-KZ"/>
        </w:rPr>
        <w:t xml:space="preserve"> мотивациялық профилін сипаттауда септігін тигізуі мүмкін және ол тек қана </w:t>
      </w:r>
      <w:r>
        <w:rPr>
          <w:rFonts w:ascii="Times New Roman" w:hAnsi="Times New Roman" w:cs="Times New Roman"/>
          <w:color w:val="212529"/>
          <w:sz w:val="24"/>
          <w:szCs w:val="24"/>
          <w:lang w:val="kk-KZ"/>
        </w:rPr>
        <w:t xml:space="preserve">бір қызмет саласында емес, жалпы мотивация арқылы қажеттілігі айқындалады. </w:t>
      </w:r>
      <w:r w:rsidR="005F60BF">
        <w:rPr>
          <w:rFonts w:ascii="Times New Roman" w:hAnsi="Times New Roman" w:cs="Times New Roman"/>
          <w:color w:val="212529"/>
          <w:sz w:val="24"/>
          <w:szCs w:val="24"/>
          <w:lang w:val="kk-KZ"/>
        </w:rPr>
        <w:t>Мотивация арқылы жақсы мамандар жұмысқа психологиялық тұрғыдан айқын екендігі, өзіндік деңгейде анықталады, әрі үлкен септігін тигізеді.</w:t>
      </w:r>
    </w:p>
    <w:p w:rsidR="006A68CD" w:rsidRPr="001E14F9" w:rsidRDefault="006A68CD" w:rsidP="00773BF8">
      <w:pPr>
        <w:spacing w:after="0" w:line="240" w:lineRule="auto"/>
        <w:ind w:firstLine="567"/>
        <w:jc w:val="both"/>
        <w:rPr>
          <w:rFonts w:ascii="Times New Roman" w:hAnsi="Times New Roman" w:cs="Times New Roman"/>
          <w:color w:val="1A1A1A" w:themeColor="background1" w:themeShade="1A"/>
          <w:sz w:val="24"/>
          <w:szCs w:val="24"/>
          <w:lang w:val="kk-KZ"/>
        </w:rPr>
      </w:pPr>
    </w:p>
    <w:p w:rsidR="00361692" w:rsidRDefault="00361692" w:rsidP="00361692">
      <w:pPr>
        <w:pStyle w:val="a4"/>
        <w:jc w:val="both"/>
        <w:rPr>
          <w:rFonts w:ascii="Times New Roman" w:hAnsi="Times New Roman" w:cs="Times New Roman"/>
          <w:color w:val="212529"/>
          <w:sz w:val="24"/>
          <w:szCs w:val="24"/>
          <w:shd w:val="clear" w:color="auto" w:fill="FFFFFF"/>
          <w:lang w:val="kk-KZ"/>
        </w:rPr>
      </w:pPr>
      <w:r w:rsidRPr="001E14F9">
        <w:rPr>
          <w:rFonts w:ascii="Times New Roman" w:hAnsi="Times New Roman" w:cs="Times New Roman"/>
          <w:color w:val="212529"/>
          <w:sz w:val="24"/>
          <w:szCs w:val="24"/>
          <w:shd w:val="clear" w:color="auto" w:fill="FFFFFF"/>
          <w:lang w:val="kk-KZ"/>
        </w:rPr>
        <w:t xml:space="preserve">       </w:t>
      </w:r>
      <w:r w:rsidR="005F60BF">
        <w:rPr>
          <w:rFonts w:ascii="Times New Roman" w:hAnsi="Times New Roman" w:cs="Times New Roman"/>
          <w:color w:val="212529"/>
          <w:sz w:val="24"/>
          <w:szCs w:val="24"/>
          <w:shd w:val="clear" w:color="auto" w:fill="FFFFFF"/>
          <w:lang w:val="kk-KZ"/>
        </w:rPr>
        <w:t>Пайдаланылған әдебиеттер тізімі:</w:t>
      </w:r>
    </w:p>
    <w:p w:rsidR="005F60BF" w:rsidRDefault="005F60BF" w:rsidP="00361692">
      <w:pPr>
        <w:pStyle w:val="a4"/>
        <w:jc w:val="both"/>
        <w:rPr>
          <w:rFonts w:ascii="Times New Roman" w:hAnsi="Times New Roman" w:cs="Times New Roman"/>
          <w:color w:val="212529"/>
          <w:sz w:val="24"/>
          <w:szCs w:val="24"/>
          <w:shd w:val="clear" w:color="auto" w:fill="FFFFFF"/>
          <w:lang w:val="kk-KZ"/>
        </w:rPr>
      </w:pP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proofErr w:type="spellStart"/>
      <w:r w:rsidRPr="00682522">
        <w:rPr>
          <w:rFonts w:ascii="Times New Roman" w:hAnsi="Times New Roman" w:cs="Times New Roman"/>
          <w:sz w:val="28"/>
          <w:szCs w:val="28"/>
        </w:rPr>
        <w:t>Хекхаузен</w:t>
      </w:r>
      <w:proofErr w:type="spellEnd"/>
      <w:r w:rsidRPr="00682522">
        <w:rPr>
          <w:rFonts w:ascii="Times New Roman" w:hAnsi="Times New Roman" w:cs="Times New Roman"/>
          <w:sz w:val="28"/>
          <w:szCs w:val="28"/>
        </w:rPr>
        <w:t xml:space="preserve"> Х. Мотивация и деятельность // </w:t>
      </w:r>
      <w:r w:rsidRPr="00682522">
        <w:rPr>
          <w:rFonts w:ascii="Times New Roman" w:hAnsi="Times New Roman" w:cs="Times New Roman"/>
          <w:sz w:val="28"/>
          <w:szCs w:val="28"/>
          <w:lang w:val="kk-KZ"/>
        </w:rPr>
        <w:t>Соч.: В 2 т</w:t>
      </w:r>
      <w:r w:rsidRPr="00682522">
        <w:rPr>
          <w:rFonts w:ascii="Times New Roman" w:hAnsi="Times New Roman" w:cs="Times New Roman"/>
          <w:sz w:val="28"/>
          <w:szCs w:val="28"/>
        </w:rPr>
        <w:t>.</w:t>
      </w:r>
      <w:r w:rsidRPr="00682522">
        <w:rPr>
          <w:rFonts w:ascii="Times New Roman" w:hAnsi="Times New Roman" w:cs="Times New Roman"/>
          <w:sz w:val="28"/>
          <w:szCs w:val="28"/>
          <w:lang w:val="kk-KZ"/>
        </w:rPr>
        <w:t xml:space="preserve"> </w:t>
      </w:r>
      <w:r w:rsidRPr="00682522">
        <w:rPr>
          <w:rFonts w:ascii="Times New Roman" w:hAnsi="Times New Roman" w:cs="Times New Roman"/>
          <w:sz w:val="28"/>
          <w:szCs w:val="28"/>
        </w:rPr>
        <w:t>-</w:t>
      </w:r>
      <w:r w:rsidRPr="00682522">
        <w:rPr>
          <w:rFonts w:ascii="Times New Roman" w:hAnsi="Times New Roman" w:cs="Times New Roman"/>
          <w:sz w:val="28"/>
          <w:szCs w:val="28"/>
          <w:lang w:val="kk-KZ"/>
        </w:rPr>
        <w:t xml:space="preserve"> </w:t>
      </w:r>
      <w:r w:rsidRPr="00682522">
        <w:rPr>
          <w:rFonts w:ascii="Times New Roman" w:hAnsi="Times New Roman" w:cs="Times New Roman"/>
          <w:sz w:val="28"/>
          <w:szCs w:val="28"/>
        </w:rPr>
        <w:t>М.: Педагогика,</w:t>
      </w:r>
      <w:r w:rsidRPr="00682522">
        <w:rPr>
          <w:rFonts w:ascii="Times New Roman" w:hAnsi="Times New Roman" w:cs="Times New Roman"/>
          <w:sz w:val="28"/>
          <w:szCs w:val="28"/>
          <w:lang w:val="kk-KZ"/>
        </w:rPr>
        <w:t xml:space="preserve"> </w:t>
      </w:r>
      <w:r>
        <w:rPr>
          <w:rFonts w:ascii="Times New Roman" w:hAnsi="Times New Roman" w:cs="Times New Roman"/>
          <w:sz w:val="28"/>
          <w:szCs w:val="28"/>
          <w:lang w:val="kk-KZ"/>
        </w:rPr>
        <w:t>200</w:t>
      </w:r>
      <w:r w:rsidRPr="00682522">
        <w:rPr>
          <w:rFonts w:ascii="Times New Roman" w:hAnsi="Times New Roman" w:cs="Times New Roman"/>
          <w:sz w:val="28"/>
          <w:szCs w:val="28"/>
        </w:rPr>
        <w:t xml:space="preserve">6. </w:t>
      </w:r>
      <w:r w:rsidRPr="00682522">
        <w:rPr>
          <w:rFonts w:ascii="Times New Roman" w:hAnsi="Times New Roman" w:cs="Times New Roman"/>
          <w:sz w:val="28"/>
          <w:szCs w:val="28"/>
          <w:lang w:val="kk-KZ"/>
        </w:rPr>
        <w:t xml:space="preserve">- </w:t>
      </w:r>
      <w:r w:rsidRPr="00682522">
        <w:rPr>
          <w:rFonts w:ascii="Times New Roman" w:hAnsi="Times New Roman" w:cs="Times New Roman"/>
          <w:sz w:val="28"/>
          <w:szCs w:val="28"/>
        </w:rPr>
        <w:t>Т.1.-</w:t>
      </w:r>
      <w:r w:rsidRPr="00682522">
        <w:rPr>
          <w:rFonts w:ascii="Times New Roman" w:hAnsi="Times New Roman" w:cs="Times New Roman"/>
          <w:sz w:val="28"/>
          <w:szCs w:val="28"/>
          <w:lang w:val="kk-KZ"/>
        </w:rPr>
        <w:t xml:space="preserve"> </w:t>
      </w:r>
      <w:r w:rsidRPr="00682522">
        <w:rPr>
          <w:rFonts w:ascii="Times New Roman" w:hAnsi="Times New Roman" w:cs="Times New Roman"/>
          <w:noProof/>
          <w:sz w:val="28"/>
          <w:szCs w:val="28"/>
        </w:rPr>
        <w:t xml:space="preserve"> С. 112-170.</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r w:rsidRPr="00682522">
        <w:rPr>
          <w:rFonts w:ascii="Times New Roman" w:hAnsi="Times New Roman" w:cs="Times New Roman"/>
          <w:noProof/>
          <w:sz w:val="28"/>
          <w:szCs w:val="28"/>
        </w:rPr>
        <w:t xml:space="preserve">Маслоу А. Мотивация и личность. </w:t>
      </w:r>
      <w:r w:rsidRPr="00682522">
        <w:rPr>
          <w:rFonts w:ascii="Times New Roman" w:hAnsi="Times New Roman" w:cs="Times New Roman"/>
          <w:sz w:val="28"/>
          <w:szCs w:val="28"/>
          <w:lang w:val="kk-KZ"/>
        </w:rPr>
        <w:t>-</w:t>
      </w:r>
      <w:r w:rsidRPr="00682522">
        <w:rPr>
          <w:rFonts w:ascii="Times New Roman" w:hAnsi="Times New Roman" w:cs="Times New Roman"/>
          <w:noProof/>
          <w:sz w:val="28"/>
          <w:szCs w:val="28"/>
        </w:rPr>
        <w:t xml:space="preserve"> М.: Просвещение, </w:t>
      </w:r>
      <w:r>
        <w:rPr>
          <w:rFonts w:ascii="Times New Roman" w:hAnsi="Times New Roman" w:cs="Times New Roman"/>
          <w:noProof/>
          <w:sz w:val="28"/>
          <w:szCs w:val="28"/>
          <w:lang w:val="kk-KZ"/>
        </w:rPr>
        <w:t>200</w:t>
      </w:r>
      <w:r w:rsidRPr="00682522">
        <w:rPr>
          <w:rFonts w:ascii="Times New Roman" w:hAnsi="Times New Roman" w:cs="Times New Roman"/>
          <w:noProof/>
          <w:sz w:val="28"/>
          <w:szCs w:val="28"/>
        </w:rPr>
        <w:t>8.</w:t>
      </w:r>
      <w:r w:rsidRPr="00682522">
        <w:rPr>
          <w:rFonts w:ascii="Times New Roman" w:hAnsi="Times New Roman" w:cs="Times New Roman"/>
          <w:sz w:val="28"/>
          <w:szCs w:val="28"/>
          <w:lang w:val="kk-KZ"/>
        </w:rPr>
        <w:t xml:space="preserve"> </w:t>
      </w:r>
      <w:r w:rsidRPr="00682522">
        <w:rPr>
          <w:rFonts w:ascii="Times New Roman" w:hAnsi="Times New Roman" w:cs="Times New Roman"/>
          <w:noProof/>
          <w:sz w:val="28"/>
          <w:szCs w:val="28"/>
        </w:rPr>
        <w:t>- С. 116-127.</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r w:rsidRPr="00682522">
        <w:rPr>
          <w:rFonts w:ascii="Times New Roman" w:hAnsi="Times New Roman" w:cs="Times New Roman"/>
          <w:noProof/>
          <w:sz w:val="28"/>
          <w:szCs w:val="28"/>
        </w:rPr>
        <w:t>Маслоу А. Мотивация и личность //</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Вест.Моск. университета. Сер</w:t>
      </w:r>
      <w:r w:rsidRPr="00682522">
        <w:rPr>
          <w:rFonts w:ascii="Times New Roman" w:hAnsi="Times New Roman" w:cs="Times New Roman"/>
          <w:noProof/>
          <w:sz w:val="28"/>
          <w:szCs w:val="28"/>
          <w:lang w:val="kk-KZ"/>
        </w:rPr>
        <w:t>ия</w:t>
      </w:r>
      <w:r w:rsidRPr="00682522">
        <w:rPr>
          <w:rFonts w:ascii="Times New Roman" w:hAnsi="Times New Roman" w:cs="Times New Roman"/>
          <w:noProof/>
          <w:sz w:val="28"/>
          <w:szCs w:val="28"/>
        </w:rPr>
        <w:t xml:space="preserve"> Философия. </w:t>
      </w:r>
      <w:r w:rsidRPr="00682522">
        <w:rPr>
          <w:rFonts w:ascii="Times New Roman" w:hAnsi="Times New Roman" w:cs="Times New Roman"/>
          <w:sz w:val="28"/>
          <w:szCs w:val="28"/>
          <w:lang w:val="kk-KZ"/>
        </w:rPr>
        <w:t xml:space="preserve">- </w:t>
      </w:r>
      <w:r>
        <w:rPr>
          <w:rFonts w:ascii="Times New Roman" w:hAnsi="Times New Roman" w:cs="Times New Roman"/>
          <w:noProof/>
          <w:sz w:val="28"/>
          <w:szCs w:val="28"/>
          <w:lang w:val="kk-KZ"/>
        </w:rPr>
        <w:t>201</w:t>
      </w:r>
      <w:r w:rsidRPr="00682522">
        <w:rPr>
          <w:rFonts w:ascii="Times New Roman" w:hAnsi="Times New Roman" w:cs="Times New Roman"/>
          <w:noProof/>
          <w:sz w:val="28"/>
          <w:szCs w:val="28"/>
        </w:rPr>
        <w:t>1.</w:t>
      </w:r>
      <w:r w:rsidRPr="00682522">
        <w:rPr>
          <w:rFonts w:ascii="Times New Roman" w:hAnsi="Times New Roman" w:cs="Times New Roman"/>
          <w:sz w:val="28"/>
          <w:szCs w:val="28"/>
          <w:lang w:val="kk-KZ"/>
        </w:rPr>
        <w:t xml:space="preserve"> -</w:t>
      </w:r>
      <w:r w:rsidRPr="00682522">
        <w:rPr>
          <w:rFonts w:ascii="Times New Roman" w:hAnsi="Times New Roman" w:cs="Times New Roman"/>
          <w:noProof/>
          <w:sz w:val="28"/>
          <w:szCs w:val="28"/>
        </w:rPr>
        <w:t xml:space="preserve">  № 3.</w:t>
      </w:r>
      <w:r w:rsidRPr="00682522">
        <w:rPr>
          <w:rFonts w:ascii="Times New Roman" w:hAnsi="Times New Roman" w:cs="Times New Roman"/>
          <w:sz w:val="28"/>
          <w:szCs w:val="28"/>
          <w:lang w:val="kk-KZ"/>
        </w:rPr>
        <w:t xml:space="preserve"> - С</w:t>
      </w:r>
      <w:r w:rsidRPr="00682522">
        <w:rPr>
          <w:rFonts w:ascii="Times New Roman" w:hAnsi="Times New Roman" w:cs="Times New Roman"/>
          <w:noProof/>
          <w:sz w:val="28"/>
          <w:szCs w:val="28"/>
        </w:rPr>
        <w:t xml:space="preserve">. 66-75. </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r w:rsidRPr="00682522">
        <w:rPr>
          <w:rFonts w:ascii="Times New Roman" w:hAnsi="Times New Roman" w:cs="Times New Roman"/>
          <w:sz w:val="28"/>
          <w:szCs w:val="28"/>
        </w:rPr>
        <w:t xml:space="preserve">Ковалев В.И. Мотивы поведения и деятельности. - М.: Наука, </w:t>
      </w:r>
      <w:r>
        <w:rPr>
          <w:rFonts w:ascii="Times New Roman" w:hAnsi="Times New Roman" w:cs="Times New Roman"/>
          <w:sz w:val="28"/>
          <w:szCs w:val="28"/>
          <w:lang w:val="kk-KZ"/>
        </w:rPr>
        <w:t>200</w:t>
      </w:r>
      <w:r w:rsidRPr="00682522">
        <w:rPr>
          <w:rFonts w:ascii="Times New Roman" w:hAnsi="Times New Roman" w:cs="Times New Roman"/>
          <w:sz w:val="28"/>
          <w:szCs w:val="28"/>
        </w:rPr>
        <w:t>8.</w:t>
      </w:r>
      <w:r w:rsidRPr="00682522">
        <w:rPr>
          <w:rFonts w:ascii="Times New Roman" w:hAnsi="Times New Roman" w:cs="Times New Roman"/>
          <w:noProof/>
          <w:sz w:val="28"/>
          <w:szCs w:val="28"/>
        </w:rPr>
        <w:t>- С. 82-114.</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r w:rsidRPr="00682522">
        <w:rPr>
          <w:rFonts w:ascii="Times New Roman" w:hAnsi="Times New Roman" w:cs="Times New Roman"/>
          <w:sz w:val="28"/>
          <w:szCs w:val="28"/>
        </w:rPr>
        <w:t>Васильев И.А., Магомед-</w:t>
      </w:r>
      <w:proofErr w:type="spellStart"/>
      <w:r w:rsidRPr="00682522">
        <w:rPr>
          <w:rFonts w:ascii="Times New Roman" w:hAnsi="Times New Roman" w:cs="Times New Roman"/>
          <w:sz w:val="28"/>
          <w:szCs w:val="28"/>
        </w:rPr>
        <w:t>Эминов</w:t>
      </w:r>
      <w:proofErr w:type="spellEnd"/>
      <w:r w:rsidRPr="00682522">
        <w:rPr>
          <w:rFonts w:ascii="Times New Roman" w:hAnsi="Times New Roman" w:cs="Times New Roman"/>
          <w:sz w:val="28"/>
          <w:szCs w:val="28"/>
        </w:rPr>
        <w:t xml:space="preserve"> М.Ш. Мотивация и контроль за действием. - М.: </w:t>
      </w:r>
      <w:r w:rsidRPr="00682522">
        <w:rPr>
          <w:rFonts w:ascii="Times New Roman" w:hAnsi="Times New Roman" w:cs="Times New Roman"/>
          <w:noProof/>
          <w:sz w:val="28"/>
          <w:szCs w:val="28"/>
        </w:rPr>
        <w:t xml:space="preserve">Изд-во </w:t>
      </w:r>
      <w:r w:rsidRPr="00682522">
        <w:rPr>
          <w:rFonts w:ascii="Times New Roman" w:hAnsi="Times New Roman" w:cs="Times New Roman"/>
          <w:sz w:val="28"/>
          <w:szCs w:val="28"/>
        </w:rPr>
        <w:t xml:space="preserve">МГУ, </w:t>
      </w:r>
      <w:r>
        <w:rPr>
          <w:rFonts w:ascii="Times New Roman" w:hAnsi="Times New Roman" w:cs="Times New Roman"/>
          <w:sz w:val="28"/>
          <w:szCs w:val="28"/>
          <w:lang w:val="kk-KZ"/>
        </w:rPr>
        <w:t>200</w:t>
      </w:r>
      <w:r w:rsidRPr="00682522">
        <w:rPr>
          <w:rFonts w:ascii="Times New Roman" w:hAnsi="Times New Roman" w:cs="Times New Roman"/>
          <w:sz w:val="28"/>
          <w:szCs w:val="28"/>
        </w:rPr>
        <w:t xml:space="preserve">1. </w:t>
      </w:r>
      <w:r w:rsidRPr="00682522">
        <w:rPr>
          <w:rFonts w:ascii="Times New Roman" w:hAnsi="Times New Roman" w:cs="Times New Roman"/>
          <w:noProof/>
          <w:sz w:val="28"/>
          <w:szCs w:val="28"/>
        </w:rPr>
        <w:t>- С. 22-37.</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r w:rsidRPr="00682522">
        <w:rPr>
          <w:rFonts w:ascii="Times New Roman" w:hAnsi="Times New Roman" w:cs="Times New Roman"/>
          <w:noProof/>
          <w:sz w:val="28"/>
          <w:szCs w:val="28"/>
        </w:rPr>
        <w:t>Ильин Е.П. О сущности и структуре мотива //</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 xml:space="preserve">Психологический журнал. - </w:t>
      </w:r>
      <w:r>
        <w:rPr>
          <w:rFonts w:ascii="Times New Roman" w:hAnsi="Times New Roman" w:cs="Times New Roman"/>
          <w:noProof/>
          <w:sz w:val="28"/>
          <w:szCs w:val="28"/>
          <w:lang w:val="kk-KZ"/>
        </w:rPr>
        <w:t>200</w:t>
      </w:r>
      <w:r w:rsidRPr="00682522">
        <w:rPr>
          <w:rFonts w:ascii="Times New Roman" w:hAnsi="Times New Roman" w:cs="Times New Roman"/>
          <w:noProof/>
          <w:sz w:val="28"/>
          <w:szCs w:val="28"/>
        </w:rPr>
        <w:t xml:space="preserve">5. - №2 – С. 56-80. </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r w:rsidRPr="00682522">
        <w:rPr>
          <w:rFonts w:ascii="Times New Roman" w:hAnsi="Times New Roman" w:cs="Times New Roman"/>
          <w:noProof/>
          <w:sz w:val="28"/>
          <w:szCs w:val="28"/>
        </w:rPr>
        <w:t>Вилюнас В.К. эмоции и ситуативное развитие мотивации // Тезисы докладов конференции.</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 xml:space="preserve">- Боржоми, </w:t>
      </w:r>
      <w:r>
        <w:rPr>
          <w:rFonts w:ascii="Times New Roman" w:hAnsi="Times New Roman" w:cs="Times New Roman"/>
          <w:noProof/>
          <w:sz w:val="28"/>
          <w:szCs w:val="28"/>
          <w:lang w:val="kk-KZ"/>
        </w:rPr>
        <w:t>200</w:t>
      </w:r>
      <w:r w:rsidRPr="00682522">
        <w:rPr>
          <w:rFonts w:ascii="Times New Roman" w:hAnsi="Times New Roman" w:cs="Times New Roman"/>
          <w:noProof/>
          <w:sz w:val="28"/>
          <w:szCs w:val="28"/>
        </w:rPr>
        <w:t xml:space="preserve">9. </w:t>
      </w:r>
      <w:r w:rsidRPr="00682522">
        <w:rPr>
          <w:rFonts w:ascii="Times New Roman" w:hAnsi="Times New Roman" w:cs="Times New Roman"/>
          <w:sz w:val="28"/>
          <w:szCs w:val="28"/>
          <w:lang w:val="kk-KZ"/>
        </w:rPr>
        <w:t>–</w:t>
      </w:r>
      <w:r w:rsidRPr="00682522">
        <w:rPr>
          <w:rFonts w:ascii="Times New Roman" w:eastAsia="Batang" w:hAnsi="Times New Roman" w:cs="Times New Roman"/>
          <w:sz w:val="28"/>
          <w:szCs w:val="28"/>
          <w:lang w:eastAsia="ko-KR"/>
        </w:rPr>
        <w:t xml:space="preserve"> С</w:t>
      </w:r>
      <w:r w:rsidRPr="00682522">
        <w:rPr>
          <w:rFonts w:ascii="Times New Roman" w:eastAsia="Batang" w:hAnsi="Times New Roman" w:cs="Times New Roman"/>
          <w:sz w:val="28"/>
          <w:szCs w:val="28"/>
          <w:lang w:val="kk-KZ" w:eastAsia="ko-KR"/>
        </w:rPr>
        <w:t>.11</w:t>
      </w:r>
      <w:r w:rsidRPr="00682522">
        <w:rPr>
          <w:rFonts w:ascii="Times New Roman" w:eastAsia="Batang" w:hAnsi="Times New Roman" w:cs="Times New Roman"/>
          <w:sz w:val="28"/>
          <w:szCs w:val="28"/>
          <w:lang w:eastAsia="ko-KR"/>
        </w:rPr>
        <w:t>5-122</w:t>
      </w:r>
      <w:r w:rsidRPr="00682522">
        <w:rPr>
          <w:rFonts w:ascii="Times New Roman" w:eastAsia="Batang" w:hAnsi="Times New Roman" w:cs="Times New Roman"/>
          <w:sz w:val="28"/>
          <w:szCs w:val="28"/>
          <w:lang w:val="kk-KZ" w:eastAsia="ko-KR"/>
        </w:rPr>
        <w:t>.</w:t>
      </w:r>
      <w:r w:rsidRPr="00682522">
        <w:rPr>
          <w:rFonts w:ascii="Times New Roman" w:hAnsi="Times New Roman" w:cs="Times New Roman"/>
          <w:noProof/>
          <w:sz w:val="28"/>
          <w:szCs w:val="28"/>
        </w:rPr>
        <w:t xml:space="preserve"> </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sz w:val="28"/>
          <w:szCs w:val="28"/>
        </w:rPr>
      </w:pPr>
      <w:r w:rsidRPr="00682522">
        <w:rPr>
          <w:rFonts w:ascii="Times New Roman" w:hAnsi="Times New Roman" w:cs="Times New Roman"/>
          <w:sz w:val="28"/>
          <w:szCs w:val="28"/>
        </w:rPr>
        <w:t xml:space="preserve">Мотивация и поведение человека в сфере труда // </w:t>
      </w:r>
      <w:proofErr w:type="spellStart"/>
      <w:r w:rsidRPr="00682522">
        <w:rPr>
          <w:rFonts w:ascii="Times New Roman" w:hAnsi="Times New Roman" w:cs="Times New Roman"/>
          <w:sz w:val="28"/>
          <w:szCs w:val="28"/>
        </w:rPr>
        <w:t>Сб</w:t>
      </w:r>
      <w:proofErr w:type="spellEnd"/>
      <w:r w:rsidRPr="00682522">
        <w:rPr>
          <w:rFonts w:ascii="Times New Roman" w:hAnsi="Times New Roman" w:cs="Times New Roman"/>
          <w:sz w:val="28"/>
          <w:szCs w:val="28"/>
          <w:lang w:val="kk-KZ"/>
        </w:rPr>
        <w:t>орник</w:t>
      </w:r>
      <w:r w:rsidRPr="00682522">
        <w:rPr>
          <w:rFonts w:ascii="Times New Roman" w:hAnsi="Times New Roman" w:cs="Times New Roman"/>
          <w:sz w:val="28"/>
          <w:szCs w:val="28"/>
        </w:rPr>
        <w:t xml:space="preserve"> </w:t>
      </w:r>
      <w:proofErr w:type="spellStart"/>
      <w:r w:rsidRPr="00682522">
        <w:rPr>
          <w:rFonts w:ascii="Times New Roman" w:hAnsi="Times New Roman" w:cs="Times New Roman"/>
          <w:sz w:val="28"/>
          <w:szCs w:val="28"/>
        </w:rPr>
        <w:t>науч</w:t>
      </w:r>
      <w:proofErr w:type="spellEnd"/>
      <w:r w:rsidRPr="00682522">
        <w:rPr>
          <w:rFonts w:ascii="Times New Roman" w:hAnsi="Times New Roman" w:cs="Times New Roman"/>
          <w:sz w:val="28"/>
          <w:szCs w:val="28"/>
          <w:lang w:val="kk-KZ"/>
        </w:rPr>
        <w:t>ных</w:t>
      </w:r>
      <w:r w:rsidRPr="00682522">
        <w:rPr>
          <w:rFonts w:ascii="Times New Roman" w:hAnsi="Times New Roman" w:cs="Times New Roman"/>
          <w:sz w:val="28"/>
          <w:szCs w:val="28"/>
        </w:rPr>
        <w:t xml:space="preserve"> трудов НИИ труда</w:t>
      </w:r>
      <w:r w:rsidRPr="00682522">
        <w:rPr>
          <w:rFonts w:ascii="Times New Roman" w:hAnsi="Times New Roman" w:cs="Times New Roman"/>
          <w:sz w:val="28"/>
          <w:szCs w:val="28"/>
          <w:lang w:val="kk-KZ"/>
        </w:rPr>
        <w:t xml:space="preserve">. – М., </w:t>
      </w:r>
      <w:r>
        <w:rPr>
          <w:rFonts w:ascii="Times New Roman" w:hAnsi="Times New Roman" w:cs="Times New Roman"/>
          <w:sz w:val="28"/>
          <w:szCs w:val="28"/>
          <w:lang w:val="kk-KZ"/>
        </w:rPr>
        <w:t>200</w:t>
      </w:r>
      <w:r w:rsidRPr="00682522">
        <w:rPr>
          <w:rFonts w:ascii="Times New Roman" w:hAnsi="Times New Roman" w:cs="Times New Roman"/>
          <w:sz w:val="28"/>
          <w:szCs w:val="28"/>
        </w:rPr>
        <w:t>0.</w:t>
      </w:r>
      <w:r w:rsidRPr="00682522">
        <w:rPr>
          <w:rFonts w:ascii="Times New Roman" w:hAnsi="Times New Roman" w:cs="Times New Roman"/>
          <w:sz w:val="28"/>
          <w:szCs w:val="28"/>
          <w:lang w:val="kk-KZ"/>
        </w:rPr>
        <w:t xml:space="preserve"> - </w:t>
      </w:r>
      <w:r w:rsidRPr="00682522">
        <w:rPr>
          <w:rFonts w:ascii="Times New Roman" w:hAnsi="Times New Roman" w:cs="Times New Roman"/>
          <w:sz w:val="28"/>
          <w:szCs w:val="28"/>
        </w:rPr>
        <w:t xml:space="preserve">185 с. </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r w:rsidRPr="00682522">
        <w:rPr>
          <w:rFonts w:ascii="Times New Roman" w:hAnsi="Times New Roman" w:cs="Times New Roman"/>
          <w:noProof/>
          <w:sz w:val="28"/>
          <w:szCs w:val="28"/>
        </w:rPr>
        <w:t>Ильин Е.П. Мотивация и мотивы. - СПб., 2000.–</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С</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 xml:space="preserve">330-363. </w:t>
      </w:r>
    </w:p>
    <w:p w:rsidR="00682522" w:rsidRPr="00682522" w:rsidRDefault="00682522" w:rsidP="00682522">
      <w:pPr>
        <w:numPr>
          <w:ilvl w:val="0"/>
          <w:numId w:val="1"/>
        </w:numPr>
        <w:tabs>
          <w:tab w:val="left" w:pos="0"/>
          <w:tab w:val="left" w:pos="900"/>
        </w:tabs>
        <w:spacing w:after="0" w:line="240" w:lineRule="auto"/>
        <w:jc w:val="both"/>
        <w:rPr>
          <w:rFonts w:ascii="Times New Roman" w:hAnsi="Times New Roman" w:cs="Times New Roman"/>
          <w:noProof/>
          <w:sz w:val="28"/>
          <w:szCs w:val="28"/>
        </w:rPr>
      </w:pPr>
      <w:r w:rsidRPr="00682522">
        <w:rPr>
          <w:rFonts w:ascii="Times New Roman" w:hAnsi="Times New Roman" w:cs="Times New Roman"/>
          <w:noProof/>
          <w:sz w:val="28"/>
          <w:szCs w:val="28"/>
        </w:rPr>
        <w:t>Забродин Ю.М., Сосновский Б.А. Мотивационно-смысловые связи в структуре направленности человека //</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Вопросы психологии</w:t>
      </w:r>
      <w:r w:rsidRPr="00682522">
        <w:rPr>
          <w:rFonts w:ascii="Times New Roman" w:hAnsi="Times New Roman" w:cs="Times New Roman"/>
          <w:sz w:val="28"/>
          <w:szCs w:val="28"/>
          <w:lang w:val="kk-KZ"/>
        </w:rPr>
        <w:t xml:space="preserve">. - </w:t>
      </w:r>
      <w:r>
        <w:rPr>
          <w:rFonts w:ascii="Times New Roman" w:hAnsi="Times New Roman" w:cs="Times New Roman"/>
          <w:noProof/>
          <w:sz w:val="28"/>
          <w:szCs w:val="28"/>
          <w:lang w:val="kk-KZ"/>
        </w:rPr>
        <w:t>200</w:t>
      </w:r>
      <w:r w:rsidRPr="00682522">
        <w:rPr>
          <w:rFonts w:ascii="Times New Roman" w:hAnsi="Times New Roman" w:cs="Times New Roman"/>
          <w:noProof/>
          <w:sz w:val="28"/>
          <w:szCs w:val="28"/>
        </w:rPr>
        <w:t>9.</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№6.</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 xml:space="preserve"> С.</w:t>
      </w:r>
      <w:r w:rsidRPr="00682522">
        <w:rPr>
          <w:rFonts w:ascii="Times New Roman" w:hAnsi="Times New Roman" w:cs="Times New Roman"/>
          <w:noProof/>
          <w:sz w:val="28"/>
          <w:szCs w:val="28"/>
          <w:lang w:val="kk-KZ"/>
        </w:rPr>
        <w:t xml:space="preserve"> </w:t>
      </w:r>
      <w:r w:rsidRPr="00682522">
        <w:rPr>
          <w:rFonts w:ascii="Times New Roman" w:hAnsi="Times New Roman" w:cs="Times New Roman"/>
          <w:noProof/>
          <w:sz w:val="28"/>
          <w:szCs w:val="28"/>
        </w:rPr>
        <w:t>101-107.</w:t>
      </w:r>
    </w:p>
    <w:p w:rsidR="003854AF" w:rsidRPr="003854AF" w:rsidRDefault="003854AF" w:rsidP="00682522">
      <w:pPr>
        <w:pStyle w:val="a4"/>
        <w:ind w:left="360"/>
        <w:jc w:val="both"/>
        <w:rPr>
          <w:rFonts w:ascii="Times New Roman" w:hAnsi="Times New Roman" w:cs="Times New Roman"/>
          <w:color w:val="1A1A1A" w:themeColor="background1" w:themeShade="1A"/>
          <w:sz w:val="24"/>
          <w:szCs w:val="24"/>
          <w:lang w:val="kk-KZ"/>
        </w:rPr>
      </w:pPr>
    </w:p>
    <w:sectPr w:rsidR="003854AF" w:rsidRPr="00385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80C1E"/>
    <w:multiLevelType w:val="hybridMultilevel"/>
    <w:tmpl w:val="1A407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7715C2"/>
    <w:multiLevelType w:val="singleLevel"/>
    <w:tmpl w:val="EC4A8510"/>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6B"/>
    <w:rsid w:val="00197B6A"/>
    <w:rsid w:val="001E14F9"/>
    <w:rsid w:val="00361692"/>
    <w:rsid w:val="003854AF"/>
    <w:rsid w:val="00411944"/>
    <w:rsid w:val="005F60BF"/>
    <w:rsid w:val="00682522"/>
    <w:rsid w:val="006A68CD"/>
    <w:rsid w:val="00773BF8"/>
    <w:rsid w:val="0087436B"/>
    <w:rsid w:val="00AC000A"/>
    <w:rsid w:val="00B942C5"/>
    <w:rsid w:val="00E46C86"/>
    <w:rsid w:val="00F31472"/>
    <w:rsid w:val="00F63E42"/>
    <w:rsid w:val="00FD0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C806"/>
  <w15:docId w15:val="{76E92506-A5EC-43AF-AAA2-0BB5B3AA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436B"/>
    <w:rPr>
      <w:color w:val="0000FF" w:themeColor="hyperlink"/>
      <w:u w:val="single"/>
    </w:rPr>
  </w:style>
  <w:style w:type="paragraph" w:styleId="a4">
    <w:name w:val="No Spacing"/>
    <w:uiPriority w:val="1"/>
    <w:qFormat/>
    <w:rsid w:val="0087436B"/>
    <w:pPr>
      <w:spacing w:after="0" w:line="240" w:lineRule="auto"/>
    </w:pPr>
    <w:rPr>
      <w:rFonts w:eastAsiaTheme="minorHAnsi"/>
      <w:lang w:eastAsia="en-US"/>
    </w:rPr>
  </w:style>
  <w:style w:type="paragraph" w:styleId="a5">
    <w:name w:val="Normal (Web)"/>
    <w:basedOn w:val="a"/>
    <w:uiPriority w:val="99"/>
    <w:unhideWhenUsed/>
    <w:rsid w:val="006A68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94439">
      <w:bodyDiv w:val="1"/>
      <w:marLeft w:val="0"/>
      <w:marRight w:val="0"/>
      <w:marTop w:val="0"/>
      <w:marBottom w:val="0"/>
      <w:divBdr>
        <w:top w:val="none" w:sz="0" w:space="0" w:color="auto"/>
        <w:left w:val="none" w:sz="0" w:space="0" w:color="auto"/>
        <w:bottom w:val="none" w:sz="0" w:space="0" w:color="auto"/>
        <w:right w:val="none" w:sz="0" w:space="0" w:color="auto"/>
      </w:divBdr>
    </w:div>
    <w:div w:id="18361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2124</Words>
  <Characters>12111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3</cp:revision>
  <dcterms:created xsi:type="dcterms:W3CDTF">2019-03-17T07:14:00Z</dcterms:created>
  <dcterms:modified xsi:type="dcterms:W3CDTF">2019-03-17T16:53:00Z</dcterms:modified>
</cp:coreProperties>
</file>