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3EF3" w14:textId="77777777" w:rsidR="005349FB" w:rsidRPr="005349FB" w:rsidRDefault="006D516D" w:rsidP="005349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Biodiversity of P</w:t>
      </w:r>
      <w:r w:rsidR="005349FB"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lants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5349FB" w:rsidRPr="005349FB">
        <w:rPr>
          <w:rFonts w:ascii="Times New Roman" w:hAnsi="Times New Roman" w:cs="Times New Roman"/>
          <w:sz w:val="24"/>
          <w:szCs w:val="24"/>
          <w:lang w:val="en-US" w:eastAsia="ru-RU"/>
        </w:rPr>
        <w:t>hytocenoses</w:t>
      </w:r>
      <w:proofErr w:type="spellEnd"/>
      <w:r w:rsidR="005349FB"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for t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r w:rsidR="005349FB"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erritory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of t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e Destroyed Warehouse, Storage o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f Pesticides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in </w:t>
      </w:r>
      <w:proofErr w:type="spellStart"/>
      <w:r w:rsidR="005349FB" w:rsidRPr="005349FB">
        <w:rPr>
          <w:rFonts w:ascii="Times New Roman" w:hAnsi="Times New Roman" w:cs="Times New Roman"/>
          <w:sz w:val="24"/>
          <w:szCs w:val="24"/>
          <w:lang w:val="en-US" w:eastAsia="ru-RU"/>
        </w:rPr>
        <w:t>Besqaynar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Village</w:t>
      </w:r>
    </w:p>
    <w:p w14:paraId="65E2907F" w14:textId="77777777" w:rsid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</w:pPr>
    </w:p>
    <w:p w14:paraId="3FCE3606" w14:textId="77777777" w:rsidR="005349FB" w:rsidRPr="005349FB" w:rsidRDefault="005349FB" w:rsidP="005349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349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>Mengtay</w:t>
      </w:r>
      <w:proofErr w:type="spellEnd"/>
      <w:r w:rsidRPr="005349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 w:eastAsia="ru-RU"/>
        </w:rPr>
        <w:t xml:space="preserve"> Aitzhan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1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Zarina</w:t>
      </w:r>
      <w:proofErr w:type="spellEnd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Inelova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1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, Svetlana Nesterova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1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Lyailya</w:t>
      </w:r>
      <w:proofErr w:type="spellEnd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Baktybaeva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, Yelena Zaparina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1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Gulzhan</w:t>
      </w:r>
      <w:proofErr w:type="spellEnd"/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Yerubayeva</w:t>
      </w:r>
      <w:r w:rsidRPr="00534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 w:eastAsia="ru-RU"/>
        </w:rPr>
        <w:t>3</w:t>
      </w:r>
    </w:p>
    <w:p w14:paraId="64FB6582" w14:textId="77777777" w:rsidR="005349FB" w:rsidRP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Chair of Biodiversity and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Bioresources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="006D516D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l-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Farabi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Kazakh National University, Almaty, Kazakhstan</w:t>
      </w:r>
    </w:p>
    <w:p w14:paraId="1B722A8F" w14:textId="77777777" w:rsidR="005349FB" w:rsidRP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Chair of Biophysics and Biomedicine, </w:t>
      </w:r>
      <w:r w:rsidR="006D516D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l-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Farabi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Kazakh National University, Almaty, Kazakhstan</w:t>
      </w:r>
    </w:p>
    <w:p w14:paraId="05D76CDF" w14:textId="77777777" w:rsid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Turan University, Almaty, Kazakhstan</w:t>
      </w:r>
    </w:p>
    <w:p w14:paraId="34784DFA" w14:textId="77777777" w:rsid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065434AF" w14:textId="79655354" w:rsidR="005349FB" w:rsidRDefault="005349FB" w:rsidP="00BF7D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The increasing impact of the anthropogenic factor on nature determines relevance of the problems of protection and rational use of natural resources. The use of pesticides in agricult</w:t>
      </w:r>
      <w:r w:rsidR="00A0480D">
        <w:rPr>
          <w:rFonts w:ascii="Times New Roman" w:hAnsi="Times New Roman" w:cs="Times New Roman"/>
          <w:sz w:val="24"/>
          <w:szCs w:val="24"/>
          <w:lang w:val="en-US" w:eastAsia="ru-RU"/>
        </w:rPr>
        <w:t>ure has led to higher yields but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, at the same time, to the pollution of the environment by chemica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>l compounds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6775CE47" w14:textId="47C7390B" w:rsidR="005349FB" w:rsidRDefault="005349FB" w:rsidP="00BF7D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High soil contamination with pesticides is typica</w:t>
      </w:r>
      <w:r w:rsidR="006D516D">
        <w:rPr>
          <w:rFonts w:ascii="Times New Roman" w:hAnsi="Times New Roman" w:cs="Times New Roman"/>
          <w:sz w:val="24"/>
          <w:szCs w:val="24"/>
          <w:lang w:val="en-US" w:eastAsia="ru-RU"/>
        </w:rPr>
        <w:t>l for most regions of Kazakhstan. I</w:t>
      </w:r>
      <w:r w:rsidR="00040CE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 causes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hazards to the environment</w:t>
      </w:r>
      <w:bookmarkStart w:id="0" w:name="_GoBack"/>
      <w:bookmarkEnd w:id="0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</w:t>
      </w:r>
      <w:r w:rsidR="00A0480D">
        <w:rPr>
          <w:rFonts w:ascii="Times New Roman" w:hAnsi="Times New Roman" w:cs="Times New Roman"/>
          <w:sz w:val="24"/>
          <w:szCs w:val="24"/>
          <w:lang w:val="en-US" w:eastAsia="ru-RU"/>
        </w:rPr>
        <w:t>nd human health. Therefore,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790F7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results of the influence </w:t>
      </w:r>
      <w:r w:rsidR="00790F7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of </w:t>
      </w:r>
      <w:r w:rsidR="00A045C2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esticides on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phytocenoses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and</w:t>
      </w:r>
      <w:r w:rsidR="00790F7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 identification of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tolerant plant species that </w:t>
      </w:r>
      <w:r w:rsidR="00A0480D">
        <w:rPr>
          <w:rFonts w:ascii="Times New Roman" w:hAnsi="Times New Roman" w:cs="Times New Roman"/>
          <w:sz w:val="24"/>
          <w:szCs w:val="24"/>
          <w:lang w:val="en-US" w:eastAsia="ru-RU"/>
        </w:rPr>
        <w:t>can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clean and "heal" contaminated areas</w:t>
      </w:r>
      <w:r w:rsidR="00790F7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of great interest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2D77562E" w14:textId="36CD2845" w:rsidR="005349FB" w:rsidRDefault="005349FB" w:rsidP="00BF7D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In the field, the flora was studied using traditional methods of floristic studies</w:t>
      </w:r>
      <w:proofErr w:type="gram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="003D611F">
        <w:rPr>
          <w:rFonts w:ascii="Times New Roman" w:hAnsi="Times New Roman" w:cs="Times New Roman"/>
          <w:sz w:val="24"/>
          <w:szCs w:val="24"/>
          <w:lang w:val="en-US" w:eastAsia="ru-RU"/>
        </w:rPr>
        <w:t>mainly,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route-reconnaissance</w:t>
      </w:r>
      <w:proofErr w:type="gram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631FB20" w14:textId="6200A337" w:rsidR="005349FB" w:rsidRDefault="005349FB" w:rsidP="00BF7D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study of plant biodiversity in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phytocenoses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was carried out on the territory of the destroyed </w:t>
      </w:r>
      <w:r w:rsidR="0022060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warehouse of pesticide storage,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Beskaynar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village (N 43°13.274 E 077°06.829), located in Almaty region. </w:t>
      </w:r>
      <w:r w:rsidR="00A730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study showed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119 species from 91 genera and 30 families</w:t>
      </w:r>
      <w:r w:rsidR="00A730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of plants.</w:t>
      </w:r>
    </w:p>
    <w:p w14:paraId="567BE15A" w14:textId="0F4FD5F5" w:rsidR="005349FB" w:rsidRDefault="005349FB" w:rsidP="00BF7D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In the communities of the study area, dominant and forage, </w:t>
      </w:r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following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species were collected: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5065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Bromus</w:t>
      </w:r>
      <w:proofErr w:type="spellEnd"/>
      <w:r w:rsidR="0085065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inermis</w:t>
      </w:r>
      <w:proofErr w:type="spellEnd"/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>Leyss</w:t>
      </w:r>
      <w:proofErr w:type="spellEnd"/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.)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Holub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.,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Rumex</w:t>
      </w:r>
      <w:proofErr w:type="spellEnd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confertus</w:t>
      </w:r>
      <w:proofErr w:type="spellEnd"/>
      <w:r w:rsidR="0085065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Willd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5065E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Artemisia </w:t>
      </w:r>
      <w:proofErr w:type="spellStart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annua</w:t>
      </w:r>
      <w:proofErr w:type="spellEnd"/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L,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Trifolium</w:t>
      </w:r>
      <w:proofErr w:type="spellEnd"/>
      <w:r w:rsidRPr="005349F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E12BA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pretense</w:t>
      </w:r>
      <w:r w:rsidR="00E12BA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L. </w:t>
      </w:r>
      <w:r w:rsidR="00A0480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They </w:t>
      </w:r>
      <w:r w:rsidR="00790F7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are good </w:t>
      </w:r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>candidate organisms for the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5065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phytoremediation </w:t>
      </w:r>
      <w:r w:rsidRPr="005349FB">
        <w:rPr>
          <w:rFonts w:ascii="Times New Roman" w:hAnsi="Times New Roman" w:cs="Times New Roman"/>
          <w:sz w:val="24"/>
          <w:szCs w:val="24"/>
          <w:lang w:val="en-US" w:eastAsia="ru-RU"/>
        </w:rPr>
        <w:t>of the area.</w:t>
      </w:r>
    </w:p>
    <w:p w14:paraId="698114A8" w14:textId="77777777" w:rsid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18025E81" w14:textId="701E5D27" w:rsidR="009B2D52" w:rsidRPr="005349FB" w:rsidRDefault="005349FB" w:rsidP="00534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9FB">
        <w:rPr>
          <w:rFonts w:ascii="Times New Roman" w:hAnsi="Times New Roman" w:cs="Times New Roman"/>
          <w:sz w:val="24"/>
          <w:szCs w:val="24"/>
          <w:lang w:eastAsia="ru-RU"/>
        </w:rPr>
        <w:t>Keywords</w:t>
      </w:r>
      <w:proofErr w:type="spellEnd"/>
      <w:r w:rsidRPr="005349FB">
        <w:rPr>
          <w:rFonts w:ascii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5349FB">
        <w:rPr>
          <w:rFonts w:ascii="Times New Roman" w:hAnsi="Times New Roman" w:cs="Times New Roman"/>
          <w:sz w:val="24"/>
          <w:szCs w:val="24"/>
          <w:lang w:eastAsia="ru-RU"/>
        </w:rPr>
        <w:t>phyto</w:t>
      </w:r>
      <w:r w:rsidR="00790F74">
        <w:rPr>
          <w:rFonts w:ascii="Times New Roman" w:hAnsi="Times New Roman" w:cs="Times New Roman"/>
          <w:sz w:val="24"/>
          <w:szCs w:val="24"/>
          <w:lang w:eastAsia="ru-RU"/>
        </w:rPr>
        <w:t>cenoses</w:t>
      </w:r>
      <w:proofErr w:type="spellEnd"/>
      <w:r w:rsidR="00790F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90F74">
        <w:rPr>
          <w:rFonts w:ascii="Times New Roman" w:hAnsi="Times New Roman" w:cs="Times New Roman"/>
          <w:sz w:val="24"/>
          <w:szCs w:val="24"/>
          <w:lang w:eastAsia="ru-RU"/>
        </w:rPr>
        <w:t>pesticide</w:t>
      </w:r>
      <w:proofErr w:type="spellEnd"/>
      <w:r w:rsidR="00790F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90F74">
        <w:rPr>
          <w:rFonts w:ascii="Times New Roman" w:hAnsi="Times New Roman" w:cs="Times New Roman"/>
          <w:sz w:val="24"/>
          <w:szCs w:val="24"/>
          <w:lang w:eastAsia="ru-RU"/>
        </w:rPr>
        <w:t>environment</w:t>
      </w:r>
      <w:proofErr w:type="spellEnd"/>
      <w:r w:rsidR="00790F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9B2D52" w:rsidRPr="0053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B"/>
    <w:rsid w:val="00040CE9"/>
    <w:rsid w:val="00220609"/>
    <w:rsid w:val="003D611F"/>
    <w:rsid w:val="005349FB"/>
    <w:rsid w:val="005844F0"/>
    <w:rsid w:val="006D516D"/>
    <w:rsid w:val="00790F74"/>
    <w:rsid w:val="0085065E"/>
    <w:rsid w:val="009B2D52"/>
    <w:rsid w:val="00A045C2"/>
    <w:rsid w:val="00A0480D"/>
    <w:rsid w:val="00A73068"/>
    <w:rsid w:val="00BF7DC6"/>
    <w:rsid w:val="00E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F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User0022</dc:creator>
  <cp:lastModifiedBy>Angel Tan</cp:lastModifiedBy>
  <cp:revision>6</cp:revision>
  <dcterms:created xsi:type="dcterms:W3CDTF">2019-02-27T10:23:00Z</dcterms:created>
  <dcterms:modified xsi:type="dcterms:W3CDTF">2019-03-01T13:29:00Z</dcterms:modified>
</cp:coreProperties>
</file>