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67" w:rsidRPr="007872B8" w:rsidRDefault="005B5867" w:rsidP="00C633C3">
      <w:pPr>
        <w:pStyle w:val="a4"/>
        <w:ind w:firstLine="708"/>
        <w:jc w:val="both"/>
        <w:rPr>
          <w:rFonts w:ascii="Times New Roman" w:hAnsi="Times New Roman" w:cs="Times New Roman"/>
          <w:b/>
          <w:sz w:val="28"/>
          <w:szCs w:val="28"/>
        </w:rPr>
      </w:pPr>
      <w:r>
        <w:rPr>
          <w:rFonts w:ascii="Times New Roman" w:hAnsi="Times New Roman" w:cs="Times New Roman"/>
          <w:sz w:val="28"/>
          <w:szCs w:val="28"/>
        </w:rPr>
        <w:tab/>
      </w:r>
      <w:r w:rsidRPr="007872B8">
        <w:rPr>
          <w:rFonts w:ascii="Times New Roman" w:hAnsi="Times New Roman" w:cs="Times New Roman"/>
          <w:b/>
          <w:sz w:val="28"/>
          <w:szCs w:val="28"/>
        </w:rPr>
        <w:t xml:space="preserve">               </w:t>
      </w:r>
      <w:r w:rsidR="000D0633" w:rsidRPr="007872B8">
        <w:rPr>
          <w:rFonts w:ascii="Times New Roman" w:hAnsi="Times New Roman" w:cs="Times New Roman"/>
          <w:b/>
          <w:sz w:val="28"/>
          <w:szCs w:val="28"/>
        </w:rPr>
        <w:t xml:space="preserve"> </w:t>
      </w:r>
      <w:r w:rsidR="000B6FCC" w:rsidRPr="007872B8">
        <w:rPr>
          <w:rFonts w:ascii="Times New Roman" w:hAnsi="Times New Roman" w:cs="Times New Roman"/>
          <w:b/>
          <w:sz w:val="28"/>
          <w:szCs w:val="28"/>
        </w:rPr>
        <w:t xml:space="preserve"> </w:t>
      </w:r>
      <w:r w:rsidR="000D0633" w:rsidRPr="007872B8">
        <w:rPr>
          <w:rFonts w:ascii="Times New Roman" w:hAnsi="Times New Roman" w:cs="Times New Roman"/>
          <w:b/>
          <w:sz w:val="28"/>
          <w:szCs w:val="28"/>
        </w:rPr>
        <w:t xml:space="preserve">  </w:t>
      </w:r>
      <w:r w:rsidRPr="007872B8">
        <w:rPr>
          <w:rFonts w:ascii="Times New Roman" w:hAnsi="Times New Roman" w:cs="Times New Roman"/>
          <w:b/>
          <w:sz w:val="28"/>
          <w:szCs w:val="28"/>
        </w:rPr>
        <w:t xml:space="preserve">ФЕНОМЕН ПОЛИГЛОТА </w:t>
      </w:r>
    </w:p>
    <w:p w:rsidR="005B5867" w:rsidRPr="007872B8" w:rsidRDefault="005B5867" w:rsidP="00C633C3">
      <w:pPr>
        <w:pStyle w:val="a4"/>
        <w:ind w:firstLine="708"/>
        <w:jc w:val="both"/>
        <w:rPr>
          <w:rFonts w:ascii="Times New Roman" w:hAnsi="Times New Roman" w:cs="Times New Roman"/>
          <w:b/>
          <w:sz w:val="28"/>
          <w:szCs w:val="28"/>
        </w:rPr>
      </w:pPr>
      <w:r w:rsidRPr="007872B8">
        <w:rPr>
          <w:rFonts w:ascii="Times New Roman" w:hAnsi="Times New Roman" w:cs="Times New Roman"/>
          <w:b/>
          <w:sz w:val="28"/>
          <w:szCs w:val="28"/>
        </w:rPr>
        <w:t xml:space="preserve">          </w:t>
      </w:r>
      <w:r w:rsidR="000D0633" w:rsidRPr="007872B8">
        <w:rPr>
          <w:rFonts w:ascii="Times New Roman" w:hAnsi="Times New Roman" w:cs="Times New Roman"/>
          <w:b/>
          <w:sz w:val="28"/>
          <w:szCs w:val="28"/>
        </w:rPr>
        <w:t xml:space="preserve">    </w:t>
      </w:r>
      <w:r w:rsidRPr="007872B8">
        <w:rPr>
          <w:rFonts w:ascii="Times New Roman" w:hAnsi="Times New Roman" w:cs="Times New Roman"/>
          <w:b/>
          <w:sz w:val="28"/>
          <w:szCs w:val="28"/>
        </w:rPr>
        <w:t xml:space="preserve"> ЯЗЫКОВОЙ ЛИЧНОСТИ АЛЬ-ФАРАБИ</w:t>
      </w:r>
    </w:p>
    <w:p w:rsidR="000B6FCC" w:rsidRDefault="007872B8"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(80-летию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w:t>
      </w:r>
    </w:p>
    <w:p w:rsidR="007872B8" w:rsidRDefault="007872B8" w:rsidP="00C633C3">
      <w:pPr>
        <w:pStyle w:val="a4"/>
        <w:ind w:firstLine="708"/>
        <w:jc w:val="both"/>
        <w:rPr>
          <w:rFonts w:ascii="Times New Roman" w:hAnsi="Times New Roman" w:cs="Times New Roman"/>
          <w:sz w:val="28"/>
          <w:szCs w:val="28"/>
        </w:rPr>
      </w:pPr>
    </w:p>
    <w:p w:rsidR="000B6FCC" w:rsidRDefault="000B6FCC" w:rsidP="000B6FCC">
      <w:pPr>
        <w:pStyle w:val="a4"/>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Мухамадиев</w:t>
      </w:r>
      <w:proofErr w:type="spellEnd"/>
      <w:r>
        <w:rPr>
          <w:rFonts w:ascii="Times New Roman" w:hAnsi="Times New Roman" w:cs="Times New Roman"/>
          <w:sz w:val="28"/>
          <w:szCs w:val="28"/>
        </w:rPr>
        <w:t xml:space="preserve"> Х.С., </w:t>
      </w:r>
      <w:proofErr w:type="spellStart"/>
      <w:r>
        <w:rPr>
          <w:rFonts w:ascii="Times New Roman" w:hAnsi="Times New Roman" w:cs="Times New Roman"/>
          <w:sz w:val="28"/>
          <w:szCs w:val="28"/>
        </w:rPr>
        <w:t>Аманбаева</w:t>
      </w:r>
      <w:proofErr w:type="spellEnd"/>
      <w:r>
        <w:rPr>
          <w:rFonts w:ascii="Times New Roman" w:hAnsi="Times New Roman" w:cs="Times New Roman"/>
          <w:sz w:val="28"/>
          <w:szCs w:val="28"/>
        </w:rPr>
        <w:t xml:space="preserve"> Ю.К.</w:t>
      </w:r>
    </w:p>
    <w:p w:rsidR="000B6FCC" w:rsidRDefault="000B6FCC" w:rsidP="000B6FCC">
      <w:pPr>
        <w:pStyle w:val="a4"/>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w:t>
      </w:r>
    </w:p>
    <w:p w:rsidR="000B6FCC" w:rsidRDefault="000B6FCC" w:rsidP="000B6FCC">
      <w:pPr>
        <w:pStyle w:val="a4"/>
        <w:ind w:firstLine="708"/>
        <w:jc w:val="both"/>
        <w:rPr>
          <w:rFonts w:ascii="Times New Roman" w:hAnsi="Times New Roman" w:cs="Times New Roman"/>
          <w:sz w:val="28"/>
          <w:szCs w:val="28"/>
        </w:rPr>
      </w:pPr>
    </w:p>
    <w:p w:rsidR="005B5867" w:rsidRDefault="005B5867"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1992 году ведущему вузу страны </w:t>
      </w:r>
      <w:proofErr w:type="spellStart"/>
      <w:r>
        <w:rPr>
          <w:rFonts w:ascii="Times New Roman" w:hAnsi="Times New Roman" w:cs="Times New Roman"/>
          <w:sz w:val="28"/>
          <w:szCs w:val="28"/>
        </w:rPr>
        <w:t>КазНУ</w:t>
      </w:r>
      <w:proofErr w:type="spellEnd"/>
      <w:r>
        <w:rPr>
          <w:rFonts w:ascii="Times New Roman" w:hAnsi="Times New Roman" w:cs="Times New Roman"/>
          <w:sz w:val="28"/>
          <w:szCs w:val="28"/>
        </w:rPr>
        <w:t xml:space="preserve"> было присвоено имя выдающегося мыслителя Востока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Наименование крупнейшего университета столь почётным именем после обретения независимости страной явилось глу</w:t>
      </w:r>
      <w:r w:rsidR="000B6FCC">
        <w:rPr>
          <w:rFonts w:ascii="Times New Roman" w:hAnsi="Times New Roman" w:cs="Times New Roman"/>
          <w:sz w:val="28"/>
          <w:szCs w:val="28"/>
        </w:rPr>
        <w:t xml:space="preserve">боко символичным </w:t>
      </w:r>
      <w:r>
        <w:rPr>
          <w:rFonts w:ascii="Times New Roman" w:hAnsi="Times New Roman" w:cs="Times New Roman"/>
          <w:sz w:val="28"/>
          <w:szCs w:val="28"/>
        </w:rPr>
        <w:t>событием для современного Казахстана.</w:t>
      </w:r>
    </w:p>
    <w:p w:rsidR="005B5867" w:rsidRDefault="00F7457B"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Интерес к</w:t>
      </w:r>
      <w:r w:rsidR="00D846AA">
        <w:rPr>
          <w:rFonts w:ascii="Times New Roman" w:hAnsi="Times New Roman" w:cs="Times New Roman"/>
          <w:sz w:val="28"/>
          <w:szCs w:val="28"/>
        </w:rPr>
        <w:t xml:space="preserve"> научному и </w:t>
      </w:r>
      <w:r w:rsidR="005B5867">
        <w:rPr>
          <w:rFonts w:ascii="Times New Roman" w:hAnsi="Times New Roman" w:cs="Times New Roman"/>
          <w:sz w:val="28"/>
          <w:szCs w:val="28"/>
        </w:rPr>
        <w:t>творческому наследию великого мыслителя Востока огромен во всём мире. Показателен тот факт, что в 1975</w:t>
      </w:r>
      <w:r w:rsidR="00D846AA">
        <w:rPr>
          <w:rFonts w:ascii="Times New Roman" w:hAnsi="Times New Roman" w:cs="Times New Roman"/>
          <w:sz w:val="28"/>
          <w:szCs w:val="28"/>
        </w:rPr>
        <w:t xml:space="preserve"> году в связи с его 1100-летним юбилеем состоялись три международные научные конференции: в Москве – «</w:t>
      </w:r>
      <w:proofErr w:type="spellStart"/>
      <w:r w:rsidR="00D846AA">
        <w:rPr>
          <w:rFonts w:ascii="Times New Roman" w:hAnsi="Times New Roman" w:cs="Times New Roman"/>
          <w:sz w:val="28"/>
          <w:szCs w:val="28"/>
        </w:rPr>
        <w:t>Аль-Фараби</w:t>
      </w:r>
      <w:proofErr w:type="spellEnd"/>
      <w:r w:rsidR="00D846AA">
        <w:rPr>
          <w:rFonts w:ascii="Times New Roman" w:hAnsi="Times New Roman" w:cs="Times New Roman"/>
          <w:sz w:val="28"/>
          <w:szCs w:val="28"/>
        </w:rPr>
        <w:t xml:space="preserve"> и мировая цивилизация», в Алма-Ате – «</w:t>
      </w:r>
      <w:proofErr w:type="spellStart"/>
      <w:r w:rsidR="00D846AA">
        <w:rPr>
          <w:rFonts w:ascii="Times New Roman" w:hAnsi="Times New Roman" w:cs="Times New Roman"/>
          <w:sz w:val="28"/>
          <w:szCs w:val="28"/>
        </w:rPr>
        <w:t>Аль-Фараби</w:t>
      </w:r>
      <w:proofErr w:type="spellEnd"/>
      <w:r w:rsidR="00D846AA">
        <w:rPr>
          <w:rFonts w:ascii="Times New Roman" w:hAnsi="Times New Roman" w:cs="Times New Roman"/>
          <w:sz w:val="28"/>
          <w:szCs w:val="28"/>
        </w:rPr>
        <w:t xml:space="preserve"> и развитие науки и культуры стран Востока, в Багдаде – «</w:t>
      </w:r>
      <w:proofErr w:type="spellStart"/>
      <w:r w:rsidR="00D846AA">
        <w:rPr>
          <w:rFonts w:ascii="Times New Roman" w:hAnsi="Times New Roman" w:cs="Times New Roman"/>
          <w:sz w:val="28"/>
          <w:szCs w:val="28"/>
        </w:rPr>
        <w:t>Аль-Фараби</w:t>
      </w:r>
      <w:proofErr w:type="spellEnd"/>
      <w:r w:rsidR="00D846AA">
        <w:rPr>
          <w:rFonts w:ascii="Times New Roman" w:hAnsi="Times New Roman" w:cs="Times New Roman"/>
          <w:sz w:val="28"/>
          <w:szCs w:val="28"/>
        </w:rPr>
        <w:t xml:space="preserve"> и человеческая цивилизация».</w:t>
      </w:r>
    </w:p>
    <w:p w:rsidR="001D6FBB" w:rsidRDefault="00D846AA"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«Абу </w:t>
      </w:r>
      <w:proofErr w:type="spellStart"/>
      <w:r>
        <w:rPr>
          <w:rFonts w:ascii="Times New Roman" w:hAnsi="Times New Roman" w:cs="Times New Roman"/>
          <w:sz w:val="28"/>
          <w:szCs w:val="28"/>
        </w:rPr>
        <w:t>Наср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и его время.</w:t>
      </w:r>
      <w:r w:rsidRPr="007872B8">
        <w:rPr>
          <w:rFonts w:ascii="Times New Roman" w:hAnsi="Times New Roman" w:cs="Times New Roman"/>
          <w:i/>
          <w:sz w:val="28"/>
          <w:szCs w:val="28"/>
        </w:rPr>
        <w:t xml:space="preserve"> К 1100-летию со дня рождения выдающегося мыслителя Востока</w:t>
      </w:r>
      <w:r>
        <w:rPr>
          <w:rFonts w:ascii="Times New Roman" w:hAnsi="Times New Roman" w:cs="Times New Roman"/>
          <w:sz w:val="28"/>
          <w:szCs w:val="28"/>
        </w:rPr>
        <w:t xml:space="preserve">» видный таджикский учёный-востоковед Б.Г.Гафуров отмечает заслуги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как великого учёного-философа. «Аристотель стал Аристотелем, то есть очистился от позднейших наслоений </w:t>
      </w:r>
      <w:r w:rsidRPr="0092176E">
        <w:rPr>
          <w:rFonts w:ascii="Times New Roman" w:hAnsi="Times New Roman" w:cs="Times New Roman"/>
          <w:i/>
          <w:sz w:val="28"/>
          <w:szCs w:val="28"/>
        </w:rPr>
        <w:t>благодаря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Основные вопросы, разрабатывавшиеся философией Переднего Востока (Ибн Сина, Ибн Рушд), впервые были подняты в его трудах. Средневековая  Европа познакомилась с древнегреческой философией главным образом </w:t>
      </w:r>
      <w:r w:rsidRPr="0092176E">
        <w:rPr>
          <w:rFonts w:ascii="Times New Roman" w:hAnsi="Times New Roman" w:cs="Times New Roman"/>
          <w:i/>
          <w:sz w:val="28"/>
          <w:szCs w:val="28"/>
        </w:rPr>
        <w:t xml:space="preserve">благодаря </w:t>
      </w:r>
      <w:r>
        <w:rPr>
          <w:rFonts w:ascii="Times New Roman" w:hAnsi="Times New Roman" w:cs="Times New Roman"/>
          <w:sz w:val="28"/>
          <w:szCs w:val="28"/>
        </w:rPr>
        <w:t>его сочинениям (непосредственно или через работы его послед</w:t>
      </w:r>
      <w:r w:rsidR="00F7457B">
        <w:rPr>
          <w:rFonts w:ascii="Times New Roman" w:hAnsi="Times New Roman" w:cs="Times New Roman"/>
          <w:sz w:val="28"/>
          <w:szCs w:val="28"/>
        </w:rPr>
        <w:t>ователей</w:t>
      </w:r>
      <w:proofErr w:type="gramStart"/>
      <w:r w:rsidR="00F7457B">
        <w:rPr>
          <w:rFonts w:ascii="Times New Roman" w:hAnsi="Times New Roman" w:cs="Times New Roman"/>
          <w:sz w:val="28"/>
          <w:szCs w:val="28"/>
        </w:rPr>
        <w:t xml:space="preserve"> И</w:t>
      </w:r>
      <w:proofErr w:type="gramEnd"/>
      <w:r w:rsidR="00F7457B">
        <w:rPr>
          <w:rFonts w:ascii="Times New Roman" w:hAnsi="Times New Roman" w:cs="Times New Roman"/>
          <w:sz w:val="28"/>
          <w:szCs w:val="28"/>
        </w:rPr>
        <w:t xml:space="preserve">бн Сины, Ибн Рушда, </w:t>
      </w:r>
      <w:proofErr w:type="spellStart"/>
      <w:r w:rsidR="00F7457B">
        <w:rPr>
          <w:rFonts w:ascii="Times New Roman" w:hAnsi="Times New Roman" w:cs="Times New Roman"/>
          <w:sz w:val="28"/>
          <w:szCs w:val="28"/>
        </w:rPr>
        <w:t>Ма</w:t>
      </w:r>
      <w:r>
        <w:rPr>
          <w:rFonts w:ascii="Times New Roman" w:hAnsi="Times New Roman" w:cs="Times New Roman"/>
          <w:sz w:val="28"/>
          <w:szCs w:val="28"/>
        </w:rPr>
        <w:t>ймонида</w:t>
      </w:r>
      <w:proofErr w:type="spellEnd"/>
      <w:r>
        <w:rPr>
          <w:rFonts w:ascii="Times New Roman" w:hAnsi="Times New Roman" w:cs="Times New Roman"/>
          <w:sz w:val="28"/>
          <w:szCs w:val="28"/>
        </w:rPr>
        <w:t xml:space="preserve">). Философия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обогатившись </w:t>
      </w:r>
      <w:r w:rsidRPr="0092176E">
        <w:rPr>
          <w:rFonts w:ascii="Times New Roman" w:hAnsi="Times New Roman" w:cs="Times New Roman"/>
          <w:i/>
          <w:sz w:val="28"/>
          <w:szCs w:val="28"/>
        </w:rPr>
        <w:t xml:space="preserve">благодаря </w:t>
      </w:r>
      <w:r>
        <w:rPr>
          <w:rFonts w:ascii="Times New Roman" w:hAnsi="Times New Roman" w:cs="Times New Roman"/>
          <w:sz w:val="28"/>
          <w:szCs w:val="28"/>
        </w:rPr>
        <w:t xml:space="preserve">деятельности его восточных последователей, пройдя через латинских </w:t>
      </w:r>
      <w:proofErr w:type="spellStart"/>
      <w:r>
        <w:rPr>
          <w:rFonts w:ascii="Times New Roman" w:hAnsi="Times New Roman" w:cs="Times New Roman"/>
          <w:sz w:val="28"/>
          <w:szCs w:val="28"/>
        </w:rPr>
        <w:t>аверроистов</w:t>
      </w:r>
      <w:proofErr w:type="spellEnd"/>
      <w:r>
        <w:rPr>
          <w:rFonts w:ascii="Times New Roman" w:hAnsi="Times New Roman" w:cs="Times New Roman"/>
          <w:sz w:val="28"/>
          <w:szCs w:val="28"/>
        </w:rPr>
        <w:t xml:space="preserve">, приняв вклад эпохи Возрождения, развились в материалистическую философию Спинозы, а позднее французских энциклопедистов» </w:t>
      </w:r>
      <w:r w:rsidR="001D6FBB" w:rsidRPr="001D6FBB">
        <w:rPr>
          <w:rFonts w:ascii="Times New Roman" w:hAnsi="Times New Roman" w:cs="Times New Roman"/>
          <w:sz w:val="28"/>
          <w:szCs w:val="28"/>
        </w:rPr>
        <w:t>[</w:t>
      </w:r>
      <w:r w:rsidR="001D6FBB">
        <w:rPr>
          <w:rFonts w:ascii="Times New Roman" w:hAnsi="Times New Roman" w:cs="Times New Roman"/>
          <w:sz w:val="28"/>
          <w:szCs w:val="28"/>
        </w:rPr>
        <w:t>1: 513</w:t>
      </w:r>
      <w:r w:rsidR="001D6FBB" w:rsidRPr="001D6FBB">
        <w:rPr>
          <w:rFonts w:ascii="Times New Roman" w:hAnsi="Times New Roman" w:cs="Times New Roman"/>
          <w:sz w:val="28"/>
          <w:szCs w:val="28"/>
        </w:rPr>
        <w:t>].</w:t>
      </w:r>
    </w:p>
    <w:p w:rsidR="00D846AA" w:rsidRDefault="001D6FBB"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В этой цитате обращает на себя внима</w:t>
      </w:r>
      <w:r w:rsidR="0092176E">
        <w:rPr>
          <w:rFonts w:ascii="Times New Roman" w:hAnsi="Times New Roman" w:cs="Times New Roman"/>
          <w:sz w:val="28"/>
          <w:szCs w:val="28"/>
        </w:rPr>
        <w:t>ние, выделенное нами троекратное</w:t>
      </w:r>
      <w:r>
        <w:rPr>
          <w:rFonts w:ascii="Times New Roman" w:hAnsi="Times New Roman" w:cs="Times New Roman"/>
          <w:sz w:val="28"/>
          <w:szCs w:val="28"/>
        </w:rPr>
        <w:t xml:space="preserve"> повтор</w:t>
      </w:r>
      <w:r w:rsidR="0092176E">
        <w:rPr>
          <w:rFonts w:ascii="Times New Roman" w:hAnsi="Times New Roman" w:cs="Times New Roman"/>
          <w:sz w:val="28"/>
          <w:szCs w:val="28"/>
        </w:rPr>
        <w:t>ение</w:t>
      </w:r>
      <w:r>
        <w:rPr>
          <w:rFonts w:ascii="Times New Roman" w:hAnsi="Times New Roman" w:cs="Times New Roman"/>
          <w:sz w:val="28"/>
          <w:szCs w:val="28"/>
        </w:rPr>
        <w:t xml:space="preserve"> слова «благодаря». </w:t>
      </w:r>
      <w:r w:rsidRPr="007872B8">
        <w:rPr>
          <w:rFonts w:ascii="Times New Roman" w:hAnsi="Times New Roman" w:cs="Times New Roman"/>
          <w:i/>
          <w:sz w:val="28"/>
          <w:szCs w:val="28"/>
        </w:rPr>
        <w:t xml:space="preserve">Благодаря </w:t>
      </w:r>
      <w:r>
        <w:rPr>
          <w:rFonts w:ascii="Times New Roman" w:hAnsi="Times New Roman" w:cs="Times New Roman"/>
          <w:sz w:val="28"/>
          <w:szCs w:val="28"/>
        </w:rPr>
        <w:t xml:space="preserve">деятельности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своё дальнейшее развитие получили многие науки, ставшие достоянием мировой цивилизации. Поразительна широта нау</w:t>
      </w:r>
      <w:r w:rsidR="0092176E">
        <w:rPr>
          <w:rFonts w:ascii="Times New Roman" w:hAnsi="Times New Roman" w:cs="Times New Roman"/>
          <w:sz w:val="28"/>
          <w:szCs w:val="28"/>
        </w:rPr>
        <w:t xml:space="preserve">чных интересов </w:t>
      </w:r>
      <w:proofErr w:type="spellStart"/>
      <w:r w:rsidR="0092176E">
        <w:rPr>
          <w:rFonts w:ascii="Times New Roman" w:hAnsi="Times New Roman" w:cs="Times New Roman"/>
          <w:sz w:val="28"/>
          <w:szCs w:val="28"/>
        </w:rPr>
        <w:t>аль-Фараби</w:t>
      </w:r>
      <w:proofErr w:type="spellEnd"/>
      <w:r w:rsidR="0092176E">
        <w:rPr>
          <w:rFonts w:ascii="Times New Roman" w:hAnsi="Times New Roman" w:cs="Times New Roman"/>
          <w:sz w:val="28"/>
          <w:szCs w:val="28"/>
        </w:rPr>
        <w:t>. О</w:t>
      </w:r>
      <w:r>
        <w:rPr>
          <w:rFonts w:ascii="Times New Roman" w:hAnsi="Times New Roman" w:cs="Times New Roman"/>
          <w:sz w:val="28"/>
          <w:szCs w:val="28"/>
        </w:rPr>
        <w:t>н создал самый значительный труд по теории музыки  Переднего Востока, работы по алхимии и магии. Но самая большая и ценная часть его сочинений посвящена разнообразным аспектам лингвистики, философии, логи</w:t>
      </w:r>
      <w:r w:rsidR="0092176E">
        <w:rPr>
          <w:rFonts w:ascii="Times New Roman" w:hAnsi="Times New Roman" w:cs="Times New Roman"/>
          <w:sz w:val="28"/>
          <w:szCs w:val="28"/>
        </w:rPr>
        <w:t xml:space="preserve">ки, теории познания,  физики, психологии, </w:t>
      </w:r>
      <w:r>
        <w:rPr>
          <w:rFonts w:ascii="Times New Roman" w:hAnsi="Times New Roman" w:cs="Times New Roman"/>
          <w:sz w:val="28"/>
          <w:szCs w:val="28"/>
        </w:rPr>
        <w:t>социологии</w:t>
      </w:r>
      <w:r w:rsidR="007872B8">
        <w:rPr>
          <w:rFonts w:ascii="Times New Roman" w:hAnsi="Times New Roman" w:cs="Times New Roman"/>
          <w:sz w:val="28"/>
          <w:szCs w:val="28"/>
        </w:rPr>
        <w:t>, математики и медицины</w:t>
      </w:r>
      <w:r>
        <w:rPr>
          <w:rFonts w:ascii="Times New Roman" w:hAnsi="Times New Roman" w:cs="Times New Roman"/>
          <w:sz w:val="28"/>
          <w:szCs w:val="28"/>
        </w:rPr>
        <w:t>.</w:t>
      </w:r>
      <w:r w:rsidR="00D846AA">
        <w:rPr>
          <w:rFonts w:ascii="Times New Roman" w:hAnsi="Times New Roman" w:cs="Times New Roman"/>
          <w:sz w:val="28"/>
          <w:szCs w:val="28"/>
        </w:rPr>
        <w:t xml:space="preserve"> </w:t>
      </w:r>
    </w:p>
    <w:p w:rsidR="005B5867" w:rsidRDefault="00FA3FD5" w:rsidP="00FA3FD5">
      <w:pPr>
        <w:pStyle w:val="a4"/>
        <w:jc w:val="both"/>
        <w:rPr>
          <w:rFonts w:ascii="Times New Roman" w:hAnsi="Times New Roman" w:cs="Times New Roman"/>
          <w:sz w:val="28"/>
          <w:szCs w:val="28"/>
        </w:rPr>
      </w:pPr>
      <w:r>
        <w:rPr>
          <w:rFonts w:ascii="Times New Roman" w:hAnsi="Times New Roman" w:cs="Times New Roman"/>
          <w:sz w:val="28"/>
          <w:szCs w:val="28"/>
        </w:rPr>
        <w:tab/>
        <w:t>Им</w:t>
      </w:r>
      <w:r w:rsidR="007872B8">
        <w:rPr>
          <w:rFonts w:ascii="Times New Roman" w:hAnsi="Times New Roman" w:cs="Times New Roman"/>
          <w:sz w:val="28"/>
          <w:szCs w:val="28"/>
        </w:rPr>
        <w:t>енно такая разносторонняя учёная деятельность</w:t>
      </w:r>
      <w:r>
        <w:rPr>
          <w:rFonts w:ascii="Times New Roman" w:hAnsi="Times New Roman" w:cs="Times New Roman"/>
          <w:sz w:val="28"/>
          <w:szCs w:val="28"/>
        </w:rPr>
        <w:t xml:space="preserve">, по мнению Б.Г.Гафурова, поставила его в первый ряд создателей мировой культуры. Автор статьи подчёркивает планетарную значимость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«Вот почему дорог нам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1100-летие со дня его рождения – крупное событие культурной и научной жизни </w:t>
      </w:r>
      <w:r w:rsidRPr="0092176E">
        <w:rPr>
          <w:rFonts w:ascii="Times New Roman" w:hAnsi="Times New Roman" w:cs="Times New Roman"/>
          <w:i/>
          <w:sz w:val="28"/>
          <w:szCs w:val="28"/>
        </w:rPr>
        <w:t>народов всего мира</w:t>
      </w:r>
      <w:r>
        <w:rPr>
          <w:rFonts w:ascii="Times New Roman" w:hAnsi="Times New Roman" w:cs="Times New Roman"/>
          <w:sz w:val="28"/>
          <w:szCs w:val="28"/>
        </w:rPr>
        <w:t xml:space="preserve">» </w:t>
      </w:r>
      <w:r w:rsidRPr="001D6FBB">
        <w:rPr>
          <w:rFonts w:ascii="Times New Roman" w:hAnsi="Times New Roman" w:cs="Times New Roman"/>
          <w:sz w:val="28"/>
          <w:szCs w:val="28"/>
        </w:rPr>
        <w:t>[</w:t>
      </w:r>
      <w:r>
        <w:rPr>
          <w:rFonts w:ascii="Times New Roman" w:hAnsi="Times New Roman" w:cs="Times New Roman"/>
          <w:sz w:val="28"/>
          <w:szCs w:val="28"/>
        </w:rPr>
        <w:t>1: 514</w:t>
      </w:r>
      <w:r w:rsidRPr="001D6FBB">
        <w:rPr>
          <w:rFonts w:ascii="Times New Roman" w:hAnsi="Times New Roman" w:cs="Times New Roman"/>
          <w:sz w:val="28"/>
          <w:szCs w:val="28"/>
        </w:rPr>
        <w:t>].</w:t>
      </w:r>
    </w:p>
    <w:p w:rsidR="00FA3FD5" w:rsidRDefault="00FA3FD5"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Ярким примером актуализации концепта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на современном этапе является глубинная характеристика его феноменальных способностей к языкам и его вклада в мировую лингвистическую науку.</w:t>
      </w:r>
    </w:p>
    <w:p w:rsidR="00FA3FD5" w:rsidRDefault="00FA3FD5"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книге «История лингвистических учений. Средневековой Восток» лингвистическая мысль в </w:t>
      </w:r>
      <w:proofErr w:type="spellStart"/>
      <w:r>
        <w:rPr>
          <w:rFonts w:ascii="Times New Roman" w:hAnsi="Times New Roman" w:cs="Times New Roman"/>
          <w:sz w:val="28"/>
          <w:szCs w:val="28"/>
        </w:rPr>
        <w:t>домонгольском</w:t>
      </w:r>
      <w:proofErr w:type="spellEnd"/>
      <w:r>
        <w:rPr>
          <w:rFonts w:ascii="Times New Roman" w:hAnsi="Times New Roman" w:cs="Times New Roman"/>
          <w:sz w:val="28"/>
          <w:szCs w:val="28"/>
        </w:rPr>
        <w:t xml:space="preserve"> мусульманском Иране представлена описанием трудов Абу </w:t>
      </w:r>
      <w:proofErr w:type="spellStart"/>
      <w:r>
        <w:rPr>
          <w:rFonts w:ascii="Times New Roman" w:hAnsi="Times New Roman" w:cs="Times New Roman"/>
          <w:sz w:val="28"/>
          <w:szCs w:val="28"/>
        </w:rPr>
        <w:t>Насра</w:t>
      </w:r>
      <w:proofErr w:type="spellEnd"/>
      <w:r>
        <w:rPr>
          <w:rFonts w:ascii="Times New Roman" w:hAnsi="Times New Roman" w:cs="Times New Roman"/>
          <w:sz w:val="28"/>
          <w:szCs w:val="28"/>
        </w:rPr>
        <w:t xml:space="preserve"> Мухаммеда </w:t>
      </w:r>
      <w:proofErr w:type="spellStart"/>
      <w:r>
        <w:rPr>
          <w:rFonts w:ascii="Times New Roman" w:hAnsi="Times New Roman" w:cs="Times New Roman"/>
          <w:sz w:val="28"/>
          <w:szCs w:val="28"/>
        </w:rPr>
        <w:t>ал</w:t>
      </w:r>
      <w:r w:rsidR="00874624">
        <w:rPr>
          <w:rFonts w:ascii="Times New Roman" w:hAnsi="Times New Roman" w:cs="Times New Roman"/>
          <w:sz w:val="28"/>
          <w:szCs w:val="28"/>
        </w:rPr>
        <w:t>ь</w:t>
      </w:r>
      <w:r>
        <w:rPr>
          <w:rFonts w:ascii="Times New Roman" w:hAnsi="Times New Roman" w:cs="Times New Roman"/>
          <w:sz w:val="28"/>
          <w:szCs w:val="28"/>
        </w:rPr>
        <w:t>-Фараби</w:t>
      </w:r>
      <w:proofErr w:type="spellEnd"/>
      <w:r>
        <w:rPr>
          <w:rFonts w:ascii="Times New Roman" w:hAnsi="Times New Roman" w:cs="Times New Roman"/>
          <w:sz w:val="28"/>
          <w:szCs w:val="28"/>
        </w:rPr>
        <w:t xml:space="preserve"> и Абу </w:t>
      </w:r>
      <w:proofErr w:type="spellStart"/>
      <w:r>
        <w:rPr>
          <w:rFonts w:ascii="Times New Roman" w:hAnsi="Times New Roman" w:cs="Times New Roman"/>
          <w:sz w:val="28"/>
          <w:szCs w:val="28"/>
        </w:rPr>
        <w:t>Хамида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w:t>
      </w:r>
      <w:r w:rsidR="00874624">
        <w:rPr>
          <w:rFonts w:ascii="Times New Roman" w:hAnsi="Times New Roman" w:cs="Times New Roman"/>
          <w:sz w:val="28"/>
          <w:szCs w:val="28"/>
        </w:rPr>
        <w:t>ь</w:t>
      </w:r>
      <w:r>
        <w:rPr>
          <w:rFonts w:ascii="Times New Roman" w:hAnsi="Times New Roman" w:cs="Times New Roman"/>
          <w:sz w:val="28"/>
          <w:szCs w:val="28"/>
        </w:rPr>
        <w:t>-Газали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философско-лингвистические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w:t>
      </w:r>
      <w:r w:rsidR="00874624">
        <w:rPr>
          <w:rFonts w:ascii="Times New Roman" w:hAnsi="Times New Roman" w:cs="Times New Roman"/>
          <w:sz w:val="28"/>
          <w:szCs w:val="28"/>
        </w:rPr>
        <w:t xml:space="preserve"> строит на материале арабского языка. Объяснением этому может служить то обстоятельство, что в то время соблюдалась «привычка» думать о законах функционирования языка по-арабски и в основном в применении к арабскому языку – в условиях исламского религиозного канона арабский язык – это язык «по преимуществу», сакральный </w:t>
      </w:r>
      <w:r w:rsidR="00874624" w:rsidRPr="001D6FBB">
        <w:rPr>
          <w:rFonts w:ascii="Times New Roman" w:hAnsi="Times New Roman" w:cs="Times New Roman"/>
          <w:sz w:val="28"/>
          <w:szCs w:val="28"/>
        </w:rPr>
        <w:t>[</w:t>
      </w:r>
      <w:r w:rsidR="00874624">
        <w:rPr>
          <w:rFonts w:ascii="Times New Roman" w:hAnsi="Times New Roman" w:cs="Times New Roman"/>
          <w:sz w:val="28"/>
          <w:szCs w:val="28"/>
        </w:rPr>
        <w:t>2: 37</w:t>
      </w:r>
      <w:r w:rsidR="00874624" w:rsidRPr="001D6FBB">
        <w:rPr>
          <w:rFonts w:ascii="Times New Roman" w:hAnsi="Times New Roman" w:cs="Times New Roman"/>
          <w:sz w:val="28"/>
          <w:szCs w:val="28"/>
        </w:rPr>
        <w:t>].</w:t>
      </w:r>
    </w:p>
    <w:p w:rsidR="002F09A1" w:rsidRDefault="00874624"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Языковую ситуацию в халифате того време</w:t>
      </w:r>
      <w:r w:rsidR="0092176E">
        <w:rPr>
          <w:rFonts w:ascii="Times New Roman" w:hAnsi="Times New Roman" w:cs="Times New Roman"/>
          <w:sz w:val="28"/>
          <w:szCs w:val="28"/>
        </w:rPr>
        <w:t>ни Б.Г.Гафуров характеризует с э</w:t>
      </w:r>
      <w:r>
        <w:rPr>
          <w:rFonts w:ascii="Times New Roman" w:hAnsi="Times New Roman" w:cs="Times New Roman"/>
          <w:sz w:val="28"/>
          <w:szCs w:val="28"/>
        </w:rPr>
        <w:t>тногенетических, языковых и культурных процессов, происходивших с середины 7 века на территории Средней Азии и южной части Казахстана, вошедших в состав арабского халифата. На Ближнем Востоке и в Севе</w:t>
      </w:r>
      <w:r w:rsidR="0092176E">
        <w:rPr>
          <w:rFonts w:ascii="Times New Roman" w:hAnsi="Times New Roman" w:cs="Times New Roman"/>
          <w:sz w:val="28"/>
          <w:szCs w:val="28"/>
        </w:rPr>
        <w:t xml:space="preserve">рной Африке </w:t>
      </w:r>
      <w:r>
        <w:rPr>
          <w:rFonts w:ascii="Times New Roman" w:hAnsi="Times New Roman" w:cs="Times New Roman"/>
          <w:sz w:val="28"/>
          <w:szCs w:val="28"/>
        </w:rPr>
        <w:t>значительные этнические массивы были «</w:t>
      </w:r>
      <w:proofErr w:type="spellStart"/>
      <w:r>
        <w:rPr>
          <w:rFonts w:ascii="Times New Roman" w:hAnsi="Times New Roman" w:cs="Times New Roman"/>
          <w:sz w:val="28"/>
          <w:szCs w:val="28"/>
        </w:rPr>
        <w:t>арабизированы</w:t>
      </w:r>
      <w:proofErr w:type="spellEnd"/>
      <w:r>
        <w:rPr>
          <w:rFonts w:ascii="Times New Roman" w:hAnsi="Times New Roman" w:cs="Times New Roman"/>
          <w:sz w:val="28"/>
          <w:szCs w:val="28"/>
        </w:rPr>
        <w:t>» по языку. Но и в</w:t>
      </w:r>
      <w:r w:rsidR="00F7457B">
        <w:rPr>
          <w:rFonts w:ascii="Times New Roman" w:hAnsi="Times New Roman" w:cs="Times New Roman"/>
          <w:sz w:val="28"/>
          <w:szCs w:val="28"/>
        </w:rPr>
        <w:t xml:space="preserve"> </w:t>
      </w:r>
      <w:r>
        <w:rPr>
          <w:rFonts w:ascii="Times New Roman" w:hAnsi="Times New Roman" w:cs="Times New Roman"/>
          <w:sz w:val="28"/>
          <w:szCs w:val="28"/>
        </w:rPr>
        <w:t>тех областях, где население сохраняло родной язык, произошла исламизация и вместе с тем широко распространился арабский язык, чему, в частности, способствовал перевод все</w:t>
      </w:r>
      <w:r w:rsidR="007872B8">
        <w:rPr>
          <w:rFonts w:ascii="Times New Roman" w:hAnsi="Times New Roman" w:cs="Times New Roman"/>
          <w:sz w:val="28"/>
          <w:szCs w:val="28"/>
        </w:rPr>
        <w:t>й</w:t>
      </w:r>
      <w:r>
        <w:rPr>
          <w:rFonts w:ascii="Times New Roman" w:hAnsi="Times New Roman" w:cs="Times New Roman"/>
          <w:sz w:val="28"/>
          <w:szCs w:val="28"/>
        </w:rPr>
        <w:t xml:space="preserve"> государственной официальной переписки с местных языков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арабский. Таким образом, в халифате – государстве, населённом многими народами, говорившими на разных языках, - этот язык стал языком межэтнического общения</w:t>
      </w:r>
      <w:r w:rsidR="002F09A1">
        <w:rPr>
          <w:rFonts w:ascii="Times New Roman" w:hAnsi="Times New Roman" w:cs="Times New Roman"/>
          <w:sz w:val="28"/>
          <w:szCs w:val="28"/>
        </w:rPr>
        <w:t xml:space="preserve"> </w:t>
      </w:r>
      <w:r w:rsidR="002F09A1" w:rsidRPr="001D6FBB">
        <w:rPr>
          <w:rFonts w:ascii="Times New Roman" w:hAnsi="Times New Roman" w:cs="Times New Roman"/>
          <w:sz w:val="28"/>
          <w:szCs w:val="28"/>
        </w:rPr>
        <w:t>[</w:t>
      </w:r>
      <w:r w:rsidR="002F09A1">
        <w:rPr>
          <w:rFonts w:ascii="Times New Roman" w:hAnsi="Times New Roman" w:cs="Times New Roman"/>
          <w:sz w:val="28"/>
          <w:szCs w:val="28"/>
        </w:rPr>
        <w:t>1: 505</w:t>
      </w:r>
      <w:r w:rsidR="002F09A1" w:rsidRPr="001D6FBB">
        <w:rPr>
          <w:rFonts w:ascii="Times New Roman" w:hAnsi="Times New Roman" w:cs="Times New Roman"/>
          <w:sz w:val="28"/>
          <w:szCs w:val="28"/>
        </w:rPr>
        <w:t>].</w:t>
      </w:r>
    </w:p>
    <w:p w:rsidR="002F09A1" w:rsidRDefault="002F09A1"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Социолингвистическое пространство халифата во времена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представляло собой объединение ряда этнических массивов в одном государстве,</w:t>
      </w:r>
      <w:r w:rsidR="0092176E">
        <w:rPr>
          <w:rFonts w:ascii="Times New Roman" w:hAnsi="Times New Roman" w:cs="Times New Roman"/>
          <w:sz w:val="28"/>
          <w:szCs w:val="28"/>
        </w:rPr>
        <w:t xml:space="preserve"> говоривших на многих языках</w:t>
      </w:r>
      <w:r>
        <w:rPr>
          <w:rFonts w:ascii="Times New Roman" w:hAnsi="Times New Roman" w:cs="Times New Roman"/>
          <w:sz w:val="28"/>
          <w:szCs w:val="28"/>
        </w:rPr>
        <w:t xml:space="preserve">. Вошедшие в халифат страны с богатой культурной традицией легко и быстро впитали технические, научные достижения, созданные в других областях обширной арабской державы, - и средством передачи этих достижений служил арабский язык. Как латынь в средневековой Европе, он стал на территории халифата универсальным </w:t>
      </w:r>
      <w:r w:rsidRPr="002F09A1">
        <w:rPr>
          <w:rFonts w:ascii="Times New Roman" w:hAnsi="Times New Roman" w:cs="Times New Roman"/>
          <w:i/>
          <w:sz w:val="28"/>
          <w:szCs w:val="28"/>
        </w:rPr>
        <w:t>научным</w:t>
      </w:r>
      <w:r>
        <w:rPr>
          <w:rFonts w:ascii="Times New Roman" w:hAnsi="Times New Roman" w:cs="Times New Roman"/>
          <w:sz w:val="28"/>
          <w:szCs w:val="28"/>
        </w:rPr>
        <w:t xml:space="preserve"> языком. Лишь позже у народов, населявших Южный Казахстан и Среднюю Азию, вновь появляется научная литература на местных языках.</w:t>
      </w:r>
    </w:p>
    <w:p w:rsidR="00874624" w:rsidRDefault="002F09A1"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Арабский язык до 13 века продолжал быть языком науки всего исламского мира, тем более – языком </w:t>
      </w:r>
      <w:r w:rsidRPr="002F09A1">
        <w:rPr>
          <w:rFonts w:ascii="Times New Roman" w:hAnsi="Times New Roman" w:cs="Times New Roman"/>
          <w:i/>
          <w:sz w:val="28"/>
          <w:szCs w:val="28"/>
        </w:rPr>
        <w:t>филологии.</w:t>
      </w:r>
      <w:r w:rsidR="00874624">
        <w:rPr>
          <w:rFonts w:ascii="Times New Roman" w:hAnsi="Times New Roman" w:cs="Times New Roman"/>
          <w:sz w:val="28"/>
          <w:szCs w:val="28"/>
        </w:rPr>
        <w:t xml:space="preserve"> </w:t>
      </w:r>
      <w:r>
        <w:rPr>
          <w:rFonts w:ascii="Times New Roman" w:hAnsi="Times New Roman" w:cs="Times New Roman"/>
          <w:sz w:val="28"/>
          <w:szCs w:val="28"/>
        </w:rPr>
        <w:t xml:space="preserve">Появление трактатов на </w:t>
      </w:r>
      <w:proofErr w:type="gramStart"/>
      <w:r>
        <w:rPr>
          <w:rFonts w:ascii="Times New Roman" w:hAnsi="Times New Roman" w:cs="Times New Roman"/>
          <w:sz w:val="28"/>
          <w:szCs w:val="28"/>
        </w:rPr>
        <w:t>персидском</w:t>
      </w:r>
      <w:proofErr w:type="gramEnd"/>
      <w:r>
        <w:rPr>
          <w:rFonts w:ascii="Times New Roman" w:hAnsi="Times New Roman" w:cs="Times New Roman"/>
          <w:sz w:val="28"/>
          <w:szCs w:val="28"/>
        </w:rPr>
        <w:t xml:space="preserve"> и позже на тюркском языках не означало разрыва с </w:t>
      </w:r>
      <w:proofErr w:type="spellStart"/>
      <w:r>
        <w:rPr>
          <w:rFonts w:ascii="Times New Roman" w:hAnsi="Times New Roman" w:cs="Times New Roman"/>
          <w:sz w:val="28"/>
          <w:szCs w:val="28"/>
        </w:rPr>
        <w:t>арабоязычной</w:t>
      </w:r>
      <w:proofErr w:type="spellEnd"/>
      <w:r>
        <w:rPr>
          <w:rFonts w:ascii="Times New Roman" w:hAnsi="Times New Roman" w:cs="Times New Roman"/>
          <w:sz w:val="28"/>
          <w:szCs w:val="28"/>
        </w:rPr>
        <w:t xml:space="preserve"> традицией, в само становление которой, как хорошо известно, внесли большой</w:t>
      </w:r>
      <w:r w:rsidR="00F7457B">
        <w:rPr>
          <w:rFonts w:ascii="Times New Roman" w:hAnsi="Times New Roman" w:cs="Times New Roman"/>
          <w:sz w:val="28"/>
          <w:szCs w:val="28"/>
        </w:rPr>
        <w:t xml:space="preserve"> вклад представители иранского и тюркского мира. О том, что географическое расстояние между традициями было невелико, лучше всего говорит тот факт, что «национализация» одних наук и обращение к арабским сочинениям в других, опосредованно отражает то, какие именно отрасли филологического канона обслуживали «национальное», а какие – </w:t>
      </w:r>
      <w:proofErr w:type="spellStart"/>
      <w:r w:rsidR="00F7457B">
        <w:rPr>
          <w:rFonts w:ascii="Times New Roman" w:hAnsi="Times New Roman" w:cs="Times New Roman"/>
          <w:sz w:val="28"/>
          <w:szCs w:val="28"/>
        </w:rPr>
        <w:t>общемусульманское</w:t>
      </w:r>
      <w:proofErr w:type="spellEnd"/>
      <w:r w:rsidR="00F7457B">
        <w:rPr>
          <w:rFonts w:ascii="Times New Roman" w:hAnsi="Times New Roman" w:cs="Times New Roman"/>
          <w:sz w:val="28"/>
          <w:szCs w:val="28"/>
        </w:rPr>
        <w:t xml:space="preserve"> </w:t>
      </w:r>
      <w:r w:rsidR="00F7457B" w:rsidRPr="001D6FBB">
        <w:rPr>
          <w:rFonts w:ascii="Times New Roman" w:hAnsi="Times New Roman" w:cs="Times New Roman"/>
          <w:sz w:val="28"/>
          <w:szCs w:val="28"/>
        </w:rPr>
        <w:t>[</w:t>
      </w:r>
      <w:r w:rsidR="00F7457B">
        <w:rPr>
          <w:rFonts w:ascii="Times New Roman" w:hAnsi="Times New Roman" w:cs="Times New Roman"/>
          <w:sz w:val="28"/>
          <w:szCs w:val="28"/>
        </w:rPr>
        <w:t>2: 37</w:t>
      </w:r>
      <w:r w:rsidR="00F7457B" w:rsidRPr="001D6FBB">
        <w:rPr>
          <w:rFonts w:ascii="Times New Roman" w:hAnsi="Times New Roman" w:cs="Times New Roman"/>
          <w:sz w:val="28"/>
          <w:szCs w:val="28"/>
        </w:rPr>
        <w:t>].</w:t>
      </w:r>
    </w:p>
    <w:p w:rsidR="00F7457B" w:rsidRDefault="00F7457B"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контексте такой сложной </w:t>
      </w:r>
      <w:proofErr w:type="spellStart"/>
      <w:r>
        <w:rPr>
          <w:rFonts w:ascii="Times New Roman" w:hAnsi="Times New Roman" w:cs="Times New Roman"/>
          <w:sz w:val="28"/>
          <w:szCs w:val="28"/>
        </w:rPr>
        <w:t>лингвокультурной</w:t>
      </w:r>
      <w:proofErr w:type="spellEnd"/>
      <w:r>
        <w:rPr>
          <w:rFonts w:ascii="Times New Roman" w:hAnsi="Times New Roman" w:cs="Times New Roman"/>
          <w:sz w:val="28"/>
          <w:szCs w:val="28"/>
        </w:rPr>
        <w:t xml:space="preserve"> зоны на рубеже 9-10 веков происходило становление творческой языковой личности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чья большая часть жизни и творчества протекала в пределах халифата. </w:t>
      </w:r>
    </w:p>
    <w:p w:rsidR="00F7457B" w:rsidRDefault="00F7457B"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своей первой книге об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на русском языке А.Х. </w:t>
      </w:r>
      <w:proofErr w:type="spellStart"/>
      <w:r>
        <w:rPr>
          <w:rFonts w:ascii="Times New Roman" w:hAnsi="Times New Roman" w:cs="Times New Roman"/>
          <w:sz w:val="28"/>
          <w:szCs w:val="28"/>
        </w:rPr>
        <w:t>Касымжанов</w:t>
      </w:r>
      <w:proofErr w:type="spellEnd"/>
      <w:r>
        <w:rPr>
          <w:rFonts w:ascii="Times New Roman" w:hAnsi="Times New Roman" w:cs="Times New Roman"/>
          <w:sz w:val="28"/>
          <w:szCs w:val="28"/>
        </w:rPr>
        <w:t xml:space="preserve"> пишет, что Абу </w:t>
      </w:r>
      <w:proofErr w:type="spellStart"/>
      <w:r>
        <w:rPr>
          <w:rFonts w:ascii="Times New Roman" w:hAnsi="Times New Roman" w:cs="Times New Roman"/>
          <w:sz w:val="28"/>
          <w:szCs w:val="28"/>
        </w:rPr>
        <w:t>Наср</w:t>
      </w:r>
      <w:proofErr w:type="spellEnd"/>
      <w:r>
        <w:rPr>
          <w:rFonts w:ascii="Times New Roman" w:hAnsi="Times New Roman" w:cs="Times New Roman"/>
          <w:sz w:val="28"/>
          <w:szCs w:val="28"/>
        </w:rPr>
        <w:t xml:space="preserve"> по одним сведениям покинул родной Фараб в юности, по другим в возра</w:t>
      </w:r>
      <w:r w:rsidR="00B16A07">
        <w:rPr>
          <w:rFonts w:ascii="Times New Roman" w:hAnsi="Times New Roman" w:cs="Times New Roman"/>
          <w:sz w:val="28"/>
          <w:szCs w:val="28"/>
        </w:rPr>
        <w:t>сте сорока лет, и до приезда в Б</w:t>
      </w:r>
      <w:r>
        <w:rPr>
          <w:rFonts w:ascii="Times New Roman" w:hAnsi="Times New Roman" w:cs="Times New Roman"/>
          <w:sz w:val="28"/>
          <w:szCs w:val="28"/>
        </w:rPr>
        <w:t>агдад владел только тюркским языком и некот</w:t>
      </w:r>
      <w:r w:rsidR="00B16A07">
        <w:rPr>
          <w:rFonts w:ascii="Times New Roman" w:hAnsi="Times New Roman" w:cs="Times New Roman"/>
          <w:sz w:val="28"/>
          <w:szCs w:val="28"/>
        </w:rPr>
        <w:t>о</w:t>
      </w:r>
      <w:r>
        <w:rPr>
          <w:rFonts w:ascii="Times New Roman" w:hAnsi="Times New Roman" w:cs="Times New Roman"/>
          <w:sz w:val="28"/>
          <w:szCs w:val="28"/>
        </w:rPr>
        <w:t>рыми другими</w:t>
      </w:r>
      <w:r w:rsidR="00B16A07">
        <w:rPr>
          <w:rFonts w:ascii="Times New Roman" w:hAnsi="Times New Roman" w:cs="Times New Roman"/>
          <w:sz w:val="28"/>
          <w:szCs w:val="28"/>
        </w:rPr>
        <w:t xml:space="preserve">, но не знал арабского. </w:t>
      </w:r>
      <w:proofErr w:type="spellStart"/>
      <w:r w:rsidR="00B16A07">
        <w:rPr>
          <w:rFonts w:ascii="Times New Roman" w:hAnsi="Times New Roman" w:cs="Times New Roman"/>
          <w:sz w:val="28"/>
          <w:szCs w:val="28"/>
        </w:rPr>
        <w:t>Аль-Фараби</w:t>
      </w:r>
      <w:proofErr w:type="spellEnd"/>
      <w:r w:rsidR="00B16A07">
        <w:rPr>
          <w:rFonts w:ascii="Times New Roman" w:hAnsi="Times New Roman" w:cs="Times New Roman"/>
          <w:sz w:val="28"/>
          <w:szCs w:val="28"/>
        </w:rPr>
        <w:t xml:space="preserve"> по прибытию в Багдад стал больше времени уделять изучению языков и в этом достиг удивительных успехов: в конце жизни он владел более чем семьюдесятью языками. Живя в Багдаде, </w:t>
      </w:r>
      <w:proofErr w:type="spellStart"/>
      <w:r w:rsidR="00B16A07">
        <w:rPr>
          <w:rFonts w:ascii="Times New Roman" w:hAnsi="Times New Roman" w:cs="Times New Roman"/>
          <w:sz w:val="28"/>
          <w:szCs w:val="28"/>
        </w:rPr>
        <w:t>аль-Фараби</w:t>
      </w:r>
      <w:proofErr w:type="spellEnd"/>
      <w:r w:rsidR="00B16A07">
        <w:rPr>
          <w:rFonts w:ascii="Times New Roman" w:hAnsi="Times New Roman" w:cs="Times New Roman"/>
          <w:sz w:val="28"/>
          <w:szCs w:val="28"/>
        </w:rPr>
        <w:t xml:space="preserve"> в короткий срок в совершенстве овладевает арабским я</w:t>
      </w:r>
      <w:r w:rsidR="0046732F">
        <w:rPr>
          <w:rFonts w:ascii="Times New Roman" w:hAnsi="Times New Roman" w:cs="Times New Roman"/>
          <w:sz w:val="28"/>
          <w:szCs w:val="28"/>
        </w:rPr>
        <w:t>зыком</w:t>
      </w:r>
      <w:r w:rsidR="00B16A07">
        <w:rPr>
          <w:rFonts w:ascii="Times New Roman" w:hAnsi="Times New Roman" w:cs="Times New Roman"/>
          <w:sz w:val="28"/>
          <w:szCs w:val="28"/>
        </w:rPr>
        <w:t xml:space="preserve"> </w:t>
      </w:r>
      <w:r w:rsidR="00B16A07" w:rsidRPr="001D6FBB">
        <w:rPr>
          <w:rFonts w:ascii="Times New Roman" w:hAnsi="Times New Roman" w:cs="Times New Roman"/>
          <w:sz w:val="28"/>
          <w:szCs w:val="28"/>
        </w:rPr>
        <w:t>[</w:t>
      </w:r>
      <w:r w:rsidR="00B16A07">
        <w:rPr>
          <w:rFonts w:ascii="Times New Roman" w:hAnsi="Times New Roman" w:cs="Times New Roman"/>
          <w:sz w:val="28"/>
          <w:szCs w:val="28"/>
        </w:rPr>
        <w:t>3: 9].</w:t>
      </w:r>
    </w:p>
    <w:p w:rsidR="00B16A07" w:rsidRDefault="00B16A07"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главе «Логика, виды силлогического искусства», </w:t>
      </w:r>
      <w:proofErr w:type="spellStart"/>
      <w:r>
        <w:rPr>
          <w:rFonts w:ascii="Times New Roman" w:hAnsi="Times New Roman" w:cs="Times New Roman"/>
          <w:sz w:val="28"/>
          <w:szCs w:val="28"/>
        </w:rPr>
        <w:t>А.Х.Касымжанов</w:t>
      </w:r>
      <w:proofErr w:type="spellEnd"/>
      <w:r>
        <w:rPr>
          <w:rFonts w:ascii="Times New Roman" w:hAnsi="Times New Roman" w:cs="Times New Roman"/>
          <w:sz w:val="28"/>
          <w:szCs w:val="28"/>
        </w:rPr>
        <w:t xml:space="preserve"> также отмечает особенности лингвистического феномена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«опираясь на своих предшественников, он разработал </w:t>
      </w:r>
      <w:proofErr w:type="spellStart"/>
      <w:r>
        <w:rPr>
          <w:rFonts w:ascii="Times New Roman" w:hAnsi="Times New Roman" w:cs="Times New Roman"/>
          <w:sz w:val="28"/>
          <w:szCs w:val="28"/>
        </w:rPr>
        <w:t>арабоязычный</w:t>
      </w:r>
      <w:proofErr w:type="spellEnd"/>
      <w:r>
        <w:rPr>
          <w:rFonts w:ascii="Times New Roman" w:hAnsi="Times New Roman" w:cs="Times New Roman"/>
          <w:sz w:val="28"/>
          <w:szCs w:val="28"/>
        </w:rPr>
        <w:t xml:space="preserve"> словарь настолько, что нет ни одного термина у Аристотеля, которому он не подобрал бы эквивалента». Затем исследователь приводит цитату из статьи </w:t>
      </w:r>
      <w:proofErr w:type="spellStart"/>
      <w:r>
        <w:rPr>
          <w:rFonts w:ascii="Times New Roman" w:hAnsi="Times New Roman" w:cs="Times New Roman"/>
          <w:sz w:val="28"/>
          <w:szCs w:val="28"/>
        </w:rPr>
        <w:t>аль-Маврида</w:t>
      </w:r>
      <w:proofErr w:type="spellEnd"/>
      <w:r>
        <w:rPr>
          <w:rFonts w:ascii="Times New Roman" w:hAnsi="Times New Roman" w:cs="Times New Roman"/>
          <w:sz w:val="28"/>
          <w:szCs w:val="28"/>
        </w:rPr>
        <w:t xml:space="preserve"> (сборник статей к 1100-летию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был опубликован в Багдаде): «Он, изъяв из текстов переводчиков неудачно подобранные термины, унифицировал их, создал неологизмы, которые не встречаются у переводчиков, но вошли в обиход последующих философов, в значительной мере</w:t>
      </w:r>
      <w:r w:rsidR="00F0155F">
        <w:rPr>
          <w:rFonts w:ascii="Times New Roman" w:hAnsi="Times New Roman" w:cs="Times New Roman"/>
          <w:sz w:val="28"/>
          <w:szCs w:val="28"/>
        </w:rPr>
        <w:t xml:space="preserve"> отказался от иностранных заимствований, поскольку специфика арабского языка делает почти невозможным прочтение иностранных слов. Кроме того, он написал комментарии ко всем книгам «Органона», дал определения основным аристотелевским логическим понятиям, сделав их тем самым доступным для освоения научной мыслью своего времени» </w:t>
      </w:r>
      <w:r w:rsidR="00F0155F" w:rsidRPr="001D6FBB">
        <w:rPr>
          <w:rFonts w:ascii="Times New Roman" w:hAnsi="Times New Roman" w:cs="Times New Roman"/>
          <w:sz w:val="28"/>
          <w:szCs w:val="28"/>
        </w:rPr>
        <w:t>[</w:t>
      </w:r>
      <w:r w:rsidR="00F0155F">
        <w:rPr>
          <w:rFonts w:ascii="Times New Roman" w:hAnsi="Times New Roman" w:cs="Times New Roman"/>
          <w:sz w:val="28"/>
          <w:szCs w:val="28"/>
        </w:rPr>
        <w:t>3: 117</w:t>
      </w:r>
      <w:r w:rsidR="00F0155F" w:rsidRPr="001D6FBB">
        <w:rPr>
          <w:rFonts w:ascii="Times New Roman" w:hAnsi="Times New Roman" w:cs="Times New Roman"/>
          <w:sz w:val="28"/>
          <w:szCs w:val="28"/>
        </w:rPr>
        <w:t>].</w:t>
      </w:r>
    </w:p>
    <w:p w:rsidR="00F0155F" w:rsidRDefault="00F0155F" w:rsidP="000B6FCC">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Главной заслугой </w:t>
      </w:r>
      <w:proofErr w:type="spellStart"/>
      <w:r>
        <w:rPr>
          <w:rFonts w:ascii="Times New Roman" w:hAnsi="Times New Roman" w:cs="Times New Roman"/>
          <w:sz w:val="28"/>
          <w:szCs w:val="28"/>
        </w:rPr>
        <w:t>аль-</w:t>
      </w:r>
      <w:r w:rsidR="00206261">
        <w:rPr>
          <w:rFonts w:ascii="Times New Roman" w:hAnsi="Times New Roman" w:cs="Times New Roman"/>
          <w:sz w:val="28"/>
          <w:szCs w:val="28"/>
        </w:rPr>
        <w:t>Ф</w:t>
      </w:r>
      <w:r>
        <w:rPr>
          <w:rFonts w:ascii="Times New Roman" w:hAnsi="Times New Roman" w:cs="Times New Roman"/>
          <w:sz w:val="28"/>
          <w:szCs w:val="28"/>
        </w:rPr>
        <w:t>араби</w:t>
      </w:r>
      <w:proofErr w:type="spellEnd"/>
      <w:r>
        <w:rPr>
          <w:rFonts w:ascii="Times New Roman" w:hAnsi="Times New Roman" w:cs="Times New Roman"/>
          <w:sz w:val="28"/>
          <w:szCs w:val="28"/>
        </w:rPr>
        <w:t xml:space="preserve"> учёный мир считает разработанную им подробную</w:t>
      </w:r>
      <w:r w:rsidR="00BA5F21">
        <w:rPr>
          <w:rFonts w:ascii="Times New Roman" w:hAnsi="Times New Roman" w:cs="Times New Roman"/>
          <w:sz w:val="28"/>
          <w:szCs w:val="28"/>
        </w:rPr>
        <w:t xml:space="preserve"> </w:t>
      </w:r>
      <w:proofErr w:type="spellStart"/>
      <w:r w:rsidR="00BA5F21">
        <w:rPr>
          <w:rFonts w:ascii="Times New Roman" w:hAnsi="Times New Roman" w:cs="Times New Roman"/>
          <w:sz w:val="28"/>
          <w:szCs w:val="28"/>
        </w:rPr>
        <w:t>обощающую</w:t>
      </w:r>
      <w:proofErr w:type="spellEnd"/>
      <w:r>
        <w:rPr>
          <w:rFonts w:ascii="Times New Roman" w:hAnsi="Times New Roman" w:cs="Times New Roman"/>
          <w:sz w:val="28"/>
          <w:szCs w:val="28"/>
        </w:rPr>
        <w:t xml:space="preserve"> классификацию наук того времени, что позволило его последователю, великому</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бн Сину воскликнуть: «Я понял Аристотеля, когда прочитал комментарии </w:t>
      </w:r>
      <w:proofErr w:type="spellStart"/>
      <w:r>
        <w:rPr>
          <w:rFonts w:ascii="Times New Roman" w:hAnsi="Times New Roman" w:cs="Times New Roman"/>
          <w:sz w:val="28"/>
          <w:szCs w:val="28"/>
        </w:rPr>
        <w:t>аль-Фараби</w:t>
      </w:r>
      <w:proofErr w:type="spellEnd"/>
      <w:r w:rsidR="0046732F">
        <w:rPr>
          <w:rFonts w:ascii="Times New Roman" w:hAnsi="Times New Roman" w:cs="Times New Roman"/>
          <w:sz w:val="28"/>
          <w:szCs w:val="28"/>
        </w:rPr>
        <w:t>»</w:t>
      </w:r>
      <w:r>
        <w:rPr>
          <w:rFonts w:ascii="Times New Roman" w:hAnsi="Times New Roman" w:cs="Times New Roman"/>
          <w:sz w:val="28"/>
          <w:szCs w:val="28"/>
        </w:rPr>
        <w:t>.</w:t>
      </w:r>
      <w:r w:rsidR="000B6FCC">
        <w:rPr>
          <w:rFonts w:ascii="Times New Roman" w:hAnsi="Times New Roman" w:cs="Times New Roman"/>
          <w:sz w:val="28"/>
          <w:szCs w:val="28"/>
        </w:rPr>
        <w:t xml:space="preserve"> </w:t>
      </w:r>
      <w:r>
        <w:rPr>
          <w:rFonts w:ascii="Times New Roman" w:hAnsi="Times New Roman" w:cs="Times New Roman"/>
          <w:sz w:val="28"/>
          <w:szCs w:val="28"/>
        </w:rPr>
        <w:t xml:space="preserve">Абу </w:t>
      </w:r>
      <w:proofErr w:type="spellStart"/>
      <w:r>
        <w:rPr>
          <w:rFonts w:ascii="Times New Roman" w:hAnsi="Times New Roman" w:cs="Times New Roman"/>
          <w:sz w:val="28"/>
          <w:szCs w:val="28"/>
        </w:rPr>
        <w:t>Наср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занимает особое место</w:t>
      </w:r>
      <w:r w:rsidR="0046732F">
        <w:rPr>
          <w:rFonts w:ascii="Times New Roman" w:hAnsi="Times New Roman" w:cs="Times New Roman"/>
          <w:sz w:val="28"/>
          <w:szCs w:val="28"/>
        </w:rPr>
        <w:t xml:space="preserve"> и</w:t>
      </w:r>
      <w:r>
        <w:rPr>
          <w:rFonts w:ascii="Times New Roman" w:hAnsi="Times New Roman" w:cs="Times New Roman"/>
          <w:sz w:val="28"/>
          <w:szCs w:val="28"/>
        </w:rPr>
        <w:t xml:space="preserve"> среди таких великих учёных халифата, как </w:t>
      </w:r>
      <w:proofErr w:type="spellStart"/>
      <w:r>
        <w:rPr>
          <w:rFonts w:ascii="Times New Roman" w:hAnsi="Times New Roman" w:cs="Times New Roman"/>
          <w:sz w:val="28"/>
          <w:szCs w:val="28"/>
        </w:rPr>
        <w:t>аль-Кинди</w:t>
      </w:r>
      <w:proofErr w:type="spellEnd"/>
      <w:r>
        <w:rPr>
          <w:rFonts w:ascii="Times New Roman" w:hAnsi="Times New Roman" w:cs="Times New Roman"/>
          <w:sz w:val="28"/>
          <w:szCs w:val="28"/>
        </w:rPr>
        <w:t xml:space="preserve"> – первого подлинного философа, получившего почётный титул «философ арабов».</w:t>
      </w:r>
    </w:p>
    <w:p w:rsidR="00206261" w:rsidRDefault="00F0155F"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отличие от своего предшественника </w:t>
      </w:r>
      <w:proofErr w:type="spellStart"/>
      <w:r>
        <w:rPr>
          <w:rFonts w:ascii="Times New Roman" w:hAnsi="Times New Roman" w:cs="Times New Roman"/>
          <w:sz w:val="28"/>
          <w:szCs w:val="28"/>
        </w:rPr>
        <w:t>аль-Кинди</w:t>
      </w:r>
      <w:proofErr w:type="spellEnd"/>
      <w:r>
        <w:rPr>
          <w:rFonts w:ascii="Times New Roman" w:hAnsi="Times New Roman" w:cs="Times New Roman"/>
          <w:sz w:val="28"/>
          <w:szCs w:val="28"/>
        </w:rPr>
        <w:t>, который определял состав философского знания, в основном пересказывая структуру «Органон</w:t>
      </w:r>
      <w:r w:rsidR="0046732F">
        <w:rPr>
          <w:rFonts w:ascii="Times New Roman" w:hAnsi="Times New Roman" w:cs="Times New Roman"/>
          <w:sz w:val="28"/>
          <w:szCs w:val="28"/>
        </w:rPr>
        <w:t>а» Аристотеля и комментируя</w:t>
      </w:r>
      <w:r>
        <w:rPr>
          <w:rFonts w:ascii="Times New Roman" w:hAnsi="Times New Roman" w:cs="Times New Roman"/>
          <w:sz w:val="28"/>
          <w:szCs w:val="28"/>
        </w:rPr>
        <w:t xml:space="preserve"> её с незна</w:t>
      </w:r>
      <w:r w:rsidR="00206261">
        <w:rPr>
          <w:rFonts w:ascii="Times New Roman" w:hAnsi="Times New Roman" w:cs="Times New Roman"/>
          <w:sz w:val="28"/>
          <w:szCs w:val="28"/>
        </w:rPr>
        <w:t>чи</w:t>
      </w:r>
      <w:r>
        <w:rPr>
          <w:rFonts w:ascii="Times New Roman" w:hAnsi="Times New Roman" w:cs="Times New Roman"/>
          <w:sz w:val="28"/>
          <w:szCs w:val="28"/>
        </w:rPr>
        <w:t xml:space="preserve">тельными изменениями,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строит единую систему знания того времени. В трактате «О классификации наук»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положив в основу тот же аристотелевский «Органон», вначале предпосылает ему науки </w:t>
      </w:r>
      <w:r w:rsidRPr="00206261">
        <w:rPr>
          <w:rFonts w:ascii="Times New Roman" w:hAnsi="Times New Roman" w:cs="Times New Roman"/>
          <w:i/>
          <w:sz w:val="28"/>
          <w:szCs w:val="28"/>
        </w:rPr>
        <w:t>лингвистические,</w:t>
      </w:r>
      <w:r>
        <w:rPr>
          <w:rFonts w:ascii="Times New Roman" w:hAnsi="Times New Roman" w:cs="Times New Roman"/>
          <w:sz w:val="28"/>
          <w:szCs w:val="28"/>
        </w:rPr>
        <w:t xml:space="preserve"> а в конце добавляет законоведение (</w:t>
      </w:r>
      <w:proofErr w:type="spellStart"/>
      <w:r>
        <w:rPr>
          <w:rFonts w:ascii="Times New Roman" w:hAnsi="Times New Roman" w:cs="Times New Roman"/>
          <w:sz w:val="28"/>
          <w:szCs w:val="28"/>
        </w:rPr>
        <w:t>фикх</w:t>
      </w:r>
      <w:proofErr w:type="spellEnd"/>
      <w:r>
        <w:rPr>
          <w:rFonts w:ascii="Times New Roman" w:hAnsi="Times New Roman" w:cs="Times New Roman"/>
          <w:sz w:val="28"/>
          <w:szCs w:val="28"/>
        </w:rPr>
        <w:t>) и те</w:t>
      </w:r>
      <w:r w:rsidR="00206261">
        <w:rPr>
          <w:rFonts w:ascii="Times New Roman" w:hAnsi="Times New Roman" w:cs="Times New Roman"/>
          <w:sz w:val="28"/>
          <w:szCs w:val="28"/>
        </w:rPr>
        <w:t>о</w:t>
      </w:r>
      <w:r>
        <w:rPr>
          <w:rFonts w:ascii="Times New Roman" w:hAnsi="Times New Roman" w:cs="Times New Roman"/>
          <w:sz w:val="28"/>
          <w:szCs w:val="28"/>
        </w:rPr>
        <w:t>логию (калам)</w:t>
      </w:r>
      <w:r w:rsidR="0031329F">
        <w:rPr>
          <w:rFonts w:ascii="Times New Roman" w:hAnsi="Times New Roman" w:cs="Times New Roman"/>
          <w:sz w:val="28"/>
          <w:szCs w:val="28"/>
        </w:rPr>
        <w:t xml:space="preserve"> </w:t>
      </w:r>
      <w:r w:rsidR="0031329F" w:rsidRPr="001D6FBB">
        <w:rPr>
          <w:rFonts w:ascii="Times New Roman" w:hAnsi="Times New Roman" w:cs="Times New Roman"/>
          <w:sz w:val="28"/>
          <w:szCs w:val="28"/>
        </w:rPr>
        <w:t>[</w:t>
      </w:r>
      <w:r w:rsidR="0031329F">
        <w:rPr>
          <w:rFonts w:ascii="Times New Roman" w:hAnsi="Times New Roman" w:cs="Times New Roman"/>
          <w:sz w:val="28"/>
          <w:szCs w:val="28"/>
        </w:rPr>
        <w:t>4: 45]</w:t>
      </w:r>
      <w:r>
        <w:rPr>
          <w:rFonts w:ascii="Times New Roman" w:hAnsi="Times New Roman" w:cs="Times New Roman"/>
          <w:sz w:val="28"/>
          <w:szCs w:val="28"/>
        </w:rPr>
        <w:t>.</w:t>
      </w:r>
      <w:r w:rsidR="00206261">
        <w:rPr>
          <w:rFonts w:ascii="Times New Roman" w:hAnsi="Times New Roman" w:cs="Times New Roman"/>
          <w:sz w:val="28"/>
          <w:szCs w:val="28"/>
        </w:rPr>
        <w:t xml:space="preserve"> </w:t>
      </w:r>
    </w:p>
    <w:p w:rsidR="00206261" w:rsidRDefault="00206261"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вводит дисциплины мусульманской учёности, имевшей </w:t>
      </w:r>
      <w:r w:rsidRPr="00BA5F21">
        <w:rPr>
          <w:rFonts w:ascii="Times New Roman" w:hAnsi="Times New Roman" w:cs="Times New Roman"/>
          <w:i/>
          <w:sz w:val="28"/>
          <w:szCs w:val="28"/>
        </w:rPr>
        <w:t>филологически</w:t>
      </w:r>
      <w:r>
        <w:rPr>
          <w:rFonts w:ascii="Times New Roman" w:hAnsi="Times New Roman" w:cs="Times New Roman"/>
          <w:sz w:val="28"/>
          <w:szCs w:val="28"/>
        </w:rPr>
        <w:t>-законоведческую</w:t>
      </w:r>
      <w:r w:rsidR="00F0155F">
        <w:rPr>
          <w:rFonts w:ascii="Times New Roman" w:hAnsi="Times New Roman" w:cs="Times New Roman"/>
          <w:sz w:val="28"/>
          <w:szCs w:val="28"/>
        </w:rPr>
        <w:t xml:space="preserve"> </w:t>
      </w:r>
      <w:r>
        <w:rPr>
          <w:rFonts w:ascii="Times New Roman" w:hAnsi="Times New Roman" w:cs="Times New Roman"/>
          <w:sz w:val="28"/>
          <w:szCs w:val="28"/>
        </w:rPr>
        <w:t>направленность в структуру философского знания, как бы обрамляя его ими. Оппозиция двух традиций снимается утверждением приоритета философского знания, что явилось ценнейшим вкладом в теорию научного познания, когда все науки в письменной культуре халифата делились на «дисциплины религиозного закона» (</w:t>
      </w:r>
      <w:proofErr w:type="spellStart"/>
      <w:r>
        <w:rPr>
          <w:rFonts w:ascii="Times New Roman" w:hAnsi="Times New Roman" w:cs="Times New Roman"/>
          <w:sz w:val="28"/>
          <w:szCs w:val="28"/>
        </w:rPr>
        <w:t>аш-шариа</w:t>
      </w:r>
      <w:proofErr w:type="spellEnd"/>
      <w:r>
        <w:rPr>
          <w:rFonts w:ascii="Times New Roman" w:hAnsi="Times New Roman" w:cs="Times New Roman"/>
          <w:sz w:val="28"/>
          <w:szCs w:val="28"/>
        </w:rPr>
        <w:t xml:space="preserve">) и на «иноземные науки, т.е. философию» </w:t>
      </w:r>
      <w:r w:rsidRPr="001D6FBB">
        <w:rPr>
          <w:rFonts w:ascii="Times New Roman" w:hAnsi="Times New Roman" w:cs="Times New Roman"/>
          <w:sz w:val="28"/>
          <w:szCs w:val="28"/>
        </w:rPr>
        <w:t>[</w:t>
      </w:r>
      <w:r w:rsidR="0031329F">
        <w:rPr>
          <w:rFonts w:ascii="Times New Roman" w:hAnsi="Times New Roman" w:cs="Times New Roman"/>
          <w:sz w:val="28"/>
          <w:szCs w:val="28"/>
        </w:rPr>
        <w:t>4: 46</w:t>
      </w:r>
      <w:r w:rsidRPr="001D6FBB">
        <w:rPr>
          <w:rFonts w:ascii="Times New Roman" w:hAnsi="Times New Roman" w:cs="Times New Roman"/>
          <w:sz w:val="28"/>
          <w:szCs w:val="28"/>
        </w:rPr>
        <w:t>].</w:t>
      </w:r>
    </w:p>
    <w:p w:rsidR="00F0155F" w:rsidRDefault="00733F88"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Зачатки </w:t>
      </w:r>
      <w:r w:rsidR="00206261">
        <w:rPr>
          <w:rFonts w:ascii="Times New Roman" w:hAnsi="Times New Roman" w:cs="Times New Roman"/>
          <w:sz w:val="28"/>
          <w:szCs w:val="28"/>
        </w:rPr>
        <w:t xml:space="preserve">когнитивной лингвистики можно найти в этой классификации наук, широко известной в своё время как обстоятельное произведение для тех, кто претендует на обзор всего состава человеческого знания. Всю совокупность </w:t>
      </w:r>
      <w:r w:rsidR="00206261">
        <w:rPr>
          <w:rFonts w:ascii="Times New Roman" w:hAnsi="Times New Roman" w:cs="Times New Roman"/>
          <w:sz w:val="28"/>
          <w:szCs w:val="28"/>
        </w:rPr>
        <w:lastRenderedPageBreak/>
        <w:t xml:space="preserve">известных наук </w:t>
      </w:r>
      <w:proofErr w:type="spellStart"/>
      <w:r w:rsidR="00206261">
        <w:rPr>
          <w:rFonts w:ascii="Times New Roman" w:hAnsi="Times New Roman" w:cs="Times New Roman"/>
          <w:sz w:val="28"/>
          <w:szCs w:val="28"/>
        </w:rPr>
        <w:t>аль-Фараби</w:t>
      </w:r>
      <w:proofErr w:type="spellEnd"/>
      <w:r w:rsidR="00206261">
        <w:rPr>
          <w:rFonts w:ascii="Times New Roman" w:hAnsi="Times New Roman" w:cs="Times New Roman"/>
          <w:sz w:val="28"/>
          <w:szCs w:val="28"/>
        </w:rPr>
        <w:t xml:space="preserve"> разбивает на пять разделов: 1) языкознание; 2) логика; 3) математика; 4) физика и м</w:t>
      </w:r>
      <w:r w:rsidR="006D2DA0">
        <w:rPr>
          <w:rFonts w:ascii="Times New Roman" w:hAnsi="Times New Roman" w:cs="Times New Roman"/>
          <w:sz w:val="28"/>
          <w:szCs w:val="28"/>
        </w:rPr>
        <w:t xml:space="preserve">етафизика; 5) гражданская наука, </w:t>
      </w:r>
      <w:r w:rsidR="0046732F">
        <w:rPr>
          <w:rFonts w:ascii="Times New Roman" w:hAnsi="Times New Roman" w:cs="Times New Roman"/>
          <w:sz w:val="28"/>
          <w:szCs w:val="28"/>
        </w:rPr>
        <w:t>«</w:t>
      </w:r>
      <w:r w:rsidR="006D2DA0">
        <w:rPr>
          <w:rFonts w:ascii="Times New Roman" w:hAnsi="Times New Roman" w:cs="Times New Roman"/>
          <w:sz w:val="28"/>
          <w:szCs w:val="28"/>
        </w:rPr>
        <w:t>отводя</w:t>
      </w:r>
      <w:r w:rsidR="006D2DA0" w:rsidRPr="0046732F">
        <w:rPr>
          <w:rFonts w:ascii="Times New Roman" w:hAnsi="Times New Roman" w:cs="Times New Roman"/>
          <w:i/>
          <w:sz w:val="28"/>
          <w:szCs w:val="28"/>
        </w:rPr>
        <w:t xml:space="preserve"> науке о языке первое место. </w:t>
      </w:r>
      <w:r w:rsidR="006D2DA0">
        <w:rPr>
          <w:rFonts w:ascii="Times New Roman" w:hAnsi="Times New Roman" w:cs="Times New Roman"/>
          <w:sz w:val="28"/>
          <w:szCs w:val="28"/>
        </w:rPr>
        <w:t xml:space="preserve">Язык как стихия научной мысли – действительно та форма её существования, с которой мы </w:t>
      </w:r>
      <w:proofErr w:type="gramStart"/>
      <w:r w:rsidR="006D2DA0">
        <w:rPr>
          <w:rFonts w:ascii="Times New Roman" w:hAnsi="Times New Roman" w:cs="Times New Roman"/>
          <w:sz w:val="28"/>
          <w:szCs w:val="28"/>
        </w:rPr>
        <w:t>сталкиваемся</w:t>
      </w:r>
      <w:proofErr w:type="gramEnd"/>
      <w:r w:rsidR="006D2DA0">
        <w:rPr>
          <w:rFonts w:ascii="Times New Roman" w:hAnsi="Times New Roman" w:cs="Times New Roman"/>
          <w:sz w:val="28"/>
          <w:szCs w:val="28"/>
        </w:rPr>
        <w:t xml:space="preserve"> прежде все</w:t>
      </w:r>
      <w:r>
        <w:rPr>
          <w:rFonts w:ascii="Times New Roman" w:hAnsi="Times New Roman" w:cs="Times New Roman"/>
          <w:sz w:val="28"/>
          <w:szCs w:val="28"/>
        </w:rPr>
        <w:t>го», - комментирует философ</w:t>
      </w:r>
      <w:r w:rsidR="006D2DA0">
        <w:rPr>
          <w:rFonts w:ascii="Times New Roman" w:hAnsi="Times New Roman" w:cs="Times New Roman"/>
          <w:sz w:val="28"/>
          <w:szCs w:val="28"/>
        </w:rPr>
        <w:t xml:space="preserve">, известный как редактор и составитель ряда изданий трудов </w:t>
      </w:r>
      <w:proofErr w:type="spellStart"/>
      <w:r w:rsidR="006D2DA0">
        <w:rPr>
          <w:rFonts w:ascii="Times New Roman" w:hAnsi="Times New Roman" w:cs="Times New Roman"/>
          <w:sz w:val="28"/>
          <w:szCs w:val="28"/>
        </w:rPr>
        <w:t>аль-Фараби</w:t>
      </w:r>
      <w:proofErr w:type="spellEnd"/>
      <w:r w:rsidR="006D2DA0">
        <w:rPr>
          <w:rFonts w:ascii="Times New Roman" w:hAnsi="Times New Roman" w:cs="Times New Roman"/>
          <w:sz w:val="28"/>
          <w:szCs w:val="28"/>
        </w:rPr>
        <w:t xml:space="preserve"> </w:t>
      </w:r>
      <w:r w:rsidR="00BA5F21">
        <w:rPr>
          <w:rFonts w:ascii="Times New Roman" w:hAnsi="Times New Roman" w:cs="Times New Roman"/>
          <w:sz w:val="28"/>
          <w:szCs w:val="28"/>
        </w:rPr>
        <w:t xml:space="preserve">на русском и казахском языках, </w:t>
      </w:r>
      <w:r w:rsidR="006D2DA0">
        <w:rPr>
          <w:rFonts w:ascii="Times New Roman" w:hAnsi="Times New Roman" w:cs="Times New Roman"/>
          <w:sz w:val="28"/>
          <w:szCs w:val="28"/>
        </w:rPr>
        <w:t xml:space="preserve"> как соавтор с Б.Г.Гафуровым монографии «</w:t>
      </w:r>
      <w:proofErr w:type="spellStart"/>
      <w:r w:rsidR="006D2DA0">
        <w:rPr>
          <w:rFonts w:ascii="Times New Roman" w:hAnsi="Times New Roman" w:cs="Times New Roman"/>
          <w:sz w:val="28"/>
          <w:szCs w:val="28"/>
        </w:rPr>
        <w:t>Аль-Фараби</w:t>
      </w:r>
      <w:proofErr w:type="spellEnd"/>
      <w:r w:rsidR="006D2DA0">
        <w:rPr>
          <w:rFonts w:ascii="Times New Roman" w:hAnsi="Times New Roman" w:cs="Times New Roman"/>
          <w:sz w:val="28"/>
          <w:szCs w:val="28"/>
        </w:rPr>
        <w:t xml:space="preserve"> в истории культуры» </w:t>
      </w:r>
      <w:r w:rsidR="006D2DA0" w:rsidRPr="001D6FBB">
        <w:rPr>
          <w:rFonts w:ascii="Times New Roman" w:hAnsi="Times New Roman" w:cs="Times New Roman"/>
          <w:sz w:val="28"/>
          <w:szCs w:val="28"/>
        </w:rPr>
        <w:t>[</w:t>
      </w:r>
      <w:r w:rsidR="006D2DA0">
        <w:rPr>
          <w:rFonts w:ascii="Times New Roman" w:hAnsi="Times New Roman" w:cs="Times New Roman"/>
          <w:sz w:val="28"/>
          <w:szCs w:val="28"/>
        </w:rPr>
        <w:t>3: 108</w:t>
      </w:r>
      <w:r w:rsidR="006D2DA0" w:rsidRPr="001D6FBB">
        <w:rPr>
          <w:rFonts w:ascii="Times New Roman" w:hAnsi="Times New Roman" w:cs="Times New Roman"/>
          <w:sz w:val="28"/>
          <w:szCs w:val="28"/>
        </w:rPr>
        <w:t>].</w:t>
      </w:r>
    </w:p>
    <w:p w:rsidR="007872B8" w:rsidRDefault="0046732F" w:rsidP="00FA3FD5">
      <w:pPr>
        <w:pStyle w:val="a4"/>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Аль</w:t>
      </w:r>
      <w:r w:rsidR="006D2DA0">
        <w:rPr>
          <w:rFonts w:ascii="Times New Roman" w:hAnsi="Times New Roman" w:cs="Times New Roman"/>
          <w:sz w:val="28"/>
          <w:szCs w:val="28"/>
        </w:rPr>
        <w:t>-Фараби</w:t>
      </w:r>
      <w:proofErr w:type="spellEnd"/>
      <w:r>
        <w:rPr>
          <w:rFonts w:ascii="Times New Roman" w:hAnsi="Times New Roman" w:cs="Times New Roman"/>
          <w:sz w:val="28"/>
          <w:szCs w:val="28"/>
        </w:rPr>
        <w:t xml:space="preserve"> последовательно </w:t>
      </w:r>
      <w:r w:rsidR="006D2DA0">
        <w:rPr>
          <w:rFonts w:ascii="Times New Roman" w:hAnsi="Times New Roman" w:cs="Times New Roman"/>
          <w:sz w:val="28"/>
          <w:szCs w:val="28"/>
        </w:rPr>
        <w:t xml:space="preserve"> рассуждает о структуре науки языка: «Наука о языке каждого народа имеет семь крупных подразделов: наука о простых словах и наука о словосочетаниях, наука о законах простых слов и наука о законах словосочетаний, законы письма [правописание] и орфоэпии, правила стихосложения»</w:t>
      </w:r>
      <w:r w:rsidR="00A06B58">
        <w:rPr>
          <w:rFonts w:ascii="Times New Roman" w:hAnsi="Times New Roman" w:cs="Times New Roman"/>
          <w:sz w:val="28"/>
          <w:szCs w:val="28"/>
        </w:rPr>
        <w:t>.</w:t>
      </w:r>
      <w:r w:rsidR="00481F57">
        <w:rPr>
          <w:rFonts w:ascii="Times New Roman" w:hAnsi="Times New Roman" w:cs="Times New Roman"/>
          <w:sz w:val="28"/>
          <w:szCs w:val="28"/>
        </w:rPr>
        <w:t xml:space="preserve"> В «Книге букв» в разделе «Категории» </w:t>
      </w:r>
      <w:r w:rsidR="00BA5F21">
        <w:rPr>
          <w:rFonts w:ascii="Times New Roman" w:hAnsi="Times New Roman" w:cs="Times New Roman"/>
          <w:sz w:val="28"/>
          <w:szCs w:val="28"/>
        </w:rPr>
        <w:t xml:space="preserve"> </w:t>
      </w:r>
      <w:proofErr w:type="spellStart"/>
      <w:r w:rsidR="00BA5F21">
        <w:rPr>
          <w:rFonts w:ascii="Times New Roman" w:hAnsi="Times New Roman" w:cs="Times New Roman"/>
          <w:sz w:val="28"/>
          <w:szCs w:val="28"/>
        </w:rPr>
        <w:t>аль-Фараби</w:t>
      </w:r>
      <w:proofErr w:type="spellEnd"/>
      <w:r w:rsidR="00BA5F21">
        <w:rPr>
          <w:rFonts w:ascii="Times New Roman" w:hAnsi="Times New Roman" w:cs="Times New Roman"/>
          <w:sz w:val="28"/>
          <w:szCs w:val="28"/>
        </w:rPr>
        <w:t xml:space="preserve"> </w:t>
      </w:r>
      <w:r w:rsidR="007872B8">
        <w:rPr>
          <w:rFonts w:ascii="Times New Roman" w:hAnsi="Times New Roman" w:cs="Times New Roman"/>
          <w:sz w:val="28"/>
          <w:szCs w:val="28"/>
        </w:rPr>
        <w:t xml:space="preserve"> говорит о способах объяснения значения слов</w:t>
      </w:r>
      <w:r w:rsidR="00481F57">
        <w:rPr>
          <w:rFonts w:ascii="Times New Roman" w:hAnsi="Times New Roman" w:cs="Times New Roman"/>
          <w:sz w:val="28"/>
          <w:szCs w:val="28"/>
        </w:rPr>
        <w:t>: «Иногда категория указывает на определение, ибо определение раскрывает слово. Иногда она указы</w:t>
      </w:r>
      <w:r w:rsidR="007872B8">
        <w:rPr>
          <w:rFonts w:ascii="Times New Roman" w:hAnsi="Times New Roman" w:cs="Times New Roman"/>
          <w:sz w:val="28"/>
          <w:szCs w:val="28"/>
        </w:rPr>
        <w:t>вает на описание, ибо описание т</w:t>
      </w:r>
      <w:r w:rsidR="00481F57">
        <w:rPr>
          <w:rFonts w:ascii="Times New Roman" w:hAnsi="Times New Roman" w:cs="Times New Roman"/>
          <w:sz w:val="28"/>
          <w:szCs w:val="28"/>
        </w:rPr>
        <w:t>акже раскрывает слово»</w:t>
      </w:r>
      <w:r w:rsidR="007872B8">
        <w:rPr>
          <w:rFonts w:ascii="Times New Roman" w:hAnsi="Times New Roman" w:cs="Times New Roman"/>
          <w:sz w:val="28"/>
          <w:szCs w:val="28"/>
        </w:rPr>
        <w:t xml:space="preserve"> </w:t>
      </w:r>
      <w:r w:rsidR="007872B8" w:rsidRPr="001D6FBB">
        <w:rPr>
          <w:rFonts w:ascii="Times New Roman" w:hAnsi="Times New Roman" w:cs="Times New Roman"/>
          <w:sz w:val="28"/>
          <w:szCs w:val="28"/>
        </w:rPr>
        <w:t>[</w:t>
      </w:r>
      <w:r w:rsidR="007872B8">
        <w:rPr>
          <w:rFonts w:ascii="Times New Roman" w:hAnsi="Times New Roman" w:cs="Times New Roman"/>
          <w:sz w:val="28"/>
          <w:szCs w:val="28"/>
        </w:rPr>
        <w:t>3:177]</w:t>
      </w:r>
      <w:r w:rsidR="00481F57">
        <w:rPr>
          <w:rFonts w:ascii="Times New Roman" w:hAnsi="Times New Roman" w:cs="Times New Roman"/>
          <w:sz w:val="28"/>
          <w:szCs w:val="28"/>
        </w:rPr>
        <w:t>.</w:t>
      </w:r>
    </w:p>
    <w:p w:rsidR="006D2DA0" w:rsidRDefault="00A06B58"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Взгляды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к понимани</w:t>
      </w:r>
      <w:r w:rsidR="00733F88">
        <w:rPr>
          <w:rFonts w:ascii="Times New Roman" w:hAnsi="Times New Roman" w:cs="Times New Roman"/>
          <w:sz w:val="28"/>
          <w:szCs w:val="28"/>
        </w:rPr>
        <w:t>ю сущности языка и его функций в</w:t>
      </w:r>
      <w:r>
        <w:rPr>
          <w:rFonts w:ascii="Times New Roman" w:hAnsi="Times New Roman" w:cs="Times New Roman"/>
          <w:sz w:val="28"/>
          <w:szCs w:val="28"/>
        </w:rPr>
        <w:t xml:space="preserve"> наше время остаются актуальными: </w:t>
      </w:r>
      <w:r w:rsidR="006D2DA0">
        <w:rPr>
          <w:rFonts w:ascii="Times New Roman" w:hAnsi="Times New Roman" w:cs="Times New Roman"/>
          <w:sz w:val="28"/>
          <w:szCs w:val="28"/>
        </w:rPr>
        <w:t xml:space="preserve">«Суждения </w:t>
      </w:r>
      <w:proofErr w:type="spellStart"/>
      <w:r w:rsidR="006D2DA0">
        <w:rPr>
          <w:rFonts w:ascii="Times New Roman" w:hAnsi="Times New Roman" w:cs="Times New Roman"/>
          <w:sz w:val="28"/>
          <w:szCs w:val="28"/>
        </w:rPr>
        <w:t>аль-Фараби</w:t>
      </w:r>
      <w:proofErr w:type="spellEnd"/>
      <w:r w:rsidR="006D2DA0">
        <w:rPr>
          <w:rFonts w:ascii="Times New Roman" w:hAnsi="Times New Roman" w:cs="Times New Roman"/>
          <w:sz w:val="28"/>
          <w:szCs w:val="28"/>
        </w:rPr>
        <w:t xml:space="preserve"> о законах языка вообще и арабском языке в частности, по-видимому, должны занять немаловажное место в истории языкознания. Рекомендации по части специфики поэтической речи и относительно размеров стихов отличаются конкретностью и, надо полагать, не пропали даром для теории и практики художественного слова» </w:t>
      </w:r>
      <w:r w:rsidR="006D2DA0" w:rsidRPr="001D6FBB">
        <w:rPr>
          <w:rFonts w:ascii="Times New Roman" w:hAnsi="Times New Roman" w:cs="Times New Roman"/>
          <w:sz w:val="28"/>
          <w:szCs w:val="28"/>
        </w:rPr>
        <w:t>[</w:t>
      </w:r>
      <w:r w:rsidR="006D2DA0">
        <w:rPr>
          <w:rFonts w:ascii="Times New Roman" w:hAnsi="Times New Roman" w:cs="Times New Roman"/>
          <w:sz w:val="28"/>
          <w:szCs w:val="28"/>
        </w:rPr>
        <w:t>3:108</w:t>
      </w:r>
      <w:r w:rsidR="006D2DA0" w:rsidRPr="001D6FBB">
        <w:rPr>
          <w:rFonts w:ascii="Times New Roman" w:hAnsi="Times New Roman" w:cs="Times New Roman"/>
          <w:sz w:val="28"/>
          <w:szCs w:val="28"/>
        </w:rPr>
        <w:t>].</w:t>
      </w:r>
    </w:p>
    <w:p w:rsidR="00F7457B" w:rsidRDefault="0046732F" w:rsidP="00FA3FD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Писатель </w:t>
      </w:r>
      <w:proofErr w:type="spellStart"/>
      <w:r>
        <w:rPr>
          <w:rFonts w:ascii="Times New Roman" w:hAnsi="Times New Roman" w:cs="Times New Roman"/>
          <w:sz w:val="28"/>
          <w:szCs w:val="28"/>
        </w:rPr>
        <w:t>А.Алимжанов</w:t>
      </w:r>
      <w:proofErr w:type="spellEnd"/>
      <w:r>
        <w:rPr>
          <w:rFonts w:ascii="Times New Roman" w:hAnsi="Times New Roman" w:cs="Times New Roman"/>
          <w:sz w:val="28"/>
          <w:szCs w:val="28"/>
        </w:rPr>
        <w:t xml:space="preserve">, автор романа «Возвращение Учителя» об </w:t>
      </w:r>
      <w:proofErr w:type="spellStart"/>
      <w:r>
        <w:rPr>
          <w:rFonts w:ascii="Times New Roman" w:hAnsi="Times New Roman" w:cs="Times New Roman"/>
          <w:sz w:val="28"/>
          <w:szCs w:val="28"/>
        </w:rPr>
        <w:t>аль-Фраби</w:t>
      </w:r>
      <w:proofErr w:type="spellEnd"/>
      <w:r>
        <w:rPr>
          <w:rFonts w:ascii="Times New Roman" w:hAnsi="Times New Roman" w:cs="Times New Roman"/>
          <w:sz w:val="28"/>
          <w:szCs w:val="28"/>
        </w:rPr>
        <w:t>, пишет, что р</w:t>
      </w:r>
      <w:r w:rsidR="001A62CC">
        <w:rPr>
          <w:rFonts w:ascii="Times New Roman" w:hAnsi="Times New Roman" w:cs="Times New Roman"/>
          <w:sz w:val="28"/>
          <w:szCs w:val="28"/>
        </w:rPr>
        <w:t xml:space="preserve">одной язык </w:t>
      </w:r>
      <w:proofErr w:type="spellStart"/>
      <w:r w:rsidR="001A62CC">
        <w:rPr>
          <w:rFonts w:ascii="Times New Roman" w:hAnsi="Times New Roman" w:cs="Times New Roman"/>
          <w:sz w:val="28"/>
          <w:szCs w:val="28"/>
        </w:rPr>
        <w:t>аль-Фараби</w:t>
      </w:r>
      <w:proofErr w:type="spellEnd"/>
      <w:r w:rsidR="001A62CC">
        <w:rPr>
          <w:rFonts w:ascii="Times New Roman" w:hAnsi="Times New Roman" w:cs="Times New Roman"/>
          <w:sz w:val="28"/>
          <w:szCs w:val="28"/>
        </w:rPr>
        <w:t xml:space="preserve"> тогда назывался </w:t>
      </w:r>
      <w:proofErr w:type="spellStart"/>
      <w:r w:rsidR="001A62CC">
        <w:rPr>
          <w:rFonts w:ascii="Times New Roman" w:hAnsi="Times New Roman" w:cs="Times New Roman"/>
          <w:sz w:val="28"/>
          <w:szCs w:val="28"/>
        </w:rPr>
        <w:t>куманским</w:t>
      </w:r>
      <w:proofErr w:type="spellEnd"/>
      <w:r w:rsidR="001A62CC">
        <w:rPr>
          <w:rFonts w:ascii="Times New Roman" w:hAnsi="Times New Roman" w:cs="Times New Roman"/>
          <w:sz w:val="28"/>
          <w:szCs w:val="28"/>
        </w:rPr>
        <w:t xml:space="preserve"> и был в то время таким же международным, как арабский и персидс</w:t>
      </w:r>
      <w:r>
        <w:rPr>
          <w:rFonts w:ascii="Times New Roman" w:hAnsi="Times New Roman" w:cs="Times New Roman"/>
          <w:sz w:val="28"/>
          <w:szCs w:val="28"/>
        </w:rPr>
        <w:t xml:space="preserve">кий языки. </w:t>
      </w:r>
      <w:r w:rsidR="001A62CC">
        <w:rPr>
          <w:rFonts w:ascii="Times New Roman" w:hAnsi="Times New Roman" w:cs="Times New Roman"/>
          <w:sz w:val="28"/>
          <w:szCs w:val="28"/>
        </w:rPr>
        <w:t xml:space="preserve">Но, чтобы проникнуть в тайны многих книг, нужно было знать и язык арабов, персов, латынь и санскрит. И он с легкостью изучал и познавал их. Вместе со знаменитым переводчиком Абу </w:t>
      </w:r>
      <w:proofErr w:type="spellStart"/>
      <w:r w:rsidR="001A62CC">
        <w:rPr>
          <w:rFonts w:ascii="Times New Roman" w:hAnsi="Times New Roman" w:cs="Times New Roman"/>
          <w:sz w:val="28"/>
          <w:szCs w:val="28"/>
        </w:rPr>
        <w:t>Баширом</w:t>
      </w:r>
      <w:proofErr w:type="spellEnd"/>
      <w:r w:rsidR="001A62CC">
        <w:rPr>
          <w:rFonts w:ascii="Times New Roman" w:hAnsi="Times New Roman" w:cs="Times New Roman"/>
          <w:sz w:val="28"/>
          <w:szCs w:val="28"/>
        </w:rPr>
        <w:t xml:space="preserve"> </w:t>
      </w:r>
      <w:proofErr w:type="spellStart"/>
      <w:r w:rsidR="001A62CC">
        <w:rPr>
          <w:rFonts w:ascii="Times New Roman" w:hAnsi="Times New Roman" w:cs="Times New Roman"/>
          <w:sz w:val="28"/>
          <w:szCs w:val="28"/>
        </w:rPr>
        <w:t>Матта</w:t>
      </w:r>
      <w:proofErr w:type="spellEnd"/>
      <w:r w:rsidR="001A62CC">
        <w:rPr>
          <w:rFonts w:ascii="Times New Roman" w:hAnsi="Times New Roman" w:cs="Times New Roman"/>
          <w:sz w:val="28"/>
          <w:szCs w:val="28"/>
        </w:rPr>
        <w:t xml:space="preserve"> переводил труды Аристотеля на арабский и персидский языки. И чтобы они были понятны учёным и философам Востока, написал свои гениальные комментарии к трудам Аристотеля, за что очень скоро его самого прозвали «Аристотелем Востока», </w:t>
      </w:r>
      <w:proofErr w:type="spellStart"/>
      <w:r w:rsidR="001A62CC">
        <w:rPr>
          <w:rFonts w:ascii="Times New Roman" w:hAnsi="Times New Roman" w:cs="Times New Roman"/>
          <w:sz w:val="28"/>
          <w:szCs w:val="28"/>
        </w:rPr>
        <w:t>Мугалимом</w:t>
      </w:r>
      <w:proofErr w:type="spellEnd"/>
      <w:r w:rsidR="001A62CC">
        <w:rPr>
          <w:rFonts w:ascii="Times New Roman" w:hAnsi="Times New Roman" w:cs="Times New Roman"/>
          <w:sz w:val="28"/>
          <w:szCs w:val="28"/>
        </w:rPr>
        <w:t xml:space="preserve"> </w:t>
      </w:r>
      <w:r w:rsidR="001A62CC" w:rsidRPr="001D6FBB">
        <w:rPr>
          <w:rFonts w:ascii="Times New Roman" w:hAnsi="Times New Roman" w:cs="Times New Roman"/>
          <w:sz w:val="28"/>
          <w:szCs w:val="28"/>
        </w:rPr>
        <w:t>[</w:t>
      </w:r>
      <w:r w:rsidR="001A62CC">
        <w:rPr>
          <w:rFonts w:ascii="Times New Roman" w:hAnsi="Times New Roman" w:cs="Times New Roman"/>
          <w:sz w:val="28"/>
          <w:szCs w:val="28"/>
        </w:rPr>
        <w:t>5: 322</w:t>
      </w:r>
      <w:r w:rsidR="001A62CC" w:rsidRPr="001D6FBB">
        <w:rPr>
          <w:rFonts w:ascii="Times New Roman" w:hAnsi="Times New Roman" w:cs="Times New Roman"/>
          <w:sz w:val="28"/>
          <w:szCs w:val="28"/>
        </w:rPr>
        <w:t>].</w:t>
      </w:r>
    </w:p>
    <w:p w:rsidR="00C633C3" w:rsidRPr="000B6FCC" w:rsidRDefault="00C633C3" w:rsidP="000B6FCC">
      <w:pPr>
        <w:pStyle w:val="a4"/>
        <w:ind w:firstLine="708"/>
        <w:jc w:val="both"/>
        <w:rPr>
          <w:rFonts w:ascii="Times New Roman" w:hAnsi="Times New Roman" w:cs="Times New Roman"/>
          <w:i/>
          <w:sz w:val="28"/>
          <w:szCs w:val="28"/>
        </w:rPr>
      </w:pP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назван   </w:t>
      </w:r>
      <w:r>
        <w:rPr>
          <w:rFonts w:ascii="Times New Roman" w:hAnsi="Times New Roman" w:cs="Times New Roman"/>
          <w:i/>
          <w:sz w:val="28"/>
          <w:szCs w:val="28"/>
        </w:rPr>
        <w:t xml:space="preserve">учёным, мудрецом и знатоком языков </w:t>
      </w:r>
      <w:r>
        <w:rPr>
          <w:rFonts w:ascii="Times New Roman" w:hAnsi="Times New Roman" w:cs="Times New Roman"/>
          <w:sz w:val="28"/>
          <w:szCs w:val="28"/>
        </w:rPr>
        <w:t xml:space="preserve">в очерке </w:t>
      </w:r>
      <w:proofErr w:type="spellStart"/>
      <w:r>
        <w:rPr>
          <w:rFonts w:ascii="Times New Roman" w:hAnsi="Times New Roman" w:cs="Times New Roman"/>
          <w:sz w:val="28"/>
          <w:szCs w:val="28"/>
        </w:rPr>
        <w:t>А.Алимжанова</w:t>
      </w:r>
      <w:proofErr w:type="spellEnd"/>
      <w:r w:rsidR="00733F88">
        <w:rPr>
          <w:rFonts w:ascii="Times New Roman" w:hAnsi="Times New Roman" w:cs="Times New Roman"/>
          <w:sz w:val="28"/>
          <w:szCs w:val="28"/>
        </w:rPr>
        <w:t>, в котором в притчевой форме излагается</w:t>
      </w:r>
      <w:r>
        <w:rPr>
          <w:rFonts w:ascii="Times New Roman" w:hAnsi="Times New Roman" w:cs="Times New Roman"/>
          <w:sz w:val="28"/>
          <w:szCs w:val="28"/>
        </w:rPr>
        <w:t xml:space="preserve"> исторически достоверный факт</w:t>
      </w:r>
      <w:r w:rsidR="0046732F">
        <w:rPr>
          <w:rFonts w:ascii="Times New Roman" w:hAnsi="Times New Roman" w:cs="Times New Roman"/>
          <w:sz w:val="28"/>
          <w:szCs w:val="28"/>
        </w:rPr>
        <w:t xml:space="preserve"> о</w:t>
      </w:r>
      <w:r w:rsidR="00733F88">
        <w:rPr>
          <w:rFonts w:ascii="Times New Roman" w:hAnsi="Times New Roman" w:cs="Times New Roman"/>
          <w:sz w:val="28"/>
          <w:szCs w:val="28"/>
        </w:rPr>
        <w:t xml:space="preserve">б </w:t>
      </w:r>
      <w:proofErr w:type="spellStart"/>
      <w:r w:rsidR="00733F88">
        <w:rPr>
          <w:rFonts w:ascii="Times New Roman" w:hAnsi="Times New Roman" w:cs="Times New Roman"/>
          <w:sz w:val="28"/>
          <w:szCs w:val="28"/>
        </w:rPr>
        <w:t>аль-Фараби</w:t>
      </w:r>
      <w:proofErr w:type="spellEnd"/>
      <w:r w:rsidR="00733F88">
        <w:rPr>
          <w:rFonts w:ascii="Times New Roman" w:hAnsi="Times New Roman" w:cs="Times New Roman"/>
          <w:sz w:val="28"/>
          <w:szCs w:val="28"/>
        </w:rPr>
        <w:t xml:space="preserve"> как </w:t>
      </w:r>
      <w:r w:rsidR="00733F88" w:rsidRPr="00733F88">
        <w:rPr>
          <w:rFonts w:ascii="Times New Roman" w:hAnsi="Times New Roman" w:cs="Times New Roman"/>
          <w:i/>
          <w:sz w:val="28"/>
          <w:szCs w:val="28"/>
        </w:rPr>
        <w:t>о полиглоте</w:t>
      </w:r>
      <w:r w:rsidRPr="00733F88">
        <w:rPr>
          <w:rFonts w:ascii="Times New Roman" w:hAnsi="Times New Roman" w:cs="Times New Roman"/>
          <w:i/>
          <w:sz w:val="28"/>
          <w:szCs w:val="28"/>
        </w:rPr>
        <w:t>.</w:t>
      </w:r>
      <w:r>
        <w:rPr>
          <w:rFonts w:ascii="Times New Roman" w:hAnsi="Times New Roman" w:cs="Times New Roman"/>
          <w:sz w:val="28"/>
          <w:szCs w:val="28"/>
        </w:rPr>
        <w:t xml:space="preserve"> Вот её краткое содержание: Мухаммед </w:t>
      </w:r>
      <w:proofErr w:type="spellStart"/>
      <w:r>
        <w:rPr>
          <w:rFonts w:ascii="Times New Roman" w:hAnsi="Times New Roman" w:cs="Times New Roman"/>
          <w:sz w:val="28"/>
          <w:szCs w:val="28"/>
        </w:rPr>
        <w:t>аль-Фараби</w:t>
      </w:r>
      <w:proofErr w:type="spellEnd"/>
      <w:r>
        <w:rPr>
          <w:rFonts w:ascii="Times New Roman" w:hAnsi="Times New Roman" w:cs="Times New Roman"/>
          <w:i/>
          <w:sz w:val="28"/>
          <w:szCs w:val="28"/>
        </w:rPr>
        <w:t xml:space="preserve">  </w:t>
      </w:r>
      <w:r w:rsidR="00D578C0">
        <w:rPr>
          <w:rFonts w:ascii="Times New Roman" w:hAnsi="Times New Roman" w:cs="Times New Roman"/>
          <w:sz w:val="28"/>
          <w:szCs w:val="28"/>
        </w:rPr>
        <w:t xml:space="preserve"> по предложению султана </w:t>
      </w:r>
      <w:r>
        <w:rPr>
          <w:rFonts w:ascii="Times New Roman" w:hAnsi="Times New Roman" w:cs="Times New Roman"/>
          <w:sz w:val="28"/>
          <w:szCs w:val="28"/>
        </w:rPr>
        <w:t xml:space="preserve"> самому выбрать место по достоинству </w:t>
      </w:r>
      <w:r>
        <w:rPr>
          <w:rFonts w:ascii="Times New Roman" w:hAnsi="Times New Roman" w:cs="Times New Roman"/>
          <w:i/>
          <w:sz w:val="28"/>
          <w:szCs w:val="28"/>
        </w:rPr>
        <w:t>подошёл к султану и попросил его потесниться</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Султан освободил место для гостя и успокоил слуг. – Если он действительно великий мудрец, то мы его простим. Если нет – будет наказан. Храните терпение, сказал он им на тайном, на неизвестном для подданных языке. - </w:t>
      </w:r>
      <w:proofErr w:type="gramStart"/>
      <w:r>
        <w:rPr>
          <w:rFonts w:ascii="Times New Roman" w:hAnsi="Times New Roman" w:cs="Times New Roman"/>
          <w:i/>
          <w:sz w:val="28"/>
          <w:szCs w:val="28"/>
        </w:rPr>
        <w:t>Правда</w:t>
      </w:r>
      <w:proofErr w:type="gramEnd"/>
      <w:r>
        <w:rPr>
          <w:rFonts w:ascii="Times New Roman" w:hAnsi="Times New Roman" w:cs="Times New Roman"/>
          <w:i/>
          <w:sz w:val="28"/>
          <w:szCs w:val="28"/>
        </w:rPr>
        <w:t xml:space="preserve"> ваша, мой покровитель. Терпение всегда было уделом </w:t>
      </w:r>
      <w:proofErr w:type="gramStart"/>
      <w:r>
        <w:rPr>
          <w:rFonts w:ascii="Times New Roman" w:hAnsi="Times New Roman" w:cs="Times New Roman"/>
          <w:i/>
          <w:sz w:val="28"/>
          <w:szCs w:val="28"/>
        </w:rPr>
        <w:t>мудрых</w:t>
      </w:r>
      <w:proofErr w:type="gramEnd"/>
      <w:r>
        <w:rPr>
          <w:rFonts w:ascii="Times New Roman" w:hAnsi="Times New Roman" w:cs="Times New Roman"/>
          <w:i/>
          <w:sz w:val="28"/>
          <w:szCs w:val="28"/>
        </w:rPr>
        <w:t xml:space="preserve"> и сильных, - улыбнулся Мухаммед </w:t>
      </w:r>
      <w:proofErr w:type="spellStart"/>
      <w:r>
        <w:rPr>
          <w:rFonts w:ascii="Times New Roman" w:hAnsi="Times New Roman" w:cs="Times New Roman"/>
          <w:i/>
          <w:sz w:val="28"/>
          <w:szCs w:val="28"/>
        </w:rPr>
        <w:t>аль-Фараби</w:t>
      </w:r>
      <w:proofErr w:type="spellEnd"/>
      <w:r>
        <w:rPr>
          <w:rFonts w:ascii="Times New Roman" w:hAnsi="Times New Roman" w:cs="Times New Roman"/>
          <w:i/>
          <w:sz w:val="28"/>
          <w:szCs w:val="28"/>
        </w:rPr>
        <w:t xml:space="preserve">. – Как вы разгадали тайну наших слов? – спросил султан </w:t>
      </w:r>
      <w:proofErr w:type="spellStart"/>
      <w:r>
        <w:rPr>
          <w:rFonts w:ascii="Times New Roman" w:hAnsi="Times New Roman" w:cs="Times New Roman"/>
          <w:i/>
          <w:sz w:val="28"/>
          <w:szCs w:val="28"/>
        </w:rPr>
        <w:t>Сайф</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аль-Дулат</w:t>
      </w:r>
      <w:proofErr w:type="spellEnd"/>
      <w:r>
        <w:rPr>
          <w:rFonts w:ascii="Times New Roman" w:hAnsi="Times New Roman" w:cs="Times New Roman"/>
          <w:i/>
          <w:sz w:val="28"/>
          <w:szCs w:val="28"/>
        </w:rPr>
        <w:t xml:space="preserve">. – Я знаю семьдесят языков, - ответил Мухаммед </w:t>
      </w:r>
      <w:proofErr w:type="spellStart"/>
      <w:r>
        <w:rPr>
          <w:rFonts w:ascii="Times New Roman" w:hAnsi="Times New Roman" w:cs="Times New Roman"/>
          <w:i/>
          <w:sz w:val="28"/>
          <w:szCs w:val="28"/>
        </w:rPr>
        <w:t>аль-Фараби</w:t>
      </w:r>
      <w:proofErr w:type="spellEnd"/>
      <w:r w:rsidR="000B6FCC">
        <w:rPr>
          <w:rFonts w:ascii="Times New Roman" w:hAnsi="Times New Roman" w:cs="Times New Roman"/>
          <w:i/>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Вам первое слово, мой Учитель,</w:t>
      </w:r>
      <w:r>
        <w:rPr>
          <w:rFonts w:ascii="Times New Roman" w:hAnsi="Times New Roman" w:cs="Times New Roman"/>
          <w:sz w:val="28"/>
          <w:szCs w:val="28"/>
        </w:rPr>
        <w:t xml:space="preserve"> - сказал правитель.</w:t>
      </w:r>
      <w:r>
        <w:rPr>
          <w:rFonts w:ascii="Times New Roman" w:hAnsi="Times New Roman" w:cs="Times New Roman"/>
          <w:i/>
          <w:sz w:val="28"/>
          <w:szCs w:val="28"/>
        </w:rPr>
        <w:t xml:space="preserve"> </w:t>
      </w:r>
      <w:r>
        <w:rPr>
          <w:rFonts w:ascii="Times New Roman" w:hAnsi="Times New Roman" w:cs="Times New Roman"/>
          <w:sz w:val="28"/>
          <w:szCs w:val="28"/>
        </w:rPr>
        <w:t>[5: 320].</w:t>
      </w:r>
    </w:p>
    <w:p w:rsidR="00C633C3" w:rsidRDefault="00C633C3"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Почтительное обращение </w:t>
      </w:r>
      <w:r>
        <w:rPr>
          <w:rFonts w:ascii="Times New Roman" w:hAnsi="Times New Roman" w:cs="Times New Roman"/>
          <w:i/>
          <w:sz w:val="28"/>
          <w:szCs w:val="28"/>
        </w:rPr>
        <w:t xml:space="preserve">Учитель </w:t>
      </w:r>
      <w:r>
        <w:rPr>
          <w:rFonts w:ascii="Times New Roman" w:hAnsi="Times New Roman" w:cs="Times New Roman"/>
          <w:sz w:val="28"/>
          <w:szCs w:val="28"/>
        </w:rPr>
        <w:t xml:space="preserve">самого правителя к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подчёркивает концептуальную значимость метафоры </w:t>
      </w:r>
      <w:r>
        <w:rPr>
          <w:rFonts w:ascii="Times New Roman" w:hAnsi="Times New Roman" w:cs="Times New Roman"/>
          <w:i/>
          <w:sz w:val="28"/>
          <w:szCs w:val="28"/>
        </w:rPr>
        <w:t xml:space="preserve">Аристотель Востока, </w:t>
      </w:r>
      <w:r>
        <w:rPr>
          <w:rFonts w:ascii="Times New Roman" w:hAnsi="Times New Roman" w:cs="Times New Roman"/>
          <w:sz w:val="28"/>
          <w:szCs w:val="28"/>
        </w:rPr>
        <w:lastRenderedPageBreak/>
        <w:t>ставшей исторической реальностью и имеющей такую же непреходящ</w:t>
      </w:r>
      <w:r w:rsidR="00416952">
        <w:rPr>
          <w:rFonts w:ascii="Times New Roman" w:hAnsi="Times New Roman" w:cs="Times New Roman"/>
          <w:sz w:val="28"/>
          <w:szCs w:val="28"/>
        </w:rPr>
        <w:t>ую ценность для Степи</w:t>
      </w:r>
      <w:r w:rsidR="00733F88">
        <w:rPr>
          <w:rFonts w:ascii="Times New Roman" w:hAnsi="Times New Roman" w:cs="Times New Roman"/>
          <w:sz w:val="28"/>
          <w:szCs w:val="28"/>
        </w:rPr>
        <w:t>, как и концептуальная метафора</w:t>
      </w:r>
      <w:r w:rsidR="0041695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Промелькнувший метеор</w:t>
      </w:r>
      <w:r>
        <w:rPr>
          <w:rFonts w:ascii="Times New Roman" w:hAnsi="Times New Roman" w:cs="Times New Roman"/>
          <w:sz w:val="28"/>
          <w:szCs w:val="28"/>
        </w:rPr>
        <w:t xml:space="preserve"> по отноше</w:t>
      </w:r>
      <w:r w:rsidR="00416952">
        <w:rPr>
          <w:rFonts w:ascii="Times New Roman" w:hAnsi="Times New Roman" w:cs="Times New Roman"/>
          <w:sz w:val="28"/>
          <w:szCs w:val="28"/>
        </w:rPr>
        <w:t xml:space="preserve">нию к </w:t>
      </w:r>
      <w:proofErr w:type="spellStart"/>
      <w:r w:rsidR="00416952">
        <w:rPr>
          <w:rFonts w:ascii="Times New Roman" w:hAnsi="Times New Roman" w:cs="Times New Roman"/>
          <w:sz w:val="28"/>
          <w:szCs w:val="28"/>
        </w:rPr>
        <w:t>Чокану</w:t>
      </w:r>
      <w:proofErr w:type="spellEnd"/>
      <w:r w:rsidR="00416952">
        <w:rPr>
          <w:rFonts w:ascii="Times New Roman" w:hAnsi="Times New Roman" w:cs="Times New Roman"/>
          <w:sz w:val="28"/>
          <w:szCs w:val="28"/>
        </w:rPr>
        <w:t xml:space="preserve"> Валиханову, тоже </w:t>
      </w:r>
      <w:r w:rsidR="00416952" w:rsidRPr="00416952">
        <w:rPr>
          <w:rFonts w:ascii="Times New Roman" w:hAnsi="Times New Roman" w:cs="Times New Roman"/>
          <w:i/>
          <w:sz w:val="28"/>
          <w:szCs w:val="28"/>
        </w:rPr>
        <w:t>полиглоту.</w:t>
      </w:r>
    </w:p>
    <w:p w:rsidR="00D578C0" w:rsidRDefault="00D578C0"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Используя данную метафору</w:t>
      </w:r>
      <w:r w:rsidR="0046732F">
        <w:rPr>
          <w:rFonts w:ascii="Times New Roman" w:hAnsi="Times New Roman" w:cs="Times New Roman"/>
          <w:sz w:val="28"/>
          <w:szCs w:val="28"/>
        </w:rPr>
        <w:t>,</w:t>
      </w:r>
      <w:r>
        <w:rPr>
          <w:rFonts w:ascii="Times New Roman" w:hAnsi="Times New Roman" w:cs="Times New Roman"/>
          <w:sz w:val="28"/>
          <w:szCs w:val="28"/>
        </w:rPr>
        <w:t xml:space="preserve"> Б.Г.Гафуров пишет в своём знаменательной статье: «Каково же место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в истории Переднего Востока и всего мира? Промелькнул ли он как метеор, неизвестно откуда возникший на небосклоне и исчезнувший бесследно?». Исследователь считает, что труды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явились закономерным этапом в развитии культуры халифата и научным подвигом в истории мировой науки.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поставил своей целью узнать подлинного Аристотеля, очистив его от мистического налёта, внесённого позднейшими комментаторами, поскольку средневековая наука в халифате получила сочинения Платона, Аристотеля и других классиков греческой философии главным образом в п</w:t>
      </w:r>
      <w:r w:rsidR="00733F88">
        <w:rPr>
          <w:rFonts w:ascii="Times New Roman" w:hAnsi="Times New Roman" w:cs="Times New Roman"/>
          <w:sz w:val="28"/>
          <w:szCs w:val="28"/>
        </w:rPr>
        <w:t xml:space="preserve">ереработках неоплатоников. </w:t>
      </w:r>
      <w:proofErr w:type="spellStart"/>
      <w:r w:rsidR="00733F88">
        <w:rPr>
          <w:rFonts w:ascii="Times New Roman" w:hAnsi="Times New Roman" w:cs="Times New Roman"/>
          <w:sz w:val="28"/>
          <w:szCs w:val="28"/>
        </w:rPr>
        <w:t>Аль-Ф</w:t>
      </w:r>
      <w:r>
        <w:rPr>
          <w:rFonts w:ascii="Times New Roman" w:hAnsi="Times New Roman" w:cs="Times New Roman"/>
          <w:sz w:val="28"/>
          <w:szCs w:val="28"/>
        </w:rPr>
        <w:t>араби</w:t>
      </w:r>
      <w:proofErr w:type="spellEnd"/>
      <w:r>
        <w:rPr>
          <w:rFonts w:ascii="Times New Roman" w:hAnsi="Times New Roman" w:cs="Times New Roman"/>
          <w:sz w:val="28"/>
          <w:szCs w:val="28"/>
        </w:rPr>
        <w:t xml:space="preserve"> эту работу проделал столь блестяще, что ещё при ж</w:t>
      </w:r>
      <w:r w:rsidR="0080423D">
        <w:rPr>
          <w:rFonts w:ascii="Times New Roman" w:hAnsi="Times New Roman" w:cs="Times New Roman"/>
          <w:sz w:val="28"/>
          <w:szCs w:val="28"/>
        </w:rPr>
        <w:t>изни получил почётное прозвище</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аль-му-аллим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ас-сани</w:t>
      </w:r>
      <w:proofErr w:type="gramEnd"/>
      <w:r>
        <w:rPr>
          <w:rFonts w:ascii="Times New Roman" w:hAnsi="Times New Roman" w:cs="Times New Roman"/>
          <w:sz w:val="28"/>
          <w:szCs w:val="28"/>
        </w:rPr>
        <w:t xml:space="preserve">» (второй учитель), так как первым учителем арабы считали Аристотеля </w:t>
      </w:r>
      <w:r w:rsidRPr="001D6FBB">
        <w:rPr>
          <w:rFonts w:ascii="Times New Roman" w:hAnsi="Times New Roman" w:cs="Times New Roman"/>
          <w:sz w:val="28"/>
          <w:szCs w:val="28"/>
        </w:rPr>
        <w:t>[</w:t>
      </w:r>
      <w:r>
        <w:rPr>
          <w:rFonts w:ascii="Times New Roman" w:hAnsi="Times New Roman" w:cs="Times New Roman"/>
          <w:sz w:val="28"/>
          <w:szCs w:val="28"/>
        </w:rPr>
        <w:t>1: 510</w:t>
      </w:r>
      <w:r w:rsidRPr="001D6FBB">
        <w:rPr>
          <w:rFonts w:ascii="Times New Roman" w:hAnsi="Times New Roman" w:cs="Times New Roman"/>
          <w:sz w:val="28"/>
          <w:szCs w:val="28"/>
        </w:rPr>
        <w:t>].</w:t>
      </w:r>
    </w:p>
    <w:p w:rsidR="0083263D" w:rsidRDefault="0083263D"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Знаменитому философу Абу</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gramEnd"/>
      <w:r>
        <w:rPr>
          <w:rFonts w:ascii="Times New Roman" w:hAnsi="Times New Roman" w:cs="Times New Roman"/>
          <w:sz w:val="28"/>
          <w:szCs w:val="28"/>
        </w:rPr>
        <w:t>асру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Фараби</w:t>
      </w:r>
      <w:proofErr w:type="spellEnd"/>
      <w:r>
        <w:rPr>
          <w:rFonts w:ascii="Times New Roman" w:hAnsi="Times New Roman" w:cs="Times New Roman"/>
          <w:sz w:val="28"/>
          <w:szCs w:val="28"/>
        </w:rPr>
        <w:t xml:space="preserve">, получившему в арабской традиции прозвище «второй учитель» (после Аристотеля), чьи произведения в переводе </w:t>
      </w:r>
      <w:r w:rsidRPr="0083263D">
        <w:rPr>
          <w:rFonts w:ascii="Times New Roman" w:hAnsi="Times New Roman" w:cs="Times New Roman"/>
          <w:i/>
          <w:sz w:val="28"/>
          <w:szCs w:val="28"/>
        </w:rPr>
        <w:t>на латынь</w:t>
      </w:r>
      <w:r>
        <w:rPr>
          <w:rFonts w:ascii="Times New Roman" w:hAnsi="Times New Roman" w:cs="Times New Roman"/>
          <w:sz w:val="28"/>
          <w:szCs w:val="28"/>
        </w:rPr>
        <w:t xml:space="preserve"> пользовались большой популярностью в средневековой Европе, принадлежит одна из самых ранних классификаций наук </w:t>
      </w:r>
      <w:r w:rsidRPr="001D6FBB">
        <w:rPr>
          <w:rFonts w:ascii="Times New Roman" w:hAnsi="Times New Roman" w:cs="Times New Roman"/>
          <w:sz w:val="28"/>
          <w:szCs w:val="28"/>
        </w:rPr>
        <w:t>[</w:t>
      </w:r>
      <w:r>
        <w:rPr>
          <w:rFonts w:ascii="Times New Roman" w:hAnsi="Times New Roman" w:cs="Times New Roman"/>
          <w:sz w:val="28"/>
          <w:szCs w:val="28"/>
        </w:rPr>
        <w:t>4: 45].</w:t>
      </w:r>
    </w:p>
    <w:p w:rsidR="0080423D" w:rsidRDefault="0080423D"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Появление такой фигуры как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xml:space="preserve"> и формирование его как </w:t>
      </w:r>
      <w:r w:rsidRPr="00733F88">
        <w:rPr>
          <w:rFonts w:ascii="Times New Roman" w:hAnsi="Times New Roman" w:cs="Times New Roman"/>
          <w:i/>
          <w:sz w:val="28"/>
          <w:szCs w:val="28"/>
        </w:rPr>
        <w:t>языковой личности, как полиглота</w:t>
      </w:r>
      <w:r>
        <w:rPr>
          <w:rFonts w:ascii="Times New Roman" w:hAnsi="Times New Roman" w:cs="Times New Roman"/>
          <w:sz w:val="28"/>
          <w:szCs w:val="28"/>
        </w:rPr>
        <w:t>, не было случайностью. «На Востоке издавна прибегают к образным сравнениям. Титул</w:t>
      </w:r>
      <w:proofErr w:type="gramStart"/>
      <w:r>
        <w:rPr>
          <w:rFonts w:ascii="Times New Roman" w:hAnsi="Times New Roman" w:cs="Times New Roman"/>
          <w:sz w:val="28"/>
          <w:szCs w:val="28"/>
        </w:rPr>
        <w:t xml:space="preserve"> </w:t>
      </w:r>
      <w:r w:rsidRPr="0080423D">
        <w:rPr>
          <w:rFonts w:ascii="Times New Roman" w:hAnsi="Times New Roman" w:cs="Times New Roman"/>
          <w:i/>
          <w:sz w:val="28"/>
          <w:szCs w:val="28"/>
        </w:rPr>
        <w:t>В</w:t>
      </w:r>
      <w:proofErr w:type="gramEnd"/>
      <w:r w:rsidRPr="0080423D">
        <w:rPr>
          <w:rFonts w:ascii="Times New Roman" w:hAnsi="Times New Roman" w:cs="Times New Roman"/>
          <w:i/>
          <w:sz w:val="28"/>
          <w:szCs w:val="28"/>
        </w:rPr>
        <w:t>торого учителя</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который получил крупнейший мыслитель-философ раннего средневековья </w:t>
      </w:r>
      <w:proofErr w:type="spellStart"/>
      <w:r>
        <w:rPr>
          <w:rFonts w:ascii="Times New Roman" w:hAnsi="Times New Roman" w:cs="Times New Roman"/>
          <w:sz w:val="28"/>
          <w:szCs w:val="28"/>
        </w:rPr>
        <w:t>Абу-Наср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аль-Фараби</w:t>
      </w:r>
      <w:proofErr w:type="spellEnd"/>
      <w:r>
        <w:rPr>
          <w:rFonts w:ascii="Times New Roman" w:hAnsi="Times New Roman" w:cs="Times New Roman"/>
          <w:sz w:val="28"/>
          <w:szCs w:val="28"/>
        </w:rPr>
        <w:t>, несёт в себе значительную символику. Прежде всего он означает почётное признание Аристотеля как</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ервого Учителя и </w:t>
      </w:r>
      <w:proofErr w:type="spellStart"/>
      <w:r>
        <w:rPr>
          <w:rFonts w:ascii="Times New Roman" w:hAnsi="Times New Roman" w:cs="Times New Roman"/>
          <w:sz w:val="28"/>
          <w:szCs w:val="28"/>
        </w:rPr>
        <w:t>Абу-Насра</w:t>
      </w:r>
      <w:proofErr w:type="spellEnd"/>
      <w:r>
        <w:rPr>
          <w:rFonts w:ascii="Times New Roman" w:hAnsi="Times New Roman" w:cs="Times New Roman"/>
          <w:sz w:val="28"/>
          <w:szCs w:val="28"/>
        </w:rPr>
        <w:t xml:space="preserve"> – его достойного преемника и продолжателя» </w:t>
      </w:r>
      <w:r w:rsidRPr="001D6FBB">
        <w:rPr>
          <w:rFonts w:ascii="Times New Roman" w:hAnsi="Times New Roman" w:cs="Times New Roman"/>
          <w:sz w:val="28"/>
          <w:szCs w:val="28"/>
        </w:rPr>
        <w:t>[</w:t>
      </w:r>
      <w:r>
        <w:rPr>
          <w:rFonts w:ascii="Times New Roman" w:hAnsi="Times New Roman" w:cs="Times New Roman"/>
          <w:sz w:val="28"/>
          <w:szCs w:val="28"/>
        </w:rPr>
        <w:t>3: 4</w:t>
      </w:r>
      <w:r w:rsidRPr="001D6FBB">
        <w:rPr>
          <w:rFonts w:ascii="Times New Roman" w:hAnsi="Times New Roman" w:cs="Times New Roman"/>
          <w:sz w:val="28"/>
          <w:szCs w:val="28"/>
        </w:rPr>
        <w:t>].</w:t>
      </w:r>
    </w:p>
    <w:p w:rsidR="009451C5" w:rsidRDefault="009451C5" w:rsidP="009451C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Известный учёный-востоковед Н.И.Конрад считает, что «ал </w:t>
      </w:r>
      <w:proofErr w:type="spellStart"/>
      <w:r>
        <w:rPr>
          <w:rFonts w:ascii="Times New Roman" w:hAnsi="Times New Roman" w:cs="Times New Roman"/>
          <w:sz w:val="28"/>
          <w:szCs w:val="28"/>
        </w:rPr>
        <w:t>Фараби</w:t>
      </w:r>
      <w:proofErr w:type="spellEnd"/>
      <w:r>
        <w:rPr>
          <w:rFonts w:ascii="Times New Roman" w:hAnsi="Times New Roman" w:cs="Times New Roman"/>
          <w:sz w:val="28"/>
          <w:szCs w:val="28"/>
        </w:rPr>
        <w:t xml:space="preserve"> был тогда – авторитетнейшим знатоком Аристотеля, он сделал то, что для средневекового настроя мышления было так близко и так нужно, - соединил </w:t>
      </w:r>
      <w:proofErr w:type="spellStart"/>
      <w:r>
        <w:rPr>
          <w:rFonts w:ascii="Times New Roman" w:hAnsi="Times New Roman" w:cs="Times New Roman"/>
          <w:sz w:val="28"/>
          <w:szCs w:val="28"/>
        </w:rPr>
        <w:t>аристотелизм</w:t>
      </w:r>
      <w:proofErr w:type="spellEnd"/>
      <w:r>
        <w:rPr>
          <w:rFonts w:ascii="Times New Roman" w:hAnsi="Times New Roman" w:cs="Times New Roman"/>
          <w:sz w:val="28"/>
          <w:szCs w:val="28"/>
        </w:rPr>
        <w:t xml:space="preserve"> с неоплатонизмом» [6: 275].</w:t>
      </w:r>
    </w:p>
    <w:p w:rsidR="0080423D" w:rsidRDefault="0080423D" w:rsidP="00C633C3">
      <w:pPr>
        <w:pStyle w:val="a4"/>
        <w:ind w:firstLine="708"/>
        <w:jc w:val="both"/>
        <w:rPr>
          <w:rFonts w:ascii="Times New Roman" w:hAnsi="Times New Roman" w:cs="Times New Roman"/>
          <w:sz w:val="28"/>
          <w:szCs w:val="28"/>
        </w:rPr>
      </w:pPr>
      <w:r>
        <w:rPr>
          <w:rFonts w:ascii="Times New Roman" w:hAnsi="Times New Roman" w:cs="Times New Roman"/>
          <w:sz w:val="28"/>
          <w:szCs w:val="28"/>
        </w:rPr>
        <w:t>Такова оценка известных учёных мира человеку, не забывавшему о высоком назначении жизни и твор</w:t>
      </w:r>
      <w:r w:rsidR="000F7E5C">
        <w:rPr>
          <w:rFonts w:ascii="Times New Roman" w:hAnsi="Times New Roman" w:cs="Times New Roman"/>
          <w:sz w:val="28"/>
          <w:szCs w:val="28"/>
        </w:rPr>
        <w:t>чества Учителя, который приходил</w:t>
      </w:r>
      <w:r>
        <w:rPr>
          <w:rFonts w:ascii="Times New Roman" w:hAnsi="Times New Roman" w:cs="Times New Roman"/>
          <w:sz w:val="28"/>
          <w:szCs w:val="28"/>
        </w:rPr>
        <w:t xml:space="preserve"> в этот мир, чт</w:t>
      </w:r>
      <w:r w:rsidR="000B6FCC">
        <w:rPr>
          <w:rFonts w:ascii="Times New Roman" w:hAnsi="Times New Roman" w:cs="Times New Roman"/>
          <w:sz w:val="28"/>
          <w:szCs w:val="28"/>
        </w:rPr>
        <w:t xml:space="preserve">обы рассказать людям, </w:t>
      </w:r>
      <w:r w:rsidR="000F7E5C">
        <w:rPr>
          <w:rFonts w:ascii="Times New Roman" w:hAnsi="Times New Roman" w:cs="Times New Roman"/>
          <w:sz w:val="28"/>
          <w:szCs w:val="28"/>
        </w:rPr>
        <w:t>чего можно достичь в жизни, изучая языки.</w:t>
      </w:r>
    </w:p>
    <w:p w:rsidR="000F7E5C" w:rsidRDefault="000F7E5C" w:rsidP="00C633C3">
      <w:pPr>
        <w:pStyle w:val="a4"/>
        <w:ind w:firstLine="708"/>
        <w:jc w:val="both"/>
        <w:rPr>
          <w:rFonts w:ascii="Times New Roman" w:hAnsi="Times New Roman" w:cs="Times New Roman"/>
          <w:sz w:val="28"/>
          <w:szCs w:val="28"/>
        </w:rPr>
      </w:pPr>
    </w:p>
    <w:p w:rsidR="000F7E5C" w:rsidRPr="001C43DC" w:rsidRDefault="000F7E5C" w:rsidP="000B6FCC">
      <w:pPr>
        <w:pStyle w:val="a4"/>
        <w:ind w:left="360" w:firstLine="708"/>
        <w:jc w:val="both"/>
        <w:rPr>
          <w:rFonts w:ascii="Times New Roman" w:hAnsi="Times New Roman" w:cs="Times New Roman"/>
          <w:sz w:val="24"/>
          <w:szCs w:val="24"/>
        </w:rPr>
      </w:pPr>
      <w:r w:rsidRPr="001C43DC">
        <w:rPr>
          <w:rFonts w:ascii="Times New Roman" w:hAnsi="Times New Roman" w:cs="Times New Roman"/>
          <w:sz w:val="24"/>
          <w:szCs w:val="24"/>
        </w:rPr>
        <w:t>Литература</w:t>
      </w:r>
    </w:p>
    <w:p w:rsidR="000F7E5C" w:rsidRPr="001C43DC" w:rsidRDefault="000F7E5C" w:rsidP="000B6FCC">
      <w:pPr>
        <w:pStyle w:val="a4"/>
        <w:numPr>
          <w:ilvl w:val="0"/>
          <w:numId w:val="4"/>
        </w:numPr>
        <w:jc w:val="both"/>
        <w:rPr>
          <w:rFonts w:ascii="Times New Roman" w:hAnsi="Times New Roman" w:cs="Times New Roman"/>
          <w:sz w:val="24"/>
          <w:szCs w:val="24"/>
        </w:rPr>
      </w:pPr>
      <w:r w:rsidRPr="001C43DC">
        <w:rPr>
          <w:rFonts w:ascii="Times New Roman" w:hAnsi="Times New Roman" w:cs="Times New Roman"/>
          <w:sz w:val="24"/>
          <w:szCs w:val="24"/>
        </w:rPr>
        <w:t xml:space="preserve">Гафуров Б.Г. Абу  </w:t>
      </w:r>
      <w:proofErr w:type="spellStart"/>
      <w:r w:rsidRPr="001C43DC">
        <w:rPr>
          <w:rFonts w:ascii="Times New Roman" w:hAnsi="Times New Roman" w:cs="Times New Roman"/>
          <w:sz w:val="24"/>
          <w:szCs w:val="24"/>
        </w:rPr>
        <w:t>Наср</w:t>
      </w:r>
      <w:proofErr w:type="spellEnd"/>
      <w:r w:rsidRPr="001C43DC">
        <w:rPr>
          <w:rFonts w:ascii="Times New Roman" w:hAnsi="Times New Roman" w:cs="Times New Roman"/>
          <w:sz w:val="24"/>
          <w:szCs w:val="24"/>
        </w:rPr>
        <w:t xml:space="preserve"> </w:t>
      </w:r>
      <w:proofErr w:type="spellStart"/>
      <w:r w:rsidRPr="001C43DC">
        <w:rPr>
          <w:rFonts w:ascii="Times New Roman" w:hAnsi="Times New Roman" w:cs="Times New Roman"/>
          <w:sz w:val="24"/>
          <w:szCs w:val="24"/>
        </w:rPr>
        <w:t>аль-Фараби</w:t>
      </w:r>
      <w:proofErr w:type="spellEnd"/>
      <w:r w:rsidRPr="001C43DC">
        <w:rPr>
          <w:rFonts w:ascii="Times New Roman" w:hAnsi="Times New Roman" w:cs="Times New Roman"/>
          <w:sz w:val="24"/>
          <w:szCs w:val="24"/>
        </w:rPr>
        <w:t xml:space="preserve"> и его время. </w:t>
      </w:r>
      <w:r w:rsidRPr="001C43DC">
        <w:rPr>
          <w:rFonts w:ascii="Times New Roman" w:hAnsi="Times New Roman" w:cs="Times New Roman"/>
          <w:i/>
          <w:sz w:val="24"/>
          <w:szCs w:val="24"/>
        </w:rPr>
        <w:t xml:space="preserve">К 1100-летию со дня рождения выдающегося мыслителя Востока. </w:t>
      </w:r>
      <w:r w:rsidRPr="001C43DC">
        <w:rPr>
          <w:rFonts w:ascii="Times New Roman" w:hAnsi="Times New Roman" w:cs="Times New Roman"/>
          <w:sz w:val="24"/>
          <w:szCs w:val="24"/>
        </w:rPr>
        <w:t xml:space="preserve">– Избранные </w:t>
      </w:r>
      <w:r w:rsidR="000B6FCC" w:rsidRPr="001C43DC">
        <w:rPr>
          <w:rFonts w:ascii="Times New Roman" w:hAnsi="Times New Roman" w:cs="Times New Roman"/>
          <w:sz w:val="24"/>
          <w:szCs w:val="24"/>
        </w:rPr>
        <w:t>труды</w:t>
      </w:r>
      <w:r w:rsidRPr="001C43DC">
        <w:rPr>
          <w:rFonts w:ascii="Times New Roman" w:hAnsi="Times New Roman" w:cs="Times New Roman"/>
          <w:sz w:val="24"/>
          <w:szCs w:val="24"/>
        </w:rPr>
        <w:t xml:space="preserve">. – М.: Наука, 1985. – 543 </w:t>
      </w:r>
      <w:proofErr w:type="gramStart"/>
      <w:r w:rsidRPr="001C43DC">
        <w:rPr>
          <w:rFonts w:ascii="Times New Roman" w:hAnsi="Times New Roman" w:cs="Times New Roman"/>
          <w:sz w:val="24"/>
          <w:szCs w:val="24"/>
        </w:rPr>
        <w:t>с</w:t>
      </w:r>
      <w:proofErr w:type="gramEnd"/>
      <w:r w:rsidRPr="001C43DC">
        <w:rPr>
          <w:rFonts w:ascii="Times New Roman" w:hAnsi="Times New Roman" w:cs="Times New Roman"/>
          <w:sz w:val="24"/>
          <w:szCs w:val="24"/>
        </w:rPr>
        <w:t>.</w:t>
      </w:r>
    </w:p>
    <w:p w:rsidR="004931E0" w:rsidRPr="001C43DC" w:rsidRDefault="000F7E5C" w:rsidP="000B6FCC">
      <w:pPr>
        <w:pStyle w:val="a3"/>
        <w:numPr>
          <w:ilvl w:val="0"/>
          <w:numId w:val="4"/>
        </w:numPr>
        <w:jc w:val="both"/>
        <w:rPr>
          <w:rFonts w:ascii="Times New Roman" w:hAnsi="Times New Roman" w:cs="Times New Roman"/>
          <w:sz w:val="24"/>
          <w:szCs w:val="24"/>
        </w:rPr>
      </w:pPr>
      <w:proofErr w:type="spellStart"/>
      <w:r w:rsidRPr="001C43DC">
        <w:rPr>
          <w:rFonts w:ascii="Times New Roman" w:hAnsi="Times New Roman" w:cs="Times New Roman"/>
          <w:sz w:val="24"/>
          <w:szCs w:val="24"/>
        </w:rPr>
        <w:t>Чалисова</w:t>
      </w:r>
      <w:proofErr w:type="spellEnd"/>
      <w:r w:rsidRPr="001C43DC">
        <w:rPr>
          <w:rFonts w:ascii="Times New Roman" w:hAnsi="Times New Roman" w:cs="Times New Roman"/>
          <w:sz w:val="24"/>
          <w:szCs w:val="24"/>
        </w:rPr>
        <w:t xml:space="preserve"> Н.Ю. Теория поэтических заимствований у </w:t>
      </w:r>
      <w:proofErr w:type="spellStart"/>
      <w:r w:rsidRPr="001C43DC">
        <w:rPr>
          <w:rFonts w:ascii="Times New Roman" w:hAnsi="Times New Roman" w:cs="Times New Roman"/>
          <w:sz w:val="24"/>
          <w:szCs w:val="24"/>
        </w:rPr>
        <w:t>Шамс-и</w:t>
      </w:r>
      <w:proofErr w:type="spellEnd"/>
      <w:r w:rsidRPr="001C43DC">
        <w:rPr>
          <w:rFonts w:ascii="Times New Roman" w:hAnsi="Times New Roman" w:cs="Times New Roman"/>
          <w:sz w:val="24"/>
          <w:szCs w:val="24"/>
        </w:rPr>
        <w:t xml:space="preserve"> </w:t>
      </w:r>
      <w:proofErr w:type="spellStart"/>
      <w:r w:rsidRPr="001C43DC">
        <w:rPr>
          <w:rFonts w:ascii="Times New Roman" w:hAnsi="Times New Roman" w:cs="Times New Roman"/>
          <w:sz w:val="24"/>
          <w:szCs w:val="24"/>
        </w:rPr>
        <w:t>Кайса</w:t>
      </w:r>
      <w:proofErr w:type="spellEnd"/>
      <w:r w:rsidRPr="001C43DC">
        <w:rPr>
          <w:rFonts w:ascii="Times New Roman" w:hAnsi="Times New Roman" w:cs="Times New Roman"/>
          <w:sz w:val="24"/>
          <w:szCs w:val="24"/>
        </w:rPr>
        <w:t xml:space="preserve"> Рази (к вопросу об арабских корнях и специфике персидско-таджикской классической поэтики) //Взаимодействие культур Востока и Запада. Выпуск 2. – М.: Наука, 1991. – 169 </w:t>
      </w:r>
      <w:proofErr w:type="gramStart"/>
      <w:r w:rsidRPr="001C43DC">
        <w:rPr>
          <w:rFonts w:ascii="Times New Roman" w:hAnsi="Times New Roman" w:cs="Times New Roman"/>
          <w:sz w:val="24"/>
          <w:szCs w:val="24"/>
        </w:rPr>
        <w:t>с</w:t>
      </w:r>
      <w:proofErr w:type="gramEnd"/>
      <w:r w:rsidRPr="001C43DC">
        <w:rPr>
          <w:rFonts w:ascii="Times New Roman" w:hAnsi="Times New Roman" w:cs="Times New Roman"/>
          <w:sz w:val="24"/>
          <w:szCs w:val="24"/>
        </w:rPr>
        <w:t>.</w:t>
      </w:r>
    </w:p>
    <w:p w:rsidR="000F7E5C" w:rsidRPr="001C43DC" w:rsidRDefault="000F7E5C" w:rsidP="000B6FCC">
      <w:pPr>
        <w:pStyle w:val="a3"/>
        <w:numPr>
          <w:ilvl w:val="0"/>
          <w:numId w:val="4"/>
        </w:numPr>
        <w:jc w:val="both"/>
        <w:rPr>
          <w:rFonts w:ascii="Times New Roman" w:hAnsi="Times New Roman" w:cs="Times New Roman"/>
          <w:sz w:val="24"/>
          <w:szCs w:val="24"/>
        </w:rPr>
      </w:pPr>
      <w:proofErr w:type="spellStart"/>
      <w:r w:rsidRPr="001C43DC">
        <w:rPr>
          <w:rFonts w:ascii="Times New Roman" w:hAnsi="Times New Roman" w:cs="Times New Roman"/>
          <w:sz w:val="24"/>
          <w:szCs w:val="24"/>
        </w:rPr>
        <w:t>Касымжанов</w:t>
      </w:r>
      <w:proofErr w:type="spellEnd"/>
      <w:r w:rsidRPr="001C43DC">
        <w:rPr>
          <w:rFonts w:ascii="Times New Roman" w:hAnsi="Times New Roman" w:cs="Times New Roman"/>
          <w:sz w:val="24"/>
          <w:szCs w:val="24"/>
        </w:rPr>
        <w:t xml:space="preserve"> А.Х. </w:t>
      </w:r>
      <w:proofErr w:type="spellStart"/>
      <w:r w:rsidRPr="001C43DC">
        <w:rPr>
          <w:rFonts w:ascii="Times New Roman" w:hAnsi="Times New Roman" w:cs="Times New Roman"/>
          <w:sz w:val="24"/>
          <w:szCs w:val="24"/>
        </w:rPr>
        <w:t>Абу-НАСР</w:t>
      </w:r>
      <w:proofErr w:type="spellEnd"/>
      <w:r w:rsidRPr="001C43DC">
        <w:rPr>
          <w:rFonts w:ascii="Times New Roman" w:hAnsi="Times New Roman" w:cs="Times New Roman"/>
          <w:sz w:val="24"/>
          <w:szCs w:val="24"/>
        </w:rPr>
        <w:t xml:space="preserve"> </w:t>
      </w:r>
      <w:proofErr w:type="spellStart"/>
      <w:r w:rsidRPr="001C43DC">
        <w:rPr>
          <w:rFonts w:ascii="Times New Roman" w:hAnsi="Times New Roman" w:cs="Times New Roman"/>
          <w:sz w:val="24"/>
          <w:szCs w:val="24"/>
        </w:rPr>
        <w:t>аль-Фараби</w:t>
      </w:r>
      <w:proofErr w:type="spellEnd"/>
      <w:r w:rsidRPr="001C43DC">
        <w:rPr>
          <w:rFonts w:ascii="Times New Roman" w:hAnsi="Times New Roman" w:cs="Times New Roman"/>
          <w:sz w:val="24"/>
          <w:szCs w:val="24"/>
        </w:rPr>
        <w:t xml:space="preserve">. – М.:  Мысль, 1982. – 198 </w:t>
      </w:r>
      <w:proofErr w:type="gramStart"/>
      <w:r w:rsidRPr="001C43DC">
        <w:rPr>
          <w:rFonts w:ascii="Times New Roman" w:hAnsi="Times New Roman" w:cs="Times New Roman"/>
          <w:sz w:val="24"/>
          <w:szCs w:val="24"/>
        </w:rPr>
        <w:t>с</w:t>
      </w:r>
      <w:proofErr w:type="gramEnd"/>
      <w:r w:rsidRPr="001C43DC">
        <w:rPr>
          <w:rFonts w:ascii="Times New Roman" w:hAnsi="Times New Roman" w:cs="Times New Roman"/>
          <w:sz w:val="24"/>
          <w:szCs w:val="24"/>
        </w:rPr>
        <w:t>. – (</w:t>
      </w:r>
      <w:proofErr w:type="gramStart"/>
      <w:r w:rsidRPr="001C43DC">
        <w:rPr>
          <w:rFonts w:ascii="Times New Roman" w:hAnsi="Times New Roman" w:cs="Times New Roman"/>
          <w:sz w:val="24"/>
          <w:szCs w:val="24"/>
        </w:rPr>
        <w:t>Мыслители</w:t>
      </w:r>
      <w:proofErr w:type="gramEnd"/>
      <w:r w:rsidRPr="001C43DC">
        <w:rPr>
          <w:rFonts w:ascii="Times New Roman" w:hAnsi="Times New Roman" w:cs="Times New Roman"/>
          <w:sz w:val="24"/>
          <w:szCs w:val="24"/>
        </w:rPr>
        <w:t xml:space="preserve"> прошлого).</w:t>
      </w:r>
    </w:p>
    <w:p w:rsidR="000B6FCC" w:rsidRPr="001C43DC" w:rsidRDefault="000B6FCC" w:rsidP="000B6FCC">
      <w:pPr>
        <w:pStyle w:val="a3"/>
        <w:numPr>
          <w:ilvl w:val="0"/>
          <w:numId w:val="4"/>
        </w:numPr>
        <w:jc w:val="both"/>
        <w:rPr>
          <w:rFonts w:ascii="Times New Roman" w:hAnsi="Times New Roman" w:cs="Times New Roman"/>
          <w:sz w:val="24"/>
          <w:szCs w:val="24"/>
        </w:rPr>
      </w:pPr>
      <w:r w:rsidRPr="001C43DC">
        <w:rPr>
          <w:rFonts w:ascii="Times New Roman" w:hAnsi="Times New Roman" w:cs="Times New Roman"/>
          <w:sz w:val="24"/>
          <w:szCs w:val="24"/>
        </w:rPr>
        <w:lastRenderedPageBreak/>
        <w:t xml:space="preserve">Абу </w:t>
      </w:r>
      <w:proofErr w:type="spellStart"/>
      <w:r w:rsidRPr="001C43DC">
        <w:rPr>
          <w:rFonts w:ascii="Times New Roman" w:hAnsi="Times New Roman" w:cs="Times New Roman"/>
          <w:sz w:val="24"/>
          <w:szCs w:val="24"/>
        </w:rPr>
        <w:t>Хаййан</w:t>
      </w:r>
      <w:proofErr w:type="spellEnd"/>
      <w:r w:rsidRPr="001C43DC">
        <w:rPr>
          <w:rFonts w:ascii="Times New Roman" w:hAnsi="Times New Roman" w:cs="Times New Roman"/>
          <w:sz w:val="24"/>
          <w:szCs w:val="24"/>
        </w:rPr>
        <w:t xml:space="preserve"> </w:t>
      </w:r>
      <w:proofErr w:type="spellStart"/>
      <w:r w:rsidRPr="001C43DC">
        <w:rPr>
          <w:rFonts w:ascii="Times New Roman" w:hAnsi="Times New Roman" w:cs="Times New Roman"/>
          <w:sz w:val="24"/>
          <w:szCs w:val="24"/>
        </w:rPr>
        <w:t>ат-Таухиди</w:t>
      </w:r>
      <w:proofErr w:type="spellEnd"/>
      <w:r w:rsidRPr="001C43DC">
        <w:rPr>
          <w:rFonts w:ascii="Times New Roman" w:hAnsi="Times New Roman" w:cs="Times New Roman"/>
          <w:sz w:val="24"/>
          <w:szCs w:val="24"/>
        </w:rPr>
        <w:t xml:space="preserve">. Диалоги // Восток-Запад. </w:t>
      </w:r>
      <w:r w:rsidRPr="001C43DC">
        <w:rPr>
          <w:rFonts w:ascii="Times New Roman" w:hAnsi="Times New Roman" w:cs="Times New Roman"/>
          <w:i/>
          <w:sz w:val="24"/>
          <w:szCs w:val="24"/>
        </w:rPr>
        <w:t xml:space="preserve">Исследования, переводы, публикации. – </w:t>
      </w:r>
      <w:r w:rsidRPr="001C43DC">
        <w:rPr>
          <w:rFonts w:ascii="Times New Roman" w:hAnsi="Times New Roman" w:cs="Times New Roman"/>
          <w:sz w:val="24"/>
          <w:szCs w:val="24"/>
        </w:rPr>
        <w:t xml:space="preserve">М.: Наука, 1988. – 291 </w:t>
      </w:r>
      <w:proofErr w:type="gramStart"/>
      <w:r w:rsidRPr="001C43DC">
        <w:rPr>
          <w:rFonts w:ascii="Times New Roman" w:hAnsi="Times New Roman" w:cs="Times New Roman"/>
          <w:sz w:val="24"/>
          <w:szCs w:val="24"/>
        </w:rPr>
        <w:t>с</w:t>
      </w:r>
      <w:proofErr w:type="gramEnd"/>
      <w:r w:rsidRPr="001C43DC">
        <w:rPr>
          <w:rFonts w:ascii="Times New Roman" w:hAnsi="Times New Roman" w:cs="Times New Roman"/>
          <w:sz w:val="24"/>
          <w:szCs w:val="24"/>
        </w:rPr>
        <w:t>.</w:t>
      </w:r>
    </w:p>
    <w:p w:rsidR="009451C5" w:rsidRDefault="000B6FCC" w:rsidP="009451C5">
      <w:pPr>
        <w:pStyle w:val="a3"/>
        <w:numPr>
          <w:ilvl w:val="0"/>
          <w:numId w:val="4"/>
        </w:numPr>
        <w:jc w:val="both"/>
        <w:rPr>
          <w:rFonts w:ascii="Times New Roman" w:hAnsi="Times New Roman" w:cs="Times New Roman"/>
          <w:sz w:val="24"/>
          <w:szCs w:val="24"/>
        </w:rPr>
      </w:pPr>
      <w:proofErr w:type="spellStart"/>
      <w:r w:rsidRPr="001C43DC">
        <w:rPr>
          <w:rFonts w:ascii="Times New Roman" w:hAnsi="Times New Roman" w:cs="Times New Roman"/>
          <w:sz w:val="24"/>
          <w:szCs w:val="24"/>
        </w:rPr>
        <w:t>Алимжанов</w:t>
      </w:r>
      <w:proofErr w:type="spellEnd"/>
      <w:r w:rsidRPr="001C43DC">
        <w:rPr>
          <w:rFonts w:ascii="Times New Roman" w:hAnsi="Times New Roman" w:cs="Times New Roman"/>
          <w:sz w:val="24"/>
          <w:szCs w:val="24"/>
        </w:rPr>
        <w:t xml:space="preserve"> А. Избранные произведения: в 2-х т. Т. 1</w:t>
      </w:r>
      <w:r w:rsidR="007872B8">
        <w:rPr>
          <w:rFonts w:ascii="Times New Roman" w:hAnsi="Times New Roman" w:cs="Times New Roman"/>
          <w:sz w:val="24"/>
          <w:szCs w:val="24"/>
        </w:rPr>
        <w:t>.</w:t>
      </w:r>
      <w:r w:rsidRPr="001C43DC">
        <w:rPr>
          <w:rFonts w:ascii="Times New Roman" w:hAnsi="Times New Roman" w:cs="Times New Roman"/>
          <w:sz w:val="24"/>
          <w:szCs w:val="24"/>
        </w:rPr>
        <w:t xml:space="preserve"> Повести, рассказы, очерки. – Алма-Ата: </w:t>
      </w:r>
      <w:proofErr w:type="spellStart"/>
      <w:r w:rsidRPr="001C43DC">
        <w:rPr>
          <w:rFonts w:ascii="Times New Roman" w:hAnsi="Times New Roman" w:cs="Times New Roman"/>
          <w:sz w:val="24"/>
          <w:szCs w:val="24"/>
        </w:rPr>
        <w:t>Жазушы</w:t>
      </w:r>
      <w:proofErr w:type="spellEnd"/>
      <w:r w:rsidRPr="001C43DC">
        <w:rPr>
          <w:rFonts w:ascii="Times New Roman" w:hAnsi="Times New Roman" w:cs="Times New Roman"/>
          <w:sz w:val="24"/>
          <w:szCs w:val="24"/>
        </w:rPr>
        <w:t>, 1979. – 416 с.</w:t>
      </w:r>
    </w:p>
    <w:p w:rsidR="009451C5" w:rsidRPr="009451C5" w:rsidRDefault="009451C5" w:rsidP="009451C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Конрад Н.И. Запад и Восток. Статьи. – М. 1972. - 496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467C0" w:rsidRPr="009451C5" w:rsidRDefault="006467C0" w:rsidP="009451C5">
      <w:pPr>
        <w:ind w:left="708"/>
        <w:jc w:val="both"/>
        <w:rPr>
          <w:rFonts w:ascii="Times New Roman" w:hAnsi="Times New Roman" w:cs="Times New Roman"/>
          <w:sz w:val="24"/>
          <w:szCs w:val="24"/>
        </w:rPr>
      </w:pPr>
    </w:p>
    <w:sectPr w:rsidR="006467C0" w:rsidRPr="009451C5" w:rsidSect="00D846A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C109B"/>
    <w:multiLevelType w:val="hybridMultilevel"/>
    <w:tmpl w:val="D44C2286"/>
    <w:lvl w:ilvl="0" w:tplc="1A4AD9D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3F4061"/>
    <w:multiLevelType w:val="hybridMultilevel"/>
    <w:tmpl w:val="3C086FD2"/>
    <w:lvl w:ilvl="0" w:tplc="F508F2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62A47EE"/>
    <w:multiLevelType w:val="hybridMultilevel"/>
    <w:tmpl w:val="1BE47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3748C3"/>
    <w:multiLevelType w:val="hybridMultilevel"/>
    <w:tmpl w:val="06E00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285982"/>
    <w:multiLevelType w:val="hybridMultilevel"/>
    <w:tmpl w:val="5568CA14"/>
    <w:lvl w:ilvl="0" w:tplc="E2AA486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74D16"/>
    <w:rsid w:val="000248A6"/>
    <w:rsid w:val="00052F21"/>
    <w:rsid w:val="00054DDB"/>
    <w:rsid w:val="00065840"/>
    <w:rsid w:val="000A3A3E"/>
    <w:rsid w:val="000B6FCC"/>
    <w:rsid w:val="000D0633"/>
    <w:rsid w:val="000F7E5C"/>
    <w:rsid w:val="00180163"/>
    <w:rsid w:val="00183988"/>
    <w:rsid w:val="00193E8D"/>
    <w:rsid w:val="001A62CC"/>
    <w:rsid w:val="001A70FF"/>
    <w:rsid w:val="001C43DC"/>
    <w:rsid w:val="001D4A76"/>
    <w:rsid w:val="001D4DAF"/>
    <w:rsid w:val="001D6FBB"/>
    <w:rsid w:val="002058EA"/>
    <w:rsid w:val="00206261"/>
    <w:rsid w:val="00266FA7"/>
    <w:rsid w:val="002A4B29"/>
    <w:rsid w:val="002B4E8B"/>
    <w:rsid w:val="002D5E0E"/>
    <w:rsid w:val="002E769A"/>
    <w:rsid w:val="002F09A1"/>
    <w:rsid w:val="0031329F"/>
    <w:rsid w:val="00326444"/>
    <w:rsid w:val="00380B10"/>
    <w:rsid w:val="003857C7"/>
    <w:rsid w:val="003A1DB0"/>
    <w:rsid w:val="003D32C7"/>
    <w:rsid w:val="0041597C"/>
    <w:rsid w:val="00416952"/>
    <w:rsid w:val="004242DA"/>
    <w:rsid w:val="00427EAA"/>
    <w:rsid w:val="0046732F"/>
    <w:rsid w:val="00476025"/>
    <w:rsid w:val="00481F57"/>
    <w:rsid w:val="004931E0"/>
    <w:rsid w:val="004D33C0"/>
    <w:rsid w:val="004E1B6C"/>
    <w:rsid w:val="005521D4"/>
    <w:rsid w:val="00577CF9"/>
    <w:rsid w:val="005A6869"/>
    <w:rsid w:val="005B5867"/>
    <w:rsid w:val="0061199E"/>
    <w:rsid w:val="00612AA0"/>
    <w:rsid w:val="00633EE3"/>
    <w:rsid w:val="006467C0"/>
    <w:rsid w:val="00665001"/>
    <w:rsid w:val="006753EF"/>
    <w:rsid w:val="006A0081"/>
    <w:rsid w:val="006D2DA0"/>
    <w:rsid w:val="007237D9"/>
    <w:rsid w:val="00725F94"/>
    <w:rsid w:val="00732E45"/>
    <w:rsid w:val="00733F88"/>
    <w:rsid w:val="007872B8"/>
    <w:rsid w:val="007A6022"/>
    <w:rsid w:val="007C0913"/>
    <w:rsid w:val="007E6664"/>
    <w:rsid w:val="0080423D"/>
    <w:rsid w:val="00807F6D"/>
    <w:rsid w:val="00823848"/>
    <w:rsid w:val="0082650C"/>
    <w:rsid w:val="0083263D"/>
    <w:rsid w:val="0086324E"/>
    <w:rsid w:val="008719BC"/>
    <w:rsid w:val="00874624"/>
    <w:rsid w:val="008749F0"/>
    <w:rsid w:val="008833A2"/>
    <w:rsid w:val="00885FE6"/>
    <w:rsid w:val="008876F2"/>
    <w:rsid w:val="008A525C"/>
    <w:rsid w:val="008F0A52"/>
    <w:rsid w:val="00911944"/>
    <w:rsid w:val="0092176E"/>
    <w:rsid w:val="009451C5"/>
    <w:rsid w:val="00965F4A"/>
    <w:rsid w:val="0098060F"/>
    <w:rsid w:val="00980940"/>
    <w:rsid w:val="009A666D"/>
    <w:rsid w:val="009C404F"/>
    <w:rsid w:val="009E02A9"/>
    <w:rsid w:val="00A00B0D"/>
    <w:rsid w:val="00A02874"/>
    <w:rsid w:val="00A06B58"/>
    <w:rsid w:val="00A24C96"/>
    <w:rsid w:val="00A32839"/>
    <w:rsid w:val="00A62B8A"/>
    <w:rsid w:val="00A84932"/>
    <w:rsid w:val="00A87244"/>
    <w:rsid w:val="00A957A3"/>
    <w:rsid w:val="00AA5249"/>
    <w:rsid w:val="00AB7EFE"/>
    <w:rsid w:val="00AC514C"/>
    <w:rsid w:val="00AF4F78"/>
    <w:rsid w:val="00B16A07"/>
    <w:rsid w:val="00B17BD8"/>
    <w:rsid w:val="00B554A3"/>
    <w:rsid w:val="00B770BC"/>
    <w:rsid w:val="00BA5F21"/>
    <w:rsid w:val="00BD3D31"/>
    <w:rsid w:val="00BE062F"/>
    <w:rsid w:val="00BE4BED"/>
    <w:rsid w:val="00C45611"/>
    <w:rsid w:val="00C456C1"/>
    <w:rsid w:val="00C55CD6"/>
    <w:rsid w:val="00C633C3"/>
    <w:rsid w:val="00CA0DFB"/>
    <w:rsid w:val="00CB1F00"/>
    <w:rsid w:val="00D16B26"/>
    <w:rsid w:val="00D578C0"/>
    <w:rsid w:val="00D6710B"/>
    <w:rsid w:val="00D846AA"/>
    <w:rsid w:val="00D96010"/>
    <w:rsid w:val="00DB2063"/>
    <w:rsid w:val="00E12D95"/>
    <w:rsid w:val="00E341DB"/>
    <w:rsid w:val="00E50302"/>
    <w:rsid w:val="00E74D16"/>
    <w:rsid w:val="00E96E85"/>
    <w:rsid w:val="00EA700B"/>
    <w:rsid w:val="00EC4874"/>
    <w:rsid w:val="00ED0DA4"/>
    <w:rsid w:val="00EF193E"/>
    <w:rsid w:val="00F0155F"/>
    <w:rsid w:val="00F177AF"/>
    <w:rsid w:val="00F27571"/>
    <w:rsid w:val="00F6043B"/>
    <w:rsid w:val="00F62B28"/>
    <w:rsid w:val="00F7457B"/>
    <w:rsid w:val="00FA3FD5"/>
    <w:rsid w:val="00FA5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1E0"/>
    <w:pPr>
      <w:ind w:left="720"/>
      <w:contextualSpacing/>
    </w:pPr>
  </w:style>
  <w:style w:type="paragraph" w:styleId="a4">
    <w:name w:val="No Spacing"/>
    <w:uiPriority w:val="1"/>
    <w:qFormat/>
    <w:rsid w:val="00ED0D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1E0"/>
    <w:pPr>
      <w:ind w:left="720"/>
      <w:contextualSpacing/>
    </w:pPr>
  </w:style>
</w:styles>
</file>

<file path=word/webSettings.xml><?xml version="1.0" encoding="utf-8"?>
<w:webSettings xmlns:r="http://schemas.openxmlformats.org/officeDocument/2006/relationships" xmlns:w="http://schemas.openxmlformats.org/wordprocessingml/2006/main">
  <w:divs>
    <w:div w:id="93405032">
      <w:bodyDiv w:val="1"/>
      <w:marLeft w:val="0"/>
      <w:marRight w:val="0"/>
      <w:marTop w:val="0"/>
      <w:marBottom w:val="0"/>
      <w:divBdr>
        <w:top w:val="none" w:sz="0" w:space="0" w:color="auto"/>
        <w:left w:val="none" w:sz="0" w:space="0" w:color="auto"/>
        <w:bottom w:val="none" w:sz="0" w:space="0" w:color="auto"/>
        <w:right w:val="none" w:sz="0" w:space="0" w:color="auto"/>
      </w:divBdr>
    </w:div>
    <w:div w:id="118763958">
      <w:bodyDiv w:val="1"/>
      <w:marLeft w:val="0"/>
      <w:marRight w:val="0"/>
      <w:marTop w:val="0"/>
      <w:marBottom w:val="0"/>
      <w:divBdr>
        <w:top w:val="none" w:sz="0" w:space="0" w:color="auto"/>
        <w:left w:val="none" w:sz="0" w:space="0" w:color="auto"/>
        <w:bottom w:val="none" w:sz="0" w:space="0" w:color="auto"/>
        <w:right w:val="none" w:sz="0" w:space="0" w:color="auto"/>
      </w:divBdr>
    </w:div>
    <w:div w:id="12468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3E1AA-858F-4757-BCBB-DD142C75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2205</Words>
  <Characters>12574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Alser</cp:lastModifiedBy>
  <cp:revision>21</cp:revision>
  <dcterms:created xsi:type="dcterms:W3CDTF">2014-03-03T14:31:00Z</dcterms:created>
  <dcterms:modified xsi:type="dcterms:W3CDTF">2014-03-22T05:47:00Z</dcterms:modified>
</cp:coreProperties>
</file>