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9F" w:rsidRPr="00180A2B" w:rsidRDefault="0091429F" w:rsidP="009142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180A2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Ш.Т. Таубаева, С.Н. Лактионова </w:t>
      </w:r>
    </w:p>
    <w:p w:rsidR="0091429F" w:rsidRPr="00180A2B" w:rsidRDefault="0091429F" w:rsidP="0091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91429F" w:rsidRPr="00B71AAA" w:rsidRDefault="0091429F" w:rsidP="00914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B71AA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Социальные теории  и социальное развитие в современном мире:  контексты  реализации  элективного курса, или  Зачем социальному педагогу теоретические компетенции?</w:t>
      </w:r>
    </w:p>
    <w:p w:rsidR="0091429F" w:rsidRPr="00B71AAA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9F" w:rsidRPr="0091429F" w:rsidRDefault="000B6E2C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Казахстан наблюдается повышенное внимание к решению социальных вопросов и оптимальной организации социальной жизнедеятельности. Ряд заседаний Совета безопасности под ру</w:t>
      </w:r>
      <w:r w:rsidR="00B71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ководством Главы государства Н.А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Назарбаева б</w:t>
      </w:r>
      <w:r w:rsidR="0091429F" w:rsidRP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</w:t>
      </w:r>
      <w:r w:rsidR="007618F5" w:rsidRP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обсуждению социально-экономических ситуаций в регионах страны.</w:t>
      </w:r>
    </w:p>
    <w:p w:rsidR="0091429F" w:rsidRPr="0091429F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«Национальная </w:t>
      </w:r>
      <w:r w:rsidR="00B810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3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</w:t>
      </w:r>
      <w:r w:rsidR="00B66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5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обеспечиваться не только в сфере обороны или внутренней политики, она должна быть обеспечена </w:t>
      </w:r>
      <w:r w:rsidR="00754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повсеместно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54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включая 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</w:t>
      </w:r>
      <w:r w:rsidR="00754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воспитани</w:t>
      </w:r>
      <w:r w:rsidR="00754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подрастающего </w:t>
      </w:r>
      <w:r w:rsidR="00555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поколения</w:t>
      </w:r>
      <w:proofErr w:type="gramEnd"/>
      <w:r w:rsidR="00A24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сферы</w:t>
      </w:r>
      <w:r w:rsidR="00754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отметил</w:t>
      </w:r>
      <w:r w:rsidRPr="0091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4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 Казахстана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75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488">
        <w:rPr>
          <w:rFonts w:ascii="Arial" w:hAnsi="Arial" w:cs="Arial"/>
          <w:color w:val="333333"/>
          <w:sz w:val="20"/>
          <w:szCs w:val="20"/>
        </w:rPr>
        <w:t xml:space="preserve">   </w:t>
      </w:r>
    </w:p>
    <w:p w:rsidR="0091429F" w:rsidRPr="0091429F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контексте вопрос о профессиональной подготовке одного из </w:t>
      </w:r>
      <w:proofErr w:type="spellStart"/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</w:t>
      </w:r>
      <w:r w:rsidRP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18F5" w:rsidRP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социальной политики государства– социального педагога– имеет весьма значимый вес в современном мире. </w:t>
      </w:r>
    </w:p>
    <w:p w:rsidR="0091429F" w:rsidRPr="0091429F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</w:t>
      </w:r>
      <w:r w:rsidR="00B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человек общественно ответственный, проявляющий свою сущность в многоаспектном эффективном взаимодействии с социальной действительностью. </w:t>
      </w:r>
    </w:p>
    <w:p w:rsidR="0091429F" w:rsidRPr="0091429F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сегменте его теоретических компетенций, как одном из важнейших, о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бозначены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по использованию технологии перевода теоретических знаний в практические действия. Необходимость владения названной технологией не вызывает сомнений, поскольку именно таким образом наиболее успешно определяются научные </w:t>
      </w:r>
      <w:proofErr w:type="gramStart"/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="00B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в сфере социально-педагогической деятельности, значительно снижая риски ошибочных профессиональных действий. </w:t>
      </w:r>
    </w:p>
    <w:p w:rsidR="0091429F" w:rsidRPr="0091429F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такой технологии активно проходит на занятиях элективного курса «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Социальные теории и социальное развитие в современном мире» в рамках Образовательной программы по специальности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6М012300</w:t>
      </w:r>
      <w:r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педагогика и самопознание</w:t>
      </w:r>
      <w:r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616C9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осуществляемой</w:t>
      </w:r>
      <w:r w:rsidR="00B810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в Казахском </w:t>
      </w:r>
      <w:r w:rsidR="0055528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н</w:t>
      </w:r>
      <w:r w:rsidR="00B810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ациональном </w:t>
      </w:r>
      <w:r w:rsidR="0055528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у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ниве</w:t>
      </w:r>
      <w:r w:rsidR="0055528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р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сите</w:t>
      </w:r>
      <w:r w:rsidR="0055528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те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имени аль-Фараби.</w:t>
      </w:r>
    </w:p>
    <w:p w:rsidR="0091429F" w:rsidRPr="0091429F" w:rsidRDefault="0091429F" w:rsidP="009142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Научный и дидактический интерес представляет собой сопоставление и анализ</w:t>
      </w:r>
      <w:r w:rsidR="00FE0CF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ведущей идеи курса,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цели,</w:t>
      </w:r>
      <w:r w:rsidR="00B810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планируемых результататов</w:t>
      </w:r>
      <w:r w:rsidR="00180A2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,формируемых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компетеций, а также  содержания учебного курса, реализуемого на кафедре педагогики и образовательного менеджмента университе</w:t>
      </w:r>
      <w:r w:rsidR="00FE0CF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</w:t>
      </w: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 с учебной дисциплиной  одноимённого названия, </w:t>
      </w:r>
      <w:r w:rsidR="00DF5E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читаемой российскими  коллегами</w:t>
      </w:r>
      <w:r w:rsidR="005B1C3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5B1C3F" w:rsidRPr="009142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661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5B1C3F" w:rsidRPr="009142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5B1C3F"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</w:p>
    <w:p w:rsidR="0091429F" w:rsidRPr="0091429F" w:rsidRDefault="0091429F" w:rsidP="00DF5E72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B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 позициями </w:t>
      </w:r>
      <w:r w:rsidR="003A3C2B"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</w:t>
      </w:r>
      <w:r w:rsidR="003A3C2B" w:rsidRPr="003A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филиала </w:t>
      </w:r>
      <w:proofErr w:type="spellStart"/>
      <w:r w:rsidR="003A3C2B" w:rsidRPr="003A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РАНХиГС</w:t>
      </w:r>
      <w:proofErr w:type="spellEnd"/>
      <w:r w:rsidR="003A3C2B" w:rsidRPr="003A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</w:t>
      </w:r>
      <w:r w:rsidR="003A3C2B" w:rsidRPr="003A3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сновной образовательной программы ВПО в магистратуре </w:t>
      </w:r>
      <w:r w:rsidR="003A3C2B"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направлению подготовки 040700.68 «Организация работы с молодёжью» </w:t>
      </w:r>
      <w:r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вопросам выявило следующее.</w:t>
      </w:r>
      <w:r w:rsidR="00180A2B" w:rsidRP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изучается</w:t>
      </w:r>
      <w:r w:rsidR="0018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2 кредитов на 1 курсе магистратур</w:t>
      </w:r>
      <w:r w:rsid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>ы, ф</w:t>
      </w:r>
      <w:r w:rsidR="00DF5E72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ормой контроля является зачет</w:t>
      </w:r>
      <w:r w:rsidR="00B81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A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</w:t>
      </w:r>
      <w:r w:rsid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является </w:t>
      </w:r>
      <w:r w:rsid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всесторонний анализ прогрессивных форм обеспечения социального благополучия населения, эффективных социальных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регуляторов, и выявление условий, способствующих оптимизации качества жизни населения как основного критерия результативности социальной политики в современном мире</w:t>
      </w:r>
      <w:r w:rsid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Внимание привлек</w:t>
      </w:r>
      <w:r w:rsidR="00222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F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429F" w:rsidRPr="0091429F" w:rsidRDefault="00FE0CF1" w:rsidP="009142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категори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социальное развитие, социальные потрясения, социальная безопасность, социальное взаимодействие, </w:t>
      </w:r>
      <w:r w:rsidR="0091429F" w:rsidRP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стратификация, социальное благополучие и т.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429F" w:rsidRPr="00DF5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фактор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 социального развит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общества на различных этапах;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методологически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 социального благополучия населения и методы борьбы с бедностью в современном мире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1E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1429F" w:rsidRPr="00DF5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основных условиях и факторах качества жизни населения в современном мире</w:t>
      </w:r>
      <w:r w:rsidR="0091429F" w:rsidRPr="009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F5E72" w:rsidRPr="00DF5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1429F" w:rsidRPr="0091429F" w:rsidRDefault="00DF5E72" w:rsidP="009142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B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B6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2C9" w:rsidRPr="001E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Дидактический интерес для нас представлял</w:t>
      </w:r>
      <w:r w:rsidR="001E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B1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</w:t>
      </w:r>
      <w:r w:rsidR="00C2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описанные </w:t>
      </w:r>
      <w:r w:rsidR="001E72C9" w:rsidRPr="001E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1429F" w:rsidRPr="001E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омпетенции обучающегося, формируемые в результате освоения дисциплины</w:t>
      </w:r>
      <w:r w:rsidR="0022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2B9E" w:rsidRPr="003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2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ФГОСТ ВПО</w:t>
      </w:r>
      <w:r w:rsidR="002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 них </w:t>
      </w:r>
      <w:r w:rsidR="005B1C3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гуманистических ценностей для сохранения и развития современного общества; </w:t>
      </w:r>
      <w:r w:rsid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и готовность осуществлять свою деятельность на основе принятых в обществе норм, ценностей и культурно-исторических традиций, включая:</w:t>
      </w:r>
      <w:r w:rsidR="005B1C3F" w:rsidRP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3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человека в историческом процессе, роли насилия в истории;</w:t>
      </w:r>
      <w:r w:rsidR="005B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средствами самостоятельного, методически правильного использования методов повышения адаптационных резервов организма, укрепления здоровья, коррекции физического развития; способность самостоятельно приобретать и использовать в практической деятельности новые знания и умения, расширять и углублять свое научное мировоззрение.</w:t>
      </w:r>
    </w:p>
    <w:p w:rsidR="0091429F" w:rsidRPr="00C2671E" w:rsidRDefault="005B1C3F" w:rsidP="009142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полезными для сверки коллегиальных социально-педагогических ориентиров оказались </w:t>
      </w:r>
      <w:r w:rsidR="00C2671E" w:rsidRPr="00D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намеченные результаты </w:t>
      </w:r>
      <w:r w:rsidR="00C2671E" w:rsidRPr="00DE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="00DE41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</w:t>
      </w:r>
      <w:r w:rsidR="00C2671E" w:rsidRPr="00D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</w:t>
      </w:r>
      <w:r w:rsid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научны</w:t>
      </w:r>
      <w:r w:rsid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взгляд</w:t>
      </w:r>
      <w:r w:rsid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современные социальные теории; основны</w:t>
      </w:r>
      <w:r w:rsid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</w:t>
      </w:r>
      <w:r w:rsid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теорий;</w:t>
      </w:r>
      <w:r w:rsidR="00C2671E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экономические и социальные предпосылки разр</w:t>
      </w:r>
      <w:r w:rsidR="00C2671E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аботки теории развития общества;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основы новой идеологии и теории разви</w:t>
      </w:r>
      <w:r w:rsidR="00C2671E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 общества в современном мире</w:t>
      </w:r>
      <w:r w:rsidR="00E3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671E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 должен 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оперировать основными терминами и понятиями социального благополучия и развития; воспроизводить содержание тем дисциплины, </w:t>
      </w:r>
      <w:proofErr w:type="gramStart"/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апеллируя</w:t>
      </w:r>
      <w:r w:rsidR="00B81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необходимым источникам;</w:t>
      </w:r>
      <w:r w:rsidR="00C2671E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владеть </w:t>
      </w:r>
      <w:r w:rsidR="0091429F" w:rsidRPr="00D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концептуальными основами и теоретическим аппаратом в области социального развития; навыками современного поиска и обработки информации; методами критической оценки информации.</w:t>
      </w:r>
    </w:p>
    <w:p w:rsidR="0022335C" w:rsidRDefault="00727DE2" w:rsidP="007B4A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специфики чтения учебной дисциплины</w:t>
      </w:r>
      <w:r w:rsidR="0038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россиянами, сопоставление их позиций с политикой подготовки социальных педагогов в Казахстане, научная дискуссия на кафедре нашего университета о назначении учебного курса для </w:t>
      </w:r>
      <w:r w:rsidR="00385E02" w:rsidRP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7B4AFD" w:rsidRP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системе профессиональной подготовки, 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38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несколько другие акценты для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преподавательской</w:t>
      </w:r>
      <w:r w:rsidR="007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Наши</w:t>
      </w:r>
      <w:r w:rsidR="0022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 и наблюдения </w:t>
      </w:r>
      <w:r w:rsidR="007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показали, что </w:t>
      </w:r>
      <w:r w:rsidR="0022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223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 является овладени</w:t>
      </w:r>
      <w:r w:rsidR="00B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2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умениями перевода теоретических положений в собственные практические действия.    </w:t>
      </w:r>
    </w:p>
    <w:p w:rsidR="00B01AEF" w:rsidRDefault="0022335C" w:rsidP="00B01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Разрыв между знанием социальных теорий,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пониманием взаимосвязи социальной педагогики с другими науками и эмпирической направленностью деятельност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подавляющего числа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</w:t>
      </w:r>
      <w:r w:rsidR="003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реальных рабочих условиях. Опыт работы</w:t>
      </w:r>
      <w:r w:rsidR="00D648AC" w:rsidRP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национальных лекторов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курсах повышения квалификации 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социальных работников также послужил доказательством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 значительной мере контактов </w:t>
      </w:r>
      <w:r w:rsidR="003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профессионалов </w:t>
      </w:r>
      <w:r w:rsidR="00B0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 наук, имеющих огромный потенциал для совершенствования социальной деятельности.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8AC" w:rsidRDefault="00383D95" w:rsidP="00383D9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Такое положение дел отрицательно сказывается </w:t>
      </w:r>
      <w:r w:rsidR="006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инноваций,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proofErr w:type="spellStart"/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</w:t>
      </w:r>
      <w:proofErr w:type="spellEnd"/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выступая в роли автора освоения новшества, не может не владеть теоретическими компетенциями.</w:t>
      </w:r>
    </w:p>
    <w:p w:rsidR="00C2671E" w:rsidRPr="00D648AC" w:rsidRDefault="007B4AFD" w:rsidP="00383D9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</w:t>
      </w:r>
      <w:r w:rsid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6М012300</w:t>
      </w:r>
      <w:r w:rsidR="00B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педагогика и самопознание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727D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передачи востребованного круга знаний и практических умений нами был выбран тип элективного курса, а не учебной дисциплины.</w:t>
      </w:r>
      <w:r w:rsidR="00C26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Это позволило более гибко подойти к организации курса, учитывая его место и объём </w:t>
      </w:r>
      <w:r w:rsidR="00727D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26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рабочем учебном плане </w:t>
      </w:r>
      <w:r w:rsidR="00C2671E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предназначается для </w:t>
      </w:r>
      <w:r w:rsidR="00385E02">
        <w:rPr>
          <w:rFonts w:ascii="Times New Roman" w:eastAsia="Times New Roman" w:hAnsi="Times New Roman" w:cs="Times New Roman"/>
          <w:sz w:val="28"/>
          <w:szCs w:val="28"/>
          <w:lang w:eastAsia="ru-RU"/>
        </w:rPr>
        <w:t>2-г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курса</w:t>
      </w:r>
      <w:r w:rsidR="00B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(3-й семестр) в магистратуре </w:t>
      </w:r>
      <w:r w:rsidR="0038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3-х кредитов.</w:t>
      </w:r>
    </w:p>
    <w:p w:rsidR="0091429F" w:rsidRPr="0091429F" w:rsidRDefault="00C2671E" w:rsidP="0091429F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курса</w:t>
      </w:r>
      <w:r w:rsid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E2" w:rsidRP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>3 кредита, форма контроля</w:t>
      </w:r>
      <w:r w:rsidR="003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E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-экзамен)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формирования теоретического поля принятия социальным педагогом </w:t>
      </w:r>
      <w:r w:rsidR="00D6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решений при проектировании профессиональной   деятельности. Курс характеризует социокультурные тенденции развития современного мира в качестве контекста, оказывающего основополагающее влияние на разработку актуальных социальных теорий. </w:t>
      </w:r>
      <w:r w:rsidR="0091429F" w:rsidRPr="0091429F">
        <w:rPr>
          <w:rFonts w:ascii="Times New Roman" w:eastAsia="Calibri" w:hAnsi="Times New Roman" w:cs="Times New Roman"/>
          <w:sz w:val="28"/>
          <w:szCs w:val="28"/>
        </w:rPr>
        <w:t>Изучение объективных закономерностей развития мира в настоящий момент позволяет учитывать открытость социальных процессов и их совершенствование.</w:t>
      </w:r>
    </w:p>
    <w:p w:rsidR="0091429F" w:rsidRPr="0091429F" w:rsidRDefault="0091429F" w:rsidP="0091429F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 курса определена, как освоение </w:t>
      </w:r>
      <w:r w:rsidRPr="0091429F">
        <w:rPr>
          <w:rFonts w:ascii="Times New Roman" w:eastAsia="Calibri" w:hAnsi="Times New Roman" w:cs="Times New Roman"/>
          <w:sz w:val="28"/>
          <w:szCs w:val="28"/>
        </w:rPr>
        <w:t>основополагающих принципов, концепций, понятий и теорий социального характера в качестве важнейшей части развития современной цивилизации, что способствует совершенствованию научного мировоззрения магистрантов и созданию их целостного взгляда на решение социальных проблем с точки зрения профессионального функционала.</w:t>
      </w:r>
    </w:p>
    <w:p w:rsidR="0091429F" w:rsidRPr="0091429F" w:rsidRDefault="0091429F" w:rsidP="0091429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процессе освоения курса предусмотрено формирование компетенций, среди которых</w:t>
      </w:r>
    </w:p>
    <w:p w:rsidR="0091429F" w:rsidRPr="0091429F" w:rsidRDefault="0091429F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914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когнитивные:</w:t>
      </w:r>
      <w:r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способным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теоретические обоснования вариантов социальных изменений;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понимание тенденций социального развития; 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теоретические основы изучения социально-педагогической действительности. </w:t>
      </w:r>
    </w:p>
    <w:p w:rsidR="0091429F" w:rsidRPr="0091429F" w:rsidRDefault="0091429F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</w:t>
      </w:r>
      <w:r w:rsidRPr="009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функциональные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быть способным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полученные знания социальных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теорий в социально-педагогической работе;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proofErr w:type="gramEnd"/>
      <w:r w:rsidR="0091429F" w:rsidRPr="00914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интерпретировать общее и особенное   в с</w:t>
      </w:r>
      <w:r w:rsidR="0091429F" w:rsidRPr="0091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оциально-педагогической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стран мира и принимать решения по их использованию на практике; 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конкретные рекомендации по </w:t>
      </w:r>
      <w:r w:rsidR="0091429F" w:rsidRPr="0091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 направлениям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с</w:t>
      </w:r>
      <w:r w:rsidR="0091429F" w:rsidRPr="0091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оциально-педагогической работы;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выбирать эффективные формы, методы и технологии социально-педагогической деяте</w:t>
      </w:r>
      <w:r w:rsidR="006053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 инновационном режиме.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29F" w:rsidRPr="0091429F" w:rsidRDefault="0091429F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системные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быть способным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знания и умения в рамках всех форм обучения, осуществлять рефлексию в процессе деятельности, корректировать ход своего профессионального образования, применять знания на практике;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исследовательские навыки при выполнении заданий; адаптироваться к новым ситуациям и порождать креативные идеи;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инициативность в с</w:t>
      </w:r>
      <w:r w:rsidR="0091429F" w:rsidRPr="0091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оциально- педагогической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</w:t>
      </w:r>
    </w:p>
    <w:p w:rsidR="0091429F" w:rsidRPr="0091429F" w:rsidRDefault="0091429F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9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социальные: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способным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действовать с учетом положений психологии командного управления; 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к профессиональному общению.  </w:t>
      </w:r>
    </w:p>
    <w:p w:rsidR="0091429F" w:rsidRPr="0091429F" w:rsidRDefault="0091429F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9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метакомпетенции</w:t>
      </w:r>
      <w:proofErr w:type="spellEnd"/>
      <w:r w:rsidRPr="009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способным</w:t>
      </w:r>
    </w:p>
    <w:p w:rsidR="0091429F" w:rsidRPr="0091429F" w:rsidRDefault="000B6E2C" w:rsidP="0091429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 анализировать первоисточники, включая интернет- ресурсы;  </w:t>
      </w:r>
    </w:p>
    <w:p w:rsidR="0091429F" w:rsidRPr="0091429F" w:rsidRDefault="000B6E2C" w:rsidP="0091429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профессиональные навыки с</w:t>
      </w:r>
      <w:r w:rsidR="0091429F" w:rsidRPr="0091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оциально-педагогической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опорой на ведущие теоретические положения социального развития современного мира;  </w:t>
      </w:r>
    </w:p>
    <w:p w:rsidR="0091429F" w:rsidRPr="0091429F" w:rsidRDefault="000B6E2C" w:rsidP="00727DE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91429F"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самостоятельного изучения актуальной учебной и научной литературы и проведения научно-исследовательской работы в области тенденций социального развития современной цивилизации.</w:t>
      </w:r>
    </w:p>
    <w:p w:rsidR="0091429F" w:rsidRPr="0091429F" w:rsidRDefault="0091429F" w:rsidP="00914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рассматриваемой проблематики н</w:t>
      </w:r>
      <w:r w:rsidR="0060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лекциях и практических занятиях</w:t>
      </w:r>
      <w:r w:rsidRPr="0091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уделялось социальной экологии,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нформационным ценностям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постиндустриальной цивилизации, </w:t>
      </w:r>
      <w:r w:rsidRPr="009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моделям социального развития и актуальным т</w:t>
      </w:r>
      <w:r w:rsidRPr="009142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еориям развития личности в современном мире в контексте сравнительных характеристик жизнедеятельности Восточных и Западных цивилизаций</w:t>
      </w:r>
      <w:r w:rsidRPr="0091429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 учётом тенденций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 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 современного мира.</w:t>
      </w:r>
    </w:p>
    <w:p w:rsidR="0060534F" w:rsidRDefault="0091429F" w:rsidP="0060534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Проектирование проблемного поля элективного курса, его концептуальных ориентиров и методик формирования теоретического мышления с одновременным переводом его в инструмент социально-педагогичесого влияния выявило болезненное противоречие. С одной стороны, мы стремились сохранить  фундаментальный уровень подготовки специалиста, присущий системе образования как наследнице прошлой образовательной политики. С другой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осознали  собственный недостаточный опыт превращения учебной аудитории в научно-творческую и практико</w:t>
      </w:r>
      <w:r w:rsidR="005552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</w:t>
      </w:r>
      <w:r w:rsidR="00605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лабораторию, обеспечивающую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дидактической связке «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усвоение –присвоение» становление теор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компет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нтности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университете ведётся целенаправленная работа по превращению его в исследовательский вуз. </w:t>
      </w:r>
    </w:p>
    <w:p w:rsidR="0044545A" w:rsidRDefault="00951049" w:rsidP="0060534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Определённую трудность в разработке курса на уровне ведущей идеи представляло разрешени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существующего противоречия между единицами объекта деятельнос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социальной педагогики как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(социально-педагогическое явление) и как практики (социально-педагогическая ситуация).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магистрантов п</w:t>
      </w:r>
      <w:r w:rsid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диалект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соприкосновени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практики</w:t>
      </w:r>
      <w:r w:rsid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задач по 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 конкретных </w:t>
      </w:r>
      <w:r w:rsid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социально-педагогических форм и методов, влияющих на положительные изменения в обществе и судьбе отдельной ли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чности, 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применению </w:t>
      </w:r>
      <w:proofErr w:type="spellStart"/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интерактива</w:t>
      </w:r>
      <w:proofErr w:type="spellEnd"/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</w:t>
      </w:r>
      <w:r w:rsidR="00B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самостоя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и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регулярный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ситуаций не снимает вопроса о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разработки более чёткой методологии обучени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учеников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умению превращать «знание в действие». Речь идёт, прежде всего, о понимании занятия как «свечения сущности в самой себе» (Гегель). То есть, </w:t>
      </w:r>
      <w:r w:rsidR="002F7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содержания курса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отбора компетенций,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способных 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</w:t>
      </w:r>
      <w:r w:rsidR="0051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социально-педагогической деятельности по конкретному направлению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научную базу. При этом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поддерживающего решения в рамках смоделированного профессионального случая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6A" w:rsidRP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6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746A" w:rsidRP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46A" w:rsidRDefault="006E7D09" w:rsidP="0044545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429F" w:rsidRPr="009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 теоретических знаний социального педагога в практические действия 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опирается на достижения </w:t>
      </w:r>
      <w:r w:rsidRPr="006E7D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7D09">
        <w:rPr>
          <w:rFonts w:ascii="Times New Roman" w:hAnsi="Times New Roman" w:cs="Times New Roman"/>
          <w:color w:val="333333"/>
          <w:sz w:val="28"/>
          <w:szCs w:val="28"/>
        </w:rPr>
        <w:t xml:space="preserve">носеологии </w:t>
      </w:r>
      <w:r>
        <w:rPr>
          <w:rFonts w:ascii="Times New Roman" w:hAnsi="Times New Roman" w:cs="Times New Roman"/>
          <w:color w:val="333333"/>
          <w:sz w:val="28"/>
          <w:szCs w:val="28"/>
        </w:rPr>
        <w:t>как</w:t>
      </w:r>
      <w:r w:rsidRPr="006E7D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0534F">
        <w:rPr>
          <w:rFonts w:ascii="Times New Roman" w:hAnsi="Times New Roman" w:cs="Times New Roman"/>
          <w:color w:val="333333"/>
          <w:sz w:val="28"/>
          <w:szCs w:val="28"/>
        </w:rPr>
        <w:t>теории</w:t>
      </w:r>
      <w:r w:rsidRPr="006E7D09">
        <w:rPr>
          <w:rFonts w:ascii="Times New Roman" w:hAnsi="Times New Roman" w:cs="Times New Roman"/>
          <w:color w:val="333333"/>
          <w:sz w:val="28"/>
          <w:szCs w:val="28"/>
        </w:rPr>
        <w:t xml:space="preserve"> познания; </w:t>
      </w:r>
      <w:r w:rsidR="0009746A" w:rsidRPr="006E7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когнитивной психологии,</w:t>
      </w:r>
      <w:r w:rsidR="00F32EEF" w:rsidRPr="006E7D09">
        <w:rPr>
          <w:rFonts w:ascii="Times New Roman" w:hAnsi="Times New Roman" w:cs="Times New Roman"/>
          <w:sz w:val="28"/>
          <w:szCs w:val="28"/>
        </w:rPr>
        <w:t xml:space="preserve"> </w:t>
      </w:r>
      <w:r w:rsidR="0060534F">
        <w:rPr>
          <w:rFonts w:ascii="Times New Roman" w:hAnsi="Times New Roman" w:cs="Times New Roman"/>
          <w:sz w:val="28"/>
          <w:szCs w:val="28"/>
        </w:rPr>
        <w:t>занимающе</w:t>
      </w:r>
      <w:r w:rsidR="00F32EEF" w:rsidRPr="006E7D09">
        <w:rPr>
          <w:rFonts w:ascii="Times New Roman" w:hAnsi="Times New Roman" w:cs="Times New Roman"/>
          <w:sz w:val="28"/>
          <w:szCs w:val="28"/>
        </w:rPr>
        <w:t>йся изучением познавательных процессов человеческой психики</w:t>
      </w:r>
      <w:r w:rsidR="0057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3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работы, социальной педагогики и социальной психологии, 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концентрируясь </w:t>
      </w:r>
      <w:r w:rsidR="004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понятий «понимание», </w:t>
      </w:r>
      <w:r w:rsidR="006B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«теоретическое мышление», </w:t>
      </w:r>
      <w:r w:rsidR="004F1F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4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32E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="00F32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D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реальность», «</w:t>
      </w:r>
      <w:r w:rsidR="006B2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случай</w:t>
      </w:r>
      <w:r w:rsidR="004F1F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29F" w:rsidRDefault="004F1F10" w:rsidP="0057222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динамичных процессов развития социальной </w:t>
      </w:r>
      <w:r w:rsidR="0057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</w:t>
      </w:r>
      <w:r w:rsidR="006B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профессиональной подготовки социальных педагогов на постоянной основе весьма востребовано. Оно возможно </w:t>
      </w:r>
      <w:r w:rsidR="007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методологического семинара преподавателей и исследователей в области социальной педагогики стран СНГ на базе кафедре педагогики и образовательного менеджмента </w:t>
      </w:r>
      <w:proofErr w:type="spellStart"/>
      <w:r w:rsidR="0076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="007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аль-</w:t>
      </w:r>
      <w:r w:rsidR="000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1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="00761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2A" w:rsidRDefault="0057222A" w:rsidP="0057222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9F" w:rsidRPr="00661DC1" w:rsidRDefault="0091429F" w:rsidP="00661DC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Литература: </w:t>
      </w:r>
    </w:p>
    <w:p w:rsidR="00754488" w:rsidRPr="00661DC1" w:rsidRDefault="0091429F" w:rsidP="00661DC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</w:t>
      </w:r>
      <w:r w:rsidR="0060534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6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Совета безопасности под председательством Главы государства</w:t>
      </w:r>
      <w:r w:rsidR="00A24F69" w:rsidRPr="0066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21.02.2</w:t>
      </w:r>
      <w:r w:rsidRPr="0066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018г</w:t>
      </w:r>
      <w:r w:rsidR="00A24F69" w:rsidRPr="0066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54488" w:rsidRPr="0066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//http://www.akorda.kz/ru/events/akorda_news/meetings_and_sittings/Официальный сайт Президента Республики Казахстан. </w:t>
      </w:r>
    </w:p>
    <w:p w:rsidR="0091429F" w:rsidRPr="00661DC1" w:rsidRDefault="0091429F" w:rsidP="00661DC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2. </w:t>
      </w:r>
      <w:proofErr w:type="spellStart"/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Булатбаева</w:t>
      </w:r>
      <w:proofErr w:type="spellEnd"/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А.А., </w:t>
      </w:r>
      <w:proofErr w:type="spellStart"/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Мынбаева</w:t>
      </w:r>
      <w:proofErr w:type="spellEnd"/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А.К., </w:t>
      </w:r>
      <w:proofErr w:type="spellStart"/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Таубаева</w:t>
      </w:r>
      <w:proofErr w:type="spellEnd"/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Ш.Т.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Казахстанский опыт проектирования содержания подготовки социальных педагогов //Высшее образование сегодня.</w:t>
      </w:r>
      <w:r w:rsidR="0044545A"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–2016.- № 2.–С. 38-43.</w:t>
      </w:r>
    </w:p>
    <w:p w:rsidR="0091429F" w:rsidRDefault="00661DC1" w:rsidP="0075448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429F" w:rsidRPr="00661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Мардахаев</w:t>
      </w:r>
      <w:proofErr w:type="spellEnd"/>
      <w:r w:rsidR="0091429F" w:rsidRPr="00661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Л.В. Становление методологии социальной педагогики//</w:t>
      </w:r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международной научно-методической конференции «Развитие методологии научно-исследовательской и образовательной деятельности в условиях духовно-нравственного возрождения казахстанского общества».</w:t>
      </w:r>
      <w:r w:rsidR="0091429F" w:rsidRPr="00661D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Алматы: Қазақ университеті, 2017</w:t>
      </w:r>
      <w:r w:rsidR="00754488" w:rsidRPr="00661D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1DC1" w:rsidRDefault="00661DC1" w:rsidP="0075448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4.</w:t>
      </w:r>
      <w:r w:rsidR="0060534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Основная образовательная программа ВПО. Направление подготовки 040700.68 </w:t>
      </w:r>
      <w:r w:rsidR="005552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Организация работы с молодёжью</w:t>
      </w:r>
      <w:r w:rsidR="005552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».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Магистерская программа </w:t>
      </w:r>
      <w:r w:rsidR="005552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Работа с молодежными объединениями»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6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//</w:t>
      </w:r>
      <w:r w:rsidRPr="00661DC1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661DC1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tgtFrame="_blank" w:history="1">
        <w:proofErr w:type="spellStart"/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sutd</w:t>
        </w:r>
        <w:proofErr w:type="spellEnd"/>
        <w:r w:rsidRPr="0066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6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upload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iblock</w:t>
        </w:r>
        <w:proofErr w:type="spellEnd"/>
        <w:r w:rsidRPr="0066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/8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Pr="00661DC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/040700.68_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61D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pdf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555288" w:rsidRPr="00661DC1" w:rsidRDefault="00555288" w:rsidP="0075448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F" w:rsidRPr="00661DC1" w:rsidRDefault="00A24F69" w:rsidP="0091429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9F" w:rsidRPr="0066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54488" w:rsidRPr="0066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1429F" w:rsidRPr="0066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Сведения об автора</w:t>
      </w:r>
      <w:r w:rsidR="00023141" w:rsidRPr="0066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Таубаева</w:t>
      </w:r>
      <w:proofErr w:type="spellEnd"/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Шаркуль</w:t>
      </w:r>
      <w:proofErr w:type="spellEnd"/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Таубаевна</w:t>
      </w:r>
      <w:proofErr w:type="spellEnd"/>
      <w:r w:rsidR="00023141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Казахский национальный университет им.</w:t>
      </w:r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кафедры педагогики и образовательного </w:t>
      </w:r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менеджмента, </w:t>
      </w:r>
      <w:proofErr w:type="spellStart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дпн</w:t>
      </w:r>
      <w:proofErr w:type="spellEnd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профессор. е- </w:t>
      </w:r>
      <w:proofErr w:type="spellStart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shtaubayeva@yandex.ru. Телефон+77772060827. Республика Казахстан, </w:t>
      </w:r>
      <w:proofErr w:type="spellStart"/>
      <w:r w:rsidR="0091429F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г.Алматы</w:t>
      </w:r>
      <w:proofErr w:type="spellEnd"/>
      <w:r w:rsidR="007618F5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29F" w:rsidRPr="00661DC1" w:rsidRDefault="0091429F" w:rsidP="0091429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Лактионова Светлана Николаевна. Казахский национальный университет им.</w:t>
      </w:r>
      <w:r w:rsidR="007618F5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педагогики и образовательного менеджмента, </w:t>
      </w:r>
      <w:proofErr w:type="spellStart"/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кпн</w:t>
      </w:r>
      <w:proofErr w:type="spellEnd"/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доцент. e</w:t>
      </w:r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>: 777lsn@mail.ru. Телефон +7</w:t>
      </w:r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7773952191. Республика Казахстан, г.</w:t>
      </w:r>
      <w:r w:rsidR="007618F5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="007618F5"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29F" w:rsidRPr="00661DC1" w:rsidRDefault="00F66C4B" w:rsidP="0091429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6C4B" w:rsidRDefault="00F66C4B" w:rsidP="0091429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8D"/>
    <w:rsid w:val="00023141"/>
    <w:rsid w:val="0009746A"/>
    <w:rsid w:val="000B6E2C"/>
    <w:rsid w:val="00180A2B"/>
    <w:rsid w:val="001E72C9"/>
    <w:rsid w:val="00222B9E"/>
    <w:rsid w:val="0022335C"/>
    <w:rsid w:val="002F7E6F"/>
    <w:rsid w:val="00313524"/>
    <w:rsid w:val="00383D95"/>
    <w:rsid w:val="00385E02"/>
    <w:rsid w:val="003A3C2B"/>
    <w:rsid w:val="004451CD"/>
    <w:rsid w:val="0044545A"/>
    <w:rsid w:val="004F1F10"/>
    <w:rsid w:val="0051011E"/>
    <w:rsid w:val="00555288"/>
    <w:rsid w:val="0057222A"/>
    <w:rsid w:val="005B1C3F"/>
    <w:rsid w:val="0060534F"/>
    <w:rsid w:val="00616C93"/>
    <w:rsid w:val="00661DC1"/>
    <w:rsid w:val="006B2D97"/>
    <w:rsid w:val="006E7D09"/>
    <w:rsid w:val="00706F9D"/>
    <w:rsid w:val="00727DE2"/>
    <w:rsid w:val="00754488"/>
    <w:rsid w:val="007618F5"/>
    <w:rsid w:val="007B4AFD"/>
    <w:rsid w:val="007D09A9"/>
    <w:rsid w:val="0091429F"/>
    <w:rsid w:val="00951049"/>
    <w:rsid w:val="00A24F69"/>
    <w:rsid w:val="00B01AEF"/>
    <w:rsid w:val="00B665A0"/>
    <w:rsid w:val="00B71AAA"/>
    <w:rsid w:val="00B810CF"/>
    <w:rsid w:val="00C2671E"/>
    <w:rsid w:val="00D46FD9"/>
    <w:rsid w:val="00D648AC"/>
    <w:rsid w:val="00DE4128"/>
    <w:rsid w:val="00DF5E72"/>
    <w:rsid w:val="00E34D83"/>
    <w:rsid w:val="00E54E8D"/>
    <w:rsid w:val="00F32EEF"/>
    <w:rsid w:val="00F66C4B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DE100-058B-49C7-974A-1F569410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7222A"/>
  </w:style>
  <w:style w:type="paragraph" w:customStyle="1" w:styleId="c6">
    <w:name w:val="c6"/>
    <w:basedOn w:val="a"/>
    <w:rsid w:val="005722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05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6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3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1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8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0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13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63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718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416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222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145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mail.ru/redir?via_page=1&amp;type=sr&amp;redir=eJzLKCkpsNLXLy4tSdErKtUvLcjJT0zRz0zKyU_O1rdINNI3MDEwNzDQM7OIT8zTK0hJY2AwNDUxsrQ0trQ0YohxfRCb_iBHkV9s06XZRdO0AOYbG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2018-11-30T21:48:00Z</dcterms:created>
  <dcterms:modified xsi:type="dcterms:W3CDTF">2018-12-03T11:44:00Z</dcterms:modified>
</cp:coreProperties>
</file>