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22" w:rsidRDefault="00771B22" w:rsidP="00771B22">
      <w:pPr>
        <w:jc w:val="center"/>
        <w:rPr>
          <w:b/>
        </w:rPr>
      </w:pPr>
      <w:r w:rsidRPr="00C273B7">
        <w:rPr>
          <w:b/>
        </w:rPr>
        <w:t>Рецензия</w:t>
      </w:r>
    </w:p>
    <w:p w:rsidR="00771B22" w:rsidRDefault="00771B22" w:rsidP="00771B22">
      <w:pPr>
        <w:jc w:val="center"/>
        <w:rPr>
          <w:b/>
        </w:rPr>
      </w:pPr>
    </w:p>
    <w:p w:rsidR="00771B22" w:rsidRPr="00C273B7" w:rsidRDefault="00771B22" w:rsidP="00771B22">
      <w:pPr>
        <w:jc w:val="center"/>
        <w:rPr>
          <w:b/>
        </w:rPr>
      </w:pPr>
    </w:p>
    <w:p w:rsidR="00771B22" w:rsidRPr="00C24DE5" w:rsidRDefault="00771B22" w:rsidP="00771B22">
      <w:pPr>
        <w:jc w:val="center"/>
        <w:rPr>
          <w:b/>
        </w:rPr>
      </w:pPr>
      <w:r w:rsidRPr="00C24DE5">
        <w:rPr>
          <w:b/>
        </w:rPr>
        <w:t>на учебное пособие</w:t>
      </w:r>
    </w:p>
    <w:p w:rsidR="00771B22" w:rsidRPr="00C24DE5" w:rsidRDefault="00771B22" w:rsidP="00771B22">
      <w:pPr>
        <w:jc w:val="center"/>
        <w:rPr>
          <w:b/>
        </w:rPr>
      </w:pPr>
      <w:r w:rsidRPr="00C24DE5">
        <w:rPr>
          <w:b/>
        </w:rPr>
        <w:t xml:space="preserve"> «Русский язык для студентов-экономистов»</w:t>
      </w:r>
    </w:p>
    <w:p w:rsidR="00771B22" w:rsidRPr="00C24DE5" w:rsidRDefault="00771B22" w:rsidP="00771B22">
      <w:pPr>
        <w:jc w:val="center"/>
        <w:rPr>
          <w:b/>
        </w:rPr>
      </w:pPr>
      <w:r w:rsidRPr="00C24DE5">
        <w:rPr>
          <w:b/>
        </w:rPr>
        <w:t>преподавателей кафедры русского языка КазНУ им. аль-Фараби</w:t>
      </w:r>
    </w:p>
    <w:p w:rsidR="00771B22" w:rsidRPr="00C24DE5" w:rsidRDefault="00771B22" w:rsidP="00771B22">
      <w:pPr>
        <w:jc w:val="center"/>
        <w:rPr>
          <w:b/>
        </w:rPr>
      </w:pPr>
      <w:r w:rsidRPr="00C24DE5">
        <w:rPr>
          <w:b/>
        </w:rPr>
        <w:t>Чекиной Е.Б., Капасовой Д.А.</w:t>
      </w:r>
    </w:p>
    <w:p w:rsidR="00771B22" w:rsidRDefault="00771B22" w:rsidP="00771B22"/>
    <w:p w:rsidR="00771B22" w:rsidRDefault="00771B22" w:rsidP="00771B22"/>
    <w:p w:rsidR="00771B22" w:rsidRDefault="00771B22" w:rsidP="00771B22"/>
    <w:p w:rsidR="00771B22" w:rsidRDefault="00771B22" w:rsidP="00771B22">
      <w:pPr>
        <w:spacing w:line="264" w:lineRule="auto"/>
        <w:jc w:val="both"/>
      </w:pPr>
      <w:r>
        <w:t xml:space="preserve">        Создание профессионально ориентированных учебных пособий по русскому языку  в настоящее время является важной задачей обучения языкам в вузе. Опыт авторов данного пособия в этом аспекте важен и интересен.</w:t>
      </w:r>
    </w:p>
    <w:p w:rsidR="00771B22" w:rsidRDefault="00771B22" w:rsidP="00771B22">
      <w:pPr>
        <w:spacing w:line="264" w:lineRule="auto"/>
        <w:jc w:val="both"/>
      </w:pPr>
      <w:r>
        <w:t xml:space="preserve">       Лингвистической основой пособия является рассмотрение явлений лексической, грамматической, синтаксической и смысловой координации на уровнях слова, словосочетания, предложения, текста. Такой концептуальный ракурс представляется современным, перспективным и практически важным.</w:t>
      </w:r>
    </w:p>
    <w:p w:rsidR="00771B22" w:rsidRDefault="00771B22" w:rsidP="00771B22">
      <w:pPr>
        <w:spacing w:line="264" w:lineRule="auto"/>
        <w:jc w:val="both"/>
      </w:pPr>
      <w:r>
        <w:t xml:space="preserve">       Структура пособия продуманна и  отражает все основные аспекты рассмотрения научного текста в дидактическом ракурсе. </w:t>
      </w:r>
    </w:p>
    <w:p w:rsidR="00771B22" w:rsidRDefault="00771B22" w:rsidP="00771B22">
      <w:pPr>
        <w:spacing w:line="264" w:lineRule="auto"/>
        <w:jc w:val="both"/>
      </w:pPr>
      <w:r>
        <w:t xml:space="preserve">      Языковой и речевой материал подается функционально, дозировано, в удобных для осмысления, запоминания и обобщения схемах и таблицах.</w:t>
      </w:r>
    </w:p>
    <w:p w:rsidR="00771B22" w:rsidRDefault="00771B22" w:rsidP="00771B22">
      <w:pPr>
        <w:spacing w:line="264" w:lineRule="auto"/>
        <w:jc w:val="both"/>
      </w:pPr>
      <w:r>
        <w:t xml:space="preserve">     Задания  составлены  </w:t>
      </w:r>
      <w:proofErr w:type="gramStart"/>
      <w:r>
        <w:t>от</w:t>
      </w:r>
      <w:proofErr w:type="gramEnd"/>
      <w:r>
        <w:t xml:space="preserve"> простого к сложному, от известного к неизвестному. Для выполнения заданий на совершенно новом для обучающихся материале дается алгоритм действий, в некоторых случаях предлагаются готовые варианты ответов для сравнения.</w:t>
      </w:r>
    </w:p>
    <w:p w:rsidR="00771B22" w:rsidRDefault="00771B22" w:rsidP="00771B22">
      <w:pPr>
        <w:spacing w:line="264" w:lineRule="auto"/>
        <w:jc w:val="both"/>
      </w:pPr>
      <w:r>
        <w:t xml:space="preserve">   Пособие  позволяет формировать ключевые для языкового образования компетенции: лингвистические, коммуникативные, предметные. </w:t>
      </w:r>
    </w:p>
    <w:p w:rsidR="00771B22" w:rsidRDefault="00771B22" w:rsidP="00771B22">
      <w:pPr>
        <w:spacing w:line="264" w:lineRule="auto"/>
        <w:jc w:val="both"/>
      </w:pPr>
      <w:r>
        <w:t xml:space="preserve">    Настоящее пособие имеет большую практическую ценность и может быть рекомендовано к изданию.</w:t>
      </w:r>
    </w:p>
    <w:p w:rsidR="00771B22" w:rsidRDefault="00771B22" w:rsidP="00771B22">
      <w:pPr>
        <w:jc w:val="both"/>
      </w:pPr>
    </w:p>
    <w:p w:rsidR="00771B22" w:rsidRDefault="00771B22" w:rsidP="00771B22">
      <w:pPr>
        <w:jc w:val="both"/>
      </w:pPr>
    </w:p>
    <w:p w:rsidR="00771B22" w:rsidRDefault="00771B22" w:rsidP="00771B22">
      <w:pPr>
        <w:jc w:val="both"/>
      </w:pPr>
      <w:r>
        <w:t>Доктор филологических наук,</w:t>
      </w:r>
    </w:p>
    <w:p w:rsidR="00771B22" w:rsidRDefault="00771B22" w:rsidP="00771B22">
      <w:pPr>
        <w:jc w:val="both"/>
      </w:pPr>
      <w:r>
        <w:t>Заведующая кафедрой русского языка</w:t>
      </w:r>
    </w:p>
    <w:p w:rsidR="00771B22" w:rsidRDefault="00771B22" w:rsidP="00771B22">
      <w:pPr>
        <w:jc w:val="both"/>
      </w:pPr>
      <w:proofErr w:type="spellStart"/>
      <w:r>
        <w:t>КазНТУ</w:t>
      </w:r>
      <w:proofErr w:type="spellEnd"/>
      <w:r>
        <w:t xml:space="preserve"> им. К. </w:t>
      </w:r>
      <w:proofErr w:type="spellStart"/>
      <w:r>
        <w:t>Сатпаева</w:t>
      </w:r>
      <w:proofErr w:type="spellEnd"/>
    </w:p>
    <w:p w:rsidR="00771B22" w:rsidRDefault="00771B22" w:rsidP="00771B22">
      <w:pPr>
        <w:jc w:val="both"/>
      </w:pPr>
      <w:r>
        <w:t xml:space="preserve">Алтаева А.Ш.  </w:t>
      </w:r>
    </w:p>
    <w:p w:rsidR="00771B22" w:rsidRDefault="00771B22" w:rsidP="00771B22">
      <w:pPr>
        <w:jc w:val="both"/>
      </w:pPr>
    </w:p>
    <w:p w:rsidR="00771B22" w:rsidRDefault="00771B22" w:rsidP="00771B22">
      <w:pPr>
        <w:jc w:val="both"/>
      </w:pPr>
    </w:p>
    <w:p w:rsidR="00F424B7" w:rsidRDefault="00F424B7"/>
    <w:sectPr w:rsidR="00F424B7" w:rsidSect="00F4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22"/>
    <w:rsid w:val="00771B22"/>
    <w:rsid w:val="00F4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2012-06-06T10:08:00Z</dcterms:created>
  <dcterms:modified xsi:type="dcterms:W3CDTF">2012-06-06T10:08:00Z</dcterms:modified>
</cp:coreProperties>
</file>